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8A3A85">
        <w:trPr>
          <w:trHeight w:hRule="exact" w:val="573"/>
        </w:trPr>
        <w:tc>
          <w:tcPr>
            <w:tcW w:w="15618" w:type="dxa"/>
            <w:gridSpan w:val="7"/>
          </w:tcPr>
          <w:p w:rsidR="008A3A85" w:rsidRDefault="008A3A85">
            <w:bookmarkStart w:id="0" w:name="_GoBack"/>
            <w:bookmarkEnd w:id="0"/>
          </w:p>
        </w:tc>
      </w:tr>
      <w:tr w:rsidR="008A3A85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8A3A85">
        <w:trPr>
          <w:trHeight w:hRule="exact" w:val="43"/>
        </w:trPr>
        <w:tc>
          <w:tcPr>
            <w:tcW w:w="15618" w:type="dxa"/>
            <w:gridSpan w:val="7"/>
          </w:tcPr>
          <w:p w:rsidR="008A3A85" w:rsidRDefault="008A3A85"/>
        </w:tc>
      </w:tr>
      <w:tr w:rsidR="008A3A85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8A3A85">
        <w:trPr>
          <w:trHeight w:hRule="exact" w:val="43"/>
        </w:trPr>
        <w:tc>
          <w:tcPr>
            <w:tcW w:w="15618" w:type="dxa"/>
            <w:gridSpan w:val="7"/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</w:tr>
      <w:tr w:rsidR="008A3A85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8A3A85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</w:tr>
      <w:tr w:rsidR="008A3A85">
        <w:trPr>
          <w:trHeight w:hRule="exact" w:val="15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8A3A85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Обеспечение реального роста дохода на одного работника субъекта малого и среднего предпринимательства в 1,2 раз выше, чем рост валового внутреннего продукта</w:t>
            </w:r>
          </w:p>
        </w:tc>
      </w:tr>
      <w:tr w:rsidR="008A3A85">
        <w:trPr>
          <w:trHeight w:hRule="exact" w:val="9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Ялов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Председателя Правительства Ленинградской области - председатель комитета экономического развития и инвестиционной деятельности</w:t>
            </w:r>
          </w:p>
        </w:tc>
      </w:tr>
      <w:tr w:rsidR="008A3A85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Нерушай С.И.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Председатель комитета по развитию малого, среднего бизнеса и потребительского рынка Ленинградской области</w:t>
            </w:r>
          </w:p>
        </w:tc>
      </w:tr>
      <w:tr w:rsidR="008A3A85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Демьянова Ю.Ю.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главный специалист</w:t>
            </w:r>
          </w:p>
        </w:tc>
      </w:tr>
      <w:tr w:rsidR="008A3A85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8A3A85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Ленинградской области "Стимулирование экономической активности Ленинградской обла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сти"</w:t>
            </w:r>
          </w:p>
        </w:tc>
      </w:tr>
    </w:tbl>
    <w:p w:rsidR="008A3A85" w:rsidRDefault="008A3A85">
      <w:pPr>
        <w:sectPr w:rsidR="008A3A85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2150"/>
        <w:gridCol w:w="143"/>
        <w:gridCol w:w="716"/>
        <w:gridCol w:w="1003"/>
        <w:gridCol w:w="287"/>
        <w:gridCol w:w="716"/>
        <w:gridCol w:w="573"/>
        <w:gridCol w:w="144"/>
        <w:gridCol w:w="286"/>
        <w:gridCol w:w="287"/>
        <w:gridCol w:w="430"/>
        <w:gridCol w:w="286"/>
        <w:gridCol w:w="573"/>
        <w:gridCol w:w="144"/>
        <w:gridCol w:w="716"/>
        <w:gridCol w:w="286"/>
        <w:gridCol w:w="430"/>
        <w:gridCol w:w="144"/>
        <w:gridCol w:w="429"/>
        <w:gridCol w:w="144"/>
        <w:gridCol w:w="286"/>
        <w:gridCol w:w="430"/>
        <w:gridCol w:w="143"/>
        <w:gridCol w:w="287"/>
        <w:gridCol w:w="287"/>
        <w:gridCol w:w="429"/>
        <w:gridCol w:w="144"/>
        <w:gridCol w:w="143"/>
        <w:gridCol w:w="716"/>
        <w:gridCol w:w="717"/>
        <w:gridCol w:w="573"/>
        <w:gridCol w:w="286"/>
        <w:gridCol w:w="574"/>
        <w:gridCol w:w="286"/>
        <w:gridCol w:w="287"/>
      </w:tblGrid>
      <w:tr w:rsidR="008A3A85">
        <w:trPr>
          <w:trHeight w:hRule="exact" w:val="430"/>
        </w:trPr>
        <w:tc>
          <w:tcPr>
            <w:tcW w:w="15904" w:type="dxa"/>
            <w:gridSpan w:val="37"/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15904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Расширен доступ к финансовым ресурсам субъектов МСП в приоритетных отраслях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27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0,5500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0,6500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0,7500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474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Увеличен охват субъектов МСП услугами и мерами инфраструктуры поддержки субъектов МСП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7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2.1.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арках, а также получивших услуги иных организаций инфраструктуры поддержки субъектов МСП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733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618" w:type="dxa"/>
            <w:gridSpan w:val="36"/>
            <w:tcBorders>
              <w:top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8A3A85" w:rsidRDefault="008A3A85"/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15904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429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2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15188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Расширен доступ к финансовым ресурсам субъектов МСП в приоритетных отраслях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24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0,1100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0,5500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0,5500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0,5500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0,5500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188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 охват субъектов МСП услугами и мерами инфраструктуры поддержки субъектов МСП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256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2.1.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618" w:type="dxa"/>
            <w:gridSpan w:val="36"/>
            <w:tcBorders>
              <w:top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8A3A85" w:rsidRDefault="008A3A85"/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16191" w:type="dxa"/>
            <w:gridSpan w:val="38"/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8A3A85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8A3A85" w:rsidRDefault="008A3A85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8A3A85" w:rsidRDefault="008A3A85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Расширен доступ к финансовым ресурсам субъектов МСП в приоритетных отраслях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949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Субъектами малого и среднего предпринимательства обеспечено привлечение финансирования за счет поручительств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(независимых гарантий) фондов содействия кредитованию (гарантийных фондов, фондов поручительств)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Миллиард рублей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1,9700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1,7100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1,71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1,7300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1,7400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1,7400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1,7400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8A3A85" w:rsidRDefault="008A3A85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93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659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Объем финансовых ресурсов, привлеченных субъектами малого и среднего предпринимательства по поручительства (независимые гарантии) фондов содействия кредитованию (гарантийных фондов, фондов поручительств) к концу 2030 года, составит не менее 1,3 трлн рублей</w:t>
            </w:r>
          </w:p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282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Субъектам малого и среднего предпринимательства обеспечен льготный доступ к заемным средствам государственных (муниципальных) микрофинансовых организаций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Миллион рублей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531,0000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495,2000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493,6000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500,7000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500,2000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500,2000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500,2000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8A3A85" w:rsidRDefault="008A3A85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00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43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8A3A85" w:rsidRDefault="008A3A85"/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16191" w:type="dxa"/>
            <w:gridSpan w:val="38"/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8A3A85" w:rsidRDefault="008A3A85"/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8A3A85" w:rsidRDefault="008A3A85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8A3A85" w:rsidRDefault="008A3A85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660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Объем финансовой поддержки, предоставленной государственными микрофинансовыми организациями субъектам малого и среднего предпринимательства к концу 2030 года составит не менее 250 000,0 млн рублей</w:t>
            </w:r>
          </w:p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15331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 охват субъектов МСП услугами и мерами инфраструктуры поддержки субъектов МСП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805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Субъектам малого и среднего предпринимательства и гражданам, желающим вести бизнес, обеспечено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оказание услуг и мер поддержки организациями инфраструктуры поддержки малого и среднего предпринимательства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Тысяча единиц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5,2000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1,1760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1,1760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1,1760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1760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1,1760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1,1760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8A3A85" w:rsidRDefault="008A3A85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80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659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Инфраст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руктурой поддержки малого и среднего предпринимательства ежегодно предоставляются услуги и меры поддержки субъектам МСП и гражданам, желающим вести бизнес</w:t>
            </w:r>
          </w:p>
          <w:p w:rsidR="008A3A85" w:rsidRDefault="008A3A85"/>
        </w:tc>
        <w:tc>
          <w:tcPr>
            <w:tcW w:w="287" w:type="dxa"/>
            <w:tcBorders>
              <w:left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562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8A3A85" w:rsidRDefault="008A3A85"/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1548"/>
        </w:trPr>
        <w:tc>
          <w:tcPr>
            <w:tcW w:w="16191" w:type="dxa"/>
            <w:gridSpan w:val="38"/>
          </w:tcPr>
          <w:p w:rsidR="008A3A85" w:rsidRDefault="008A3A85"/>
        </w:tc>
      </w:tr>
      <w:tr w:rsidR="008A3A85">
        <w:trPr>
          <w:trHeight w:hRule="exact" w:val="143"/>
        </w:trPr>
        <w:tc>
          <w:tcPr>
            <w:tcW w:w="16191" w:type="dxa"/>
            <w:gridSpan w:val="38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16191" w:type="dxa"/>
            <w:gridSpan w:val="38"/>
          </w:tcPr>
          <w:p w:rsidR="008A3A85" w:rsidRDefault="008A3A85"/>
        </w:tc>
      </w:tr>
    </w:tbl>
    <w:p w:rsidR="008A3A85" w:rsidRDefault="008A3A85">
      <w:pPr>
        <w:sectPr w:rsidR="008A3A85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8A3A85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6</w:t>
            </w:r>
          </w:p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11176" w:type="dxa"/>
            <w:gridSpan w:val="6"/>
          </w:tcPr>
          <w:p w:rsidR="008A3A85" w:rsidRDefault="008A3A85"/>
        </w:tc>
        <w:tc>
          <w:tcPr>
            <w:tcW w:w="4728" w:type="dxa"/>
            <w:gridSpan w:val="3"/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1089"/>
        </w:trPr>
        <w:tc>
          <w:tcPr>
            <w:tcW w:w="11176" w:type="dxa"/>
            <w:gridSpan w:val="6"/>
          </w:tcPr>
          <w:p w:rsidR="008A3A85" w:rsidRDefault="008A3A85"/>
        </w:tc>
        <w:tc>
          <w:tcPr>
            <w:tcW w:w="4728" w:type="dxa"/>
            <w:gridSpan w:val="3"/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  <w:tc>
          <w:tcPr>
            <w:tcW w:w="287" w:type="dxa"/>
          </w:tcPr>
          <w:p w:rsidR="008A3A85" w:rsidRDefault="008A3A85"/>
        </w:tc>
      </w:tr>
      <w:tr w:rsidR="008A3A85">
        <w:trPr>
          <w:trHeight w:hRule="exact" w:val="143"/>
        </w:trPr>
        <w:tc>
          <w:tcPr>
            <w:tcW w:w="860" w:type="dxa"/>
            <w:shd w:val="clear" w:color="auto" w:fill="auto"/>
          </w:tcPr>
          <w:p w:rsidR="008A3A85" w:rsidRDefault="00132F3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8A3A85" w:rsidRDefault="00132F3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8A3A85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Расширен доступ к финансовым ресурсам субъектов МСП в приоритетных отраслях</w:t>
            </w:r>
          </w:p>
        </w:tc>
      </w:tr>
      <w:tr w:rsidR="008A3A85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8A3A85" w:rsidRDefault="008A3A85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 финансовых ресурсов, привлеченных субъектами малого и среднего 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редпринимательства по поручительства (независимые гарантии) фондов содействия кредитованию (гарантийных фондов, фондов поручительств) к концу 2030 года, составит не менее 1,3 трлн рублей</w:t>
            </w:r>
          </w:p>
          <w:p w:rsidR="008A3A85" w:rsidRDefault="008A3A85"/>
        </w:tc>
      </w:tr>
      <w:tr w:rsidR="008A3A85"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04.04.2025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гарантийной организации о выданных поручительствах по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0.2800,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состоянию на 31.03.2025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точка"Информирование субъектов малого и среднего предпринимательства о продуктах РГО"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информировании субъектов МСП о продуктах РГО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04.07.2025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30.06.2025</w:t>
            </w:r>
          </w:p>
          <w:p w:rsidR="008A3A85" w:rsidRDefault="008A3A85"/>
        </w:tc>
      </w:tr>
      <w:tr w:rsidR="008A3A85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оведенного АО "Корпорация МСП"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11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финансирования, привлеченного субъектами малого и среднего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гарантийной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предпринимательства за счет поручительств РГО ", значение: 1.1400,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 о выданных поручительствах по состоянию на 30.09.2025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1.7100,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26.12.2025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регионального проекта на 2026 год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23.01.2026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регионального проекта за 2025 год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31.03.2026</w:t>
            </w:r>
          </w:p>
          <w:p w:rsidR="008A3A85" w:rsidRDefault="008A3A85"/>
        </w:tc>
      </w:tr>
      <w:tr w:rsidR="008A3A85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точка"Информирование субъектов малого и среднего предпринимательства о продуктах РГО"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информировании субъектов МСП о продуктах РГО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поручительствах по состоянию на 30.06.2026</w:t>
            </w:r>
          </w:p>
          <w:p w:rsidR="008A3A85" w:rsidRDefault="008A3A85"/>
        </w:tc>
      </w:tr>
      <w:tr w:rsidR="008A3A85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01.08.2026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еденного АО "Корпорация МСП"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154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финансирования, привлеченного субъектами малого и среднего предпринимательства за счет поручительств РГО ", значение: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гарантийной организации о выданных поручительствах по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состоянию на 30.09.2026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1.7100,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25.12.2026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регионального проекта на 2027 год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22.01.2027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регионального проекта за 2026 год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31.03.2027</w:t>
            </w:r>
          </w:p>
          <w:p w:rsidR="008A3A85" w:rsidRDefault="008A3A85"/>
        </w:tc>
      </w:tr>
      <w:tr w:rsidR="008A3A85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точка"Информирование субъектов малого и среднего предпринимательства о продуктах РГО"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информировании субъектов МСП о продуктах РГО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поручительствах по состоянию на 30.06.2027</w:t>
            </w:r>
          </w:p>
          <w:p w:rsidR="008A3A85" w:rsidRDefault="008A3A85"/>
        </w:tc>
      </w:tr>
      <w:tr w:rsidR="008A3A85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01.08.2027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еденного АО "Корпорация МСП"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1.1400,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30.09.2027</w:t>
            </w:r>
          </w:p>
          <w:p w:rsidR="008A3A85" w:rsidRDefault="008A3A85"/>
        </w:tc>
      </w:tr>
      <w:tr w:rsidR="008A3A85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1.7300,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24.12.2027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регионального проекта на 2028 год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21.01.2028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регионального проекта за 2027 год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поручительствах по состоянию на 31.03.2028</w:t>
            </w:r>
          </w:p>
          <w:p w:rsidR="008A3A85" w:rsidRDefault="008A3A85"/>
        </w:tc>
      </w:tr>
      <w:tr w:rsidR="008A3A85">
        <w:trPr>
          <w:trHeight w:hRule="exact" w:val="11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точка"Информирование субъектов малого и среднего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14.04.2028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об информировании субъектов МСП о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предпринимательства о продуктах РГО"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продуктах РГО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поручительствах по состоянию на 30.06.2028</w:t>
            </w:r>
          </w:p>
          <w:p w:rsidR="008A3A85" w:rsidRDefault="008A3A85"/>
        </w:tc>
      </w:tr>
      <w:tr w:rsidR="008A3A85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01.08.2028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еденного АО "Корпорация МСП"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1.1400,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30.09.2028</w:t>
            </w:r>
          </w:p>
          <w:p w:rsidR="008A3A85" w:rsidRDefault="008A3A85"/>
        </w:tc>
      </w:tr>
      <w:tr w:rsidR="008A3A85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финансирования, привлеченного субъектами малого и среднего предпринимательства за счет поручительств РГО ", значение: 1.7400,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региональной гарантийной организации о выданных поручительствах по состоянию на 25.12.2028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регионального проекта на 2029 год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31.03.2029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точка"Информирование субъектов малого и среднего предпринимательства о продуктах РГО"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13.04.2029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информировании субъектов МСП о продуктах РГО</w:t>
            </w:r>
          </w:p>
          <w:p w:rsidR="008A3A85" w:rsidRDefault="008A3A85"/>
        </w:tc>
      </w:tr>
      <w:tr w:rsidR="008A3A85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финансирования, привлеченного субъектами малого и среднего предпринимательства за счет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гарантийной организации о выданных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поручительств РГО ", значение: 0.5700,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поручительствах по состоянию на 30.06.2029</w:t>
            </w:r>
          </w:p>
          <w:p w:rsidR="008A3A85" w:rsidRDefault="008A3A85"/>
        </w:tc>
      </w:tr>
      <w:tr w:rsidR="008A3A85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01.08.2029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Фонда "Фонд поддержки предпринимательства и промышленности Ленинградской области" о результатах ранжирования,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еденного АО "Корпорация МСП"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1.1400,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05.10.2029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30.09.2029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1.7400,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поручительствах по состоянию на 27.12.2029</w:t>
            </w:r>
          </w:p>
          <w:p w:rsidR="008A3A85" w:rsidRDefault="008A3A85"/>
        </w:tc>
      </w:tr>
      <w:tr w:rsidR="008A3A85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о реализации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регионального проекта на 2030 год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регионального проекта за 2028 год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24.01.2030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регионального проекта за 2029 год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0.2800,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05.04.2030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поручительствах по состоянию на 31.03.2030</w:t>
            </w:r>
          </w:p>
          <w:p w:rsidR="008A3A85" w:rsidRDefault="008A3A85"/>
        </w:tc>
      </w:tr>
      <w:tr w:rsidR="008A3A85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точка"Информирование субъектов малого и среднего предпринимательства о продуктах РГО"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информировании субъектов МСП о продуктах РГО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0.5700,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05.07.2030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30.06.2030</w:t>
            </w:r>
          </w:p>
          <w:p w:rsidR="008A3A85" w:rsidRDefault="008A3A85"/>
        </w:tc>
      </w:tr>
      <w:tr w:rsidR="008A3A85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01.08.2030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Фонда "Фонд поддержки предпри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нимательства и промышленности Ленинградской области" о результатах ранжирования, проведенного АО "Корпорация МСП"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финансирования, привлеченного субъектами малого и среднего предпринимательства за счет поручительств РГО ", значение: 1.1400,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04.10.2030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гарантийной организации о выданных поручительств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 по состоянию на 30.09.2030</w:t>
            </w:r>
          </w:p>
          <w:p w:rsidR="008A3A85" w:rsidRDefault="008A3A85"/>
        </w:tc>
      </w:tr>
      <w:tr w:rsidR="008A3A85">
        <w:trPr>
          <w:trHeight w:hRule="exact" w:val="11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финансирования, привлеченного субъектами малого и среднего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гарантийной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предпринимательства за счет поручительств РГО ", значение: 1.7400, Миллиард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 о выданных поручительствах по состоянию на 26.12.2030</w:t>
            </w:r>
          </w:p>
          <w:p w:rsidR="008A3A85" w:rsidRDefault="008A3A85"/>
        </w:tc>
      </w:tr>
      <w:tr w:rsidR="008A3A85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8A3A85" w:rsidRDefault="008A3A85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"Субъектам малого и среднего предпринимательства обеспечен льготный доступ к заемным средствам государственных (муниципальных) микрофинансовых организаций"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 финансовой поддержки, предоставленной гос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ударственными микрофинансовыми организациями субъектам малого и среднего предпринимательства к концу 2030 года составит не менее 250 000,0 млн рублей</w:t>
            </w:r>
          </w:p>
          <w:p w:rsidR="008A3A85" w:rsidRDefault="008A3A85"/>
        </w:tc>
      </w:tr>
      <w:tr w:rsidR="008A3A85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100.0000,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04.04.2025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31.03.2025</w:t>
            </w:r>
          </w:p>
          <w:p w:rsidR="008A3A85" w:rsidRDefault="008A3A85"/>
        </w:tc>
      </w:tr>
      <w:tr w:rsidR="008A3A85">
        <w:trPr>
          <w:trHeight w:hRule="exact" w:val="12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заемных средств региональной и муниципальных микрофинансовых организаций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04.07.2025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микрофинансовой организации о выданных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Ленинградской области, выданных субъектам малого и среднего предпринимательства ", значение: 221.0000,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микрозаймах по состоянию на 30.06.2025</w:t>
            </w:r>
          </w:p>
          <w:p w:rsidR="008A3A85" w:rsidRDefault="008A3A85"/>
        </w:tc>
      </w:tr>
      <w:tr w:rsidR="008A3A85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комитета по развитию малого, среднего бизнеса и потребительского рынка Ленинградской области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368.0000,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30.09.2025</w:t>
            </w:r>
          </w:p>
          <w:p w:rsidR="008A3A85" w:rsidRDefault="008A3A85"/>
        </w:tc>
      </w:tr>
      <w:tr w:rsidR="008A3A85">
        <w:trPr>
          <w:trHeight w:hRule="exact" w:val="20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региональной микрофинансовой организации о предоставлении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ймов региональной и муниципальными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организациями"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микрофинансовыми организациями по итогам 2025 года (по состоянию на 25.12.2025)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495.2000,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25.12.2025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деятельности региональной микрофинансовой организации"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по итогам 2025 года (по состоянию на 29.12.2025)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регионального проекта на 2026 год</w:t>
            </w:r>
          </w:p>
          <w:p w:rsidR="008A3A85" w:rsidRDefault="008A3A85"/>
        </w:tc>
      </w:tr>
      <w:tr w:rsidR="008A3A85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 комитета по развитию малого, среднего бизнеса и потребительского рынка Ленинградской области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23.01.2026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регионального проекта за 2025 год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123.4000,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31.03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.2026</w:t>
            </w:r>
          </w:p>
          <w:p w:rsidR="008A3A85" w:rsidRDefault="008A3A85"/>
        </w:tc>
      </w:tr>
      <w:tr w:rsidR="008A3A85">
        <w:trPr>
          <w:trHeight w:hRule="exact" w:val="233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246.8000, Миллион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30.06.2026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комитета по развитию малого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среднего бизнеса и потребительского рынка Ленинградской области </w:t>
            </w:r>
          </w:p>
          <w:p w:rsidR="008A3A85" w:rsidRDefault="008A3A85"/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370.2000,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30.09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.2026</w:t>
            </w:r>
          </w:p>
          <w:p w:rsidR="008A3A85" w:rsidRDefault="008A3A85"/>
        </w:tc>
      </w:tr>
      <w:tr w:rsidR="008A3A85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организациями"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региональной микрофинансовой организации о предоставлении микрозаймов региональной и муниципальными микрофинансовыми организациями по итогам 2026 года (по состоянию на 25.12.2026)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5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493.6000,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25.12.2026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деятельности региональной микрофинансовой организации"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по итогам 2026 год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(по состоянию на 29.12.2026)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регионального проекта на 2027 год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22.01.2027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ет о реализации регионального проекта за 2026 год</w:t>
            </w:r>
          </w:p>
          <w:p w:rsidR="008A3A85" w:rsidRDefault="008A3A85"/>
        </w:tc>
      </w:tr>
      <w:tr w:rsidR="008A3A85">
        <w:trPr>
          <w:trHeight w:hRule="exact" w:val="3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125.1700,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31.03.2027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250.3500,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микрофинансовой организации 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выданных микрозаймах по состоянию на 30.06.2027</w:t>
            </w:r>
          </w:p>
          <w:p w:rsidR="008A3A85" w:rsidRDefault="008A3A85"/>
        </w:tc>
      </w:tr>
      <w:tr w:rsidR="008A3A85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комитета по развитию малого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среднего бизнеса и потребительского рынка Ленинградской области </w:t>
            </w:r>
          </w:p>
          <w:p w:rsidR="008A3A85" w:rsidRDefault="008A3A85"/>
        </w:tc>
      </w:tr>
      <w:tr w:rsidR="008A3A85">
        <w:trPr>
          <w:trHeight w:hRule="exact" w:val="10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заемных средств региональной и муниципальных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микрофинансовой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микрофинансовых организаций Ленинградской области, выданных субъектам малого и среднего предпринимательства ", значение: 375.5200,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 о выданных микрозаймах по состоянию на 30.09.2027</w:t>
            </w:r>
          </w:p>
          <w:p w:rsidR="008A3A85" w:rsidRDefault="008A3A85"/>
        </w:tc>
      </w:tr>
      <w:tr w:rsidR="008A3A85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организациями"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региональной микрофинансовой организации о предоставлении микрозаймов региональной и муниципальными микрофинансовыми организациями по итогам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2027 года (по состоянию на 24.12.2027)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500.7000,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24.12.2027</w:t>
            </w:r>
          </w:p>
          <w:p w:rsidR="008A3A85" w:rsidRDefault="008A3A85"/>
        </w:tc>
      </w:tr>
      <w:tr w:rsidR="008A3A85">
        <w:trPr>
          <w:trHeight w:hRule="exact" w:val="7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деятельности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региональной микрофинансовой организации"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микрофинансовой организации по итогам 2027 года (по состоянию на 28.12.2027)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регионального проекта на 2028 год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21.01.2028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реализации регионального проекта за 2027 год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125.0500,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31.03.2028</w:t>
            </w:r>
          </w:p>
          <w:p w:rsidR="008A3A85" w:rsidRDefault="008A3A85"/>
        </w:tc>
      </w:tr>
      <w:tr w:rsidR="008A3A85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заемных средств региональной и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муниципальных микрофинансовых организаций Ленинградской области, выданных субъектам малого и среднего предпринимательства ", значение: 250.1000,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микрофинансовой организации о выданных микрозаймах по состоянию на 30.06.2028</w:t>
            </w:r>
          </w:p>
          <w:p w:rsidR="008A3A85" w:rsidRDefault="008A3A85"/>
        </w:tc>
      </w:tr>
      <w:tr w:rsidR="008A3A85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 </w:t>
            </w:r>
          </w:p>
          <w:p w:rsidR="008A3A85" w:rsidRDefault="008A3A85"/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375.1500,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30.09.2028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региональной микрофинансовой организации о предоставлении микрозаймов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муниципальными микрофинансовыми организациями"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региональной и муниципальными микрофинансовыми организациями по итогам 2028 года (по состоянию на 22.12.2028)</w:t>
            </w:r>
          </w:p>
          <w:p w:rsidR="008A3A85" w:rsidRDefault="008A3A85"/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500.2000,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26.12.2028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деятельности региональной микрофинансовой организации"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по итогам 2028 года (по состоянию на 28.12.2028)</w:t>
            </w:r>
          </w:p>
          <w:p w:rsidR="008A3A85" w:rsidRDefault="008A3A85"/>
        </w:tc>
      </w:tr>
      <w:tr w:rsidR="008A3A85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24.01.2029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 </w:t>
            </w:r>
          </w:p>
          <w:p w:rsidR="008A3A85" w:rsidRDefault="008A3A85"/>
        </w:tc>
      </w:tr>
      <w:tr w:rsidR="008A3A85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", значение: 125.0500,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05.04.2029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31.03.2029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250.1000,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30.06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.2029</w:t>
            </w:r>
          </w:p>
          <w:p w:rsidR="008A3A85" w:rsidRDefault="008A3A85"/>
        </w:tc>
      </w:tr>
      <w:tr w:rsidR="008A3A85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справка комитета по развитию малого, среднего бизнеса и потребительского рынка Ленинградской области </w:t>
            </w:r>
          </w:p>
          <w:p w:rsidR="008A3A85" w:rsidRDefault="008A3A85"/>
        </w:tc>
      </w:tr>
      <w:tr w:rsidR="008A3A85">
        <w:trPr>
          <w:trHeight w:hRule="exact" w:val="18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05.10.2029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30.09.2029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среднего предпринимательства ", значение: 375.1500,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организациями"</w:t>
            </w:r>
          </w:p>
          <w:p w:rsidR="008A3A85" w:rsidRDefault="008A3A85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8A3A85" w:rsidRDefault="008A3A85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региональной микрофинансовой организации о предоставл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ении микрозаймов региональной и муниципальными микрофинансовыми организациями по итогам 2029 года (по состоянию на 25.12.2029)</w:t>
            </w:r>
          </w:p>
          <w:p w:rsidR="008A3A85" w:rsidRDefault="008A3A85"/>
        </w:tc>
      </w:tr>
      <w:tr w:rsidR="008A3A85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500.2000,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25.12.2029</w:t>
            </w:r>
          </w:p>
          <w:p w:rsidR="008A3A85" w:rsidRDefault="008A3A85"/>
        </w:tc>
      </w:tr>
      <w:tr w:rsidR="008A3A85">
        <w:trPr>
          <w:trHeight w:hRule="exact" w:val="154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деятельности региональной микрофинансовой организации"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микрофинансовой организации по итогам 2029 года (по состоянию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 27.12.2029)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о реализации регионального проекта на 2030 год</w:t>
            </w:r>
          </w:p>
          <w:p w:rsidR="008A3A85" w:rsidRDefault="008A3A85"/>
        </w:tc>
      </w:tr>
      <w:tr w:rsidR="008A3A85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24.01.2030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комитета по развитию малого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среднего бизнеса и потребительского рынка Ленинградской области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125.0500,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05.04.2030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микрозаймах по состоянию на 31.03.2030</w:t>
            </w:r>
          </w:p>
          <w:p w:rsidR="008A3A85" w:rsidRDefault="008A3A85"/>
        </w:tc>
      </w:tr>
      <w:tr w:rsidR="008A3A85">
        <w:trPr>
          <w:trHeight w:hRule="exact" w:val="13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точка"Объем заемных средств региональной и муниципальных микрофинансовых организаций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05.07.2030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региональной микрофинансовой организации о выданных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Ленинградской области, выданных субъектам малого и среднего предпринимательства ", значение: 250.1000,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микрозаймах по состоянию на 30.06.2030</w:t>
            </w:r>
          </w:p>
          <w:p w:rsidR="008A3A85" w:rsidRDefault="008A3A85"/>
        </w:tc>
      </w:tr>
      <w:tr w:rsidR="008A3A85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Стерхова А.В.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комитета по развитию малого, среднего бизнеса и потребительского рынка Ленинградской области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375.1500,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04.10.2030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30.09.2030</w:t>
            </w:r>
          </w:p>
          <w:p w:rsidR="008A3A85" w:rsidRDefault="008A3A85"/>
        </w:tc>
      </w:tr>
      <w:tr w:rsidR="008A3A85">
        <w:trPr>
          <w:trHeight w:hRule="exact" w:val="20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предоставление микрозаймов субъектам малого и среднего предпринимательства региональной и муниципальными микрофинансовыми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региональной микрофинансовой организации о предоставлении микрозаймов региональной и муниципальными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организациями"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микрофинансовыми организациями по итогам 2030 года (по состоянию на 25.12.2030)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деятельности региональной микрофинансовой организации"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по итогам 2030 года (по состоянию на 27.12.2030)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точка"Объем заемных средств региональной и муниципальных микрофинансовых организаций Ленинградской области, выданных субъектам малого и среднего предпринимательства ", значение: 500.2000, Миллион рублей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Лушников И.В.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региональной микрофинансовой организации о выданных микроза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ймах по состоянию на 27.12.2030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 охват субъектов МСП услугами и мерами инфраструктуры поддержки субъектов МСП</w:t>
            </w:r>
          </w:p>
        </w:tc>
      </w:tr>
      <w:tr w:rsidR="008A3A85">
        <w:trPr>
          <w:trHeight w:hRule="exact" w:val="216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2.1.</w:t>
            </w:r>
          </w:p>
          <w:p w:rsidR="008A3A85" w:rsidRDefault="008A3A85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Инфраструктурой поддержки малого и среднего предпринимательства ежегодно предоставляются услуги и меры поддержки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поддержки малого и среднего предпринимательства"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субъектам МСП и гражданам, желающим вести бизнес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 Информация о ключевых показателях эффективности центра "Мой бизнес" 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 году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07.04.2025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единого органа управления организациями инфраструктуры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поддержки субъектов малого и среднего предпринимательства об оказанных услугах по состоянию на 31.03.2025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07.07.2025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бъектов малого и среднего предпринимательства об оказанных услугах по состоянию на 30.06.2025</w:t>
            </w:r>
          </w:p>
          <w:p w:rsidR="008A3A85" w:rsidRDefault="008A3A85"/>
        </w:tc>
      </w:tr>
      <w:tr w:rsidR="008A3A85">
        <w:trPr>
          <w:trHeight w:hRule="exact" w:val="3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30.09.2025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26.12.2025</w:t>
            </w:r>
          </w:p>
          <w:p w:rsidR="008A3A85" w:rsidRDefault="008A3A85"/>
        </w:tc>
      </w:tr>
      <w:tr w:rsidR="008A3A85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комитета по развитию малого,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среднего бизнеса и потребительского рынка Ленинградской области </w:t>
            </w:r>
          </w:p>
          <w:p w:rsidR="008A3A85" w:rsidRDefault="008A3A85"/>
        </w:tc>
      </w:tr>
      <w:tr w:rsidR="008A3A85">
        <w:trPr>
          <w:trHeight w:hRule="exact" w:val="10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исполнении результата за IV квартал 2025 года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 Информация о ключевых показателях эффективности центра "Мой бизнес" в 2026 году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 и среднего предпринимательства об оказанных услугах по состоянию на 31.03.2026</w:t>
            </w:r>
          </w:p>
          <w:p w:rsidR="008A3A85" w:rsidRDefault="008A3A85"/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30.06.2026</w:t>
            </w:r>
          </w:p>
          <w:p w:rsidR="008A3A85" w:rsidRDefault="008A3A85"/>
        </w:tc>
      </w:tr>
      <w:tr w:rsidR="008A3A85">
        <w:trPr>
          <w:trHeight w:hRule="exact" w:val="3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30.09.2026</w:t>
            </w:r>
          </w:p>
          <w:p w:rsidR="008A3A85" w:rsidRDefault="008A3A85"/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 и среднего предпринимательства об оказанных услугах по состоянию на 25.12.2026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исполнении результата за IV квартал 2026 года</w:t>
            </w:r>
          </w:p>
          <w:p w:rsidR="008A3A85" w:rsidRDefault="008A3A85"/>
        </w:tc>
      </w:tr>
      <w:tr w:rsidR="008A3A85">
        <w:trPr>
          <w:trHeight w:hRule="exact" w:val="129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точка"Для оказания услуги (выполнения работы) подготовлено материально-техническое (кадровое)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Информация о ключевых показателях эффективности центра "Мой бизнес" в 2027 </w:t>
            </w:r>
          </w:p>
          <w:p w:rsidR="008A3A85" w:rsidRDefault="008A3A85"/>
        </w:tc>
      </w:tr>
      <w:tr w:rsidR="008A3A85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году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05.04.2027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31.03.2027</w:t>
            </w:r>
          </w:p>
          <w:p w:rsidR="008A3A85" w:rsidRDefault="008A3A85"/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единого органа управления организациями инфраструктуры поддер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жки субъектов малого и среднего предпринимательства об оказанных услугах по состоянию на 30.06.2027</w:t>
            </w:r>
          </w:p>
          <w:p w:rsidR="008A3A85" w:rsidRDefault="008A3A85"/>
        </w:tc>
      </w:tr>
      <w:tr w:rsidR="008A3A85">
        <w:trPr>
          <w:trHeight w:hRule="exact" w:val="23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Отчет единого органа управления организациями инфраструктуры поддержки субъектов малого и среднего предпринимательства об оказанных услугах по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состоянию на 30.09.2027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27.12.2027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бъектов малого и среднего предпринимательства об оказанных услугах по состоянию на 27.12.2027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исполнении результата за IV квартал 2027 года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 Информация о ключевых показателях эффективности центра "Мой бизнес" в 2028 году</w:t>
            </w:r>
          </w:p>
          <w:p w:rsidR="008A3A85" w:rsidRDefault="008A3A85"/>
        </w:tc>
      </w:tr>
      <w:tr w:rsidR="008A3A85">
        <w:trPr>
          <w:trHeight w:hRule="exact" w:val="164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мероприятиями (результатами) и контрольными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единого органа управления организациями инфраструктуры поддержки субъектов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поддержки субъектам малого и среднего предпринимательства", значение: 0.2900,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малого и среднего предпринимательства об оказанных услугах по состоянию 31.03.2028</w:t>
            </w:r>
          </w:p>
          <w:p w:rsidR="008A3A85" w:rsidRDefault="008A3A85"/>
        </w:tc>
      </w:tr>
      <w:tr w:rsidR="008A3A85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30.06.2028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06.10.2028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бъектов малого и среднего предпринимательства об оказанных услугах по состоянию на 30.09.2028</w:t>
            </w:r>
          </w:p>
          <w:p w:rsidR="008A3A85" w:rsidRDefault="008A3A85"/>
        </w:tc>
      </w:tr>
      <w:tr w:rsidR="008A3A85">
        <w:trPr>
          <w:trHeight w:hRule="exact" w:val="180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единого органа управления организациями инфраструктуры поддержки субъектов малого и среднего </w:t>
            </w:r>
          </w:p>
          <w:p w:rsidR="008A3A85" w:rsidRDefault="008A3A85"/>
        </w:tc>
      </w:tr>
      <w:tr w:rsidR="008A3A85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среднего предпринимательства", значение: 1.1700,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предпринимательства об оказанных услугах по состоянию на 26.12.2028</w:t>
            </w:r>
          </w:p>
          <w:p w:rsidR="008A3A85" w:rsidRDefault="008A3A85"/>
        </w:tc>
      </w:tr>
      <w:tr w:rsidR="008A3A85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исполнении результата за IV квартал 2028 года</w:t>
            </w:r>
          </w:p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 Информация о ключевых показателях эффективности центра "Мой бизнес" в 20269 году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06.04.2029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31.03.2029</w:t>
            </w:r>
          </w:p>
          <w:p w:rsidR="008A3A85" w:rsidRDefault="008A3A85"/>
        </w:tc>
      </w:tr>
      <w:tr w:rsidR="008A3A85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оказание организациями инфраструктуры поддержки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06.07.2029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единого органа управления организациями 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инфраструктуры поддержки субъектов малого и среднего предпринимательства об оказанных услугах по состоянию на 30.06.2029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05.10.2029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30.09.2029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бъектов малого и среднего предпринимательства об оказанных услугах по состоянию на 26.12.2029</w:t>
            </w:r>
          </w:p>
          <w:p w:rsidR="008A3A85" w:rsidRDefault="008A3A85"/>
        </w:tc>
      </w:tr>
      <w:tr w:rsidR="008A3A85">
        <w:trPr>
          <w:trHeight w:hRule="exact" w:val="129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30.01.2030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об исполнении результата за IV квартал 2029 года</w:t>
            </w:r>
          </w:p>
          <w:p w:rsidR="008A3A85" w:rsidRDefault="008A3A85"/>
        </w:tc>
      </w:tr>
      <w:tr w:rsidR="008A3A85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</w:tr>
      <w:tr w:rsidR="008A3A85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Бульина Д.Л.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 Информация о ключевых показателях эффективности центра "Мой бизнес" в 2030 году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0.2900,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05.04.2030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 и среднего предпринимательства об оказанных услугах по состоянию на 31.03.2030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0.5900,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05.07.2030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30.06.2030</w:t>
            </w:r>
          </w:p>
          <w:p w:rsidR="008A3A85" w:rsidRDefault="008A3A85"/>
        </w:tc>
      </w:tr>
      <w:tr w:rsidR="008A3A85">
        <w:trPr>
          <w:trHeight w:hRule="exact" w:val="5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04.10.2030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единого органа </w:t>
            </w:r>
          </w:p>
          <w:p w:rsidR="008A3A85" w:rsidRDefault="008A3A85"/>
        </w:tc>
      </w:tr>
      <w:tr w:rsidR="008A3A85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44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8A3A85" w:rsidRDefault="008A3A85"/>
        </w:tc>
      </w:tr>
      <w:tr w:rsidR="008A3A85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8A3A85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8A3A85"/>
        </w:tc>
      </w:tr>
      <w:tr w:rsidR="008A3A85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8A3A85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0.8800,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управления организациями инфраструктуры поддержки субъектов малого и среднего предпринимательства об оказанных услугах по состоянию на 30.09.2030</w:t>
            </w:r>
          </w:p>
          <w:p w:rsidR="008A3A85" w:rsidRDefault="008A3A85"/>
        </w:tc>
      </w:tr>
      <w:tr w:rsidR="008A3A85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оказание организациями инфраструктуры поддержки субъектов малого и среднего предпринимательства услуг и мер поддержки субъектам малого и среднего предпринимательства", значение: 1.1700, Тысяча единиц</w:t>
            </w:r>
          </w:p>
          <w:p w:rsidR="008A3A85" w:rsidRDefault="008A3A85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8A3A85" w:rsidRDefault="008A3A85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8A3A85" w:rsidRDefault="008A3A85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Аверин В.М.</w:t>
            </w:r>
          </w:p>
          <w:p w:rsidR="008A3A85" w:rsidRDefault="008A3A85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единого органа управления организациями инфраструктуры поддержки субъектов малого и среднего предпринимательства об оказанных услугах по состоянию на 25.12.2030</w:t>
            </w:r>
          </w:p>
          <w:p w:rsidR="008A3A85" w:rsidRDefault="008A3A85"/>
        </w:tc>
      </w:tr>
    </w:tbl>
    <w:p w:rsidR="008A3A85" w:rsidRDefault="008A3A85">
      <w:pPr>
        <w:sectPr w:rsidR="008A3A85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519"/>
        <w:gridCol w:w="7064"/>
        <w:gridCol w:w="12021"/>
        <w:gridCol w:w="1519"/>
        <w:gridCol w:w="201"/>
        <w:gridCol w:w="716"/>
      </w:tblGrid>
      <w:tr w:rsidR="008A3A85">
        <w:trPr>
          <w:trHeight w:hRule="exact" w:val="430"/>
        </w:trPr>
        <w:tc>
          <w:tcPr>
            <w:tcW w:w="22782" w:type="dxa"/>
            <w:gridSpan w:val="6"/>
            <w:shd w:val="clear" w:color="auto" w:fill="auto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8A3A85" w:rsidRDefault="008A3A85"/>
        </w:tc>
      </w:tr>
      <w:tr w:rsidR="008A3A85">
        <w:trPr>
          <w:trHeight w:hRule="exact" w:val="716"/>
        </w:trPr>
        <w:tc>
          <w:tcPr>
            <w:tcW w:w="22782" w:type="dxa"/>
            <w:gridSpan w:val="6"/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8A3A85" w:rsidRDefault="008A3A85"/>
        </w:tc>
      </w:tr>
      <w:tr w:rsidR="008A3A85">
        <w:trPr>
          <w:trHeight w:hRule="exact" w:val="860"/>
        </w:trPr>
        <w:tc>
          <w:tcPr>
            <w:tcW w:w="22782" w:type="dxa"/>
            <w:gridSpan w:val="6"/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Малое и среднее предпринимательство и поддержка индивидуальной предпринимательской инициативы (Ленинградская область)</w:t>
            </w:r>
          </w:p>
        </w:tc>
        <w:tc>
          <w:tcPr>
            <w:tcW w:w="716" w:type="dxa"/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23498" w:type="dxa"/>
            <w:gridSpan w:val="7"/>
            <w:shd w:val="clear" w:color="auto" w:fill="auto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8A3A85">
        <w:trPr>
          <w:trHeight w:hRule="exact" w:val="287"/>
        </w:trPr>
        <w:tc>
          <w:tcPr>
            <w:tcW w:w="45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№ п/п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Наименование мер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оприятия (результата)</w:t>
            </w:r>
          </w:p>
        </w:tc>
        <w:tc>
          <w:tcPr>
            <w:tcW w:w="19085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Влияние на достижение показателей (процентов)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  <w:tr w:rsidR="008A3A85">
        <w:trPr>
          <w:trHeight w:hRule="exact" w:val="286"/>
        </w:trPr>
        <w:tc>
          <w:tcPr>
            <w:tcW w:w="45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9085" w:type="dxa"/>
            <w:gridSpan w:val="2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Показатели регионального проекта</w:t>
            </w:r>
          </w:p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  <w:tr w:rsidR="008A3A85">
        <w:trPr>
          <w:trHeight w:hRule="exact" w:val="573"/>
        </w:trPr>
        <w:tc>
          <w:tcPr>
            <w:tcW w:w="45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706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 xml:space="preserve">"Доля субъектов МСП, превысивших предельные значения для определения категорий субъектов МСП (микро-, малые, средние)", 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Влияние на достижение (процентов)</w:t>
            </w:r>
          </w:p>
        </w:tc>
        <w:tc>
          <w:tcPr>
            <w:tcW w:w="120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"Уровень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 xml:space="preserve">ы поддержки субъектов МСП", </w:t>
            </w:r>
          </w:p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Влияние на достижение (процентов)</w:t>
            </w:r>
          </w:p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  <w:tr w:rsidR="008A3A85">
        <w:trPr>
          <w:trHeight w:hRule="exact" w:val="1576"/>
        </w:trPr>
        <w:tc>
          <w:tcPr>
            <w:tcW w:w="45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Субъектами малого и среднего предпринимательства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</w:t>
            </w:r>
          </w:p>
        </w:tc>
        <w:tc>
          <w:tcPr>
            <w:tcW w:w="706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20,00</w:t>
            </w:r>
          </w:p>
        </w:tc>
        <w:tc>
          <w:tcPr>
            <w:tcW w:w="1202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10,00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30,00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  <w:tr w:rsidR="008A3A85">
        <w:trPr>
          <w:trHeight w:hRule="exact" w:val="1576"/>
        </w:trPr>
        <w:tc>
          <w:tcPr>
            <w:tcW w:w="45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706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202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  <w:tr w:rsidR="008A3A85">
        <w:trPr>
          <w:trHeight w:hRule="exact" w:val="1720"/>
        </w:trPr>
        <w:tc>
          <w:tcPr>
            <w:tcW w:w="45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2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Субъектам малого и среднего предпринимательства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</w:t>
            </w:r>
          </w:p>
        </w:tc>
        <w:tc>
          <w:tcPr>
            <w:tcW w:w="706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30,00</w:t>
            </w:r>
          </w:p>
        </w:tc>
        <w:tc>
          <w:tcPr>
            <w:tcW w:w="1202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10,00</w:t>
            </w:r>
          </w:p>
        </w:tc>
        <w:tc>
          <w:tcPr>
            <w:tcW w:w="151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40,00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  <w:tr w:rsidR="008A3A85">
        <w:trPr>
          <w:trHeight w:hRule="exact" w:val="1719"/>
        </w:trPr>
        <w:tc>
          <w:tcPr>
            <w:tcW w:w="45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706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202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151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8A3A85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  <w:tr w:rsidR="008A3A85">
        <w:trPr>
          <w:trHeight w:hRule="exact" w:val="2866"/>
        </w:trPr>
        <w:tc>
          <w:tcPr>
            <w:tcW w:w="45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3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Субъектам малого и среднего предпринимательства обеспечен льготный доступ к заемным средствам государственных (муниципальных) микрофинансовых организаций</w:t>
            </w:r>
          </w:p>
        </w:tc>
        <w:tc>
          <w:tcPr>
            <w:tcW w:w="706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20,00</w:t>
            </w:r>
          </w:p>
        </w:tc>
        <w:tc>
          <w:tcPr>
            <w:tcW w:w="120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10,00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30,00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  <w:tr w:rsidR="008A3A85">
        <w:trPr>
          <w:trHeight w:hRule="exact" w:val="1003"/>
        </w:trPr>
        <w:tc>
          <w:tcPr>
            <w:tcW w:w="45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8A3A8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12"/>
              </w:rPr>
              <w:t>ИТОГО обеспеченность показателей федерального проекта, %</w:t>
            </w:r>
          </w:p>
        </w:tc>
        <w:tc>
          <w:tcPr>
            <w:tcW w:w="706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70,00</w:t>
            </w:r>
          </w:p>
        </w:tc>
        <w:tc>
          <w:tcPr>
            <w:tcW w:w="1202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30,00</w:t>
            </w:r>
          </w:p>
        </w:tc>
        <w:tc>
          <w:tcPr>
            <w:tcW w:w="151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8A3A85" w:rsidRDefault="00132F3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8A3A85" w:rsidRDefault="008A3A85"/>
        </w:tc>
      </w:tr>
    </w:tbl>
    <w:p w:rsidR="00000000" w:rsidRDefault="00132F32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8A3A85"/>
    <w:rsid w:val="00132F32"/>
    <w:rsid w:val="008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12500</Words>
  <Characters>71252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RP_Maloe_i_srednee_predprinimatel'stvo_i_podderzhka_individual'noj_predprinimatel'skoj_iniciativy_(Leningradskaya_oblast')</vt:lpstr>
    </vt:vector>
  </TitlesOfParts>
  <Company>Stimulsoft Reports 2019.3.4 from 5 August 2019</Company>
  <LinksUpToDate>false</LinksUpToDate>
  <CharactersWithSpaces>83585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RP_Maloe_i_srednee_predprinimatel'stvo_i_podderzhka_individual'noj_predprinimatel'skoj_iniciativy_(Leningradskaya_oblast')</dc:title>
  <dc:subject>RP_Maloe_i_srednee_predprinimatel'stvo_i_podderzhka_individual'noj_predprinimatel'skoj_iniciativy_(Leningradskaya_oblast')</dc:subject>
  <dc:creator>Маркелова Галина Сергеевна</dc:creator>
  <cp:lastModifiedBy>Маркелова Галина Сергеевна</cp:lastModifiedBy>
  <cp:revision>2</cp:revision>
  <dcterms:created xsi:type="dcterms:W3CDTF">2025-10-17T13:11:00Z</dcterms:created>
  <dcterms:modified xsi:type="dcterms:W3CDTF">2025-10-17T13:11:00Z</dcterms:modified>
</cp:coreProperties>
</file>