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C8" w:rsidRPr="005569B6" w:rsidRDefault="000248FF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>ПРОЕКТ ОДОБРЕН</w:t>
      </w:r>
      <w:r w:rsidR="00F14D6F">
        <w:rPr>
          <w:rFonts w:ascii="Times New Roman" w:hAnsi="Times New Roman" w:cs="Times New Roman"/>
          <w:sz w:val="28"/>
          <w:szCs w:val="28"/>
        </w:rPr>
        <w:t xml:space="preserve"> (ИЗМЕНЕНИЯ </w:t>
      </w:r>
      <w:r w:rsidR="008E0D7B">
        <w:rPr>
          <w:rFonts w:ascii="Times New Roman" w:hAnsi="Times New Roman" w:cs="Times New Roman"/>
          <w:sz w:val="28"/>
          <w:szCs w:val="28"/>
        </w:rPr>
        <w:t>ОДОБРЕНЫ 15.07.2015</w:t>
      </w:r>
      <w:bookmarkStart w:id="1" w:name="_GoBack"/>
      <w:bookmarkEnd w:id="1"/>
      <w:r w:rsidR="00F14D6F">
        <w:rPr>
          <w:rFonts w:ascii="Times New Roman" w:hAnsi="Times New Roman" w:cs="Times New Roman"/>
          <w:sz w:val="28"/>
          <w:szCs w:val="28"/>
        </w:rPr>
        <w:t>)</w:t>
      </w:r>
    </w:p>
    <w:bookmarkEnd w:id="0"/>
    <w:p w:rsidR="006D3AC8" w:rsidRPr="00DA6DA2" w:rsidRDefault="006D3AC8">
      <w:pPr>
        <w:rPr>
          <w:rFonts w:ascii="Times New Roman" w:hAnsi="Times New Roman" w:cs="Times New Roman"/>
          <w:sz w:val="28"/>
          <w:szCs w:val="28"/>
        </w:rPr>
      </w:pPr>
    </w:p>
    <w:p w:rsidR="00DA6DA2" w:rsidRDefault="00DA6DA2" w:rsidP="00FF0E3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A6DA2">
        <w:rPr>
          <w:rFonts w:ascii="Times New Roman" w:hAnsi="Times New Roman" w:cs="Times New Roman"/>
          <w:color w:val="auto"/>
          <w:sz w:val="28"/>
          <w:szCs w:val="28"/>
        </w:rPr>
        <w:t xml:space="preserve">Методические рекомендации </w:t>
      </w:r>
    </w:p>
    <w:p w:rsidR="006D3AC8" w:rsidRDefault="00DA6DA2" w:rsidP="00FF0E3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A2">
        <w:rPr>
          <w:rFonts w:ascii="Times New Roman" w:hAnsi="Times New Roman" w:cs="Times New Roman"/>
          <w:color w:val="auto"/>
          <w:sz w:val="28"/>
          <w:szCs w:val="28"/>
        </w:rPr>
        <w:t>по разработке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0E3D" w:rsidRPr="00DA6DA2">
        <w:rPr>
          <w:rFonts w:ascii="Times New Roman" w:hAnsi="Times New Roman" w:cs="Times New Roman"/>
          <w:color w:val="auto"/>
          <w:sz w:val="28"/>
          <w:szCs w:val="28"/>
        </w:rPr>
        <w:t>«Выдача</w:t>
      </w:r>
      <w:r w:rsidR="006D3AC8" w:rsidRPr="00DA6DA2">
        <w:rPr>
          <w:rFonts w:ascii="Times New Roman" w:hAnsi="Times New Roman" w:cs="Times New Roman"/>
          <w:color w:val="auto"/>
          <w:sz w:val="28"/>
          <w:szCs w:val="28"/>
        </w:rPr>
        <w:t xml:space="preserve"> разрешений на строительство</w:t>
      </w:r>
      <w:r w:rsidR="00FF0E3D" w:rsidRPr="00DA6DA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D3AC8" w:rsidRPr="00FF0E3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01"/>
      <w:r w:rsidRPr="005569B6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" w:name="sub_1011"/>
      <w:r w:rsidRPr="005569B6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</w:t>
      </w:r>
      <w:r w:rsidR="00E26CAE" w:rsidRPr="005569B6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____ муниципальной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услуги по выдаче разрешений на строительство (далее - Административный регламент) определяет порядок организации работы </w:t>
      </w:r>
      <w:r w:rsidR="00E26CAE" w:rsidRPr="005569B6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____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 выдаче разрешений на строительство</w:t>
      </w:r>
      <w:bookmarkEnd w:id="3"/>
      <w:r w:rsidR="00940380" w:rsidRPr="005569B6">
        <w:rPr>
          <w:rFonts w:ascii="Times New Roman" w:hAnsi="Times New Roman" w:cs="Times New Roman"/>
          <w:sz w:val="28"/>
          <w:szCs w:val="28"/>
        </w:rPr>
        <w:t>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предусматривает оптимизацию (повышение качества) выполняемых административных процедур, устанавливает состав, последовательность и сроки их выполнения, требования к порядку их проведения.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" w:name="sub_1012"/>
      <w:r w:rsidRPr="005569B6">
        <w:rPr>
          <w:rFonts w:ascii="Times New Roman" w:hAnsi="Times New Roman" w:cs="Times New Roman"/>
          <w:sz w:val="28"/>
          <w:szCs w:val="28"/>
        </w:rPr>
        <w:t xml:space="preserve">1.2. </w:t>
      </w:r>
      <w:r w:rsidR="00940380" w:rsidRPr="005569B6">
        <w:rPr>
          <w:rFonts w:ascii="Times New Roman" w:hAnsi="Times New Roman" w:cs="Times New Roman"/>
          <w:sz w:val="28"/>
          <w:szCs w:val="28"/>
        </w:rPr>
        <w:t>Муниципальная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услуга по выдаче разрешений на строительство предоставляется </w:t>
      </w:r>
      <w:r w:rsidR="0012358E" w:rsidRPr="005569B6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____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Структурным подразделением </w:t>
      </w:r>
      <w:r w:rsidR="0012358E" w:rsidRPr="005569B6">
        <w:rPr>
          <w:rFonts w:ascii="Times New Roman" w:hAnsi="Times New Roman" w:cs="Times New Roman"/>
          <w:sz w:val="28"/>
          <w:szCs w:val="28"/>
        </w:rPr>
        <w:t>администраци</w:t>
      </w:r>
      <w:r w:rsidR="004475A6" w:rsidRPr="005569B6">
        <w:rPr>
          <w:rFonts w:ascii="Times New Roman" w:hAnsi="Times New Roman" w:cs="Times New Roman"/>
          <w:sz w:val="28"/>
          <w:szCs w:val="28"/>
        </w:rPr>
        <w:t>и</w:t>
      </w:r>
      <w:r w:rsidR="0012358E" w:rsidRPr="005569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____</w:t>
      </w:r>
      <w:r w:rsidRPr="005569B6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</w:t>
      </w:r>
      <w:r w:rsidR="0012358E" w:rsidRPr="005569B6">
        <w:rPr>
          <w:rFonts w:ascii="Times New Roman" w:hAnsi="Times New Roman" w:cs="Times New Roman"/>
          <w:sz w:val="28"/>
          <w:szCs w:val="28"/>
        </w:rPr>
        <w:t>муниципальной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услуги, является </w:t>
      </w:r>
      <w:r w:rsidR="0012358E" w:rsidRPr="005569B6">
        <w:rPr>
          <w:rFonts w:ascii="Times New Roman" w:hAnsi="Times New Roman" w:cs="Times New Roman"/>
          <w:sz w:val="28"/>
          <w:szCs w:val="28"/>
        </w:rPr>
        <w:t>____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5569B6" w:rsidRPr="005569B6" w:rsidRDefault="005569B6" w:rsidP="005569B6">
      <w:pPr>
        <w:rPr>
          <w:rFonts w:ascii="Times New Roman" w:hAnsi="Times New Roman" w:cs="Times New Roman"/>
          <w:sz w:val="28"/>
          <w:szCs w:val="28"/>
        </w:rPr>
      </w:pPr>
      <w:bookmarkStart w:id="5" w:name="sub_10123"/>
      <w:r w:rsidRPr="005569B6">
        <w:rPr>
          <w:rFonts w:ascii="Times New Roman" w:hAnsi="Times New Roman" w:cs="Times New Roman"/>
          <w:sz w:val="28"/>
          <w:szCs w:val="28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в МФЦ путем личной подачи документов.</w:t>
      </w:r>
    </w:p>
    <w:p w:rsidR="00FD58D7" w:rsidRPr="005569B6" w:rsidRDefault="00FD58D7" w:rsidP="00FD58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(далее ПГУ ЛО).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6" w:name="sub_103"/>
      <w:bookmarkEnd w:id="5"/>
      <w:r w:rsidRPr="005569B6">
        <w:rPr>
          <w:rFonts w:ascii="Times New Roman" w:hAnsi="Times New Roman" w:cs="Times New Roman"/>
          <w:sz w:val="28"/>
          <w:szCs w:val="28"/>
        </w:rPr>
        <w:t>1.3. Место нахождения администрации муниципального образования ____: ____.</w:t>
      </w:r>
    </w:p>
    <w:bookmarkEnd w:id="6"/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График работы: ____.</w:t>
      </w:r>
    </w:p>
    <w:p w:rsidR="005569B6" w:rsidRPr="005569B6" w:rsidRDefault="005569B6" w:rsidP="005569B6">
      <w:pPr>
        <w:rPr>
          <w:rFonts w:ascii="Times New Roman" w:hAnsi="Times New Roman" w:cs="Times New Roman"/>
          <w:sz w:val="28"/>
          <w:szCs w:val="28"/>
        </w:rPr>
      </w:pPr>
      <w:bookmarkStart w:id="7" w:name="sub_20195"/>
      <w:r w:rsidRPr="005569B6">
        <w:rPr>
          <w:rFonts w:ascii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>
        <w:rPr>
          <w:rFonts w:ascii="Times New Roman" w:hAnsi="Times New Roman" w:cs="Times New Roman"/>
          <w:sz w:val="28"/>
          <w:szCs w:val="28"/>
          <w:u w:val="single"/>
        </w:rPr>
        <w:t>приложении 8</w:t>
      </w:r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8" w:name="sub_104"/>
      <w:bookmarkEnd w:id="7"/>
      <w:r w:rsidRPr="005569B6">
        <w:rPr>
          <w:rFonts w:ascii="Times New Roman" w:hAnsi="Times New Roman" w:cs="Times New Roman"/>
          <w:sz w:val="28"/>
          <w:szCs w:val="28"/>
        </w:rPr>
        <w:t>1.4. Справочный телефон (факс) администрации муниципального образования ____: ____, адрес электронной почты (E-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): </w:t>
      </w:r>
      <w:hyperlink r:id="rId9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____</w:t>
        </w:r>
      </w:hyperlink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9" w:name="sub_20196"/>
      <w:bookmarkEnd w:id="8"/>
      <w:r w:rsidRPr="005569B6">
        <w:rPr>
          <w:rFonts w:ascii="Times New Roman" w:hAnsi="Times New Roman" w:cs="Times New Roman"/>
          <w:sz w:val="28"/>
          <w:szCs w:val="28"/>
        </w:rPr>
        <w:t>Справочные телефоны и адреса электронной почты (E-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) МФЦ и его филиалов указаны в </w:t>
      </w:r>
      <w:hyperlink w:anchor="sub_1900" w:history="1">
        <w:r w:rsidR="005868E9" w:rsidRPr="005569B6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5868E9" w:rsidRPr="005569B6">
        <w:rPr>
          <w:rFonts w:ascii="Times New Roman" w:hAnsi="Times New Roman" w:cs="Times New Roman"/>
          <w:sz w:val="28"/>
          <w:szCs w:val="28"/>
        </w:rPr>
        <w:t xml:space="preserve"> 8</w:t>
      </w:r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10" w:name="sub_105"/>
      <w:bookmarkEnd w:id="9"/>
      <w:r w:rsidRPr="005569B6">
        <w:rPr>
          <w:rFonts w:ascii="Times New Roman" w:hAnsi="Times New Roman" w:cs="Times New Roman"/>
          <w:sz w:val="28"/>
          <w:szCs w:val="28"/>
        </w:rPr>
        <w:t xml:space="preserve">1.5. Адрес портала </w:t>
      </w:r>
      <w:r w:rsidR="00AB4882" w:rsidRPr="005569B6">
        <w:rPr>
          <w:rFonts w:ascii="Times New Roman" w:hAnsi="Times New Roman" w:cs="Times New Roman"/>
          <w:sz w:val="28"/>
          <w:szCs w:val="28"/>
        </w:rPr>
        <w:t>государствен</w:t>
      </w:r>
      <w:r w:rsidR="007D49DD" w:rsidRPr="005569B6">
        <w:rPr>
          <w:rFonts w:ascii="Times New Roman" w:hAnsi="Times New Roman" w:cs="Times New Roman"/>
          <w:sz w:val="28"/>
          <w:szCs w:val="28"/>
        </w:rPr>
        <w:t>н</w:t>
      </w:r>
      <w:r w:rsidR="00AB4882" w:rsidRPr="005569B6">
        <w:rPr>
          <w:rFonts w:ascii="Times New Roman" w:hAnsi="Times New Roman" w:cs="Times New Roman"/>
          <w:sz w:val="28"/>
          <w:szCs w:val="28"/>
        </w:rPr>
        <w:t>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и муниципальных услуг Ленинградской области в сети Интернет: </w:t>
      </w:r>
      <w:hyperlink r:id="rId1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www.gu.lenobl.ru</w:t>
        </w:r>
      </w:hyperlink>
      <w:r w:rsidRPr="005569B6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муниципального образования ____ в сети Интернет: </w:t>
      </w:r>
      <w:hyperlink r:id="rId1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____</w:t>
        </w:r>
      </w:hyperlink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11" w:name="sub_106"/>
      <w:r w:rsidRPr="005569B6">
        <w:rPr>
          <w:rFonts w:ascii="Times New Roman" w:hAnsi="Times New Roman" w:cs="Times New Roman"/>
          <w:sz w:val="28"/>
          <w:szCs w:val="28"/>
        </w:rPr>
        <w:t>1.6.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информации, а также путем личного консультирования.</w:t>
      </w:r>
    </w:p>
    <w:bookmarkEnd w:id="11"/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услуги, в том числе о ходе ее предоставления может быть получена: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а) устно - по адресу, указанному </w:t>
      </w:r>
      <w:hyperlink w:anchor="sub_10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в пункте 1.3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 в приемные дни ____ по предварительной записи (запись осуществляется по справочному телефону, указанному в </w:t>
      </w:r>
      <w:hyperlink w:anchor="sub_10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регламента);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в) по справочному телефону, указанному в </w:t>
      </w:r>
      <w:hyperlink w:anchor="sub_10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bookmarkStart w:id="12" w:name="sub_107"/>
      <w:r w:rsidRPr="005569B6">
        <w:rPr>
          <w:rFonts w:ascii="Times New Roman" w:hAnsi="Times New Roman" w:cs="Times New Roman"/>
          <w:sz w:val="28"/>
          <w:szCs w:val="28"/>
        </w:rPr>
        <w:t xml:space="preserve">1.7. Текстовая информация, указанная в </w:t>
      </w:r>
      <w:hyperlink w:anchor="sub_10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1.3 - 1.6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размещается на стендах в помещениях администрации муниципального образования ____</w:t>
      </w:r>
      <w:r w:rsidR="00075F76" w:rsidRPr="005569B6">
        <w:rPr>
          <w:rFonts w:ascii="Times New Roman" w:hAnsi="Times New Roman" w:cs="Times New Roman"/>
          <w:sz w:val="28"/>
          <w:szCs w:val="28"/>
        </w:rPr>
        <w:t>, в помещениях филиалов МФЦ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bookmarkEnd w:id="12"/>
    <w:p w:rsidR="00F56548" w:rsidRPr="005569B6" w:rsidRDefault="00F56548" w:rsidP="00F5654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Копия Административного регламента размещается на </w:t>
      </w:r>
      <w:hyperlink r:id="rId1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официальном сайте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____ в сети Интернет по адресу: </w:t>
      </w:r>
      <w:hyperlink r:id="rId1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____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и на портале </w:t>
      </w:r>
      <w:r w:rsidR="00835836" w:rsidRPr="005569B6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и муниципальных услуг Ленинградской области.</w:t>
      </w:r>
    </w:p>
    <w:p w:rsidR="00952225" w:rsidRPr="005569B6" w:rsidRDefault="00F56548" w:rsidP="009A2D1E">
      <w:pPr>
        <w:rPr>
          <w:rFonts w:ascii="Times New Roman" w:hAnsi="Times New Roman" w:cs="Times New Roman"/>
          <w:sz w:val="28"/>
          <w:szCs w:val="28"/>
        </w:rPr>
      </w:pPr>
      <w:bookmarkStart w:id="13" w:name="sub_108"/>
      <w:r w:rsidRPr="005569B6">
        <w:rPr>
          <w:rFonts w:ascii="Times New Roman" w:hAnsi="Times New Roman" w:cs="Times New Roman"/>
          <w:sz w:val="28"/>
          <w:szCs w:val="28"/>
        </w:rPr>
        <w:t xml:space="preserve">1.8. Взаимодействовать с администрацией муниципального образования ____ при предоставлении муниципальной услуги имеют право физические и юридические лица </w:t>
      </w:r>
      <w:r w:rsidR="009A2D1E" w:rsidRPr="005569B6">
        <w:rPr>
          <w:rFonts w:ascii="Times New Roman" w:hAnsi="Times New Roman" w:cs="Times New Roman"/>
          <w:sz w:val="28"/>
          <w:szCs w:val="28"/>
        </w:rPr>
        <w:t>- застройщики, осуществляющие (планирующие осуществлять)</w:t>
      </w:r>
      <w:r w:rsidR="00DF338A" w:rsidRPr="005569B6">
        <w:rPr>
          <w:rFonts w:ascii="Times New Roman" w:hAnsi="Times New Roman" w:cs="Times New Roman"/>
          <w:sz w:val="28"/>
          <w:szCs w:val="28"/>
        </w:rPr>
        <w:t xml:space="preserve"> строительство ил</w:t>
      </w:r>
      <w:r w:rsidR="00DF338A" w:rsidRPr="00ED186E">
        <w:rPr>
          <w:rFonts w:ascii="Times New Roman" w:hAnsi="Times New Roman" w:cs="Times New Roman"/>
          <w:sz w:val="28"/>
          <w:szCs w:val="28"/>
        </w:rPr>
        <w:t>и реконструкцию объектов капитального строительства</w:t>
      </w:r>
      <w:r w:rsidR="00DA6DA2" w:rsidRPr="00ED186E">
        <w:t xml:space="preserve"> (</w:t>
      </w:r>
      <w:r w:rsidR="00DA6DA2" w:rsidRPr="00ED186E">
        <w:rPr>
          <w:rFonts w:ascii="Times New Roman" w:hAnsi="Times New Roman" w:cs="Times New Roman"/>
          <w:sz w:val="28"/>
          <w:szCs w:val="28"/>
        </w:rPr>
        <w:t>за исключением объектов капитального строительства, проектная документация которых подлежит экспертизе в соответствии со статьей 49 Градостроительного кодекса Российской Федерации)</w:t>
      </w:r>
      <w:r w:rsidR="00CA35AA" w:rsidRPr="00ED186E">
        <w:rPr>
          <w:rFonts w:ascii="Times New Roman" w:hAnsi="Times New Roman" w:cs="Times New Roman"/>
          <w:sz w:val="28"/>
          <w:szCs w:val="28"/>
        </w:rPr>
        <w:t>: ____</w:t>
      </w:r>
      <w:r w:rsidR="00CA35AA" w:rsidRPr="00ED186E">
        <w:rPr>
          <w:rStyle w:val="affff0"/>
          <w:rFonts w:ascii="Times New Roman" w:hAnsi="Times New Roman"/>
          <w:sz w:val="28"/>
          <w:szCs w:val="28"/>
        </w:rPr>
        <w:footnoteReference w:id="1"/>
      </w:r>
      <w:r w:rsidR="00DF338A" w:rsidRPr="00ED186E">
        <w:rPr>
          <w:rFonts w:ascii="Times New Roman" w:hAnsi="Times New Roman" w:cs="Times New Roman"/>
          <w:sz w:val="28"/>
          <w:szCs w:val="28"/>
        </w:rPr>
        <w:t>.</w:t>
      </w:r>
    </w:p>
    <w:p w:rsidR="009A2D1E" w:rsidRPr="005569B6" w:rsidRDefault="009A2D1E" w:rsidP="009A2D1E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Обращаться в </w:t>
      </w:r>
      <w:r w:rsidR="00C301BC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от имени застройщика вправе лица, имеющие право представлять его интересы в силу полномочия, основанного на доверенности, указании закона либо акте уполномоченного на то государственного органа или органа местного самоуправления (далее - заявители).</w:t>
      </w:r>
    </w:p>
    <w:bookmarkEnd w:id="1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1002"/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2. Стандарт предоставления </w:t>
      </w:r>
      <w:r w:rsidR="00B505D4" w:rsidRPr="005569B6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</w:p>
    <w:bookmarkEnd w:id="1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5" w:name="sub_1021"/>
      <w:r w:rsidRPr="005569B6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0C0F47" w:rsidRPr="005569B6">
        <w:rPr>
          <w:rFonts w:ascii="Times New Roman" w:hAnsi="Times New Roman" w:cs="Times New Roman"/>
          <w:sz w:val="28"/>
          <w:szCs w:val="28"/>
        </w:rPr>
        <w:t>муниципальной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услуги - выдача разрешений на строительство (далее - </w:t>
      </w:r>
      <w:r w:rsidR="000C0F47" w:rsidRPr="005569B6">
        <w:rPr>
          <w:rFonts w:ascii="Times New Roman" w:hAnsi="Times New Roman" w:cs="Times New Roman"/>
          <w:sz w:val="28"/>
          <w:szCs w:val="28"/>
        </w:rPr>
        <w:t>Муниципальная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услуга).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6" w:name="sub_1022"/>
      <w:bookmarkEnd w:id="15"/>
      <w:r w:rsidRPr="005569B6">
        <w:rPr>
          <w:rFonts w:ascii="Times New Roman" w:hAnsi="Times New Roman" w:cs="Times New Roman"/>
          <w:sz w:val="28"/>
          <w:szCs w:val="28"/>
        </w:rPr>
        <w:t xml:space="preserve">2.2. Наименование органа </w:t>
      </w:r>
      <w:r w:rsidR="00483991" w:rsidRPr="005569B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569B6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0C0F47" w:rsidRPr="005569B6">
        <w:rPr>
          <w:rFonts w:ascii="Times New Roman" w:hAnsi="Times New Roman" w:cs="Times New Roman"/>
          <w:sz w:val="28"/>
          <w:szCs w:val="28"/>
        </w:rPr>
        <w:t>Муниципальную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услугу, - </w:t>
      </w:r>
      <w:r w:rsidR="0044459A" w:rsidRPr="005569B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____</w:t>
      </w:r>
      <w:r w:rsidRPr="005569B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4459A" w:rsidRPr="005569B6">
        <w:rPr>
          <w:rFonts w:ascii="Times New Roman" w:hAnsi="Times New Roman" w:cs="Times New Roman"/>
          <w:sz w:val="28"/>
          <w:szCs w:val="28"/>
        </w:rPr>
        <w:t>Администрация</w:t>
      </w:r>
      <w:r w:rsidRPr="005569B6">
        <w:rPr>
          <w:rFonts w:ascii="Times New Roman" w:hAnsi="Times New Roman" w:cs="Times New Roman"/>
          <w:sz w:val="28"/>
          <w:szCs w:val="28"/>
        </w:rPr>
        <w:t>).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7" w:name="sub_1023"/>
      <w:bookmarkEnd w:id="16"/>
      <w:r w:rsidRPr="005569B6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является получение заявителем права осуществлять строительство, реконструкцию объектов капитального строительства.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8" w:name="sub_1024"/>
      <w:bookmarkEnd w:id="17"/>
      <w:r w:rsidRPr="005569B6">
        <w:rPr>
          <w:rFonts w:ascii="Times New Roman" w:hAnsi="Times New Roman" w:cs="Times New Roman"/>
          <w:sz w:val="28"/>
          <w:szCs w:val="28"/>
        </w:rPr>
        <w:t xml:space="preserve">2.4. Предоставление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заканчивается следующими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юридическими фактами:</w:t>
      </w:r>
    </w:p>
    <w:bookmarkEnd w:id="1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выдача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б) продление срока действия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в) отмена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9" w:name="sub_10244"/>
      <w:r w:rsidRPr="005569B6">
        <w:rPr>
          <w:rFonts w:ascii="Times New Roman" w:hAnsi="Times New Roman" w:cs="Times New Roman"/>
          <w:sz w:val="28"/>
          <w:szCs w:val="28"/>
        </w:rPr>
        <w:t>г) прекращение действия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0" w:name="sub_10245"/>
      <w:bookmarkEnd w:id="19"/>
      <w:r w:rsidRPr="005569B6">
        <w:rPr>
          <w:rFonts w:ascii="Times New Roman" w:hAnsi="Times New Roman" w:cs="Times New Roman"/>
          <w:sz w:val="28"/>
          <w:szCs w:val="28"/>
        </w:rPr>
        <w:t>д) внесение изменений в разрешение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1" w:name="sub_1025"/>
      <w:bookmarkEnd w:id="20"/>
      <w:r w:rsidRPr="005569B6">
        <w:rPr>
          <w:rFonts w:ascii="Times New Roman" w:hAnsi="Times New Roman" w:cs="Times New Roman"/>
          <w:sz w:val="28"/>
          <w:szCs w:val="28"/>
        </w:rPr>
        <w:t xml:space="preserve">2.5. Срок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- не более десяти рабочих дней со дня поступления в </w:t>
      </w:r>
      <w:r w:rsidR="0018066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заявления застройщика.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2" w:name="sub_1026"/>
      <w:bookmarkEnd w:id="21"/>
      <w:r w:rsidRPr="005569B6">
        <w:rPr>
          <w:rFonts w:ascii="Times New Roman" w:hAnsi="Times New Roman" w:cs="Times New Roman"/>
          <w:sz w:val="28"/>
          <w:szCs w:val="28"/>
        </w:rPr>
        <w:t xml:space="preserve">2.6. Срок выдачи документов, являющихся результатом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непосредственно заявителю определяется </w:t>
      </w:r>
      <w:r w:rsidR="00180661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пределах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срок направления документов почтовым отправлением в случае неявки заявителя для личного получения документов - не более трех рабочих дней со дня истечения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3" w:name="sub_1027"/>
      <w:bookmarkEnd w:id="22"/>
      <w:r w:rsidRPr="005569B6">
        <w:rPr>
          <w:rFonts w:ascii="Times New Roman" w:hAnsi="Times New Roman" w:cs="Times New Roman"/>
          <w:sz w:val="28"/>
          <w:szCs w:val="28"/>
        </w:rPr>
        <w:t xml:space="preserve">2.7.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ная услуга предоставляется на основании:</w:t>
      </w:r>
    </w:p>
    <w:bookmarkEnd w:id="2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fldChar w:fldCharType="begin"/>
      </w:r>
      <w:r w:rsidRPr="005569B6">
        <w:rPr>
          <w:rFonts w:ascii="Times New Roman" w:hAnsi="Times New Roman" w:cs="Times New Roman"/>
          <w:sz w:val="28"/>
          <w:szCs w:val="28"/>
        </w:rPr>
        <w:instrText>HYPERLINK "garantF1://12038258.0"</w:instrText>
      </w:r>
      <w:r w:rsidRPr="005569B6">
        <w:rPr>
          <w:rFonts w:ascii="Times New Roman" w:hAnsi="Times New Roman" w:cs="Times New Roman"/>
          <w:sz w:val="28"/>
          <w:szCs w:val="28"/>
        </w:rPr>
        <w:fldChar w:fldCharType="separate"/>
      </w:r>
      <w:r w:rsidRPr="005569B6">
        <w:rPr>
          <w:rStyle w:val="a4"/>
          <w:rFonts w:ascii="Times New Roman" w:hAnsi="Times New Roman"/>
          <w:color w:val="auto"/>
          <w:sz w:val="28"/>
          <w:szCs w:val="28"/>
        </w:rPr>
        <w:t>Градостроительного кодекса</w:t>
      </w:r>
      <w:r w:rsidRPr="005569B6">
        <w:rPr>
          <w:rFonts w:ascii="Times New Roman" w:hAnsi="Times New Roman" w:cs="Times New Roman"/>
          <w:sz w:val="28"/>
          <w:szCs w:val="28"/>
        </w:rPr>
        <w:fldChar w:fldCharType="end"/>
      </w:r>
      <w:r w:rsidRPr="005569B6">
        <w:rPr>
          <w:rFonts w:ascii="Times New Roman" w:hAnsi="Times New Roman" w:cs="Times New Roman"/>
          <w:sz w:val="28"/>
          <w:szCs w:val="28"/>
        </w:rPr>
        <w:t xml:space="preserve"> Российской Федерации ("Российская газета" N 290, 30.12.2004);</w:t>
      </w:r>
    </w:p>
    <w:p w:rsidR="006D3AC8" w:rsidRPr="005569B6" w:rsidRDefault="00215650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Земельного кодекса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Российской Федерации ("Российская газета" N 211-212, 30.10.2001);</w:t>
      </w:r>
    </w:p>
    <w:p w:rsidR="006D3AC8" w:rsidRPr="005569B6" w:rsidRDefault="00215650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("Российская газета" N 254, 14.11.2007);</w:t>
      </w:r>
    </w:p>
    <w:p w:rsidR="006D3AC8" w:rsidRPr="005569B6" w:rsidRDefault="00215650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 ("Российская газета" N 168, 30.07.2010);</w:t>
      </w:r>
    </w:p>
    <w:bookmarkStart w:id="24" w:name="sub_10276"/>
    <w:p w:rsidR="006D3AC8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fldChar w:fldCharType="begin"/>
      </w:r>
      <w:r w:rsidRPr="005569B6">
        <w:rPr>
          <w:rFonts w:ascii="Times New Roman" w:hAnsi="Times New Roman" w:cs="Times New Roman"/>
          <w:sz w:val="28"/>
          <w:szCs w:val="28"/>
        </w:rPr>
        <w:instrText>HYPERLINK "garantF1://12088105.0"</w:instrText>
      </w:r>
      <w:r w:rsidRPr="005569B6">
        <w:rPr>
          <w:rFonts w:ascii="Times New Roman" w:hAnsi="Times New Roman" w:cs="Times New Roman"/>
          <w:sz w:val="28"/>
          <w:szCs w:val="28"/>
        </w:rPr>
        <w:fldChar w:fldCharType="separate"/>
      </w:r>
      <w:r w:rsidRPr="005569B6">
        <w:rPr>
          <w:rStyle w:val="a4"/>
          <w:rFonts w:ascii="Times New Roman" w:hAnsi="Times New Roman"/>
          <w:color w:val="auto"/>
          <w:sz w:val="28"/>
          <w:szCs w:val="28"/>
        </w:rPr>
        <w:t>Федерального закона</w:t>
      </w:r>
      <w:r w:rsidRPr="005569B6">
        <w:rPr>
          <w:rFonts w:ascii="Times New Roman" w:hAnsi="Times New Roman" w:cs="Times New Roman"/>
          <w:sz w:val="28"/>
          <w:szCs w:val="28"/>
        </w:rPr>
        <w:fldChar w:fldCharType="end"/>
      </w:r>
      <w:r w:rsidRPr="005569B6">
        <w:rPr>
          <w:rFonts w:ascii="Times New Roman" w:hAnsi="Times New Roman" w:cs="Times New Roman"/>
          <w:sz w:val="28"/>
          <w:szCs w:val="28"/>
        </w:rPr>
        <w:t xml:space="preserve"> от 19 июля 2011 года N 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("Российская газета", N 159, 22.07.2011);</w:t>
      </w:r>
    </w:p>
    <w:p w:rsidR="004F4313" w:rsidRPr="004F4313" w:rsidRDefault="004F4313" w:rsidP="004F4313">
      <w:pPr>
        <w:rPr>
          <w:rFonts w:ascii="Times New Roman" w:hAnsi="Times New Roman" w:cs="Times New Roman"/>
          <w:sz w:val="28"/>
          <w:szCs w:val="28"/>
        </w:rPr>
      </w:pPr>
      <w:r w:rsidRPr="00DA6DA2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bookmarkEnd w:id="24"/>
    <w:p w:rsidR="006D3AC8" w:rsidRPr="00C10F18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fldChar w:fldCharType="begin"/>
      </w:r>
      <w:r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instrText>HYPERLINK "garantF1://12043191.0"</w:instrText>
      </w:r>
      <w:r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fldChar w:fldCharType="separate"/>
      </w:r>
      <w:r w:rsidRPr="00C10F18">
        <w:rPr>
          <w:rStyle w:val="a4"/>
          <w:rFonts w:ascii="Times New Roman" w:hAnsi="Times New Roman"/>
          <w:strike/>
          <w:color w:val="FF0000"/>
          <w:sz w:val="28"/>
          <w:szCs w:val="28"/>
        </w:rPr>
        <w:t>постановления</w:t>
      </w:r>
      <w:r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fldChar w:fldCharType="end"/>
      </w:r>
      <w:r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Правительства Российской Федерации от 24 ноября 2005 года N 698 "О форме разрешения на строительство и форме разрешения на ввод объекта в эксплуатацию" ("Российская газета" N 275, 07.12.2005);</w:t>
      </w:r>
    </w:p>
    <w:p w:rsidR="006D3AC8" w:rsidRPr="005569B6" w:rsidRDefault="00215650">
      <w:p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постановления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февраля 2008 года N 87 "О составе разделов проектной документации и требованиях к их содержанию" ("Российская газета" N 41, 27.02.2008);</w:t>
      </w:r>
    </w:p>
    <w:p w:rsidR="006D3AC8" w:rsidRPr="00C10F18" w:rsidRDefault="00215650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hyperlink r:id="rId18" w:history="1">
        <w:r w:rsidR="006D3AC8" w:rsidRPr="00C10F18">
          <w:rPr>
            <w:rStyle w:val="a4"/>
            <w:rFonts w:ascii="Times New Roman" w:hAnsi="Times New Roman"/>
            <w:strike/>
            <w:color w:val="FF0000"/>
            <w:sz w:val="28"/>
            <w:szCs w:val="28"/>
          </w:rPr>
          <w:t>приказа</w:t>
        </w:r>
      </w:hyperlink>
      <w:r w:rsidR="006D3AC8" w:rsidRPr="00C10F1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Министерства регионального развития Российской Федерации от 19 октября 2006 года N 120 "Об утверждении Инструкции о порядке заполнения формы разрешения на строительство" ("Российская газета" N 257, 16.11.2006);</w:t>
      </w:r>
    </w:p>
    <w:p w:rsidR="005032EF" w:rsidRPr="005569B6" w:rsidRDefault="00DA6DA2" w:rsidP="005032E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32EF" w:rsidRPr="005569B6">
        <w:rPr>
          <w:rFonts w:ascii="Times New Roman" w:hAnsi="Times New Roman" w:cs="Times New Roman"/>
          <w:sz w:val="28"/>
          <w:szCs w:val="28"/>
        </w:rPr>
        <w:t>риказа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proofErr w:type="gramStart"/>
      <w:r w:rsidR="005032EF" w:rsidRPr="005569B6">
        <w:rPr>
          <w:rFonts w:ascii="Times New Roman" w:hAnsi="Times New Roman" w:cs="Times New Roman"/>
          <w:sz w:val="28"/>
          <w:szCs w:val="28"/>
        </w:rPr>
        <w:t>"</w:t>
      </w:r>
      <w:r w:rsidR="005569B6" w:rsidRPr="005569B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569B6" w:rsidRPr="005569B6">
        <w:rPr>
          <w:rFonts w:ascii="Times New Roman" w:hAnsi="Times New Roman" w:cs="Times New Roman"/>
          <w:sz w:val="28"/>
          <w:szCs w:val="28"/>
        </w:rPr>
        <w:t>"Российская газета", N 112, 18.05.2012)</w:t>
      </w:r>
      <w:r w:rsidR="005032EF" w:rsidRPr="005569B6">
        <w:rPr>
          <w:rFonts w:ascii="Times New Roman" w:hAnsi="Times New Roman" w:cs="Times New Roman"/>
          <w:sz w:val="28"/>
          <w:szCs w:val="28"/>
        </w:rPr>
        <w:t>;</w:t>
      </w:r>
    </w:p>
    <w:p w:rsidR="005032EF" w:rsidRPr="005569B6" w:rsidRDefault="00DA6DA2" w:rsidP="005032E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32EF" w:rsidRPr="005569B6">
        <w:rPr>
          <w:rFonts w:ascii="Times New Roman" w:hAnsi="Times New Roman" w:cs="Times New Roman"/>
          <w:sz w:val="28"/>
          <w:szCs w:val="28"/>
        </w:rPr>
        <w:t xml:space="preserve">остановления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</w:t>
      </w:r>
      <w:r w:rsidR="005032EF"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 ("Вестник Правительства Ленинградской области", N 94, 11.11.2011). </w:t>
      </w:r>
    </w:p>
    <w:p w:rsidR="005032EF" w:rsidRDefault="005032EF" w:rsidP="005569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Федерального закона от 6 апреля 2011 г. N 63-ФЗ "Об электронной подписи" (Собрание законодательства Российской Федерации, 2011, </w:t>
      </w:r>
      <w:r w:rsidR="00DA6DA2">
        <w:rPr>
          <w:rFonts w:ascii="Times New Roman" w:hAnsi="Times New Roman" w:cs="Times New Roman"/>
          <w:sz w:val="28"/>
          <w:szCs w:val="28"/>
        </w:rPr>
        <w:t>N 15, ст. 2036; N 27, ст. 3880);</w:t>
      </w:r>
    </w:p>
    <w:p w:rsidR="00C10F18" w:rsidRDefault="00C10F18" w:rsidP="005569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18">
        <w:rPr>
          <w:rFonts w:ascii="Times New Roman" w:hAnsi="Times New Roman" w:cs="Times New Roman"/>
          <w:sz w:val="28"/>
          <w:szCs w:val="28"/>
          <w:highlight w:val="yellow"/>
        </w:rPr>
        <w:t>Приказ Министерства строительства и жилищно-коммунального хозяйства Российской Федерации от 19.02.2015 № 117/</w:t>
      </w:r>
      <w:proofErr w:type="gramStart"/>
      <w:r w:rsidRPr="00C10F18">
        <w:rPr>
          <w:rFonts w:ascii="Times New Roman" w:hAnsi="Times New Roman" w:cs="Times New Roman"/>
          <w:sz w:val="28"/>
          <w:szCs w:val="28"/>
          <w:highlight w:val="yellow"/>
        </w:rPr>
        <w:t>ПР</w:t>
      </w:r>
      <w:proofErr w:type="gramEnd"/>
      <w:r w:rsidRPr="00C10F18">
        <w:rPr>
          <w:rFonts w:ascii="Times New Roman" w:hAnsi="Times New Roman" w:cs="Times New Roman"/>
          <w:sz w:val="28"/>
          <w:szCs w:val="28"/>
          <w:highlight w:val="yellow"/>
        </w:rPr>
        <w:t xml:space="preserve"> «Об утверждении формы разрешения на строительство и формы разрешения на в</w:t>
      </w: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C10F18">
        <w:rPr>
          <w:rFonts w:ascii="Times New Roman" w:hAnsi="Times New Roman" w:cs="Times New Roman"/>
          <w:sz w:val="28"/>
          <w:szCs w:val="28"/>
          <w:highlight w:val="yellow"/>
        </w:rPr>
        <w:t>од объекта в эксплуатацию»;</w:t>
      </w:r>
    </w:p>
    <w:p w:rsidR="00DA6DA2" w:rsidRPr="00DA6DA2" w:rsidRDefault="00DA6DA2" w:rsidP="00DA6D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86E">
        <w:rPr>
          <w:rFonts w:ascii="Times New Roman" w:hAnsi="Times New Roman" w:cs="Times New Roman"/>
          <w:sz w:val="28"/>
          <w:szCs w:val="28"/>
        </w:rPr>
        <w:t>областного закона от 7 июля 2014 года № 45-оз 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 (Официальный интернет-портал Администрации Ленинградской области http://www.lenobl.ru, 22.07.2014);</w:t>
      </w:r>
    </w:p>
    <w:p w:rsidR="00DA6DA2" w:rsidRPr="00DA6DA2" w:rsidRDefault="00DA6DA2" w:rsidP="00DA6DA2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DA6DA2">
        <w:rPr>
          <w:rFonts w:ascii="Times New Roman" w:hAnsi="Times New Roman" w:cs="Times New Roman"/>
          <w:sz w:val="28"/>
          <w:szCs w:val="28"/>
        </w:rPr>
        <w:t>Устава муниципального образования 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5" w:name="sub_121028"/>
      <w:bookmarkStart w:id="26" w:name="sub_1028"/>
      <w:r w:rsidRPr="005569B6">
        <w:rPr>
          <w:rFonts w:ascii="Times New Roman" w:hAnsi="Times New Roman" w:cs="Times New Roman"/>
          <w:sz w:val="28"/>
          <w:szCs w:val="28"/>
        </w:rPr>
        <w:t>2.8. Для принятия решения о выдаче разрешения на строительство (за исключением разрешения на строительство объекта индивидуального жилищного строительства) необходимы следующие документы: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7" w:name="sub_4"/>
      <w:bookmarkEnd w:id="25"/>
      <w:bookmarkEnd w:id="26"/>
      <w:r w:rsidRPr="005569B6">
        <w:rPr>
          <w:rFonts w:ascii="Times New Roman" w:hAnsi="Times New Roman" w:cs="Times New Roman"/>
          <w:sz w:val="28"/>
          <w:szCs w:val="28"/>
        </w:rPr>
        <w:t xml:space="preserve">а) заявление о выдаче разрешения на строительство (далее - заявление) по форме согласно </w:t>
      </w:r>
      <w:hyperlink w:anchor="sub_11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8" w:name="sub_121055"/>
      <w:bookmarkEnd w:id="27"/>
      <w:r w:rsidRPr="005569B6">
        <w:rPr>
          <w:rFonts w:ascii="Times New Roman" w:hAnsi="Times New Roman" w:cs="Times New Roman"/>
          <w:sz w:val="28"/>
          <w:szCs w:val="28"/>
        </w:rPr>
        <w:t>б) правоустанавливающие документы на земельный участок;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29" w:name="sub_10284"/>
      <w:bookmarkEnd w:id="28"/>
      <w:r w:rsidRPr="005569B6">
        <w:rPr>
          <w:rFonts w:ascii="Times New Roman" w:hAnsi="Times New Roman" w:cs="Times New Roman"/>
          <w:sz w:val="28"/>
          <w:szCs w:val="28"/>
        </w:rPr>
        <w:t>в)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0" w:name="sub_121029"/>
      <w:bookmarkEnd w:id="29"/>
      <w:r w:rsidRPr="005569B6">
        <w:rPr>
          <w:rFonts w:ascii="Times New Roman" w:hAnsi="Times New Roman" w:cs="Times New Roman"/>
          <w:sz w:val="28"/>
          <w:szCs w:val="28"/>
        </w:rPr>
        <w:t>г) материалы, содержащиеся в проектной документации:</w:t>
      </w:r>
    </w:p>
    <w:bookmarkEnd w:id="30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схемы, отображающие архитектурные решения;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проект организации строительства объекта капитального строительства;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проект организации работ по сносу или демонтажу объектов капитального строительства, их частей;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1" w:name="sub_10285"/>
      <w:r w:rsidRPr="005569B6">
        <w:rPr>
          <w:rFonts w:ascii="Times New Roman" w:hAnsi="Times New Roman" w:cs="Times New Roman"/>
          <w:sz w:val="28"/>
          <w:szCs w:val="28"/>
        </w:rPr>
        <w:t xml:space="preserve">д) положительное заключение государственной экологической экспертизы проектной документации в случаях, </w:t>
      </w:r>
      <w:r w:rsidRPr="00ED186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9" w:history="1">
        <w:r w:rsidRPr="00ED186E">
          <w:rPr>
            <w:rStyle w:val="a4"/>
            <w:rFonts w:ascii="Times New Roman" w:hAnsi="Times New Roman"/>
            <w:color w:val="auto"/>
            <w:sz w:val="28"/>
            <w:szCs w:val="28"/>
          </w:rPr>
          <w:t>частью 6</w:t>
        </w:r>
      </w:hyperlink>
      <w:r w:rsidR="00ED186E" w:rsidRPr="00ED18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186E">
        <w:rPr>
          <w:rFonts w:ascii="Times New Roman" w:hAnsi="Times New Roman" w:cs="Times New Roman"/>
          <w:sz w:val="28"/>
          <w:szCs w:val="28"/>
        </w:rPr>
        <w:t>статьи</w:t>
      </w:r>
      <w:r w:rsidR="00DA6DA2" w:rsidRPr="00ED186E">
        <w:rPr>
          <w:rFonts w:ascii="Times New Roman" w:hAnsi="Times New Roman" w:cs="Times New Roman"/>
          <w:sz w:val="28"/>
          <w:szCs w:val="28"/>
        </w:rPr>
        <w:t xml:space="preserve"> 49 Градостроительного кодекса Российской Федерации;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2" w:name="sub_121056"/>
      <w:bookmarkEnd w:id="31"/>
      <w:r w:rsidRPr="005569B6">
        <w:rPr>
          <w:rFonts w:ascii="Times New Roman" w:hAnsi="Times New Roman" w:cs="Times New Roman"/>
          <w:sz w:val="28"/>
          <w:szCs w:val="28"/>
        </w:rPr>
        <w:t xml:space="preserve">е) разрешение на отклонение от предельных параметров разрешенного строительства, реконструкции (в случае если застройщику было предоставлено такое разрешение в соответствии со </w:t>
      </w:r>
      <w:hyperlink r:id="rId2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40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Федерации);</w:t>
      </w:r>
    </w:p>
    <w:bookmarkEnd w:id="3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ж) согласие всех правообладателей объекта капитального строительства в случае реконструкции такого объекта;</w:t>
      </w:r>
    </w:p>
    <w:p w:rsidR="007F0C23" w:rsidRPr="005569B6" w:rsidRDefault="007F0C23">
      <w:pPr>
        <w:rPr>
          <w:rFonts w:ascii="Times New Roman" w:hAnsi="Times New Roman" w:cs="Times New Roman"/>
          <w:sz w:val="28"/>
          <w:szCs w:val="28"/>
        </w:rPr>
      </w:pPr>
      <w:bookmarkStart w:id="33" w:name="sub_10288"/>
      <w:proofErr w:type="gramStart"/>
      <w:r w:rsidRPr="005569B6">
        <w:rPr>
          <w:rFonts w:ascii="Times New Roman" w:hAnsi="Times New Roman" w:cs="Times New Roman"/>
          <w:sz w:val="28"/>
          <w:szCs w:val="28"/>
        </w:rPr>
        <w:t>з)</w:t>
      </w:r>
      <w:r w:rsidR="004E063D" w:rsidRPr="005569B6">
        <w:rPr>
          <w:rFonts w:ascii="Times New Roman" w:hAnsi="Times New Roman" w:cs="Times New Roman"/>
          <w:sz w:val="28"/>
          <w:szCs w:val="28"/>
        </w:rPr>
        <w:t xml:space="preserve">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="004E063D" w:rsidRPr="005569B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4E063D" w:rsidRPr="005569B6">
        <w:rPr>
          <w:rFonts w:ascii="Times New Roman" w:hAnsi="Times New Roman" w:cs="Times New Roman"/>
          <w:sz w:val="28"/>
          <w:szCs w:val="28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="004E063D" w:rsidRPr="005569B6">
        <w:rPr>
          <w:rFonts w:ascii="Times New Roman" w:hAnsi="Times New Roman" w:cs="Times New Roman"/>
          <w:sz w:val="28"/>
          <w:szCs w:val="28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="004E063D" w:rsidRPr="005569B6">
        <w:rPr>
          <w:rFonts w:ascii="Times New Roman" w:hAnsi="Times New Roman" w:cs="Times New Roman"/>
          <w:sz w:val="28"/>
          <w:szCs w:val="28"/>
        </w:rPr>
        <w:t>определяющее</w:t>
      </w:r>
      <w:proofErr w:type="gramEnd"/>
      <w:r w:rsidR="004E063D" w:rsidRPr="005569B6">
        <w:rPr>
          <w:rFonts w:ascii="Times New Roman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7F0C23" w:rsidRPr="005569B6" w:rsidRDefault="007F0C23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и)</w:t>
      </w:r>
      <w:r w:rsidR="004E063D" w:rsidRPr="005569B6">
        <w:rPr>
          <w:rFonts w:ascii="Times New Roman" w:hAnsi="Times New Roman" w:cs="Times New Roman"/>
          <w:sz w:val="28"/>
          <w:szCs w:val="28"/>
        </w:rPr>
        <w:t xml:space="preserve">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DA6DA2" w:rsidRPr="00DA6DA2" w:rsidRDefault="00DA6DA2" w:rsidP="00DA6DA2">
      <w:pPr>
        <w:rPr>
          <w:rFonts w:ascii="Times New Roman" w:hAnsi="Times New Roman" w:cs="Times New Roman"/>
          <w:sz w:val="28"/>
          <w:szCs w:val="28"/>
        </w:rPr>
      </w:pPr>
      <w:r w:rsidRPr="00ED186E">
        <w:rPr>
          <w:rFonts w:ascii="Times New Roman" w:hAnsi="Times New Roman" w:cs="Times New Roman"/>
          <w:sz w:val="28"/>
          <w:szCs w:val="28"/>
        </w:rPr>
        <w:t>к)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4" w:name="sub_10281"/>
      <w:bookmarkEnd w:id="33"/>
      <w:r w:rsidRPr="005569B6">
        <w:rPr>
          <w:rFonts w:ascii="Times New Roman" w:hAnsi="Times New Roman" w:cs="Times New Roman"/>
          <w:sz w:val="28"/>
          <w:szCs w:val="28"/>
        </w:rPr>
        <w:t>2.8.1. Для принятия решения о выдаче разрешения на строительство объекта индивидуального жилищного строительства необходимы следующие документы:</w:t>
      </w:r>
    </w:p>
    <w:bookmarkEnd w:id="3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5" w:name="sub_121057"/>
      <w:r w:rsidRPr="005569B6">
        <w:rPr>
          <w:rFonts w:ascii="Times New Roman" w:hAnsi="Times New Roman" w:cs="Times New Roman"/>
          <w:sz w:val="28"/>
          <w:szCs w:val="28"/>
        </w:rPr>
        <w:t>б) правоустанавливающие документы на земельный участок;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6" w:name="sub_121058"/>
      <w:bookmarkEnd w:id="35"/>
      <w:r w:rsidRPr="005569B6">
        <w:rPr>
          <w:rFonts w:ascii="Times New Roman" w:hAnsi="Times New Roman" w:cs="Times New Roman"/>
          <w:sz w:val="28"/>
          <w:szCs w:val="28"/>
        </w:rPr>
        <w:t>в) градостроительный план земельного участка;</w:t>
      </w:r>
    </w:p>
    <w:bookmarkEnd w:id="3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г)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7" w:name="sub_121030"/>
      <w:bookmarkStart w:id="38" w:name="sub_10282"/>
      <w:r w:rsidRPr="005569B6">
        <w:rPr>
          <w:rFonts w:ascii="Times New Roman" w:hAnsi="Times New Roman" w:cs="Times New Roman"/>
          <w:sz w:val="28"/>
          <w:szCs w:val="28"/>
        </w:rPr>
        <w:t>2.8.2. Для принятия решения о выдаче разрешения на строительство объекта капитального строительства, размещаемого на искусственном земельном участке, создаваемом на водном объекте, одновременно с получением разрешения на проведение работ по созданию искусственного земельного участка необходимы следующие документы:</w:t>
      </w:r>
    </w:p>
    <w:bookmarkEnd w:id="37"/>
    <w:bookmarkEnd w:id="3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39" w:name="sub_121031"/>
      <w:r w:rsidRPr="005569B6">
        <w:rPr>
          <w:rFonts w:ascii="Times New Roman" w:hAnsi="Times New Roman" w:cs="Times New Roman"/>
          <w:sz w:val="28"/>
          <w:szCs w:val="28"/>
        </w:rPr>
        <w:t>б) материалы, содержащиеся в проектной документации объекта капитального строительства:</w:t>
      </w:r>
    </w:p>
    <w:bookmarkEnd w:id="3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схемы, отображающие архитектурные решения;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сведения об инженерном оборудовании, сводный план сетей инженерно-технического обеспечения с обозначением мест подключения объекта капитального строительства к сетям инженерно-технического обеспечения;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проект организации строительства;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0" w:name="sub_121032"/>
      <w:r w:rsidRPr="005569B6">
        <w:rPr>
          <w:rFonts w:ascii="Times New Roman" w:hAnsi="Times New Roman" w:cs="Times New Roman"/>
          <w:sz w:val="28"/>
          <w:szCs w:val="28"/>
        </w:rPr>
        <w:t xml:space="preserve">в) положительное заключение государственной экологической экспертизы проектной документации в случаях, предусмотренных </w:t>
      </w:r>
      <w:hyperlink r:id="rId2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частью 6 статьи 49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1" w:name="sub_121033"/>
      <w:bookmarkEnd w:id="40"/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г) предусмотренное </w:t>
      </w:r>
      <w:hyperlink r:id="rId2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частью 3 статьи 11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Федерального закона от 19 июля 2011 года N 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заявление о выдаче разрешения на проведение работ по созданию искусственного земельного участка;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2" w:name="sub_121053"/>
      <w:bookmarkEnd w:id="41"/>
      <w:r w:rsidRPr="005569B6">
        <w:rPr>
          <w:rFonts w:ascii="Times New Roman" w:hAnsi="Times New Roman" w:cs="Times New Roman"/>
          <w:sz w:val="28"/>
          <w:szCs w:val="28"/>
        </w:rPr>
        <w:t>д) материалы, содержащиеся в проектной документации искусственного земельного участка:</w:t>
      </w:r>
    </w:p>
    <w:bookmarkEnd w:id="4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проект организации проведения работ по созданию искусственного земельного участка;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3" w:name="sub_121059"/>
      <w:r w:rsidRPr="005569B6">
        <w:rPr>
          <w:rFonts w:ascii="Times New Roman" w:hAnsi="Times New Roman" w:cs="Times New Roman"/>
          <w:sz w:val="28"/>
          <w:szCs w:val="28"/>
        </w:rPr>
        <w:t>е) разрешение на создание искусственного земельного участка на водном объекте, находящемся в федеральной собственности, или его части;</w:t>
      </w:r>
    </w:p>
    <w:bookmarkEnd w:id="4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ж) положительное заключение государственной экспертизы проектной документации искусственного земельного участка, положительное заключение государственной экологической экспертизы этой проектной документации.</w:t>
      </w:r>
    </w:p>
    <w:p w:rsidR="006D3AC8" w:rsidRPr="005569B6" w:rsidRDefault="00255621">
      <w:pPr>
        <w:rPr>
          <w:rFonts w:ascii="Times New Roman" w:hAnsi="Times New Roman" w:cs="Times New Roman"/>
          <w:sz w:val="28"/>
          <w:szCs w:val="28"/>
        </w:rPr>
      </w:pPr>
      <w:bookmarkStart w:id="44" w:name="sub_1210"/>
      <w:r w:rsidRPr="005569B6">
        <w:rPr>
          <w:rFonts w:ascii="Times New Roman" w:hAnsi="Times New Roman" w:cs="Times New Roman"/>
          <w:sz w:val="28"/>
          <w:szCs w:val="28"/>
        </w:rPr>
        <w:t>2.9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Для продления срока действия выданного разрешения на строительство в </w:t>
      </w:r>
      <w:r w:rsidR="0018066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bookmarkEnd w:id="4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а) заявление о продлении срока разрешения на строительство по форме согласно </w:t>
      </w:r>
      <w:hyperlink w:anchor="sub_30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б) два экземпляра выданного разрешения на строительство, срок действия которого необходимо продлить;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45" w:name="sub_12104"/>
      <w:r w:rsidRPr="005569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(Действие настоящего абзаца распространяется на отношения, связанные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если государственная регистрация первого договора участия в долевом строительстве осуществляется после 1 января 2014 года.)</w:t>
      </w:r>
      <w:r w:rsidR="008F2D16"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255621">
      <w:pPr>
        <w:rPr>
          <w:rFonts w:ascii="Times New Roman" w:hAnsi="Times New Roman" w:cs="Times New Roman"/>
          <w:sz w:val="28"/>
          <w:szCs w:val="28"/>
        </w:rPr>
      </w:pPr>
      <w:bookmarkStart w:id="46" w:name="sub_12101"/>
      <w:bookmarkEnd w:id="45"/>
      <w:r w:rsidRPr="005569B6">
        <w:rPr>
          <w:rFonts w:ascii="Times New Roman" w:hAnsi="Times New Roman" w:cs="Times New Roman"/>
          <w:sz w:val="28"/>
          <w:szCs w:val="28"/>
        </w:rPr>
        <w:t>2.9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.1. Для продления срока действия выданного разрешения на строительство объекта индивидуального жилищного строительства в </w:t>
      </w:r>
      <w:r w:rsidR="0018066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bookmarkEnd w:id="4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а) заявление о продлении срока разрешения на строительство по форме согласно </w:t>
      </w:r>
      <w:hyperlink w:anchor="sub_30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6D3AC8" w:rsidRPr="005569B6" w:rsidRDefault="006D3AC8" w:rsidP="00017351">
      <w:pPr>
        <w:rPr>
          <w:rFonts w:ascii="Times New Roman" w:hAnsi="Times New Roman" w:cs="Times New Roman"/>
          <w:sz w:val="28"/>
          <w:szCs w:val="28"/>
        </w:rPr>
      </w:pPr>
      <w:bookmarkStart w:id="47" w:name="sub_121037"/>
      <w:r w:rsidRPr="005569B6">
        <w:rPr>
          <w:rFonts w:ascii="Times New Roman" w:hAnsi="Times New Roman" w:cs="Times New Roman"/>
          <w:sz w:val="28"/>
          <w:szCs w:val="28"/>
        </w:rPr>
        <w:t>б) два экземпляра выданного разрешения на строительство, срок действия которого необходимо продлить</w:t>
      </w:r>
      <w:bookmarkStart w:id="48" w:name="sub_121036"/>
      <w:bookmarkEnd w:id="47"/>
      <w:r w:rsidR="00017351"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255621">
      <w:pPr>
        <w:rPr>
          <w:rFonts w:ascii="Times New Roman" w:hAnsi="Times New Roman" w:cs="Times New Roman"/>
          <w:sz w:val="28"/>
          <w:szCs w:val="28"/>
        </w:rPr>
      </w:pPr>
      <w:bookmarkStart w:id="49" w:name="sub_12102"/>
      <w:bookmarkEnd w:id="48"/>
      <w:r w:rsidRPr="005569B6">
        <w:rPr>
          <w:rFonts w:ascii="Times New Roman" w:hAnsi="Times New Roman" w:cs="Times New Roman"/>
          <w:sz w:val="28"/>
          <w:szCs w:val="28"/>
        </w:rPr>
        <w:t>2.9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.2. Для внесения изменений в выданное разрешение на строительство в </w:t>
      </w:r>
      <w:r w:rsidR="0018066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8E611A" w:rsidRPr="005569B6">
        <w:rPr>
          <w:rFonts w:ascii="Times New Roman" w:hAnsi="Times New Roman" w:cs="Times New Roman"/>
          <w:sz w:val="28"/>
          <w:szCs w:val="28"/>
        </w:rPr>
        <w:t>е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тся </w:t>
      </w:r>
      <w:bookmarkEnd w:id="49"/>
      <w:r w:rsidR="006D3AC8" w:rsidRPr="005569B6">
        <w:rPr>
          <w:rFonts w:ascii="Times New Roman" w:hAnsi="Times New Roman" w:cs="Times New Roman"/>
          <w:sz w:val="28"/>
          <w:szCs w:val="28"/>
        </w:rPr>
        <w:t>письменное уведомление о переходе прав на земельный участок, права пользования недрами, об образовании земельного участка с указанием реквизитов:</w:t>
      </w:r>
    </w:p>
    <w:p w:rsidR="006D3AC8" w:rsidRPr="005569B6" w:rsidRDefault="008E611A">
      <w:pPr>
        <w:rPr>
          <w:rFonts w:ascii="Times New Roman" w:hAnsi="Times New Roman" w:cs="Times New Roman"/>
          <w:sz w:val="28"/>
          <w:szCs w:val="28"/>
        </w:rPr>
      </w:pPr>
      <w:bookmarkStart w:id="50" w:name="sub_121022"/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6D3AC8" w:rsidRPr="005569B6">
        <w:rPr>
          <w:rFonts w:ascii="Times New Roman" w:hAnsi="Times New Roman" w:cs="Times New Roman"/>
          <w:sz w:val="28"/>
          <w:szCs w:val="28"/>
        </w:rPr>
        <w:t>правоустанавливающих документов на земельный участок в случае приобретения права на земельный участок, разрешение на строительство, реконструкцию объекта капитального строительства на котором выдано прежнему правообладателю;</w:t>
      </w:r>
    </w:p>
    <w:bookmarkEnd w:id="50"/>
    <w:p w:rsidR="006D3AC8" w:rsidRPr="005569B6" w:rsidRDefault="008E611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б) </w:t>
      </w:r>
      <w:r w:rsidR="006D3AC8" w:rsidRPr="005569B6">
        <w:rPr>
          <w:rFonts w:ascii="Times New Roman" w:hAnsi="Times New Roman" w:cs="Times New Roman"/>
          <w:sz w:val="28"/>
          <w:szCs w:val="28"/>
        </w:rPr>
        <w:t>решения об образовании земельного участка в случае образования земельного участка путем объединения земельных участков, в отношении которых или одного из которых выдано разрешение на строительство, либо путем раздела, перераспределения или выдела из земельного участка, в отношении которого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</w:t>
      </w:r>
      <w:proofErr w:type="gramEnd"/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местного самоуправления;</w:t>
      </w:r>
    </w:p>
    <w:p w:rsidR="006D3AC8" w:rsidRPr="005569B6" w:rsidRDefault="008E611A" w:rsidP="008E611A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в) </w:t>
      </w:r>
      <w:r w:rsidR="006D3AC8" w:rsidRPr="005569B6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 образования земельного участка путем раздела, перераспределения или выдела из земельного участка, в отношении которого выдано разрешение на строительство;</w:t>
      </w:r>
    </w:p>
    <w:p w:rsidR="006D3AC8" w:rsidRPr="005569B6" w:rsidRDefault="008E611A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г) </w:t>
      </w:r>
      <w:r w:rsidR="006D3AC8" w:rsidRPr="005569B6">
        <w:rPr>
          <w:rFonts w:ascii="Times New Roman" w:hAnsi="Times New Roman" w:cs="Times New Roman"/>
          <w:sz w:val="28"/>
          <w:szCs w:val="28"/>
        </w:rPr>
        <w:t>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пользователю, переоформления на него лицензии на пользование недрами на земельном участке, в отношении которого выд</w:t>
      </w:r>
      <w:r w:rsidR="008F2D16" w:rsidRPr="005569B6">
        <w:rPr>
          <w:rFonts w:ascii="Times New Roman" w:hAnsi="Times New Roman" w:cs="Times New Roman"/>
          <w:sz w:val="28"/>
          <w:szCs w:val="28"/>
        </w:rPr>
        <w:t>ано разрешение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51" w:name="sub_1211"/>
      <w:r w:rsidRPr="005569B6">
        <w:rPr>
          <w:rFonts w:ascii="Times New Roman" w:hAnsi="Times New Roman" w:cs="Times New Roman"/>
          <w:sz w:val="28"/>
          <w:szCs w:val="28"/>
        </w:rPr>
        <w:t>2.1</w:t>
      </w:r>
      <w:r w:rsidR="00E53624" w:rsidRPr="005569B6">
        <w:rPr>
          <w:rFonts w:ascii="Times New Roman" w:hAnsi="Times New Roman" w:cs="Times New Roman"/>
          <w:sz w:val="28"/>
          <w:szCs w:val="28"/>
        </w:rPr>
        <w:t>0</w:t>
      </w:r>
      <w:r w:rsidRPr="005569B6">
        <w:rPr>
          <w:rFonts w:ascii="Times New Roman" w:hAnsi="Times New Roman" w:cs="Times New Roman"/>
          <w:sz w:val="28"/>
          <w:szCs w:val="28"/>
        </w:rPr>
        <w:t xml:space="preserve">. Формы предусмотренных настоящим Административным регламентом заявлений могут быть получены заявителями для заполнения в помещении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, а также в электронном виде на портале государственных</w:t>
      </w:r>
      <w:r w:rsidR="0034386E" w:rsidRPr="005569B6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 Ленинградской области и на официальном сайте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D3AC8" w:rsidRPr="005569B6" w:rsidRDefault="00E53624">
      <w:pPr>
        <w:rPr>
          <w:rFonts w:ascii="Times New Roman" w:hAnsi="Times New Roman" w:cs="Times New Roman"/>
          <w:sz w:val="28"/>
          <w:szCs w:val="28"/>
        </w:rPr>
      </w:pPr>
      <w:bookmarkStart w:id="52" w:name="sub_1212"/>
      <w:bookmarkEnd w:id="51"/>
      <w:r w:rsidRPr="005569B6">
        <w:rPr>
          <w:rFonts w:ascii="Times New Roman" w:hAnsi="Times New Roman" w:cs="Times New Roman"/>
          <w:sz w:val="28"/>
          <w:szCs w:val="28"/>
        </w:rPr>
        <w:t>2.11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3AC8" w:rsidRPr="005569B6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hyperlink w:anchor="sub_121055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подпунктах "б"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4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"в"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6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"е" пункта 2.8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7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подпунктах "б"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8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"в" 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21058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 2.8.1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9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подпункте "е" пункта 2.8.2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2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абзацах втором - пятом подпункта "а" пункта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</w:t>
      </w:r>
      <w:proofErr w:type="gramEnd"/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представил указанные документы самостоятельно. Заявитель вправе представить указанные документы и информацию в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по собственной инициативе.</w:t>
      </w:r>
    </w:p>
    <w:bookmarkEnd w:id="5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sub_12105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подпункте "б" пункта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57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подпункте "б" пункта 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втором подпункта "а" пункта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в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застройщиком самостоятельно, если указанные документы (их копии или сведения, содержащиеся в них) отсутствуют в Едином государственном реестре прав на недви</w:t>
      </w:r>
      <w:r w:rsidR="00B236BE" w:rsidRPr="005569B6">
        <w:rPr>
          <w:rFonts w:ascii="Times New Roman" w:hAnsi="Times New Roman" w:cs="Times New Roman"/>
          <w:sz w:val="28"/>
          <w:szCs w:val="28"/>
        </w:rPr>
        <w:t>жимое имущество и сделок с ним.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не допускается требовать иные документы, за исключением указанных в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документов.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Представляемые в соответствии с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 2.8,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документы по выбору заявителя могут быть представлены в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заявителем непосредственно, направлены в </w:t>
      </w:r>
      <w:r w:rsidR="00D30538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почтовым отправлением, представлены через МФЦ в соответствии с соглашением о взаимодействии, заключенными между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и МФЦ (с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момента вступления в силу соответствующего соглашения о взаимодействии), а также направлены в электронной форме с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информационно-технологической и коммуникационной инфраструктуры, в том числе портала государственных </w:t>
      </w:r>
      <w:r w:rsidR="0034386E" w:rsidRPr="005569B6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5569B6">
        <w:rPr>
          <w:rFonts w:ascii="Times New Roman" w:hAnsi="Times New Roman" w:cs="Times New Roman"/>
          <w:sz w:val="28"/>
          <w:szCs w:val="28"/>
        </w:rPr>
        <w:t xml:space="preserve">услуг Ленинградской области (при наличии технической возможности).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Представляемые электронные документы должны быть подписаны </w:t>
      </w:r>
      <w:hyperlink r:id="rId2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электронной подписью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2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от 27 июля 2010 года N 210-ФЗ "Об организации предоставления государственных и муниципальных услуг, </w:t>
      </w:r>
      <w:hyperlink r:id="rId2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от 6 апреля 2011 года N 63-ФЗ "Об электронной подписи" и </w:t>
      </w:r>
      <w:hyperlink r:id="rId2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постановления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 года N 634 "О видах электронной подписи, использование которых допускается при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за получением государ</w:t>
      </w:r>
      <w:r w:rsidR="00B236BE" w:rsidRPr="005569B6">
        <w:rPr>
          <w:rFonts w:ascii="Times New Roman" w:hAnsi="Times New Roman" w:cs="Times New Roman"/>
          <w:sz w:val="28"/>
          <w:szCs w:val="28"/>
        </w:rPr>
        <w:t>ственных и муниципальных услуг.</w:t>
      </w:r>
    </w:p>
    <w:p w:rsidR="006D3AC8" w:rsidRPr="005569B6" w:rsidRDefault="00863BFB">
      <w:pPr>
        <w:rPr>
          <w:rFonts w:ascii="Times New Roman" w:hAnsi="Times New Roman" w:cs="Times New Roman"/>
          <w:sz w:val="28"/>
          <w:szCs w:val="28"/>
        </w:rPr>
      </w:pPr>
      <w:bookmarkStart w:id="53" w:name="sub_1213"/>
      <w:r w:rsidRPr="005569B6">
        <w:rPr>
          <w:rFonts w:ascii="Times New Roman" w:hAnsi="Times New Roman" w:cs="Times New Roman"/>
          <w:sz w:val="28"/>
          <w:szCs w:val="28"/>
        </w:rPr>
        <w:t>2.12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Приостановление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>ной услуги не допускается.</w:t>
      </w:r>
    </w:p>
    <w:p w:rsidR="006D3AC8" w:rsidRPr="005569B6" w:rsidRDefault="00863BFB">
      <w:pPr>
        <w:rPr>
          <w:rFonts w:ascii="Times New Roman" w:hAnsi="Times New Roman" w:cs="Times New Roman"/>
          <w:sz w:val="28"/>
          <w:szCs w:val="28"/>
        </w:rPr>
      </w:pPr>
      <w:bookmarkStart w:id="54" w:name="sub_1214"/>
      <w:bookmarkEnd w:id="53"/>
      <w:r w:rsidRPr="005569B6">
        <w:rPr>
          <w:rFonts w:ascii="Times New Roman" w:hAnsi="Times New Roman" w:cs="Times New Roman"/>
          <w:sz w:val="28"/>
          <w:szCs w:val="28"/>
        </w:rPr>
        <w:t>2.13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Отказ в приеме документов, необходимых для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>ной услуги, не допускается.</w:t>
      </w:r>
    </w:p>
    <w:p w:rsidR="006D3AC8" w:rsidRPr="005569B6" w:rsidRDefault="00863BFB">
      <w:pPr>
        <w:rPr>
          <w:rFonts w:ascii="Times New Roman" w:hAnsi="Times New Roman" w:cs="Times New Roman"/>
          <w:sz w:val="28"/>
          <w:szCs w:val="28"/>
        </w:rPr>
      </w:pPr>
      <w:bookmarkStart w:id="55" w:name="sub_12141"/>
      <w:bookmarkEnd w:id="54"/>
      <w:r w:rsidRPr="005569B6">
        <w:rPr>
          <w:rFonts w:ascii="Times New Roman" w:hAnsi="Times New Roman" w:cs="Times New Roman"/>
          <w:sz w:val="28"/>
          <w:szCs w:val="28"/>
        </w:rPr>
        <w:t>2.13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.1. Неполучение (несвоевременное получение) документов, запрошенных в соответствии с абзацем первым </w:t>
      </w:r>
      <w:hyperlink w:anchor="sub_1212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 </w:t>
        </w:r>
        <w:r w:rsidR="00E53624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2.11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5569B6" w:rsidRDefault="00863BFB">
      <w:pPr>
        <w:rPr>
          <w:rFonts w:ascii="Times New Roman" w:hAnsi="Times New Roman" w:cs="Times New Roman"/>
          <w:sz w:val="28"/>
          <w:szCs w:val="28"/>
        </w:rPr>
      </w:pPr>
      <w:bookmarkStart w:id="56" w:name="sub_1215"/>
      <w:bookmarkEnd w:id="55"/>
      <w:r w:rsidRPr="005569B6">
        <w:rPr>
          <w:rFonts w:ascii="Times New Roman" w:hAnsi="Times New Roman" w:cs="Times New Roman"/>
          <w:sz w:val="28"/>
          <w:szCs w:val="28"/>
        </w:rPr>
        <w:t>2.14</w:t>
      </w:r>
      <w:r w:rsidR="006D3AC8" w:rsidRPr="005569B6">
        <w:rPr>
          <w:rFonts w:ascii="Times New Roman" w:hAnsi="Times New Roman" w:cs="Times New Roman"/>
          <w:sz w:val="28"/>
          <w:szCs w:val="28"/>
        </w:rPr>
        <w:t>. Основаниями для отказа в выдаче разрешения на строительство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57" w:name="sub_5"/>
      <w:bookmarkEnd w:id="56"/>
      <w:r w:rsidRPr="005569B6">
        <w:rPr>
          <w:rFonts w:ascii="Times New Roman" w:hAnsi="Times New Roman" w:cs="Times New Roman"/>
          <w:sz w:val="28"/>
          <w:szCs w:val="28"/>
        </w:rPr>
        <w:t xml:space="preserve">а) отсутствие документов, предусмотренных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>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58" w:name="sub_12153"/>
      <w:bookmarkEnd w:id="57"/>
      <w:r w:rsidRPr="005569B6">
        <w:rPr>
          <w:rFonts w:ascii="Times New Roman" w:hAnsi="Times New Roman" w:cs="Times New Roman"/>
          <w:sz w:val="28"/>
          <w:szCs w:val="28"/>
        </w:rPr>
        <w:t>б)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59" w:name="sub_12154"/>
      <w:bookmarkEnd w:id="58"/>
      <w:r w:rsidRPr="005569B6">
        <w:rPr>
          <w:rFonts w:ascii="Times New Roman" w:hAnsi="Times New Roman" w:cs="Times New Roman"/>
          <w:sz w:val="28"/>
          <w:szCs w:val="28"/>
        </w:rPr>
        <w:t>в)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участке.</w:t>
      </w:r>
    </w:p>
    <w:p w:rsidR="006D3AC8" w:rsidRPr="005569B6" w:rsidRDefault="00B018BA">
      <w:pPr>
        <w:rPr>
          <w:rFonts w:ascii="Times New Roman" w:hAnsi="Times New Roman" w:cs="Times New Roman"/>
          <w:sz w:val="28"/>
          <w:szCs w:val="28"/>
        </w:rPr>
      </w:pPr>
      <w:bookmarkStart w:id="60" w:name="sub_1216"/>
      <w:bookmarkEnd w:id="59"/>
      <w:r w:rsidRPr="005569B6">
        <w:rPr>
          <w:rFonts w:ascii="Times New Roman" w:hAnsi="Times New Roman" w:cs="Times New Roman"/>
          <w:sz w:val="28"/>
          <w:szCs w:val="28"/>
        </w:rPr>
        <w:t>2.15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Администрация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отказывает в продлении срока действия разрешения на строительство в случае, если строительство, реконструкция объекта капитального строительства не начаты до истечения срока подачи такого заявления, предусмотренного </w:t>
      </w:r>
      <w:hyperlink r:id="rId27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частью 20 статьи 51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61" w:name="sub_12164"/>
      <w:bookmarkEnd w:id="60"/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случае, указанном в </w:t>
      </w:r>
      <w:hyperlink w:anchor="sub_1210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абзаце четвертом пункта 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основанием для отказа в продлении срока действия разрешения на строительство является также отсутствие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 (Действие настоящего абзаца распространяется на отношения, связанные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если государственная регистрация первого договора участия в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долевом строительстве осуществляется после 1 января 2014 года.)</w:t>
      </w:r>
    </w:p>
    <w:p w:rsidR="006D3AC8" w:rsidRPr="005569B6" w:rsidRDefault="00B018BA">
      <w:pPr>
        <w:rPr>
          <w:rFonts w:ascii="Times New Roman" w:hAnsi="Times New Roman" w:cs="Times New Roman"/>
          <w:sz w:val="28"/>
          <w:szCs w:val="28"/>
        </w:rPr>
      </w:pPr>
      <w:bookmarkStart w:id="62" w:name="sub_12161"/>
      <w:bookmarkEnd w:id="61"/>
      <w:r w:rsidRPr="005569B6">
        <w:rPr>
          <w:rFonts w:ascii="Times New Roman" w:hAnsi="Times New Roman" w:cs="Times New Roman"/>
          <w:sz w:val="28"/>
          <w:szCs w:val="28"/>
        </w:rPr>
        <w:t>2.15</w:t>
      </w:r>
      <w:r w:rsidR="006D3AC8" w:rsidRPr="005569B6">
        <w:rPr>
          <w:rFonts w:ascii="Times New Roman" w:hAnsi="Times New Roman" w:cs="Times New Roman"/>
          <w:sz w:val="28"/>
          <w:szCs w:val="28"/>
        </w:rPr>
        <w:t>.1. Основанием для отказа во внесении изменений в разрешение на строительство является: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63" w:name="sub_121038"/>
      <w:bookmarkEnd w:id="62"/>
      <w:r w:rsidRPr="005569B6">
        <w:rPr>
          <w:rFonts w:ascii="Times New Roman" w:hAnsi="Times New Roman" w:cs="Times New Roman"/>
          <w:sz w:val="28"/>
          <w:szCs w:val="28"/>
        </w:rPr>
        <w:t>а) отсутствие правоустанавливающего документа на земельный участок в случае,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64" w:name="sub_121039"/>
      <w:bookmarkEnd w:id="63"/>
      <w:r w:rsidRPr="005569B6">
        <w:rPr>
          <w:rFonts w:ascii="Times New Roman" w:hAnsi="Times New Roman" w:cs="Times New Roman"/>
          <w:sz w:val="28"/>
          <w:szCs w:val="28"/>
        </w:rPr>
        <w:t xml:space="preserve">б) отсутствие в письменном уведомлении о переходе прав на земельный участок, права пользования недрами, об образовании земельного участка сведений о реквизитах документов, указанных в </w:t>
      </w:r>
      <w:hyperlink w:anchor="sub_12102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абзацах втором - пятом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2102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подпункта "а" пункта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недостоверность этих сведений;</w:t>
      </w:r>
    </w:p>
    <w:bookmarkEnd w:id="6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в)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6D3AC8" w:rsidRPr="005569B6" w:rsidRDefault="00B018BA">
      <w:pPr>
        <w:rPr>
          <w:rFonts w:ascii="Times New Roman" w:hAnsi="Times New Roman" w:cs="Times New Roman"/>
          <w:sz w:val="28"/>
          <w:szCs w:val="28"/>
        </w:rPr>
      </w:pPr>
      <w:bookmarkStart w:id="65" w:name="sub_1217"/>
      <w:r w:rsidRPr="005569B6">
        <w:rPr>
          <w:rFonts w:ascii="Times New Roman" w:hAnsi="Times New Roman" w:cs="Times New Roman"/>
          <w:sz w:val="28"/>
          <w:szCs w:val="28"/>
        </w:rPr>
        <w:t>2.16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Плата за предоставление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>ной услуги не взимается.</w:t>
      </w:r>
    </w:p>
    <w:p w:rsidR="006D3AC8" w:rsidRPr="005569B6" w:rsidRDefault="00B018BA">
      <w:pPr>
        <w:rPr>
          <w:rFonts w:ascii="Times New Roman" w:hAnsi="Times New Roman" w:cs="Times New Roman"/>
          <w:sz w:val="28"/>
          <w:szCs w:val="28"/>
        </w:rPr>
      </w:pPr>
      <w:bookmarkStart w:id="66" w:name="sub_1218"/>
      <w:bookmarkEnd w:id="65"/>
      <w:r w:rsidRPr="005569B6">
        <w:rPr>
          <w:rFonts w:ascii="Times New Roman" w:hAnsi="Times New Roman" w:cs="Times New Roman"/>
          <w:sz w:val="28"/>
          <w:szCs w:val="28"/>
        </w:rPr>
        <w:t>2.17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ной услуги и при получении результата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ной услуги составляет 15 минут, как при обращении заявителя в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>, так и при обращении заявителя в МФЦ.</w:t>
      </w:r>
    </w:p>
    <w:p w:rsidR="006D3AC8" w:rsidRPr="005569B6" w:rsidRDefault="00CF2738">
      <w:pPr>
        <w:rPr>
          <w:rFonts w:ascii="Times New Roman" w:hAnsi="Times New Roman" w:cs="Times New Roman"/>
          <w:sz w:val="28"/>
          <w:szCs w:val="28"/>
        </w:rPr>
      </w:pPr>
      <w:bookmarkStart w:id="67" w:name="sub_1219"/>
      <w:bookmarkEnd w:id="66"/>
      <w:r w:rsidRPr="005569B6">
        <w:rPr>
          <w:rFonts w:ascii="Times New Roman" w:hAnsi="Times New Roman" w:cs="Times New Roman"/>
          <w:sz w:val="28"/>
          <w:szCs w:val="28"/>
        </w:rPr>
        <w:t>2.18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Запросы заявителей о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ной услуги регистрируются в день их поступления в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68" w:name="sub_1220"/>
      <w:bookmarkEnd w:id="67"/>
      <w:r w:rsidRPr="005569B6">
        <w:rPr>
          <w:rFonts w:ascii="Times New Roman" w:hAnsi="Times New Roman" w:cs="Times New Roman"/>
          <w:sz w:val="28"/>
          <w:szCs w:val="28"/>
        </w:rPr>
        <w:t>2.</w:t>
      </w:r>
      <w:r w:rsidR="00CF2738" w:rsidRPr="005569B6">
        <w:rPr>
          <w:rFonts w:ascii="Times New Roman" w:hAnsi="Times New Roman" w:cs="Times New Roman"/>
          <w:sz w:val="28"/>
          <w:szCs w:val="28"/>
        </w:rPr>
        <w:t>19</w:t>
      </w:r>
      <w:r w:rsidRPr="005569B6">
        <w:rPr>
          <w:rFonts w:ascii="Times New Roman" w:hAnsi="Times New Roman" w:cs="Times New Roman"/>
          <w:sz w:val="28"/>
          <w:szCs w:val="28"/>
        </w:rPr>
        <w:t xml:space="preserve">. Помещения, в которых предоставляется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ная услуга, места ожидания, места для заполнения запросов о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должны быть оборудованы в соответствии с санитарными правилами и нормами, правилами пожарной безопасности.</w:t>
      </w:r>
    </w:p>
    <w:bookmarkEnd w:id="6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На стендах в местах ожидания и местах для заполнения запросов о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документов, необходимых для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5569B6" w:rsidRDefault="00CF2738">
      <w:pPr>
        <w:rPr>
          <w:rFonts w:ascii="Times New Roman" w:hAnsi="Times New Roman" w:cs="Times New Roman"/>
          <w:sz w:val="28"/>
          <w:szCs w:val="28"/>
        </w:rPr>
      </w:pPr>
      <w:bookmarkStart w:id="69" w:name="sub_1221"/>
      <w:r w:rsidRPr="005569B6">
        <w:rPr>
          <w:rFonts w:ascii="Times New Roman" w:hAnsi="Times New Roman" w:cs="Times New Roman"/>
          <w:sz w:val="28"/>
          <w:szCs w:val="28"/>
        </w:rPr>
        <w:t>2.20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bookmarkEnd w:id="6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отсутствие заявителей, время ожидания которых в очереди превышает срок, установленный настоящим Административным регламентом;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б) отсутствие фактов нарушения установленных настоящим Административным регламентом сроков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услуги, сроков выполнения отдельных административных процедур (административных действий);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в) отсутствие решений (действий) </w:t>
      </w:r>
      <w:r w:rsidR="0078164B" w:rsidRPr="005569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569B6">
        <w:rPr>
          <w:rFonts w:ascii="Times New Roman" w:hAnsi="Times New Roman" w:cs="Times New Roman"/>
          <w:sz w:val="28"/>
          <w:szCs w:val="28"/>
        </w:rPr>
        <w:t xml:space="preserve">(должностных лиц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), принятых (совершенных) в ходе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услуги, отмененных (признанных недействительными) по результатами обжалования.</w:t>
      </w:r>
      <w:proofErr w:type="gramEnd"/>
    </w:p>
    <w:p w:rsidR="006D3AC8" w:rsidRPr="005569B6" w:rsidRDefault="00236EF4">
      <w:pPr>
        <w:rPr>
          <w:rFonts w:ascii="Times New Roman" w:hAnsi="Times New Roman" w:cs="Times New Roman"/>
          <w:sz w:val="28"/>
          <w:szCs w:val="28"/>
        </w:rPr>
      </w:pPr>
      <w:bookmarkStart w:id="70" w:name="sub_1222"/>
      <w:r w:rsidRPr="005569B6">
        <w:rPr>
          <w:rFonts w:ascii="Times New Roman" w:hAnsi="Times New Roman" w:cs="Times New Roman"/>
          <w:sz w:val="28"/>
          <w:szCs w:val="28"/>
        </w:rPr>
        <w:t>2.21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766EE9" w:rsidRPr="005569B6">
        <w:rPr>
          <w:rFonts w:ascii="Times New Roman" w:hAnsi="Times New Roman" w:cs="Times New Roman"/>
          <w:sz w:val="28"/>
          <w:szCs w:val="28"/>
        </w:rPr>
        <w:t>Муниципальной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услуги в МФЦ</w:t>
      </w:r>
    </w:p>
    <w:bookmarkEnd w:id="70"/>
    <w:p w:rsidR="005569B6" w:rsidRPr="005569B6" w:rsidRDefault="005569B6" w:rsidP="005569B6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6D3AC8" w:rsidRPr="005569B6" w:rsidRDefault="00236EF4">
      <w:pPr>
        <w:rPr>
          <w:rFonts w:ascii="Times New Roman" w:hAnsi="Times New Roman" w:cs="Times New Roman"/>
          <w:sz w:val="28"/>
          <w:szCs w:val="28"/>
        </w:rPr>
      </w:pPr>
      <w:bookmarkStart w:id="71" w:name="sub_2221"/>
      <w:r w:rsidRPr="005569B6">
        <w:rPr>
          <w:rFonts w:ascii="Times New Roman" w:hAnsi="Times New Roman" w:cs="Times New Roman"/>
          <w:sz w:val="28"/>
          <w:szCs w:val="28"/>
        </w:rPr>
        <w:t>2.21</w:t>
      </w:r>
      <w:r w:rsidR="006D3AC8" w:rsidRPr="005569B6">
        <w:rPr>
          <w:rFonts w:ascii="Times New Roman" w:hAnsi="Times New Roman" w:cs="Times New Roman"/>
          <w:sz w:val="28"/>
          <w:szCs w:val="28"/>
        </w:rPr>
        <w:t>.1. МФЦ осуществляет:</w:t>
      </w:r>
    </w:p>
    <w:bookmarkEnd w:id="71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F7479A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 в рамках заключенных соглашений о взаимодействии;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- информирование граждан и организаций по вопросам предоставления </w:t>
      </w:r>
      <w:r w:rsidR="00F7479A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- прием и выдачу документов, необходимых для предоставления </w:t>
      </w:r>
      <w:r w:rsidR="00F7479A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 либо являющихся результатом предоставления </w:t>
      </w:r>
      <w:r w:rsidR="00F7479A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- обработку персональных данных, связанных с предоставлением </w:t>
      </w:r>
      <w:r w:rsidR="00F7479A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6D3AC8" w:rsidRPr="005569B6" w:rsidRDefault="00236EF4">
      <w:pPr>
        <w:rPr>
          <w:rFonts w:ascii="Times New Roman" w:hAnsi="Times New Roman" w:cs="Times New Roman"/>
          <w:sz w:val="28"/>
          <w:szCs w:val="28"/>
        </w:rPr>
      </w:pPr>
      <w:bookmarkStart w:id="72" w:name="sub_2222"/>
      <w:r w:rsidRPr="005569B6">
        <w:rPr>
          <w:rFonts w:ascii="Times New Roman" w:hAnsi="Times New Roman" w:cs="Times New Roman"/>
          <w:sz w:val="28"/>
          <w:szCs w:val="28"/>
        </w:rPr>
        <w:t>2.21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.2. В случае подачи документов в </w:t>
      </w:r>
      <w:r w:rsidR="0078164B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посредством МФЦ специалист МФЦ, осуществляющий прием документов, представленных для получения </w:t>
      </w:r>
      <w:r w:rsidR="008718F1" w:rsidRPr="005569B6">
        <w:rPr>
          <w:rFonts w:ascii="Times New Roman" w:hAnsi="Times New Roman" w:cs="Times New Roman"/>
          <w:sz w:val="28"/>
          <w:szCs w:val="28"/>
        </w:rPr>
        <w:t>М</w:t>
      </w:r>
      <w:r w:rsidR="00801407" w:rsidRPr="005569B6">
        <w:rPr>
          <w:rFonts w:ascii="Times New Roman" w:hAnsi="Times New Roman" w:cs="Times New Roman"/>
          <w:sz w:val="28"/>
          <w:szCs w:val="28"/>
        </w:rPr>
        <w:t>униципальной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услуги, выполняет следующие действия:</w:t>
      </w:r>
    </w:p>
    <w:bookmarkEnd w:id="7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определяет предмет обращения;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б) проводит проверку полномочий лица, подающего документы;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запроса;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8A7F4A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услугой;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д) заверяет электронное дело своей </w:t>
      </w:r>
      <w:hyperlink r:id="rId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электронной подписью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(далее - ЭП);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е) направляет копии документов и реестр документов в </w:t>
      </w:r>
      <w:r w:rsidR="00AF4A1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>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6D3AC8" w:rsidRPr="005569B6" w:rsidRDefault="00236EF4">
      <w:pPr>
        <w:rPr>
          <w:rFonts w:ascii="Times New Roman" w:hAnsi="Times New Roman" w:cs="Times New Roman"/>
          <w:sz w:val="28"/>
          <w:szCs w:val="28"/>
        </w:rPr>
      </w:pPr>
      <w:bookmarkStart w:id="73" w:name="sub_2223"/>
      <w:r w:rsidRPr="005569B6">
        <w:rPr>
          <w:rFonts w:ascii="Times New Roman" w:hAnsi="Times New Roman" w:cs="Times New Roman"/>
          <w:sz w:val="28"/>
          <w:szCs w:val="28"/>
        </w:rPr>
        <w:t>2.21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.3. При указании заявителем места получения ответа (результата предоставления </w:t>
      </w:r>
      <w:r w:rsidR="008A7F4A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ной услуги) посредством МФЦ должностное лицо </w:t>
      </w:r>
      <w:r w:rsidR="00AF4A11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7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документы направляются в МФЦ не позднее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двух рабочих дней до окончания срока предоставления </w:t>
      </w:r>
      <w:r w:rsidR="008A7F4A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</w:t>
      </w:r>
      <w:r w:rsidR="00AF4A11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представленных заявителем документов, в день их получения от </w:t>
      </w:r>
      <w:r w:rsidR="00AF4A11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475BB9" w:rsidRPr="005569B6" w:rsidRDefault="00475BB9" w:rsidP="00475BB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 Особенности предоставления муниципальной услуги в электронном виде.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2.22.1.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2.22.2. Муниципальная услуга может быть получена через ПГУ ЛО следующими способами: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 обязательной личной явкой на прием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без личной явки на прием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Администрацию.</w:t>
      </w:r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2.22.3.  Для получения муниципальной услуги без личной явки на приём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заявителю необходимо предварительно оформить квалифицированную ЭП для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заверения заявления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и документов, поданных в электронном виде на ПГУ ЛО.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2.22.4. Для подачи заявления через ПГУ ЛО заявитель должен выполнить следующие действия: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личном кабинете на ПГУ ЛО  заполнить в электронном виде заявление на оказание услуги;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приложить к заявлению отсканированные образы документов, необходимых для получения услуги;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случае, если заявитель выбрал способ оказания услуги без личной явки на прием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- заверить заявление и прилагаемые к нему отсканированные документы (дале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пакет электронных документов) полученной ранее квалифицированной ЭП;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если заявитель выбрал способ оказания услуги с личной явкой на прием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- заверение пакета электронных документов квалифицированной ЭП не требуется;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</w:t>
      </w:r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посредством функционала ПГУ ЛО.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2.22.5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результате направления пакета электронных документов посредством ПГУ ЛО в соответствии с требованиями </w:t>
      </w:r>
      <w:r w:rsidR="009D0DFF" w:rsidRPr="005569B6">
        <w:rPr>
          <w:rFonts w:ascii="Times New Roman" w:hAnsi="Times New Roman" w:cs="Times New Roman"/>
          <w:sz w:val="28"/>
          <w:szCs w:val="28"/>
        </w:rPr>
        <w:t>пункта 2.11</w:t>
      </w:r>
      <w:r w:rsidRPr="005569B6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2.22.6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ри предоставлении муниципальной услуги через ПГУ ЛО, в случае если заявитель подписывает заявление квалифицированной ЭП, </w:t>
      </w:r>
      <w:r w:rsidR="00F725F7" w:rsidRPr="005569B6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ЛО, и передает </w:t>
      </w:r>
      <w:r w:rsidR="00F725F7"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должностному лицу </w:t>
      </w:r>
      <w:proofErr w:type="gramStart"/>
      <w:r w:rsidR="00F725F7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F725F7" w:rsidRPr="005569B6">
        <w:rPr>
          <w:rFonts w:ascii="Times New Roman" w:hAnsi="Times New Roman" w:cs="Times New Roman"/>
          <w:sz w:val="28"/>
          <w:szCs w:val="28"/>
        </w:rPr>
        <w:t xml:space="preserve"> </w:t>
      </w:r>
      <w:r w:rsidRPr="005569B6">
        <w:rPr>
          <w:rFonts w:ascii="Times New Roman" w:hAnsi="Times New Roman" w:cs="Times New Roman"/>
          <w:sz w:val="28"/>
          <w:szCs w:val="28"/>
        </w:rPr>
        <w:t>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"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ЛО";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>язи, затем направляет документ почтой либо выдает его при личном обращении заявителя.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2.22.7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ри предоставлении муниципальной услуги через ПГУ ЛО, в случае если заявитель не подписывает заявление квалифицированной ЭП, </w:t>
      </w:r>
      <w:r w:rsidR="00F725F7" w:rsidRPr="005569B6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формирует пакет документов, поступивший через ПГУ ЛО и передает </w:t>
      </w:r>
      <w:r w:rsidR="00C13975" w:rsidRPr="005569B6">
        <w:rPr>
          <w:rFonts w:ascii="Times New Roman" w:hAnsi="Times New Roman" w:cs="Times New Roman"/>
          <w:sz w:val="28"/>
          <w:szCs w:val="28"/>
        </w:rPr>
        <w:t xml:space="preserve">должностному лицу </w:t>
      </w:r>
      <w:proofErr w:type="gramStart"/>
      <w:r w:rsidR="00C13975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13975" w:rsidRPr="005569B6">
        <w:rPr>
          <w:rFonts w:ascii="Times New Roman" w:hAnsi="Times New Roman" w:cs="Times New Roman"/>
          <w:sz w:val="28"/>
          <w:szCs w:val="28"/>
        </w:rPr>
        <w:t xml:space="preserve"> </w:t>
      </w:r>
      <w:r w:rsidRPr="005569B6">
        <w:rPr>
          <w:rFonts w:ascii="Times New Roman" w:hAnsi="Times New Roman" w:cs="Times New Roman"/>
          <w:sz w:val="28"/>
          <w:szCs w:val="28"/>
        </w:rPr>
        <w:t>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proofErr w:type="gramStart"/>
      <w:r w:rsidR="00C13975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в котор</w:t>
      </w:r>
      <w:r w:rsidR="00C13975" w:rsidRPr="005569B6">
        <w:rPr>
          <w:rFonts w:ascii="Times New Roman" w:hAnsi="Times New Roman" w:cs="Times New Roman"/>
          <w:sz w:val="28"/>
          <w:szCs w:val="28"/>
        </w:rPr>
        <w:t>ую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затем </w:t>
      </w:r>
      <w:proofErr w:type="gramStart"/>
      <w:r w:rsidR="00C13975" w:rsidRPr="005569B6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, наделенн</w:t>
      </w:r>
      <w:r w:rsidR="00C13975" w:rsidRPr="005569B6">
        <w:rPr>
          <w:rFonts w:ascii="Times New Roman" w:hAnsi="Times New Roman" w:cs="Times New Roman"/>
          <w:sz w:val="28"/>
          <w:szCs w:val="28"/>
        </w:rPr>
        <w:t>ое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документы в архив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если заявитель явился позже, он обслуживается в порядке живой очереди. В любом из случаев </w:t>
      </w:r>
      <w:r w:rsidR="00C13975" w:rsidRPr="005569B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proofErr w:type="gramStart"/>
      <w:r w:rsidR="00C13975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ведущ</w:t>
      </w:r>
      <w:r w:rsidR="00C13975" w:rsidRPr="005569B6">
        <w:rPr>
          <w:rFonts w:ascii="Times New Roman" w:hAnsi="Times New Roman" w:cs="Times New Roman"/>
          <w:sz w:val="28"/>
          <w:szCs w:val="28"/>
        </w:rPr>
        <w:t>ее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прием, отмечает факт явки заявителя в АИС "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ЛО", дело переводит в статус "Прием заявителя окончен".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"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ЛО";</w:t>
      </w:r>
    </w:p>
    <w:p w:rsidR="00475BB9" w:rsidRPr="005569B6" w:rsidRDefault="00C13975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="00475BB9" w:rsidRPr="005569B6">
        <w:rPr>
          <w:rFonts w:ascii="Times New Roman" w:hAnsi="Times New Roman" w:cs="Times New Roman"/>
          <w:sz w:val="28"/>
          <w:szCs w:val="28"/>
        </w:rPr>
        <w:t xml:space="preserve"> уведомляет заявителя о принятом решении с помощью указанных в заявлении сре</w:t>
      </w:r>
      <w:proofErr w:type="gramStart"/>
      <w:r w:rsidR="00475BB9" w:rsidRPr="005569B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475BB9" w:rsidRPr="005569B6">
        <w:rPr>
          <w:rFonts w:ascii="Times New Roman" w:hAnsi="Times New Roman" w:cs="Times New Roman"/>
          <w:sz w:val="28"/>
          <w:szCs w:val="28"/>
        </w:rPr>
        <w:t>язи, затем направляет документ почтой либо выдает его при личном обращении заявителя.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2.22.8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случае поступления всех документов, указанных в пункте </w:t>
      </w:r>
      <w:r w:rsidR="00FE4D75" w:rsidRPr="005569B6">
        <w:rPr>
          <w:rFonts w:ascii="Times New Roman" w:hAnsi="Times New Roman" w:cs="Times New Roman"/>
          <w:sz w:val="28"/>
          <w:szCs w:val="28"/>
        </w:rPr>
        <w:t xml:space="preserve">2.8., </w:t>
      </w:r>
      <w:r w:rsidR="009D0DFF" w:rsidRPr="005569B6">
        <w:rPr>
          <w:rFonts w:ascii="Times New Roman" w:hAnsi="Times New Roman" w:cs="Times New Roman"/>
          <w:sz w:val="28"/>
          <w:szCs w:val="28"/>
        </w:rPr>
        <w:t>или 2.9.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отвечающих </w:t>
      </w:r>
      <w:r w:rsidR="00FE4D75" w:rsidRPr="005569B6">
        <w:rPr>
          <w:rFonts w:ascii="Times New Roman" w:hAnsi="Times New Roman" w:cs="Times New Roman"/>
          <w:sz w:val="28"/>
          <w:szCs w:val="28"/>
        </w:rPr>
        <w:t>требованиям, указанным в пункте 2.11</w:t>
      </w:r>
      <w:r w:rsidRPr="005569B6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475BB9" w:rsidRPr="005569B6" w:rsidRDefault="00475BB9" w:rsidP="00475BB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за предоставлением муниципальной услуги считается дата личной явки заявителя в </w:t>
      </w:r>
      <w:r w:rsidR="00C13975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 предоставлением документов, указанных в пункте </w:t>
      </w:r>
      <w:r w:rsidR="00FE4D75" w:rsidRPr="005569B6">
        <w:rPr>
          <w:rFonts w:ascii="Times New Roman" w:hAnsi="Times New Roman" w:cs="Times New Roman"/>
          <w:sz w:val="28"/>
          <w:szCs w:val="28"/>
        </w:rPr>
        <w:t>2.8., или 2.9.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отвечающих требованиям, указанным в пунктах </w:t>
      </w:r>
      <w:r w:rsidR="00FE4D75" w:rsidRPr="005569B6">
        <w:rPr>
          <w:rFonts w:ascii="Times New Roman" w:hAnsi="Times New Roman" w:cs="Times New Roman"/>
          <w:sz w:val="28"/>
          <w:szCs w:val="28"/>
        </w:rPr>
        <w:t xml:space="preserve">2.11. </w:t>
      </w:r>
      <w:r w:rsidRPr="005569B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1003"/>
      <w:r w:rsidRPr="005569B6">
        <w:rPr>
          <w:rFonts w:ascii="Times New Roman" w:hAnsi="Times New Roman" w:cs="Times New Roman"/>
          <w:color w:val="auto"/>
          <w:sz w:val="28"/>
          <w:szCs w:val="28"/>
        </w:rPr>
        <w:t>3. Состав, последовательность и сроки выполнения административных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>процедур, требования к порядку их выполнения</w:t>
      </w:r>
    </w:p>
    <w:bookmarkEnd w:id="7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75" w:name="sub_1031"/>
      <w:r w:rsidRPr="005569B6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 (действия):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76" w:name="sub_121040"/>
      <w:bookmarkEnd w:id="75"/>
      <w:r w:rsidRPr="005569B6">
        <w:rPr>
          <w:rFonts w:ascii="Times New Roman" w:hAnsi="Times New Roman" w:cs="Times New Roman"/>
          <w:sz w:val="28"/>
          <w:szCs w:val="28"/>
        </w:rPr>
        <w:t>а) прием и регистрация заявления о выдаче разрешения на строительство;</w:t>
      </w:r>
    </w:p>
    <w:bookmarkEnd w:id="7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б) проверка наличия документов, необходимых для принятия решения о выдаче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77" w:name="sub_121041"/>
      <w:r w:rsidRPr="005569B6">
        <w:rPr>
          <w:rFonts w:ascii="Times New Roman" w:hAnsi="Times New Roman" w:cs="Times New Roman"/>
          <w:sz w:val="28"/>
          <w:szCs w:val="28"/>
        </w:rPr>
        <w:t>в) принятие решения о выдаче разрешения на строительство;</w:t>
      </w:r>
    </w:p>
    <w:bookmarkEnd w:id="77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г) прием и регистрация заявления о продлении срока действия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д) рассмотрение документов, представленных для продления срока действия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е) отмена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78" w:name="sub_10317"/>
      <w:r w:rsidRPr="005569B6">
        <w:rPr>
          <w:rFonts w:ascii="Times New Roman" w:hAnsi="Times New Roman" w:cs="Times New Roman"/>
          <w:sz w:val="28"/>
          <w:szCs w:val="28"/>
        </w:rPr>
        <w:t>ж) прием и регистрация письменного уведомления о переходе прав на земельный участок, права пользования недрами, об образовании земельного участка;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79" w:name="sub_10318"/>
      <w:bookmarkEnd w:id="78"/>
      <w:r w:rsidRPr="005569B6">
        <w:rPr>
          <w:rFonts w:ascii="Times New Roman" w:hAnsi="Times New Roman" w:cs="Times New Roman"/>
          <w:sz w:val="28"/>
          <w:szCs w:val="28"/>
        </w:rPr>
        <w:t>з) принятие решения о внесении изменений в разрешение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0" w:name="sub_10319"/>
      <w:bookmarkEnd w:id="79"/>
      <w:r w:rsidRPr="005569B6">
        <w:rPr>
          <w:rFonts w:ascii="Times New Roman" w:hAnsi="Times New Roman" w:cs="Times New Roman"/>
          <w:sz w:val="28"/>
          <w:szCs w:val="28"/>
        </w:rPr>
        <w:t>и) прекращение действия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1" w:name="sub_1032"/>
      <w:bookmarkEnd w:id="80"/>
      <w:r w:rsidRPr="005569B6">
        <w:rPr>
          <w:rFonts w:ascii="Times New Roman" w:hAnsi="Times New Roman" w:cs="Times New Roman"/>
          <w:sz w:val="28"/>
          <w:szCs w:val="28"/>
        </w:rPr>
        <w:t xml:space="preserve">3.2. Основанием для начала административной процедуры "Прием и регистрация заявления о выдаче разрешения на строительство" является поступление в </w:t>
      </w:r>
      <w:r w:rsidR="00AF4A11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непосредственно от заявителя или через МФЦ </w:t>
      </w:r>
      <w:r w:rsidR="002120D5" w:rsidRPr="005569B6">
        <w:rPr>
          <w:rFonts w:ascii="Times New Roman" w:hAnsi="Times New Roman" w:cs="Times New Roman"/>
          <w:sz w:val="28"/>
          <w:szCs w:val="28"/>
        </w:rPr>
        <w:t xml:space="preserve">или </w:t>
      </w:r>
      <w:r w:rsidR="002120D5" w:rsidRPr="005569B6">
        <w:rPr>
          <w:rFonts w:ascii="Times New Roman" w:hAnsi="Times New Roman" w:cs="Times New Roman"/>
          <w:bCs/>
          <w:sz w:val="28"/>
          <w:szCs w:val="28"/>
        </w:rPr>
        <w:t>через ПГУ ЛО</w:t>
      </w:r>
      <w:r w:rsidR="002120D5" w:rsidRPr="005569B6">
        <w:rPr>
          <w:rFonts w:ascii="Times New Roman" w:hAnsi="Times New Roman" w:cs="Times New Roman"/>
          <w:sz w:val="28"/>
          <w:szCs w:val="28"/>
        </w:rPr>
        <w:t xml:space="preserve"> </w:t>
      </w:r>
      <w:r w:rsidRPr="005569B6">
        <w:rPr>
          <w:rFonts w:ascii="Times New Roman" w:hAnsi="Times New Roman" w:cs="Times New Roman"/>
          <w:sz w:val="28"/>
          <w:szCs w:val="28"/>
        </w:rPr>
        <w:t>заявления о выдаче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2" w:name="sub_6001"/>
      <w:bookmarkEnd w:id="81"/>
      <w:r w:rsidRPr="005569B6">
        <w:rPr>
          <w:rFonts w:ascii="Times New Roman" w:hAnsi="Times New Roman" w:cs="Times New Roman"/>
          <w:sz w:val="28"/>
          <w:szCs w:val="28"/>
        </w:rPr>
        <w:t xml:space="preserve">Лицом, ответственным за выполнение административной процедуры, является уполномоченное должностное лицо </w:t>
      </w:r>
      <w:r w:rsidR="00A71FFA" w:rsidRPr="005569B6">
        <w:rPr>
          <w:rFonts w:ascii="Times New Roman" w:hAnsi="Times New Roman" w:cs="Times New Roman"/>
          <w:sz w:val="28"/>
          <w:szCs w:val="28"/>
        </w:rPr>
        <w:t>____</w:t>
      </w:r>
      <w:r w:rsidRPr="005569B6">
        <w:rPr>
          <w:rFonts w:ascii="Times New Roman" w:hAnsi="Times New Roman" w:cs="Times New Roman"/>
          <w:sz w:val="28"/>
          <w:szCs w:val="28"/>
        </w:rPr>
        <w:t xml:space="preserve"> (далее - делопроизводитель).</w:t>
      </w:r>
    </w:p>
    <w:bookmarkEnd w:id="8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Делопроизводитель принимает представленные (направленные) заявителем документы по описи и в тот же день регистрирует их в соответствии с правилами делопроизводства, установленными в Администрации.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3" w:name="sub_121061"/>
      <w:r w:rsidRPr="005569B6">
        <w:rPr>
          <w:rFonts w:ascii="Times New Roman" w:hAnsi="Times New Roman" w:cs="Times New Roman"/>
          <w:sz w:val="28"/>
          <w:szCs w:val="28"/>
        </w:rPr>
        <w:t xml:space="preserve">В день регистрации поступивших документов делопроизводитель передает их </w:t>
      </w:r>
      <w:r w:rsidR="00A71FFA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A71FFA">
      <w:pPr>
        <w:rPr>
          <w:rFonts w:ascii="Times New Roman" w:hAnsi="Times New Roman" w:cs="Times New Roman"/>
          <w:sz w:val="28"/>
          <w:szCs w:val="28"/>
        </w:rPr>
      </w:pPr>
      <w:bookmarkStart w:id="84" w:name="sub_121062"/>
      <w:bookmarkEnd w:id="83"/>
      <w:r w:rsidRPr="005569B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регистрации документов определяет должностное лицо </w:t>
      </w:r>
      <w:r w:rsidR="0086767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>, уполномоченное рассмотреть поступившие документы, и дает поручение об их рассмотрении. Поручение о рассмотрении документов оформляется путем проставления на заявлении резолюции о рассмотрении документов с указанием фамилии должностного лица, которому дано поручение.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5" w:name="sub_121063"/>
      <w:bookmarkEnd w:id="84"/>
      <w:r w:rsidRPr="005569B6">
        <w:rPr>
          <w:rFonts w:ascii="Times New Roman" w:hAnsi="Times New Roman" w:cs="Times New Roman"/>
          <w:sz w:val="28"/>
          <w:szCs w:val="28"/>
        </w:rPr>
        <w:t xml:space="preserve">В тот же день делопроизводитель в соответствии с поручением </w:t>
      </w:r>
      <w:r w:rsidR="0086767A" w:rsidRPr="005569B6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передает поступившее заявление с прилагаемыми к нему документами для рассмотрения должностному лицу </w:t>
      </w:r>
      <w:r w:rsidR="0086767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, указанному в поручении.</w:t>
      </w:r>
    </w:p>
    <w:bookmarkEnd w:id="85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передача заявления и прилагаемых к нему документов должностному лицу, уполномоченному на их рассмотрение.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Результат выполнения административного действия фиксируется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делопроизводителем </w:t>
      </w:r>
      <w:r w:rsidR="008C7FB9" w:rsidRPr="005569B6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B95421" w:rsidRPr="005569B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по вопросам делопроизводства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6" w:name="sub_1033"/>
      <w:r w:rsidRPr="005569B6">
        <w:rPr>
          <w:rFonts w:ascii="Times New Roman" w:hAnsi="Times New Roman" w:cs="Times New Roman"/>
          <w:sz w:val="28"/>
          <w:szCs w:val="28"/>
        </w:rPr>
        <w:t>3.3. Основанием для начала административной процедуры "Проверка наличия документов, необходимых для принятия решения о выдаче разрешения на строительство" является получение поступившего заявления и прилагаемых к нему документов должностным лицом, уполномоченным на их рассмотрение.</w:t>
      </w:r>
    </w:p>
    <w:bookmarkEnd w:id="8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Лицом, ответственным за выполнение административной процедуры, является уполномоченное должностное лицо </w:t>
      </w:r>
      <w:r w:rsidR="0086767A" w:rsidRPr="005569B6">
        <w:rPr>
          <w:rFonts w:ascii="Times New Roman" w:hAnsi="Times New Roman" w:cs="Times New Roman"/>
          <w:sz w:val="28"/>
          <w:szCs w:val="28"/>
        </w:rPr>
        <w:t>____</w:t>
      </w:r>
      <w:r w:rsidRPr="005569B6">
        <w:rPr>
          <w:rFonts w:ascii="Times New Roman" w:hAnsi="Times New Roman" w:cs="Times New Roman"/>
          <w:sz w:val="28"/>
          <w:szCs w:val="28"/>
        </w:rPr>
        <w:t xml:space="preserve"> (далее - специалист).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7" w:name="sub_121060"/>
      <w:r w:rsidRPr="005569B6">
        <w:rPr>
          <w:rFonts w:ascii="Times New Roman" w:hAnsi="Times New Roman" w:cs="Times New Roman"/>
          <w:sz w:val="28"/>
          <w:szCs w:val="28"/>
        </w:rPr>
        <w:t>Проверка наличия документов, представленных для получения разрешения на строительство, осуществляется в течение семи рабочих дней со дня регистрации заявления.</w:t>
      </w:r>
    </w:p>
    <w:bookmarkEnd w:id="87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ходе выполнения административного действия проверяется наличие документов, указанных в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межведомственные запросы в государственные органы, органы местного самоуправления, подведомственные им организации в соответствии с </w:t>
      </w:r>
      <w:hyperlink w:anchor="sub_121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первым пункта </w:t>
        </w:r>
        <w:r w:rsidR="00E53624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 предоставлении находящихся в распоряжении этих органов и организаций документов (их копий или содержащихся в них сведений).</w:t>
      </w:r>
      <w:proofErr w:type="gramEnd"/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начало выполнения административной процедуры "Принятие решения о выдаче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8" w:name="sub_1034"/>
      <w:r w:rsidRPr="005569B6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"Принятие решения о выдаче разрешения на строительство" является истечение установленного </w:t>
      </w:r>
      <w:hyperlink w:anchor="sub_12106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третьим пункта 3.3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срока проверки наличия документов, необходимых для получения разрешения на строительство.</w:t>
      </w:r>
    </w:p>
    <w:bookmarkEnd w:id="8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Принятие решения о выдаче разрешения на строительство осуществляется не позднее десяти рабочих дней со дня регистрации заявления.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ходе выполнения административного действия проводится проверка соответствия проектной документации требованиям градостроительного плана земельного участка либо в случае выдачи разрешения на строительство линейного объекта -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 строительства объекта капитального строительства на создаваемом искусственном земельном участке проводится проверка соответствия проектной документации разрешению на создание искусственного земельного участка.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принятие решения об отказе в выдаче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выдача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об отказе в выдаче разрешения на строительство является отсутствие документов, предусмотренных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несоответствие представленных документов требованиям градостроительного плана земельного участка или в случае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выдачи разрешения на строительство линейного объекта -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>, реконструкции (в случае выдачи лицу такого разрешения). Критерием принятия решения об отказе в выдаче разрешения на строительство объекта капитального строительства на создаваемом искусственном земельном участке является несоответствие проектной документации разрешению на создание искусственного земельного участка.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выдаче разрешения на строительство, предусмотренных </w:t>
      </w:r>
      <w:hyperlink w:anchor="sub_121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</w:t>
        </w:r>
        <w:r w:rsidR="00863BFB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решения об отказе в выдаче разрешения на строительство по форме согласно </w:t>
      </w:r>
      <w:hyperlink w:anchor="sub_20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причин отказа.</w:t>
      </w:r>
    </w:p>
    <w:p w:rsidR="006D3AC8" w:rsidRPr="002C77CA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выдаче разрешения на строительство, предусмотренных </w:t>
      </w:r>
      <w:hyperlink w:anchor="sub_121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</w:t>
        </w:r>
        <w:r w:rsidR="00863BFB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разрешения на строительство по форме, установленной </w:t>
      </w:r>
      <w:r w:rsidR="002C77CA" w:rsidRPr="002C77CA">
        <w:rPr>
          <w:rFonts w:ascii="Times New Roman" w:hAnsi="Times New Roman" w:cs="Times New Roman"/>
          <w:sz w:val="28"/>
          <w:szCs w:val="28"/>
          <w:highlight w:val="yellow"/>
        </w:rPr>
        <w:t>приказом Министерства строительства и жилищно-коммунального хозяйства Российской Федерации от 19.02.2015 № 117/</w:t>
      </w:r>
      <w:proofErr w:type="gramStart"/>
      <w:r w:rsidR="002C77CA" w:rsidRPr="002C77CA">
        <w:rPr>
          <w:rFonts w:ascii="Times New Roman" w:hAnsi="Times New Roman" w:cs="Times New Roman"/>
          <w:sz w:val="28"/>
          <w:szCs w:val="28"/>
          <w:highlight w:val="yellow"/>
        </w:rPr>
        <w:t>ПР</w:t>
      </w:r>
      <w:proofErr w:type="gramEnd"/>
      <w:r w:rsidR="002C77CA" w:rsidRPr="002C77CA">
        <w:rPr>
          <w:rFonts w:ascii="Times New Roman" w:hAnsi="Times New Roman" w:cs="Times New Roman"/>
          <w:sz w:val="28"/>
          <w:szCs w:val="28"/>
          <w:highlight w:val="yellow"/>
        </w:rPr>
        <w:t xml:space="preserve"> «Об утверждении формы разрешения на строительство и формы разрешения на вв</w:t>
      </w:r>
      <w:r w:rsidR="002C77CA">
        <w:rPr>
          <w:rFonts w:ascii="Times New Roman" w:hAnsi="Times New Roman" w:cs="Times New Roman"/>
          <w:sz w:val="28"/>
          <w:szCs w:val="28"/>
          <w:highlight w:val="yellow"/>
        </w:rPr>
        <w:t>од объекта в эксплуатацию»</w:t>
      </w:r>
      <w:r w:rsidR="002C77CA">
        <w:rPr>
          <w:rFonts w:ascii="Times New Roman" w:hAnsi="Times New Roman" w:cs="Times New Roman"/>
          <w:sz w:val="28"/>
          <w:szCs w:val="28"/>
        </w:rPr>
        <w:t xml:space="preserve">. </w:t>
      </w:r>
      <w:hyperlink r:id="rId29" w:history="1">
        <w:r w:rsidRPr="002C77CA">
          <w:rPr>
            <w:rStyle w:val="a4"/>
            <w:rFonts w:ascii="Times New Roman" w:hAnsi="Times New Roman"/>
            <w:strike/>
            <w:color w:val="FF0000"/>
            <w:sz w:val="28"/>
            <w:szCs w:val="28"/>
          </w:rPr>
          <w:t>постановлением</w:t>
        </w:r>
      </w:hyperlink>
      <w:r w:rsidRPr="002C77C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Правительства Российской Федерации от 24 ноября 2005 года N 698 "О форме разрешения на строительство и форме разрешения на ввод объекта в эксплуатацию". Форма разрешения на строительство заполняется в порядке, установленном </w:t>
      </w:r>
      <w:hyperlink r:id="rId30" w:history="1">
        <w:r w:rsidRPr="002C77CA">
          <w:rPr>
            <w:rStyle w:val="a4"/>
            <w:rFonts w:ascii="Times New Roman" w:hAnsi="Times New Roman"/>
            <w:strike/>
            <w:color w:val="FF0000"/>
            <w:sz w:val="28"/>
            <w:szCs w:val="28"/>
          </w:rPr>
          <w:t>Инструкцией</w:t>
        </w:r>
      </w:hyperlink>
      <w:r w:rsidRPr="002C77C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о порядке заполнения формы разрешения на строительство, утвержденной </w:t>
      </w:r>
      <w:hyperlink r:id="rId31" w:history="1">
        <w:r w:rsidRPr="002C77CA">
          <w:rPr>
            <w:rStyle w:val="a4"/>
            <w:rFonts w:ascii="Times New Roman" w:hAnsi="Times New Roman"/>
            <w:strike/>
            <w:color w:val="FF0000"/>
            <w:sz w:val="28"/>
            <w:szCs w:val="28"/>
          </w:rPr>
          <w:t>приказом</w:t>
        </w:r>
      </w:hyperlink>
      <w:r w:rsidRPr="002C77C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Министерства регионального развития Российской Федерации от 19 октября 2006 года N 120.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Проект разрешения на строительство (решения об отказе в выдаче разрешения на строительство) вместе с заявлением и полученными в ходе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документами представляется специалистом для подписания </w:t>
      </w:r>
      <w:r w:rsidR="00062B1F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чем за два рабочих дня до истечения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указанного в </w:t>
      </w:r>
      <w:hyperlink w:anchor="sub_102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 2.5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D3AC8" w:rsidRPr="005569B6" w:rsidRDefault="00062B1F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позднее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ной услуги, указанного в </w:t>
      </w:r>
      <w:hyperlink w:anchor="sub_1025" w:history="1">
        <w:r w:rsidR="006D3AC8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 2.5 </w:t>
        </w:r>
      </w:hyperlink>
      <w:r w:rsidR="006D3AC8" w:rsidRPr="005569B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подписывает разрешение на строительство (решение об отказе в выдаче разрешения на строительство).</w:t>
      </w:r>
    </w:p>
    <w:p w:rsidR="00A361C5" w:rsidRPr="005569B6" w:rsidRDefault="00A361C5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 подачи заявления через ПГУ ЛО заявителя уведомляют через функционал личного кабинета либо способом, указанным в заявлении о необходимости получить результат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Подписанное разрешение на строительство (решение об отказе в выдаче разрешения на строительство) вручается специалистом </w:t>
      </w:r>
      <w:r w:rsidR="00A361C5" w:rsidRPr="005569B6">
        <w:rPr>
          <w:rFonts w:ascii="Times New Roman" w:hAnsi="Times New Roman" w:cs="Times New Roman"/>
          <w:sz w:val="28"/>
          <w:szCs w:val="28"/>
        </w:rPr>
        <w:t xml:space="preserve">Администрации или специалистом филиала МФЦ (в случае подачи заявления через МФЦ) </w:t>
      </w:r>
      <w:r w:rsidRPr="005569B6">
        <w:rPr>
          <w:rFonts w:ascii="Times New Roman" w:hAnsi="Times New Roman" w:cs="Times New Roman"/>
          <w:sz w:val="28"/>
          <w:szCs w:val="28"/>
        </w:rPr>
        <w:t xml:space="preserve">заявителю под роспись не позднее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указанного в </w:t>
      </w:r>
      <w:hyperlink w:anchor="sub_102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 2.5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Полученные в ходе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 документы остаются на хранении в </w:t>
      </w:r>
      <w:r w:rsidR="00062B1F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заявлении. Сведения о вручении решения об отказе в выдаче разрешения на строительство передаются специалистом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делопроизводителю в день его получения заявителем.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 неявки заявителя в </w:t>
      </w:r>
      <w:r w:rsidR="00062B1F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личного получения документов в течение трех рабочих дней со дня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подписания разрешения на строительство (решения об отказе в выдаче разрешения на строительство) указанные документы передаются специалистом делопроизводителю, который направляет их заказным почтовым отправлением с уведомлением о вручении по адресу, указанному в заявлении. Вручение (направление) документов заявителю фиксируется делопроизводителем </w:t>
      </w:r>
      <w:r w:rsidR="00C36AEF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их вручения (направления) заявителю.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Сведения о выданном разрешении на строительство в день его подписания вносятся специалистом в журнал регистрации разрешений на строительство, который ведется по форме согласно </w:t>
      </w:r>
      <w:hyperlink w:anchor="sub_50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5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и в электронную базу выданных разрешений на строительство. Номер выданному разрешению на строительство присваивается одновременно с его регистрацией в журнале регистрации разрешений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Разрешение на строительство оформляется в количестве трех экземпляров. Два экземпляра выдаются заявителю, один экземпляр хранится в </w:t>
      </w:r>
      <w:r w:rsidR="0097250C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течение пяти рабочих дней со дня подписания разрешения на строительство информация о выданном разрешении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размещается делопроизводителем на официальном сайте </w:t>
      </w:r>
      <w:r w:rsidR="0097250C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случае если при рассмотрении документов будет установлено, что лицо, обратившееся за предоставлением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не относится к получателям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 xml:space="preserve">ной услуги, указанным в </w:t>
      </w:r>
      <w:hyperlink w:anchor="sub_101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 1.8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соответствующего письменного разъяснения этому лицу и представляет его для подписания </w:t>
      </w:r>
      <w:r w:rsidR="0097250C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 Данное разъяснение готовится, подписывается, вручается (направляется) заявителю и регистрируется в сроки и в порядке, установленные настоящим пунктом для подготовки, подписания, направления разрешения на строительство (решения об отказе в выдаче разрешения на строительство).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89" w:name="sub_1035"/>
      <w:r w:rsidRPr="005569B6">
        <w:rPr>
          <w:rFonts w:ascii="Times New Roman" w:hAnsi="Times New Roman" w:cs="Times New Roman"/>
          <w:sz w:val="28"/>
          <w:szCs w:val="28"/>
        </w:rPr>
        <w:t xml:space="preserve">3.5. Основанием для начала административной процедуры "Прием и регистрация заявления о продлении срока действия разрешения на строительство" является поступление в </w:t>
      </w:r>
      <w:r w:rsidR="0097250C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непосредственно от заявителя или через МФЦ указанных в </w:t>
      </w:r>
      <w:hyperlink w:anchor="sub_121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заявления о продлении срока действия разрешения на строительство и прилагаемых к нему документов.</w:t>
      </w:r>
    </w:p>
    <w:bookmarkEnd w:id="8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делопроизводитель.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 продлении срока действия разрешения на строительство осуществляются в сроки и в порядке, установленные </w:t>
      </w:r>
      <w:hyperlink w:anchor="sub_103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3.2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для приема и регистрации заявления о выдаче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0" w:name="sub_1036"/>
      <w:r w:rsidRPr="005569B6">
        <w:rPr>
          <w:rFonts w:ascii="Times New Roman" w:hAnsi="Times New Roman" w:cs="Times New Roman"/>
          <w:sz w:val="28"/>
          <w:szCs w:val="28"/>
        </w:rPr>
        <w:t>3.6. Основанием для начала административной процедуры "Рассмотрение документов, представленных для продления срока действия разрешения на строительство" является получение поступившего заявления и прилагаемых к нему документов должностным лицом, уполномоченным на их рассмотрение.</w:t>
      </w:r>
    </w:p>
    <w:bookmarkEnd w:id="90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1" w:name="sub_6"/>
      <w:r w:rsidRPr="005569B6">
        <w:rPr>
          <w:rFonts w:ascii="Times New Roman" w:hAnsi="Times New Roman" w:cs="Times New Roman"/>
          <w:sz w:val="28"/>
          <w:szCs w:val="28"/>
        </w:rPr>
        <w:lastRenderedPageBreak/>
        <w:t>Рассмотрение документов, представленных для продления срока действия разрешения на строительство, осуществляется специалистом в течение десяти рабочих дней со дня регистрации заявления.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2" w:name="sub_12112"/>
      <w:bookmarkEnd w:id="91"/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ходе выполнения административного действия проводится проверка представленных документов и установление факта начала строительства, реконструкции объекта капитального строительства и даты начала строительства, а также установление факта привлечения застройщиком денежных средств граждан и юридических лиц для долевого строительства многоквартирного дома и (или) иного объекта недвижимости на основании договора долевого участия в строительстве, предусматривающего передачу жилого помещения.</w:t>
      </w:r>
      <w:proofErr w:type="gramEnd"/>
    </w:p>
    <w:bookmarkEnd w:id="9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принятие решения об отказе в продлении срока действия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продление срока действия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3" w:name="sub_12113"/>
      <w:r w:rsidRPr="005569B6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об отказе в продлении срока действия разрешения на строительство является невыполнение застройщиком требования </w:t>
      </w:r>
      <w:hyperlink r:id="rId3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статьи 51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о необходимости начала строительства, реконструкции объекта капитального строительства не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чем за 60 дней до истечения срока действия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4" w:name="sub_3609"/>
      <w:bookmarkEnd w:id="93"/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случае, указанном в </w:t>
      </w:r>
      <w:hyperlink w:anchor="sub_1210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абзаце четвертом пункта 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критерием принятия решения об отказе в продлении срока действия разрешения на строительство является также отсутствие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>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bookmarkEnd w:id="9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продлении срока действия разрешения на строительство, указанных в </w:t>
      </w:r>
      <w:hyperlink w:anchor="sub_121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="00B018BA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2.15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решения об отказе в продлении срока действия разрешения на строительство по форме согласно </w:t>
      </w:r>
      <w:hyperlink w:anchor="sub_4000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причин отказа.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Проект решения об отказе в продлении срока действия разрешения на строительство вместе с заявлением и прилагаемыми к нему документами представляется специалистом для подписания </w:t>
      </w:r>
      <w:r w:rsidR="0097250C" w:rsidRPr="005569B6">
        <w:rPr>
          <w:rFonts w:ascii="Times New Roman" w:hAnsi="Times New Roman" w:cs="Times New Roman"/>
          <w:sz w:val="28"/>
          <w:szCs w:val="28"/>
        </w:rPr>
        <w:t>главе</w:t>
      </w:r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  <w:r w:rsidR="0097250C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срок, указанный в </w:t>
      </w:r>
      <w:hyperlink w:anchor="sub_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6D3AC8" w:rsidRPr="005569B6" w:rsidRDefault="0097250C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представления ему проекта подписывает решение об отказе в продлении срока действия разрешения на строительство.</w:t>
      </w:r>
    </w:p>
    <w:p w:rsidR="00A361C5" w:rsidRPr="005569B6" w:rsidRDefault="00A361C5" w:rsidP="00A361C5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 подачи заявления через ПГУ ЛО заявителя уведомляют через функционал личного кабинета либо способом, указанным в заявлении о необходимости получить результат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5" w:name="sub_121043"/>
      <w:r w:rsidRPr="005569B6">
        <w:rPr>
          <w:rFonts w:ascii="Times New Roman" w:hAnsi="Times New Roman" w:cs="Times New Roman"/>
          <w:sz w:val="28"/>
          <w:szCs w:val="28"/>
        </w:rPr>
        <w:t xml:space="preserve">Подписанное решение об отказе в продлении срока действия разрешения на строительство вручается специалистом </w:t>
      </w:r>
      <w:r w:rsidR="00A361C5" w:rsidRPr="005569B6">
        <w:rPr>
          <w:rFonts w:ascii="Times New Roman" w:hAnsi="Times New Roman" w:cs="Times New Roman"/>
          <w:sz w:val="28"/>
          <w:szCs w:val="28"/>
        </w:rPr>
        <w:t xml:space="preserve">Администрации или специалистом филиала МФЦ (в случае подачи заявления через МФЦ) </w:t>
      </w:r>
      <w:r w:rsidRPr="005569B6">
        <w:rPr>
          <w:rFonts w:ascii="Times New Roman" w:hAnsi="Times New Roman" w:cs="Times New Roman"/>
          <w:sz w:val="28"/>
          <w:szCs w:val="28"/>
        </w:rPr>
        <w:t xml:space="preserve">заявителю под роспись. Одновременно заявителю возвращаются оригиналы </w:t>
      </w:r>
      <w:proofErr w:type="spellStart"/>
      <w:r w:rsidRPr="005569B6">
        <w:rPr>
          <w:rFonts w:ascii="Times New Roman" w:hAnsi="Times New Roman" w:cs="Times New Roman"/>
          <w:sz w:val="28"/>
          <w:szCs w:val="28"/>
        </w:rPr>
        <w:t>прилагавшихся</w:t>
      </w:r>
      <w:proofErr w:type="spellEnd"/>
      <w:r w:rsidRPr="005569B6">
        <w:rPr>
          <w:rFonts w:ascii="Times New Roman" w:hAnsi="Times New Roman" w:cs="Times New Roman"/>
          <w:sz w:val="28"/>
          <w:szCs w:val="28"/>
        </w:rPr>
        <w:t xml:space="preserve"> к заявлению документов. О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заявлении, не позднее следующего рабочего дня после принятия решения. Сведения о вручении решения об отказе в продлении срока действия разрешения на строительство передаются специалистом делопроизводителю в день его получения заявителем.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6" w:name="sub_121044"/>
      <w:bookmarkEnd w:id="95"/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 неявки в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личного получения документов в течение трех рабочих дней со дня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принятия решения об отказе в продлении срока действия разрешения на строительство указанные документы передаются специалистом делопроизводителю, который направляет их заказным почтовым отправлением по адресу, указанному в заявлении.</w:t>
      </w:r>
    </w:p>
    <w:bookmarkEnd w:id="9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Принятие решения об отказе в продлении срока действия разрешения на строительство фиксируется делопроизводителем </w:t>
      </w:r>
      <w:r w:rsidR="00C36AEF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получения вручения (направления) заявителю указанного решения.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продлении срока действия разрешения на строительство, указанных в </w:t>
      </w:r>
      <w:hyperlink w:anchor="sub_121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="00B018BA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2.15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ст в ср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ок, указанный в </w:t>
      </w:r>
      <w:hyperlink w:anchor="sub_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пункта, представляет полученные документы </w:t>
      </w:r>
      <w:r w:rsidR="00CA24FE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продления срока действия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Продление срока действия разрешения на строительство осуществляется путем заполнения строки "Действие настоящего разрешения продлено" формы разрешения на строительство с указанием должности, фамилии, инициалов лица, продлившего срок действия разрешения на строительство, даты, до которой продлен срок его действия, даты принятия решения о продлении этого срока. Указанные сведения вносятся в экземпляры разрешений на строительство, представленные заявителем, а также в экземпляр разрешения на строительство, хранящийся в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7" w:name="sub_121046"/>
      <w:r w:rsidRPr="005569B6">
        <w:rPr>
          <w:rFonts w:ascii="Times New Roman" w:hAnsi="Times New Roman" w:cs="Times New Roman"/>
          <w:sz w:val="28"/>
          <w:szCs w:val="28"/>
        </w:rPr>
        <w:t>Два экземпляра продленного разрешения на строительство вручаются специалистом заявителю под роспись.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 о продлении срока действия разрешения на строительство. Сведения о вручении продленного разрешения на строительство передаются специалистом делопроизводителю в день его получения заявителем.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8" w:name="sub_121047"/>
      <w:bookmarkEnd w:id="97"/>
      <w:r w:rsidRPr="005569B6">
        <w:rPr>
          <w:rFonts w:ascii="Times New Roman" w:hAnsi="Times New Roman" w:cs="Times New Roman"/>
          <w:sz w:val="28"/>
          <w:szCs w:val="28"/>
        </w:rPr>
        <w:t xml:space="preserve">В случае неявки заявителя в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личного получения документов в течение трех рабочих дней со дня продления срока действия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на строительство представленные заявителем экземпляры разрешения на строительство, срок действия которого продлен, передаются специалистом делопроизводителю, который направляет их заказным почтовым отправлением с уведомлением о вручении по адресу, указанному в заявлении о продлении срока действия разрешения на строительство.</w:t>
      </w:r>
    </w:p>
    <w:bookmarkEnd w:id="9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Сведения о продлении срока действия разрешения на строительство вносятся специалистом в журнал регистрации разрешений на строительство и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электронную базу выданных разрешений на строительство в день принятия решения о продлении срока действия разрешения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. В тот же срок информация о продлении срока действия разрешения на строительство передается делопроизводителю. В течение пяти рабочих дней со дня принятия решения информация о продлении срока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действия разрешения на строительство размещается делопроизводителем на официальном сайте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99" w:name="sub_1037"/>
      <w:r w:rsidRPr="005569B6">
        <w:rPr>
          <w:rFonts w:ascii="Times New Roman" w:hAnsi="Times New Roman" w:cs="Times New Roman"/>
          <w:sz w:val="28"/>
          <w:szCs w:val="28"/>
        </w:rPr>
        <w:t xml:space="preserve">3.7. Основанием для начала административной процедуры "Отмена разрешения на строительство" является установление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после выдачи разрешения на строительство одного из обстоятельств, являющихся в соответствии с </w:t>
      </w:r>
      <w:hyperlink w:anchor="sub_121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пунктом </w:t>
        </w:r>
        <w:r w:rsidR="00863BFB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основанием для отказа в выдаче разрешения на строительство.</w:t>
      </w:r>
    </w:p>
    <w:bookmarkEnd w:id="9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Сведения об обстоятельствах, являющихся основанием для начала административной процедуры, могут содержаться в документах, полученных </w:t>
      </w:r>
      <w:r w:rsidR="00CA24FE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из органов государственной власти, органов местного самоуправления, от граждан и юридических лиц, а также в документах, полученных (составленных) должностными лицами </w:t>
      </w:r>
      <w:r w:rsidR="00A27A2B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при исполнении служебных обязанностей по осуществлению иных полномочий </w:t>
      </w:r>
      <w:r w:rsidR="00A27A2B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Прием, регистрация и рассмотрение документов, содержащих сведения об обстоятельствах, указанных в </w:t>
      </w:r>
      <w:hyperlink w:anchor="sub_1037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в порядке и в сроки, установленные </w:t>
      </w:r>
      <w:r w:rsidR="000D75CC" w:rsidRPr="005569B6">
        <w:rPr>
          <w:rFonts w:ascii="Times New Roman" w:hAnsi="Times New Roman" w:cs="Times New Roman"/>
          <w:sz w:val="28"/>
          <w:szCs w:val="28"/>
        </w:rPr>
        <w:t>муниципальными правовыми актами по вопросам делопроизводства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ходе выполнения административного действия проводится рассмотрение полученных документов и проверка содержащихся в них сведений.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отмена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решение об отказе в отмене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Критериями принятия решения об отмене разрешения на строительство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недействительность представленных заявителем в </w:t>
      </w:r>
      <w:r w:rsidR="008E2D54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получения разрешения на строительство документов либо наличие в них недостоверных сведений;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0" w:name="sub_12114"/>
      <w:proofErr w:type="gramStart"/>
      <w:r w:rsidRPr="005569B6">
        <w:rPr>
          <w:rFonts w:ascii="Times New Roman" w:hAnsi="Times New Roman" w:cs="Times New Roman"/>
          <w:sz w:val="28"/>
          <w:szCs w:val="28"/>
        </w:rPr>
        <w:t>несоответствие представленных заявителем для получения разрешения на строительство документов требованиям градостроительного плана земельного участка, 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разрешения), либо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участке.</w:t>
      </w:r>
      <w:proofErr w:type="gramEnd"/>
    </w:p>
    <w:bookmarkEnd w:id="100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Решение об отмене разрешения на строительство оформляется </w:t>
      </w:r>
      <w:r w:rsidR="008E2D54" w:rsidRPr="005569B6">
        <w:rPr>
          <w:rFonts w:ascii="Times New Roman" w:hAnsi="Times New Roman" w:cs="Times New Roman"/>
          <w:sz w:val="28"/>
          <w:szCs w:val="28"/>
        </w:rPr>
        <w:t>постановлением</w:t>
      </w:r>
      <w:r w:rsidRPr="005569B6">
        <w:rPr>
          <w:rFonts w:ascii="Times New Roman" w:hAnsi="Times New Roman" w:cs="Times New Roman"/>
          <w:sz w:val="28"/>
          <w:szCs w:val="28"/>
        </w:rPr>
        <w:t xml:space="preserve"> </w:t>
      </w:r>
      <w:r w:rsidR="008E2D54" w:rsidRPr="005569B6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Сведения об отмене разрешения на строительство вносятся специалистом в журнал регистрации разрешений на строительство и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электронную базу выданных разрешений на строительство в день принятия решения об отмене разрешения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Копия решения об отмене разрешения на строительство в течение трех рабочих дней со дня его принятия вручается специалистом застройщику, которому было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выдано отмененное разрешение на строительство. О принятом решении, возможности личного получения копии </w:t>
      </w:r>
      <w:r w:rsidR="001075F2" w:rsidRPr="005569B6">
        <w:rPr>
          <w:rFonts w:ascii="Times New Roman" w:hAnsi="Times New Roman" w:cs="Times New Roman"/>
          <w:sz w:val="28"/>
          <w:szCs w:val="28"/>
        </w:rPr>
        <w:t>постановления</w:t>
      </w:r>
      <w:r w:rsidRPr="005569B6">
        <w:rPr>
          <w:rFonts w:ascii="Times New Roman" w:hAnsi="Times New Roman" w:cs="Times New Roman"/>
          <w:sz w:val="28"/>
          <w:szCs w:val="28"/>
        </w:rPr>
        <w:t>, дате и времени его получения специалист не позднее следующего рабочего дня после принятия указанного решения сообщает застройщику по телефону или адресу электронной почты, указанным в заявлении. Сведения о вручении решения об отмене разрешения на строительство передаются специалистом делопроизводителю в день его получения застройщиком.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 неявки заявителя в </w:t>
      </w:r>
      <w:r w:rsidR="00BE564A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личного получения документов в течение трех рабочих дней со дня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принятия решения об отмене разрешения на строительство копия такого решения передается специалистом делопроизводителю, который направляет его заказным почтовым отправлением с уведомлением о вручении по адресу, указанному в заявлении.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Принятие решения об отмене разрешения на строительство фиксируется делопроизводителем </w:t>
      </w:r>
      <w:r w:rsidR="00EA6D4B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получения вручения (направления) застройщику копии указанного решения.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принятия решения информация об отмене разрешения на строительство размещается делопроизводителем на официальном сайте </w:t>
      </w:r>
      <w:r w:rsidR="00BE564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отмены разрешения на строительство </w:t>
      </w:r>
      <w:r w:rsidR="00BE564A" w:rsidRPr="005569B6">
        <w:rPr>
          <w:rFonts w:ascii="Times New Roman" w:hAnsi="Times New Roman" w:cs="Times New Roman"/>
          <w:sz w:val="28"/>
          <w:szCs w:val="28"/>
        </w:rPr>
        <w:t>Администрация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направляет в адрес органа (лица) сообщившего сведения, послужившие основанием для начала административной процедуры, письменное сообщение о результатах рассмотрения представленных документов с обоснованием принятого решения. Проект такого сообщения готовится и представляется для подписания </w:t>
      </w:r>
      <w:r w:rsidR="00BE564A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специалистом, а после подписания передается делопроизводителю для направления адресату почтовым отправлением.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Принятие решения об отказе в отмене разрешения на строительство фиксируется делопроизводителем </w:t>
      </w:r>
      <w:r w:rsidR="00EA6D4B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получения вручения (направления) застройщику копии указанного решения.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1" w:name="sub_1038"/>
      <w:r w:rsidRPr="005569B6">
        <w:rPr>
          <w:rFonts w:ascii="Times New Roman" w:hAnsi="Times New Roman" w:cs="Times New Roman"/>
          <w:sz w:val="28"/>
          <w:szCs w:val="28"/>
        </w:rPr>
        <w:t xml:space="preserve">3.8. Основанием для начала административной процедуры "Прием и регистрация письменного уведомления о переходе прав на земельный участок, права пользования недрами, об образовании земельного участка" является поступление в </w:t>
      </w:r>
      <w:r w:rsidR="00BE564A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непосредственно от заявителя или через МФЦ письменного уведомления, предусмотренного </w:t>
      </w:r>
      <w:hyperlink w:anchor="sub_1210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(далее - письменное уведомление).</w:t>
      </w:r>
    </w:p>
    <w:bookmarkEnd w:id="101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делопроизводитель.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передача письменного уведомления и прилагаемых к нему документов должностному лицу, уполномоченному на их рассмотрение.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Прием и регистрация письменного уведомления и представленных вместе с ним документов, а также фиксация результата выполнения административного действия осуществляются в порядке и в сроки, установленные </w:t>
      </w:r>
      <w:hyperlink w:anchor="sub_103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3.2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2" w:name="sub_1039"/>
      <w:r w:rsidRPr="005569B6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"Принятие решения о внесении изменений в разрешение на строительство" является получение поступившего письменного уведомления должностным лицом, уполномоченным на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>его рассмотрение.</w:t>
      </w:r>
    </w:p>
    <w:bookmarkEnd w:id="10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3" w:name="sub_121024"/>
      <w:r w:rsidRPr="005569B6">
        <w:rPr>
          <w:rFonts w:ascii="Times New Roman" w:hAnsi="Times New Roman" w:cs="Times New Roman"/>
          <w:sz w:val="28"/>
          <w:szCs w:val="28"/>
        </w:rPr>
        <w:t>Принятие решения о внесении изменений в разрешение на строительство осуществляется в течение десяти рабочих дней со дня регистрации письменного уведомления.</w:t>
      </w:r>
    </w:p>
    <w:bookmarkEnd w:id="10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ходе выполнения административного действия проверяется наличие документов, указанных в </w:t>
      </w:r>
      <w:hyperlink w:anchor="sub_1210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пункте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являются: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принятие решения об отказе во внесении изменений в разрешение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принятие решения о внесении изменений в разрешение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Критерием принятия решения об отказе во внесении изменений в разрешение на строительство является: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4" w:name="sub_121048"/>
      <w:r w:rsidRPr="005569B6">
        <w:rPr>
          <w:rFonts w:ascii="Times New Roman" w:hAnsi="Times New Roman" w:cs="Times New Roman"/>
          <w:sz w:val="28"/>
          <w:szCs w:val="28"/>
        </w:rPr>
        <w:t>отсутствие правоустанавливающего документа на земельный участок в случае,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5" w:name="sub_121049"/>
      <w:bookmarkEnd w:id="104"/>
      <w:r w:rsidRPr="005569B6">
        <w:rPr>
          <w:rFonts w:ascii="Times New Roman" w:hAnsi="Times New Roman" w:cs="Times New Roman"/>
          <w:sz w:val="28"/>
          <w:szCs w:val="28"/>
        </w:rPr>
        <w:t xml:space="preserve">отсутствие в письменном уведомлении о переходе прав на земельный участок, права пользования недрами, об образовании земельного участка сведений о реквизитах документов, указанных в </w:t>
      </w:r>
      <w:hyperlink w:anchor="sub_12102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абзацах втором-пятом подпункта "а" пункта </w:t>
        </w:r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недостоверность этих сведений;</w:t>
      </w:r>
    </w:p>
    <w:bookmarkEnd w:id="105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>При наличии оснований для отказа во внесении изменений в разрешение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w:anchor="sub_1216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</w:t>
        </w:r>
        <w:r w:rsidR="00B018BA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2.15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решения об отказе во внесении изменений в разрешение на строительство по форме согласно </w:t>
      </w:r>
      <w:hyperlink w:anchor="sub_12102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 7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причин отказа.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>При отсутствии оснований для отказа во внесении изменений в разрешение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w:anchor="sub_1216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 </w:t>
        </w:r>
        <w:r w:rsidR="00B018BA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2.15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проект решения о внесении изменений в разрешение на строительство по форме согласно </w:t>
      </w:r>
      <w:r w:rsidR="00AE1A25" w:rsidRPr="005569B6">
        <w:rPr>
          <w:rFonts w:ascii="Times New Roman" w:hAnsi="Times New Roman" w:cs="Times New Roman"/>
          <w:sz w:val="28"/>
          <w:szCs w:val="28"/>
        </w:rPr>
        <w:t xml:space="preserve">приложению 9 </w:t>
      </w:r>
      <w:r w:rsidRPr="005569B6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6" w:name="sub_121050"/>
      <w:r w:rsidRPr="005569B6">
        <w:rPr>
          <w:rFonts w:ascii="Times New Roman" w:hAnsi="Times New Roman" w:cs="Times New Roman"/>
          <w:sz w:val="28"/>
          <w:szCs w:val="28"/>
        </w:rPr>
        <w:t xml:space="preserve">Проект решения о внесении изменений в разрешение на строительство (об отказе во внесении изменений в разрешение на строительство) вместе с письменным уведомлением и прилагаемыми к нему копиями документов представляется специалистом для подписания </w:t>
      </w:r>
      <w:r w:rsidR="00BE564A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позднее, чем за два рабочих дня до истечения срока, указанного в </w:t>
      </w:r>
      <w:hyperlink w:anchor="sub_12102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третьем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bookmarkEnd w:id="106"/>
    <w:p w:rsidR="006D3AC8" w:rsidRPr="005569B6" w:rsidRDefault="00BE564A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lastRenderedPageBreak/>
        <w:t>Глава 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позднее десяти рабочих дней со дня регистрации письменного уведомления подписывает решение о внесении изменений в разрешение на строительство (об отказе во внесении изменений в разрешение на строительство).</w:t>
      </w:r>
    </w:p>
    <w:p w:rsidR="00A361C5" w:rsidRPr="005569B6" w:rsidRDefault="00A361C5" w:rsidP="00A361C5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 случае подачи заявления через ПГУ ЛО заявителя уведомляют через функционал личного кабинета либо способом, указанным в заявлении о необходимости получить результат услуги.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7" w:name="sub_121051"/>
      <w:r w:rsidRPr="005569B6">
        <w:rPr>
          <w:rFonts w:ascii="Times New Roman" w:hAnsi="Times New Roman" w:cs="Times New Roman"/>
          <w:sz w:val="28"/>
          <w:szCs w:val="28"/>
        </w:rPr>
        <w:t xml:space="preserve">Подписанное решение о внесении изменений в разрешение на строительство (об отказе во внесении изменений в разрешение на строительство) вручается специалистом </w:t>
      </w:r>
      <w:r w:rsidR="00A361C5" w:rsidRPr="005569B6">
        <w:rPr>
          <w:rFonts w:ascii="Times New Roman" w:hAnsi="Times New Roman" w:cs="Times New Roman"/>
          <w:sz w:val="28"/>
          <w:szCs w:val="28"/>
        </w:rPr>
        <w:t xml:space="preserve">Администрации или специалистом филиала МФЦ (в случае подачи заявления через МФЦ) </w:t>
      </w:r>
      <w:r w:rsidRPr="005569B6">
        <w:rPr>
          <w:rFonts w:ascii="Times New Roman" w:hAnsi="Times New Roman" w:cs="Times New Roman"/>
          <w:sz w:val="28"/>
          <w:szCs w:val="28"/>
        </w:rPr>
        <w:t xml:space="preserve">заявителю под роспись.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заявлении, не позднее следующего рабочего дня после принятия решения. Сведения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о вручении решения об отказе во внесении изменений в разрешение на строительство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передаются специалистом делопроизводителю в день его получения заявителем.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8" w:name="sub_121052"/>
      <w:bookmarkEnd w:id="107"/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В случае неявки заявителя в </w:t>
      </w:r>
      <w:r w:rsidR="00BE564A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для личного получения документов в течение трех рабочих дней со дня принятия решения о внесении изменений в разрешение на строительств (принятия решения об отказе во внесении изменений в разрешение на строительство) данное решение передается специалистом делопроизводителю, который направляет его заказным почтовым отправлением с уведомлением о вручении по адресу, указанному в письменном уведомлении.</w:t>
      </w:r>
      <w:proofErr w:type="gramEnd"/>
    </w:p>
    <w:bookmarkEnd w:id="10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Внесение изменений в разрешение на строительство (принятие решения об отказе во внесении изменений в разрешение на строительство) фиксируется делопроизводителем </w:t>
      </w:r>
      <w:r w:rsidR="00EA6D4B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вручения (направления) заявителю указанного решения.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течение пяти рабочих дней со дня внесения изменений в разрешение на строительство о таком решении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уведомляются: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орган, осуществляющий государственную регистрацию прав на недвижимое имущество и сделок с ним, по месту нахождения земельного участка, в разрешение на строительство на котором внесено изменение;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федеральный орган исполнительной власти, осуществляющий государственный строительный надзор при строительстве, реконструкции объекта капитального строительства, в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на строительство которого внесено изменение (применительно к объектам капитального строительства, указанных в </w:t>
      </w:r>
      <w:hyperlink r:id="rId33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частях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3.1 статьи 54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09" w:name="sub_10310"/>
      <w:r w:rsidRPr="005569B6">
        <w:rPr>
          <w:rFonts w:ascii="Times New Roman" w:hAnsi="Times New Roman" w:cs="Times New Roman"/>
          <w:sz w:val="28"/>
          <w:szCs w:val="28"/>
        </w:rPr>
        <w:t xml:space="preserve">3.10. Основанием для начала административной процедуры "Прекращение действия разрешения на строительство" является поступление в </w:t>
      </w:r>
      <w:r w:rsidR="00CE2820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недрами.</w:t>
      </w:r>
    </w:p>
    <w:bookmarkEnd w:id="10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0" w:name="sub_121025"/>
      <w:r w:rsidRPr="005569B6">
        <w:rPr>
          <w:rFonts w:ascii="Times New Roman" w:hAnsi="Times New Roman" w:cs="Times New Roman"/>
          <w:sz w:val="28"/>
          <w:szCs w:val="28"/>
        </w:rPr>
        <w:t xml:space="preserve">Решение о прекращении действия разрешения на строительство принимается в срок не более чем десять рабочих дней со дня поступления в </w:t>
      </w:r>
      <w:r w:rsidR="00CE2820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документов, указанных в абзаце первом настоящего пункта, или тридцать рабочих дней со дня прекращения прав на земельный участок или права пользования недрами.</w:t>
      </w:r>
    </w:p>
    <w:bookmarkEnd w:id="110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ходе выполнения административной процедуры осуществляется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поступивших документов и принимается решение о прекращении действия выданного </w:t>
      </w:r>
      <w:r w:rsidR="00CE2820" w:rsidRPr="005569B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решения о прекращении действия разрешения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Критерием принятия решения о прекращении действия разрешения на строительство является наличие одного из следующих обстоятельств: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принудительное прекращение права собственности и иных прав застройщика на земельный участок, в том числе изъятие земельного участка для государственных или муниципальных нужд;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отказ застройщика от права собственности и иных прав на земельные участки;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расторжение договора аренды и иных договоров, на основании которых у застройщика возникли права на земельный участок;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прекращение права пользования недрами, если разрешение на строительство выдано на строительство, реконструкцию объекта капитального строительства на земельном участке, предоставленном пользователю недр и необходимом для ведения работ, связанных с пользованием недрами.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 наличии оснований для прекращения действия разрешения на строительство, предусмотренных абзацами седьмым-десятым настоящего пункта, специалист готовит проект решения о прекращении действия разрешения на строительство по форме согласно </w:t>
      </w:r>
      <w:hyperlink w:anchor="sub_9000" w:history="1">
        <w:r w:rsidR="00AE1A25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="00AE1A25" w:rsidRPr="005569B6">
        <w:rPr>
          <w:rFonts w:ascii="Times New Roman" w:hAnsi="Times New Roman" w:cs="Times New Roman"/>
          <w:sz w:val="28"/>
          <w:szCs w:val="28"/>
        </w:rPr>
        <w:t xml:space="preserve"> 10</w:t>
      </w:r>
      <w:r w:rsidRPr="005569B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причин отказа.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Проект решения о прекращении действия разрешения на строительство вместе с поступившим в </w:t>
      </w:r>
      <w:r w:rsidR="00CE2820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уведомлением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представляется специалистом для подписания </w:t>
      </w:r>
      <w:r w:rsidR="00CE2820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позднее, чем за два рабочих дня до истечения срока, указанного в </w:t>
      </w:r>
      <w:hyperlink w:anchor="sub_12102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абзаце третьем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proofErr w:type="gramEnd"/>
    </w:p>
    <w:p w:rsidR="006D3AC8" w:rsidRPr="005569B6" w:rsidRDefault="00CE2820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6D3AC8" w:rsidRPr="005569B6">
        <w:rPr>
          <w:rFonts w:ascii="Times New Roman" w:hAnsi="Times New Roman" w:cs="Times New Roman"/>
          <w:sz w:val="28"/>
          <w:szCs w:val="28"/>
        </w:rPr>
        <w:t xml:space="preserve"> не позднее срока, указанного в абзаце третьем настоящего пункта, подписывает решение о прекращении действия разрешения на строительство.</w:t>
      </w:r>
    </w:p>
    <w:p w:rsidR="00A361C5" w:rsidRPr="005569B6" w:rsidRDefault="00A361C5" w:rsidP="00A361C5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 случае подачи заявления через ПГУ ЛО заявителя уведомляют через функционал личного кабинета либо способом, указанным в заявлении о </w:t>
      </w:r>
      <w:r w:rsidR="00F56395" w:rsidRPr="005569B6">
        <w:rPr>
          <w:rFonts w:ascii="Times New Roman" w:hAnsi="Times New Roman" w:cs="Times New Roman"/>
          <w:sz w:val="28"/>
          <w:szCs w:val="28"/>
        </w:rPr>
        <w:t>принятом решении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Подписанное решение о прекращении действия разрешения на строительство в течение пяти рабочих дней направляется застройщику заказным почтовым отправлением с уведомлением о вручении.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Принятие решения о прекращении действия разрешения на строительство фиксируется делопроизводителем </w:t>
      </w:r>
      <w:r w:rsidR="00EA6D4B" w:rsidRPr="005569B6">
        <w:rPr>
          <w:rFonts w:ascii="Times New Roman" w:hAnsi="Times New Roman" w:cs="Times New Roman"/>
          <w:sz w:val="28"/>
          <w:szCs w:val="28"/>
        </w:rPr>
        <w:t>в порядке, установленном муниципальными правовыми актами по вопросам делопроизводства,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направления застройщику указанного решения.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69B6">
        <w:rPr>
          <w:rFonts w:ascii="Times New Roman" w:hAnsi="Times New Roman" w:cs="Times New Roman"/>
          <w:sz w:val="28"/>
          <w:szCs w:val="28"/>
        </w:rPr>
        <w:t>В течение пяти рабочих дней со дня принятия решения о прекращении действия разрешения на строительство о таком решении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уведомляются: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орган, осуществляющий государственную регистрацию прав на недвижимое имущество и сделок с ним, по месту нахождения земельного участка, действие разрешения на строительство на котором прекращено;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федеральный орган исполнительной власти, осуществляющий государственный строительный надзор при строительстве, реконструкции объекта капитального строительства, действие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на строительство которого </w:t>
      </w:r>
      <w:r w:rsidRPr="005569B6">
        <w:rPr>
          <w:rFonts w:ascii="Times New Roman" w:hAnsi="Times New Roman" w:cs="Times New Roman"/>
          <w:sz w:val="28"/>
          <w:szCs w:val="28"/>
        </w:rPr>
        <w:lastRenderedPageBreak/>
        <w:t xml:space="preserve">прекращено (применительно к объектам капитального строительства, указанных в </w:t>
      </w:r>
      <w:hyperlink r:id="rId35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частях 3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3.1 статьи 54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Федерации).";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1" w:name="sub_10311"/>
      <w:r w:rsidRPr="005569B6">
        <w:rPr>
          <w:rFonts w:ascii="Times New Roman" w:hAnsi="Times New Roman" w:cs="Times New Roman"/>
          <w:sz w:val="28"/>
          <w:szCs w:val="28"/>
        </w:rPr>
        <w:t xml:space="preserve">3.11. Запрещается требовать документы, не предусмотренные </w:t>
      </w:r>
      <w:hyperlink w:anchor="sub_102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 2.8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1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282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2.8.2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1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.1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102" w:history="1">
        <w:r w:rsidR="00255621"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2.9</w:t>
        </w:r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bookmarkEnd w:id="111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12" w:name="sub_1004"/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4. Формы контроля за предоставлением </w:t>
      </w:r>
      <w:r w:rsidR="00B505D4" w:rsidRPr="005569B6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</w:p>
    <w:bookmarkEnd w:id="11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3" w:name="sub_1041"/>
      <w:r w:rsidRPr="005569B6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регламентирующих порядок выдачи разрешений на строительство, а также за принятием решений должностными лицами </w:t>
      </w:r>
      <w:r w:rsidR="00434F06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434F06" w:rsidRPr="005569B6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bookmarkEnd w:id="113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при рассмотрении документов, полученных (составленных) при выполнении административных процедур, предусмотренных настоящим Административным регламентом, представляемых </w:t>
      </w:r>
      <w:r w:rsidR="00434F06" w:rsidRPr="005569B6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специалистом для принятия решений, являющихся результатами указанных действий.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4" w:name="sub_1042"/>
      <w:r w:rsidRPr="005569B6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9B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осуществляется путем проведения плановых и внеплановых проверок.</w:t>
      </w:r>
    </w:p>
    <w:bookmarkEnd w:id="114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на основании утверждаемого </w:t>
      </w:r>
      <w:r w:rsidR="00434F06" w:rsidRPr="005569B6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плана работы </w:t>
      </w:r>
      <w:r w:rsidR="00434F06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не реже одного раза в год.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обращений заявителей, содержащих сведения о нарушении должностными лицами </w:t>
      </w:r>
      <w:r w:rsidR="00E15AE3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актов, регламентирующих порядок выдачи разрешений на строительство.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Проверки проводятся </w:t>
      </w:r>
      <w:r w:rsidR="00E15AE3" w:rsidRPr="005569B6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или по его поручению иным должностным лицом </w:t>
      </w:r>
      <w:r w:rsidR="00E15AE3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5" w:name="sub_1043"/>
      <w:r w:rsidRPr="005569B6">
        <w:rPr>
          <w:rFonts w:ascii="Times New Roman" w:hAnsi="Times New Roman" w:cs="Times New Roman"/>
          <w:sz w:val="28"/>
          <w:szCs w:val="28"/>
        </w:rPr>
        <w:t xml:space="preserve">4.3. Должностные лица </w:t>
      </w:r>
      <w:r w:rsidR="00E15AE3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несут персональную ответственность:</w:t>
      </w:r>
    </w:p>
    <w:bookmarkEnd w:id="115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а) за совершение противоправных действий (бездействие);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б) за неисполнение или ненадлежащее исполнение административных процедур при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в) за действие (бездействие), влекущее нарушение прав и законных интересов физических и (или) юридических лиц, индивидуальных предпринимателей;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г) за принятие неправомерных решений.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Основания и порядок привлечения к ответственности должностных лиц </w:t>
      </w:r>
      <w:r w:rsidR="00E15AE3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устанавливаются законодательством о </w:t>
      </w:r>
      <w:r w:rsidR="00E326B8" w:rsidRPr="005569B6">
        <w:rPr>
          <w:rFonts w:ascii="Times New Roman" w:hAnsi="Times New Roman" w:cs="Times New Roman"/>
          <w:sz w:val="28"/>
          <w:szCs w:val="28"/>
        </w:rPr>
        <w:t>муниципальной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службе, законодательством об административных правонарушениях, уголовным законодательством.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6" w:name="sub_1044"/>
      <w:r w:rsidRPr="005569B6">
        <w:rPr>
          <w:rFonts w:ascii="Times New Roman" w:hAnsi="Times New Roman" w:cs="Times New Roman"/>
          <w:sz w:val="28"/>
          <w:szCs w:val="28"/>
        </w:rPr>
        <w:t xml:space="preserve">4.4. Порядок и формы контроля за предоставлением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со стороны иных государственных органов, граждан, их объединений и организаций определяются законодательством Российской Федерации.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7" w:name="sub_1045"/>
      <w:bookmarkEnd w:id="116"/>
      <w:r w:rsidRPr="005569B6">
        <w:rPr>
          <w:rFonts w:ascii="Times New Roman" w:hAnsi="Times New Roman" w:cs="Times New Roman"/>
          <w:sz w:val="28"/>
          <w:szCs w:val="28"/>
        </w:rPr>
        <w:t>4.5. Контроль соблюдения специалистами МФЦ последовательности действий, определенных административными процедурами, осуществляется директором МФЦ.</w:t>
      </w:r>
    </w:p>
    <w:bookmarkEnd w:id="117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18" w:name="sub_1005"/>
      <w:r w:rsidRPr="005569B6">
        <w:rPr>
          <w:rFonts w:ascii="Times New Roman" w:hAnsi="Times New Roman" w:cs="Times New Roman"/>
          <w:color w:val="auto"/>
          <w:sz w:val="28"/>
          <w:szCs w:val="28"/>
        </w:rPr>
        <w:t>5. Досудебный (внесудебный) порядок обжалования решений и действий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 xml:space="preserve">(бездействия) </w:t>
      </w:r>
      <w:r w:rsidR="00E15AE3" w:rsidRPr="005569B6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, а также должностных лиц, </w:t>
      </w:r>
      <w:r w:rsidR="00E15AE3" w:rsidRPr="005569B6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lastRenderedPageBreak/>
        <w:t>служащих</w:t>
      </w:r>
    </w:p>
    <w:bookmarkEnd w:id="118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19" w:name="sub_1051"/>
      <w:r w:rsidRPr="005569B6">
        <w:rPr>
          <w:rFonts w:ascii="Times New Roman" w:hAnsi="Times New Roman" w:cs="Times New Roman"/>
          <w:sz w:val="28"/>
          <w:szCs w:val="28"/>
        </w:rPr>
        <w:t xml:space="preserve">5.1. Заявители имеют право на обжалование действий (бездействия) и решений, принятых (осуществляемых) в ходе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услуги, в досудебном (внесудебном) порядке.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0" w:name="sub_1052"/>
      <w:bookmarkEnd w:id="119"/>
      <w:r w:rsidRPr="005569B6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являются решение, действие (бездействие) </w:t>
      </w:r>
      <w:r w:rsidR="003147FD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3147FD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, </w:t>
      </w:r>
      <w:r w:rsidR="003147FD" w:rsidRPr="005569B6">
        <w:rPr>
          <w:rFonts w:ascii="Times New Roman" w:hAnsi="Times New Roman" w:cs="Times New Roman"/>
          <w:sz w:val="28"/>
          <w:szCs w:val="28"/>
        </w:rPr>
        <w:t>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служащих, ответственных за предоставление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услуги, в том числе:</w:t>
      </w:r>
      <w:proofErr w:type="gramEnd"/>
    </w:p>
    <w:bookmarkEnd w:id="120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а) отказ в предоставлении информации по вопросам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б) нарушение срока регистрации запроса заявителя о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в) нарушение срока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г) требование у заявителя документов, не предусмотренных нормативными правовыми актами Российской Федерации для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д) отказ в приеме документов;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е) затребование с заявителя платы при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ж) отказ в предоставлении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услуги, в том числе решение об отказе в выдаче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з) решение об отмене разрешения на строительство;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и) отказ в исправлении допущенных опечаток и ошибок в выданных в результате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документах либо нарушение установленного срока таких исправлений.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1" w:name="sub_1053"/>
      <w:r w:rsidRPr="005569B6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37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части 5 статьи 11.2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 года N 210-ФЗ "Об организации предоставления государственных и муниципальных услуг".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2" w:name="sub_1054"/>
      <w:bookmarkEnd w:id="121"/>
      <w:r w:rsidRPr="005569B6">
        <w:rPr>
          <w:rFonts w:ascii="Times New Roman" w:hAnsi="Times New Roman" w:cs="Times New Roman"/>
          <w:sz w:val="28"/>
          <w:szCs w:val="28"/>
        </w:rPr>
        <w:t xml:space="preserve">5.4. Жалоба подается в </w:t>
      </w:r>
      <w:r w:rsidR="00F863FC" w:rsidRPr="005569B6">
        <w:rPr>
          <w:rFonts w:ascii="Times New Roman" w:hAnsi="Times New Roman" w:cs="Times New Roman"/>
          <w:sz w:val="28"/>
          <w:szCs w:val="28"/>
        </w:rPr>
        <w:t>Администрацию</w:t>
      </w:r>
      <w:r w:rsidR="002849FA" w:rsidRPr="005569B6">
        <w:rPr>
          <w:rFonts w:ascii="Times New Roman" w:hAnsi="Times New Roman" w:cs="Times New Roman"/>
          <w:sz w:val="28"/>
          <w:szCs w:val="28"/>
        </w:rPr>
        <w:t>.</w:t>
      </w:r>
      <w:r w:rsidR="008D6530" w:rsidRPr="005569B6">
        <w:rPr>
          <w:rFonts w:ascii="Times New Roman" w:hAnsi="Times New Roman" w:cs="Times New Roman"/>
          <w:sz w:val="28"/>
          <w:szCs w:val="28"/>
        </w:rPr>
        <w:t xml:space="preserve"> Жалобы на решения, принятые главой Администрации, подаются главе муниципального образования ____.</w:t>
      </w:r>
    </w:p>
    <w:bookmarkEnd w:id="122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 или в электронной форме. Жалоба может быть направлена по почте, через МФЦ, с использованием информационно-телекоммуникационной сети "Интернет", официального сайта Учреждения, официального сайта </w:t>
      </w:r>
      <w:r w:rsidR="002849F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>, портала государственных</w:t>
      </w:r>
      <w:r w:rsidR="00483991" w:rsidRPr="005569B6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5569B6">
        <w:rPr>
          <w:rFonts w:ascii="Times New Roman" w:hAnsi="Times New Roman" w:cs="Times New Roman"/>
          <w:sz w:val="28"/>
          <w:szCs w:val="28"/>
        </w:rPr>
        <w:t xml:space="preserve"> услуг Ленинградской области, а также может быть принята при личном приеме заявителя.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3" w:name="sub_1055"/>
      <w:r w:rsidRPr="005569B6">
        <w:rPr>
          <w:rFonts w:ascii="Times New Roman" w:hAnsi="Times New Roman" w:cs="Times New Roman"/>
          <w:sz w:val="28"/>
          <w:szCs w:val="28"/>
        </w:rPr>
        <w:t>5.5. Заявитель имеет право на получение информации и документов, необходимых для составления и обоснования жалобы, при условии, что это не затрагивает права, свободы и законные интересы других лиц, и если указанные информация и документы не содержат сведений, составляющих государственную или иную охраняемую законом тайну.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4" w:name="sub_1056"/>
      <w:bookmarkEnd w:id="123"/>
      <w:r w:rsidRPr="005569B6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5569B6">
        <w:rPr>
          <w:rFonts w:ascii="Times New Roman" w:hAnsi="Times New Roman" w:cs="Times New Roman"/>
          <w:sz w:val="28"/>
          <w:szCs w:val="28"/>
        </w:rPr>
        <w:t>Жалоба регистрируется не позднее следующего рабочего дня с момента ее поступления и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5" w:name="sub_1057"/>
      <w:bookmarkEnd w:id="124"/>
      <w:r w:rsidRPr="005569B6">
        <w:rPr>
          <w:rFonts w:ascii="Times New Roman" w:hAnsi="Times New Roman" w:cs="Times New Roman"/>
          <w:sz w:val="28"/>
          <w:szCs w:val="28"/>
        </w:rPr>
        <w:lastRenderedPageBreak/>
        <w:t>5.7. Приостановление рассмотрения жалобы не допускается.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6" w:name="sub_1058"/>
      <w:bookmarkEnd w:id="125"/>
      <w:r w:rsidRPr="005569B6">
        <w:rPr>
          <w:rFonts w:ascii="Times New Roman" w:hAnsi="Times New Roman" w:cs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7" w:name="sub_10581"/>
      <w:bookmarkEnd w:id="126"/>
      <w:r w:rsidRPr="005569B6">
        <w:rPr>
          <w:rFonts w:ascii="Times New Roman" w:hAnsi="Times New Roman" w:cs="Times New Roman"/>
          <w:sz w:val="28"/>
          <w:szCs w:val="28"/>
        </w:rPr>
        <w:t xml:space="preserve">1) удовлетворить жалобу, в том числе в форме отмены принятого решения, включая решения об отказе в выдаче разрешения на строительство, решения об отмене разрешения на строительство, исправления допущенных опечаток и ошибок в выданных в результате предоставления </w:t>
      </w:r>
      <w:r w:rsidR="00B505D4" w:rsidRPr="005569B6">
        <w:rPr>
          <w:rFonts w:ascii="Times New Roman" w:hAnsi="Times New Roman" w:cs="Times New Roman"/>
          <w:sz w:val="28"/>
          <w:szCs w:val="28"/>
        </w:rPr>
        <w:t>Муниципаль</w:t>
      </w:r>
      <w:r w:rsidRPr="005569B6">
        <w:rPr>
          <w:rFonts w:ascii="Times New Roman" w:hAnsi="Times New Roman" w:cs="Times New Roman"/>
          <w:sz w:val="28"/>
          <w:szCs w:val="28"/>
        </w:rPr>
        <w:t>ной услуги документах, а также в иных формах;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8" w:name="sub_10582"/>
      <w:bookmarkEnd w:id="127"/>
      <w:r w:rsidRPr="005569B6">
        <w:rPr>
          <w:rFonts w:ascii="Times New Roman" w:hAnsi="Times New Roman" w:cs="Times New Roman"/>
          <w:sz w:val="28"/>
          <w:szCs w:val="28"/>
        </w:rPr>
        <w:t>2) отказать в удовлетворении жалобы.</w:t>
      </w:r>
    </w:p>
    <w:bookmarkEnd w:id="128"/>
    <w:p w:rsidR="006D3AC8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4313" w:rsidRPr="005569B6" w:rsidRDefault="004F4313">
      <w:pPr>
        <w:rPr>
          <w:rFonts w:ascii="Times New Roman" w:hAnsi="Times New Roman" w:cs="Times New Roman"/>
          <w:sz w:val="28"/>
          <w:szCs w:val="28"/>
        </w:rPr>
      </w:pPr>
      <w:r w:rsidRPr="009127F5">
        <w:rPr>
          <w:rFonts w:ascii="Times New Roman" w:hAnsi="Times New Roman" w:cs="Times New Roman"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9127F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127F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bookmarkStart w:id="129" w:name="sub_1059"/>
      <w:r w:rsidRPr="005569B6">
        <w:rPr>
          <w:rFonts w:ascii="Times New Roman" w:hAnsi="Times New Roman" w:cs="Times New Roman"/>
          <w:sz w:val="28"/>
          <w:szCs w:val="28"/>
        </w:rPr>
        <w:t>5.</w:t>
      </w:r>
      <w:r w:rsidR="004F4313">
        <w:rPr>
          <w:rFonts w:ascii="Times New Roman" w:hAnsi="Times New Roman" w:cs="Times New Roman"/>
          <w:sz w:val="28"/>
          <w:szCs w:val="28"/>
        </w:rPr>
        <w:t>10</w:t>
      </w:r>
      <w:r w:rsidRPr="005569B6">
        <w:rPr>
          <w:rFonts w:ascii="Times New Roman" w:hAnsi="Times New Roman" w:cs="Times New Roman"/>
          <w:sz w:val="28"/>
          <w:szCs w:val="28"/>
        </w:rPr>
        <w:t>. Решения об отказе в выдаче разрешения на строительство, об отказе в продлении срока его действия, об отмене разрешения на строительство могут быть оспорены заявителем в судебном порядке.</w:t>
      </w:r>
    </w:p>
    <w:bookmarkEnd w:id="129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  <w:r w:rsidRPr="005569B6">
        <w:rPr>
          <w:rFonts w:ascii="Times New Roman" w:hAnsi="Times New Roman" w:cs="Times New Roman"/>
          <w:sz w:val="28"/>
          <w:szCs w:val="28"/>
        </w:rPr>
        <w:t xml:space="preserve">Решения, действия (бездействие) </w:t>
      </w:r>
      <w:r w:rsidR="002849F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2849FA" w:rsidRPr="005569B6">
        <w:rPr>
          <w:rFonts w:ascii="Times New Roman" w:hAnsi="Times New Roman" w:cs="Times New Roman"/>
          <w:sz w:val="28"/>
          <w:szCs w:val="28"/>
        </w:rPr>
        <w:t>Администрации</w:t>
      </w:r>
      <w:r w:rsidRPr="005569B6">
        <w:rPr>
          <w:rFonts w:ascii="Times New Roman" w:hAnsi="Times New Roman" w:cs="Times New Roman"/>
          <w:sz w:val="28"/>
          <w:szCs w:val="28"/>
        </w:rPr>
        <w:t xml:space="preserve"> обжалуются в суд в сроки и в порядке, установленные </w:t>
      </w:r>
      <w:hyperlink r:id="rId38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процессуальным</w:t>
        </w:r>
      </w:hyperlink>
      <w:r w:rsidRPr="005569B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9" w:history="1">
        <w:r w:rsidRPr="005569B6">
          <w:rPr>
            <w:rStyle w:val="a4"/>
            <w:rFonts w:ascii="Times New Roman" w:hAnsi="Times New Roman"/>
            <w:color w:val="auto"/>
            <w:sz w:val="28"/>
            <w:szCs w:val="28"/>
          </w:rPr>
          <w:t>арбитражным процессуальным законодательством</w:t>
        </w:r>
      </w:hyperlink>
      <w:r w:rsidRPr="005569B6">
        <w:rPr>
          <w:rFonts w:ascii="Times New Roman" w:hAnsi="Times New Roman" w:cs="Times New Roman"/>
          <w:sz w:val="28"/>
          <w:szCs w:val="28"/>
        </w:rPr>
        <w:t>.</w:t>
      </w:r>
    </w:p>
    <w:p w:rsidR="006D3AC8" w:rsidRPr="005569B6" w:rsidRDefault="00556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30" w:name="sub_1100"/>
      <w:r w:rsidRPr="00ED18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186E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hyperlink w:anchor="sub_1000" w:history="1">
        <w:r w:rsidRPr="00ED186E">
          <w:rPr>
            <w:rStyle w:val="affff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186E">
        <w:rPr>
          <w:rFonts w:ascii="Times New Roman" w:hAnsi="Times New Roman" w:cs="Times New Roman"/>
          <w:b/>
          <w:bCs/>
          <w:sz w:val="28"/>
          <w:szCs w:val="28"/>
        </w:rPr>
        <w:t>предоставления администрацией</w:t>
      </w:r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186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____</w:t>
      </w:r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186E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по выдаче</w:t>
      </w:r>
    </w:p>
    <w:p w:rsidR="00ED186E" w:rsidRPr="00ED186E" w:rsidRDefault="00ED186E" w:rsidP="00ED186E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186E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разрешений на строительство </w:t>
      </w: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0"/>
      </w:tblGrid>
      <w:tr w:rsidR="00ED186E" w:rsidRPr="00ED186E" w:rsidTr="00ED186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Отметка о принятии</w:t>
            </w: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br/>
              <w:t>на рассмотрение</w:t>
            </w:r>
          </w:p>
        </w:tc>
      </w:tr>
    </w:tbl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iCs/>
          <w:highlight w:val="yellow"/>
        </w:rPr>
        <w:t>Главе администрации</w:t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(наименование муниципального образования)</w:t>
      </w:r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от</w:t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(наименование застройщика</w:t>
      </w:r>
      <w:proofErr w:type="gramEnd"/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(фамилия, имя, отчество – для граждан, </w:t>
      </w:r>
      <w:proofErr w:type="gramEnd"/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полное наименование организации, ИНН – для юридических лиц), </w:t>
      </w:r>
    </w:p>
    <w:p w:rsidR="00ED186E" w:rsidRPr="00ED186E" w:rsidRDefault="00ED186E" w:rsidP="00ED186E">
      <w:pPr>
        <w:widowControl/>
        <w:adjustRightInd/>
        <w:ind w:left="3544"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544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его почтовый индекс, адрес, адрес электронной почты)</w:t>
      </w:r>
    </w:p>
    <w:p w:rsidR="00ED186E" w:rsidRPr="00ED186E" w:rsidRDefault="00ED186E" w:rsidP="00ED186E">
      <w:pPr>
        <w:widowControl/>
        <w:adjustRightInd/>
        <w:spacing w:before="360"/>
        <w:ind w:firstLine="0"/>
        <w:jc w:val="center"/>
        <w:rPr>
          <w:rFonts w:ascii="Times New Roman" w:eastAsia="Times New Roman" w:hAnsi="Times New Roman" w:cs="Times New Roman"/>
          <w:b/>
          <w:bCs/>
          <w:spacing w:val="20"/>
          <w:highlight w:val="yellow"/>
        </w:rPr>
      </w:pPr>
      <w:r w:rsidRPr="00ED186E">
        <w:rPr>
          <w:rFonts w:ascii="Times New Roman" w:eastAsia="Times New Roman" w:hAnsi="Times New Roman" w:cs="Times New Roman"/>
          <w:b/>
          <w:bCs/>
          <w:spacing w:val="20"/>
          <w:highlight w:val="yellow"/>
        </w:rPr>
        <w:t>ЗАЯВЛЕНИЕ</w:t>
      </w:r>
    </w:p>
    <w:p w:rsidR="00ED186E" w:rsidRPr="00ED186E" w:rsidRDefault="00ED186E" w:rsidP="00ED186E">
      <w:pPr>
        <w:widowControl/>
        <w:adjustRightInd/>
        <w:spacing w:after="360"/>
        <w:ind w:firstLine="0"/>
        <w:jc w:val="center"/>
        <w:rPr>
          <w:rFonts w:ascii="Times New Roman" w:eastAsia="Times New Roman" w:hAnsi="Times New Roman" w:cs="Times New Roman"/>
          <w:b/>
          <w:bCs/>
          <w:highlight w:val="yellow"/>
        </w:rPr>
      </w:pPr>
      <w:r w:rsidRPr="00ED186E">
        <w:rPr>
          <w:rFonts w:ascii="Times New Roman" w:eastAsia="Times New Roman" w:hAnsi="Times New Roman" w:cs="Times New Roman"/>
          <w:b/>
          <w:bCs/>
          <w:highlight w:val="yellow"/>
        </w:rPr>
        <w:t>о выдаче разрешения на строительство</w:t>
      </w:r>
    </w:p>
    <w:p w:rsidR="00ED186E" w:rsidRPr="00ED186E" w:rsidRDefault="00ED186E" w:rsidP="00ED186E">
      <w:pPr>
        <w:widowControl/>
        <w:tabs>
          <w:tab w:val="left" w:pos="3261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Прошу выдать разрешение на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  <w:r w:rsidRPr="00ED186E">
        <w:rPr>
          <w:rFonts w:ascii="Times New Roman" w:eastAsia="Times New Roman" w:hAnsi="Times New Roman" w:cs="Times New Roman"/>
          <w:iCs/>
          <w:highlight w:val="yellow"/>
        </w:rPr>
        <w:t xml:space="preserve">строительство объекта капитального строительства/ </w:t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3261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iCs/>
          <w:highlight w:val="yellow"/>
        </w:rPr>
        <w:t xml:space="preserve">реконструкцию объекта капитального строительства/ строительство линейного объекта/ </w:t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iCs/>
          <w:highlight w:val="yellow"/>
        </w:rPr>
        <w:t>реконструкцию линейного объекта</w:t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tabs>
          <w:tab w:val="left" w:pos="2127"/>
        </w:tabs>
        <w:adjustRightInd/>
        <w:ind w:firstLine="0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(ненужное зачеркнуть)</w:t>
      </w:r>
    </w:p>
    <w:p w:rsidR="00ED186E" w:rsidRPr="00ED186E" w:rsidRDefault="00ED186E" w:rsidP="00ED186E">
      <w:pPr>
        <w:widowControl/>
        <w:tabs>
          <w:tab w:val="left" w:pos="2552"/>
        </w:tabs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Наименование объекта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2552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(в соответствии с утвержденной проектной документацией)</w:t>
      </w:r>
    </w:p>
    <w:p w:rsidR="00ED186E" w:rsidRPr="00ED186E" w:rsidRDefault="00ED186E" w:rsidP="00ED186E">
      <w:pPr>
        <w:widowControl/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tabs>
          <w:tab w:val="left" w:pos="-5103"/>
        </w:tabs>
        <w:adjustRightInd/>
        <w:spacing w:before="120"/>
        <w:ind w:left="5245" w:hanging="5245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Кадастровый номер реконструируемого объекта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5245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(в случае реконструкции объекта)</w:t>
      </w:r>
    </w:p>
    <w:p w:rsidR="00ED186E" w:rsidRPr="00ED186E" w:rsidRDefault="00ED186E" w:rsidP="00ED186E">
      <w:pPr>
        <w:widowControl/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firstLine="0"/>
        <w:jc w:val="left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p w:rsidR="00ED186E" w:rsidRPr="00ED186E" w:rsidRDefault="00ED186E" w:rsidP="00ED186E">
      <w:pPr>
        <w:widowControl/>
        <w:tabs>
          <w:tab w:val="left" w:pos="2127"/>
        </w:tabs>
        <w:adjustRightInd/>
        <w:spacing w:before="120"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Этап строительства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ind w:left="2127"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(указывается в случае выделения этапа строительства и дается описание такого этапа)</w:t>
      </w:r>
    </w:p>
    <w:p w:rsidR="00ED186E" w:rsidRPr="00ED186E" w:rsidRDefault="00ED186E" w:rsidP="00ED186E">
      <w:pPr>
        <w:widowControl/>
        <w:tabs>
          <w:tab w:val="left" w:pos="-4536"/>
        </w:tabs>
        <w:adjustRightInd/>
        <w:ind w:left="3544" w:hanging="3544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center" w:pos="5102"/>
        </w:tabs>
        <w:adjustRightInd/>
        <w:ind w:left="3544" w:hanging="3544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Адрес (местоположение) объекта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3544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(указывается адрес объекта капитального строительства,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а при наличии –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3544"/>
        </w:tabs>
        <w:adjustRightInd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адрес объекта капитального строительства в соответствии с государственным адресным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реестром с указанием</w:t>
      </w:r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3544"/>
        </w:tabs>
        <w:adjustRightInd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реквизитов документов о присвоении, об изменении адреса; для линейных объектов – указывается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описание</w:t>
      </w:r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3544"/>
        </w:tabs>
        <w:adjustRightInd/>
        <w:ind w:firstLine="0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местоположения в виде наименований субъекта Российской Федерации и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муниципального образования)</w:t>
      </w:r>
    </w:p>
    <w:p w:rsidR="00ED186E" w:rsidRPr="00ED186E" w:rsidRDefault="00ED186E" w:rsidP="00ED186E">
      <w:pPr>
        <w:widowControl/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</w:tabs>
        <w:adjustRightInd/>
        <w:ind w:left="6379" w:hanging="6379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6837"/>
        </w:tabs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Кадастровый номер земельного участка (земельных участков)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521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(заполнение не является обязательным при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firstLine="0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lastRenderedPageBreak/>
        <w:t>выдаче разрешения на строительство (реконструкцию) линейного объекта)</w:t>
      </w:r>
    </w:p>
    <w:p w:rsidR="00ED186E" w:rsidRPr="00ED186E" w:rsidRDefault="00ED186E" w:rsidP="00ED186E">
      <w:pPr>
        <w:widowControl/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7115"/>
        </w:tabs>
        <w:adjustRightInd/>
        <w:ind w:left="5812" w:hanging="5812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Номер кадастрового квартала (кадастровых кварталов)</w:t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  <w:r w:rsidRPr="00ED186E">
        <w:rPr>
          <w:rFonts w:ascii="Times New Roman" w:eastAsia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5812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(заполнение не является обязательным при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выдаче разрешения на строительство (реконструкцию) линейного объекта)</w:t>
      </w: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6849"/>
        </w:tabs>
        <w:adjustRightInd/>
        <w:ind w:left="6096" w:hanging="6096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hAnsi="Times New Roman" w:cs="Times New Roman"/>
          <w:highlight w:val="yellow"/>
        </w:rPr>
        <w:t>Сведения о градостроительном плане земельного участка</w:t>
      </w:r>
      <w:r w:rsidRPr="00ED186E">
        <w:rPr>
          <w:rFonts w:ascii="Times New Roman" w:hAnsi="Times New Roman" w:cs="Times New Roman"/>
          <w:highlight w:val="yellow"/>
        </w:rPr>
        <w:tab/>
      </w:r>
      <w:r w:rsidRPr="00ED186E">
        <w:rPr>
          <w:rFonts w:ascii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096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(указывается дата выдачи градостроительного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плана</w:t>
      </w:r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земельного участка, его номер и орган,</w:t>
      </w:r>
      <w:r w:rsidRPr="00ED186E">
        <w:rPr>
          <w:rFonts w:ascii="Calibri" w:eastAsia="Times New Roman" w:hAnsi="Calibri" w:cs="Times New Roman"/>
          <w:sz w:val="20"/>
          <w:szCs w:val="20"/>
          <w:highlight w:val="yellow"/>
        </w:rPr>
        <w:t xml:space="preserve"> </w:t>
      </w:r>
      <w:r w:rsidRPr="00ED186E">
        <w:rPr>
          <w:rFonts w:ascii="Times New Roman" w:hAnsi="Times New Roman" w:cs="Times New Roman"/>
          <w:sz w:val="20"/>
          <w:szCs w:val="20"/>
          <w:highlight w:val="yellow"/>
        </w:rPr>
        <w:t>выдавший градостроительный план земельного участка (не заполняется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</w:rPr>
        <w:t>в отношении линейных объектов, кроме случаев, предусмотренных законодательством Российской Федерации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)</w:t>
      </w: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7297"/>
        </w:tabs>
        <w:adjustRightInd/>
        <w:ind w:left="6946" w:hanging="6946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hAnsi="Times New Roman" w:cs="Times New Roman"/>
          <w:highlight w:val="yellow"/>
        </w:rPr>
        <w:t>Сведения о проекте планировки и проекте межевания территории</w:t>
      </w:r>
      <w:r w:rsidRPr="00ED186E">
        <w:rPr>
          <w:rFonts w:ascii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6946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(заполняется в отношении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линейных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объектов, кроме случаев, предусмотренных законодательством Российской Федерации. Указываются дата и номер </w:t>
      </w:r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hAnsi="Times New Roman" w:cs="Times New Roman"/>
          <w:highlight w:val="yellow"/>
        </w:rPr>
      </w:pP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решения об утверждении проекта планировки и проекта межевания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территории (в соответствии со сведениями,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содержащимися ИСОГД) и лицо, принявшее такое решение)</w:t>
      </w:r>
      <w:proofErr w:type="gramEnd"/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4235"/>
        </w:tabs>
        <w:adjustRightInd/>
        <w:ind w:left="3969" w:hanging="3969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hAnsi="Times New Roman" w:cs="Times New Roman"/>
          <w:highlight w:val="yellow"/>
        </w:rPr>
        <w:t>Сведения о проектной документации</w:t>
      </w:r>
      <w:r w:rsidRPr="00ED186E">
        <w:rPr>
          <w:rFonts w:ascii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3969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(указывается, кем, когда разработана проектная документация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(реквизиты документа, наименование проектной организации)</w:t>
      </w: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8483"/>
        </w:tabs>
        <w:adjustRightInd/>
        <w:ind w:left="8222" w:hanging="8222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hAnsi="Times New Roman" w:cs="Times New Roman"/>
          <w:highlight w:val="yellow"/>
        </w:rPr>
        <w:t>Сведения о положительном заключении экспертизы проектной документации</w:t>
      </w:r>
      <w:r w:rsidRPr="00ED186E">
        <w:rPr>
          <w:rFonts w:ascii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8222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(указываются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наименование организации, выдавшей заключение, регистрационный номер и дата выдачи заключения и в случаях, </w:t>
      </w:r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hAnsi="Times New Roman" w:cs="Times New Roman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предусмотренных</w:t>
      </w:r>
      <w:proofErr w:type="gramEnd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законодательством</w:t>
      </w:r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Российской Федерации, реквизиты приказа об</w:t>
      </w:r>
      <w:r w:rsidRPr="00ED186E">
        <w:rPr>
          <w:rFonts w:ascii="Calibri" w:eastAsia="Times New Roman" w:hAnsi="Calibri" w:cs="Times New Roman"/>
          <w:sz w:val="22"/>
          <w:szCs w:val="22"/>
          <w:highlight w:val="yellow"/>
        </w:rPr>
        <w:t xml:space="preserve"> </w:t>
      </w: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утверждении положительного</w:t>
      </w:r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заключения государственной экологической экспертизы)</w:t>
      </w:r>
    </w:p>
    <w:p w:rsidR="00ED186E" w:rsidRPr="00ED186E" w:rsidRDefault="00ED186E" w:rsidP="00ED186E">
      <w:pPr>
        <w:widowControl/>
        <w:adjustRightInd/>
        <w:ind w:left="6521" w:hanging="6521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tabs>
          <w:tab w:val="left" w:pos="-4536"/>
          <w:tab w:val="left" w:pos="-2694"/>
        </w:tabs>
        <w:adjustRightInd/>
        <w:ind w:left="5812" w:hanging="5812"/>
        <w:jc w:val="left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hAnsi="Times New Roman" w:cs="Times New Roman"/>
          <w:highlight w:val="yellow"/>
        </w:rPr>
        <w:t>Срок действия разрешения на строительство (месяцев)</w:t>
      </w:r>
      <w:r w:rsidRPr="00ED186E">
        <w:rPr>
          <w:rFonts w:ascii="Times New Roman" w:hAnsi="Times New Roman" w:cs="Times New Roman"/>
          <w:highlight w:val="yellow"/>
        </w:rPr>
        <w:tab/>
      </w:r>
      <w:r w:rsidRPr="00ED186E">
        <w:rPr>
          <w:rFonts w:ascii="Times New Roman" w:hAnsi="Times New Roman" w:cs="Times New Roman"/>
          <w:highlight w:val="yellow"/>
        </w:rPr>
        <w:tab/>
      </w:r>
    </w:p>
    <w:p w:rsidR="00ED186E" w:rsidRPr="00ED186E" w:rsidRDefault="00ED186E" w:rsidP="00ED186E">
      <w:pPr>
        <w:widowControl/>
        <w:pBdr>
          <w:top w:val="single" w:sz="6" w:space="1" w:color="auto"/>
        </w:pBdr>
        <w:tabs>
          <w:tab w:val="left" w:pos="-4536"/>
        </w:tabs>
        <w:adjustRightInd/>
        <w:ind w:left="5812" w:firstLine="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proofErr w:type="gramStart"/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(в соответствии с разделом проектной </w:t>
      </w:r>
      <w:proofErr w:type="gramEnd"/>
    </w:p>
    <w:p w:rsidR="00ED186E" w:rsidRPr="00ED186E" w:rsidRDefault="00ED186E" w:rsidP="00ED186E">
      <w:pPr>
        <w:widowControl/>
        <w:pBdr>
          <w:bottom w:val="single" w:sz="6" w:space="1" w:color="auto"/>
        </w:pBdr>
        <w:tabs>
          <w:tab w:val="left" w:pos="3544"/>
        </w:tabs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ind w:left="6521" w:hanging="6521"/>
        <w:jc w:val="center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документации «Проект организации строительства»)</w:t>
      </w:r>
    </w:p>
    <w:p w:rsidR="00ED186E" w:rsidRPr="00ED186E" w:rsidRDefault="00ED186E" w:rsidP="00ED186E">
      <w:pPr>
        <w:widowControl/>
        <w:adjustRightInd/>
        <w:spacing w:after="360"/>
        <w:ind w:firstLine="0"/>
        <w:jc w:val="center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adjustRightInd/>
        <w:spacing w:after="360"/>
        <w:ind w:firstLine="0"/>
        <w:jc w:val="left"/>
        <w:rPr>
          <w:rFonts w:ascii="Times New Roman" w:eastAsia="Times New Roman" w:hAnsi="Times New Roman" w:cs="Times New Roman"/>
          <w:b/>
          <w:bCs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Краткие проектные характеристики объекта</w:t>
      </w:r>
      <w:proofErr w:type="gramStart"/>
      <w:r w:rsidRPr="00ED186E">
        <w:rPr>
          <w:rFonts w:ascii="Times New Roman" w:eastAsia="Times New Roman" w:hAnsi="Times New Roman" w:cs="Times New Roman"/>
          <w:highlight w:val="yellow"/>
          <w:vertAlign w:val="superscript"/>
        </w:rPr>
        <w:endnoteReference w:customMarkFollows="1" w:id="1"/>
        <w:t>1</w:t>
      </w:r>
      <w:proofErr w:type="gramEnd"/>
      <w:r w:rsidRPr="00ED186E">
        <w:rPr>
          <w:rFonts w:ascii="Times New Roman" w:eastAsia="Times New Roman" w:hAnsi="Times New Roman" w:cs="Times New Roman"/>
          <w:highlight w:val="yellow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2100"/>
        <w:gridCol w:w="934"/>
        <w:gridCol w:w="2185"/>
        <w:gridCol w:w="1928"/>
      </w:tblGrid>
      <w:tr w:rsidR="00ED186E" w:rsidRPr="00ED186E" w:rsidTr="00ED18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Общая площадь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Площадь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>участка (кв.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Объем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в том числе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>подземной части (куб.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Высота (м):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Lines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lastRenderedPageBreak/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Вместимость (чел.):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Иные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 xml:space="preserve">показатели </w:t>
            </w:r>
            <w:r w:rsidRPr="00ED186E">
              <w:rPr>
                <w:rFonts w:ascii="Times New Roman" w:hAnsi="Times New Roman" w:cs="Times New Roman"/>
                <w:highlight w:val="yellow"/>
                <w:vertAlign w:val="superscript"/>
              </w:rPr>
              <w:endnoteReference w:customMarkFollows="1" w:id="2"/>
              <w:t>2</w:t>
            </w:r>
            <w:r w:rsidRPr="00ED186E">
              <w:rPr>
                <w:rFonts w:ascii="Times New Roman" w:hAnsi="Times New Roman" w:cs="Times New Roman"/>
                <w:highlight w:val="yellow"/>
              </w:rPr>
              <w:t>: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trHeight w:val="539"/>
        </w:trPr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 xml:space="preserve">Адрес (местоположение) объекта </w:t>
            </w:r>
            <w:r w:rsidRPr="00ED186E">
              <w:rPr>
                <w:rFonts w:ascii="Times New Roman" w:hAnsi="Times New Roman" w:cs="Times New Roman"/>
                <w:highlight w:val="yellow"/>
                <w:vertAlign w:val="superscript"/>
              </w:rPr>
              <w:endnoteReference w:customMarkFollows="1" w:id="3"/>
              <w:t>3</w:t>
            </w:r>
            <w:r w:rsidRPr="00ED186E">
              <w:rPr>
                <w:rFonts w:ascii="Times New Roman" w:hAnsi="Times New Roman" w:cs="Times New Roman"/>
                <w:highlight w:val="yellow"/>
              </w:rPr>
              <w:t>:</w:t>
            </w:r>
          </w:p>
        </w:tc>
        <w:tc>
          <w:tcPr>
            <w:tcW w:w="5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keepNext/>
              <w:keepLines/>
              <w:widowControl/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  <w:trHeight w:val="539"/>
        </w:trPr>
        <w:tc>
          <w:tcPr>
            <w:tcW w:w="9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Краткие проектные характеристики линейного объекта </w:t>
            </w:r>
            <w:r w:rsidRPr="00ED186E">
              <w:rPr>
                <w:rFonts w:ascii="Times New Roman" w:hAnsi="Times New Roman" w:cs="Times New Roman"/>
                <w:highlight w:val="yellow"/>
                <w:vertAlign w:val="superscript"/>
              </w:rPr>
              <w:endnoteReference w:customMarkFollows="1" w:id="4"/>
              <w:t>4</w:t>
            </w:r>
            <w:r w:rsidRPr="00ED186E">
              <w:rPr>
                <w:rFonts w:ascii="Times New Roman" w:hAnsi="Times New Roman" w:cs="Times New Roman"/>
                <w:highlight w:val="yellow"/>
              </w:rPr>
              <w:t>:</w:t>
            </w:r>
          </w:p>
        </w:tc>
      </w:tr>
      <w:tr w:rsidR="00ED186E" w:rsidRPr="00ED186E" w:rsidTr="00ED18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Категория:</w:t>
            </w:r>
            <w:r w:rsidRPr="00ED186E">
              <w:rPr>
                <w:rFonts w:ascii="Times New Roman" w:hAnsi="Times New Roman" w:cs="Times New Roman"/>
                <w:highlight w:val="yellow"/>
              </w:rPr>
              <w:br/>
              <w:t>(класс)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Протяженность: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 xml:space="preserve">Тип (КЛ, </w:t>
            </w:r>
            <w:proofErr w:type="gramStart"/>
            <w:r w:rsidRPr="00ED186E">
              <w:rPr>
                <w:rFonts w:ascii="Times New Roman" w:hAnsi="Times New Roman" w:cs="Times New Roman"/>
                <w:highlight w:val="yellow"/>
              </w:rPr>
              <w:t>ВЛ</w:t>
            </w:r>
            <w:proofErr w:type="gramEnd"/>
            <w:r w:rsidRPr="00ED186E">
              <w:rPr>
                <w:rFonts w:ascii="Times New Roman" w:hAnsi="Times New Roman" w:cs="Times New Roman"/>
                <w:highlight w:val="yellow"/>
              </w:rPr>
              <w:t>, КВЛ), уровень напряжения линий электропередачи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D186E" w:rsidRPr="00ED186E" w:rsidTr="00ED186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left="57" w:right="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ED186E">
              <w:rPr>
                <w:rFonts w:ascii="Times New Roman" w:hAnsi="Times New Roman" w:cs="Times New Roman"/>
                <w:highlight w:val="yellow"/>
              </w:rPr>
              <w:t xml:space="preserve">Иные показатели </w:t>
            </w:r>
            <w:r w:rsidRPr="00ED186E">
              <w:rPr>
                <w:rFonts w:ascii="Times New Roman" w:hAnsi="Times New Roman" w:cs="Times New Roman"/>
                <w:highlight w:val="yellow"/>
                <w:vertAlign w:val="superscript"/>
              </w:rPr>
              <w:endnoteReference w:customMarkFollows="1" w:id="5"/>
              <w:t>5</w:t>
            </w:r>
            <w:r w:rsidRPr="00ED186E">
              <w:rPr>
                <w:rFonts w:ascii="Times New Roman" w:hAnsi="Times New Roman" w:cs="Times New Roman"/>
                <w:highlight w:val="yellow"/>
              </w:rPr>
              <w:t>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6E" w:rsidRPr="00ED186E" w:rsidRDefault="00ED186E" w:rsidP="00ED186E">
            <w:pPr>
              <w:adjustRightInd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D186E" w:rsidRPr="00ED186E" w:rsidRDefault="00ED186E" w:rsidP="00ED186E">
      <w:pPr>
        <w:widowControl/>
        <w:adjustRightInd/>
        <w:spacing w:before="240"/>
        <w:rPr>
          <w:rFonts w:ascii="Times New Roman" w:eastAsia="Times New Roman" w:hAnsi="Times New Roman" w:cs="Times New Roman"/>
          <w:highlight w:val="yellow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 xml:space="preserve">К настоящему заявлению прилагаются документы согласно описи (приложение). Интересы застройщика в администрации </w:t>
      </w:r>
      <w:proofErr w:type="gramStart"/>
      <w:r w:rsidRPr="00ED186E">
        <w:rPr>
          <w:rFonts w:ascii="Times New Roman" w:eastAsia="Times New Roman" w:hAnsi="Times New Roman" w:cs="Times New Roman"/>
          <w:highlight w:val="yellow"/>
        </w:rPr>
        <w:t>уполномочен</w:t>
      </w:r>
      <w:proofErr w:type="gramEnd"/>
      <w:r w:rsidRPr="00ED186E">
        <w:rPr>
          <w:rFonts w:ascii="Times New Roman" w:eastAsia="Times New Roman" w:hAnsi="Times New Roman" w:cs="Times New Roman"/>
          <w:highlight w:val="yellow"/>
        </w:rPr>
        <w:t xml:space="preserve"> представлять:</w:t>
      </w:r>
    </w:p>
    <w:p w:rsidR="00ED186E" w:rsidRPr="00ED186E" w:rsidRDefault="00ED186E" w:rsidP="00ED186E">
      <w:pPr>
        <w:widowControl/>
        <w:adjustRightInd/>
        <w:ind w:firstLine="0"/>
        <w:jc w:val="left"/>
        <w:rPr>
          <w:rFonts w:ascii="Times New Roman" w:eastAsia="Times New Roman" w:hAnsi="Times New Roman" w:cs="Times New Roman"/>
          <w:highlight w:val="yellow"/>
        </w:rPr>
      </w:pPr>
    </w:p>
    <w:p w:rsidR="00ED186E" w:rsidRPr="00ED186E" w:rsidRDefault="00ED186E" w:rsidP="00ED186E">
      <w:pPr>
        <w:widowControl/>
        <w:pBdr>
          <w:top w:val="single" w:sz="4" w:space="1" w:color="auto"/>
        </w:pBdr>
        <w:adjustRightInd/>
        <w:spacing w:after="240"/>
        <w:ind w:firstLine="0"/>
        <w:jc w:val="center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  <w:r w:rsidRPr="00ED186E">
        <w:rPr>
          <w:rFonts w:ascii="Times New Roman" w:eastAsia="Times New Roman" w:hAnsi="Times New Roman" w:cs="Times New Roman"/>
          <w:sz w:val="20"/>
          <w:szCs w:val="20"/>
          <w:highlight w:val="yellow"/>
        </w:rPr>
        <w:t>(Ф.И.О., должность, контактный телефон)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2772"/>
        <w:gridCol w:w="63"/>
        <w:gridCol w:w="284"/>
        <w:gridCol w:w="142"/>
        <w:gridCol w:w="1842"/>
        <w:gridCol w:w="284"/>
        <w:gridCol w:w="850"/>
        <w:gridCol w:w="1418"/>
      </w:tblGrid>
      <w:tr w:rsidR="00ED186E" w:rsidRPr="00ED186E" w:rsidTr="00ED186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ED186E">
              <w:rPr>
                <w:rFonts w:ascii="Times New Roman" w:eastAsia="Times New Roman" w:hAnsi="Times New Roman" w:cs="Times New Roman"/>
                <w:highlight w:val="yellow"/>
              </w:rPr>
              <w:t>По доверенности №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4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proofErr w:type="spellStart"/>
            <w:r w:rsidRPr="00ED186E">
              <w:rPr>
                <w:rFonts w:ascii="Times New Roman" w:eastAsia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</w:tr>
      <w:tr w:rsidR="00ED186E" w:rsidRPr="00ED186E" w:rsidTr="00ED186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6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(реквизиты доверенности)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</w:tr>
      <w:tr w:rsidR="00ED186E" w:rsidRPr="00ED186E" w:rsidTr="00ED186E"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</w:tr>
      <w:tr w:rsidR="00ED186E" w:rsidRPr="00ED186E" w:rsidTr="00ED186E"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ED186E">
              <w:rPr>
                <w:rFonts w:ascii="Times New Roman" w:hAnsi="Times New Roman" w:cs="Times New Roman"/>
                <w:sz w:val="20"/>
                <w:highlight w:val="yellow"/>
              </w:rPr>
              <w:t>должность законного или иного уполномоченного представителя застройщика - юридического лица</w:t>
            </w: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ED186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(расшифровка подписи)</w:t>
            </w:r>
          </w:p>
        </w:tc>
      </w:tr>
    </w:tbl>
    <w:p w:rsidR="00ED186E" w:rsidRDefault="00ED186E" w:rsidP="00ED186E">
      <w:pPr>
        <w:ind w:firstLine="0"/>
        <w:jc w:val="left"/>
        <w:rPr>
          <w:rFonts w:ascii="Times New Roman" w:eastAsia="Times New Roman" w:hAnsi="Times New Roman" w:cs="Times New Roman"/>
        </w:rPr>
      </w:pPr>
      <w:r w:rsidRPr="00ED186E">
        <w:rPr>
          <w:rFonts w:ascii="Times New Roman" w:eastAsia="Times New Roman" w:hAnsi="Times New Roman" w:cs="Times New Roman"/>
          <w:highlight w:val="yellow"/>
        </w:rPr>
        <w:t>М.П.</w:t>
      </w:r>
    </w:p>
    <w:p w:rsidR="00ED186E" w:rsidRDefault="00ED186E" w:rsidP="00ED186E">
      <w:pPr>
        <w:ind w:firstLine="0"/>
        <w:jc w:val="left"/>
        <w:rPr>
          <w:rFonts w:ascii="Times New Roman" w:eastAsia="Times New Roman" w:hAnsi="Times New Roman" w:cs="Times New Roman"/>
        </w:rPr>
      </w:pPr>
    </w:p>
    <w:p w:rsidR="00ED186E" w:rsidRDefault="00ED186E" w:rsidP="00ED186E">
      <w:pPr>
        <w:ind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</w:t>
      </w:r>
    </w:p>
    <w:p w:rsidR="00ED186E" w:rsidRDefault="00ED186E" w:rsidP="00ED186E">
      <w:pPr>
        <w:ind w:firstLine="0"/>
        <w:jc w:val="left"/>
        <w:rPr>
          <w:rFonts w:ascii="Times New Roman" w:eastAsia="Times New Roman" w:hAnsi="Times New Roman" w:cs="Times New Roman"/>
        </w:rPr>
      </w:pPr>
    </w:p>
    <w:p w:rsidR="00ED186E" w:rsidRPr="00ED186E" w:rsidRDefault="00ED186E" w:rsidP="00ED186E">
      <w:pPr>
        <w:widowControl/>
        <w:adjustRightInd/>
        <w:ind w:firstLine="567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1</w:t>
      </w: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 В</w:t>
      </w:r>
      <w:proofErr w:type="gramEnd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отношении линейных объектов допускается заполнение не всех граф раздела.</w:t>
      </w:r>
    </w:p>
    <w:p w:rsidR="00ED186E" w:rsidRPr="00ED186E" w:rsidRDefault="00ED186E" w:rsidP="00ED186E">
      <w:pPr>
        <w:widowControl/>
        <w:adjustRightInd/>
        <w:ind w:firstLine="567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2</w:t>
      </w: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 У</w:t>
      </w:r>
      <w:proofErr w:type="gramEnd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ED186E" w:rsidRPr="00ED186E" w:rsidRDefault="00ED186E" w:rsidP="00ED186E">
      <w:pPr>
        <w:widowControl/>
        <w:adjustRightInd/>
        <w:ind w:firstLine="567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3</w:t>
      </w: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 У</w:t>
      </w:r>
      <w:proofErr w:type="gramEnd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ED186E" w:rsidRPr="00ED186E" w:rsidRDefault="00ED186E" w:rsidP="00ED186E">
      <w:pPr>
        <w:widowControl/>
        <w:adjustRightInd/>
        <w:ind w:firstLine="567"/>
        <w:rPr>
          <w:rFonts w:ascii="Times New Roman" w:hAnsi="Times New Roman" w:cs="Times New Roman"/>
          <w:sz w:val="20"/>
          <w:szCs w:val="20"/>
          <w:highlight w:val="yellow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4</w:t>
      </w: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 З</w:t>
      </w:r>
      <w:proofErr w:type="gramEnd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ED186E" w:rsidRPr="00ED186E" w:rsidRDefault="00ED186E" w:rsidP="00ED186E">
      <w:pPr>
        <w:widowControl/>
        <w:adjustRightInd/>
        <w:ind w:firstLine="567"/>
        <w:rPr>
          <w:rFonts w:ascii="Times New Roman" w:hAnsi="Times New Roman" w:cs="Times New Roman"/>
          <w:sz w:val="20"/>
          <w:szCs w:val="20"/>
        </w:rPr>
      </w:pPr>
      <w:r w:rsidRPr="00ED186E">
        <w:rPr>
          <w:rFonts w:ascii="Times New Roman" w:hAnsi="Times New Roman" w:cs="Times New Roman"/>
          <w:sz w:val="20"/>
          <w:szCs w:val="20"/>
          <w:highlight w:val="yellow"/>
          <w:vertAlign w:val="superscript"/>
        </w:rPr>
        <w:t>5</w:t>
      </w:r>
      <w:proofErr w:type="gramStart"/>
      <w:r w:rsidRPr="00ED186E">
        <w:rPr>
          <w:rFonts w:ascii="Times New Roman" w:hAnsi="Times New Roman" w:cs="Times New Roman"/>
          <w:sz w:val="20"/>
          <w:szCs w:val="20"/>
          <w:highlight w:val="yellow"/>
        </w:rPr>
        <w:t xml:space="preserve">  У</w:t>
      </w:r>
      <w:proofErr w:type="gramEnd"/>
      <w:r w:rsidRPr="00ED186E">
        <w:rPr>
          <w:rFonts w:ascii="Times New Roman" w:hAnsi="Times New Roman" w:cs="Times New Roman"/>
          <w:sz w:val="20"/>
          <w:szCs w:val="20"/>
          <w:highlight w:val="yellow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ED186E" w:rsidRPr="00ED186E" w:rsidRDefault="00ED186E" w:rsidP="00ED186E">
      <w:pPr>
        <w:ind w:firstLine="0"/>
        <w:jc w:val="left"/>
        <w:rPr>
          <w:rFonts w:ascii="Times New Roman" w:eastAsia="Times New Roman" w:hAnsi="Times New Roman" w:cs="Times New Roman"/>
        </w:rPr>
        <w:sectPr w:rsidR="00ED186E" w:rsidRPr="00ED186E" w:rsidSect="00ED186E"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ED186E" w:rsidRPr="008D5E59" w:rsidRDefault="00ED186E" w:rsidP="00ED186E">
      <w:pPr>
        <w:widowControl/>
        <w:adjustRightInd/>
        <w:ind w:left="6946" w:firstLine="0"/>
        <w:jc w:val="center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8D5E59">
        <w:rPr>
          <w:rFonts w:ascii="Times New Roman" w:eastAsia="Times New Roman" w:hAnsi="Times New Roman" w:cs="Times New Roman"/>
          <w:iCs/>
          <w:szCs w:val="22"/>
        </w:rPr>
        <w:lastRenderedPageBreak/>
        <w:t>Приложение</w:t>
      </w:r>
      <w:r w:rsidRPr="008D5E59">
        <w:rPr>
          <w:rFonts w:ascii="Times New Roman" w:eastAsia="Times New Roman" w:hAnsi="Times New Roman" w:cs="Times New Roman"/>
          <w:iCs/>
          <w:szCs w:val="22"/>
        </w:rPr>
        <w:br/>
        <w:t>к заявлению о выдаче</w:t>
      </w:r>
      <w:r w:rsidRPr="008D5E59">
        <w:rPr>
          <w:rFonts w:ascii="Times New Roman" w:eastAsia="Times New Roman" w:hAnsi="Times New Roman" w:cs="Times New Roman"/>
          <w:iCs/>
          <w:szCs w:val="22"/>
        </w:rPr>
        <w:br/>
        <w:t>разрешения на строительство</w:t>
      </w:r>
    </w:p>
    <w:tbl>
      <w:tblPr>
        <w:tblW w:w="0" w:type="auto"/>
        <w:tblInd w:w="697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142"/>
        <w:gridCol w:w="1276"/>
        <w:gridCol w:w="283"/>
        <w:gridCol w:w="284"/>
        <w:gridCol w:w="567"/>
      </w:tblGrid>
      <w:tr w:rsidR="00ED186E" w:rsidRPr="008D5E59" w:rsidTr="00ED186E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5E59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D5E59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8D5E59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8D5E59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8D5E59">
              <w:rPr>
                <w:rFonts w:ascii="Times New Roman" w:eastAsia="Times New Roman" w:hAnsi="Times New Roman" w:cs="Times New Roman"/>
                <w:sz w:val="22"/>
                <w:szCs w:val="22"/>
              </w:rPr>
              <w:t>года</w:t>
            </w:r>
          </w:p>
        </w:tc>
      </w:tr>
    </w:tbl>
    <w:p w:rsidR="00ED186E" w:rsidRPr="00620630" w:rsidRDefault="00ED186E" w:rsidP="00ED186E">
      <w:pPr>
        <w:widowControl/>
        <w:adjustRightInd/>
        <w:spacing w:before="240"/>
        <w:ind w:firstLine="0"/>
        <w:jc w:val="center"/>
        <w:rPr>
          <w:rFonts w:ascii="Times New Roman" w:eastAsia="Times New Roman" w:hAnsi="Times New Roman" w:cs="Times New Roman"/>
          <w:b/>
          <w:bCs/>
          <w:spacing w:val="20"/>
          <w:highlight w:val="yellow"/>
        </w:rPr>
      </w:pPr>
      <w:r w:rsidRPr="00620630">
        <w:rPr>
          <w:rFonts w:ascii="Times New Roman" w:eastAsia="Times New Roman" w:hAnsi="Times New Roman" w:cs="Times New Roman"/>
          <w:b/>
          <w:bCs/>
          <w:spacing w:val="20"/>
          <w:highlight w:val="yellow"/>
        </w:rPr>
        <w:t>ОПИСЬ</w:t>
      </w:r>
    </w:p>
    <w:p w:rsidR="00ED186E" w:rsidRPr="00620630" w:rsidRDefault="00ED186E" w:rsidP="008D5E59">
      <w:pPr>
        <w:widowControl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highlight w:val="yellow"/>
        </w:rPr>
      </w:pPr>
      <w:r w:rsidRPr="00620630">
        <w:rPr>
          <w:rFonts w:ascii="Times New Roman" w:eastAsia="Times New Roman" w:hAnsi="Times New Roman" w:cs="Times New Roman"/>
          <w:b/>
          <w:bCs/>
          <w:highlight w:val="yellow"/>
        </w:rPr>
        <w:t xml:space="preserve">документов, представленных в </w:t>
      </w:r>
      <w:r w:rsidR="008D5E59" w:rsidRPr="00620630">
        <w:rPr>
          <w:rFonts w:ascii="Times New Roman" w:eastAsia="Times New Roman" w:hAnsi="Times New Roman" w:cs="Times New Roman"/>
          <w:b/>
          <w:bCs/>
          <w:highlight w:val="yellow"/>
        </w:rPr>
        <w:t xml:space="preserve">администрацию муниципального образования </w:t>
      </w:r>
      <w:r w:rsidRPr="00620630">
        <w:rPr>
          <w:rFonts w:ascii="Times New Roman" w:eastAsia="Times New Roman" w:hAnsi="Times New Roman" w:cs="Times New Roman"/>
          <w:b/>
          <w:bCs/>
          <w:highlight w:val="yellow"/>
        </w:rPr>
        <w:t>для получения разрешения</w:t>
      </w:r>
      <w:r w:rsidR="008D5E59" w:rsidRPr="00620630">
        <w:rPr>
          <w:rFonts w:ascii="Times New Roman" w:eastAsia="Times New Roman" w:hAnsi="Times New Roman" w:cs="Times New Roman"/>
          <w:b/>
          <w:bCs/>
          <w:highlight w:val="yellow"/>
        </w:rPr>
        <w:t xml:space="preserve"> </w:t>
      </w:r>
      <w:r w:rsidRPr="00620630">
        <w:rPr>
          <w:rFonts w:ascii="Times New Roman" w:eastAsia="Times New Roman" w:hAnsi="Times New Roman" w:cs="Times New Roman"/>
          <w:b/>
          <w:bCs/>
          <w:highlight w:val="yellow"/>
        </w:rPr>
        <w:t>на строительство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5"/>
        <w:gridCol w:w="1134"/>
        <w:gridCol w:w="1985"/>
      </w:tblGrid>
      <w:tr w:rsidR="00ED186E" w:rsidRPr="00620630" w:rsidTr="00ED186E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Наи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ние 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</w:t>
            </w:r>
          </w:p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ты пред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став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</w:t>
            </w: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на бу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маж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ных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лях</w:t>
            </w:r>
            <w:r w:rsidR="008D5E59" w:rsidRPr="00620630">
              <w:rPr>
                <w:rFonts w:ascii="Times New Roman" w:eastAsia="Times New Roman" w:hAnsi="Times New Roman" w:cs="Times New Roman"/>
                <w:highlight w:val="yellow"/>
              </w:rPr>
              <w:t>/через функционал ПГУ ЛО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на элект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рон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ных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лях</w:t>
            </w:r>
          </w:p>
        </w:tc>
      </w:tr>
      <w:tr w:rsidR="00ED186E" w:rsidRPr="00620630" w:rsidTr="00ED186E">
        <w:trPr>
          <w:cantSplit/>
          <w:trHeight w:val="72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кол-во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br/>
              <w:t>эк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зем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пля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кол-во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br/>
              <w:t>лис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тов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br/>
              <w:t>в од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ном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br/>
              <w:t>эк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зем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пля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ре</w:t>
            </w:r>
            <w:r w:rsidR="008D5E59"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наи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ме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ва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ние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br/>
              <w:t>фай</w:t>
            </w:r>
            <w:r w:rsidRPr="00620630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softHyphen/>
              <w:t>ла</w:t>
            </w: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ус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нав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ваю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щие 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ты на зе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ный учас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ток (вид 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та, да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та, 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мер,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срок дей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ствия) </w:t>
            </w: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Гра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строи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ный план зе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ного участ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ка, для линейного объекта – проект планировки территории и проект межевания территории (</w:t>
            </w:r>
            <w:proofErr w:type="gramStart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ненужное</w:t>
            </w:r>
            <w:proofErr w:type="gramEnd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 xml:space="preserve"> зачеркнуть)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Ма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риа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лы, со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дер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жа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щие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ся в про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ект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ной 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ции:</w:t>
            </w: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яс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ная 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пис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Схе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ма пла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воч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ной ор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 зе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го участ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Схе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мы, отоб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жаю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щие ар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хи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тур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ные 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ше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Све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ния об ин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же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нер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ном обо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нии,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свод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ный план се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тей инженерно-технического обеспечения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Про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ект ор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 строи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ства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3.6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Про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ект ор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 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бот по сно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су или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де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мон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жу объек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тов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Положительное заключение государственной экспертизы проектной документации искусственного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По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жи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ное 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клю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че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ние го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дар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ной эко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чес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кой экс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пер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зы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Раз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ше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ние на от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кло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ние от пре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ных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па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ров раз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шен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го строи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ва,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кон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рук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ции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гла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сие всех пра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об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лей объек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ка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пи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таль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го строи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 в слу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чае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ре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кон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рук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 та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го объек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proofErr w:type="gramStart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Соглашение о проведении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Росатом</w:t>
            </w:r>
            <w:proofErr w:type="spellEnd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</w:t>
            </w:r>
            <w:proofErr w:type="gramEnd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 xml:space="preserve"> собственника имущества, реконструкции, </w:t>
            </w:r>
            <w:proofErr w:type="gramStart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определяющее</w:t>
            </w:r>
            <w:proofErr w:type="gramEnd"/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 xml:space="preserve"> в том числе условия и порядок возмещения ущерба, причиненного указанному объекту при осуществлении реконструкции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10.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Иной до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ку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мент в со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от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вет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вии с за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ко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тель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вом Рос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сий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ской Фе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ции (ука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зать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br/>
              <w:t>наи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 xml:space="preserve">ние) </w:t>
            </w: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10.1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10.2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Све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де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ния об элект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рон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ном 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ле</w:t>
            </w: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Наи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ме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ва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ние но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си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те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ED186E" w:rsidRPr="00620630" w:rsidTr="00ED186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11.2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t>Ко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ли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чест</w:t>
            </w:r>
            <w:r w:rsidRPr="00620630">
              <w:rPr>
                <w:rFonts w:ascii="Times New Roman" w:eastAsia="Times New Roman" w:hAnsi="Times New Roman" w:cs="Times New Roman"/>
                <w:highlight w:val="yellow"/>
              </w:rPr>
              <w:softHyphen/>
              <w:t>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</w:tbl>
    <w:p w:rsidR="00ED186E" w:rsidRPr="00620630" w:rsidRDefault="00ED186E" w:rsidP="00ED186E">
      <w:pPr>
        <w:ind w:left="4678" w:firstLine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1985"/>
        <w:gridCol w:w="283"/>
        <w:gridCol w:w="2410"/>
      </w:tblGrid>
      <w:tr w:rsidR="00ED186E" w:rsidRPr="00620630" w:rsidTr="00ED186E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</w:tr>
      <w:tr w:rsidR="00ED186E" w:rsidRPr="00ED186E" w:rsidTr="00ED186E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063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620630">
              <w:rPr>
                <w:rFonts w:ascii="Times New Roman" w:hAnsi="Times New Roman" w:cs="Times New Roman"/>
                <w:sz w:val="20"/>
                <w:highlight w:val="yellow"/>
              </w:rPr>
              <w:t>должность законного или иного уполномоченного представителя застройщика - юридического лица</w:t>
            </w:r>
            <w:r w:rsidRPr="0062063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62063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620630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D186E" w:rsidRPr="00ED186E" w:rsidRDefault="00ED186E" w:rsidP="00ED186E">
            <w:pPr>
              <w:widowControl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063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(расшифровка подписи)</w:t>
            </w:r>
          </w:p>
        </w:tc>
      </w:tr>
    </w:tbl>
    <w:p w:rsidR="00ED186E" w:rsidRDefault="00ED186E" w:rsidP="00ED186E">
      <w:pPr>
        <w:ind w:firstLine="698"/>
        <w:jc w:val="lef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8D5E59" w:rsidRPr="008D5E59" w:rsidRDefault="008D5E59" w:rsidP="008D5E59">
      <w:pPr>
        <w:ind w:firstLine="698"/>
        <w:jc w:val="left"/>
        <w:rPr>
          <w:rFonts w:ascii="Times New Roman" w:hAnsi="Times New Roman" w:cs="Times New Roman"/>
          <w:b/>
          <w:bCs/>
        </w:rPr>
      </w:pPr>
      <w:r w:rsidRPr="008D5E59">
        <w:rPr>
          <w:rStyle w:val="a3"/>
          <w:rFonts w:ascii="Times New Roman" w:hAnsi="Times New Roman" w:cs="Times New Roman"/>
          <w:b w:val="0"/>
          <w:bCs/>
          <w:color w:val="auto"/>
          <w:highlight w:val="yellow"/>
        </w:rPr>
        <w:t xml:space="preserve">* </w:t>
      </w:r>
      <w:r w:rsidRPr="008D5E59">
        <w:rPr>
          <w:rFonts w:ascii="Times New Roman" w:hAnsi="Times New Roman" w:cs="Times New Roman"/>
          <w:b/>
          <w:bCs/>
          <w:highlight w:val="yellow"/>
        </w:rPr>
        <w:t>Не заполняется в случае подачи заявления в электронном виде через ПГУ ЛО</w:t>
      </w:r>
    </w:p>
    <w:p w:rsidR="00ED186E" w:rsidRDefault="00ED186E" w:rsidP="008D5E59">
      <w:pPr>
        <w:ind w:firstLine="698"/>
        <w:jc w:val="lef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ED186E" w:rsidRDefault="00ED186E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Приложение 1</w:t>
      </w:r>
    </w:p>
    <w:bookmarkEnd w:id="130"/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к </w:t>
      </w:r>
      <w:hyperlink w:anchor="sub_1000" w:history="1">
        <w:r w:rsidRPr="004117DD">
          <w:rPr>
            <w:rStyle w:val="a4"/>
            <w:rFonts w:ascii="Times New Roman" w:hAnsi="Times New Roman"/>
            <w:b/>
            <w:bCs/>
            <w:strike/>
            <w:color w:val="FF0000"/>
            <w:sz w:val="28"/>
            <w:szCs w:val="28"/>
          </w:rPr>
          <w:t>Административному регламенту</w:t>
        </w:r>
      </w:hyperlink>
    </w:p>
    <w:p w:rsidR="002A1E04" w:rsidRPr="004117DD" w:rsidRDefault="006D3AC8" w:rsidP="002A1E04">
      <w:pPr>
        <w:ind w:firstLine="698"/>
        <w:jc w:val="right"/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предоставления </w:t>
      </w:r>
      <w:r w:rsidR="002A1E04"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администрацией</w:t>
      </w:r>
    </w:p>
    <w:p w:rsidR="006D3AC8" w:rsidRPr="004117DD" w:rsidRDefault="002A1E04" w:rsidP="002A1E04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муниципального образования ____</w:t>
      </w:r>
    </w:p>
    <w:p w:rsidR="006D3AC8" w:rsidRPr="004117DD" w:rsidRDefault="002A1E04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муниципальной</w:t>
      </w:r>
      <w:r w:rsidR="006D3AC8"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 услуги по выдаче</w:t>
      </w:r>
    </w:p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разрешений на строительство </w:t>
      </w:r>
    </w:p>
    <w:p w:rsidR="006D3AC8" w:rsidRPr="004117DD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771"/>
        <w:gridCol w:w="419"/>
        <w:gridCol w:w="290"/>
        <w:gridCol w:w="18"/>
        <w:gridCol w:w="338"/>
        <w:gridCol w:w="614"/>
        <w:gridCol w:w="112"/>
        <w:gridCol w:w="1011"/>
        <w:gridCol w:w="21"/>
        <w:gridCol w:w="3693"/>
        <w:gridCol w:w="1299"/>
        <w:gridCol w:w="14"/>
      </w:tblGrid>
      <w:tr w:rsidR="006D3AC8" w:rsidRPr="004117DD"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Отметка о принятии на рассмотрение</w:t>
            </w:r>
          </w:p>
        </w:tc>
        <w:tc>
          <w:tcPr>
            <w:tcW w:w="280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DF5892" w:rsidP="00DF5892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Главе администрации муниципального образования ____</w:t>
            </w: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DF5892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от</w:t>
            </w: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(полное наименование Застройщика - юридического лица,</w:t>
            </w:r>
            <w:proofErr w:type="gramEnd"/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планирующего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осуществлять строительство или реконструкцию;</w:t>
            </w: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ИНН; ОГРН, адрес местонахождения,</w:t>
            </w: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почтовый адрес, телефон,</w:t>
            </w: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49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факс, адрес электронной почты)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1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Заявление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br/>
              <w:t>о выдаче разрешения на строительство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Прошу выдать разрешение 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строительство, реконструкцию,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(ненужное зачеркнуть)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28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наименование объекта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(в соответствии с утвержденной проектной документацией)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этап строительства</w:t>
            </w:r>
          </w:p>
        </w:tc>
        <w:tc>
          <w:tcPr>
            <w:tcW w:w="739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39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(указывается в случае выделения этапа строительства и дается описание такого этапа)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395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 земельном участке по адресу:</w:t>
            </w:r>
          </w:p>
        </w:tc>
        <w:tc>
          <w:tcPr>
            <w:tcW w:w="60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395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60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(наименование муниципального района;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поселения или городского округа, улицы, проспекта, переулка и т.д.,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кадастровый номер земельного участка)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32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принадлежащем на праве</w:t>
            </w:r>
            <w:proofErr w:type="gramEnd"/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32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(вид права, на основании которого земельный участок</w:t>
            </w:r>
            <w:proofErr w:type="gramEnd"/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принадлежит застройщику, а также данные о документе, удостоверяющем право)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сроком 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1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месяц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а(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ев).</w:t>
            </w: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14" w:type="dxa"/>
        </w:trPr>
        <w:tc>
          <w:tcPr>
            <w:tcW w:w="99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(указывается срок продолжительности строительства, определенный в разделе "Проект организации строительства" проектной документации)</w:t>
            </w:r>
          </w:p>
        </w:tc>
      </w:tr>
    </w:tbl>
    <w:p w:rsidR="006D3AC8" w:rsidRPr="004117DD" w:rsidRDefault="006D3AC8" w:rsidP="005569B6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D3AC8" w:rsidRPr="004117DD" w:rsidRDefault="006D3AC8" w:rsidP="005569B6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Fonts w:ascii="Times New Roman" w:hAnsi="Times New Roman" w:cs="Times New Roman"/>
          <w:strike/>
          <w:color w:val="FF0000"/>
          <w:sz w:val="28"/>
          <w:szCs w:val="28"/>
        </w:rPr>
        <w:t>При этом сообщаю краткие проектные характеристики объекта: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1758"/>
        <w:gridCol w:w="2316"/>
        <w:gridCol w:w="30"/>
        <w:gridCol w:w="310"/>
        <w:gridCol w:w="403"/>
        <w:gridCol w:w="870"/>
        <w:gridCol w:w="310"/>
        <w:gridCol w:w="403"/>
        <w:gridCol w:w="1793"/>
        <w:gridCol w:w="1162"/>
        <w:gridCol w:w="28"/>
      </w:tblGrid>
      <w:tr w:rsidR="006D3AC8" w:rsidRPr="004117DD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N 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/п</w:t>
            </w:r>
          </w:p>
        </w:tc>
        <w:tc>
          <w:tcPr>
            <w:tcW w:w="6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Единицы измерения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1.</w:t>
            </w:r>
          </w:p>
        </w:tc>
        <w:tc>
          <w:tcPr>
            <w:tcW w:w="64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Общая площадь объекта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кв. м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2.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тыс. кв. м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Количество этажей и/или высота здания, строения, сооружения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4.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Строительный объем, в том числе подземной части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куб. м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5.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Количество мест, вместимость, мощность, производительность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6.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Количество очередей (пусковых комплексов)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7.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Сметная стоимость объекта капитального строительства по утвержденной в установленном порядке проектной сметной документации при строительстве, реконструкции за счет средств соответствующих бюджетов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тысяч рублей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8.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Удельная стоимость 1 кв. м площади при строительстве, реконструкции за счет средств соответствующих бюджетов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тысяч рублей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9.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Общая протяженность линейного объекта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км</w:t>
            </w: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6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10.</w:t>
            </w:r>
          </w:p>
        </w:tc>
        <w:tc>
          <w:tcPr>
            <w:tcW w:w="64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Мощность линейного объекта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99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99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 настоящему заявлению прилагаются документы согласно описи (</w:t>
            </w:r>
            <w:hyperlink w:anchor="sub_1101" w:history="1">
              <w:r w:rsidRPr="004117DD">
                <w:rPr>
                  <w:rStyle w:val="a4"/>
                  <w:rFonts w:ascii="Times New Roman" w:hAnsi="Times New Roman"/>
                  <w:strike/>
                  <w:color w:val="FF0000"/>
                  <w:sz w:val="28"/>
                  <w:szCs w:val="28"/>
                </w:rPr>
                <w:t>приложение 1</w:t>
              </w:r>
            </w:hyperlink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). Интересы застройщика в </w:t>
            </w:r>
            <w:r w:rsidR="00704871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администрации муниципального образования ____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уполномочен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представлять:</w:t>
            </w:r>
          </w:p>
        </w:tc>
      </w:tr>
      <w:tr w:rsidR="006D3AC8" w:rsidRPr="004117DD">
        <w:trPr>
          <w:gridAfter w:val="1"/>
          <w:wAfter w:w="28" w:type="dxa"/>
        </w:trPr>
        <w:tc>
          <w:tcPr>
            <w:tcW w:w="997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99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(Ф.И.О., должность, контактный телефон)</w:t>
            </w:r>
          </w:p>
        </w:tc>
      </w:tr>
      <w:tr w:rsidR="006D3AC8" w:rsidRPr="004117DD">
        <w:trPr>
          <w:gridAfter w:val="1"/>
          <w:wAfter w:w="28" w:type="dxa"/>
        </w:trPr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 доверенности N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от</w:t>
            </w:r>
          </w:p>
        </w:tc>
        <w:tc>
          <w:tcPr>
            <w:tcW w:w="45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5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(реквизиты доверенности)</w:t>
            </w:r>
          </w:p>
        </w:tc>
      </w:tr>
      <w:tr w:rsidR="006D3AC8" w:rsidRPr="004117DD">
        <w:trPr>
          <w:gridAfter w:val="1"/>
          <w:wAfter w:w="28" w:type="dxa"/>
        </w:trPr>
        <w:tc>
          <w:tcPr>
            <w:tcW w:w="4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4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(должность законного или иного уполномоченного представителя застройщика)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(подпись)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(расшифровка подписи)</w:t>
            </w:r>
          </w:p>
        </w:tc>
      </w:tr>
      <w:tr w:rsidR="006D3AC8" w:rsidRPr="004117DD">
        <w:trPr>
          <w:gridAfter w:val="1"/>
          <w:wAfter w:w="28" w:type="dxa"/>
        </w:trPr>
        <w:tc>
          <w:tcPr>
            <w:tcW w:w="99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М.П.</w:t>
            </w:r>
          </w:p>
        </w:tc>
      </w:tr>
    </w:tbl>
    <w:p w:rsidR="006D3AC8" w:rsidRPr="004117DD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bookmarkStart w:id="131" w:name="sub_1101"/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Приложение 1</w:t>
      </w:r>
    </w:p>
    <w:bookmarkEnd w:id="131"/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к </w:t>
      </w:r>
      <w:hyperlink w:anchor="sub_1100" w:history="1">
        <w:r w:rsidRPr="004117DD">
          <w:rPr>
            <w:rStyle w:val="a4"/>
            <w:rFonts w:ascii="Times New Roman" w:hAnsi="Times New Roman"/>
            <w:b/>
            <w:bCs/>
            <w:strike/>
            <w:color w:val="FF0000"/>
            <w:sz w:val="28"/>
            <w:szCs w:val="28"/>
          </w:rPr>
          <w:t>заявлению</w:t>
        </w:r>
      </w:hyperlink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 xml:space="preserve"> о выдаче</w:t>
      </w:r>
    </w:p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разрешения на строительство</w:t>
      </w:r>
    </w:p>
    <w:p w:rsidR="006D3AC8" w:rsidRPr="004117DD" w:rsidRDefault="006D3AC8">
      <w:pPr>
        <w:ind w:firstLine="698"/>
        <w:jc w:val="right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Style w:val="a3"/>
          <w:rFonts w:ascii="Times New Roman" w:hAnsi="Times New Roman" w:cs="Times New Roman"/>
          <w:bCs/>
          <w:strike/>
          <w:color w:val="FF0000"/>
          <w:sz w:val="28"/>
          <w:szCs w:val="28"/>
        </w:rPr>
        <w:t>"__" ________ 20__ года</w:t>
      </w:r>
    </w:p>
    <w:p w:rsidR="006D3AC8" w:rsidRPr="004117DD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D3AC8" w:rsidRPr="004117DD" w:rsidRDefault="006D3AC8">
      <w:pPr>
        <w:pStyle w:val="1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17DD">
        <w:rPr>
          <w:rFonts w:ascii="Times New Roman" w:hAnsi="Times New Roman" w:cs="Times New Roman"/>
          <w:strike/>
          <w:color w:val="FF0000"/>
          <w:sz w:val="28"/>
          <w:szCs w:val="28"/>
        </w:rPr>
        <w:t>Опись</w:t>
      </w:r>
      <w:r w:rsidRPr="004117DD">
        <w:rPr>
          <w:rFonts w:ascii="Times New Roman" w:hAnsi="Times New Roman" w:cs="Times New Roman"/>
          <w:strike/>
          <w:color w:val="FF0000"/>
          <w:sz w:val="28"/>
          <w:szCs w:val="28"/>
        </w:rPr>
        <w:br/>
        <w:t xml:space="preserve">документов, представленных в </w:t>
      </w:r>
      <w:r w:rsidR="00DF5892" w:rsidRPr="004117DD">
        <w:rPr>
          <w:rFonts w:ascii="Times New Roman" w:hAnsi="Times New Roman" w:cs="Times New Roman"/>
          <w:strike/>
          <w:color w:val="FF0000"/>
          <w:sz w:val="28"/>
          <w:szCs w:val="28"/>
        </w:rPr>
        <w:t>администрацию муниципального образования ____</w:t>
      </w:r>
    </w:p>
    <w:p w:rsidR="006D3AC8" w:rsidRPr="004117DD" w:rsidRDefault="006D3AC8">
      <w:pPr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760"/>
        <w:gridCol w:w="47"/>
        <w:gridCol w:w="320"/>
        <w:gridCol w:w="1097"/>
        <w:gridCol w:w="140"/>
        <w:gridCol w:w="46"/>
        <w:gridCol w:w="320"/>
        <w:gridCol w:w="907"/>
        <w:gridCol w:w="420"/>
        <w:gridCol w:w="1923"/>
        <w:gridCol w:w="28"/>
      </w:tblGrid>
      <w:tr w:rsidR="006D3AC8" w:rsidRPr="004117DD">
        <w:tc>
          <w:tcPr>
            <w:tcW w:w="71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N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5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Документы представлены</w:t>
            </w:r>
          </w:p>
        </w:tc>
      </w:tr>
      <w:tr w:rsidR="006D3AC8" w:rsidRPr="004117DD"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 бумажных носителях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 электронных носителях</w:t>
            </w:r>
          </w:p>
        </w:tc>
      </w:tr>
      <w:tr w:rsidR="006D3AC8" w:rsidRPr="004117DD">
        <w:tc>
          <w:tcPr>
            <w:tcW w:w="7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ind w:left="-47" w:right="-125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кол-во экземпляров</w:t>
            </w:r>
          </w:p>
        </w:tc>
        <w:tc>
          <w:tcPr>
            <w:tcW w:w="1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кол-во листов в одном экземпляре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наименование файла</w:t>
            </w:r>
          </w:p>
        </w:tc>
      </w:tr>
      <w:tr w:rsidR="006D3AC8" w:rsidRPr="004117DD">
        <w:tc>
          <w:tcPr>
            <w:tcW w:w="71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1.</w:t>
            </w:r>
          </w:p>
        </w:tc>
        <w:tc>
          <w:tcPr>
            <w:tcW w:w="900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Правоустанавливающие документы на земельный участок (вид документа, дата, номер, срок действия)</w:t>
            </w: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1.1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1.2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1.3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2.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Градостроительный план земельного участка, для линейного объекта </w:t>
            </w:r>
            <w:r w:rsidR="007929E5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–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</w:t>
            </w:r>
            <w:r w:rsidR="007929E5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реквизиты 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проект</w:t>
            </w:r>
            <w:r w:rsidR="007929E5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а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планировки территории и проект</w:t>
            </w:r>
            <w:r w:rsidR="007929E5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а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межевания территории (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ненужное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зачеркнуть)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Материалы, содержащиеся в проектной документации: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3.1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Пояснительная записка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3.2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Схема планировочной организации земельного участка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3.3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Схемы, отображающие архитектурные решения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3.4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Сведения об инженерном оборудовании, сводный план сетей инженерно-технического обеспечения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Проект организации строительства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3.6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Проект организации работ по сносу или демонтажу объектов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4.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7F5" w:rsidRPr="004117DD" w:rsidRDefault="009127F5" w:rsidP="009127F5">
            <w:pPr>
              <w:ind w:firstLine="0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Положительное заключение государственной экспертизы проектной документации искусственного земельного участка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5.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6.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Разрешение на отклонение от предельных параметров разрешенного строительства, реконструкции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7.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Согласие всех правообладателей объекта капитального строительства в случае реконструкции такого объекта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F76E35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F76E35" w:rsidRPr="004117DD" w:rsidRDefault="00941B3F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8.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соглашение о проведении </w:t>
            </w:r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Росатом</w:t>
            </w:r>
            <w:proofErr w:type="spellEnd"/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</w:t>
            </w:r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или автономное учреждение, в отношении которого указанный орган осуществляет соответственно функции и полномочия учредителя или права</w:t>
            </w:r>
            <w:proofErr w:type="gramEnd"/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собственника имущества, 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реконструкции, </w:t>
            </w:r>
            <w:proofErr w:type="gramStart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определяющее</w:t>
            </w:r>
            <w:proofErr w:type="gramEnd"/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в том числе условия и порядок возмещения ущерба, причиненного указанному объекту </w:t>
            </w:r>
            <w:r w:rsidR="00BD6124"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при осуществлении реконструкции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F76E35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F76E35" w:rsidRPr="004117DD" w:rsidRDefault="00941B3F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941B3F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F76E35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76E35" w:rsidRPr="004117DD" w:rsidRDefault="00F76E35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EB0F8B" w:rsidRPr="004117DD" w:rsidRDefault="00EB0F8B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10.</w:t>
            </w:r>
          </w:p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9008" w:type="dxa"/>
            <w:gridSpan w:val="11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Иной документ в соответствии с законодательством Российской Федерации (указать наименование)</w:t>
            </w: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EB0F8B" w:rsidRPr="004117DD" w:rsidRDefault="00EB0F8B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11.</w:t>
            </w:r>
          </w:p>
          <w:p w:rsidR="006D3AC8" w:rsidRPr="004117DD" w:rsidRDefault="006D3AC8" w:rsidP="00ED186E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Сведения об электронном носителе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nil"/>
              <w:right w:val="single" w:sz="4" w:space="0" w:color="auto"/>
            </w:tcBorders>
          </w:tcPr>
          <w:p w:rsidR="00EB0F8B" w:rsidRPr="004117DD" w:rsidRDefault="00EB0F8B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11.1</w:t>
            </w:r>
          </w:p>
          <w:p w:rsidR="006D3AC8" w:rsidRPr="004117DD" w:rsidRDefault="006D3AC8" w:rsidP="00ED186E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Наименование носителя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0F8B" w:rsidRPr="004117DD" w:rsidRDefault="00EB0F8B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11.2</w:t>
            </w:r>
          </w:p>
          <w:p w:rsidR="006D3AC8" w:rsidRPr="004117DD" w:rsidRDefault="006D3AC8" w:rsidP="00ED186E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f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Количество</w:t>
            </w:r>
          </w:p>
        </w:tc>
        <w:tc>
          <w:tcPr>
            <w:tcW w:w="14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45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6D3AC8" w:rsidRPr="004117DD">
        <w:trPr>
          <w:gridAfter w:val="1"/>
          <w:wAfter w:w="28" w:type="dxa"/>
        </w:trPr>
        <w:tc>
          <w:tcPr>
            <w:tcW w:w="45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(должность законного или иного уполномоченного представителя </w:t>
            </w: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lastRenderedPageBreak/>
              <w:t>застройщика)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(подпись)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4117DD" w:rsidRDefault="006D3AC8" w:rsidP="005569B6">
            <w:pPr>
              <w:pStyle w:val="aff6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4117DD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(расшифровка подписи)</w:t>
            </w:r>
          </w:p>
        </w:tc>
      </w:tr>
    </w:tbl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2" w:name="sub_20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2</w:t>
      </w:r>
    </w:p>
    <w:bookmarkEnd w:id="132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4"/>
        <w:gridCol w:w="73"/>
        <w:gridCol w:w="181"/>
        <w:gridCol w:w="28"/>
        <w:gridCol w:w="287"/>
        <w:gridCol w:w="148"/>
        <w:gridCol w:w="81"/>
        <w:gridCol w:w="393"/>
        <w:gridCol w:w="24"/>
        <w:gridCol w:w="258"/>
        <w:gridCol w:w="17"/>
        <w:gridCol w:w="258"/>
        <w:gridCol w:w="184"/>
        <w:gridCol w:w="202"/>
        <w:gridCol w:w="89"/>
        <w:gridCol w:w="147"/>
        <w:gridCol w:w="236"/>
        <w:gridCol w:w="12"/>
        <w:gridCol w:w="282"/>
        <w:gridCol w:w="390"/>
        <w:gridCol w:w="253"/>
        <w:gridCol w:w="282"/>
        <w:gridCol w:w="24"/>
        <w:gridCol w:w="29"/>
        <w:gridCol w:w="55"/>
        <w:gridCol w:w="51"/>
        <w:gridCol w:w="129"/>
        <w:gridCol w:w="141"/>
        <w:gridCol w:w="110"/>
        <w:gridCol w:w="19"/>
        <w:gridCol w:w="35"/>
        <w:gridCol w:w="95"/>
        <w:gridCol w:w="190"/>
        <w:gridCol w:w="47"/>
        <w:gridCol w:w="47"/>
        <w:gridCol w:w="411"/>
        <w:gridCol w:w="283"/>
        <w:gridCol w:w="77"/>
        <w:gridCol w:w="338"/>
        <w:gridCol w:w="24"/>
        <w:gridCol w:w="259"/>
        <w:gridCol w:w="375"/>
        <w:gridCol w:w="412"/>
        <w:gridCol w:w="335"/>
        <w:gridCol w:w="597"/>
        <w:gridCol w:w="48"/>
        <w:gridCol w:w="50"/>
        <w:gridCol w:w="288"/>
        <w:gridCol w:w="387"/>
        <w:gridCol w:w="355"/>
      </w:tblGrid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об отказе в выдаче разрешения на строительство</w:t>
            </w:r>
          </w:p>
        </w:tc>
      </w:tr>
      <w:tr w:rsidR="006D3AC8" w:rsidRPr="005569B6">
        <w:tc>
          <w:tcPr>
            <w:tcW w:w="28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"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"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20</w:t>
            </w:r>
          </w:p>
        </w:tc>
        <w:tc>
          <w:tcPr>
            <w:tcW w:w="3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51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4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704871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</w:p>
        </w:tc>
      </w:tr>
      <w:tr w:rsidR="006D3AC8" w:rsidRPr="005569B6">
        <w:tc>
          <w:tcPr>
            <w:tcW w:w="51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5154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87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6872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принявшего решение)</w:t>
            </w:r>
          </w:p>
        </w:tc>
      </w:tr>
      <w:tr w:rsidR="006D3AC8" w:rsidRPr="005569B6">
        <w:tc>
          <w:tcPr>
            <w:tcW w:w="25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рассмотрев заявление</w:t>
            </w:r>
          </w:p>
        </w:tc>
        <w:tc>
          <w:tcPr>
            <w:tcW w:w="7778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5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4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(наименование лица, обратившегося за получением разрешения на строительство)</w:t>
            </w:r>
          </w:p>
        </w:tc>
      </w:tr>
      <w:tr w:rsidR="006D3AC8" w:rsidRPr="005569B6">
        <w:tc>
          <w:tcPr>
            <w:tcW w:w="4594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 выдаче разрешения на строительство:</w:t>
            </w:r>
          </w:p>
        </w:tc>
        <w:tc>
          <w:tcPr>
            <w:tcW w:w="574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594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3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(наименование объекта капитального строительства)</w:t>
            </w:r>
          </w:p>
        </w:tc>
      </w:tr>
      <w:tr w:rsidR="006D3AC8" w:rsidRPr="005569B6"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</w:tc>
        <w:tc>
          <w:tcPr>
            <w:tcW w:w="8992" w:type="dxa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2" w:type="dxa"/>
            <w:gridSpan w:val="4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(адрес объекта капитального строительства с указанием муниципального района, поселения, городского округа, улицы и т.д. или строительный адрес)</w:t>
            </w:r>
          </w:p>
        </w:tc>
      </w:tr>
      <w:tr w:rsidR="006D3AC8" w:rsidRPr="005569B6">
        <w:tc>
          <w:tcPr>
            <w:tcW w:w="16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(входящий N</w:t>
            </w:r>
            <w:proofErr w:type="gramEnd"/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года), руководствуясь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21565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6D3AC8"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13 статьи 51</w:t>
              </w:r>
            </w:hyperlink>
            <w:r w:rsidR="006D3AC8"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Федерации,</w:t>
            </w:r>
          </w:p>
        </w:tc>
      </w:tr>
      <w:tr w:rsidR="006D3AC8" w:rsidRPr="005569B6"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подпунктом</w:t>
            </w:r>
          </w:p>
        </w:tc>
        <w:tc>
          <w:tcPr>
            <w:tcW w:w="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5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21565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215" w:history="1">
              <w:r w:rsidR="006D3AC8"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 xml:space="preserve">пункта </w:t>
              </w:r>
              <w:r w:rsidR="00863BFB"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2.14</w:t>
              </w:r>
            </w:hyperlink>
            <w:r w:rsidR="006D3AC8"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предоставления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704871" w:rsidP="00704871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администрацией муниципального образования ____</w:t>
            </w:r>
            <w:r w:rsidR="006D3AC8"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6D3AC8" w:rsidRPr="005569B6">
              <w:rPr>
                <w:rFonts w:ascii="Times New Roman" w:hAnsi="Times New Roman" w:cs="Times New Roman"/>
                <w:sz w:val="28"/>
                <w:szCs w:val="28"/>
              </w:rPr>
              <w:t>услуги по выдаче разрешений на строительство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 В выдаче разрешения на строительство отказать в связи: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на отсутствие документов, предусмотренных </w:t>
            </w:r>
            <w:hyperlink r:id="rId41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7 статьи 51</w:t>
              </w:r>
            </w:hyperlink>
            <w:proofErr w:type="gramEnd"/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кодекса Российской Федерации, с указанием всех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отсутствующих документов либо на несоответствие представленных документов 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 градостроительного плана земельного участка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или в случае выдачи разрешения на строительство линейного объекта требованиям проекта планировки территории и проекта межевания территории,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 также требованиям, установленным в разрешении на отклонение от предельных параметров разрешенного строительства, реконструкции,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с указанием конкретных требований, которым не соответствуют представленные документы)</w:t>
            </w:r>
            <w:proofErr w:type="gramEnd"/>
          </w:p>
        </w:tc>
      </w:tr>
      <w:tr w:rsidR="006D3AC8" w:rsidRPr="005569B6">
        <w:tc>
          <w:tcPr>
            <w:tcW w:w="1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2. Разъяснить</w:t>
            </w:r>
          </w:p>
        </w:tc>
        <w:tc>
          <w:tcPr>
            <w:tcW w:w="7662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 что:</w:t>
            </w:r>
          </w:p>
        </w:tc>
      </w:tr>
      <w:tr w:rsidR="006D3AC8" w:rsidRPr="005569B6">
        <w:tc>
          <w:tcPr>
            <w:tcW w:w="1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2" w:type="dxa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(наименование застройщика)</w:t>
            </w: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- настоящий отказ в выдаче разрешения на строительство не препятствует повторному обращению за выдачей разрешения на строительство после устранения указанных нарушений;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- в соответствии с </w:t>
            </w:r>
            <w:hyperlink r:id="rId42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14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РФ отказ в выдаче разрешения на строительство может быть оспорен застройщиком в судебном порядке</w:t>
            </w:r>
          </w:p>
        </w:tc>
      </w:tr>
      <w:tr w:rsidR="006D3AC8" w:rsidRPr="005569B6">
        <w:tc>
          <w:tcPr>
            <w:tcW w:w="392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3922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c>
          <w:tcPr>
            <w:tcW w:w="39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Решение об отказе в выдаче разрешения на строительство и представленные для получения</w:t>
            </w:r>
          </w:p>
        </w:tc>
      </w:tr>
      <w:tr w:rsidR="006D3AC8" w:rsidRPr="005569B6">
        <w:tc>
          <w:tcPr>
            <w:tcW w:w="6512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разрешения на строительство документы получил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имя, отчество представителя застройщика)</w:t>
            </w:r>
          </w:p>
        </w:tc>
      </w:tr>
      <w:tr w:rsidR="006D3AC8" w:rsidRPr="005569B6">
        <w:tc>
          <w:tcPr>
            <w:tcW w:w="48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доверенности от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 N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36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получения решения лицом, не имеющим права представлять интересы юридического лица в соответствии с учредительными документами)</w:t>
            </w:r>
          </w:p>
        </w:tc>
      </w:tr>
      <w:tr w:rsidR="006D3AC8" w:rsidRPr="005569B6">
        <w:tc>
          <w:tcPr>
            <w:tcW w:w="19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  <w:tc>
          <w:tcPr>
            <w:tcW w:w="428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3" w:name="sub_30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3</w:t>
      </w:r>
    </w:p>
    <w:bookmarkEnd w:id="133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27"/>
        <w:gridCol w:w="393"/>
        <w:gridCol w:w="70"/>
        <w:gridCol w:w="210"/>
        <w:gridCol w:w="180"/>
        <w:gridCol w:w="154"/>
        <w:gridCol w:w="140"/>
        <w:gridCol w:w="166"/>
        <w:gridCol w:w="140"/>
        <w:gridCol w:w="155"/>
        <w:gridCol w:w="245"/>
        <w:gridCol w:w="114"/>
        <w:gridCol w:w="101"/>
        <w:gridCol w:w="39"/>
        <w:gridCol w:w="123"/>
        <w:gridCol w:w="78"/>
        <w:gridCol w:w="61"/>
        <w:gridCol w:w="113"/>
        <w:gridCol w:w="27"/>
        <w:gridCol w:w="123"/>
        <w:gridCol w:w="58"/>
        <w:gridCol w:w="100"/>
        <w:gridCol w:w="61"/>
        <w:gridCol w:w="241"/>
        <w:gridCol w:w="475"/>
        <w:gridCol w:w="140"/>
        <w:gridCol w:w="168"/>
        <w:gridCol w:w="220"/>
        <w:gridCol w:w="34"/>
        <w:gridCol w:w="62"/>
        <w:gridCol w:w="8"/>
        <w:gridCol w:w="96"/>
        <w:gridCol w:w="232"/>
        <w:gridCol w:w="84"/>
        <w:gridCol w:w="40"/>
        <w:gridCol w:w="140"/>
        <w:gridCol w:w="8"/>
        <w:gridCol w:w="288"/>
        <w:gridCol w:w="140"/>
        <w:gridCol w:w="420"/>
        <w:gridCol w:w="40"/>
        <w:gridCol w:w="204"/>
        <w:gridCol w:w="26"/>
        <w:gridCol w:w="268"/>
        <w:gridCol w:w="596"/>
        <w:gridCol w:w="356"/>
        <w:gridCol w:w="1581"/>
        <w:gridCol w:w="140"/>
        <w:gridCol w:w="490"/>
        <w:gridCol w:w="41"/>
        <w:gridCol w:w="13"/>
        <w:gridCol w:w="27"/>
      </w:tblGrid>
      <w:tr w:rsidR="006D3AC8" w:rsidRPr="005569B6">
        <w:trPr>
          <w:gridAfter w:val="1"/>
          <w:wAfter w:w="26" w:type="dxa"/>
        </w:trPr>
        <w:tc>
          <w:tcPr>
            <w:tcW w:w="216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Отметка о принятии на рассмотрение</w:t>
            </w:r>
          </w:p>
        </w:tc>
        <w:tc>
          <w:tcPr>
            <w:tcW w:w="2242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70487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муниципального образования ____</w:t>
            </w:r>
          </w:p>
        </w:tc>
      </w:tr>
      <w:tr w:rsidR="006D3AC8" w:rsidRPr="005569B6">
        <w:trPr>
          <w:gridAfter w:val="1"/>
          <w:wAfter w:w="26" w:type="dxa"/>
        </w:trPr>
        <w:tc>
          <w:tcPr>
            <w:tcW w:w="21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vMerge/>
            <w:tcBorders>
              <w:top w:val="nil"/>
              <w:left w:val="nil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7D35B1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застройщика,</w:t>
            </w:r>
            <w:proofErr w:type="gramEnd"/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ИНН; ОГРН, адрес местонахождения,</w:t>
            </w:r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26" w:type="dxa"/>
        </w:trPr>
        <w:tc>
          <w:tcPr>
            <w:tcW w:w="440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почтовый адрес, телефон, факс, адрес электронной почты)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Заявление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 продлении срока действия разрешения на строительство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6224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Прошу продлить разрешение на строительство N RU</w:t>
            </w:r>
          </w:p>
        </w:tc>
        <w:tc>
          <w:tcPr>
            <w:tcW w:w="34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6224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(номер разрешения на строительство)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13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выданное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9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13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15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2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со сроком действия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3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0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2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201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для строительства, реконструкции (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ненужное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зачеркнуть)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4436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 строительства</w:t>
            </w:r>
          </w:p>
        </w:tc>
        <w:tc>
          <w:tcPr>
            <w:tcW w:w="525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4436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(указывается наименование</w:t>
            </w:r>
            <w:proofErr w:type="gramEnd"/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объекта в соответствии с разрешением на строительство)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253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этап строительства</w:t>
            </w:r>
          </w:p>
        </w:tc>
        <w:tc>
          <w:tcPr>
            <w:tcW w:w="7159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253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(указывается в случае выделения этапа строительства)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401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 земельном участке по адресу:</w:t>
            </w:r>
          </w:p>
        </w:tc>
        <w:tc>
          <w:tcPr>
            <w:tcW w:w="568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401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1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(наименование муниципального района;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поселения или городского округа, улицы, проспекта, переулка и т.д.,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315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принадлежащем на праве</w:t>
            </w:r>
            <w:proofErr w:type="gramEnd"/>
          </w:p>
        </w:tc>
        <w:tc>
          <w:tcPr>
            <w:tcW w:w="653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315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7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(вид права, на основании которого земельный участок</w:t>
            </w:r>
            <w:proofErr w:type="gramEnd"/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принадлежит застройщику, а также данные о документе, удостоверяющем право)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14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на срок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7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14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17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374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3"/>
          <w:wAfter w:w="80" w:type="dxa"/>
        </w:trPr>
        <w:tc>
          <w:tcPr>
            <w:tcW w:w="9655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объекта капитального строительства начаты</w:t>
            </w:r>
          </w:p>
        </w:tc>
      </w:tr>
      <w:tr w:rsidR="006D3AC8" w:rsidRPr="005569B6"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года.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Внесенные в проект организации строительства изменения, устанавливающие новый срок окончания строительства, реконструкции утверждены застройщиком,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 (приказ N</w:t>
            </w:r>
            <w:proofErr w:type="gramEnd"/>
          </w:p>
        </w:tc>
        <w:tc>
          <w:tcPr>
            <w:tcW w:w="11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5098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на объекте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proofErr w:type="gramEnd"/>
          </w:p>
        </w:tc>
        <w:tc>
          <w:tcPr>
            <w:tcW w:w="45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5098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(перечисляются фактические объемы</w:t>
            </w:r>
            <w:proofErr w:type="gramEnd"/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выполненных работ)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Интересы застройщика в </w:t>
            </w:r>
            <w:r w:rsidR="007D35B1"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уполномочен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представлять: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(Ф.И.О., должность, контактный телефон)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261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 доверенности N</w:t>
            </w:r>
          </w:p>
        </w:tc>
        <w:tc>
          <w:tcPr>
            <w:tcW w:w="234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43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261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(реквизиты доверенности)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К настоящему заявлению прилагаются документы согласно описи (</w:t>
            </w:r>
            <w:hyperlink w:anchor="sub_3100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приложение 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к заявлению).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4506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2"/>
          <w:wAfter w:w="40" w:type="dxa"/>
        </w:trPr>
        <w:tc>
          <w:tcPr>
            <w:tcW w:w="4506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законного или иного уполномоченного представителя застройщика)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rPr>
          <w:gridAfter w:val="2"/>
          <w:wAfter w:w="40" w:type="dxa"/>
        </w:trPr>
        <w:tc>
          <w:tcPr>
            <w:tcW w:w="9695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4" w:name="sub_31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1</w:t>
      </w:r>
    </w:p>
    <w:bookmarkEnd w:id="134"/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3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заявлению</w:t>
        </w:r>
      </w:hyperlink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о продлении</w:t>
      </w:r>
    </w:p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срока действия разрешения</w:t>
      </w:r>
    </w:p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на строительство</w:t>
      </w:r>
    </w:p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"___" _______ 20_ года 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569B6">
        <w:rPr>
          <w:rFonts w:ascii="Times New Roman" w:hAnsi="Times New Roman" w:cs="Times New Roman"/>
          <w:color w:val="auto"/>
          <w:sz w:val="28"/>
          <w:szCs w:val="28"/>
        </w:rPr>
        <w:t>Опись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 xml:space="preserve">документов, представленных в </w:t>
      </w:r>
      <w:r w:rsidR="007D35B1" w:rsidRPr="005569B6">
        <w:rPr>
          <w:rFonts w:ascii="Times New Roman" w:hAnsi="Times New Roman" w:cs="Times New Roman"/>
          <w:color w:val="auto"/>
          <w:sz w:val="28"/>
          <w:szCs w:val="28"/>
        </w:rPr>
        <w:t>администрацию муниципального образования ____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t xml:space="preserve"> для продления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>срока действия разрешения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3760"/>
        <w:gridCol w:w="740"/>
        <w:gridCol w:w="1132"/>
        <w:gridCol w:w="291"/>
        <w:gridCol w:w="880"/>
        <w:gridCol w:w="298"/>
        <w:gridCol w:w="1972"/>
        <w:gridCol w:w="28"/>
      </w:tblGrid>
      <w:tr w:rsidR="006D3AC8" w:rsidRPr="005569B6"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Кол-во экземпляров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Кол-во листов в одном экземпляре</w:t>
            </w:r>
            <w:r w:rsidR="008D5E59" w:rsidRPr="0062063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</w:tr>
      <w:tr w:rsidR="006D3AC8" w:rsidRPr="005569B6">
        <w:tc>
          <w:tcPr>
            <w:tcW w:w="62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 N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01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Правоустанавливающие документы на земельный участок (вид документа, дата, номер, срок действия)</w:t>
            </w: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Проект организации строительства</w:t>
            </w: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Журналы работ (наименование журнала)</w:t>
            </w: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62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28" w:type="dxa"/>
        </w:trPr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28" w:type="dxa"/>
        </w:trPr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законного или иного уполномоченного представителя застройщика)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8D5E59" w:rsidRPr="008D5E59" w:rsidRDefault="008D5E59" w:rsidP="008D5E59">
      <w:pPr>
        <w:widowControl/>
        <w:adjustRightInd/>
        <w:ind w:firstLine="567"/>
        <w:rPr>
          <w:rFonts w:ascii="Times New Roman" w:eastAsia="Times New Roman" w:hAnsi="Times New Roman" w:cs="Times New Roman"/>
        </w:rPr>
      </w:pPr>
      <w:bookmarkStart w:id="135" w:name="sub_4000"/>
      <w:r>
        <w:rPr>
          <w:rFonts w:ascii="Times New Roman" w:eastAsia="Times New Roman" w:hAnsi="Times New Roman" w:cs="Times New Roman"/>
          <w:highlight w:val="yellow"/>
        </w:rPr>
        <w:t>*</w:t>
      </w:r>
      <w:r w:rsidRPr="008D5E59">
        <w:rPr>
          <w:rFonts w:ascii="Times New Roman" w:eastAsia="Times New Roman" w:hAnsi="Times New Roman" w:cs="Times New Roman"/>
          <w:highlight w:val="yellow"/>
        </w:rPr>
        <w:t>Не заполняется в случае подачи заявления в электронном виде через ПГУ ЛО</w:t>
      </w: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4</w:t>
      </w:r>
    </w:p>
    <w:bookmarkEnd w:id="135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309"/>
        <w:gridCol w:w="535"/>
        <w:gridCol w:w="110"/>
        <w:gridCol w:w="140"/>
        <w:gridCol w:w="126"/>
        <w:gridCol w:w="40"/>
        <w:gridCol w:w="100"/>
        <w:gridCol w:w="40"/>
        <w:gridCol w:w="504"/>
        <w:gridCol w:w="218"/>
        <w:gridCol w:w="8"/>
        <w:gridCol w:w="140"/>
        <w:gridCol w:w="102"/>
        <w:gridCol w:w="71"/>
        <w:gridCol w:w="64"/>
        <w:gridCol w:w="5"/>
        <w:gridCol w:w="91"/>
        <w:gridCol w:w="52"/>
        <w:gridCol w:w="31"/>
        <w:gridCol w:w="223"/>
        <w:gridCol w:w="6"/>
        <w:gridCol w:w="114"/>
        <w:gridCol w:w="122"/>
        <w:gridCol w:w="132"/>
        <w:gridCol w:w="77"/>
        <w:gridCol w:w="28"/>
        <w:gridCol w:w="118"/>
        <w:gridCol w:w="60"/>
        <w:gridCol w:w="57"/>
        <w:gridCol w:w="107"/>
        <w:gridCol w:w="66"/>
        <w:gridCol w:w="20"/>
        <w:gridCol w:w="40"/>
        <w:gridCol w:w="16"/>
        <w:gridCol w:w="154"/>
        <w:gridCol w:w="96"/>
        <w:gridCol w:w="28"/>
        <w:gridCol w:w="66"/>
        <w:gridCol w:w="560"/>
        <w:gridCol w:w="33"/>
        <w:gridCol w:w="209"/>
        <w:gridCol w:w="99"/>
        <w:gridCol w:w="54"/>
        <w:gridCol w:w="312"/>
        <w:gridCol w:w="207"/>
        <w:gridCol w:w="27"/>
        <w:gridCol w:w="46"/>
        <w:gridCol w:w="14"/>
        <w:gridCol w:w="119"/>
        <w:gridCol w:w="100"/>
        <w:gridCol w:w="15"/>
        <w:gridCol w:w="186"/>
        <w:gridCol w:w="156"/>
        <w:gridCol w:w="376"/>
        <w:gridCol w:w="217"/>
        <w:gridCol w:w="15"/>
        <w:gridCol w:w="48"/>
        <w:gridCol w:w="3"/>
        <w:gridCol w:w="41"/>
        <w:gridCol w:w="140"/>
        <w:gridCol w:w="148"/>
        <w:gridCol w:w="8"/>
        <w:gridCol w:w="114"/>
        <w:gridCol w:w="26"/>
        <w:gridCol w:w="116"/>
        <w:gridCol w:w="434"/>
        <w:gridCol w:w="420"/>
        <w:gridCol w:w="280"/>
        <w:gridCol w:w="299"/>
        <w:gridCol w:w="32"/>
        <w:gridCol w:w="180"/>
        <w:gridCol w:w="56"/>
      </w:tblGrid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об отказе в продлении срока действия разрешения на строительство</w:t>
            </w:r>
          </w:p>
        </w:tc>
      </w:tr>
      <w:tr w:rsidR="006D3AC8" w:rsidRPr="005569B6">
        <w:tc>
          <w:tcPr>
            <w:tcW w:w="336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430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7D35B1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</w:p>
        </w:tc>
      </w:tr>
      <w:tr w:rsidR="006D3AC8" w:rsidRPr="005569B6">
        <w:tc>
          <w:tcPr>
            <w:tcW w:w="4430" w:type="dxa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5265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413" w:type="dxa"/>
            <w:gridSpan w:val="5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7133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принявшего решение)</w:t>
            </w:r>
          </w:p>
        </w:tc>
      </w:tr>
      <w:tr w:rsidR="006D3AC8" w:rsidRPr="005569B6">
        <w:tc>
          <w:tcPr>
            <w:tcW w:w="29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рассмотрев заявление</w:t>
            </w:r>
          </w:p>
        </w:tc>
        <w:tc>
          <w:tcPr>
            <w:tcW w:w="6738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9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8" w:type="dxa"/>
            <w:gridSpan w:val="5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(наименование лица, обратившегося за получением разрешения на строительство)</w:t>
            </w:r>
          </w:p>
        </w:tc>
      </w:tr>
      <w:tr w:rsidR="006D3AC8" w:rsidRPr="005569B6">
        <w:tc>
          <w:tcPr>
            <w:tcW w:w="7597" w:type="dxa"/>
            <w:gridSpan w:val="6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 продлении срока действия разрешения на строительство N RU</w:t>
            </w:r>
          </w:p>
        </w:tc>
        <w:tc>
          <w:tcPr>
            <w:tcW w:w="20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457" w:type="dxa"/>
            <w:gridSpan w:val="6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(номер разрешения на строительство)</w:t>
            </w:r>
          </w:p>
        </w:tc>
      </w:tr>
      <w:tr w:rsidR="006D3AC8" w:rsidRPr="005569B6">
        <w:tc>
          <w:tcPr>
            <w:tcW w:w="1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выданное</w:t>
            </w:r>
          </w:p>
        </w:tc>
        <w:tc>
          <w:tcPr>
            <w:tcW w:w="3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0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35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1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15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3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81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со сроком действия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3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281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190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33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для строительства, реконструкции (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ненужное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зачеркнуть) объекта капитального</w:t>
            </w:r>
          </w:p>
        </w:tc>
      </w:tr>
      <w:tr w:rsidR="006D3AC8" w:rsidRPr="005569B6">
        <w:tc>
          <w:tcPr>
            <w:tcW w:w="18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7890" w:type="dxa"/>
            <w:gridSpan w:val="6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8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0" w:type="dxa"/>
            <w:gridSpan w:val="6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(указывается наименование объекта в соответствии с разрешением на строительство)</w:t>
            </w:r>
          </w:p>
        </w:tc>
      </w:tr>
      <w:tr w:rsidR="006D3AC8" w:rsidRPr="005569B6"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</w:tc>
        <w:tc>
          <w:tcPr>
            <w:tcW w:w="8296" w:type="dxa"/>
            <w:gridSpan w:val="6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6" w:type="dxa"/>
            <w:gridSpan w:val="6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(адрес объекта капитального строительства с указанием муниципального района, поселения, городского округа, улицы и т.д. или строительный адрес)</w:t>
            </w:r>
          </w:p>
        </w:tc>
      </w:tr>
      <w:tr w:rsidR="006D3AC8" w:rsidRPr="005569B6">
        <w:tc>
          <w:tcPr>
            <w:tcW w:w="17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(входящий N</w:t>
            </w:r>
            <w:proofErr w:type="gramEnd"/>
          </w:p>
        </w:tc>
        <w:tc>
          <w:tcPr>
            <w:tcW w:w="8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48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года),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 w:rsidP="00521B0E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43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20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Федерации, пунктом </w:t>
            </w:r>
            <w:r w:rsidR="00863BFB" w:rsidRPr="005569B6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предоставления </w:t>
            </w:r>
            <w:r w:rsidR="00521B0E"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администрацией муниципального образования ____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1B0E" w:rsidRPr="005569B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выдаче разрешений на строительство,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Решил:</w:t>
            </w:r>
          </w:p>
        </w:tc>
      </w:tr>
      <w:tr w:rsidR="006D3AC8" w:rsidRPr="005569B6">
        <w:tc>
          <w:tcPr>
            <w:tcW w:w="7893" w:type="dxa"/>
            <w:gridSpan w:val="6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 В продлении срока действия разрешения на строительство N RU</w:t>
            </w:r>
          </w:p>
        </w:tc>
        <w:tc>
          <w:tcPr>
            <w:tcW w:w="18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753" w:type="dxa"/>
            <w:gridSpan w:val="6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(номер разрешения на строительство)</w:t>
            </w:r>
          </w:p>
        </w:tc>
      </w:tr>
      <w:tr w:rsidR="006D3AC8" w:rsidRPr="005569B6"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 отказать в связи: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9695" w:type="dxa"/>
            <w:gridSpan w:val="7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(указываются фактические обстоятельства, предусмотренные </w:t>
            </w:r>
            <w:hyperlink r:id="rId44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20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Федерации,</w:t>
            </w:r>
            <w:proofErr w:type="gramEnd"/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9695" w:type="dxa"/>
            <w:gridSpan w:val="7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являющиеся основанием для отказа в продлении срока действия разрешения на строительство)</w:t>
            </w:r>
          </w:p>
        </w:tc>
      </w:tr>
      <w:tr w:rsidR="006D3AC8" w:rsidRPr="005569B6">
        <w:tc>
          <w:tcPr>
            <w:tcW w:w="4260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260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6D3AC8" w:rsidRPr="005569B6">
        <w:tc>
          <w:tcPr>
            <w:tcW w:w="9695" w:type="dxa"/>
            <w:gridSpan w:val="7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Решение об отказе в продлении срока действия разрешения на строительство и представленные для продления срока действия разрешения на строительство</w:t>
            </w:r>
          </w:p>
        </w:tc>
      </w:tr>
      <w:tr w:rsidR="006D3AC8" w:rsidRPr="005569B6">
        <w:tc>
          <w:tcPr>
            <w:tcW w:w="25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документы получил</w:t>
            </w:r>
          </w:p>
        </w:tc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0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9442" w:type="dxa"/>
            <w:gridSpan w:val="7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9442" w:type="dxa"/>
            <w:gridSpan w:val="7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имя, отчество представителя застройщика)</w:t>
            </w:r>
          </w:p>
        </w:tc>
        <w:tc>
          <w:tcPr>
            <w:tcW w:w="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</w:trPr>
        <w:tc>
          <w:tcPr>
            <w:tcW w:w="5254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доверенности от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0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</w:trPr>
        <w:tc>
          <w:tcPr>
            <w:tcW w:w="9695" w:type="dxa"/>
            <w:gridSpan w:val="7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получения решения лицом, не имеющим права представлять интересы юридического лица в соответствии с учредительными документами)</w:t>
            </w:r>
          </w:p>
        </w:tc>
      </w:tr>
      <w:tr w:rsidR="006D3AC8" w:rsidRPr="005569B6">
        <w:trPr>
          <w:gridAfter w:val="1"/>
        </w:trPr>
        <w:tc>
          <w:tcPr>
            <w:tcW w:w="295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</w:trPr>
        <w:tc>
          <w:tcPr>
            <w:tcW w:w="295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1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  <w:tc>
          <w:tcPr>
            <w:tcW w:w="17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6" w:name="sub_50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5</w:t>
      </w:r>
    </w:p>
    <w:bookmarkEnd w:id="136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569B6">
        <w:rPr>
          <w:rFonts w:ascii="Times New Roman" w:hAnsi="Times New Roman" w:cs="Times New Roman"/>
          <w:color w:val="auto"/>
          <w:sz w:val="28"/>
          <w:szCs w:val="28"/>
        </w:rPr>
        <w:t>Журнал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 xml:space="preserve">регистрации разрешений на строительство 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1295"/>
        <w:gridCol w:w="1295"/>
        <w:gridCol w:w="1176"/>
        <w:gridCol w:w="1456"/>
        <w:gridCol w:w="1295"/>
        <w:gridCol w:w="1338"/>
        <w:gridCol w:w="1310"/>
      </w:tblGrid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Номер разрешения на строительство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Дата выдачи/ срок действия разрешения на строительство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Наименование застройщика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Адрес объекта капитального строительства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Дата продления срока действия разрешения на строительство/ продленный срок действия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Дата, номер решения об отмене (прекращении действия) разрешения на строительство</w:t>
            </w:r>
          </w:p>
        </w:tc>
      </w:tr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7" w:name="sub_60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6</w:t>
      </w:r>
    </w:p>
    <w:bookmarkEnd w:id="137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6D3AC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569B6">
        <w:rPr>
          <w:rFonts w:ascii="Times New Roman" w:hAnsi="Times New Roman" w:cs="Times New Roman"/>
          <w:color w:val="auto"/>
          <w:sz w:val="28"/>
          <w:szCs w:val="28"/>
        </w:rPr>
        <w:t>Блок-схема</w:t>
      </w:r>
      <w:r w:rsidRPr="005569B6">
        <w:rPr>
          <w:rFonts w:ascii="Times New Roman" w:hAnsi="Times New Roman" w:cs="Times New Roman"/>
          <w:color w:val="auto"/>
          <w:sz w:val="28"/>
          <w:szCs w:val="28"/>
        </w:rPr>
        <w:br/>
        <w:t xml:space="preserve">предоставления государственной услуги </w:t>
      </w:r>
    </w:p>
    <w:p w:rsidR="005569B6" w:rsidRDefault="005569B6" w:rsidP="005569B6"/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┌──────────────────────┐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│Поступление заявления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>│  (в том числе через  │</w:t>
      </w:r>
      <w:proofErr w:type="gramEnd"/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>│         МФЦ)         │</w:t>
      </w:r>
      <w:proofErr w:type="gramEnd"/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└───────────┬──────────┘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│    Регистрация заявления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│  Назначение </w:t>
      </w:r>
      <w:proofErr w:type="gramStart"/>
      <w:r>
        <w:rPr>
          <w:sz w:val="22"/>
          <w:szCs w:val="22"/>
        </w:rPr>
        <w:t>ответственного</w:t>
      </w:r>
      <w:proofErr w:type="gramEnd"/>
      <w:r>
        <w:rPr>
          <w:sz w:val="22"/>
          <w:szCs w:val="22"/>
        </w:rPr>
        <w:t xml:space="preserve">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│         исполнителя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┌──────────────────────────────┐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│     Передача документов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│  ответственному исполнителю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└──────────────┬───────────────┘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┌──────────────────────────────────────┐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│     Проверка наличия документов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└──────────────────┬───────────────────┘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┌──────────────────────┐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>нет</w:t>
      </w:r>
      <w:proofErr w:type="gramEnd"/>
      <w:r>
        <w:rPr>
          <w:sz w:val="22"/>
          <w:szCs w:val="22"/>
        </w:rPr>
        <w:t xml:space="preserve">      │Документы представлены│     да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┌──────────────┤   в полном объеме    ├────────────┐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│                      │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└──────────────────────┘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┌────────────────────────────┐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│  Рассмотрение документов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└────────────┬───────────────┘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               ┌──────────────────┐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             </w:t>
      </w:r>
      <w:proofErr w:type="gramStart"/>
      <w:r>
        <w:rPr>
          <w:sz w:val="22"/>
          <w:szCs w:val="22"/>
        </w:rPr>
        <w:t>нет</w:t>
      </w:r>
      <w:proofErr w:type="gramEnd"/>
      <w:r>
        <w:rPr>
          <w:sz w:val="22"/>
          <w:szCs w:val="22"/>
        </w:rPr>
        <w:t xml:space="preserve">            │    Документы     │ да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┌───────────────────────────┤  соответствуют   ├─────┐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│                           │   требованиям    │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│                           │ законодательства │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│          │                           └──────────────────┘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▼          ▼                     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┌──────────────────────┐               ┌───────────────────────────────┐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Решение об отказе в  │               │</w:t>
      </w:r>
      <w:proofErr w:type="gramStart"/>
      <w:r>
        <w:rPr>
          <w:sz w:val="22"/>
          <w:szCs w:val="22"/>
        </w:rPr>
        <w:t>Решение</w:t>
      </w:r>
      <w:proofErr w:type="gramEnd"/>
      <w:r>
        <w:rPr>
          <w:sz w:val="22"/>
          <w:szCs w:val="22"/>
        </w:rPr>
        <w:t xml:space="preserve"> о выдаче разрешения на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выдаче разрешения на │               │         строительство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>│    строительство     │               │                   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lastRenderedPageBreak/>
        <w:t>└─────────┬────────────┘               └───────────────┬───────────────┘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┌───────────────────────────────┐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│   Оформление разрешения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│         строительство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└──────────────┬────────────────┘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┌──────┘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▼                  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┌─────────────────────────┐      ┌─────────────────────────────┐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│Уведомление заявителя об │      │   Направление (вручение)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│     отказе в выдаче     │      │   заявителю разрешения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│      разрешения на      │      │   строительство, возврат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│ строительство, возврат  │      │документов (в том числе через│</w:t>
      </w:r>
      <w:proofErr w:type="gramEnd"/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│ документов (в том числе │      │            МФЦ) 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│       через МФЦ)        │      │                 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└───────┬─────────────────┘      └──────────────────┬──────────┘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└─────────┐                  ┌──────────────┘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       ▼                  ▼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┌─────────────────────────────────────┐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│      Окончание предоставления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│       государственной услуги        │</w:t>
      </w:r>
    </w:p>
    <w:p w:rsidR="005569B6" w:rsidRDefault="005569B6" w:rsidP="005569B6">
      <w:pPr>
        <w:pStyle w:val="aff7"/>
        <w:rPr>
          <w:sz w:val="22"/>
          <w:szCs w:val="22"/>
        </w:rPr>
      </w:pPr>
      <w:r>
        <w:rPr>
          <w:sz w:val="22"/>
          <w:szCs w:val="22"/>
        </w:rPr>
        <w:t xml:space="preserve">             └─────────────────────────────────────┘</w:t>
      </w:r>
    </w:p>
    <w:p w:rsidR="005569B6" w:rsidRDefault="005569B6" w:rsidP="005569B6"/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38" w:name="sub_121023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Приложение 7</w:t>
      </w:r>
    </w:p>
    <w:bookmarkEnd w:id="138"/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9807B8" w:rsidRPr="005569B6" w:rsidRDefault="009807B8" w:rsidP="009807B8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9807B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9807B8" w:rsidP="009807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"/>
        <w:gridCol w:w="489"/>
        <w:gridCol w:w="297"/>
        <w:gridCol w:w="1015"/>
        <w:gridCol w:w="626"/>
        <w:gridCol w:w="251"/>
        <w:gridCol w:w="63"/>
        <w:gridCol w:w="272"/>
        <w:gridCol w:w="291"/>
        <w:gridCol w:w="116"/>
        <w:gridCol w:w="272"/>
        <w:gridCol w:w="39"/>
        <w:gridCol w:w="552"/>
        <w:gridCol w:w="107"/>
        <w:gridCol w:w="313"/>
        <w:gridCol w:w="543"/>
        <w:gridCol w:w="76"/>
        <w:gridCol w:w="237"/>
        <w:gridCol w:w="285"/>
        <w:gridCol w:w="21"/>
        <w:gridCol w:w="154"/>
        <w:gridCol w:w="36"/>
        <w:gridCol w:w="87"/>
        <w:gridCol w:w="130"/>
        <w:gridCol w:w="31"/>
        <w:gridCol w:w="13"/>
        <w:gridCol w:w="656"/>
        <w:gridCol w:w="23"/>
        <w:gridCol w:w="682"/>
        <w:gridCol w:w="285"/>
        <w:gridCol w:w="539"/>
        <w:gridCol w:w="666"/>
        <w:gridCol w:w="692"/>
        <w:gridCol w:w="253"/>
      </w:tblGrid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об отказе во внесении изменений в разрешение на строительство</w:t>
            </w:r>
          </w:p>
        </w:tc>
      </w:tr>
      <w:tr w:rsidR="006D3AC8" w:rsidRPr="005569B6">
        <w:tc>
          <w:tcPr>
            <w:tcW w:w="29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53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365DB4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</w:p>
        </w:tc>
      </w:tr>
      <w:tr w:rsidR="006D3AC8" w:rsidRPr="005569B6">
        <w:tc>
          <w:tcPr>
            <w:tcW w:w="4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582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242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6563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принявшего решение)</w:t>
            </w:r>
          </w:p>
        </w:tc>
        <w:tc>
          <w:tcPr>
            <w:tcW w:w="1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 основании</w:t>
            </w:r>
          </w:p>
        </w:tc>
        <w:tc>
          <w:tcPr>
            <w:tcW w:w="8307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7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основание для внесения изменений в разрешение на строительство, предусмотренное </w:t>
            </w:r>
            <w:hyperlink r:id="rId45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частью 21.15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Федерации)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 Отказать во внесении изменений в разрешение на строительство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номер, дата выдачи разрешения на строительство)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 строительства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наименование,</w:t>
            </w:r>
            <w:proofErr w:type="gramEnd"/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адрес объекта капитального строительства)</w:t>
            </w:r>
          </w:p>
        </w:tc>
      </w:tr>
      <w:tr w:rsidR="006D3AC8" w:rsidRPr="005569B6">
        <w:tc>
          <w:tcPr>
            <w:tcW w:w="463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6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c>
          <w:tcPr>
            <w:tcW w:w="46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Решение о внесении изменений в разрешение на строительство и представленные для внесения изменений в разрешение на строительство документы получил</w:t>
            </w:r>
          </w:p>
        </w:tc>
      </w:tr>
      <w:tr w:rsidR="006D3AC8" w:rsidRPr="005569B6"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имя, отчество представителя застройщика)</w:t>
            </w:r>
          </w:p>
        </w:tc>
      </w:tr>
      <w:tr w:rsidR="006D3AC8" w:rsidRPr="005569B6">
        <w:tc>
          <w:tcPr>
            <w:tcW w:w="549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доверенности от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 N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355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(заполняется в случае получения решения лицом, не имеющим права представлять интересы юридического лица в соответствии с учредительными документами)</w:t>
            </w:r>
          </w:p>
        </w:tc>
      </w:tr>
      <w:tr w:rsidR="006D3AC8" w:rsidRPr="005569B6"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0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  <w:tc>
          <w:tcPr>
            <w:tcW w:w="40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621F" w:rsidRPr="005569B6" w:rsidRDefault="00EB621F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bookmarkStart w:id="139" w:name="sub_7000"/>
    </w:p>
    <w:p w:rsidR="00EB621F" w:rsidRPr="005569B6" w:rsidRDefault="00EB621F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EB621F" w:rsidRPr="005569B6" w:rsidSect="005569B6">
          <w:pgSz w:w="11900" w:h="16800"/>
          <w:pgMar w:top="993" w:right="800" w:bottom="993" w:left="1100" w:header="720" w:footer="720" w:gutter="0"/>
          <w:cols w:space="720"/>
          <w:noEndnote/>
        </w:sectPr>
      </w:pPr>
    </w:p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Приложение </w:t>
      </w:r>
      <w:r w:rsidR="001E3565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8</w:t>
      </w:r>
    </w:p>
    <w:bookmarkEnd w:id="139"/>
    <w:p w:rsidR="001E3565" w:rsidRPr="005569B6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1E3565" w:rsidRPr="005569B6" w:rsidRDefault="001E3565" w:rsidP="001E356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1E3565" w:rsidRPr="005569B6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1E3565" w:rsidRPr="005569B6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1E3565" w:rsidP="001E356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4117DD" w:rsidRPr="004117DD" w:rsidRDefault="004117DD" w:rsidP="004117DD">
      <w:pPr>
        <w:tabs>
          <w:tab w:val="left" w:pos="1134"/>
        </w:tabs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140" w:name="sub_8000"/>
      <w:r w:rsidRPr="004117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Информация о местах нахождения, </w:t>
      </w:r>
    </w:p>
    <w:p w:rsidR="004117DD" w:rsidRPr="004117DD" w:rsidRDefault="004117DD" w:rsidP="004117DD">
      <w:pPr>
        <w:tabs>
          <w:tab w:val="left" w:pos="1134"/>
        </w:tabs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117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справочных телефонах и адресах электронной почты МФЦ</w:t>
      </w:r>
    </w:p>
    <w:p w:rsidR="004117DD" w:rsidRPr="004117DD" w:rsidRDefault="004117DD" w:rsidP="004117DD">
      <w:pPr>
        <w:tabs>
          <w:tab w:val="left" w:pos="1134"/>
        </w:tabs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117DD" w:rsidRPr="004117DD" w:rsidRDefault="004117DD" w:rsidP="004117DD">
      <w:pPr>
        <w:widowControl/>
        <w:autoSpaceDE/>
        <w:autoSpaceDN/>
        <w:adjustRightInd/>
        <w:ind w:left="142" w:firstLine="0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4117DD">
        <w:rPr>
          <w:rFonts w:ascii="Times New Roman" w:eastAsia="Calibri" w:hAnsi="Times New Roman" w:cs="Times New Roman"/>
          <w:shd w:val="clear" w:color="auto" w:fill="FFFFFF"/>
          <w:lang w:eastAsia="en-US"/>
        </w:rPr>
        <w:t>Телефон единой справочной службы ГБУ ЛО «МФЦ»: 8 (800) 301-47-47</w:t>
      </w:r>
      <w:r w:rsidRPr="004117DD">
        <w:rPr>
          <w:rFonts w:ascii="Times New Roman" w:eastAsia="Calibri" w:hAnsi="Times New Roman" w:cs="Times New Roman"/>
          <w:i/>
          <w:shd w:val="clear" w:color="auto" w:fill="FFFFFF"/>
          <w:lang w:eastAsia="en-US"/>
        </w:rPr>
        <w:t xml:space="preserve"> (на территории России звонок бесплатный), </w:t>
      </w:r>
      <w:r w:rsidRPr="004117DD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адрес электронной почты: </w:t>
      </w:r>
      <w:r w:rsidRPr="004117DD">
        <w:rPr>
          <w:rFonts w:ascii="Times New Roman" w:eastAsia="Calibri" w:hAnsi="Times New Roman" w:cs="Times New Roman"/>
          <w:bCs/>
          <w:shd w:val="clear" w:color="auto" w:fill="FFFFFF"/>
          <w:lang w:eastAsia="en-US"/>
        </w:rPr>
        <w:t>info@mfc47.ru.</w:t>
      </w:r>
    </w:p>
    <w:p w:rsidR="004117DD" w:rsidRPr="004117DD" w:rsidRDefault="004117DD" w:rsidP="004117DD">
      <w:pPr>
        <w:widowControl/>
        <w:autoSpaceDE/>
        <w:autoSpaceDN/>
        <w:adjustRightInd/>
        <w:ind w:left="142" w:firstLine="0"/>
        <w:rPr>
          <w:rFonts w:ascii="Times New Roman" w:eastAsia="Calibri" w:hAnsi="Times New Roman" w:cs="Times New Roman"/>
          <w:shd w:val="clear" w:color="auto" w:fill="FFFFFF"/>
          <w:lang w:eastAsia="en-US"/>
        </w:rPr>
      </w:pPr>
      <w:r w:rsidRPr="004117DD">
        <w:rPr>
          <w:rFonts w:ascii="Times New Roman" w:eastAsia="Calibri" w:hAnsi="Times New Roman" w:cs="Times New Roman"/>
          <w:shd w:val="clear" w:color="auto" w:fill="FFFFFF"/>
          <w:lang w:eastAsia="en-US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46" w:history="1">
        <w:r w:rsidRPr="004117DD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www</w:t>
        </w:r>
        <w:r w:rsidRPr="004117DD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eastAsia="en-US"/>
          </w:rPr>
          <w:t>.</w:t>
        </w:r>
        <w:proofErr w:type="spellStart"/>
        <w:r w:rsidRPr="004117DD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mfc</w:t>
        </w:r>
        <w:proofErr w:type="spellEnd"/>
        <w:r w:rsidRPr="004117DD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eastAsia="en-US"/>
          </w:rPr>
          <w:t>47.</w:t>
        </w:r>
        <w:proofErr w:type="spellStart"/>
        <w:r w:rsidRPr="004117DD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p w:rsidR="004117DD" w:rsidRPr="004117DD" w:rsidRDefault="004117DD" w:rsidP="004117DD">
      <w:pPr>
        <w:widowControl/>
        <w:autoSpaceDE/>
        <w:autoSpaceDN/>
        <w:adjustRightInd/>
        <w:ind w:left="142" w:firstLine="0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5"/>
        <w:gridCol w:w="2271"/>
        <w:gridCol w:w="3684"/>
        <w:gridCol w:w="2126"/>
        <w:gridCol w:w="1420"/>
      </w:tblGrid>
      <w:tr w:rsidR="004117DD" w:rsidRPr="004117DD" w:rsidTr="00C10F18">
        <w:trPr>
          <w:trHeight w:hRule="exact" w:val="636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tabs>
                <w:tab w:val="left" w:pos="0"/>
              </w:tabs>
              <w:suppressAutoHyphens/>
              <w:autoSpaceDE/>
              <w:autoSpaceDN/>
              <w:adjustRightInd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117DD" w:rsidRPr="004117DD" w:rsidTr="00C10F18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after="200" w:line="276" w:lineRule="auto"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 (904)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550-55-50</w:t>
            </w:r>
          </w:p>
        </w:tc>
      </w:tr>
      <w:tr w:rsidR="004117DD" w:rsidRPr="004117DD" w:rsidTr="00C10F18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after="200" w:line="276" w:lineRule="auto"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Понедельник-пятница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9.00 до 18.00</w:t>
            </w:r>
          </w:p>
          <w:p w:rsidR="004117DD" w:rsidRPr="004117DD" w:rsidRDefault="004117DD" w:rsidP="004117DD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8-800-301-47-47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117DD" w:rsidRPr="004117DD" w:rsidTr="00C10F18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во </w:t>
            </w:r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Всеволожском районе</w:t>
            </w:r>
          </w:p>
        </w:tc>
      </w:tr>
      <w:tr w:rsidR="004117DD" w:rsidRPr="004117DD" w:rsidTr="00C10F18">
        <w:trPr>
          <w:trHeight w:hRule="exact" w:val="744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без перерыва 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(921)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183-63-65</w:t>
            </w:r>
          </w:p>
        </w:tc>
      </w:tr>
      <w:tr w:rsidR="004117DD" w:rsidRPr="004117DD" w:rsidTr="00C10F18">
        <w:trPr>
          <w:trHeight w:hRule="exact" w:val="1231"/>
        </w:trPr>
        <w:tc>
          <w:tcPr>
            <w:tcW w:w="705" w:type="dxa"/>
            <w:vMerge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+7 (812)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456-18-88</w:t>
            </w:r>
          </w:p>
        </w:tc>
      </w:tr>
      <w:tr w:rsidR="004117DD" w:rsidRPr="004117DD" w:rsidTr="00C10F18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</w:t>
            </w:r>
          </w:p>
        </w:tc>
      </w:tr>
      <w:tr w:rsidR="004117DD" w:rsidRPr="004117DD" w:rsidTr="00C10F18">
        <w:trPr>
          <w:trHeight w:hRule="exact" w:val="706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(911)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956-45-68</w:t>
            </w:r>
          </w:p>
        </w:tc>
      </w:tr>
      <w:tr w:rsidR="004117DD" w:rsidRPr="004117DD" w:rsidTr="00C10F18">
        <w:trPr>
          <w:trHeight w:hRule="exact" w:val="852"/>
        </w:trPr>
        <w:tc>
          <w:tcPr>
            <w:tcW w:w="705" w:type="dxa"/>
            <w:vMerge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+7 (921) 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922-39-06</w:t>
            </w:r>
          </w:p>
        </w:tc>
      </w:tr>
      <w:tr w:rsidR="004117DD" w:rsidRPr="004117DD" w:rsidTr="00C10F18">
        <w:trPr>
          <w:trHeight w:hRule="exact" w:val="552"/>
        </w:trPr>
        <w:tc>
          <w:tcPr>
            <w:tcW w:w="705" w:type="dxa"/>
            <w:vMerge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4117DD" w:rsidRPr="004117DD" w:rsidTr="00C10F18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794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autoSpaceDE/>
              <w:autoSpaceDN/>
              <w:adjustRightInd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+7 (921) 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772-91-28</w:t>
            </w:r>
          </w:p>
        </w:tc>
      </w:tr>
      <w:tr w:rsidR="004117DD" w:rsidRPr="004117DD" w:rsidTr="00C10F18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936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+7 (931) 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535-15-69</w:t>
            </w:r>
          </w:p>
        </w:tc>
      </w:tr>
      <w:tr w:rsidR="004117DD" w:rsidRPr="004117DD" w:rsidTr="00C10F18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Ломоносовском  районе</w:t>
            </w:r>
          </w:p>
        </w:tc>
      </w:tr>
      <w:tr w:rsidR="004117DD" w:rsidRPr="004117DD" w:rsidTr="00C10F18">
        <w:trPr>
          <w:trHeight w:hRule="exact" w:val="790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autoSpaceDE/>
              <w:autoSpaceDN/>
              <w:adjustRightInd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+7 (931) 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535-15-69</w:t>
            </w:r>
          </w:p>
        </w:tc>
      </w:tr>
      <w:tr w:rsidR="004117DD" w:rsidRPr="004117DD" w:rsidTr="00C10F18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</w:t>
            </w:r>
            <w:proofErr w:type="gramStart"/>
            <w:r w:rsidRPr="004117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>в</w:t>
            </w:r>
            <w:proofErr w:type="gramEnd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Приозерском</w:t>
            </w:r>
            <w:proofErr w:type="gramEnd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1143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20.00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772-85-27</w:t>
            </w:r>
          </w:p>
        </w:tc>
      </w:tr>
      <w:tr w:rsidR="004117DD" w:rsidRPr="004117DD" w:rsidTr="00C10F18">
        <w:trPr>
          <w:trHeight w:hRule="exact" w:val="699"/>
        </w:trPr>
        <w:tc>
          <w:tcPr>
            <w:tcW w:w="705" w:type="dxa"/>
            <w:vMerge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 (921)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099-78-77</w:t>
            </w:r>
          </w:p>
        </w:tc>
      </w:tr>
      <w:tr w:rsidR="004117DD" w:rsidRPr="004117DD" w:rsidTr="00C10F18">
        <w:trPr>
          <w:trHeight w:hRule="exact" w:val="28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Подпорожском</w:t>
            </w:r>
            <w:proofErr w:type="spellEnd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</w:t>
            </w:r>
          </w:p>
        </w:tc>
      </w:tr>
      <w:tr w:rsidR="004117DD" w:rsidRPr="004117DD" w:rsidTr="002C77CA">
        <w:trPr>
          <w:trHeight w:hRule="exact" w:val="896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Подпорожский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C77CA" w:rsidRPr="002C77CA" w:rsidRDefault="002C77CA" w:rsidP="002C77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7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Понедельник-пятница</w:t>
            </w:r>
          </w:p>
          <w:p w:rsidR="002C77CA" w:rsidRPr="002C77CA" w:rsidRDefault="002C77CA" w:rsidP="002C77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7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9.00 до 18.00</w:t>
            </w:r>
          </w:p>
          <w:p w:rsidR="004117DD" w:rsidRPr="004117DD" w:rsidRDefault="002C77CA" w:rsidP="002C77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7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2C77CA" w:rsidP="002C77CA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2C77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+7 (931) 535-15-69</w:t>
            </w:r>
          </w:p>
        </w:tc>
      </w:tr>
      <w:tr w:rsidR="004117DD" w:rsidRPr="004117DD" w:rsidTr="00C10F18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758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Понедельник - суббота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9.00 - 20.00,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181-10-35</w:t>
            </w:r>
          </w:p>
        </w:tc>
      </w:tr>
      <w:tr w:rsidR="004117DD" w:rsidRPr="004117DD" w:rsidTr="00C10F18">
        <w:trPr>
          <w:trHeight w:hRule="exact" w:val="263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</w:t>
            </w:r>
          </w:p>
        </w:tc>
      </w:tr>
      <w:tr w:rsidR="004117DD" w:rsidRPr="004117DD" w:rsidTr="00C10F18">
        <w:trPr>
          <w:trHeight w:hRule="exact" w:val="1243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Понедельник-пятница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9.00 – 20.00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Суббота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9.00 – 16.00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(931)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535-15-84</w:t>
            </w:r>
          </w:p>
        </w:tc>
      </w:tr>
      <w:tr w:rsidR="004117DD" w:rsidRPr="004117DD" w:rsidTr="00C10F18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Тихвинском районе</w:t>
            </w:r>
          </w:p>
        </w:tc>
      </w:tr>
      <w:tr w:rsidR="004117DD" w:rsidRPr="004117DD" w:rsidTr="00C10F18">
        <w:trPr>
          <w:trHeight w:hRule="exact" w:val="720"/>
        </w:trPr>
        <w:tc>
          <w:tcPr>
            <w:tcW w:w="705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181-00-94</w:t>
            </w:r>
          </w:p>
        </w:tc>
      </w:tr>
      <w:tr w:rsidR="004117DD" w:rsidRPr="004117DD" w:rsidTr="00C10F18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Тосненском</w:t>
            </w:r>
            <w:proofErr w:type="spellEnd"/>
            <w:r w:rsidRPr="004117D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</w:t>
            </w:r>
          </w:p>
        </w:tc>
      </w:tr>
      <w:tr w:rsidR="004117DD" w:rsidRPr="004117DD" w:rsidTr="00C10F18">
        <w:trPr>
          <w:trHeight w:hRule="exact" w:val="694"/>
        </w:trPr>
        <w:tc>
          <w:tcPr>
            <w:tcW w:w="705" w:type="dxa"/>
            <w:shd w:val="clear" w:color="auto" w:fill="auto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+7 (911)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090-78-65</w:t>
            </w:r>
          </w:p>
        </w:tc>
      </w:tr>
      <w:tr w:rsidR="004117DD" w:rsidRPr="004117DD" w:rsidTr="00C10F18">
        <w:trPr>
          <w:trHeight w:hRule="exact" w:val="50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4117DD" w:rsidRPr="004117DD" w:rsidTr="00C10F18">
        <w:trPr>
          <w:trHeight w:hRule="exact" w:val="2329"/>
        </w:trPr>
        <w:tc>
          <w:tcPr>
            <w:tcW w:w="705" w:type="dxa"/>
            <w:shd w:val="clear" w:color="auto" w:fill="auto"/>
            <w:vAlign w:val="center"/>
          </w:tcPr>
          <w:p w:rsidR="004117DD" w:rsidRPr="004117DD" w:rsidRDefault="004117DD" w:rsidP="004117DD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4117D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4117DD" w:rsidRPr="004117DD" w:rsidRDefault="004117DD" w:rsidP="004117DD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411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4117DD" w:rsidRPr="004117DD" w:rsidRDefault="004117DD" w:rsidP="004117DD">
            <w:pPr>
              <w:suppressAutoHyphens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перерыв </w:t>
            </w:r>
            <w:proofErr w:type="gramStart"/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4117DD" w:rsidRPr="004117DD" w:rsidRDefault="004117DD" w:rsidP="004117DD">
            <w:pPr>
              <w:tabs>
                <w:tab w:val="left" w:pos="733"/>
              </w:tabs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4117DD" w:rsidRPr="004117DD" w:rsidRDefault="004117DD" w:rsidP="004117DD">
            <w:pPr>
              <w:suppressAutoHyphens/>
              <w:autoSpaceDE/>
              <w:adjustRightInd/>
              <w:ind w:left="58"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+7 (931) </w:t>
            </w:r>
          </w:p>
          <w:p w:rsidR="004117DD" w:rsidRPr="004117DD" w:rsidRDefault="004117DD" w:rsidP="004117DD">
            <w:pPr>
              <w:suppressAutoHyphens/>
              <w:autoSpaceDE/>
              <w:autoSpaceDN/>
              <w:adjustRightInd/>
              <w:ind w:firstLine="0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4117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535-15-67</w:t>
            </w:r>
          </w:p>
        </w:tc>
      </w:tr>
    </w:tbl>
    <w:p w:rsidR="004117DD" w:rsidRDefault="004117DD" w:rsidP="00EB0F8B">
      <w:pPr>
        <w:widowControl/>
        <w:autoSpaceDE/>
        <w:autoSpaceDN/>
        <w:adjustRightInd/>
        <w:ind w:left="142" w:firstLine="0"/>
        <w:rPr>
          <w:rFonts w:ascii="Times New Roman" w:hAnsi="Times New Roman" w:cs="Times New Roman"/>
          <w:shd w:val="clear" w:color="auto" w:fill="FFFFFF"/>
        </w:rPr>
      </w:pPr>
    </w:p>
    <w:p w:rsidR="004117DD" w:rsidRDefault="004117DD" w:rsidP="00EB0F8B">
      <w:pPr>
        <w:widowControl/>
        <w:autoSpaceDE/>
        <w:autoSpaceDN/>
        <w:adjustRightInd/>
        <w:ind w:left="142" w:firstLine="0"/>
        <w:rPr>
          <w:rFonts w:ascii="Times New Roman" w:hAnsi="Times New Roman" w:cs="Times New Roman"/>
          <w:shd w:val="clear" w:color="auto" w:fill="FFFFFF"/>
        </w:rPr>
      </w:pPr>
    </w:p>
    <w:p w:rsidR="00EB0F8B" w:rsidRPr="00EB0F8B" w:rsidRDefault="00EB0F8B" w:rsidP="00EB0F8B">
      <w:pPr>
        <w:suppressAutoHyphens/>
        <w:autoSpaceDN/>
        <w:adjustRightInd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EB0F8B" w:rsidRPr="00EB0F8B" w:rsidRDefault="00EB0F8B" w:rsidP="00EB0F8B">
      <w:pPr>
        <w:tabs>
          <w:tab w:val="left" w:pos="142"/>
          <w:tab w:val="left" w:pos="284"/>
        </w:tabs>
        <w:ind w:left="-567" w:firstLine="340"/>
        <w:rPr>
          <w:rFonts w:ascii="Times New Roman" w:hAnsi="Times New Roman" w:cs="Times New Roman"/>
        </w:rPr>
      </w:pPr>
    </w:p>
    <w:p w:rsidR="00BF42C9" w:rsidRPr="005569B6" w:rsidRDefault="00BF42C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sectPr w:rsidR="00BF42C9" w:rsidRPr="005569B6" w:rsidSect="00EB0F8B">
          <w:pgSz w:w="11900" w:h="16800"/>
          <w:pgMar w:top="1440" w:right="993" w:bottom="1440" w:left="993" w:header="720" w:footer="720" w:gutter="0"/>
          <w:cols w:space="720"/>
          <w:noEndnote/>
          <w:docGrid w:linePitch="326"/>
        </w:sectPr>
      </w:pPr>
    </w:p>
    <w:p w:rsidR="006D3AC8" w:rsidRPr="005569B6" w:rsidRDefault="006D3AC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Приложение </w:t>
      </w:r>
      <w:r w:rsidR="007F22F9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9</w:t>
      </w:r>
    </w:p>
    <w:bookmarkEnd w:id="140"/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7F22F9" w:rsidRPr="005569B6" w:rsidRDefault="007F22F9" w:rsidP="007F22F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645"/>
        <w:gridCol w:w="306"/>
        <w:gridCol w:w="346"/>
        <w:gridCol w:w="417"/>
        <w:gridCol w:w="551"/>
        <w:gridCol w:w="94"/>
        <w:gridCol w:w="186"/>
        <w:gridCol w:w="420"/>
        <w:gridCol w:w="216"/>
        <w:gridCol w:w="64"/>
        <w:gridCol w:w="581"/>
        <w:gridCol w:w="30"/>
        <w:gridCol w:w="293"/>
        <w:gridCol w:w="117"/>
        <w:gridCol w:w="583"/>
        <w:gridCol w:w="76"/>
        <w:gridCol w:w="247"/>
        <w:gridCol w:w="294"/>
        <w:gridCol w:w="19"/>
        <w:gridCol w:w="21"/>
        <w:gridCol w:w="267"/>
        <w:gridCol w:w="26"/>
        <w:gridCol w:w="106"/>
        <w:gridCol w:w="194"/>
        <w:gridCol w:w="530"/>
        <w:gridCol w:w="303"/>
        <w:gridCol w:w="564"/>
        <w:gridCol w:w="293"/>
        <w:gridCol w:w="1382"/>
        <w:gridCol w:w="521"/>
        <w:gridCol w:w="181"/>
        <w:gridCol w:w="55"/>
      </w:tblGrid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 внесении изменений в разрешение на строительство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425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365DB4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42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600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32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732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принявшего решение)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 основании</w:t>
            </w:r>
          </w:p>
        </w:tc>
        <w:tc>
          <w:tcPr>
            <w:tcW w:w="8563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3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основание для внесения изменений в разрешение на строительство, предусмотренное частями </w:t>
            </w:r>
            <w:hyperlink r:id="rId47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21.5-21.7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48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21.9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49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21.10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 Внести в разрешение на строительство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номер, дата выдачи разрешения на строительство)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 строительства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наименование,</w:t>
            </w:r>
            <w:proofErr w:type="gramEnd"/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адрес объекта капитального строительства)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следующие изменения: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(указывается содержание вносимых изменений)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42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42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42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Решение о внесении изменений в разрешение на строительство и представленные для внесения изменений в разрешение на строительство документы получил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087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10087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(должность, фамилия, имя, отчество представителя застройщика)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524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доверенности от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 N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1025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получения решения лицом, не имеющим права представлять интересы юридического лица в соответствии с учредительными документами)</w:t>
            </w:r>
          </w:p>
        </w:tc>
      </w:tr>
      <w:tr w:rsidR="006D3AC8" w:rsidRPr="005569B6">
        <w:trPr>
          <w:gridAfter w:val="1"/>
          <w:wAfter w:w="48" w:type="dxa"/>
        </w:trPr>
        <w:tc>
          <w:tcPr>
            <w:tcW w:w="21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rPr>
          <w:gridAfter w:val="1"/>
          <w:wAfter w:w="48" w:type="dxa"/>
        </w:trPr>
        <w:tc>
          <w:tcPr>
            <w:tcW w:w="21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  <w:tc>
          <w:tcPr>
            <w:tcW w:w="3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p w:rsidR="006D3AC8" w:rsidRPr="005569B6" w:rsidRDefault="005569B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41" w:name="sub_9000"/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 w:type="page"/>
      </w:r>
      <w:r w:rsidR="006D3AC8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Приложение </w:t>
      </w:r>
      <w:r w:rsidR="007F22F9"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10</w:t>
      </w:r>
    </w:p>
    <w:bookmarkEnd w:id="141"/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к </w:t>
      </w:r>
      <w:hyperlink w:anchor="sub_1000" w:history="1">
        <w:r w:rsidRPr="005569B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7F22F9" w:rsidRPr="005569B6" w:rsidRDefault="007F22F9" w:rsidP="007F22F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предоставления администрацией</w:t>
      </w:r>
    </w:p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____</w:t>
      </w:r>
    </w:p>
    <w:p w:rsidR="007F22F9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муниципальной услуги по выдаче</w:t>
      </w:r>
    </w:p>
    <w:p w:rsidR="006D3AC8" w:rsidRPr="005569B6" w:rsidRDefault="007F22F9" w:rsidP="007F22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569B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разрешений на строительство</w:t>
      </w:r>
    </w:p>
    <w:p w:rsidR="006D3AC8" w:rsidRPr="005569B6" w:rsidRDefault="006D3A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287"/>
        <w:gridCol w:w="280"/>
        <w:gridCol w:w="420"/>
        <w:gridCol w:w="280"/>
        <w:gridCol w:w="1180"/>
        <w:gridCol w:w="30"/>
        <w:gridCol w:w="309"/>
        <w:gridCol w:w="161"/>
        <w:gridCol w:w="560"/>
        <w:gridCol w:w="420"/>
        <w:gridCol w:w="145"/>
        <w:gridCol w:w="309"/>
        <w:gridCol w:w="1149"/>
        <w:gridCol w:w="1936"/>
        <w:gridCol w:w="276"/>
      </w:tblGrid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Решение</w:t>
            </w:r>
            <w:r w:rsidRPr="005569B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 прекращении действия разрешения на строительство</w:t>
            </w:r>
          </w:p>
        </w:tc>
      </w:tr>
      <w:tr w:rsidR="006D3AC8" w:rsidRPr="005569B6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8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365DB4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____</w:t>
            </w:r>
          </w:p>
        </w:tc>
      </w:tr>
      <w:tr w:rsidR="006D3AC8" w:rsidRPr="005569B6">
        <w:tc>
          <w:tcPr>
            <w:tcW w:w="4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52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790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D3AC8" w:rsidRPr="005569B6">
        <w:tc>
          <w:tcPr>
            <w:tcW w:w="790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(фамилия, инициалы лица, принявшего решение)</w:t>
            </w:r>
          </w:p>
        </w:tc>
      </w:tr>
      <w:tr w:rsidR="006D3AC8" w:rsidRPr="005569B6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на основании</w:t>
            </w:r>
          </w:p>
        </w:tc>
        <w:tc>
          <w:tcPr>
            <w:tcW w:w="774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основание для прекращения действия разрешения на строительство, предусмотренное </w:t>
            </w:r>
            <w:hyperlink r:id="rId50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частями 21.1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51" w:history="1">
              <w:r w:rsidRPr="005569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21.4 статьи 51</w:t>
              </w:r>
            </w:hyperlink>
            <w:r w:rsidRPr="005569B6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Федерации)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1. Прекратить действие разрешения на строительство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номер, дата выдачи разрешения на строительство)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 строительства</w:t>
            </w: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1011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(указываются наименование, адрес объекта капитального строительства)</w:t>
            </w:r>
          </w:p>
        </w:tc>
      </w:tr>
      <w:tr w:rsidR="006D3AC8" w:rsidRPr="005569B6">
        <w:tc>
          <w:tcPr>
            <w:tcW w:w="4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AC8" w:rsidRPr="005569B6"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(должность лица, принявшего решение)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6D3AC8" w:rsidRPr="005569B6"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9B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3AC8" w:rsidRPr="005569B6" w:rsidRDefault="006D3AC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AC8" w:rsidRPr="005569B6" w:rsidRDefault="006D3AC8" w:rsidP="005569B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D3AC8" w:rsidRPr="005569B6" w:rsidSect="005569B6">
      <w:pgSz w:w="11900" w:h="16800"/>
      <w:pgMar w:top="993" w:right="800" w:bottom="993" w:left="11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50" w:rsidRDefault="00215650" w:rsidP="00CA35AA">
      <w:r>
        <w:separator/>
      </w:r>
    </w:p>
  </w:endnote>
  <w:endnote w:type="continuationSeparator" w:id="0">
    <w:p w:rsidR="00215650" w:rsidRDefault="00215650" w:rsidP="00CA35AA">
      <w:r>
        <w:continuationSeparator/>
      </w:r>
    </w:p>
  </w:endnote>
  <w:endnote w:id="1">
    <w:p w:rsidR="008D5E59" w:rsidRDefault="008D5E59" w:rsidP="00ED186E">
      <w:pPr>
        <w:pStyle w:val="affff4"/>
        <w:ind w:firstLine="567"/>
      </w:pPr>
      <w:r>
        <w:rPr>
          <w:rStyle w:val="affff6"/>
        </w:rPr>
        <w:t>1</w:t>
      </w:r>
      <w:r>
        <w:t xml:space="preserve">  В отношении линейных объектов допускается заполнение не всех граф раздела.</w:t>
      </w:r>
    </w:p>
  </w:endnote>
  <w:endnote w:id="2">
    <w:p w:rsidR="008D5E59" w:rsidRDefault="008D5E59" w:rsidP="00ED186E">
      <w:pPr>
        <w:pStyle w:val="affff4"/>
        <w:ind w:firstLine="567"/>
      </w:pPr>
      <w:r>
        <w:rPr>
          <w:rStyle w:val="affff6"/>
        </w:rPr>
        <w:t>2</w:t>
      </w:r>
      <w:r>
        <w:t xml:space="preserve">  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</w:endnote>
  <w:endnote w:id="3">
    <w:p w:rsidR="008D5E59" w:rsidRDefault="008D5E59" w:rsidP="00ED186E">
      <w:pPr>
        <w:pStyle w:val="affff4"/>
        <w:ind w:firstLine="567"/>
      </w:pPr>
      <w:r>
        <w:rPr>
          <w:rStyle w:val="affff6"/>
        </w:rPr>
        <w:t>3</w:t>
      </w:r>
      <w:r>
        <w:t xml:space="preserve">  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</w:endnote>
  <w:endnote w:id="4">
    <w:p w:rsidR="008D5E59" w:rsidRDefault="008D5E59" w:rsidP="00ED186E">
      <w:pPr>
        <w:pStyle w:val="affff4"/>
        <w:ind w:firstLine="567"/>
      </w:pPr>
      <w:r>
        <w:rPr>
          <w:rStyle w:val="affff6"/>
        </w:rPr>
        <w:t>4</w:t>
      </w:r>
      <w:r>
        <w:t xml:space="preserve">  Заполняется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</w:endnote>
  <w:endnote w:id="5">
    <w:p w:rsidR="008D5E59" w:rsidRDefault="008D5E59" w:rsidP="00ED186E">
      <w:pPr>
        <w:pStyle w:val="affff4"/>
        <w:ind w:firstLine="567"/>
      </w:pPr>
      <w:r>
        <w:rPr>
          <w:rStyle w:val="affff6"/>
        </w:rPr>
        <w:t>5</w:t>
      </w:r>
      <w:r>
        <w:t xml:space="preserve">  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50" w:rsidRDefault="00215650" w:rsidP="00CA35AA">
      <w:r>
        <w:separator/>
      </w:r>
    </w:p>
  </w:footnote>
  <w:footnote w:type="continuationSeparator" w:id="0">
    <w:p w:rsidR="00215650" w:rsidRDefault="00215650" w:rsidP="00CA35AA">
      <w:r>
        <w:continuationSeparator/>
      </w:r>
    </w:p>
  </w:footnote>
  <w:footnote w:id="1">
    <w:p w:rsidR="008D5E59" w:rsidRDefault="008D5E59">
      <w:pPr>
        <w:pStyle w:val="afffe"/>
      </w:pPr>
      <w:r>
        <w:rPr>
          <w:rStyle w:val="affff0"/>
          <w:rFonts w:cs="Arial"/>
        </w:rPr>
        <w:footnoteRef/>
      </w:r>
      <w:r>
        <w:t xml:space="preserve"> Указываются объекты капитального строительства, выдача разрешения на строительство которых относится к полномочиям соответствующего органа местного самоуправления (поселения, городского округа или муниципального района) в соответствии со статьей 51 Градостроительного кодекса РФ, статьями 16, 19, 20, 22 </w:t>
      </w:r>
      <w:r w:rsidRPr="00DF1CB0">
        <w:t>Федеральн</w:t>
      </w:r>
      <w:r>
        <w:t>ого</w:t>
      </w:r>
      <w:r w:rsidRPr="00DF1CB0">
        <w:t xml:space="preserve"> закон</w:t>
      </w:r>
      <w:r>
        <w:t>а</w:t>
      </w:r>
      <w:r w:rsidRPr="00DF1CB0">
        <w:t xml:space="preserve"> от </w:t>
      </w:r>
      <w:r>
        <w:t>0</w:t>
      </w:r>
      <w:r w:rsidRPr="00DF1CB0">
        <w:t>8 ноября 2007 г</w:t>
      </w:r>
      <w:r>
        <w:t>ода</w:t>
      </w:r>
      <w:r w:rsidRPr="00DF1CB0">
        <w:t xml:space="preserve"> </w:t>
      </w:r>
      <w:r>
        <w:rPr>
          <w:lang w:val="en-US"/>
        </w:rPr>
        <w:t>N</w:t>
      </w:r>
      <w:r w:rsidRPr="00DF1CB0">
        <w:t xml:space="preserve"> 257-ФЗ </w:t>
      </w:r>
      <w:r>
        <w:t>"</w:t>
      </w:r>
      <w:r w:rsidRPr="00DF1CB0">
        <w:t xml:space="preserve">Об автомобильных дорогах </w:t>
      </w:r>
      <w:proofErr w:type="gramStart"/>
      <w:r w:rsidRPr="00DF1CB0">
        <w:t>и</w:t>
      </w:r>
      <w:proofErr w:type="gramEnd"/>
      <w:r w:rsidRPr="00DF1CB0">
        <w:t xml:space="preserve"> о дорожной деятельности в Российской Федерации и о внесении изменений в отдельные законодательные акты Российской Федерации"</w:t>
      </w:r>
      <w:r>
        <w:t xml:space="preserve">, статьей 11 </w:t>
      </w:r>
      <w:r w:rsidRPr="00952D23">
        <w:t>Федеральн</w:t>
      </w:r>
      <w:r>
        <w:t>ого</w:t>
      </w:r>
      <w:r w:rsidRPr="00952D23">
        <w:t xml:space="preserve"> закон</w:t>
      </w:r>
      <w:r>
        <w:t>а от 19 июля 2011</w:t>
      </w:r>
      <w:r w:rsidRPr="00952D23">
        <w:t xml:space="preserve"> N 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</w:t>
      </w:r>
      <w:r>
        <w:t>.</w:t>
      </w:r>
    </w:p>
    <w:p w:rsidR="008D5E59" w:rsidRDefault="008D5E59">
      <w:pPr>
        <w:pStyle w:val="afffe"/>
      </w:pPr>
    </w:p>
    <w:p w:rsidR="008D5E59" w:rsidRDefault="008D5E59">
      <w:pPr>
        <w:pStyle w:val="afff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C8"/>
    <w:rsid w:val="00011458"/>
    <w:rsid w:val="00017351"/>
    <w:rsid w:val="000248FF"/>
    <w:rsid w:val="0003650E"/>
    <w:rsid w:val="00062B1F"/>
    <w:rsid w:val="00072844"/>
    <w:rsid w:val="00075F76"/>
    <w:rsid w:val="0008710A"/>
    <w:rsid w:val="000A1643"/>
    <w:rsid w:val="000C0F47"/>
    <w:rsid w:val="000D75CC"/>
    <w:rsid w:val="00104B36"/>
    <w:rsid w:val="001075F2"/>
    <w:rsid w:val="0012358E"/>
    <w:rsid w:val="001536F7"/>
    <w:rsid w:val="00180661"/>
    <w:rsid w:val="00183F5D"/>
    <w:rsid w:val="001B6C03"/>
    <w:rsid w:val="001E3565"/>
    <w:rsid w:val="002120D5"/>
    <w:rsid w:val="00215650"/>
    <w:rsid w:val="00236EF4"/>
    <w:rsid w:val="00255621"/>
    <w:rsid w:val="002849FA"/>
    <w:rsid w:val="002A1E04"/>
    <w:rsid w:val="002A53A5"/>
    <w:rsid w:val="002B68AF"/>
    <w:rsid w:val="002C77CA"/>
    <w:rsid w:val="002F2BF5"/>
    <w:rsid w:val="003147FD"/>
    <w:rsid w:val="0034386E"/>
    <w:rsid w:val="00365DB4"/>
    <w:rsid w:val="003F4CEF"/>
    <w:rsid w:val="004117DD"/>
    <w:rsid w:val="00416DBF"/>
    <w:rsid w:val="00434F06"/>
    <w:rsid w:val="0044459A"/>
    <w:rsid w:val="004475A6"/>
    <w:rsid w:val="00475BB9"/>
    <w:rsid w:val="004810D4"/>
    <w:rsid w:val="00483991"/>
    <w:rsid w:val="004C03EF"/>
    <w:rsid w:val="004E063D"/>
    <w:rsid w:val="004E7828"/>
    <w:rsid w:val="004F4313"/>
    <w:rsid w:val="005032EF"/>
    <w:rsid w:val="00511CCD"/>
    <w:rsid w:val="00521B0E"/>
    <w:rsid w:val="00542A04"/>
    <w:rsid w:val="005569B6"/>
    <w:rsid w:val="005868E9"/>
    <w:rsid w:val="00592846"/>
    <w:rsid w:val="005A5496"/>
    <w:rsid w:val="005D4A19"/>
    <w:rsid w:val="005E61A7"/>
    <w:rsid w:val="00620630"/>
    <w:rsid w:val="00666900"/>
    <w:rsid w:val="006C1C41"/>
    <w:rsid w:val="006D3AC8"/>
    <w:rsid w:val="00704871"/>
    <w:rsid w:val="00766EE9"/>
    <w:rsid w:val="0078164B"/>
    <w:rsid w:val="00784514"/>
    <w:rsid w:val="007929E5"/>
    <w:rsid w:val="007A6BFA"/>
    <w:rsid w:val="007D35B1"/>
    <w:rsid w:val="007D49DD"/>
    <w:rsid w:val="007E7C98"/>
    <w:rsid w:val="007F0C23"/>
    <w:rsid w:val="007F22F9"/>
    <w:rsid w:val="00801407"/>
    <w:rsid w:val="00832277"/>
    <w:rsid w:val="00835836"/>
    <w:rsid w:val="00863BFB"/>
    <w:rsid w:val="0086767A"/>
    <w:rsid w:val="008718F1"/>
    <w:rsid w:val="008A7F4A"/>
    <w:rsid w:val="008B611B"/>
    <w:rsid w:val="008C7FB9"/>
    <w:rsid w:val="008D5E59"/>
    <w:rsid w:val="008D6530"/>
    <w:rsid w:val="008E0D7B"/>
    <w:rsid w:val="008E2D54"/>
    <w:rsid w:val="008E611A"/>
    <w:rsid w:val="008F2D16"/>
    <w:rsid w:val="009127F5"/>
    <w:rsid w:val="00937898"/>
    <w:rsid w:val="00940380"/>
    <w:rsid w:val="009406F4"/>
    <w:rsid w:val="00941B3F"/>
    <w:rsid w:val="00952225"/>
    <w:rsid w:val="00952D23"/>
    <w:rsid w:val="009550BE"/>
    <w:rsid w:val="0097250C"/>
    <w:rsid w:val="009807B8"/>
    <w:rsid w:val="009A2D1E"/>
    <w:rsid w:val="009D0DFF"/>
    <w:rsid w:val="009D3374"/>
    <w:rsid w:val="00A031B6"/>
    <w:rsid w:val="00A11107"/>
    <w:rsid w:val="00A1535E"/>
    <w:rsid w:val="00A27A2B"/>
    <w:rsid w:val="00A361C5"/>
    <w:rsid w:val="00A71FFA"/>
    <w:rsid w:val="00A965F0"/>
    <w:rsid w:val="00AB4882"/>
    <w:rsid w:val="00AC0646"/>
    <w:rsid w:val="00AE1A25"/>
    <w:rsid w:val="00AF4A11"/>
    <w:rsid w:val="00B018BA"/>
    <w:rsid w:val="00B04DDF"/>
    <w:rsid w:val="00B2135A"/>
    <w:rsid w:val="00B236BE"/>
    <w:rsid w:val="00B30938"/>
    <w:rsid w:val="00B440DF"/>
    <w:rsid w:val="00B505D4"/>
    <w:rsid w:val="00B621A6"/>
    <w:rsid w:val="00B77C06"/>
    <w:rsid w:val="00B926CC"/>
    <w:rsid w:val="00B95421"/>
    <w:rsid w:val="00BA1844"/>
    <w:rsid w:val="00BD6124"/>
    <w:rsid w:val="00BE3A7E"/>
    <w:rsid w:val="00BE564A"/>
    <w:rsid w:val="00BF42C9"/>
    <w:rsid w:val="00C10F18"/>
    <w:rsid w:val="00C13975"/>
    <w:rsid w:val="00C301BC"/>
    <w:rsid w:val="00C36AEF"/>
    <w:rsid w:val="00CA24FE"/>
    <w:rsid w:val="00CA35AA"/>
    <w:rsid w:val="00CE2820"/>
    <w:rsid w:val="00CF2738"/>
    <w:rsid w:val="00D30538"/>
    <w:rsid w:val="00D76F2D"/>
    <w:rsid w:val="00DA6DA2"/>
    <w:rsid w:val="00DC1FF2"/>
    <w:rsid w:val="00DF1CB0"/>
    <w:rsid w:val="00DF338A"/>
    <w:rsid w:val="00DF391E"/>
    <w:rsid w:val="00DF5892"/>
    <w:rsid w:val="00E05052"/>
    <w:rsid w:val="00E15AE3"/>
    <w:rsid w:val="00E21670"/>
    <w:rsid w:val="00E26CAE"/>
    <w:rsid w:val="00E326B8"/>
    <w:rsid w:val="00E53624"/>
    <w:rsid w:val="00E80B50"/>
    <w:rsid w:val="00EA6D4B"/>
    <w:rsid w:val="00EB0F8B"/>
    <w:rsid w:val="00EB621F"/>
    <w:rsid w:val="00EB74E1"/>
    <w:rsid w:val="00ED1155"/>
    <w:rsid w:val="00ED186E"/>
    <w:rsid w:val="00EF370A"/>
    <w:rsid w:val="00F11292"/>
    <w:rsid w:val="00F14D6F"/>
    <w:rsid w:val="00F56395"/>
    <w:rsid w:val="00F56548"/>
    <w:rsid w:val="00F725F7"/>
    <w:rsid w:val="00F7479A"/>
    <w:rsid w:val="00F76E35"/>
    <w:rsid w:val="00F863FC"/>
    <w:rsid w:val="00F96318"/>
    <w:rsid w:val="00FD58D7"/>
    <w:rsid w:val="00FE4B69"/>
    <w:rsid w:val="00FE4D75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footnote text"/>
    <w:basedOn w:val="a"/>
    <w:link w:val="affff"/>
    <w:uiPriority w:val="99"/>
    <w:semiHidden/>
    <w:unhideWhenUsed/>
    <w:rsid w:val="00CA35AA"/>
    <w:rPr>
      <w:sz w:val="20"/>
      <w:szCs w:val="20"/>
    </w:rPr>
  </w:style>
  <w:style w:type="character" w:customStyle="1" w:styleId="affff">
    <w:name w:val="Текст сноски Знак"/>
    <w:basedOn w:val="a0"/>
    <w:link w:val="afffe"/>
    <w:uiPriority w:val="99"/>
    <w:semiHidden/>
    <w:locked/>
    <w:rsid w:val="00CA35AA"/>
    <w:rPr>
      <w:rFonts w:ascii="Arial" w:hAnsi="Arial" w:cs="Arial"/>
      <w:sz w:val="20"/>
      <w:szCs w:val="20"/>
    </w:rPr>
  </w:style>
  <w:style w:type="character" w:styleId="affff0">
    <w:name w:val="footnote reference"/>
    <w:basedOn w:val="a0"/>
    <w:uiPriority w:val="99"/>
    <w:semiHidden/>
    <w:unhideWhenUsed/>
    <w:rsid w:val="00CA35AA"/>
    <w:rPr>
      <w:rFonts w:cs="Times New Roman"/>
      <w:vertAlign w:val="superscript"/>
    </w:rPr>
  </w:style>
  <w:style w:type="paragraph" w:styleId="affff1">
    <w:name w:val="Balloon Text"/>
    <w:basedOn w:val="a"/>
    <w:link w:val="affff2"/>
    <w:uiPriority w:val="99"/>
    <w:semiHidden/>
    <w:unhideWhenUsed/>
    <w:rsid w:val="00784514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7845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32EF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ffff3">
    <w:name w:val="Hyperlink"/>
    <w:basedOn w:val="a0"/>
    <w:uiPriority w:val="99"/>
    <w:unhideWhenUsed/>
    <w:rsid w:val="00ED186E"/>
    <w:rPr>
      <w:color w:val="0000FF" w:themeColor="hyperlink"/>
      <w:u w:val="single"/>
    </w:rPr>
  </w:style>
  <w:style w:type="paragraph" w:styleId="affff4">
    <w:name w:val="endnote text"/>
    <w:basedOn w:val="a"/>
    <w:link w:val="affff5"/>
    <w:uiPriority w:val="99"/>
    <w:semiHidden/>
    <w:unhideWhenUsed/>
    <w:rsid w:val="00ED186E"/>
    <w:rPr>
      <w:sz w:val="20"/>
      <w:szCs w:val="20"/>
    </w:rPr>
  </w:style>
  <w:style w:type="character" w:customStyle="1" w:styleId="affff5">
    <w:name w:val="Текст концевой сноски Знак"/>
    <w:basedOn w:val="a0"/>
    <w:link w:val="affff4"/>
    <w:uiPriority w:val="99"/>
    <w:semiHidden/>
    <w:rsid w:val="00ED186E"/>
    <w:rPr>
      <w:rFonts w:ascii="Arial" w:hAnsi="Arial" w:cs="Arial"/>
      <w:sz w:val="20"/>
      <w:szCs w:val="20"/>
    </w:rPr>
  </w:style>
  <w:style w:type="character" w:styleId="affff6">
    <w:name w:val="endnote reference"/>
    <w:basedOn w:val="a0"/>
    <w:uiPriority w:val="99"/>
    <w:rsid w:val="00ED186E"/>
    <w:rPr>
      <w:vertAlign w:val="superscript"/>
    </w:rPr>
  </w:style>
  <w:style w:type="character" w:styleId="affff7">
    <w:name w:val="annotation reference"/>
    <w:basedOn w:val="a0"/>
    <w:uiPriority w:val="99"/>
    <w:semiHidden/>
    <w:unhideWhenUsed/>
    <w:rsid w:val="00DC1FF2"/>
    <w:rPr>
      <w:sz w:val="16"/>
      <w:szCs w:val="16"/>
    </w:rPr>
  </w:style>
  <w:style w:type="paragraph" w:styleId="affff8">
    <w:name w:val="annotation text"/>
    <w:basedOn w:val="a"/>
    <w:link w:val="affff9"/>
    <w:uiPriority w:val="99"/>
    <w:unhideWhenUsed/>
    <w:rsid w:val="00DC1FF2"/>
    <w:rPr>
      <w:sz w:val="20"/>
      <w:szCs w:val="20"/>
    </w:rPr>
  </w:style>
  <w:style w:type="character" w:customStyle="1" w:styleId="affff9">
    <w:name w:val="Текст примечания Знак"/>
    <w:basedOn w:val="a0"/>
    <w:link w:val="affff8"/>
    <w:uiPriority w:val="99"/>
    <w:rsid w:val="00DC1FF2"/>
    <w:rPr>
      <w:rFonts w:ascii="Arial" w:hAnsi="Arial" w:cs="Arial"/>
      <w:sz w:val="20"/>
      <w:szCs w:val="20"/>
    </w:rPr>
  </w:style>
  <w:style w:type="paragraph" w:styleId="affffa">
    <w:name w:val="annotation subject"/>
    <w:basedOn w:val="affff8"/>
    <w:next w:val="affff8"/>
    <w:link w:val="affffb"/>
    <w:uiPriority w:val="99"/>
    <w:semiHidden/>
    <w:unhideWhenUsed/>
    <w:rsid w:val="00DC1FF2"/>
    <w:rPr>
      <w:b/>
      <w:bCs/>
    </w:rPr>
  </w:style>
  <w:style w:type="character" w:customStyle="1" w:styleId="affffb">
    <w:name w:val="Тема примечания Знак"/>
    <w:basedOn w:val="affff9"/>
    <w:link w:val="affffa"/>
    <w:uiPriority w:val="99"/>
    <w:semiHidden/>
    <w:rsid w:val="00DC1FF2"/>
    <w:rPr>
      <w:rFonts w:ascii="Arial" w:hAnsi="Arial" w:cs="Arial"/>
      <w:b/>
      <w:bCs/>
      <w:sz w:val="20"/>
      <w:szCs w:val="20"/>
    </w:rPr>
  </w:style>
  <w:style w:type="paragraph" w:styleId="affffc">
    <w:name w:val="List Paragraph"/>
    <w:basedOn w:val="a"/>
    <w:uiPriority w:val="34"/>
    <w:qFormat/>
    <w:rsid w:val="008D5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footnote text"/>
    <w:basedOn w:val="a"/>
    <w:link w:val="affff"/>
    <w:uiPriority w:val="99"/>
    <w:semiHidden/>
    <w:unhideWhenUsed/>
    <w:rsid w:val="00CA35AA"/>
    <w:rPr>
      <w:sz w:val="20"/>
      <w:szCs w:val="20"/>
    </w:rPr>
  </w:style>
  <w:style w:type="character" w:customStyle="1" w:styleId="affff">
    <w:name w:val="Текст сноски Знак"/>
    <w:basedOn w:val="a0"/>
    <w:link w:val="afffe"/>
    <w:uiPriority w:val="99"/>
    <w:semiHidden/>
    <w:locked/>
    <w:rsid w:val="00CA35AA"/>
    <w:rPr>
      <w:rFonts w:ascii="Arial" w:hAnsi="Arial" w:cs="Arial"/>
      <w:sz w:val="20"/>
      <w:szCs w:val="20"/>
    </w:rPr>
  </w:style>
  <w:style w:type="character" w:styleId="affff0">
    <w:name w:val="footnote reference"/>
    <w:basedOn w:val="a0"/>
    <w:uiPriority w:val="99"/>
    <w:semiHidden/>
    <w:unhideWhenUsed/>
    <w:rsid w:val="00CA35AA"/>
    <w:rPr>
      <w:rFonts w:cs="Times New Roman"/>
      <w:vertAlign w:val="superscript"/>
    </w:rPr>
  </w:style>
  <w:style w:type="paragraph" w:styleId="affff1">
    <w:name w:val="Balloon Text"/>
    <w:basedOn w:val="a"/>
    <w:link w:val="affff2"/>
    <w:uiPriority w:val="99"/>
    <w:semiHidden/>
    <w:unhideWhenUsed/>
    <w:rsid w:val="00784514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7845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32EF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ffff3">
    <w:name w:val="Hyperlink"/>
    <w:basedOn w:val="a0"/>
    <w:uiPriority w:val="99"/>
    <w:unhideWhenUsed/>
    <w:rsid w:val="00ED186E"/>
    <w:rPr>
      <w:color w:val="0000FF" w:themeColor="hyperlink"/>
      <w:u w:val="single"/>
    </w:rPr>
  </w:style>
  <w:style w:type="paragraph" w:styleId="affff4">
    <w:name w:val="endnote text"/>
    <w:basedOn w:val="a"/>
    <w:link w:val="affff5"/>
    <w:uiPriority w:val="99"/>
    <w:semiHidden/>
    <w:unhideWhenUsed/>
    <w:rsid w:val="00ED186E"/>
    <w:rPr>
      <w:sz w:val="20"/>
      <w:szCs w:val="20"/>
    </w:rPr>
  </w:style>
  <w:style w:type="character" w:customStyle="1" w:styleId="affff5">
    <w:name w:val="Текст концевой сноски Знак"/>
    <w:basedOn w:val="a0"/>
    <w:link w:val="affff4"/>
    <w:uiPriority w:val="99"/>
    <w:semiHidden/>
    <w:rsid w:val="00ED186E"/>
    <w:rPr>
      <w:rFonts w:ascii="Arial" w:hAnsi="Arial" w:cs="Arial"/>
      <w:sz w:val="20"/>
      <w:szCs w:val="20"/>
    </w:rPr>
  </w:style>
  <w:style w:type="character" w:styleId="affff6">
    <w:name w:val="endnote reference"/>
    <w:basedOn w:val="a0"/>
    <w:uiPriority w:val="99"/>
    <w:rsid w:val="00ED186E"/>
    <w:rPr>
      <w:vertAlign w:val="superscript"/>
    </w:rPr>
  </w:style>
  <w:style w:type="character" w:styleId="affff7">
    <w:name w:val="annotation reference"/>
    <w:basedOn w:val="a0"/>
    <w:uiPriority w:val="99"/>
    <w:semiHidden/>
    <w:unhideWhenUsed/>
    <w:rsid w:val="00DC1FF2"/>
    <w:rPr>
      <w:sz w:val="16"/>
      <w:szCs w:val="16"/>
    </w:rPr>
  </w:style>
  <w:style w:type="paragraph" w:styleId="affff8">
    <w:name w:val="annotation text"/>
    <w:basedOn w:val="a"/>
    <w:link w:val="affff9"/>
    <w:uiPriority w:val="99"/>
    <w:unhideWhenUsed/>
    <w:rsid w:val="00DC1FF2"/>
    <w:rPr>
      <w:sz w:val="20"/>
      <w:szCs w:val="20"/>
    </w:rPr>
  </w:style>
  <w:style w:type="character" w:customStyle="1" w:styleId="affff9">
    <w:name w:val="Текст примечания Знак"/>
    <w:basedOn w:val="a0"/>
    <w:link w:val="affff8"/>
    <w:uiPriority w:val="99"/>
    <w:rsid w:val="00DC1FF2"/>
    <w:rPr>
      <w:rFonts w:ascii="Arial" w:hAnsi="Arial" w:cs="Arial"/>
      <w:sz w:val="20"/>
      <w:szCs w:val="20"/>
    </w:rPr>
  </w:style>
  <w:style w:type="paragraph" w:styleId="affffa">
    <w:name w:val="annotation subject"/>
    <w:basedOn w:val="affff8"/>
    <w:next w:val="affff8"/>
    <w:link w:val="affffb"/>
    <w:uiPriority w:val="99"/>
    <w:semiHidden/>
    <w:unhideWhenUsed/>
    <w:rsid w:val="00DC1FF2"/>
    <w:rPr>
      <w:b/>
      <w:bCs/>
    </w:rPr>
  </w:style>
  <w:style w:type="character" w:customStyle="1" w:styleId="affffb">
    <w:name w:val="Тема примечания Знак"/>
    <w:basedOn w:val="affff9"/>
    <w:link w:val="affffa"/>
    <w:uiPriority w:val="99"/>
    <w:semiHidden/>
    <w:rsid w:val="00DC1FF2"/>
    <w:rPr>
      <w:rFonts w:ascii="Arial" w:hAnsi="Arial" w:cs="Arial"/>
      <w:b/>
      <w:bCs/>
      <w:sz w:val="20"/>
      <w:szCs w:val="20"/>
    </w:rPr>
  </w:style>
  <w:style w:type="paragraph" w:styleId="affffc">
    <w:name w:val="List Paragraph"/>
    <w:basedOn w:val="a"/>
    <w:uiPriority w:val="34"/>
    <w:qFormat/>
    <w:rsid w:val="008D5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29266.304484" TargetMode="External"/><Relationship Id="rId18" Type="http://schemas.openxmlformats.org/officeDocument/2006/relationships/hyperlink" Target="garantF1://12050429.0" TargetMode="External"/><Relationship Id="rId26" Type="http://schemas.openxmlformats.org/officeDocument/2006/relationships/hyperlink" Target="garantF1://70093794.0" TargetMode="External"/><Relationship Id="rId39" Type="http://schemas.openxmlformats.org/officeDocument/2006/relationships/hyperlink" Target="garantF1://12027526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38258.4906" TargetMode="External"/><Relationship Id="rId34" Type="http://schemas.openxmlformats.org/officeDocument/2006/relationships/hyperlink" Target="garantF1://12038258.54031" TargetMode="External"/><Relationship Id="rId42" Type="http://schemas.openxmlformats.org/officeDocument/2006/relationships/hyperlink" Target="garantF1://12038258.51014" TargetMode="External"/><Relationship Id="rId47" Type="http://schemas.openxmlformats.org/officeDocument/2006/relationships/hyperlink" Target="garantF1://12038258.51215" TargetMode="External"/><Relationship Id="rId50" Type="http://schemas.openxmlformats.org/officeDocument/2006/relationships/hyperlink" Target="garantF1://12038258.51211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929266.1239" TargetMode="External"/><Relationship Id="rId17" Type="http://schemas.openxmlformats.org/officeDocument/2006/relationships/hyperlink" Target="garantF1://12058997.0" TargetMode="External"/><Relationship Id="rId25" Type="http://schemas.openxmlformats.org/officeDocument/2006/relationships/hyperlink" Target="garantF1://12084522.0" TargetMode="External"/><Relationship Id="rId33" Type="http://schemas.openxmlformats.org/officeDocument/2006/relationships/hyperlink" Target="garantF1://12038258.5403" TargetMode="External"/><Relationship Id="rId38" Type="http://schemas.openxmlformats.org/officeDocument/2006/relationships/hyperlink" Target="garantF1://12028809.0" TargetMode="External"/><Relationship Id="rId46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77515.0" TargetMode="External"/><Relationship Id="rId20" Type="http://schemas.openxmlformats.org/officeDocument/2006/relationships/hyperlink" Target="garantF1://12038258.40" TargetMode="External"/><Relationship Id="rId29" Type="http://schemas.openxmlformats.org/officeDocument/2006/relationships/hyperlink" Target="garantF1://12043191.0" TargetMode="External"/><Relationship Id="rId41" Type="http://schemas.openxmlformats.org/officeDocument/2006/relationships/hyperlink" Target="garantF1://12038258.510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929266.304483" TargetMode="External"/><Relationship Id="rId24" Type="http://schemas.openxmlformats.org/officeDocument/2006/relationships/hyperlink" Target="garantF1://12077515.0" TargetMode="External"/><Relationship Id="rId32" Type="http://schemas.openxmlformats.org/officeDocument/2006/relationships/hyperlink" Target="garantF1://12038258.5101" TargetMode="External"/><Relationship Id="rId37" Type="http://schemas.openxmlformats.org/officeDocument/2006/relationships/hyperlink" Target="garantF1://12077515.11025" TargetMode="External"/><Relationship Id="rId40" Type="http://schemas.openxmlformats.org/officeDocument/2006/relationships/hyperlink" Target="garantF1://12038258.51013" TargetMode="External"/><Relationship Id="rId45" Type="http://schemas.openxmlformats.org/officeDocument/2006/relationships/hyperlink" Target="garantF1://12038258.5121015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garantF1://12057004.0" TargetMode="External"/><Relationship Id="rId23" Type="http://schemas.openxmlformats.org/officeDocument/2006/relationships/hyperlink" Target="garantF1://12084522.21" TargetMode="External"/><Relationship Id="rId28" Type="http://schemas.openxmlformats.org/officeDocument/2006/relationships/hyperlink" Target="garantF1://12084522.21" TargetMode="External"/><Relationship Id="rId36" Type="http://schemas.openxmlformats.org/officeDocument/2006/relationships/hyperlink" Target="garantF1://12038258.54031" TargetMode="External"/><Relationship Id="rId49" Type="http://schemas.openxmlformats.org/officeDocument/2006/relationships/hyperlink" Target="garantF1://12038258.512110" TargetMode="External"/><Relationship Id="rId10" Type="http://schemas.openxmlformats.org/officeDocument/2006/relationships/hyperlink" Target="garantF1://7929266.549" TargetMode="External"/><Relationship Id="rId19" Type="http://schemas.openxmlformats.org/officeDocument/2006/relationships/hyperlink" Target="garantF1://12038258.4906" TargetMode="External"/><Relationship Id="rId31" Type="http://schemas.openxmlformats.org/officeDocument/2006/relationships/hyperlink" Target="garantF1://12050429.0" TargetMode="External"/><Relationship Id="rId44" Type="http://schemas.openxmlformats.org/officeDocument/2006/relationships/hyperlink" Target="garantF1://12038258.51020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929266.1238" TargetMode="External"/><Relationship Id="rId14" Type="http://schemas.openxmlformats.org/officeDocument/2006/relationships/hyperlink" Target="garantF1://12024624.0" TargetMode="External"/><Relationship Id="rId22" Type="http://schemas.openxmlformats.org/officeDocument/2006/relationships/hyperlink" Target="garantF1://12088105.113" TargetMode="External"/><Relationship Id="rId27" Type="http://schemas.openxmlformats.org/officeDocument/2006/relationships/hyperlink" Target="garantF1://12038258.51020" TargetMode="External"/><Relationship Id="rId30" Type="http://schemas.openxmlformats.org/officeDocument/2006/relationships/hyperlink" Target="garantF1://12050429.1000" TargetMode="External"/><Relationship Id="rId35" Type="http://schemas.openxmlformats.org/officeDocument/2006/relationships/hyperlink" Target="garantF1://12038258.5403" TargetMode="External"/><Relationship Id="rId43" Type="http://schemas.openxmlformats.org/officeDocument/2006/relationships/hyperlink" Target="garantF1://12038258.51020" TargetMode="External"/><Relationship Id="rId48" Type="http://schemas.openxmlformats.org/officeDocument/2006/relationships/hyperlink" Target="garantF1://12038258.51219" TargetMode="External"/><Relationship Id="rId8" Type="http://schemas.openxmlformats.org/officeDocument/2006/relationships/endnotes" Target="endnotes.xml"/><Relationship Id="rId51" Type="http://schemas.openxmlformats.org/officeDocument/2006/relationships/hyperlink" Target="garantF1://12038258.51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E9E2-CB4E-43D2-ACE6-6AA244CDA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17498</Words>
  <Characters>99739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Юлия Васильевна Васильева</cp:lastModifiedBy>
  <cp:revision>2</cp:revision>
  <cp:lastPrinted>2014-06-19T08:04:00Z</cp:lastPrinted>
  <dcterms:created xsi:type="dcterms:W3CDTF">2015-07-14T07:52:00Z</dcterms:created>
  <dcterms:modified xsi:type="dcterms:W3CDTF">2015-07-14T07:52:00Z</dcterms:modified>
</cp:coreProperties>
</file>