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C3F" w:rsidRPr="004549EE" w:rsidRDefault="00890C3F" w:rsidP="00890C3F">
      <w:pPr>
        <w:pStyle w:val="af"/>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с изм.</w:t>
      </w:r>
      <w:r w:rsidRPr="004549EE">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18.08.2021</w:t>
      </w:r>
    </w:p>
    <w:p w:rsidR="00445B23" w:rsidRDefault="00445B23"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bookmarkStart w:id="0" w:name="_GoBack"/>
      <w:bookmarkEnd w:id="0"/>
    </w:p>
    <w:p w:rsidR="001C0249" w:rsidRDefault="001C0249" w:rsidP="00DC3B36">
      <w:pPr>
        <w:widowControl w:val="0"/>
        <w:autoSpaceDE w:val="0"/>
        <w:autoSpaceDN w:val="0"/>
        <w:adjustRightInd w:val="0"/>
        <w:spacing w:after="0" w:line="240" w:lineRule="auto"/>
        <w:jc w:val="center"/>
        <w:outlineLvl w:val="0"/>
        <w:rPr>
          <w:rFonts w:ascii="Times New Roman" w:hAnsi="Times New Roman" w:cs="Times New Roman"/>
          <w:sz w:val="28"/>
          <w:szCs w:val="28"/>
        </w:rPr>
      </w:pPr>
      <w:r w:rsidRPr="001C0249">
        <w:rPr>
          <w:rFonts w:ascii="Times New Roman" w:hAnsi="Times New Roman" w:cs="Times New Roman"/>
          <w:b/>
          <w:sz w:val="28"/>
          <w:szCs w:val="28"/>
        </w:rPr>
        <w:t>МЕТОДИЧЕСКИЕ РЕКОМЕНДАЦИИ</w:t>
      </w:r>
      <w:r w:rsidRPr="00B832BD">
        <w:rPr>
          <w:rFonts w:ascii="Times New Roman" w:hAnsi="Times New Roman" w:cs="Times New Roman"/>
          <w:sz w:val="28"/>
          <w:szCs w:val="28"/>
        </w:rPr>
        <w:t xml:space="preserve"> </w:t>
      </w:r>
    </w:p>
    <w:p w:rsidR="00F476DB" w:rsidRPr="00F476DB" w:rsidRDefault="00F476DB" w:rsidP="00F476DB">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F476DB">
        <w:rPr>
          <w:rFonts w:ascii="Times New Roman" w:hAnsi="Times New Roman" w:cs="Times New Roman"/>
          <w:b/>
          <w:sz w:val="28"/>
          <w:szCs w:val="28"/>
        </w:rPr>
        <w:t xml:space="preserve">по разработке административного регламента </w:t>
      </w:r>
    </w:p>
    <w:p w:rsidR="001C0249" w:rsidRPr="001C0249" w:rsidRDefault="00F476DB" w:rsidP="00F476DB">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F476DB">
        <w:rPr>
          <w:rFonts w:ascii="Times New Roman" w:hAnsi="Times New Roman" w:cs="Times New Roman"/>
          <w:b/>
          <w:sz w:val="28"/>
          <w:szCs w:val="28"/>
        </w:rPr>
        <w:t xml:space="preserve">администрации муниципального образования «________________» Ленинградской области по предоставлению муниципальной услуги </w:t>
      </w:r>
      <w:r w:rsidR="001C0249">
        <w:rPr>
          <w:rFonts w:ascii="Times New Roman" w:hAnsi="Times New Roman" w:cs="Times New Roman"/>
          <w:b/>
          <w:sz w:val="28"/>
          <w:szCs w:val="28"/>
        </w:rPr>
        <w:t>«</w:t>
      </w:r>
      <w:r w:rsidR="00A178A1" w:rsidRPr="001C0249">
        <w:rPr>
          <w:rFonts w:ascii="Times New Roman" w:hAnsi="Times New Roman" w:cs="Times New Roman"/>
          <w:b/>
          <w:sz w:val="28"/>
          <w:szCs w:val="28"/>
        </w:rPr>
        <w:t>Организация предоставления</w:t>
      </w:r>
      <w:r w:rsidR="00827F08" w:rsidRPr="001C0249">
        <w:rPr>
          <w:rFonts w:ascii="Times New Roman" w:hAnsi="Times New Roman" w:cs="Times New Roman"/>
          <w:b/>
          <w:sz w:val="28"/>
          <w:szCs w:val="28"/>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0249">
        <w:rPr>
          <w:rFonts w:ascii="Times New Roman" w:hAnsi="Times New Roman" w:cs="Times New Roman"/>
          <w:b/>
          <w:sz w:val="28"/>
          <w:szCs w:val="28"/>
        </w:rPr>
        <w:t>»</w:t>
      </w:r>
    </w:p>
    <w:p w:rsidR="001C0249"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(сокращенное наименование – Передача муниципального имущества субъектам малого и среднего предпринимательства.) </w:t>
      </w:r>
    </w:p>
    <w:p w:rsidR="00465E6E" w:rsidRPr="00465E6E"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(далее – административный регламент, муниципальная услуга)</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643100" w:rsidRDefault="00BE3F3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36"/>
      <w:bookmarkEnd w:id="1"/>
      <w:r w:rsidRPr="00643100">
        <w:rPr>
          <w:rFonts w:ascii="Times New Roman" w:hAnsi="Times New Roman" w:cs="Times New Roman"/>
          <w:sz w:val="28"/>
          <w:szCs w:val="28"/>
        </w:rPr>
        <w:t>1. Общие положения</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465E6E" w:rsidRPr="00B76F4B"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38"/>
      <w:bookmarkEnd w:id="2"/>
      <w:r w:rsidRPr="00B832BD">
        <w:rPr>
          <w:rFonts w:ascii="Times New Roman" w:eastAsia="Times New Roman" w:hAnsi="Times New Roman" w:cs="Times New Roman"/>
          <w:sz w:val="28"/>
          <w:szCs w:val="28"/>
          <w:lang w:eastAsia="ru-RU"/>
        </w:rPr>
        <w:t xml:space="preserve">1.1. </w:t>
      </w:r>
      <w:bookmarkStart w:id="3" w:name="P54"/>
      <w:bookmarkEnd w:id="3"/>
      <w:r w:rsidR="00465E6E" w:rsidRPr="00B76F4B">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1.2. Заявителями, имеющими право на получение </w:t>
      </w:r>
      <w:r w:rsidR="00D85C3D">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 являются субъекты малого и среднего предпринимательства, организации, образующие инфраструктуру поддержки субъектов малого и среднего предпринимательства (за исключением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(далее - заявители).</w:t>
      </w:r>
    </w:p>
    <w:p w:rsidR="00B832BD" w:rsidRPr="00B832B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w:t>
      </w:r>
      <w:r w:rsidR="00B832BD" w:rsidRPr="00B832BD">
        <w:rPr>
          <w:rFonts w:ascii="Times New Roman" w:eastAsia="Times New Roman" w:hAnsi="Times New Roman" w:cs="Times New Roman"/>
          <w:sz w:val="28"/>
          <w:szCs w:val="28"/>
          <w:lang w:eastAsia="ru-RU"/>
        </w:rPr>
        <w:t>ная услуга не может оказываться субъектам малого и среднего предпринимательства: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являющимся участниками соглашений о разделе продукции;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осуществляющим предпринимательскую деятельность в сфере игорного бизнеса;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Представлять интересы заявителя могут:</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лица, действующие в соответствии с законом или учредительными документами от имени заявителя без доверенности;</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представители, действующие от имени заявителя в силу полномочий на основании доверенности или договора.</w:t>
      </w:r>
    </w:p>
    <w:p w:rsidR="001C0249" w:rsidRPr="001C0249" w:rsidRDefault="00465E6E" w:rsidP="001C0249">
      <w:pPr>
        <w:widowControl w:val="0"/>
        <w:autoSpaceDE w:val="0"/>
        <w:autoSpaceDN w:val="0"/>
        <w:spacing w:after="0" w:line="240" w:lineRule="auto"/>
        <w:ind w:firstLine="709"/>
        <w:jc w:val="both"/>
        <w:rPr>
          <w:rFonts w:ascii="Times New Roman" w:hAnsi="Times New Roman" w:cs="Times New Roman"/>
          <w:sz w:val="28"/>
          <w:szCs w:val="28"/>
        </w:rPr>
      </w:pPr>
      <w:bookmarkStart w:id="4" w:name="Par60"/>
      <w:bookmarkEnd w:id="4"/>
      <w:r w:rsidRPr="00465E6E">
        <w:rPr>
          <w:rFonts w:ascii="Times New Roman" w:eastAsia="Times New Roman" w:hAnsi="Times New Roman" w:cs="Times New Roman"/>
          <w:sz w:val="28"/>
          <w:szCs w:val="28"/>
          <w:lang w:eastAsia="ru-RU"/>
        </w:rPr>
        <w:t xml:space="preserve">1.3. </w:t>
      </w:r>
      <w:r w:rsidR="001C0249" w:rsidRPr="00F11CF7">
        <w:rPr>
          <w:rFonts w:ascii="Times New Roman" w:hAnsi="Times New Roman" w:cs="Times New Roman"/>
          <w:sz w:val="28"/>
          <w:szCs w:val="28"/>
        </w:rPr>
        <w:t xml:space="preserve">Информация о месте нахождения органов местного самоуправления </w:t>
      </w:r>
      <w:r w:rsidR="001C0249" w:rsidRPr="001C0249">
        <w:rPr>
          <w:rFonts w:ascii="Times New Roman" w:hAnsi="Times New Roman" w:cs="Times New Roman"/>
          <w:sz w:val="28"/>
          <w:szCs w:val="28"/>
        </w:rPr>
        <w:lastRenderedPageBreak/>
        <w:t xml:space="preserve">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услугу, </w:t>
      </w:r>
      <w:r w:rsidR="001C0249" w:rsidRPr="001C2720">
        <w:rPr>
          <w:rFonts w:ascii="Times New Roman" w:hAnsi="Times New Roman" w:cs="Times New Roman"/>
          <w:sz w:val="28"/>
          <w:szCs w:val="28"/>
        </w:rPr>
        <w:t xml:space="preserve">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1C0249" w:rsidRPr="001C0249">
        <w:rPr>
          <w:rFonts w:ascii="Times New Roman" w:hAnsi="Times New Roman" w:cs="Times New Roman"/>
          <w:sz w:val="28"/>
          <w:szCs w:val="28"/>
        </w:rPr>
        <w:t>графиках работы, контактных телефонов и т.д. (далее - сведения информационного характера), размещается: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сайте Администраций;</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(далее -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http://mfc47.ru/;</w:t>
      </w:r>
    </w:p>
    <w:p w:rsid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obl.ru, </w:t>
      </w:r>
      <w:hyperlink r:id="rId7" w:history="1">
        <w:r w:rsidR="005079FE" w:rsidRPr="008B46D1">
          <w:rPr>
            <w:rStyle w:val="a3"/>
            <w:rFonts w:ascii="Times New Roman" w:eastAsia="Times New Roman" w:hAnsi="Times New Roman" w:cs="Times New Roman"/>
            <w:sz w:val="28"/>
            <w:szCs w:val="28"/>
            <w:lang w:eastAsia="ru-RU"/>
          </w:rPr>
          <w:t>www.gosuslugi.ru</w:t>
        </w:r>
      </w:hyperlink>
      <w:r w:rsidR="005079FE">
        <w:rPr>
          <w:rFonts w:ascii="Times New Roman" w:eastAsia="Times New Roman" w:hAnsi="Times New Roman" w:cs="Times New Roman"/>
          <w:sz w:val="28"/>
          <w:szCs w:val="28"/>
          <w:lang w:eastAsia="ru-RU"/>
        </w:rPr>
        <w:t>;</w:t>
      </w:r>
    </w:p>
    <w:p w:rsidR="005079FE" w:rsidRPr="005079FE" w:rsidRDefault="005079FE" w:rsidP="00A60A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79FE">
        <w:rPr>
          <w:rFonts w:ascii="Times New Roman" w:eastAsia="Times New Roman" w:hAnsi="Times New Roman" w:cs="Times New Roman"/>
          <w:sz w:val="28"/>
          <w:szCs w:val="28"/>
          <w:highlight w:val="yellow"/>
          <w:lang w:eastAsia="ru-RU"/>
        </w:rPr>
        <w:t>в государс</w:t>
      </w:r>
      <w:r w:rsidR="00A60AC9">
        <w:rPr>
          <w:rFonts w:ascii="Times New Roman" w:eastAsia="Times New Roman" w:hAnsi="Times New Roman" w:cs="Times New Roman"/>
          <w:sz w:val="28"/>
          <w:szCs w:val="28"/>
          <w:highlight w:val="yellow"/>
          <w:lang w:eastAsia="ru-RU"/>
        </w:rPr>
        <w:t>твенной информационной системе «</w:t>
      </w:r>
      <w:r w:rsidRPr="005079FE">
        <w:rPr>
          <w:rFonts w:ascii="Times New Roman" w:eastAsia="Times New Roman" w:hAnsi="Times New Roman" w:cs="Times New Roman"/>
          <w:sz w:val="28"/>
          <w:szCs w:val="28"/>
          <w:highlight w:val="yellow"/>
          <w:lang w:eastAsia="ru-RU"/>
        </w:rPr>
        <w:t>Реестр государственных и муниципальных услуг (функций) Ленинг</w:t>
      </w:r>
      <w:r w:rsidR="00A60AC9">
        <w:rPr>
          <w:rFonts w:ascii="Times New Roman" w:eastAsia="Times New Roman" w:hAnsi="Times New Roman" w:cs="Times New Roman"/>
          <w:sz w:val="28"/>
          <w:szCs w:val="28"/>
          <w:highlight w:val="yellow"/>
          <w:lang w:eastAsia="ru-RU"/>
        </w:rPr>
        <w:t>радской области»</w:t>
      </w:r>
      <w:r w:rsidRPr="005079FE">
        <w:rPr>
          <w:rFonts w:ascii="Times New Roman" w:eastAsia="Times New Roman" w:hAnsi="Times New Roman" w:cs="Times New Roman"/>
          <w:sz w:val="28"/>
          <w:szCs w:val="28"/>
          <w:highlight w:val="yellow"/>
          <w:lang w:eastAsia="ru-RU"/>
        </w:rPr>
        <w:t>.</w:t>
      </w:r>
    </w:p>
    <w:p w:rsidR="00537272" w:rsidRPr="00B832BD"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643100"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5" w:name="Par130"/>
      <w:bookmarkEnd w:id="5"/>
      <w:r w:rsidRPr="00643100">
        <w:rPr>
          <w:rFonts w:ascii="Times New Roman" w:eastAsia="Times New Roman" w:hAnsi="Times New Roman" w:cs="Times New Roman"/>
          <w:sz w:val="28"/>
          <w:szCs w:val="28"/>
          <w:lang w:eastAsia="ru-RU"/>
        </w:rPr>
        <w:t>2. Стандарт предоставления муниципальной услуги</w:t>
      </w:r>
    </w:p>
    <w:p w:rsidR="00465E6E" w:rsidRPr="00465E6E"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3F1C99"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2.1. Полное наименование </w:t>
      </w:r>
      <w:r w:rsidR="003F1C99">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w:t>
      </w:r>
      <w:r w:rsidR="001C0249">
        <w:rPr>
          <w:rFonts w:ascii="Times New Roman" w:eastAsia="Times New Roman" w:hAnsi="Times New Roman" w:cs="Times New Roman"/>
          <w:sz w:val="28"/>
          <w:szCs w:val="28"/>
          <w:lang w:eastAsia="ru-RU"/>
        </w:rPr>
        <w:t xml:space="preserve"> </w:t>
      </w:r>
    </w:p>
    <w:p w:rsidR="00465E6E" w:rsidRPr="001C2720"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w:t>
      </w:r>
      <w:r w:rsidRPr="001C2720">
        <w:rPr>
          <w:rFonts w:ascii="Times New Roman" w:eastAsia="Times New Roman" w:hAnsi="Times New Roman" w:cs="Times New Roman"/>
          <w:sz w:val="28"/>
          <w:szCs w:val="28"/>
          <w:lang w:eastAsia="ru-RU"/>
        </w:rPr>
        <w:t>предпринимательства</w:t>
      </w:r>
      <w:r w:rsidR="00211DF8" w:rsidRPr="001C2720">
        <w:rPr>
          <w:rFonts w:ascii="Times New Roman" w:eastAsia="Times New Roman" w:hAnsi="Times New Roman" w:cs="Times New Roman"/>
          <w:sz w:val="28"/>
          <w:szCs w:val="28"/>
          <w:lang w:eastAsia="ru-RU"/>
        </w:rPr>
        <w:t xml:space="preserve"> (далее – Перечень)</w:t>
      </w:r>
      <w:r w:rsidRPr="001C2720">
        <w:rPr>
          <w:rFonts w:ascii="Times New Roman" w:eastAsia="Times New Roman" w:hAnsi="Times New Roman" w:cs="Times New Roman"/>
          <w:sz w:val="28"/>
          <w:szCs w:val="28"/>
          <w:lang w:eastAsia="ru-RU"/>
        </w:rPr>
        <w:t>.</w:t>
      </w:r>
    </w:p>
    <w:p w:rsidR="003F1C99"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Сокращенное наименование </w:t>
      </w:r>
      <w:r w:rsidR="003F1C99">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w:t>
      </w:r>
      <w:r w:rsidR="001C0249">
        <w:rPr>
          <w:rFonts w:ascii="Times New Roman" w:eastAsia="Times New Roman" w:hAnsi="Times New Roman" w:cs="Times New Roman"/>
          <w:sz w:val="28"/>
          <w:szCs w:val="28"/>
          <w:lang w:eastAsia="ru-RU"/>
        </w:rPr>
        <w:t xml:space="preserve"> </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Передача </w:t>
      </w:r>
      <w:r>
        <w:rPr>
          <w:rFonts w:ascii="Times New Roman" w:eastAsia="Times New Roman" w:hAnsi="Times New Roman" w:cs="Times New Roman"/>
          <w:sz w:val="28"/>
          <w:szCs w:val="28"/>
          <w:lang w:eastAsia="ru-RU"/>
        </w:rPr>
        <w:t xml:space="preserve">муниципального </w:t>
      </w:r>
      <w:r w:rsidRPr="00465E6E">
        <w:rPr>
          <w:rFonts w:ascii="Times New Roman" w:eastAsia="Times New Roman" w:hAnsi="Times New Roman" w:cs="Times New Roman"/>
          <w:sz w:val="28"/>
          <w:szCs w:val="28"/>
          <w:lang w:eastAsia="ru-RU"/>
        </w:rPr>
        <w:t xml:space="preserve">имущества </w:t>
      </w:r>
      <w:r>
        <w:rPr>
          <w:rFonts w:ascii="Times New Roman" w:eastAsia="Times New Roman" w:hAnsi="Times New Roman" w:cs="Times New Roman"/>
          <w:sz w:val="28"/>
          <w:szCs w:val="28"/>
          <w:lang w:eastAsia="ru-RU"/>
        </w:rPr>
        <w:t>с</w:t>
      </w:r>
      <w:r w:rsidRPr="00465E6E">
        <w:rPr>
          <w:rFonts w:ascii="Times New Roman" w:eastAsia="Times New Roman" w:hAnsi="Times New Roman" w:cs="Times New Roman"/>
          <w:sz w:val="28"/>
          <w:szCs w:val="28"/>
          <w:lang w:eastAsia="ru-RU"/>
        </w:rPr>
        <w:t>убъектам малого и среднего предпринимательства.</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2.2.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ную услугу предоставляет:</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Администрация МО </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________________</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Ленинградской области.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предоставлении услуги участвуют:</w:t>
      </w:r>
    </w:p>
    <w:p w:rsidR="00465E6E" w:rsidRPr="00465E6E"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ГБУ ЛО «МФЦ»</w:t>
      </w:r>
      <w:r w:rsidR="00465E6E" w:rsidRPr="00465E6E">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 Управление Федеральной службы государственной регистрации, кадастра и картографии по Ленинградской области.  </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Заявление на получение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с комплектом документов принимается: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w:t>
      </w:r>
      <w:r w:rsidR="00836F19">
        <w:rPr>
          <w:rFonts w:ascii="Times New Roman" w:eastAsia="Times New Roman" w:hAnsi="Times New Roman" w:cs="Times New Roman"/>
          <w:sz w:val="28"/>
          <w:szCs w:val="28"/>
          <w:lang w:eastAsia="ru-RU"/>
        </w:rPr>
        <w:t>Администрации</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(при наличии соглашения);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2) без личной явки: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lastRenderedPageBreak/>
        <w:t xml:space="preserve">почтовым отправлением в </w:t>
      </w:r>
      <w:r w:rsidR="00836F19">
        <w:rPr>
          <w:rFonts w:ascii="Times New Roman" w:eastAsia="Times New Roman" w:hAnsi="Times New Roman" w:cs="Times New Roman"/>
          <w:sz w:val="28"/>
          <w:szCs w:val="28"/>
          <w:lang w:eastAsia="ru-RU"/>
        </w:rPr>
        <w:t>Администрацию</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Заявитель может записаться на прием для подачи заявления о предоставлении </w:t>
      </w:r>
      <w:r w:rsidR="00313FD3">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 следующими способами: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1) посредством ПГУ ЛО/ЕПГУ -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3) по телефону -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86DF7">
        <w:rPr>
          <w:rFonts w:ascii="Times New Roman" w:eastAsia="Times New Roman" w:hAnsi="Times New Roman" w:cs="Times New Roman"/>
          <w:sz w:val="28"/>
          <w:szCs w:val="28"/>
          <w:highlight w:val="yellow"/>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86DF7">
        <w:rPr>
          <w:rFonts w:ascii="Times New Roman" w:eastAsia="Times New Roman" w:hAnsi="Times New Roman" w:cs="Times New Roman"/>
          <w:sz w:val="28"/>
          <w:szCs w:val="28"/>
          <w:highlight w:val="yellow"/>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86DF7">
        <w:rPr>
          <w:rFonts w:ascii="Times New Roman" w:eastAsia="Times New Roman" w:hAnsi="Times New Roman" w:cs="Times New Roman"/>
          <w:sz w:val="28"/>
          <w:szCs w:val="28"/>
          <w:highlight w:val="yellow"/>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86DF7">
        <w:rPr>
          <w:rFonts w:ascii="Times New Roman" w:eastAsia="Times New Roman" w:hAnsi="Times New Roman" w:cs="Times New Roman"/>
          <w:sz w:val="28"/>
          <w:szCs w:val="28"/>
          <w:highlight w:val="yellow"/>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2.3. Результатом предоставления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является: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 договор о передаче </w:t>
      </w:r>
      <w:r w:rsidR="00836F19">
        <w:rPr>
          <w:rFonts w:ascii="Times New Roman" w:eastAsia="Times New Roman" w:hAnsi="Times New Roman" w:cs="Times New Roman"/>
          <w:sz w:val="28"/>
          <w:szCs w:val="28"/>
          <w:lang w:eastAsia="ru-RU"/>
        </w:rPr>
        <w:t xml:space="preserve">муниципального </w:t>
      </w:r>
      <w:r w:rsidRPr="00465E6E">
        <w:rPr>
          <w:rFonts w:ascii="Times New Roman" w:eastAsia="Times New Roman" w:hAnsi="Times New Roman" w:cs="Times New Roman"/>
          <w:sz w:val="28"/>
          <w:szCs w:val="28"/>
          <w:lang w:eastAsia="ru-RU"/>
        </w:rPr>
        <w:t xml:space="preserve">имущества </w:t>
      </w:r>
      <w:r w:rsidR="00836F19">
        <w:rPr>
          <w:rFonts w:ascii="Times New Roman" w:eastAsia="Times New Roman" w:hAnsi="Times New Roman" w:cs="Times New Roman"/>
          <w:sz w:val="28"/>
          <w:szCs w:val="28"/>
          <w:lang w:eastAsia="ru-RU"/>
        </w:rPr>
        <w:t xml:space="preserve">МО </w:t>
      </w:r>
      <w:r w:rsidR="001C0249">
        <w:rPr>
          <w:rFonts w:ascii="Times New Roman" w:eastAsia="Times New Roman" w:hAnsi="Times New Roman" w:cs="Times New Roman"/>
          <w:sz w:val="28"/>
          <w:szCs w:val="28"/>
          <w:lang w:eastAsia="ru-RU"/>
        </w:rPr>
        <w:t>«</w:t>
      </w:r>
      <w:r w:rsidR="00836F19">
        <w:rPr>
          <w:rFonts w:ascii="Times New Roman" w:eastAsia="Times New Roman" w:hAnsi="Times New Roman" w:cs="Times New Roman"/>
          <w:sz w:val="28"/>
          <w:szCs w:val="28"/>
          <w:lang w:eastAsia="ru-RU"/>
        </w:rPr>
        <w:t>________</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Ленинградской области в аренду, безвозмездное пользование, доверительное управление (далее </w:t>
      </w:r>
      <w:r w:rsidR="00A60AC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Договор);</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 </w:t>
      </w:r>
      <w:r w:rsidR="0075321E">
        <w:rPr>
          <w:rFonts w:ascii="Times New Roman" w:eastAsia="Times New Roman" w:hAnsi="Times New Roman" w:cs="Times New Roman"/>
          <w:sz w:val="28"/>
          <w:szCs w:val="28"/>
          <w:lang w:eastAsia="ru-RU"/>
        </w:rPr>
        <w:t>решение</w:t>
      </w:r>
      <w:r w:rsidRPr="00465E6E">
        <w:rPr>
          <w:rFonts w:ascii="Times New Roman" w:eastAsia="Times New Roman" w:hAnsi="Times New Roman" w:cs="Times New Roman"/>
          <w:sz w:val="28"/>
          <w:szCs w:val="28"/>
          <w:lang w:eastAsia="ru-RU"/>
        </w:rPr>
        <w:t xml:space="preserve"> об отказе в предоставлении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Результат предоставления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выдается: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в Администрации;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2) без личной явки: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почтовым отправлением.</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lastRenderedPageBreak/>
        <w:t xml:space="preserve">2.4. Срок предоставления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 xml:space="preserve">ной услуги составляет не более </w:t>
      </w:r>
      <w:r w:rsidR="000F790F" w:rsidRPr="000F790F">
        <w:rPr>
          <w:rFonts w:ascii="Times New Roman" w:eastAsia="Times New Roman" w:hAnsi="Times New Roman" w:cs="Times New Roman"/>
          <w:sz w:val="28"/>
          <w:szCs w:val="28"/>
          <w:highlight w:val="yellow"/>
          <w:lang w:eastAsia="ru-RU"/>
        </w:rPr>
        <w:t>33 рабочих</w:t>
      </w:r>
      <w:r w:rsidR="000F790F">
        <w:rPr>
          <w:rFonts w:ascii="Times New Roman" w:eastAsia="Times New Roman" w:hAnsi="Times New Roman" w:cs="Times New Roman"/>
          <w:sz w:val="28"/>
          <w:szCs w:val="28"/>
          <w:lang w:eastAsia="ru-RU"/>
        </w:rPr>
        <w:t xml:space="preserve"> </w:t>
      </w:r>
      <w:r w:rsidRPr="00465E6E">
        <w:rPr>
          <w:rFonts w:ascii="Times New Roman" w:eastAsia="Times New Roman" w:hAnsi="Times New Roman" w:cs="Times New Roman"/>
          <w:sz w:val="28"/>
          <w:szCs w:val="28"/>
          <w:lang w:eastAsia="ru-RU"/>
        </w:rPr>
        <w:t xml:space="preserve">дней с даты поступления заявления в </w:t>
      </w:r>
      <w:r w:rsidR="00EE13D5">
        <w:rPr>
          <w:rFonts w:ascii="Times New Roman" w:eastAsia="Times New Roman" w:hAnsi="Times New Roman" w:cs="Times New Roman"/>
          <w:sz w:val="28"/>
          <w:szCs w:val="28"/>
          <w:lang w:eastAsia="ru-RU"/>
        </w:rPr>
        <w:t>Администрацию</w:t>
      </w:r>
      <w:r w:rsidRPr="00465E6E">
        <w:rPr>
          <w:rFonts w:ascii="Times New Roman" w:eastAsia="Times New Roman" w:hAnsi="Times New Roman" w:cs="Times New Roman"/>
          <w:sz w:val="28"/>
          <w:szCs w:val="28"/>
          <w:lang w:eastAsia="ru-RU"/>
        </w:rPr>
        <w:t>.</w:t>
      </w:r>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bookmarkStart w:id="6" w:name="Par187"/>
      <w:bookmarkEnd w:id="6"/>
      <w:r w:rsidRPr="00686DF7">
        <w:rPr>
          <w:rFonts w:ascii="Times New Roman" w:eastAsia="Times New Roman" w:hAnsi="Times New Roman" w:cs="Times New Roman"/>
          <w:sz w:val="28"/>
          <w:szCs w:val="28"/>
          <w:highlight w:val="yellow"/>
          <w:lang w:eastAsia="ru-RU"/>
        </w:rPr>
        <w:t>2.5. Правовые основания для предоставления муниципальной услуги.</w:t>
      </w:r>
    </w:p>
    <w:p w:rsidR="00686DF7" w:rsidRPr="00686DF7"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highlight w:val="yellow"/>
          <w:lang w:eastAsia="ru-RU"/>
        </w:rPr>
      </w:pPr>
      <w:r w:rsidRPr="00686DF7">
        <w:rPr>
          <w:rFonts w:ascii="Times New Roman" w:eastAsia="Times New Roman" w:hAnsi="Times New Roman" w:cs="Times New Roman"/>
          <w:sz w:val="28"/>
          <w:szCs w:val="28"/>
          <w:highlight w:val="yellow"/>
          <w:lang w:eastAsia="ru-RU"/>
        </w:rPr>
        <w:t xml:space="preserve">Гражданский </w:t>
      </w:r>
      <w:hyperlink r:id="rId8" w:history="1">
        <w:r w:rsidRPr="00686DF7">
          <w:rPr>
            <w:rFonts w:ascii="Times New Roman" w:eastAsia="Times New Roman" w:hAnsi="Times New Roman" w:cs="Times New Roman"/>
            <w:sz w:val="28"/>
            <w:szCs w:val="28"/>
            <w:highlight w:val="yellow"/>
            <w:lang w:eastAsia="ru-RU"/>
          </w:rPr>
          <w:t>кодекс</w:t>
        </w:r>
      </w:hyperlink>
      <w:r w:rsidRPr="00686DF7">
        <w:rPr>
          <w:rFonts w:ascii="Times New Roman" w:eastAsia="Times New Roman" w:hAnsi="Times New Roman" w:cs="Times New Roman"/>
          <w:sz w:val="28"/>
          <w:szCs w:val="28"/>
          <w:highlight w:val="yellow"/>
          <w:lang w:eastAsia="ru-RU"/>
        </w:rPr>
        <w:t xml:space="preserve"> Российской Федерации (часть первая) от 30.11.1994 № 51-ФЗ;</w:t>
      </w:r>
    </w:p>
    <w:p w:rsidR="00686DF7" w:rsidRPr="00686DF7"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highlight w:val="yellow"/>
          <w:lang w:eastAsia="ru-RU"/>
        </w:rPr>
      </w:pPr>
      <w:r w:rsidRPr="00686DF7">
        <w:rPr>
          <w:rFonts w:ascii="Times New Roman" w:eastAsia="Times New Roman" w:hAnsi="Times New Roman" w:cs="Times New Roman"/>
          <w:sz w:val="28"/>
          <w:szCs w:val="28"/>
          <w:highlight w:val="yellow"/>
          <w:lang w:eastAsia="ru-RU"/>
        </w:rPr>
        <w:t xml:space="preserve">Гражданский </w:t>
      </w:r>
      <w:hyperlink r:id="rId9" w:history="1">
        <w:r w:rsidRPr="00686DF7">
          <w:rPr>
            <w:rFonts w:ascii="Times New Roman" w:eastAsia="Times New Roman" w:hAnsi="Times New Roman" w:cs="Times New Roman"/>
            <w:sz w:val="28"/>
            <w:szCs w:val="28"/>
            <w:highlight w:val="yellow"/>
            <w:lang w:eastAsia="ru-RU"/>
          </w:rPr>
          <w:t>кодекс</w:t>
        </w:r>
      </w:hyperlink>
      <w:r w:rsidRPr="00686DF7">
        <w:rPr>
          <w:rFonts w:ascii="Times New Roman" w:eastAsia="Times New Roman" w:hAnsi="Times New Roman" w:cs="Times New Roman"/>
          <w:sz w:val="28"/>
          <w:szCs w:val="28"/>
          <w:highlight w:val="yellow"/>
          <w:lang w:eastAsia="ru-RU"/>
        </w:rPr>
        <w:t xml:space="preserve"> Российской Федерации (часть вторая) от 26.01.1996 № 14-ФЗ;</w:t>
      </w:r>
    </w:p>
    <w:p w:rsidR="00686DF7" w:rsidRPr="00686DF7"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highlight w:val="yellow"/>
          <w:lang w:eastAsia="ru-RU"/>
        </w:rPr>
      </w:pPr>
      <w:r w:rsidRPr="00686DF7">
        <w:rPr>
          <w:rFonts w:ascii="Times New Roman" w:eastAsia="Times New Roman" w:hAnsi="Times New Roman" w:cs="Times New Roman"/>
          <w:sz w:val="28"/>
          <w:szCs w:val="28"/>
          <w:highlight w:val="yellow"/>
          <w:lang w:eastAsia="ru-RU"/>
        </w:rPr>
        <w:t xml:space="preserve">Федеральный </w:t>
      </w:r>
      <w:hyperlink r:id="rId10" w:history="1">
        <w:r w:rsidRPr="00686DF7">
          <w:rPr>
            <w:rFonts w:ascii="Times New Roman" w:eastAsia="Times New Roman" w:hAnsi="Times New Roman" w:cs="Times New Roman"/>
            <w:sz w:val="28"/>
            <w:szCs w:val="28"/>
            <w:highlight w:val="yellow"/>
            <w:lang w:eastAsia="ru-RU"/>
          </w:rPr>
          <w:t>закон</w:t>
        </w:r>
      </w:hyperlink>
      <w:r w:rsidRPr="00686DF7">
        <w:rPr>
          <w:rFonts w:ascii="Times New Roman" w:eastAsia="Times New Roman" w:hAnsi="Times New Roman" w:cs="Times New Roman"/>
          <w:sz w:val="28"/>
          <w:szCs w:val="28"/>
          <w:highlight w:val="yellow"/>
          <w:lang w:eastAsia="ru-RU"/>
        </w:rPr>
        <w:t xml:space="preserve"> от 26.07.2006 № 135-ФЗ «О защите конкуренции»;</w:t>
      </w:r>
    </w:p>
    <w:p w:rsidR="00686DF7" w:rsidRPr="00686DF7"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highlight w:val="yellow"/>
          <w:lang w:eastAsia="ru-RU"/>
        </w:rPr>
      </w:pPr>
      <w:r w:rsidRPr="00686DF7">
        <w:rPr>
          <w:rFonts w:ascii="Times New Roman" w:eastAsia="Times New Roman" w:hAnsi="Times New Roman" w:cs="Times New Roman"/>
          <w:sz w:val="28"/>
          <w:szCs w:val="28"/>
          <w:highlight w:val="yellow"/>
          <w:lang w:eastAsia="ru-RU"/>
        </w:rPr>
        <w:t>Федеральный закон от 24.07.2007 № 209-ФЗ «О развитии малого и среднего предпринимательства в Российской Федерации»;</w:t>
      </w:r>
    </w:p>
    <w:p w:rsidR="00686DF7" w:rsidRPr="00686DF7" w:rsidRDefault="00686DF7" w:rsidP="00686DF7">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highlight w:val="yellow"/>
        </w:rPr>
      </w:pPr>
      <w:r w:rsidRPr="00686DF7">
        <w:rPr>
          <w:rFonts w:ascii="Times New Roman" w:hAnsi="Times New Roman" w:cs="Times New Roman"/>
          <w:sz w:val="28"/>
          <w:szCs w:val="28"/>
          <w:highlight w:val="yellow"/>
        </w:rPr>
        <w:t>Приказ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686DF7" w:rsidRPr="00686DF7" w:rsidRDefault="00686DF7" w:rsidP="00686DF7">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highlight w:val="yellow"/>
        </w:rPr>
      </w:pPr>
      <w:r w:rsidRPr="00686DF7">
        <w:rPr>
          <w:rFonts w:ascii="Times New Roman" w:hAnsi="Times New Roman" w:cs="Times New Roman"/>
          <w:sz w:val="28"/>
          <w:szCs w:val="28"/>
          <w:highlight w:val="yellow"/>
        </w:rPr>
        <w:t>нормативные правовые акты муниципального образования.</w:t>
      </w:r>
    </w:p>
    <w:p w:rsidR="00EE13D5" w:rsidRPr="00EE13D5" w:rsidRDefault="00EE13D5" w:rsidP="005079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подлежащих представлению заявителем:</w:t>
      </w:r>
    </w:p>
    <w:p w:rsidR="00EE13D5" w:rsidRPr="00211DF8" w:rsidRDefault="00890C3F"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hyperlink w:anchor="P395" w:history="1">
        <w:r w:rsidR="00EE13D5" w:rsidRPr="003F1C99">
          <w:rPr>
            <w:rFonts w:ascii="Times New Roman" w:eastAsia="Times New Roman" w:hAnsi="Times New Roman" w:cs="Times New Roman"/>
            <w:sz w:val="28"/>
            <w:szCs w:val="28"/>
            <w:lang w:eastAsia="ru-RU"/>
          </w:rPr>
          <w:t>заявление</w:t>
        </w:r>
      </w:hyperlink>
      <w:r w:rsidR="00EE13D5" w:rsidRPr="00211DF8">
        <w:rPr>
          <w:rFonts w:ascii="Times New Roman" w:eastAsia="Times New Roman" w:hAnsi="Times New Roman" w:cs="Times New Roman"/>
          <w:sz w:val="28"/>
          <w:szCs w:val="28"/>
          <w:lang w:eastAsia="ru-RU"/>
        </w:rPr>
        <w:t xml:space="preserve"> о предоставлении </w:t>
      </w:r>
      <w:r w:rsidR="00313FD3">
        <w:rPr>
          <w:rFonts w:ascii="Times New Roman" w:eastAsia="Times New Roman" w:hAnsi="Times New Roman" w:cs="Times New Roman"/>
          <w:sz w:val="28"/>
          <w:szCs w:val="28"/>
          <w:lang w:eastAsia="ru-RU"/>
        </w:rPr>
        <w:t xml:space="preserve">муниципальной </w:t>
      </w:r>
      <w:r w:rsidR="00EE13D5" w:rsidRPr="00211DF8">
        <w:rPr>
          <w:rFonts w:ascii="Times New Roman" w:eastAsia="Times New Roman" w:hAnsi="Times New Roman" w:cs="Times New Roman"/>
          <w:sz w:val="28"/>
          <w:szCs w:val="28"/>
          <w:lang w:eastAsia="ru-RU"/>
        </w:rPr>
        <w:t xml:space="preserve">услуги </w:t>
      </w:r>
      <w:r w:rsidR="00522EC5">
        <w:rPr>
          <w:rFonts w:ascii="Times New Roman" w:eastAsia="Times New Roman" w:hAnsi="Times New Roman" w:cs="Times New Roman"/>
          <w:sz w:val="28"/>
          <w:szCs w:val="28"/>
          <w:lang w:eastAsia="ru-RU"/>
        </w:rPr>
        <w:t>(приложение</w:t>
      </w:r>
      <w:r w:rsidR="00EE13D5" w:rsidRPr="00211DF8">
        <w:rPr>
          <w:rFonts w:ascii="Times New Roman" w:eastAsia="Times New Roman" w:hAnsi="Times New Roman" w:cs="Times New Roman"/>
          <w:sz w:val="28"/>
          <w:szCs w:val="28"/>
          <w:lang w:eastAsia="ru-RU"/>
        </w:rPr>
        <w:t xml:space="preserve"> 1 к </w:t>
      </w:r>
      <w:r w:rsidR="003F1C99">
        <w:rPr>
          <w:rFonts w:ascii="Times New Roman" w:eastAsia="Times New Roman" w:hAnsi="Times New Roman" w:cs="Times New Roman"/>
          <w:sz w:val="28"/>
          <w:szCs w:val="28"/>
          <w:lang w:eastAsia="ru-RU"/>
        </w:rPr>
        <w:t xml:space="preserve">административному </w:t>
      </w:r>
      <w:r w:rsidR="00EE13D5" w:rsidRPr="00211DF8">
        <w:rPr>
          <w:rFonts w:ascii="Times New Roman" w:eastAsia="Times New Roman" w:hAnsi="Times New Roman" w:cs="Times New Roman"/>
          <w:sz w:val="28"/>
          <w:szCs w:val="28"/>
          <w:lang w:eastAsia="ru-RU"/>
        </w:rPr>
        <w:t>регламенту</w:t>
      </w:r>
      <w:r w:rsidR="00522EC5">
        <w:rPr>
          <w:rFonts w:ascii="Times New Roman" w:eastAsia="Times New Roman" w:hAnsi="Times New Roman" w:cs="Times New Roman"/>
          <w:sz w:val="28"/>
          <w:szCs w:val="28"/>
          <w:lang w:eastAsia="ru-RU"/>
        </w:rPr>
        <w:t>)</w:t>
      </w:r>
      <w:r w:rsidR="00EE13D5" w:rsidRPr="00211DF8">
        <w:rPr>
          <w:rFonts w:ascii="Times New Roman" w:eastAsia="Times New Roman" w:hAnsi="Times New Roman" w:cs="Times New Roman"/>
          <w:sz w:val="28"/>
          <w:szCs w:val="28"/>
          <w:lang w:eastAsia="ru-RU"/>
        </w:rPr>
        <w:t>;</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учредительные документы (при обращении юридического лица);</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документ, удостоверяющий личность заявителя (при обращении индивидуального предпринимателя);</w:t>
      </w:r>
    </w:p>
    <w:p w:rsidR="003F1C99" w:rsidRPr="003F1C99" w:rsidRDefault="003F1C99" w:rsidP="003F1C99">
      <w:pPr>
        <w:pStyle w:val="a4"/>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highlight w:val="yellow"/>
        </w:rPr>
      </w:pPr>
      <w:r w:rsidRPr="003F1C99">
        <w:rPr>
          <w:rFonts w:ascii="Times New Roman" w:hAnsi="Times New Roman" w:cs="Times New Roman"/>
          <w:sz w:val="28"/>
          <w:szCs w:val="28"/>
          <w:highlight w:val="yellow"/>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3F1C99" w:rsidRPr="003F1C99" w:rsidRDefault="003F1C99" w:rsidP="003F1C99">
      <w:pPr>
        <w:autoSpaceDE w:val="0"/>
        <w:autoSpaceDN w:val="0"/>
        <w:adjustRightInd w:val="0"/>
        <w:spacing w:after="0" w:line="240" w:lineRule="auto"/>
        <w:ind w:firstLine="708"/>
        <w:jc w:val="both"/>
        <w:rPr>
          <w:rFonts w:ascii="Times New Roman" w:hAnsi="Times New Roman" w:cs="Times New Roman"/>
          <w:sz w:val="28"/>
          <w:szCs w:val="28"/>
        </w:rPr>
      </w:pPr>
      <w:r w:rsidRPr="003F1C99">
        <w:rPr>
          <w:rFonts w:ascii="Times New Roman" w:hAnsi="Times New Roman" w:cs="Times New Roman"/>
          <w:sz w:val="28"/>
          <w:szCs w:val="28"/>
          <w:highlight w:val="yellow"/>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w:t>
      </w:r>
      <w:r w:rsidR="00A60AC9">
        <w:rPr>
          <w:rFonts w:ascii="Times New Roman" w:hAnsi="Times New Roman" w:cs="Times New Roman"/>
          <w:sz w:val="28"/>
          <w:szCs w:val="28"/>
          <w:highlight w:val="yellow"/>
        </w:rPr>
        <w:t>ницы вторая и третья документа)</w:t>
      </w:r>
      <w:r w:rsidR="00A60AC9">
        <w:rPr>
          <w:rFonts w:ascii="Times New Roman" w:hAnsi="Times New Roman" w:cs="Times New Roman"/>
          <w:sz w:val="28"/>
          <w:szCs w:val="28"/>
        </w:rPr>
        <w:t>;</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документы, подтверждающие право на заключение Договора без проведения процедуры торгов в соответствии </w:t>
      </w:r>
      <w:r w:rsidRPr="00522EC5">
        <w:rPr>
          <w:rFonts w:ascii="Times New Roman" w:eastAsia="Times New Roman" w:hAnsi="Times New Roman" w:cs="Times New Roman"/>
          <w:sz w:val="28"/>
          <w:szCs w:val="28"/>
          <w:lang w:eastAsia="ru-RU"/>
        </w:rPr>
        <w:t xml:space="preserve">со </w:t>
      </w:r>
      <w:hyperlink r:id="rId11" w:history="1">
        <w:r w:rsidRPr="00522EC5">
          <w:rPr>
            <w:rFonts w:ascii="Times New Roman" w:eastAsia="Times New Roman" w:hAnsi="Times New Roman" w:cs="Times New Roman"/>
            <w:sz w:val="28"/>
            <w:szCs w:val="28"/>
            <w:lang w:eastAsia="ru-RU"/>
          </w:rPr>
          <w:t>ст. 17.1</w:t>
        </w:r>
      </w:hyperlink>
      <w:r w:rsidRPr="00211DF8">
        <w:rPr>
          <w:rFonts w:ascii="Times New Roman" w:eastAsia="Times New Roman" w:hAnsi="Times New Roman" w:cs="Times New Roman"/>
          <w:sz w:val="28"/>
          <w:szCs w:val="28"/>
          <w:lang w:eastAsia="ru-RU"/>
        </w:rPr>
        <w:t xml:space="preserve"> Федерального закона от 26.07.2006 </w:t>
      </w:r>
      <w:r w:rsidR="001C0249" w:rsidRPr="00211DF8">
        <w:rPr>
          <w:rFonts w:ascii="Times New Roman" w:eastAsia="Times New Roman" w:hAnsi="Times New Roman" w:cs="Times New Roman"/>
          <w:sz w:val="28"/>
          <w:szCs w:val="28"/>
          <w:lang w:eastAsia="ru-RU"/>
        </w:rPr>
        <w:t>№</w:t>
      </w:r>
      <w:r w:rsidRPr="00211DF8">
        <w:rPr>
          <w:rFonts w:ascii="Times New Roman" w:eastAsia="Times New Roman" w:hAnsi="Times New Roman" w:cs="Times New Roman"/>
          <w:sz w:val="28"/>
          <w:szCs w:val="28"/>
          <w:lang w:eastAsia="ru-RU"/>
        </w:rPr>
        <w:t xml:space="preserve"> 135-ФЗ </w:t>
      </w:r>
      <w:r w:rsidR="001C0249" w:rsidRPr="00211DF8">
        <w:rPr>
          <w:rFonts w:ascii="Times New Roman" w:eastAsia="Times New Roman" w:hAnsi="Times New Roman" w:cs="Times New Roman"/>
          <w:sz w:val="28"/>
          <w:szCs w:val="28"/>
          <w:lang w:eastAsia="ru-RU"/>
        </w:rPr>
        <w:t>«</w:t>
      </w:r>
      <w:r w:rsidRPr="00211DF8">
        <w:rPr>
          <w:rFonts w:ascii="Times New Roman" w:eastAsia="Times New Roman" w:hAnsi="Times New Roman" w:cs="Times New Roman"/>
          <w:sz w:val="28"/>
          <w:szCs w:val="28"/>
          <w:lang w:eastAsia="ru-RU"/>
        </w:rPr>
        <w:t>О защите конкуренции</w:t>
      </w:r>
      <w:r w:rsidR="001C0249" w:rsidRPr="00211DF8">
        <w:rPr>
          <w:rFonts w:ascii="Times New Roman" w:eastAsia="Times New Roman" w:hAnsi="Times New Roman" w:cs="Times New Roman"/>
          <w:sz w:val="28"/>
          <w:szCs w:val="28"/>
          <w:lang w:eastAsia="ru-RU"/>
        </w:rPr>
        <w:t>»</w:t>
      </w:r>
      <w:r w:rsidRPr="00211DF8">
        <w:rPr>
          <w:rFonts w:ascii="Times New Roman" w:eastAsia="Times New Roman" w:hAnsi="Times New Roman" w:cs="Times New Roman"/>
          <w:sz w:val="28"/>
          <w:szCs w:val="28"/>
          <w:lang w:eastAsia="ru-RU"/>
        </w:rPr>
        <w:t>.</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w:t>
      </w:r>
      <w:r w:rsidRPr="00EE13D5">
        <w:rPr>
          <w:rFonts w:ascii="Times New Roman" w:eastAsia="Times New Roman" w:hAnsi="Times New Roman" w:cs="Times New Roman"/>
          <w:sz w:val="28"/>
          <w:szCs w:val="28"/>
          <w:lang w:eastAsia="ru-RU"/>
        </w:rPr>
        <w:lastRenderedPageBreak/>
        <w:t xml:space="preserve">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запрашивает следующие документы (сведения):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индивидуальных предпринимателей (ЕГРИП).</w:t>
      </w:r>
    </w:p>
    <w:p w:rsidR="00EE13D5" w:rsidRPr="00EE13D5" w:rsidRDefault="006A7683"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2.7.1. </w:t>
      </w:r>
      <w:r w:rsidR="00EE13D5" w:rsidRPr="00EE13D5">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643100" w:rsidRDefault="006A7683"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211"/>
      <w:bookmarkStart w:id="8" w:name="Par226"/>
      <w:bookmarkEnd w:id="7"/>
      <w:bookmarkEnd w:id="8"/>
      <w:r>
        <w:rPr>
          <w:rFonts w:ascii="Times New Roman" w:eastAsia="Times New Roman" w:hAnsi="Times New Roman" w:cs="Times New Roman"/>
          <w:sz w:val="28"/>
          <w:szCs w:val="28"/>
          <w:lang w:eastAsia="ru-RU"/>
        </w:rPr>
        <w:t>2.7.2</w:t>
      </w:r>
      <w:r w:rsidR="005079FE" w:rsidRPr="005079FE">
        <w:rPr>
          <w:rFonts w:ascii="Times New Roman" w:eastAsia="Times New Roman" w:hAnsi="Times New Roman" w:cs="Times New Roman"/>
          <w:sz w:val="28"/>
          <w:szCs w:val="28"/>
          <w:lang w:eastAsia="ru-RU"/>
        </w:rPr>
        <w:t>. При предоставлении муниципальной услуги запрещается требовать от заявителя:</w:t>
      </w:r>
    </w:p>
    <w:p w:rsidR="00F476DB" w:rsidRPr="00F476DB" w:rsidRDefault="00F476DB" w:rsidP="00F476D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F476DB">
        <w:rPr>
          <w:rFonts w:ascii="Times New Roman" w:eastAsia="Times New Roman" w:hAnsi="Times New Roman" w:cs="Times New Roman"/>
          <w:sz w:val="28"/>
          <w:szCs w:val="28"/>
          <w:highlight w:val="yellow"/>
          <w:lang w:eastAsia="ru-RU"/>
        </w:rPr>
        <w:t>1.</w:t>
      </w:r>
      <w:r w:rsidRPr="00F476DB">
        <w:rPr>
          <w:rFonts w:ascii="Times New Roman" w:eastAsia="Times New Roman" w:hAnsi="Times New Roman" w:cs="Times New Roman"/>
          <w:sz w:val="28"/>
          <w:szCs w:val="28"/>
          <w:highlight w:val="yellow"/>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476DB" w:rsidRPr="00F476DB" w:rsidRDefault="00F476DB" w:rsidP="00F476D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F476DB">
        <w:rPr>
          <w:rFonts w:ascii="Times New Roman" w:eastAsia="Times New Roman" w:hAnsi="Times New Roman" w:cs="Times New Roman"/>
          <w:sz w:val="28"/>
          <w:szCs w:val="28"/>
          <w:highlight w:val="yellow"/>
          <w:lang w:eastAsia="ru-RU"/>
        </w:rPr>
        <w:t>2.</w:t>
      </w:r>
      <w:r w:rsidRPr="00F476DB">
        <w:rPr>
          <w:rFonts w:ascii="Times New Roman" w:eastAsia="Times New Roman" w:hAnsi="Times New Roman" w:cs="Times New Roman"/>
          <w:sz w:val="28"/>
          <w:szCs w:val="28"/>
          <w:highlight w:val="yellow"/>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476DB" w:rsidRPr="00F476DB" w:rsidRDefault="00F476DB" w:rsidP="00F476D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F476DB">
        <w:rPr>
          <w:rFonts w:ascii="Times New Roman" w:eastAsia="Times New Roman" w:hAnsi="Times New Roman" w:cs="Times New Roman"/>
          <w:sz w:val="28"/>
          <w:szCs w:val="28"/>
          <w:highlight w:val="yellow"/>
          <w:lang w:eastAsia="ru-RU"/>
        </w:rPr>
        <w:t>3.</w:t>
      </w:r>
      <w:r w:rsidRPr="00F476DB">
        <w:rPr>
          <w:rFonts w:ascii="Times New Roman" w:eastAsia="Times New Roman" w:hAnsi="Times New Roman" w:cs="Times New Roman"/>
          <w:sz w:val="28"/>
          <w:szCs w:val="28"/>
          <w:highlight w:val="yellow"/>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43100" w:rsidRDefault="00F476DB" w:rsidP="00643100">
      <w:pPr>
        <w:pStyle w:val="ConsPlusNormal"/>
        <w:ind w:firstLine="709"/>
        <w:jc w:val="both"/>
        <w:rPr>
          <w:rFonts w:ascii="Times New Roman" w:eastAsia="Times New Roman" w:hAnsi="Times New Roman" w:cs="Times New Roman"/>
          <w:sz w:val="28"/>
          <w:szCs w:val="28"/>
        </w:rPr>
      </w:pPr>
      <w:r w:rsidRPr="00F476DB">
        <w:rPr>
          <w:rFonts w:ascii="Times New Roman" w:eastAsia="Times New Roman" w:hAnsi="Times New Roman" w:cs="Times New Roman"/>
          <w:sz w:val="28"/>
          <w:szCs w:val="28"/>
          <w:highlight w:val="yellow"/>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00643100" w:rsidRPr="006A7683">
        <w:rPr>
          <w:rFonts w:ascii="Times New Roman" w:hAnsi="Times New Roman" w:cs="Times New Roman"/>
          <w:sz w:val="28"/>
          <w:szCs w:val="28"/>
          <w:highlight w:val="yellow"/>
        </w:rPr>
        <w:t>за исключением случаев,</w:t>
      </w:r>
      <w:r w:rsidR="00643100">
        <w:rPr>
          <w:rFonts w:ascii="Times New Roman" w:hAnsi="Times New Roman" w:cs="Times New Roman"/>
          <w:sz w:val="28"/>
          <w:szCs w:val="28"/>
        </w:rPr>
        <w:t xml:space="preserve"> </w:t>
      </w:r>
      <w:r w:rsidR="00643100" w:rsidRPr="00E55C54">
        <w:rPr>
          <w:rFonts w:ascii="Times New Roman" w:eastAsia="Times New Roman" w:hAnsi="Times New Roman" w:cs="Times New Roman"/>
          <w:sz w:val="28"/>
          <w:szCs w:val="28"/>
          <w:highlight w:val="yellow"/>
        </w:rPr>
        <w:t>предусмотренных пунктом 4 части 1 статьи 7 Федерального закона № 210-ФЗ.</w:t>
      </w:r>
    </w:p>
    <w:p w:rsidR="003F1C99" w:rsidRPr="001240FF" w:rsidRDefault="003F1C99" w:rsidP="003F1C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96845">
        <w:rPr>
          <w:rFonts w:ascii="Times New Roman" w:eastAsia="Times New Roman" w:hAnsi="Times New Roman" w:cs="Times New Roman"/>
          <w:sz w:val="28"/>
          <w:szCs w:val="28"/>
          <w:highlight w:val="yellow"/>
          <w:lang w:eastAsia="ru-RU"/>
        </w:rPr>
        <w:lastRenderedPageBreak/>
        <w:t>5. Представления на бумажном носителе документов и информации, электронные образы которых ранее были заверены в соответствии с пунктом 7.2 части 1</w:t>
      </w:r>
      <w:r w:rsidR="006A7683">
        <w:rPr>
          <w:rFonts w:ascii="Times New Roman" w:eastAsia="Times New Roman" w:hAnsi="Times New Roman" w:cs="Times New Roman"/>
          <w:sz w:val="28"/>
          <w:szCs w:val="28"/>
          <w:highlight w:val="yellow"/>
          <w:lang w:eastAsia="ru-RU"/>
        </w:rPr>
        <w:t xml:space="preserve"> статьи 16 Федерального закона №</w:t>
      </w:r>
      <w:r w:rsidRPr="00496845">
        <w:rPr>
          <w:rFonts w:ascii="Times New Roman" w:eastAsia="Times New Roman" w:hAnsi="Times New Roman" w:cs="Times New Roman"/>
          <w:sz w:val="28"/>
          <w:szCs w:val="28"/>
          <w:highlight w:val="yellow"/>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86DF7" w:rsidRPr="00686DF7" w:rsidRDefault="006A7683" w:rsidP="00686DF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highlight w:val="yellow"/>
          <w:lang w:eastAsia="ru-RU"/>
        </w:rPr>
        <w:t>2.7.3</w:t>
      </w:r>
      <w:r w:rsidR="00686DF7" w:rsidRPr="00686DF7">
        <w:rPr>
          <w:rFonts w:ascii="Times New Roman" w:eastAsia="Times New Roman" w:hAnsi="Times New Roman" w:cs="Times New Roman"/>
          <w:sz w:val="28"/>
          <w:szCs w:val="28"/>
          <w:highlight w:val="yellow"/>
          <w:lang w:eastAsia="ru-RU"/>
        </w:rPr>
        <w:t>. При наступлении событий, являющихся основанием для предоставления муниципальной услуги, Администрация вправе:</w:t>
      </w:r>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86DF7">
        <w:rPr>
          <w:rFonts w:ascii="Times New Roman" w:eastAsia="Times New Roman" w:hAnsi="Times New Roman" w:cs="Times New Roman"/>
          <w:sz w:val="28"/>
          <w:szCs w:val="28"/>
          <w:highlight w:val="yellow"/>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86DF7">
        <w:rPr>
          <w:rFonts w:ascii="Times New Roman" w:eastAsia="Times New Roman" w:hAnsi="Times New Roman" w:cs="Times New Roman"/>
          <w:sz w:val="28"/>
          <w:szCs w:val="28"/>
          <w:highlight w:val="yellow"/>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86DF7">
        <w:rPr>
          <w:rFonts w:ascii="Times New Roman" w:eastAsia="Times New Roman" w:hAnsi="Times New Roman" w:cs="Times New Roman"/>
          <w:sz w:val="28"/>
          <w:szCs w:val="28"/>
          <w:highlight w:val="yellow"/>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86DF7">
        <w:rPr>
          <w:rFonts w:ascii="Times New Roman" w:eastAsia="Times New Roman" w:hAnsi="Times New Roman" w:cs="Times New Roman"/>
          <w:sz w:val="28"/>
          <w:szCs w:val="28"/>
          <w:highlight w:val="yellow"/>
          <w:lang w:eastAsia="ru-RU"/>
        </w:rPr>
        <w:t>Основания для приостановления предоставления муниципальной услуги не предусмотрены.</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2.9. Основания для отказа в приеме документов, необходимых для предоставления </w:t>
      </w:r>
      <w:r w:rsidR="00D85C3D">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 отсутствуют.</w:t>
      </w:r>
    </w:p>
    <w:p w:rsid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9" w:name="P124"/>
      <w:bookmarkEnd w:id="9"/>
      <w:r w:rsidRPr="002A4AAF">
        <w:rPr>
          <w:rFonts w:ascii="Times New Roman" w:eastAsia="Times New Roman" w:hAnsi="Times New Roman" w:cs="Times New Roman"/>
          <w:sz w:val="28"/>
          <w:szCs w:val="28"/>
          <w:lang w:eastAsia="ru-RU"/>
        </w:rPr>
        <w:t xml:space="preserve">2.10. Исчерпывающий перечень оснований для отказа в предоставлении </w:t>
      </w:r>
      <w:r>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w:t>
      </w:r>
    </w:p>
    <w:p w:rsidR="00A21438" w:rsidRPr="002A4AAF"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21438">
        <w:rPr>
          <w:rFonts w:ascii="Times New Roman" w:eastAsia="Times New Roman" w:hAnsi="Times New Roman" w:cs="Times New Roman"/>
          <w:sz w:val="28"/>
          <w:szCs w:val="28"/>
          <w:highlight w:val="yellow"/>
          <w:lang w:eastAsia="ru-RU"/>
        </w:rPr>
        <w:t>1) заявление подано лицом, не уполномоченным на осуществление таких действий:</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A903EF" w:rsidRPr="00A903EF">
        <w:rPr>
          <w:rFonts w:ascii="Times New Roman" w:eastAsia="Times New Roman" w:hAnsi="Times New Roman" w:cs="Times New Roman"/>
          <w:sz w:val="28"/>
          <w:szCs w:val="28"/>
          <w:lang w:eastAsia="ru-RU"/>
        </w:rPr>
        <w:t xml:space="preserve"> </w:t>
      </w:r>
      <w:r w:rsidR="003F1C99">
        <w:rPr>
          <w:rFonts w:ascii="Times New Roman" w:eastAsia="Times New Roman" w:hAnsi="Times New Roman" w:cs="Times New Roman"/>
          <w:sz w:val="28"/>
          <w:szCs w:val="28"/>
          <w:lang w:eastAsia="ru-RU"/>
        </w:rPr>
        <w:t>з</w:t>
      </w:r>
      <w:r w:rsidR="00A903EF" w:rsidRPr="00A903EF">
        <w:rPr>
          <w:rFonts w:ascii="Times New Roman" w:eastAsia="Times New Roman" w:hAnsi="Times New Roman" w:cs="Times New Roman"/>
          <w:sz w:val="28"/>
          <w:szCs w:val="28"/>
          <w:lang w:eastAsia="ru-RU"/>
        </w:rPr>
        <w:t xml:space="preserve">аявитель не является лицом, указанным </w:t>
      </w:r>
      <w:r w:rsidR="00A903EF" w:rsidRPr="003F1C99">
        <w:rPr>
          <w:rFonts w:ascii="Times New Roman" w:eastAsia="Times New Roman" w:hAnsi="Times New Roman" w:cs="Times New Roman"/>
          <w:sz w:val="28"/>
          <w:szCs w:val="28"/>
          <w:lang w:eastAsia="ru-RU"/>
        </w:rPr>
        <w:t xml:space="preserve">в </w:t>
      </w:r>
      <w:hyperlink w:anchor="P54" w:history="1">
        <w:r w:rsidR="00A903EF" w:rsidRPr="003F1C99">
          <w:rPr>
            <w:rFonts w:ascii="Times New Roman" w:eastAsia="Times New Roman" w:hAnsi="Times New Roman" w:cs="Times New Roman"/>
            <w:sz w:val="28"/>
            <w:szCs w:val="28"/>
            <w:lang w:eastAsia="ru-RU"/>
          </w:rPr>
          <w:t>п. 1.2</w:t>
        </w:r>
      </w:hyperlink>
      <w:r w:rsidR="00A903EF" w:rsidRPr="003F1C99">
        <w:rPr>
          <w:rFonts w:ascii="Times New Roman" w:eastAsia="Times New Roman" w:hAnsi="Times New Roman" w:cs="Times New Roman"/>
          <w:sz w:val="28"/>
          <w:szCs w:val="28"/>
          <w:lang w:eastAsia="ru-RU"/>
        </w:rPr>
        <w:t xml:space="preserve"> </w:t>
      </w:r>
      <w:r w:rsidR="00313FD3">
        <w:rPr>
          <w:rFonts w:ascii="Times New Roman" w:eastAsia="Times New Roman" w:hAnsi="Times New Roman" w:cs="Times New Roman"/>
          <w:sz w:val="28"/>
          <w:szCs w:val="28"/>
          <w:lang w:eastAsia="ru-RU"/>
        </w:rPr>
        <w:t>административного регламента</w:t>
      </w:r>
      <w:r w:rsidR="00A903EF" w:rsidRPr="003F1C99">
        <w:rPr>
          <w:rFonts w:ascii="Times New Roman" w:eastAsia="Times New Roman" w:hAnsi="Times New Roman" w:cs="Times New Roman"/>
          <w:sz w:val="28"/>
          <w:szCs w:val="28"/>
          <w:lang w:eastAsia="ru-RU"/>
        </w:rPr>
        <w:t>, либо не соответствует требованиям законодательства Российской Федерации, предъявляемым к лицу, которому предоставляется муниципальная услуга</w:t>
      </w:r>
      <w:r w:rsidR="003F1C99" w:rsidRPr="003F1C99">
        <w:rPr>
          <w:rFonts w:ascii="Times New Roman" w:eastAsia="Times New Roman" w:hAnsi="Times New Roman" w:cs="Times New Roman"/>
          <w:sz w:val="28"/>
          <w:szCs w:val="28"/>
          <w:lang w:eastAsia="ru-RU"/>
        </w:rPr>
        <w:t>;</w:t>
      </w:r>
    </w:p>
    <w:p w:rsidR="00A21438"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21438">
        <w:rPr>
          <w:rFonts w:ascii="Times New Roman" w:eastAsia="Times New Roman" w:hAnsi="Times New Roman" w:cs="Times New Roman"/>
          <w:sz w:val="28"/>
          <w:szCs w:val="28"/>
          <w:highlight w:val="yellow"/>
          <w:lang w:eastAsia="ru-RU"/>
        </w:rPr>
        <w:t>2</w:t>
      </w:r>
      <w:r w:rsidR="003F1C99" w:rsidRPr="00A21438">
        <w:rPr>
          <w:rFonts w:ascii="Times New Roman" w:eastAsia="Times New Roman" w:hAnsi="Times New Roman" w:cs="Times New Roman"/>
          <w:sz w:val="28"/>
          <w:szCs w:val="28"/>
          <w:highlight w:val="yellow"/>
          <w:lang w:eastAsia="ru-RU"/>
        </w:rPr>
        <w:t>)</w:t>
      </w:r>
      <w:r w:rsidRPr="00A21438">
        <w:rPr>
          <w:rFonts w:ascii="Times New Roman" w:eastAsia="Times New Roman" w:hAnsi="Times New Roman" w:cs="Times New Roman"/>
          <w:sz w:val="28"/>
          <w:szCs w:val="28"/>
          <w:highlight w:val="yellow"/>
          <w:lang w:eastAsia="ru-RU"/>
        </w:rPr>
        <w:t xml:space="preserve"> </w:t>
      </w:r>
      <w:r w:rsidR="00A21438" w:rsidRPr="00A21438">
        <w:rPr>
          <w:rFonts w:ascii="Times New Roman" w:eastAsia="Times New Roman" w:hAnsi="Times New Roman" w:cs="Times New Roman"/>
          <w:sz w:val="28"/>
          <w:szCs w:val="28"/>
          <w:highlight w:val="yellow"/>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з</w:t>
      </w:r>
      <w:r w:rsidR="00A903EF" w:rsidRPr="003F1C99">
        <w:rPr>
          <w:rFonts w:ascii="Times New Roman" w:eastAsia="Times New Roman" w:hAnsi="Times New Roman" w:cs="Times New Roman"/>
          <w:sz w:val="28"/>
          <w:szCs w:val="28"/>
          <w:lang w:eastAsia="ru-RU"/>
        </w:rPr>
        <w:t xml:space="preserve">аявителем не представлены документы, установленные </w:t>
      </w:r>
      <w:hyperlink w:anchor="P109" w:history="1">
        <w:r w:rsidR="00A903EF" w:rsidRPr="003F1C99">
          <w:rPr>
            <w:rFonts w:ascii="Times New Roman" w:eastAsia="Times New Roman" w:hAnsi="Times New Roman" w:cs="Times New Roman"/>
            <w:sz w:val="28"/>
            <w:szCs w:val="28"/>
            <w:lang w:eastAsia="ru-RU"/>
          </w:rPr>
          <w:t>п. 2.6</w:t>
        </w:r>
      </w:hyperlink>
      <w:r w:rsidR="00A903EF" w:rsidRPr="003F1C99">
        <w:rPr>
          <w:rFonts w:ascii="Times New Roman" w:eastAsia="Times New Roman" w:hAnsi="Times New Roman" w:cs="Times New Roman"/>
          <w:sz w:val="28"/>
          <w:szCs w:val="28"/>
          <w:lang w:eastAsia="ru-RU"/>
        </w:rPr>
        <w:t xml:space="preserve"> </w:t>
      </w:r>
      <w:r w:rsidR="003F1C99">
        <w:rPr>
          <w:rFonts w:ascii="Times New Roman" w:eastAsia="Times New Roman" w:hAnsi="Times New Roman" w:cs="Times New Roman"/>
          <w:sz w:val="28"/>
          <w:szCs w:val="28"/>
          <w:lang w:eastAsia="ru-RU"/>
        </w:rPr>
        <w:t xml:space="preserve">административного </w:t>
      </w:r>
      <w:r w:rsidR="00A903EF" w:rsidRPr="003F1C99">
        <w:rPr>
          <w:rFonts w:ascii="Times New Roman" w:eastAsia="Times New Roman" w:hAnsi="Times New Roman" w:cs="Times New Roman"/>
          <w:sz w:val="28"/>
          <w:szCs w:val="28"/>
          <w:lang w:eastAsia="ru-RU"/>
        </w:rPr>
        <w:t>регламента, необходимые в соответствии с законодательными или иными нормативными правовыми актами для предоставления муниципаль</w:t>
      </w:r>
      <w:r w:rsidR="003F1C99" w:rsidRPr="003F1C99">
        <w:rPr>
          <w:rFonts w:ascii="Times New Roman" w:eastAsia="Times New Roman" w:hAnsi="Times New Roman" w:cs="Times New Roman"/>
          <w:sz w:val="28"/>
          <w:szCs w:val="28"/>
          <w:lang w:eastAsia="ru-RU"/>
        </w:rPr>
        <w:t>ной услуги;</w:t>
      </w:r>
    </w:p>
    <w:p w:rsidR="00A21438"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w:t>
      </w:r>
      <w:r w:rsidR="003F1C99" w:rsidRPr="003F1C99">
        <w:rPr>
          <w:rFonts w:ascii="Times New Roman" w:eastAsia="Times New Roman" w:hAnsi="Times New Roman" w:cs="Times New Roman"/>
          <w:sz w:val="28"/>
          <w:szCs w:val="28"/>
          <w:lang w:eastAsia="ru-RU"/>
        </w:rPr>
        <w:t>)</w:t>
      </w:r>
      <w:r w:rsidRPr="003F1C99">
        <w:rPr>
          <w:rFonts w:ascii="Times New Roman" w:eastAsia="Times New Roman" w:hAnsi="Times New Roman" w:cs="Times New Roman"/>
          <w:sz w:val="28"/>
          <w:szCs w:val="28"/>
          <w:lang w:eastAsia="ru-RU"/>
        </w:rPr>
        <w:t xml:space="preserve"> </w:t>
      </w:r>
      <w:r w:rsidR="00A21438" w:rsidRPr="00A21438">
        <w:rPr>
          <w:rFonts w:ascii="Times New Roman" w:eastAsia="Times New Roman" w:hAnsi="Times New Roman" w:cs="Times New Roman"/>
          <w:sz w:val="28"/>
          <w:szCs w:val="28"/>
          <w:highlight w:val="yellow"/>
          <w:lang w:eastAsia="ru-RU"/>
        </w:rPr>
        <w:t xml:space="preserve">представленные заявителем документы недействительны/указанные в </w:t>
      </w:r>
      <w:r w:rsidR="00A21438" w:rsidRPr="00A21438">
        <w:rPr>
          <w:rFonts w:ascii="Times New Roman" w:eastAsia="Times New Roman" w:hAnsi="Times New Roman" w:cs="Times New Roman"/>
          <w:sz w:val="28"/>
          <w:szCs w:val="28"/>
          <w:highlight w:val="yellow"/>
          <w:lang w:eastAsia="ru-RU"/>
        </w:rPr>
        <w:lastRenderedPageBreak/>
        <w:t>заявлении сведения недостоверны:</w:t>
      </w:r>
      <w:r w:rsidR="00A21438" w:rsidRPr="00A21438">
        <w:rPr>
          <w:rFonts w:ascii="Times New Roman" w:eastAsia="Times New Roman" w:hAnsi="Times New Roman" w:cs="Times New Roman"/>
          <w:sz w:val="28"/>
          <w:szCs w:val="28"/>
          <w:lang w:eastAsia="ru-RU"/>
        </w:rPr>
        <w:t xml:space="preserve"> </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в</w:t>
      </w:r>
      <w:r w:rsidR="00A903EF" w:rsidRPr="003F1C99">
        <w:rPr>
          <w:rFonts w:ascii="Times New Roman" w:eastAsia="Times New Roman" w:hAnsi="Times New Roman" w:cs="Times New Roman"/>
          <w:sz w:val="28"/>
          <w:szCs w:val="28"/>
          <w:lang w:eastAsia="ru-RU"/>
        </w:rPr>
        <w:t xml:space="preserve"> заявлении и</w:t>
      </w:r>
      <w:r w:rsidR="006A7683">
        <w:rPr>
          <w:rFonts w:ascii="Times New Roman" w:eastAsia="Times New Roman" w:hAnsi="Times New Roman" w:cs="Times New Roman"/>
          <w:sz w:val="28"/>
          <w:szCs w:val="28"/>
          <w:lang w:eastAsia="ru-RU"/>
        </w:rPr>
        <w:t xml:space="preserve"> </w:t>
      </w:r>
      <w:r w:rsidR="00A903EF" w:rsidRPr="003F1C99">
        <w:rPr>
          <w:rFonts w:ascii="Times New Roman" w:eastAsia="Times New Roman" w:hAnsi="Times New Roman" w:cs="Times New Roman"/>
          <w:sz w:val="28"/>
          <w:szCs w:val="28"/>
          <w:lang w:eastAsia="ru-RU"/>
        </w:rPr>
        <w:t>(или) в представленных заявителем документах содержится ошибочная, противоречивая информация</w:t>
      </w:r>
      <w:r w:rsidR="003F1C99" w:rsidRPr="003F1C99">
        <w:rPr>
          <w:rFonts w:ascii="Times New Roman" w:eastAsia="Times New Roman" w:hAnsi="Times New Roman" w:cs="Times New Roman"/>
          <w:sz w:val="28"/>
          <w:szCs w:val="28"/>
          <w:lang w:eastAsia="ru-RU"/>
        </w:rPr>
        <w:t>;</w:t>
      </w:r>
    </w:p>
    <w:p w:rsidR="00A21438" w:rsidRDefault="003F1C9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21438">
        <w:rPr>
          <w:rFonts w:ascii="Times New Roman" w:eastAsia="Times New Roman" w:hAnsi="Times New Roman" w:cs="Times New Roman"/>
          <w:sz w:val="28"/>
          <w:szCs w:val="28"/>
          <w:highlight w:val="yellow"/>
          <w:lang w:eastAsia="ru-RU"/>
        </w:rPr>
        <w:t>4)</w:t>
      </w:r>
      <w:r w:rsidR="00A903EF" w:rsidRPr="00A21438">
        <w:rPr>
          <w:rFonts w:ascii="Times New Roman" w:eastAsia="Times New Roman" w:hAnsi="Times New Roman" w:cs="Times New Roman"/>
          <w:sz w:val="28"/>
          <w:szCs w:val="28"/>
          <w:highlight w:val="yellow"/>
          <w:lang w:eastAsia="ru-RU"/>
        </w:rPr>
        <w:t xml:space="preserve"> </w:t>
      </w:r>
      <w:r w:rsidR="00A21438" w:rsidRPr="00A21438">
        <w:rPr>
          <w:rFonts w:ascii="Times New Roman" w:eastAsia="Times New Roman" w:hAnsi="Times New Roman" w:cs="Times New Roman"/>
          <w:sz w:val="28"/>
          <w:szCs w:val="28"/>
          <w:highlight w:val="yellow"/>
          <w:lang w:eastAsia="ru-RU"/>
        </w:rPr>
        <w:t>отсутствие права на предоставление государственной услуги:</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r w:rsidR="003F1C99" w:rsidRPr="003F1C99">
        <w:rPr>
          <w:rFonts w:ascii="Times New Roman" w:eastAsia="Times New Roman" w:hAnsi="Times New Roman" w:cs="Times New Roman"/>
          <w:sz w:val="28"/>
          <w:szCs w:val="28"/>
          <w:lang w:eastAsia="ru-RU"/>
        </w:rPr>
        <w:t>и</w:t>
      </w:r>
      <w:r w:rsidR="00A903EF" w:rsidRPr="003F1C99">
        <w:rPr>
          <w:rFonts w:ascii="Times New Roman" w:eastAsia="Times New Roman" w:hAnsi="Times New Roman" w:cs="Times New Roman"/>
          <w:sz w:val="28"/>
          <w:szCs w:val="28"/>
          <w:lang w:eastAsia="ru-RU"/>
        </w:rPr>
        <w:t xml:space="preserve">спрашиваемое заявителем имущество отсутствует в </w:t>
      </w:r>
      <w:hyperlink r:id="rId12" w:history="1">
        <w:r w:rsidR="00A903EF" w:rsidRPr="003F1C99">
          <w:rPr>
            <w:rFonts w:ascii="Times New Roman" w:eastAsia="Times New Roman" w:hAnsi="Times New Roman" w:cs="Times New Roman"/>
            <w:sz w:val="28"/>
            <w:szCs w:val="28"/>
            <w:lang w:eastAsia="ru-RU"/>
          </w:rPr>
          <w:t>Перечне</w:t>
        </w:r>
      </w:hyperlink>
      <w:r w:rsidR="003F1C99" w:rsidRPr="003F1C99">
        <w:rPr>
          <w:rFonts w:ascii="Times New Roman" w:eastAsia="Times New Roman" w:hAnsi="Times New Roman" w:cs="Times New Roman"/>
          <w:sz w:val="28"/>
          <w:szCs w:val="28"/>
          <w:lang w:eastAsia="ru-RU"/>
        </w:rPr>
        <w:t>;</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и</w:t>
      </w:r>
      <w:r w:rsidR="00A903EF" w:rsidRPr="003F1C99">
        <w:rPr>
          <w:rFonts w:ascii="Times New Roman" w:eastAsia="Times New Roman" w:hAnsi="Times New Roman" w:cs="Times New Roman"/>
          <w:sz w:val="28"/>
          <w:szCs w:val="28"/>
          <w:lang w:eastAsia="ru-RU"/>
        </w:rPr>
        <w:t>спрашиваемое заявителем имущество находится в обременении у третьих лиц</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bookmarkStart w:id="10" w:name="P130"/>
      <w:bookmarkEnd w:id="10"/>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о</w:t>
      </w:r>
      <w:r w:rsidR="00A903EF" w:rsidRPr="003F1C99">
        <w:rPr>
          <w:rFonts w:ascii="Times New Roman" w:eastAsia="Times New Roman" w:hAnsi="Times New Roman" w:cs="Times New Roman"/>
          <w:sz w:val="28"/>
          <w:szCs w:val="28"/>
          <w:lang w:eastAsia="ru-RU"/>
        </w:rPr>
        <w:t xml:space="preserve">тсутствуют основания для предоставления заявителю испрашиваемого имущества, включенного в </w:t>
      </w:r>
      <w:hyperlink r:id="rId13" w:history="1">
        <w:r w:rsidR="00A903EF" w:rsidRPr="003F1C99">
          <w:rPr>
            <w:rFonts w:ascii="Times New Roman" w:eastAsia="Times New Roman" w:hAnsi="Times New Roman" w:cs="Times New Roman"/>
            <w:sz w:val="28"/>
            <w:szCs w:val="28"/>
            <w:lang w:eastAsia="ru-RU"/>
          </w:rPr>
          <w:t>Перечень</w:t>
        </w:r>
      </w:hyperlink>
      <w:r w:rsidR="00A903EF" w:rsidRPr="003F1C99">
        <w:rPr>
          <w:rFonts w:ascii="Times New Roman" w:eastAsia="Times New Roman" w:hAnsi="Times New Roman" w:cs="Times New Roman"/>
          <w:sz w:val="28"/>
          <w:szCs w:val="28"/>
          <w:lang w:eastAsia="ru-RU"/>
        </w:rPr>
        <w:t>, без проведения торгов</w:t>
      </w:r>
      <w:r w:rsidR="003F1C99" w:rsidRPr="003F1C99">
        <w:rPr>
          <w:rFonts w:ascii="Times New Roman" w:eastAsia="Times New Roman" w:hAnsi="Times New Roman" w:cs="Times New Roman"/>
          <w:sz w:val="28"/>
          <w:szCs w:val="28"/>
          <w:lang w:eastAsia="ru-RU"/>
        </w:rPr>
        <w:t>;</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132"/>
      <w:bookmarkEnd w:id="11"/>
      <w:r>
        <w:rPr>
          <w:rFonts w:ascii="Times New Roman" w:eastAsia="Times New Roman" w:hAnsi="Times New Roman" w:cs="Times New Roman"/>
          <w:sz w:val="28"/>
          <w:szCs w:val="28"/>
          <w:lang w:eastAsia="ru-RU"/>
        </w:rPr>
        <w:t>г</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з</w:t>
      </w:r>
      <w:r w:rsidR="00A903EF" w:rsidRPr="003F1C99">
        <w:rPr>
          <w:rFonts w:ascii="Times New Roman" w:eastAsia="Times New Roman" w:hAnsi="Times New Roman" w:cs="Times New Roman"/>
          <w:sz w:val="28"/>
          <w:szCs w:val="28"/>
          <w:lang w:eastAsia="ru-RU"/>
        </w:rPr>
        <w:t xml:space="preserve">аявителем </w:t>
      </w:r>
      <w:r w:rsidR="00D85C3D" w:rsidRPr="003F1C99">
        <w:rPr>
          <w:rFonts w:ascii="Times New Roman" w:eastAsia="Times New Roman" w:hAnsi="Times New Roman" w:cs="Times New Roman"/>
          <w:sz w:val="28"/>
          <w:szCs w:val="28"/>
          <w:lang w:eastAsia="ru-RU"/>
        </w:rPr>
        <w:t>н</w:t>
      </w:r>
      <w:r w:rsidR="00A903EF" w:rsidRPr="003F1C99">
        <w:rPr>
          <w:rFonts w:ascii="Times New Roman" w:eastAsia="Times New Roman" w:hAnsi="Times New Roman" w:cs="Times New Roman"/>
          <w:sz w:val="28"/>
          <w:szCs w:val="28"/>
          <w:lang w:eastAsia="ru-RU"/>
        </w:rPr>
        <w:t xml:space="preserve">е представлен </w:t>
      </w:r>
      <w:r w:rsidR="00D85C3D" w:rsidRPr="003F1C99">
        <w:rPr>
          <w:rFonts w:ascii="Times New Roman" w:eastAsia="Times New Roman" w:hAnsi="Times New Roman" w:cs="Times New Roman"/>
          <w:sz w:val="28"/>
          <w:szCs w:val="28"/>
          <w:lang w:eastAsia="ru-RU"/>
        </w:rPr>
        <w:t xml:space="preserve">в Администрацию </w:t>
      </w:r>
      <w:r w:rsidR="00A903EF" w:rsidRPr="003F1C99">
        <w:rPr>
          <w:rFonts w:ascii="Times New Roman" w:eastAsia="Times New Roman" w:hAnsi="Times New Roman" w:cs="Times New Roman"/>
          <w:sz w:val="28"/>
          <w:szCs w:val="28"/>
          <w:lang w:eastAsia="ru-RU"/>
        </w:rPr>
        <w:t xml:space="preserve">подписанный Договор в срок, установленный </w:t>
      </w:r>
      <w:hyperlink w:anchor="P246" w:history="1">
        <w:r w:rsidR="00A903EF" w:rsidRPr="003F1C99">
          <w:rPr>
            <w:rFonts w:ascii="Times New Roman" w:eastAsia="Times New Roman" w:hAnsi="Times New Roman" w:cs="Times New Roman"/>
            <w:sz w:val="28"/>
            <w:szCs w:val="28"/>
            <w:lang w:eastAsia="ru-RU"/>
          </w:rPr>
          <w:t>п. 3.1.</w:t>
        </w:r>
        <w:r w:rsidR="00313FD3">
          <w:rPr>
            <w:rFonts w:ascii="Times New Roman" w:eastAsia="Times New Roman" w:hAnsi="Times New Roman" w:cs="Times New Roman"/>
            <w:sz w:val="28"/>
            <w:szCs w:val="28"/>
            <w:lang w:eastAsia="ru-RU"/>
          </w:rPr>
          <w:t>5</w:t>
        </w:r>
        <w:r w:rsidR="00A903EF" w:rsidRPr="003F1C99">
          <w:rPr>
            <w:rFonts w:ascii="Times New Roman" w:eastAsia="Times New Roman" w:hAnsi="Times New Roman" w:cs="Times New Roman"/>
            <w:sz w:val="28"/>
            <w:szCs w:val="28"/>
            <w:lang w:eastAsia="ru-RU"/>
          </w:rPr>
          <w:t>.2</w:t>
        </w:r>
      </w:hyperlink>
      <w:r w:rsidR="00A903EF" w:rsidRPr="003F1C99">
        <w:rPr>
          <w:rFonts w:ascii="Times New Roman" w:eastAsia="Times New Roman" w:hAnsi="Times New Roman" w:cs="Times New Roman"/>
          <w:sz w:val="28"/>
          <w:szCs w:val="28"/>
          <w:lang w:eastAsia="ru-RU"/>
        </w:rPr>
        <w:t xml:space="preserve"> </w:t>
      </w:r>
      <w:r w:rsidR="003F1C99">
        <w:rPr>
          <w:rFonts w:ascii="Times New Roman" w:eastAsia="Times New Roman" w:hAnsi="Times New Roman" w:cs="Times New Roman"/>
          <w:sz w:val="28"/>
          <w:szCs w:val="28"/>
          <w:lang w:eastAsia="ru-RU"/>
        </w:rPr>
        <w:t xml:space="preserve">административного </w:t>
      </w:r>
      <w:r w:rsidR="00A903EF" w:rsidRPr="003F1C99">
        <w:rPr>
          <w:rFonts w:ascii="Times New Roman" w:eastAsia="Times New Roman" w:hAnsi="Times New Roman" w:cs="Times New Roman"/>
          <w:sz w:val="28"/>
          <w:szCs w:val="28"/>
          <w:lang w:eastAsia="ru-RU"/>
        </w:rPr>
        <w:t>регламента.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ar256"/>
      <w:bookmarkEnd w:id="12"/>
      <w:r w:rsidRPr="003F1C99">
        <w:rPr>
          <w:rFonts w:ascii="Times New Roman" w:eastAsia="Times New Roman" w:hAnsi="Times New Roman" w:cs="Times New Roman"/>
          <w:sz w:val="28"/>
          <w:szCs w:val="28"/>
          <w:lang w:eastAsia="ru-RU"/>
        </w:rPr>
        <w:t>2.11. Муниципальная услуга предоставляется бесплат</w:t>
      </w:r>
      <w:r w:rsidRPr="002A4AAF">
        <w:rPr>
          <w:rFonts w:ascii="Times New Roman" w:eastAsia="Times New Roman" w:hAnsi="Times New Roman" w:cs="Times New Roman"/>
          <w:sz w:val="28"/>
          <w:szCs w:val="28"/>
          <w:lang w:eastAsia="ru-RU"/>
        </w:rPr>
        <w:t>но.</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личном обращении заявителя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заявления почтовой связью в Администрацию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запроса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Pr>
          <w:rFonts w:ascii="Times New Roman" w:hAnsi="Times New Roman" w:cs="Times New Roman"/>
          <w:sz w:val="28"/>
          <w:szCs w:val="28"/>
        </w:rPr>
        <w:t>»</w:t>
      </w:r>
      <w:r w:rsidRPr="002A4AAF">
        <w:rPr>
          <w:rFonts w:ascii="Times New Roman" w:hAnsi="Times New Roman" w:cs="Times New Roman"/>
          <w:sz w:val="28"/>
          <w:szCs w:val="28"/>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lastRenderedPageBreak/>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F1C99">
        <w:rPr>
          <w:rFonts w:ascii="Times New Roman" w:eastAsia="Times New Roman" w:hAnsi="Times New Roman" w:cs="Times New Roman"/>
          <w:sz w:val="28"/>
          <w:szCs w:val="28"/>
          <w:lang w:eastAsia="ru-RU"/>
        </w:rPr>
        <w:t>сурдопереводчика</w:t>
      </w:r>
      <w:proofErr w:type="spellEnd"/>
      <w:r w:rsidRPr="003F1C99">
        <w:rPr>
          <w:rFonts w:ascii="Times New Roman" w:eastAsia="Times New Roman" w:hAnsi="Times New Roman" w:cs="Times New Roman"/>
          <w:sz w:val="28"/>
          <w:szCs w:val="28"/>
          <w:lang w:eastAsia="ru-RU"/>
        </w:rPr>
        <w:t xml:space="preserve"> и </w:t>
      </w:r>
      <w:proofErr w:type="spellStart"/>
      <w:r w:rsidRPr="003F1C99">
        <w:rPr>
          <w:rFonts w:ascii="Times New Roman" w:eastAsia="Times New Roman" w:hAnsi="Times New Roman" w:cs="Times New Roman"/>
          <w:sz w:val="28"/>
          <w:szCs w:val="28"/>
          <w:lang w:eastAsia="ru-RU"/>
        </w:rPr>
        <w:t>тифлосурдопереводчика</w:t>
      </w:r>
      <w:proofErr w:type="spellEnd"/>
      <w:r w:rsidRPr="003F1C99">
        <w:rPr>
          <w:rFonts w:ascii="Times New Roman" w:eastAsia="Times New Roman"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устройств для передвижения инвалида (костылей, ходунков).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lastRenderedPageBreak/>
        <w:t>2) наличие указателей, обеспечивающих беспрепятственный доступ к помещениям, в которых предоставляется услуга;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F1C99" w:rsidRPr="003F1C99"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3F1C99">
        <w:rPr>
          <w:rFonts w:ascii="Times New Roman" w:eastAsiaTheme="minorEastAsia" w:hAnsi="Times New Roman" w:cs="Times New Roman"/>
          <w:sz w:val="28"/>
          <w:szCs w:val="28"/>
          <w:highlight w:val="yellow"/>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w:t>
      </w:r>
      <w:r w:rsidR="006A7683">
        <w:rPr>
          <w:rFonts w:ascii="Times New Roman" w:eastAsiaTheme="minorEastAsia" w:hAnsi="Times New Roman" w:cs="Times New Roman"/>
          <w:sz w:val="28"/>
          <w:szCs w:val="28"/>
          <w:highlight w:val="yellow"/>
          <w:lang w:eastAsia="ru-RU"/>
        </w:rPr>
        <w:t xml:space="preserve"> </w:t>
      </w:r>
      <w:r w:rsidRPr="003F1C99">
        <w:rPr>
          <w:rFonts w:ascii="Times New Roman" w:eastAsiaTheme="minorEastAsia" w:hAnsi="Times New Roman" w:cs="Times New Roman"/>
          <w:sz w:val="28"/>
          <w:szCs w:val="28"/>
          <w:highlight w:val="yellow"/>
          <w:lang w:eastAsia="ru-RU"/>
        </w:rPr>
        <w:t>(или) ПГУ ЛО)</w:t>
      </w:r>
      <w:r w:rsidR="006A7683">
        <w:rPr>
          <w:rFonts w:ascii="Times New Roman" w:eastAsiaTheme="minorEastAsia" w:hAnsi="Times New Roman" w:cs="Times New Roman"/>
          <w:sz w:val="28"/>
          <w:szCs w:val="28"/>
          <w:highlight w:val="yellow"/>
          <w:lang w:eastAsia="ru-RU"/>
        </w:rPr>
        <w:t>;</w:t>
      </w:r>
    </w:p>
    <w:p w:rsidR="003F1C99" w:rsidRPr="003F1C99"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F1C99">
        <w:rPr>
          <w:rFonts w:ascii="Times New Roman" w:eastAsiaTheme="minorEastAsia" w:hAnsi="Times New Roman" w:cs="Times New Roman"/>
          <w:sz w:val="28"/>
          <w:szCs w:val="28"/>
          <w:highlight w:val="yellow"/>
          <w:lang w:eastAsia="ru-RU"/>
        </w:rPr>
        <w:t>6) возможность получения муниципальной услуги по экстерриториальному принципу.</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3F1C99">
          <w:rPr>
            <w:rFonts w:ascii="Times New Roman" w:eastAsia="Times New Roman" w:hAnsi="Times New Roman" w:cs="Times New Roman"/>
            <w:sz w:val="28"/>
            <w:szCs w:val="28"/>
            <w:lang w:eastAsia="ru-RU"/>
          </w:rPr>
          <w:t>п. 2.14</w:t>
        </w:r>
      </w:hyperlink>
      <w:r w:rsidRPr="003F1C99">
        <w:rPr>
          <w:rFonts w:ascii="Times New Roman" w:eastAsia="Times New Roman" w:hAnsi="Times New Roman" w:cs="Times New Roman"/>
          <w:sz w:val="28"/>
          <w:szCs w:val="28"/>
          <w:lang w:eastAsia="ru-RU"/>
        </w:rPr>
        <w:t xml:space="preserve"> административного регламента;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исполнение требований доступности услуг для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2.15.3. Показатели качества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1) соблюдение срока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F1C99" w:rsidRPr="003F1C99"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3F1C99">
        <w:rPr>
          <w:rFonts w:ascii="Times New Roman" w:eastAsiaTheme="minorEastAsia" w:hAnsi="Times New Roman" w:cs="Times New Roman"/>
          <w:sz w:val="28"/>
          <w:szCs w:val="28"/>
          <w:highlight w:val="yellow"/>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F1C99" w:rsidRPr="003F1C99"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F1C99">
        <w:rPr>
          <w:rFonts w:ascii="Times New Roman" w:eastAsiaTheme="minorEastAsia" w:hAnsi="Times New Roman" w:cs="Times New Roman"/>
          <w:sz w:val="28"/>
          <w:szCs w:val="28"/>
          <w:highlight w:val="yellow"/>
          <w:lang w:eastAsia="ru-RU"/>
        </w:rPr>
        <w:t xml:space="preserve">2.17.1. 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w:t>
      </w:r>
      <w:r w:rsidRPr="003F1C99">
        <w:rPr>
          <w:rFonts w:ascii="Times New Roman" w:eastAsiaTheme="minorEastAsia" w:hAnsi="Times New Roman" w:cs="Times New Roman"/>
          <w:sz w:val="28"/>
          <w:szCs w:val="28"/>
          <w:highlight w:val="yellow"/>
          <w:lang w:eastAsia="ru-RU"/>
        </w:rPr>
        <w:lastRenderedPageBreak/>
        <w:t>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5073C" w:rsidRPr="00B832BD"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43100" w:rsidRPr="00643100"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highlight w:val="yellow"/>
          <w:lang w:eastAsia="ru-RU"/>
        </w:rPr>
      </w:pPr>
      <w:bookmarkStart w:id="13" w:name="Par315"/>
      <w:bookmarkEnd w:id="13"/>
      <w:r w:rsidRPr="00643100">
        <w:rPr>
          <w:rFonts w:ascii="Times New Roman" w:eastAsia="Times New Roman" w:hAnsi="Times New Roman" w:cs="Times New Roman"/>
          <w:sz w:val="28"/>
          <w:szCs w:val="28"/>
          <w:highlight w:val="yellow"/>
          <w:lang w:eastAsia="ru-RU"/>
        </w:rPr>
        <w:t>3. Состав, последовательность и сроки выполнения</w:t>
      </w:r>
    </w:p>
    <w:p w:rsidR="00643100" w:rsidRPr="00643100"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административных процедур, требования к порядку их</w:t>
      </w:r>
    </w:p>
    <w:p w:rsidR="00643100" w:rsidRPr="00643100"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выполнения, в том числе особенности выполнения</w:t>
      </w:r>
    </w:p>
    <w:p w:rsidR="00643100" w:rsidRPr="00643100"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643100">
        <w:rPr>
          <w:rFonts w:ascii="Times New Roman" w:eastAsia="Times New Roman" w:hAnsi="Times New Roman" w:cs="Times New Roman"/>
          <w:sz w:val="28"/>
          <w:szCs w:val="28"/>
          <w:highlight w:val="yellow"/>
          <w:lang w:eastAsia="ru-RU"/>
        </w:rPr>
        <w:t>административных процедур в электронной форме</w:t>
      </w:r>
    </w:p>
    <w:p w:rsidR="00A903EF" w:rsidRPr="00A903EF"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643100"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3100">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3.1.1. Предоставление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включает в себя следующие административные процедуры:</w:t>
      </w:r>
    </w:p>
    <w:p w:rsidR="00A903EF" w:rsidRPr="00211DF8" w:rsidRDefault="00A903EF" w:rsidP="00522EC5">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прием и регистрация заявления </w:t>
      </w:r>
      <w:r w:rsidR="00522EC5">
        <w:rPr>
          <w:rFonts w:ascii="Times New Roman" w:eastAsia="Times New Roman" w:hAnsi="Times New Roman" w:cs="Times New Roman"/>
          <w:sz w:val="28"/>
          <w:szCs w:val="28"/>
          <w:lang w:eastAsia="ru-RU"/>
        </w:rPr>
        <w:t xml:space="preserve">и документов </w:t>
      </w:r>
      <w:r w:rsidRPr="00211DF8">
        <w:rPr>
          <w:rFonts w:ascii="Times New Roman" w:eastAsia="Times New Roman" w:hAnsi="Times New Roman" w:cs="Times New Roman"/>
          <w:sz w:val="28"/>
          <w:szCs w:val="28"/>
          <w:lang w:eastAsia="ru-RU"/>
        </w:rPr>
        <w:t xml:space="preserve">о предоставлении муниципальной услуги - в течение </w:t>
      </w:r>
      <w:r w:rsidRPr="000F790F">
        <w:rPr>
          <w:rFonts w:ascii="Times New Roman" w:eastAsia="Times New Roman" w:hAnsi="Times New Roman" w:cs="Times New Roman"/>
          <w:sz w:val="28"/>
          <w:szCs w:val="28"/>
          <w:highlight w:val="yellow"/>
          <w:lang w:eastAsia="ru-RU"/>
        </w:rPr>
        <w:t>1</w:t>
      </w:r>
      <w:r w:rsidR="00FB2BCD" w:rsidRPr="000F790F">
        <w:rPr>
          <w:rFonts w:ascii="Times New Roman" w:eastAsia="Times New Roman" w:hAnsi="Times New Roman" w:cs="Times New Roman"/>
          <w:sz w:val="28"/>
          <w:szCs w:val="28"/>
          <w:highlight w:val="yellow"/>
          <w:lang w:eastAsia="ru-RU"/>
        </w:rPr>
        <w:t xml:space="preserve"> </w:t>
      </w:r>
      <w:r w:rsidR="000F790F" w:rsidRPr="000F790F">
        <w:rPr>
          <w:rFonts w:ascii="Times New Roman" w:eastAsia="Times New Roman" w:hAnsi="Times New Roman" w:cs="Times New Roman"/>
          <w:sz w:val="28"/>
          <w:szCs w:val="28"/>
          <w:highlight w:val="yellow"/>
          <w:lang w:eastAsia="ru-RU"/>
        </w:rPr>
        <w:t>рабочего</w:t>
      </w:r>
      <w:r w:rsidR="000F790F">
        <w:rPr>
          <w:rFonts w:ascii="Times New Roman" w:eastAsia="Times New Roman" w:hAnsi="Times New Roman" w:cs="Times New Roman"/>
          <w:sz w:val="28"/>
          <w:szCs w:val="28"/>
          <w:lang w:eastAsia="ru-RU"/>
        </w:rPr>
        <w:t xml:space="preserve"> </w:t>
      </w:r>
      <w:r w:rsidR="00FB2BCD" w:rsidRPr="00211DF8">
        <w:rPr>
          <w:rFonts w:ascii="Times New Roman" w:eastAsia="Times New Roman" w:hAnsi="Times New Roman" w:cs="Times New Roman"/>
          <w:sz w:val="28"/>
          <w:szCs w:val="28"/>
          <w:lang w:eastAsia="ru-RU"/>
        </w:rPr>
        <w:t>д</w:t>
      </w:r>
      <w:r w:rsidRPr="00211DF8">
        <w:rPr>
          <w:rFonts w:ascii="Times New Roman" w:eastAsia="Times New Roman" w:hAnsi="Times New Roman" w:cs="Times New Roman"/>
          <w:sz w:val="28"/>
          <w:szCs w:val="28"/>
          <w:lang w:eastAsia="ru-RU"/>
        </w:rPr>
        <w:t>ня;</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рассмотрение заявления </w:t>
      </w:r>
      <w:r w:rsidR="00522EC5">
        <w:rPr>
          <w:rFonts w:ascii="Times New Roman" w:eastAsia="Times New Roman" w:hAnsi="Times New Roman" w:cs="Times New Roman"/>
          <w:sz w:val="28"/>
          <w:szCs w:val="28"/>
          <w:lang w:eastAsia="ru-RU"/>
        </w:rPr>
        <w:t xml:space="preserve">и документов </w:t>
      </w:r>
      <w:r w:rsidRPr="00211DF8">
        <w:rPr>
          <w:rFonts w:ascii="Times New Roman" w:eastAsia="Times New Roman" w:hAnsi="Times New Roman" w:cs="Times New Roman"/>
          <w:sz w:val="28"/>
          <w:szCs w:val="28"/>
          <w:lang w:eastAsia="ru-RU"/>
        </w:rPr>
        <w:t xml:space="preserve">о предоставлении муниципальной услуги - в течение </w:t>
      </w:r>
      <w:r w:rsidR="00FB2BCD" w:rsidRPr="000F790F">
        <w:rPr>
          <w:rFonts w:ascii="Times New Roman" w:eastAsia="Times New Roman" w:hAnsi="Times New Roman" w:cs="Times New Roman"/>
          <w:sz w:val="28"/>
          <w:szCs w:val="28"/>
          <w:highlight w:val="yellow"/>
          <w:lang w:eastAsia="ru-RU"/>
        </w:rPr>
        <w:t>1</w:t>
      </w:r>
      <w:r w:rsidR="00522EC5">
        <w:rPr>
          <w:rFonts w:ascii="Times New Roman" w:eastAsia="Times New Roman" w:hAnsi="Times New Roman" w:cs="Times New Roman"/>
          <w:sz w:val="28"/>
          <w:szCs w:val="28"/>
          <w:highlight w:val="yellow"/>
          <w:lang w:eastAsia="ru-RU"/>
        </w:rPr>
        <w:t>9</w:t>
      </w:r>
      <w:r w:rsidR="000F790F" w:rsidRPr="000F790F">
        <w:rPr>
          <w:rFonts w:ascii="Times New Roman" w:eastAsia="Times New Roman" w:hAnsi="Times New Roman" w:cs="Times New Roman"/>
          <w:sz w:val="28"/>
          <w:szCs w:val="28"/>
          <w:highlight w:val="yellow"/>
          <w:lang w:eastAsia="ru-RU"/>
        </w:rPr>
        <w:t xml:space="preserve"> рабочих</w:t>
      </w:r>
      <w:r w:rsidR="000F790F">
        <w:rPr>
          <w:rFonts w:ascii="Times New Roman" w:eastAsia="Times New Roman" w:hAnsi="Times New Roman" w:cs="Times New Roman"/>
          <w:sz w:val="28"/>
          <w:szCs w:val="28"/>
          <w:lang w:eastAsia="ru-RU"/>
        </w:rPr>
        <w:t xml:space="preserve"> </w:t>
      </w:r>
      <w:r w:rsidRPr="00211DF8">
        <w:rPr>
          <w:rFonts w:ascii="Times New Roman" w:eastAsia="Times New Roman" w:hAnsi="Times New Roman" w:cs="Times New Roman"/>
          <w:sz w:val="28"/>
          <w:szCs w:val="28"/>
          <w:lang w:eastAsia="ru-RU"/>
        </w:rPr>
        <w:t>дней;</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в течение </w:t>
      </w:r>
      <w:r w:rsidR="000F790F" w:rsidRPr="000F790F">
        <w:rPr>
          <w:rFonts w:ascii="Times New Roman" w:eastAsia="Times New Roman" w:hAnsi="Times New Roman" w:cs="Times New Roman"/>
          <w:sz w:val="28"/>
          <w:szCs w:val="28"/>
          <w:highlight w:val="yellow"/>
          <w:lang w:eastAsia="ru-RU"/>
        </w:rPr>
        <w:t>2 рабочих</w:t>
      </w:r>
      <w:r w:rsidR="00FB2BCD" w:rsidRPr="000F790F">
        <w:rPr>
          <w:rFonts w:ascii="Times New Roman" w:eastAsia="Times New Roman" w:hAnsi="Times New Roman" w:cs="Times New Roman"/>
          <w:sz w:val="28"/>
          <w:szCs w:val="28"/>
          <w:highlight w:val="yellow"/>
          <w:lang w:eastAsia="ru-RU"/>
        </w:rPr>
        <w:t xml:space="preserve"> </w:t>
      </w:r>
      <w:r w:rsidRPr="000F790F">
        <w:rPr>
          <w:rFonts w:ascii="Times New Roman" w:eastAsia="Times New Roman" w:hAnsi="Times New Roman" w:cs="Times New Roman"/>
          <w:sz w:val="28"/>
          <w:szCs w:val="28"/>
          <w:highlight w:val="yellow"/>
          <w:lang w:eastAsia="ru-RU"/>
        </w:rPr>
        <w:t>дней</w:t>
      </w:r>
      <w:r w:rsidRPr="00211DF8">
        <w:rPr>
          <w:rFonts w:ascii="Times New Roman" w:eastAsia="Times New Roman" w:hAnsi="Times New Roman" w:cs="Times New Roman"/>
          <w:sz w:val="28"/>
          <w:szCs w:val="28"/>
          <w:lang w:eastAsia="ru-RU"/>
        </w:rPr>
        <w:t>;</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заключение договора о передаче муниципального имущества - в течение </w:t>
      </w:r>
      <w:r w:rsidRPr="000F790F">
        <w:rPr>
          <w:rFonts w:ascii="Times New Roman" w:eastAsia="Times New Roman" w:hAnsi="Times New Roman" w:cs="Times New Roman"/>
          <w:sz w:val="28"/>
          <w:szCs w:val="28"/>
          <w:highlight w:val="yellow"/>
          <w:lang w:eastAsia="ru-RU"/>
        </w:rPr>
        <w:t>1</w:t>
      </w:r>
      <w:r w:rsidR="000F790F">
        <w:rPr>
          <w:rFonts w:ascii="Times New Roman" w:eastAsia="Times New Roman" w:hAnsi="Times New Roman" w:cs="Times New Roman"/>
          <w:sz w:val="28"/>
          <w:szCs w:val="28"/>
          <w:highlight w:val="yellow"/>
          <w:lang w:eastAsia="ru-RU"/>
        </w:rPr>
        <w:t>0</w:t>
      </w:r>
      <w:r w:rsidR="000F790F" w:rsidRPr="000F790F">
        <w:rPr>
          <w:rFonts w:ascii="Times New Roman" w:eastAsia="Times New Roman" w:hAnsi="Times New Roman" w:cs="Times New Roman"/>
          <w:sz w:val="28"/>
          <w:szCs w:val="28"/>
          <w:highlight w:val="yellow"/>
          <w:lang w:eastAsia="ru-RU"/>
        </w:rPr>
        <w:t xml:space="preserve"> рабочих</w:t>
      </w:r>
      <w:r w:rsidR="000F790F">
        <w:rPr>
          <w:rFonts w:ascii="Times New Roman" w:eastAsia="Times New Roman" w:hAnsi="Times New Roman" w:cs="Times New Roman"/>
          <w:sz w:val="28"/>
          <w:szCs w:val="28"/>
          <w:lang w:eastAsia="ru-RU"/>
        </w:rPr>
        <w:t xml:space="preserve"> </w:t>
      </w:r>
      <w:r w:rsidRPr="00211DF8">
        <w:rPr>
          <w:rFonts w:ascii="Times New Roman" w:eastAsia="Times New Roman" w:hAnsi="Times New Roman" w:cs="Times New Roman"/>
          <w:sz w:val="28"/>
          <w:szCs w:val="28"/>
          <w:lang w:eastAsia="ru-RU"/>
        </w:rPr>
        <w:t>дней;</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выдача результата оказания </w:t>
      </w:r>
      <w:r w:rsidR="00FB2BCD" w:rsidRPr="00211DF8">
        <w:rPr>
          <w:rFonts w:ascii="Times New Roman" w:eastAsia="Times New Roman" w:hAnsi="Times New Roman" w:cs="Times New Roman"/>
          <w:sz w:val="28"/>
          <w:szCs w:val="28"/>
          <w:lang w:eastAsia="ru-RU"/>
        </w:rPr>
        <w:t>муниципаль</w:t>
      </w:r>
      <w:r w:rsidRPr="00211DF8">
        <w:rPr>
          <w:rFonts w:ascii="Times New Roman" w:eastAsia="Times New Roman" w:hAnsi="Times New Roman" w:cs="Times New Roman"/>
          <w:sz w:val="28"/>
          <w:szCs w:val="28"/>
          <w:lang w:eastAsia="ru-RU"/>
        </w:rPr>
        <w:t xml:space="preserve">ной услуги - в течение </w:t>
      </w:r>
      <w:r w:rsidR="00211DF8">
        <w:rPr>
          <w:rFonts w:ascii="Times New Roman" w:eastAsia="Times New Roman" w:hAnsi="Times New Roman" w:cs="Times New Roman"/>
          <w:sz w:val="28"/>
          <w:szCs w:val="28"/>
          <w:lang w:eastAsia="ru-RU"/>
        </w:rPr>
        <w:br/>
      </w:r>
      <w:r w:rsidRPr="000F790F">
        <w:rPr>
          <w:rFonts w:ascii="Times New Roman" w:eastAsia="Times New Roman" w:hAnsi="Times New Roman" w:cs="Times New Roman"/>
          <w:sz w:val="28"/>
          <w:szCs w:val="28"/>
          <w:highlight w:val="yellow"/>
          <w:lang w:eastAsia="ru-RU"/>
        </w:rPr>
        <w:t>1</w:t>
      </w:r>
      <w:r w:rsidR="000F790F" w:rsidRPr="000F790F">
        <w:rPr>
          <w:rFonts w:ascii="Times New Roman" w:eastAsia="Times New Roman" w:hAnsi="Times New Roman" w:cs="Times New Roman"/>
          <w:sz w:val="28"/>
          <w:szCs w:val="28"/>
          <w:highlight w:val="yellow"/>
          <w:lang w:eastAsia="ru-RU"/>
        </w:rPr>
        <w:t xml:space="preserve"> рабочего</w:t>
      </w:r>
      <w:r w:rsidR="000F790F">
        <w:rPr>
          <w:rFonts w:ascii="Times New Roman" w:eastAsia="Times New Roman" w:hAnsi="Times New Roman" w:cs="Times New Roman"/>
          <w:sz w:val="28"/>
          <w:szCs w:val="28"/>
          <w:lang w:eastAsia="ru-RU"/>
        </w:rPr>
        <w:t xml:space="preserve"> </w:t>
      </w:r>
      <w:r w:rsidRPr="00211DF8">
        <w:rPr>
          <w:rFonts w:ascii="Times New Roman" w:eastAsia="Times New Roman" w:hAnsi="Times New Roman" w:cs="Times New Roman"/>
          <w:sz w:val="28"/>
          <w:szCs w:val="28"/>
          <w:lang w:eastAsia="ru-RU"/>
        </w:rPr>
        <w:t>дня.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 Прием и регистрация заявления </w:t>
      </w:r>
      <w:r w:rsidR="00522EC5">
        <w:rPr>
          <w:rFonts w:ascii="Times New Roman" w:eastAsia="Times New Roman" w:hAnsi="Times New Roman" w:cs="Times New Roman"/>
          <w:sz w:val="28"/>
          <w:szCs w:val="28"/>
          <w:lang w:eastAsia="ru-RU"/>
        </w:rPr>
        <w:t xml:space="preserve">и документов </w:t>
      </w:r>
      <w:r w:rsidRPr="00A903EF">
        <w:rPr>
          <w:rFonts w:ascii="Times New Roman" w:eastAsia="Times New Roman" w:hAnsi="Times New Roman" w:cs="Times New Roman"/>
          <w:sz w:val="28"/>
          <w:szCs w:val="28"/>
          <w:lang w:eastAsia="ru-RU"/>
        </w:rPr>
        <w:t xml:space="preserve">о предоставлении </w:t>
      </w:r>
      <w:r w:rsidR="00FB2BC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w:t>
      </w:r>
      <w:r w:rsidR="00FB2BCD">
        <w:rPr>
          <w:rFonts w:ascii="Times New Roman" w:eastAsia="Times New Roman" w:hAnsi="Times New Roman" w:cs="Times New Roman"/>
          <w:sz w:val="28"/>
          <w:szCs w:val="28"/>
          <w:lang w:eastAsia="ru-RU"/>
        </w:rPr>
        <w:t>Администрацию</w:t>
      </w:r>
      <w:r w:rsidRPr="00A903EF">
        <w:rPr>
          <w:rFonts w:ascii="Times New Roman" w:eastAsia="Times New Roman" w:hAnsi="Times New Roman" w:cs="Times New Roman"/>
          <w:sz w:val="28"/>
          <w:szCs w:val="28"/>
          <w:lang w:eastAsia="ru-RU"/>
        </w:rPr>
        <w:t xml:space="preserve"> заявления и документов, установленных </w:t>
      </w:r>
      <w:hyperlink w:anchor="P109" w:history="1">
        <w:r w:rsidRPr="00A903EF">
          <w:rPr>
            <w:rFonts w:ascii="Times New Roman" w:eastAsia="Times New Roman" w:hAnsi="Times New Roman" w:cs="Times New Roman"/>
            <w:sz w:val="28"/>
            <w:szCs w:val="28"/>
            <w:lang w:eastAsia="ru-RU"/>
          </w:rPr>
          <w:t>п. 2.6</w:t>
        </w:r>
      </w:hyperlink>
      <w:r w:rsidRPr="00A903EF">
        <w:rPr>
          <w:rFonts w:ascii="Times New Roman" w:eastAsia="Times New Roman" w:hAnsi="Times New Roman" w:cs="Times New Roman"/>
          <w:sz w:val="28"/>
          <w:szCs w:val="28"/>
          <w:lang w:eastAsia="ru-RU"/>
        </w:rPr>
        <w:t xml:space="preserve"> </w:t>
      </w:r>
      <w:r w:rsidR="00522EC5">
        <w:rPr>
          <w:rFonts w:ascii="Times New Roman" w:eastAsia="Times New Roman" w:hAnsi="Times New Roman" w:cs="Times New Roman"/>
          <w:sz w:val="28"/>
          <w:szCs w:val="28"/>
          <w:lang w:eastAsia="ru-RU"/>
        </w:rPr>
        <w:t xml:space="preserve">административного </w:t>
      </w:r>
      <w:r w:rsidRPr="00A903EF">
        <w:rPr>
          <w:rFonts w:ascii="Times New Roman" w:eastAsia="Times New Roman" w:hAnsi="Times New Roman" w:cs="Times New Roman"/>
          <w:sz w:val="28"/>
          <w:szCs w:val="28"/>
          <w:lang w:eastAsia="ru-RU"/>
        </w:rPr>
        <w:t>регламента.</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w:t>
      </w:r>
      <w:r w:rsidR="00FB2BCD" w:rsidRPr="00FB2BCD">
        <w:rPr>
          <w:rFonts w:ascii="Times New Roman" w:eastAsia="Times New Roman" w:hAnsi="Times New Roman" w:cs="Times New Roman"/>
          <w:sz w:val="28"/>
          <w:szCs w:val="28"/>
          <w:lang w:eastAsia="ru-RU"/>
        </w:rPr>
        <w:t xml:space="preserve">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w:t>
      </w:r>
      <w:r w:rsidR="00FB2BCD" w:rsidRPr="000F790F">
        <w:rPr>
          <w:rFonts w:ascii="Times New Roman" w:eastAsia="Times New Roman" w:hAnsi="Times New Roman" w:cs="Times New Roman"/>
          <w:sz w:val="28"/>
          <w:szCs w:val="28"/>
          <w:highlight w:val="yellow"/>
          <w:lang w:eastAsia="ru-RU"/>
        </w:rPr>
        <w:t>1</w:t>
      </w:r>
      <w:r w:rsidR="00643100" w:rsidRPr="000F790F">
        <w:rPr>
          <w:rFonts w:ascii="Times New Roman" w:eastAsia="Times New Roman" w:hAnsi="Times New Roman" w:cs="Times New Roman"/>
          <w:sz w:val="28"/>
          <w:szCs w:val="28"/>
          <w:highlight w:val="yellow"/>
          <w:lang w:eastAsia="ru-RU"/>
        </w:rPr>
        <w:t xml:space="preserve"> </w:t>
      </w:r>
      <w:r w:rsidR="000F790F" w:rsidRPr="000F790F">
        <w:rPr>
          <w:rFonts w:ascii="Times New Roman" w:eastAsia="Times New Roman" w:hAnsi="Times New Roman" w:cs="Times New Roman"/>
          <w:sz w:val="28"/>
          <w:szCs w:val="28"/>
          <w:highlight w:val="yellow"/>
          <w:lang w:eastAsia="ru-RU"/>
        </w:rPr>
        <w:t>рабочего</w:t>
      </w:r>
      <w:r w:rsidR="000F790F">
        <w:rPr>
          <w:rFonts w:ascii="Times New Roman" w:eastAsia="Times New Roman" w:hAnsi="Times New Roman" w:cs="Times New Roman"/>
          <w:sz w:val="28"/>
          <w:szCs w:val="28"/>
          <w:lang w:eastAsia="ru-RU"/>
        </w:rPr>
        <w:t xml:space="preserve"> </w:t>
      </w:r>
      <w:r w:rsidR="00FB2BCD" w:rsidRPr="00643100">
        <w:rPr>
          <w:rFonts w:ascii="Times New Roman" w:eastAsia="Times New Roman" w:hAnsi="Times New Roman" w:cs="Times New Roman"/>
          <w:sz w:val="28"/>
          <w:szCs w:val="28"/>
          <w:lang w:eastAsia="ru-RU"/>
        </w:rPr>
        <w:t>д</w:t>
      </w:r>
      <w:r w:rsidR="00FB2BCD">
        <w:rPr>
          <w:rFonts w:ascii="Times New Roman" w:eastAsia="Times New Roman" w:hAnsi="Times New Roman" w:cs="Times New Roman"/>
          <w:sz w:val="28"/>
          <w:szCs w:val="28"/>
          <w:lang w:eastAsia="ru-RU"/>
        </w:rPr>
        <w:t>ня</w:t>
      </w:r>
      <w:r w:rsidRPr="00A903EF">
        <w:rPr>
          <w:rFonts w:ascii="Times New Roman" w:eastAsia="Times New Roman" w:hAnsi="Times New Roman" w:cs="Times New Roman"/>
          <w:sz w:val="28"/>
          <w:szCs w:val="28"/>
          <w:lang w:eastAsia="ru-RU"/>
        </w:rPr>
        <w:t>.</w:t>
      </w:r>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FB2BCD">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FB2BC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2BCD">
        <w:rPr>
          <w:rFonts w:ascii="Times New Roman" w:eastAsia="Times New Roman" w:hAnsi="Times New Roman" w:cs="Times New Roman"/>
          <w:sz w:val="28"/>
          <w:szCs w:val="28"/>
          <w:lang w:eastAsia="ru-RU"/>
        </w:rPr>
        <w:t>3.1.2.4. Критерии принятия решения: поступление в Администрацию</w:t>
      </w:r>
      <w:r w:rsidRPr="00FB2BCD">
        <w:rPr>
          <w:rFonts w:ascii="Calibri" w:eastAsia="Times New Roman" w:hAnsi="Calibri" w:cs="Calibri"/>
          <w:szCs w:val="20"/>
          <w:lang w:eastAsia="ru-RU"/>
        </w:rPr>
        <w:t xml:space="preserve"> </w:t>
      </w:r>
      <w:r w:rsidRPr="00FB2BCD">
        <w:rPr>
          <w:rFonts w:ascii="Times New Roman" w:eastAsia="Times New Roman" w:hAnsi="Times New Roman" w:cs="Times New Roman"/>
          <w:sz w:val="28"/>
          <w:szCs w:val="28"/>
          <w:lang w:eastAsia="ru-RU"/>
        </w:rPr>
        <w:t>заявления и документов о предоставлении муниципальной услуги</w:t>
      </w:r>
      <w:r w:rsidR="00522EC5">
        <w:rPr>
          <w:rFonts w:ascii="Times New Roman" w:eastAsia="Times New Roman" w:hAnsi="Times New Roman" w:cs="Times New Roman"/>
          <w:sz w:val="28"/>
          <w:szCs w:val="28"/>
          <w:lang w:eastAsia="ru-RU"/>
        </w:rPr>
        <w:t xml:space="preserve"> способом, установленным п. 2.2 административного регламента</w:t>
      </w:r>
      <w:r w:rsidRPr="00FB2BCD">
        <w:rPr>
          <w:rFonts w:ascii="Times New Roman" w:eastAsia="Times New Roman" w:hAnsi="Times New Roman" w:cs="Times New Roman"/>
          <w:sz w:val="28"/>
          <w:szCs w:val="28"/>
          <w:lang w:eastAsia="ru-RU"/>
        </w:rPr>
        <w:t xml:space="preserve">. </w:t>
      </w:r>
    </w:p>
    <w:p w:rsidR="00FB2BCD" w:rsidRPr="00FB2BC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2BCD">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 Рассмотрение заявления </w:t>
      </w:r>
      <w:r w:rsidR="00522EC5">
        <w:rPr>
          <w:rFonts w:ascii="Times New Roman" w:eastAsia="Times New Roman" w:hAnsi="Times New Roman" w:cs="Times New Roman"/>
          <w:sz w:val="28"/>
          <w:szCs w:val="28"/>
          <w:lang w:eastAsia="ru-RU"/>
        </w:rPr>
        <w:t xml:space="preserve">и документов </w:t>
      </w:r>
      <w:r w:rsidRPr="00A903EF">
        <w:rPr>
          <w:rFonts w:ascii="Times New Roman" w:eastAsia="Times New Roman" w:hAnsi="Times New Roman" w:cs="Times New Roman"/>
          <w:sz w:val="28"/>
          <w:szCs w:val="28"/>
          <w:lang w:eastAsia="ru-RU"/>
        </w:rPr>
        <w:t xml:space="preserve">о предоставлении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lastRenderedPageBreak/>
        <w:t xml:space="preserve">3.1.3.1. Основание для начала административной процедуры: </w:t>
      </w:r>
      <w:r w:rsidR="00FB2BCD" w:rsidRPr="00FB2BCD">
        <w:rPr>
          <w:rFonts w:ascii="Times New Roman" w:eastAsia="Times New Roman" w:hAnsi="Times New Roman" w:cs="Times New Roman"/>
          <w:sz w:val="28"/>
          <w:szCs w:val="28"/>
          <w:lang w:eastAsia="ru-RU"/>
        </w:rPr>
        <w:t xml:space="preserve">поступление зарегистрированного заявления и документов </w:t>
      </w:r>
      <w:r w:rsidR="006A170A">
        <w:rPr>
          <w:rFonts w:ascii="Times New Roman" w:eastAsia="Times New Roman" w:hAnsi="Times New Roman" w:cs="Times New Roman"/>
          <w:sz w:val="28"/>
          <w:szCs w:val="28"/>
          <w:lang w:eastAsia="ru-RU"/>
        </w:rPr>
        <w:t>работнику</w:t>
      </w:r>
      <w:r w:rsidR="00FB2BCD">
        <w:rPr>
          <w:rFonts w:ascii="Times New Roman" w:eastAsia="Times New Roman" w:hAnsi="Times New Roman" w:cs="Times New Roman"/>
          <w:sz w:val="28"/>
          <w:szCs w:val="28"/>
          <w:lang w:eastAsia="ru-RU"/>
        </w:rPr>
        <w:t xml:space="preserve"> Администрации</w:t>
      </w:r>
      <w:r w:rsidR="00FB2BCD" w:rsidRPr="00FB2BCD">
        <w:rPr>
          <w:rFonts w:ascii="Times New Roman" w:eastAsia="Times New Roman" w:hAnsi="Times New Roman" w:cs="Times New Roman"/>
          <w:sz w:val="28"/>
          <w:szCs w:val="28"/>
          <w:lang w:eastAsia="ru-RU"/>
        </w:rPr>
        <w:t>, ответственному за формирование проекта решения.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rsidR="00522EC5" w:rsidRPr="00522EC5"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EC5">
        <w:rPr>
          <w:rFonts w:ascii="Times New Roman" w:eastAsia="Times New Roman" w:hAnsi="Times New Roman" w:cs="Times New Roman"/>
          <w:sz w:val="28"/>
          <w:szCs w:val="28"/>
          <w:u w:val="single"/>
          <w:lang w:eastAsia="ru-RU"/>
        </w:rPr>
        <w:t>1 действие:</w:t>
      </w:r>
      <w:r w:rsidRPr="00522EC5">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п. 2.10 административного регламента; </w:t>
      </w:r>
    </w:p>
    <w:p w:rsidR="00522EC5" w:rsidRPr="00522EC5"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EC5">
        <w:rPr>
          <w:rFonts w:ascii="Times New Roman" w:eastAsia="Times New Roman" w:hAnsi="Times New Roman" w:cs="Times New Roman"/>
          <w:sz w:val="28"/>
          <w:szCs w:val="28"/>
          <w:u w:val="single"/>
          <w:lang w:eastAsia="ru-RU"/>
        </w:rPr>
        <w:t>2 действие:</w:t>
      </w:r>
      <w:r w:rsidRPr="00522EC5">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дней с даты окончания первой административной процедуры;</w:t>
      </w:r>
    </w:p>
    <w:p w:rsidR="00522EC5" w:rsidRPr="00522EC5"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EC5">
        <w:rPr>
          <w:rFonts w:ascii="Times New Roman" w:eastAsia="Times New Roman" w:hAnsi="Times New Roman" w:cs="Times New Roman"/>
          <w:sz w:val="28"/>
          <w:szCs w:val="28"/>
          <w:u w:val="single"/>
          <w:lang w:eastAsia="ru-RU"/>
        </w:rPr>
        <w:t>3 действие:</w:t>
      </w:r>
      <w:r w:rsidRPr="00522EC5">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Срок административных действий составляет </w:t>
      </w:r>
      <w:r w:rsidR="006A170A" w:rsidRPr="000F790F">
        <w:rPr>
          <w:rFonts w:ascii="Times New Roman" w:eastAsia="Times New Roman" w:hAnsi="Times New Roman" w:cs="Times New Roman"/>
          <w:sz w:val="28"/>
          <w:szCs w:val="28"/>
          <w:highlight w:val="yellow"/>
          <w:lang w:eastAsia="ru-RU"/>
        </w:rPr>
        <w:t>1</w:t>
      </w:r>
      <w:r w:rsidR="00522EC5">
        <w:rPr>
          <w:rFonts w:ascii="Times New Roman" w:eastAsia="Times New Roman" w:hAnsi="Times New Roman" w:cs="Times New Roman"/>
          <w:sz w:val="28"/>
          <w:szCs w:val="28"/>
          <w:highlight w:val="yellow"/>
          <w:lang w:eastAsia="ru-RU"/>
        </w:rPr>
        <w:t>9</w:t>
      </w:r>
      <w:r w:rsidR="000F790F" w:rsidRPr="000F790F">
        <w:rPr>
          <w:rFonts w:ascii="Times New Roman" w:eastAsia="Times New Roman" w:hAnsi="Times New Roman" w:cs="Times New Roman"/>
          <w:sz w:val="28"/>
          <w:szCs w:val="28"/>
          <w:highlight w:val="yellow"/>
          <w:lang w:eastAsia="ru-RU"/>
        </w:rPr>
        <w:t xml:space="preserve"> рабочих </w:t>
      </w:r>
      <w:r w:rsidRPr="000F790F">
        <w:rPr>
          <w:rFonts w:ascii="Times New Roman" w:eastAsia="Times New Roman" w:hAnsi="Times New Roman" w:cs="Times New Roman"/>
          <w:sz w:val="28"/>
          <w:szCs w:val="28"/>
          <w:highlight w:val="yellow"/>
          <w:lang w:eastAsia="ru-RU"/>
        </w:rPr>
        <w:t>дней</w:t>
      </w:r>
      <w:r w:rsidRPr="00A903EF">
        <w:rPr>
          <w:rFonts w:ascii="Times New Roman" w:eastAsia="Times New Roman" w:hAnsi="Times New Roman" w:cs="Times New Roman"/>
          <w:sz w:val="28"/>
          <w:szCs w:val="28"/>
          <w:lang w:eastAsia="ru-RU"/>
        </w:rPr>
        <w:t>.</w:t>
      </w:r>
    </w:p>
    <w:p w:rsidR="006A170A"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3.1.3.3. Лицо, ответственное за выполнение административной процедуры: </w:t>
      </w:r>
      <w:r w:rsidR="006A170A">
        <w:rPr>
          <w:rFonts w:ascii="Times New Roman" w:eastAsia="Times New Roman" w:hAnsi="Times New Roman" w:cs="Times New Roman"/>
          <w:sz w:val="28"/>
          <w:szCs w:val="28"/>
          <w:lang w:eastAsia="ru-RU"/>
        </w:rPr>
        <w:t>работник Администрации</w:t>
      </w:r>
      <w:r w:rsidR="006A170A" w:rsidRPr="00FB2BCD">
        <w:rPr>
          <w:rFonts w:ascii="Times New Roman" w:eastAsia="Times New Roman" w:hAnsi="Times New Roman" w:cs="Times New Roman"/>
          <w:sz w:val="28"/>
          <w:szCs w:val="28"/>
          <w:lang w:eastAsia="ru-RU"/>
        </w:rPr>
        <w:t>, ответственн</w:t>
      </w:r>
      <w:r w:rsidR="006A170A">
        <w:rPr>
          <w:rFonts w:ascii="Times New Roman" w:eastAsia="Times New Roman" w:hAnsi="Times New Roman" w:cs="Times New Roman"/>
          <w:sz w:val="28"/>
          <w:szCs w:val="28"/>
          <w:lang w:eastAsia="ru-RU"/>
        </w:rPr>
        <w:t>ый</w:t>
      </w:r>
      <w:r w:rsidR="006A170A"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w:t>
      </w:r>
      <w:r w:rsidR="006A170A" w:rsidRPr="00A903EF">
        <w:rPr>
          <w:rFonts w:ascii="Times New Roman" w:eastAsia="Times New Roman" w:hAnsi="Times New Roman" w:cs="Times New Roman"/>
          <w:sz w:val="28"/>
          <w:szCs w:val="28"/>
          <w:lang w:eastAsia="ru-RU"/>
        </w:rPr>
        <w:t xml:space="preserve"> </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3.1.3.4. Критери</w:t>
      </w:r>
      <w:r w:rsidR="006A170A">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6A170A">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наличие (отсутствие) оснований для отказа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установленных </w:t>
      </w:r>
      <w:hyperlink w:anchor="P125" w:history="1">
        <w:r w:rsidRPr="00A903EF">
          <w:rPr>
            <w:rFonts w:ascii="Times New Roman" w:eastAsia="Times New Roman" w:hAnsi="Times New Roman" w:cs="Times New Roman"/>
            <w:sz w:val="28"/>
            <w:szCs w:val="28"/>
            <w:lang w:eastAsia="ru-RU"/>
          </w:rPr>
          <w:t>п</w:t>
        </w:r>
        <w:r w:rsidR="00522EC5">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2.10</w:t>
        </w:r>
      </w:hyperlink>
      <w:r w:rsidR="00522EC5">
        <w:rPr>
          <w:rFonts w:ascii="Times New Roman" w:eastAsia="Times New Roman" w:hAnsi="Times New Roman" w:cs="Times New Roman"/>
          <w:sz w:val="28"/>
          <w:szCs w:val="28"/>
          <w:lang w:eastAsia="ru-RU"/>
        </w:rPr>
        <w:t xml:space="preserve"> административного регламента</w:t>
      </w:r>
      <w:r w:rsidRPr="00A903EF">
        <w:rPr>
          <w:rFonts w:ascii="Times New Roman" w:eastAsia="Times New Roman" w:hAnsi="Times New Roman" w:cs="Times New Roman"/>
          <w:sz w:val="28"/>
          <w:szCs w:val="28"/>
          <w:lang w:eastAsia="ru-RU"/>
        </w:rPr>
        <w:t>.</w:t>
      </w:r>
    </w:p>
    <w:p w:rsid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3.1.3.5. Результат выпол</w:t>
      </w:r>
      <w:r w:rsidR="00522EC5">
        <w:rPr>
          <w:rFonts w:ascii="Times New Roman" w:eastAsia="Times New Roman" w:hAnsi="Times New Roman" w:cs="Times New Roman"/>
          <w:sz w:val="28"/>
          <w:szCs w:val="28"/>
          <w:lang w:eastAsia="ru-RU"/>
        </w:rPr>
        <w:t>нения административной процедуры</w:t>
      </w:r>
      <w:r w:rsidRPr="00A903EF">
        <w:rPr>
          <w:rFonts w:ascii="Times New Roman" w:eastAsia="Times New Roman" w:hAnsi="Times New Roman" w:cs="Times New Roman"/>
          <w:sz w:val="28"/>
          <w:szCs w:val="28"/>
          <w:lang w:eastAsia="ru-RU"/>
        </w:rPr>
        <w:t>:</w:t>
      </w:r>
    </w:p>
    <w:p w:rsidR="00E5773D" w:rsidRPr="00A903EF" w:rsidRDefault="00E5773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проект </w:t>
      </w:r>
      <w:r w:rsidRPr="00E5773D">
        <w:rPr>
          <w:rFonts w:ascii="Times New Roman" w:eastAsia="Times New Roman" w:hAnsi="Times New Roman" w:cs="Times New Roman"/>
          <w:sz w:val="28"/>
          <w:szCs w:val="28"/>
          <w:lang w:eastAsia="ru-RU"/>
        </w:rPr>
        <w:t>распоряжения Администрации о заключении Договора о передаче муниципального имущества МО «________» Ленинградской области в аренду, безвозмездное пользование, доверительное управление</w:t>
      </w:r>
      <w:r>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w:t>
      </w:r>
      <w:r w:rsidR="00522EC5">
        <w:rPr>
          <w:rFonts w:ascii="Times New Roman" w:eastAsia="Times New Roman" w:hAnsi="Times New Roman" w:cs="Times New Roman"/>
          <w:sz w:val="28"/>
          <w:szCs w:val="28"/>
          <w:lang w:eastAsia="ru-RU"/>
        </w:rPr>
        <w:t xml:space="preserve">проект </w:t>
      </w:r>
      <w:r w:rsidR="0075321E">
        <w:rPr>
          <w:rFonts w:ascii="Times New Roman" w:eastAsia="Times New Roman" w:hAnsi="Times New Roman" w:cs="Times New Roman"/>
          <w:sz w:val="28"/>
          <w:szCs w:val="28"/>
          <w:lang w:eastAsia="ru-RU"/>
        </w:rPr>
        <w:t>решени</w:t>
      </w:r>
      <w:r w:rsidR="00E5773D">
        <w:rPr>
          <w:rFonts w:ascii="Times New Roman" w:eastAsia="Times New Roman" w:hAnsi="Times New Roman" w:cs="Times New Roman"/>
          <w:sz w:val="28"/>
          <w:szCs w:val="28"/>
          <w:lang w:eastAsia="ru-RU"/>
        </w:rPr>
        <w:t>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r w:rsidR="00E5773D">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 Принятие решения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или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.1. </w:t>
      </w:r>
      <w:r w:rsidR="00E5773D" w:rsidRPr="00E5773D">
        <w:rPr>
          <w:rFonts w:ascii="Times New Roman" w:eastAsia="Times New Roman" w:hAnsi="Times New Roman" w:cs="Times New Roman"/>
          <w:sz w:val="28"/>
          <w:szCs w:val="28"/>
          <w:lang w:eastAsia="ru-RU"/>
        </w:rPr>
        <w:t>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4</w:t>
      </w:r>
      <w:r w:rsidRPr="00A903EF">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E5773D" w:rsidRPr="00E5773D" w:rsidRDefault="00E5773D" w:rsidP="00E5773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5773D">
        <w:rPr>
          <w:rFonts w:ascii="Times New Roman" w:eastAsia="Times New Roman" w:hAnsi="Times New Roman" w:cs="Times New Roman"/>
          <w:sz w:val="28"/>
          <w:szCs w:val="28"/>
          <w:lang w:eastAsia="ru-RU"/>
        </w:rPr>
        <w:t xml:space="preserve">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w:t>
      </w:r>
      <w:r w:rsidRPr="00E5773D">
        <w:rPr>
          <w:rFonts w:ascii="Times New Roman" w:eastAsia="Times New Roman" w:hAnsi="Times New Roman" w:cs="Times New Roman"/>
          <w:sz w:val="28"/>
          <w:szCs w:val="28"/>
          <w:highlight w:val="yellow"/>
          <w:lang w:eastAsia="ru-RU"/>
        </w:rPr>
        <w:t xml:space="preserve">не более 2 </w:t>
      </w:r>
      <w:r>
        <w:rPr>
          <w:rFonts w:ascii="Times New Roman" w:eastAsia="Times New Roman" w:hAnsi="Times New Roman" w:cs="Times New Roman"/>
          <w:sz w:val="28"/>
          <w:szCs w:val="28"/>
          <w:highlight w:val="yellow"/>
          <w:lang w:eastAsia="ru-RU"/>
        </w:rPr>
        <w:t xml:space="preserve">рабочих </w:t>
      </w:r>
      <w:r w:rsidRPr="00E5773D">
        <w:rPr>
          <w:rFonts w:ascii="Times New Roman" w:eastAsia="Times New Roman" w:hAnsi="Times New Roman" w:cs="Times New Roman"/>
          <w:sz w:val="28"/>
          <w:szCs w:val="28"/>
          <w:highlight w:val="yellow"/>
          <w:lang w:eastAsia="ru-RU"/>
        </w:rPr>
        <w:t>дней</w:t>
      </w:r>
      <w:r w:rsidRPr="00E5773D">
        <w:rPr>
          <w:rFonts w:ascii="Times New Roman" w:eastAsia="Times New Roman" w:hAnsi="Times New Roman" w:cs="Times New Roman"/>
          <w:sz w:val="28"/>
          <w:szCs w:val="28"/>
          <w:lang w:eastAsia="ru-RU"/>
        </w:rPr>
        <w:t xml:space="preserve"> с даты окончания второй административной процедуры.</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lastRenderedPageBreak/>
        <w:t>3.1.</w:t>
      </w:r>
      <w:r w:rsidR="00E5773D">
        <w:rPr>
          <w:rFonts w:ascii="Times New Roman" w:hAnsi="Times New Roman" w:cs="Times New Roman"/>
          <w:sz w:val="28"/>
          <w:szCs w:val="28"/>
        </w:rPr>
        <w:t>4</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002B3010">
        <w:rPr>
          <w:rFonts w:ascii="Times New Roman" w:hAnsi="Times New Roman" w:cs="Times New Roman"/>
          <w:sz w:val="28"/>
          <w:szCs w:val="28"/>
        </w:rPr>
        <w:t xml:space="preserve">глава Администрации, </w:t>
      </w:r>
      <w:r w:rsidR="00E5773D" w:rsidRPr="00E5773D">
        <w:rPr>
          <w:rFonts w:ascii="Times New Roman" w:eastAsia="Times New Roman" w:hAnsi="Times New Roman" w:cs="Times New Roman"/>
          <w:sz w:val="28"/>
          <w:szCs w:val="28"/>
          <w:lang w:eastAsia="ru-RU"/>
        </w:rPr>
        <w:t>ответственное за принятие и подписание соответствующего решения.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.4. Критери</w:t>
      </w:r>
      <w:r w:rsidR="002B3010">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2B3010">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 xml:space="preserve">соответствие </w:t>
      </w:r>
      <w:r w:rsidR="002B3010">
        <w:rPr>
          <w:rFonts w:ascii="Times New Roman" w:eastAsia="Times New Roman" w:hAnsi="Times New Roman" w:cs="Times New Roman"/>
          <w:sz w:val="28"/>
          <w:szCs w:val="28"/>
          <w:lang w:eastAsia="ru-RU"/>
        </w:rPr>
        <w:t xml:space="preserve">заявления и документов </w:t>
      </w:r>
      <w:r w:rsidRPr="00A903EF">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2B3010">
        <w:rPr>
          <w:rFonts w:ascii="Times New Roman" w:eastAsia="Times New Roman" w:hAnsi="Times New Roman" w:cs="Times New Roman"/>
          <w:sz w:val="28"/>
          <w:szCs w:val="28"/>
          <w:lang w:eastAsia="ru-RU"/>
        </w:rPr>
        <w:t>наличие/отсутствие у заявителя права на</w:t>
      </w:r>
      <w:r w:rsidR="002B3010">
        <w:rPr>
          <w:rFonts w:ascii="Times New Roman" w:eastAsia="Times New Roman" w:hAnsi="Times New Roman" w:cs="Times New Roman"/>
          <w:sz w:val="28"/>
          <w:szCs w:val="28"/>
          <w:lang w:eastAsia="ru-RU"/>
        </w:rPr>
        <w:t xml:space="preserve"> получение муниципальной услуги</w:t>
      </w:r>
      <w:r w:rsidRPr="00A903EF">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.5. Результат выполнения административной процедуры: подписание и регистрация </w:t>
      </w:r>
      <w:r w:rsidR="0075321E">
        <w:rPr>
          <w:rFonts w:ascii="Times New Roman" w:eastAsia="Times New Roman" w:hAnsi="Times New Roman" w:cs="Times New Roman"/>
          <w:sz w:val="28"/>
          <w:szCs w:val="28"/>
          <w:lang w:eastAsia="ru-RU"/>
        </w:rPr>
        <w:t>распоряжения</w:t>
      </w:r>
      <w:r w:rsidRPr="00A903EF">
        <w:rPr>
          <w:rFonts w:ascii="Times New Roman" w:eastAsia="Times New Roman" w:hAnsi="Times New Roman" w:cs="Times New Roman"/>
          <w:sz w:val="28"/>
          <w:szCs w:val="28"/>
          <w:lang w:eastAsia="ru-RU"/>
        </w:rPr>
        <w:t xml:space="preserve"> </w:t>
      </w:r>
      <w:r w:rsidR="002B3010">
        <w:rPr>
          <w:rFonts w:ascii="Times New Roman" w:eastAsia="Times New Roman" w:hAnsi="Times New Roman" w:cs="Times New Roman"/>
          <w:sz w:val="28"/>
          <w:szCs w:val="28"/>
          <w:lang w:eastAsia="ru-RU"/>
        </w:rPr>
        <w:t xml:space="preserve">Администрации </w:t>
      </w:r>
      <w:r w:rsidRPr="00A903EF">
        <w:rPr>
          <w:rFonts w:ascii="Times New Roman" w:eastAsia="Times New Roman" w:hAnsi="Times New Roman" w:cs="Times New Roman"/>
          <w:sz w:val="28"/>
          <w:szCs w:val="28"/>
          <w:lang w:eastAsia="ru-RU"/>
        </w:rPr>
        <w:t>о заключении Договора</w:t>
      </w:r>
      <w:r w:rsidR="00217D0B">
        <w:rPr>
          <w:rFonts w:ascii="Times New Roman" w:eastAsia="Times New Roman" w:hAnsi="Times New Roman" w:cs="Times New Roman"/>
          <w:sz w:val="28"/>
          <w:szCs w:val="28"/>
          <w:lang w:eastAsia="ru-RU"/>
        </w:rPr>
        <w:t xml:space="preserve"> (приложение 2 к административному регламенту)</w:t>
      </w:r>
      <w:r w:rsidRPr="00A903EF">
        <w:rPr>
          <w:rFonts w:ascii="Times New Roman" w:eastAsia="Times New Roman" w:hAnsi="Times New Roman" w:cs="Times New Roman"/>
          <w:sz w:val="28"/>
          <w:szCs w:val="28"/>
          <w:lang w:eastAsia="ru-RU"/>
        </w:rPr>
        <w:t xml:space="preserve"> либо подписание </w:t>
      </w:r>
      <w:r w:rsidR="0075321E">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r w:rsidR="00217D0B">
        <w:rPr>
          <w:rFonts w:ascii="Times New Roman" w:eastAsia="Times New Roman" w:hAnsi="Times New Roman" w:cs="Times New Roman"/>
          <w:sz w:val="28"/>
          <w:szCs w:val="28"/>
          <w:lang w:eastAsia="ru-RU"/>
        </w:rPr>
        <w:t xml:space="preserve"> (приложение 3 к административному регламенту)</w:t>
      </w:r>
      <w:r w:rsidRPr="00A903EF">
        <w:rPr>
          <w:rFonts w:ascii="Times New Roman" w:eastAsia="Times New Roman" w:hAnsi="Times New Roman" w:cs="Times New Roman"/>
          <w:sz w:val="28"/>
          <w:szCs w:val="28"/>
          <w:lang w:eastAsia="ru-RU"/>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 xml:space="preserve">. Заключение договора о передаче </w:t>
      </w:r>
      <w:r w:rsidR="006A170A">
        <w:rPr>
          <w:rFonts w:ascii="Times New Roman" w:hAnsi="Times New Roman" w:cs="Times New Roman"/>
          <w:sz w:val="28"/>
          <w:szCs w:val="28"/>
        </w:rPr>
        <w:t>муниципального</w:t>
      </w:r>
      <w:r w:rsidR="002B3010">
        <w:rPr>
          <w:rFonts w:ascii="Times New Roman" w:hAnsi="Times New Roman" w:cs="Times New Roman"/>
          <w:sz w:val="28"/>
          <w:szCs w:val="28"/>
        </w:rPr>
        <w:t xml:space="preserve"> имущества</w:t>
      </w:r>
      <w:r w:rsidRPr="00A903EF">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 xml:space="preserve">.1. Основание для начала административной процедуры: издание </w:t>
      </w:r>
      <w:r w:rsidR="0075321E">
        <w:rPr>
          <w:rFonts w:ascii="Times New Roman" w:hAnsi="Times New Roman" w:cs="Times New Roman"/>
          <w:sz w:val="28"/>
          <w:szCs w:val="28"/>
        </w:rPr>
        <w:t xml:space="preserve">распоряжения </w:t>
      </w:r>
      <w:r w:rsidR="002B3010">
        <w:rPr>
          <w:rFonts w:ascii="Times New Roman" w:hAnsi="Times New Roman" w:cs="Times New Roman"/>
          <w:sz w:val="28"/>
          <w:szCs w:val="28"/>
        </w:rPr>
        <w:t>Администрации</w:t>
      </w:r>
      <w:r w:rsidR="00E5773D">
        <w:rPr>
          <w:rFonts w:ascii="Times New Roman" w:hAnsi="Times New Roman" w:cs="Times New Roman"/>
          <w:sz w:val="28"/>
          <w:szCs w:val="28"/>
        </w:rPr>
        <w:t xml:space="preserve"> </w:t>
      </w:r>
      <w:r w:rsidR="00E5773D" w:rsidRPr="00E5773D">
        <w:rPr>
          <w:rFonts w:ascii="Times New Roman" w:hAnsi="Times New Roman" w:cs="Times New Roman"/>
          <w:sz w:val="28"/>
          <w:szCs w:val="28"/>
        </w:rPr>
        <w:t>о заключении Договора</w:t>
      </w:r>
      <w:r w:rsidRPr="00A903EF">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.2. Содержание административного действия, продолжительность и(или) максимальный срок его выполнения:</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E5773D">
        <w:rPr>
          <w:rFonts w:ascii="Times New Roman" w:hAnsi="Times New Roman" w:cs="Times New Roman"/>
          <w:sz w:val="28"/>
          <w:szCs w:val="28"/>
          <w:u w:val="single"/>
        </w:rPr>
        <w:t>1 действие:</w:t>
      </w:r>
      <w:r w:rsidRPr="00A903EF">
        <w:rPr>
          <w:rFonts w:ascii="Times New Roman" w:hAnsi="Times New Roman" w:cs="Times New Roman"/>
          <w:sz w:val="28"/>
          <w:szCs w:val="28"/>
        </w:rPr>
        <w:t xml:space="preserve"> подготовка и направление заявителю </w:t>
      </w:r>
      <w:r w:rsidR="00C13850" w:rsidRPr="00C13850">
        <w:rPr>
          <w:rFonts w:ascii="Times New Roman" w:hAnsi="Times New Roman" w:cs="Times New Roman"/>
          <w:sz w:val="28"/>
          <w:szCs w:val="28"/>
        </w:rPr>
        <w:t xml:space="preserve">2-х экземпляров </w:t>
      </w:r>
      <w:r w:rsidRPr="00A903EF">
        <w:rPr>
          <w:rFonts w:ascii="Times New Roman" w:hAnsi="Times New Roman" w:cs="Times New Roman"/>
          <w:sz w:val="28"/>
          <w:szCs w:val="28"/>
        </w:rPr>
        <w:t xml:space="preserve">проекта Договора для подписания;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E5773D">
        <w:rPr>
          <w:rFonts w:ascii="Times New Roman" w:hAnsi="Times New Roman" w:cs="Times New Roman"/>
          <w:sz w:val="28"/>
          <w:szCs w:val="28"/>
          <w:u w:val="single"/>
        </w:rPr>
        <w:t>2 действие:</w:t>
      </w:r>
      <w:r w:rsidRPr="00A903EF">
        <w:rPr>
          <w:rFonts w:ascii="Times New Roman" w:hAnsi="Times New Roman" w:cs="Times New Roman"/>
          <w:sz w:val="28"/>
          <w:szCs w:val="28"/>
        </w:rPr>
        <w:t xml:space="preserve"> представление заявителем подписанных </w:t>
      </w:r>
      <w:r w:rsidR="00C13850">
        <w:rPr>
          <w:rFonts w:ascii="Times New Roman" w:hAnsi="Times New Roman" w:cs="Times New Roman"/>
          <w:sz w:val="28"/>
          <w:szCs w:val="28"/>
        </w:rPr>
        <w:t xml:space="preserve">2-х </w:t>
      </w:r>
      <w:r w:rsidRPr="00A903EF">
        <w:rPr>
          <w:rFonts w:ascii="Times New Roman" w:hAnsi="Times New Roman" w:cs="Times New Roman"/>
          <w:sz w:val="28"/>
          <w:szCs w:val="28"/>
        </w:rPr>
        <w:t xml:space="preserve">экземпляров Договора в </w:t>
      </w:r>
      <w:r w:rsidR="002B3010">
        <w:rPr>
          <w:rFonts w:ascii="Times New Roman" w:hAnsi="Times New Roman" w:cs="Times New Roman"/>
          <w:sz w:val="28"/>
          <w:szCs w:val="28"/>
        </w:rPr>
        <w:t>Администрацию</w:t>
      </w:r>
      <w:r w:rsidRPr="00A903EF">
        <w:rPr>
          <w:rFonts w:ascii="Times New Roman" w:hAnsi="Times New Roman" w:cs="Times New Roman"/>
          <w:sz w:val="28"/>
          <w:szCs w:val="28"/>
        </w:rPr>
        <w:t xml:space="preserve"> в течение </w:t>
      </w:r>
      <w:r w:rsidR="000F790F" w:rsidRPr="000F790F">
        <w:rPr>
          <w:rFonts w:ascii="Times New Roman" w:hAnsi="Times New Roman" w:cs="Times New Roman"/>
          <w:sz w:val="28"/>
          <w:szCs w:val="28"/>
          <w:highlight w:val="yellow"/>
        </w:rPr>
        <w:t>5 рабочих</w:t>
      </w:r>
      <w:r w:rsidR="000F790F">
        <w:rPr>
          <w:rFonts w:ascii="Times New Roman" w:hAnsi="Times New Roman" w:cs="Times New Roman"/>
          <w:sz w:val="28"/>
          <w:szCs w:val="28"/>
        </w:rPr>
        <w:t xml:space="preserve"> </w:t>
      </w:r>
      <w:r w:rsidRPr="00A903EF">
        <w:rPr>
          <w:rFonts w:ascii="Times New Roman" w:hAnsi="Times New Roman" w:cs="Times New Roman"/>
          <w:sz w:val="28"/>
          <w:szCs w:val="28"/>
        </w:rPr>
        <w:t>дней со дня их направления заявителю;</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E5773D">
        <w:rPr>
          <w:rFonts w:ascii="Times New Roman" w:hAnsi="Times New Roman" w:cs="Times New Roman"/>
          <w:sz w:val="28"/>
          <w:szCs w:val="28"/>
          <w:u w:val="single"/>
        </w:rPr>
        <w:t>3 действие:</w:t>
      </w:r>
      <w:r w:rsidRPr="00A903EF">
        <w:rPr>
          <w:rFonts w:ascii="Times New Roman" w:hAnsi="Times New Roman" w:cs="Times New Roman"/>
          <w:sz w:val="28"/>
          <w:szCs w:val="28"/>
        </w:rPr>
        <w:t xml:space="preserve"> оформление реквизитов подписанного Договора либо оформление реквизитов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2B3010">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Срок административных действий составляет не более </w:t>
      </w:r>
      <w:r w:rsidR="000F790F" w:rsidRPr="000F790F">
        <w:rPr>
          <w:rFonts w:ascii="Times New Roman" w:hAnsi="Times New Roman" w:cs="Times New Roman"/>
          <w:sz w:val="28"/>
          <w:szCs w:val="28"/>
          <w:highlight w:val="yellow"/>
        </w:rPr>
        <w:t>10 рабочих</w:t>
      </w:r>
      <w:r w:rsidRPr="00A903EF">
        <w:rPr>
          <w:rFonts w:ascii="Times New Roman" w:hAnsi="Times New Roman" w:cs="Times New Roman"/>
          <w:sz w:val="28"/>
          <w:szCs w:val="28"/>
        </w:rPr>
        <w:t xml:space="preserve"> дней.</w:t>
      </w:r>
    </w:p>
    <w:p w:rsidR="002B3010"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002B3010">
        <w:rPr>
          <w:rFonts w:ascii="Times New Roman" w:hAnsi="Times New Roman" w:cs="Times New Roman"/>
          <w:sz w:val="28"/>
          <w:szCs w:val="28"/>
        </w:rPr>
        <w:t xml:space="preserve">глава Администрации, </w:t>
      </w:r>
      <w:r w:rsidR="002B3010">
        <w:rPr>
          <w:rFonts w:ascii="Times New Roman" w:eastAsia="Times New Roman" w:hAnsi="Times New Roman" w:cs="Times New Roman"/>
          <w:sz w:val="28"/>
          <w:szCs w:val="28"/>
          <w:lang w:eastAsia="ru-RU"/>
        </w:rPr>
        <w:t>работник Администрации</w:t>
      </w:r>
      <w:r w:rsidR="002B3010" w:rsidRPr="00FB2BCD">
        <w:rPr>
          <w:rFonts w:ascii="Times New Roman" w:eastAsia="Times New Roman" w:hAnsi="Times New Roman" w:cs="Times New Roman"/>
          <w:sz w:val="28"/>
          <w:szCs w:val="28"/>
          <w:lang w:eastAsia="ru-RU"/>
        </w:rPr>
        <w:t>, ответственн</w:t>
      </w:r>
      <w:r w:rsidR="002B3010">
        <w:rPr>
          <w:rFonts w:ascii="Times New Roman" w:eastAsia="Times New Roman" w:hAnsi="Times New Roman" w:cs="Times New Roman"/>
          <w:sz w:val="28"/>
          <w:szCs w:val="28"/>
          <w:lang w:eastAsia="ru-RU"/>
        </w:rPr>
        <w:t>ый</w:t>
      </w:r>
      <w:r w:rsidR="002B3010"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 xml:space="preserve">.4. Критерии принятия решения: поступление </w:t>
      </w:r>
      <w:r w:rsidR="00E32C60">
        <w:rPr>
          <w:rFonts w:ascii="Times New Roman" w:hAnsi="Times New Roman" w:cs="Times New Roman"/>
          <w:sz w:val="28"/>
          <w:szCs w:val="28"/>
        </w:rPr>
        <w:t>(</w:t>
      </w:r>
      <w:r w:rsidRPr="00A903EF">
        <w:rPr>
          <w:rFonts w:ascii="Times New Roman" w:hAnsi="Times New Roman" w:cs="Times New Roman"/>
          <w:sz w:val="28"/>
          <w:szCs w:val="28"/>
        </w:rPr>
        <w:t>не поступление</w:t>
      </w:r>
      <w:r w:rsidR="00E32C60">
        <w:rPr>
          <w:rFonts w:ascii="Times New Roman" w:hAnsi="Times New Roman" w:cs="Times New Roman"/>
          <w:sz w:val="28"/>
          <w:szCs w:val="28"/>
        </w:rPr>
        <w:t>)</w:t>
      </w:r>
      <w:r w:rsidRPr="00A903EF">
        <w:rPr>
          <w:rFonts w:ascii="Times New Roman" w:hAnsi="Times New Roman" w:cs="Times New Roman"/>
          <w:sz w:val="28"/>
          <w:szCs w:val="28"/>
        </w:rPr>
        <w:t xml:space="preserve"> в </w:t>
      </w:r>
      <w:r w:rsidR="00D85C3D">
        <w:rPr>
          <w:rFonts w:ascii="Times New Roman" w:hAnsi="Times New Roman" w:cs="Times New Roman"/>
          <w:sz w:val="28"/>
          <w:szCs w:val="28"/>
        </w:rPr>
        <w:t xml:space="preserve">Администрацию </w:t>
      </w:r>
      <w:r w:rsidRPr="00A903EF">
        <w:rPr>
          <w:rFonts w:ascii="Times New Roman" w:hAnsi="Times New Roman" w:cs="Times New Roman"/>
          <w:sz w:val="28"/>
          <w:szCs w:val="28"/>
        </w:rPr>
        <w:t>подписанн</w:t>
      </w:r>
      <w:r w:rsidR="00E32C60">
        <w:rPr>
          <w:rFonts w:ascii="Times New Roman" w:hAnsi="Times New Roman" w:cs="Times New Roman"/>
          <w:sz w:val="28"/>
          <w:szCs w:val="28"/>
        </w:rPr>
        <w:t>ых</w:t>
      </w:r>
      <w:r w:rsidRPr="00A903EF">
        <w:rPr>
          <w:rFonts w:ascii="Times New Roman" w:hAnsi="Times New Roman" w:cs="Times New Roman"/>
          <w:sz w:val="28"/>
          <w:szCs w:val="28"/>
        </w:rPr>
        <w:t xml:space="preserve"> заявителем </w:t>
      </w:r>
      <w:r w:rsidR="00C13850">
        <w:rPr>
          <w:rFonts w:ascii="Times New Roman" w:hAnsi="Times New Roman" w:cs="Times New Roman"/>
          <w:sz w:val="28"/>
          <w:szCs w:val="28"/>
        </w:rPr>
        <w:t xml:space="preserve">2-х </w:t>
      </w:r>
      <w:r w:rsidR="00E32C60">
        <w:rPr>
          <w:rFonts w:ascii="Times New Roman" w:hAnsi="Times New Roman" w:cs="Times New Roman"/>
          <w:sz w:val="28"/>
          <w:szCs w:val="28"/>
        </w:rPr>
        <w:t xml:space="preserve">экземпляров </w:t>
      </w:r>
      <w:r w:rsidRPr="00A903EF">
        <w:rPr>
          <w:rFonts w:ascii="Times New Roman" w:hAnsi="Times New Roman" w:cs="Times New Roman"/>
          <w:sz w:val="28"/>
          <w:szCs w:val="28"/>
        </w:rPr>
        <w:t xml:space="preserve">Договора </w:t>
      </w:r>
      <w:r w:rsidRPr="00E5773D">
        <w:rPr>
          <w:rFonts w:ascii="Times New Roman" w:hAnsi="Times New Roman" w:cs="Times New Roman"/>
          <w:sz w:val="28"/>
          <w:szCs w:val="28"/>
          <w:highlight w:val="yellow"/>
        </w:rPr>
        <w:t xml:space="preserve">в </w:t>
      </w:r>
      <w:r w:rsidR="00E5773D" w:rsidRPr="00E5773D">
        <w:rPr>
          <w:rFonts w:ascii="Times New Roman" w:hAnsi="Times New Roman" w:cs="Times New Roman"/>
          <w:sz w:val="28"/>
          <w:szCs w:val="28"/>
          <w:highlight w:val="yellow"/>
        </w:rPr>
        <w:t>течение 5 рабочих дней со дня их направления заявителю</w:t>
      </w:r>
      <w:r w:rsidRPr="00E5773D">
        <w:rPr>
          <w:rFonts w:ascii="Times New Roman" w:hAnsi="Times New Roman" w:cs="Times New Roman"/>
          <w:sz w:val="28"/>
          <w:szCs w:val="28"/>
          <w:highlight w:val="yellow"/>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.5. Результат выполнения административной процедуры:</w:t>
      </w:r>
    </w:p>
    <w:p w:rsidR="00C13850"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оформленны</w:t>
      </w:r>
      <w:r w:rsidR="00C13850">
        <w:rPr>
          <w:rFonts w:ascii="Times New Roman" w:eastAsia="Times New Roman" w:hAnsi="Times New Roman" w:cs="Times New Roman"/>
          <w:sz w:val="28"/>
          <w:szCs w:val="28"/>
          <w:lang w:eastAsia="ru-RU"/>
        </w:rPr>
        <w:t>й</w:t>
      </w:r>
      <w:r w:rsidRPr="00A903EF">
        <w:rPr>
          <w:rFonts w:ascii="Times New Roman" w:eastAsia="Times New Roman" w:hAnsi="Times New Roman" w:cs="Times New Roman"/>
          <w:sz w:val="28"/>
          <w:szCs w:val="28"/>
          <w:lang w:eastAsia="ru-RU"/>
        </w:rPr>
        <w:t xml:space="preserve"> </w:t>
      </w:r>
      <w:r w:rsidR="00C13850">
        <w:rPr>
          <w:rFonts w:ascii="Times New Roman" w:eastAsia="Times New Roman" w:hAnsi="Times New Roman" w:cs="Times New Roman"/>
          <w:sz w:val="28"/>
          <w:szCs w:val="28"/>
          <w:lang w:eastAsia="ru-RU"/>
        </w:rPr>
        <w:t>Д</w:t>
      </w:r>
      <w:r w:rsidRPr="00A903EF">
        <w:rPr>
          <w:rFonts w:ascii="Times New Roman" w:eastAsia="Times New Roman" w:hAnsi="Times New Roman" w:cs="Times New Roman"/>
          <w:sz w:val="28"/>
          <w:szCs w:val="28"/>
          <w:lang w:eastAsia="ru-RU"/>
        </w:rPr>
        <w:t xml:space="preserve">оговор о передаче </w:t>
      </w:r>
      <w:r w:rsidR="002B3010">
        <w:rPr>
          <w:rFonts w:ascii="Times New Roman" w:eastAsia="Times New Roman" w:hAnsi="Times New Roman" w:cs="Times New Roman"/>
          <w:sz w:val="28"/>
          <w:szCs w:val="28"/>
          <w:lang w:eastAsia="ru-RU"/>
        </w:rPr>
        <w:t>муниципального</w:t>
      </w:r>
      <w:r w:rsidRPr="00A903EF">
        <w:rPr>
          <w:rFonts w:ascii="Times New Roman" w:eastAsia="Times New Roman" w:hAnsi="Times New Roman" w:cs="Times New Roman"/>
          <w:sz w:val="28"/>
          <w:szCs w:val="28"/>
          <w:lang w:eastAsia="ru-RU"/>
        </w:rPr>
        <w:t xml:space="preserve"> имущества </w:t>
      </w:r>
      <w:r w:rsidR="002B3010">
        <w:rPr>
          <w:rFonts w:ascii="Times New Roman" w:eastAsia="Times New Roman" w:hAnsi="Times New Roman" w:cs="Times New Roman"/>
          <w:sz w:val="28"/>
          <w:szCs w:val="28"/>
          <w:lang w:eastAsia="ru-RU"/>
        </w:rPr>
        <w:t xml:space="preserve">МО </w:t>
      </w:r>
      <w:r w:rsidR="001C0249">
        <w:rPr>
          <w:rFonts w:ascii="Times New Roman" w:eastAsia="Times New Roman" w:hAnsi="Times New Roman" w:cs="Times New Roman"/>
          <w:sz w:val="28"/>
          <w:szCs w:val="28"/>
          <w:lang w:eastAsia="ru-RU"/>
        </w:rPr>
        <w:t>«</w:t>
      </w:r>
      <w:r w:rsidR="002B3010">
        <w:rPr>
          <w:rFonts w:ascii="Times New Roman" w:eastAsia="Times New Roman" w:hAnsi="Times New Roman" w:cs="Times New Roman"/>
          <w:sz w:val="28"/>
          <w:szCs w:val="28"/>
          <w:lang w:eastAsia="ru-RU"/>
        </w:rPr>
        <w:t>________</w:t>
      </w:r>
      <w:r w:rsidR="001C0249">
        <w:rPr>
          <w:rFonts w:ascii="Times New Roman" w:eastAsia="Times New Roman" w:hAnsi="Times New Roman" w:cs="Times New Roman"/>
          <w:sz w:val="28"/>
          <w:szCs w:val="28"/>
          <w:lang w:eastAsia="ru-RU"/>
        </w:rPr>
        <w:t>»</w:t>
      </w:r>
      <w:r w:rsidR="002B3010">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Ленинградской области</w:t>
      </w:r>
      <w:r w:rsidR="00C13850">
        <w:rPr>
          <w:rFonts w:ascii="Times New Roman" w:eastAsia="Times New Roman" w:hAnsi="Times New Roman" w:cs="Times New Roman"/>
          <w:sz w:val="28"/>
          <w:szCs w:val="28"/>
          <w:lang w:eastAsia="ru-RU"/>
        </w:rPr>
        <w:t>;</w:t>
      </w:r>
    </w:p>
    <w:p w:rsidR="00A903EF" w:rsidRPr="00A903EF" w:rsidRDefault="00C13850"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A903EF" w:rsidRPr="00A903EF">
        <w:rPr>
          <w:rFonts w:ascii="Times New Roman" w:eastAsia="Times New Roman" w:hAnsi="Times New Roman" w:cs="Times New Roman"/>
          <w:sz w:val="28"/>
          <w:szCs w:val="28"/>
          <w:lang w:eastAsia="ru-RU"/>
        </w:rPr>
        <w:t xml:space="preserve"> </w:t>
      </w:r>
      <w:r w:rsidR="0075321E">
        <w:rPr>
          <w:rFonts w:ascii="Times New Roman" w:eastAsia="Times New Roman" w:hAnsi="Times New Roman" w:cs="Times New Roman"/>
          <w:sz w:val="28"/>
          <w:szCs w:val="28"/>
          <w:lang w:eastAsia="ru-RU"/>
        </w:rPr>
        <w:t>решение</w:t>
      </w:r>
      <w:r w:rsidR="00A903EF" w:rsidRPr="00A903EF">
        <w:rPr>
          <w:rFonts w:ascii="Times New Roman" w:eastAsia="Times New Roman" w:hAnsi="Times New Roman" w:cs="Times New Roman"/>
          <w:sz w:val="28"/>
          <w:szCs w:val="28"/>
          <w:lang w:eastAsia="ru-RU"/>
        </w:rPr>
        <w:t xml:space="preserve"> об отказе в предоставлении </w:t>
      </w:r>
      <w:r w:rsidR="0075321E">
        <w:rPr>
          <w:rFonts w:ascii="Times New Roman" w:eastAsia="Times New Roman" w:hAnsi="Times New Roman" w:cs="Times New Roman"/>
          <w:sz w:val="28"/>
          <w:szCs w:val="28"/>
          <w:lang w:eastAsia="ru-RU"/>
        </w:rPr>
        <w:t>муниципаль</w:t>
      </w:r>
      <w:r w:rsidR="00A903EF"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A21438">
        <w:rPr>
          <w:rFonts w:ascii="Times New Roman" w:eastAsia="Times New Roman" w:hAnsi="Times New Roman" w:cs="Times New Roman"/>
          <w:sz w:val="28"/>
          <w:szCs w:val="28"/>
          <w:lang w:eastAsia="ru-RU"/>
        </w:rPr>
        <w:t>6</w:t>
      </w:r>
      <w:r w:rsidRPr="00A903EF">
        <w:rPr>
          <w:rFonts w:ascii="Times New Roman" w:eastAsia="Times New Roman" w:hAnsi="Times New Roman" w:cs="Times New Roman"/>
          <w:sz w:val="28"/>
          <w:szCs w:val="28"/>
          <w:lang w:eastAsia="ru-RU"/>
        </w:rPr>
        <w:t>. Выдача результата.</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A21438">
        <w:rPr>
          <w:rFonts w:ascii="Times New Roman" w:hAnsi="Times New Roman" w:cs="Times New Roman"/>
          <w:sz w:val="28"/>
          <w:szCs w:val="28"/>
        </w:rPr>
        <w:t>6</w:t>
      </w:r>
      <w:r w:rsidRPr="00A903EF">
        <w:rPr>
          <w:rFonts w:ascii="Times New Roman" w:hAnsi="Times New Roman" w:cs="Times New Roman"/>
          <w:sz w:val="28"/>
          <w:szCs w:val="28"/>
        </w:rPr>
        <w:t xml:space="preserve">.1. Основание для начала административной процедуры: оформление Договора либо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2B3010">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A21438">
        <w:rPr>
          <w:rFonts w:ascii="Times New Roman" w:hAnsi="Times New Roman" w:cs="Times New Roman"/>
          <w:sz w:val="28"/>
          <w:szCs w:val="28"/>
        </w:rPr>
        <w:t>6</w:t>
      </w:r>
      <w:r w:rsidRPr="00A903EF">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направление заявителю результата предоставления </w:t>
      </w:r>
      <w:r w:rsidR="002B3010">
        <w:rPr>
          <w:rFonts w:ascii="Times New Roman" w:hAnsi="Times New Roman" w:cs="Times New Roman"/>
          <w:sz w:val="28"/>
          <w:szCs w:val="28"/>
        </w:rPr>
        <w:t>муниципаль</w:t>
      </w:r>
      <w:r w:rsidRPr="00A903EF">
        <w:rPr>
          <w:rFonts w:ascii="Times New Roman" w:hAnsi="Times New Roman" w:cs="Times New Roman"/>
          <w:sz w:val="28"/>
          <w:szCs w:val="28"/>
        </w:rPr>
        <w:t xml:space="preserve">ной услуги способом, указанным в заявлении.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Срок административного действия составляет не более </w:t>
      </w:r>
      <w:r w:rsidRPr="000F790F">
        <w:rPr>
          <w:rFonts w:ascii="Times New Roman" w:hAnsi="Times New Roman" w:cs="Times New Roman"/>
          <w:sz w:val="28"/>
          <w:szCs w:val="28"/>
          <w:highlight w:val="yellow"/>
        </w:rPr>
        <w:t xml:space="preserve">1 </w:t>
      </w:r>
      <w:r w:rsidR="000F790F" w:rsidRPr="000F790F">
        <w:rPr>
          <w:rFonts w:ascii="Times New Roman" w:hAnsi="Times New Roman" w:cs="Times New Roman"/>
          <w:sz w:val="28"/>
          <w:szCs w:val="28"/>
          <w:highlight w:val="yellow"/>
        </w:rPr>
        <w:t>рабочего</w:t>
      </w:r>
      <w:r w:rsidR="000F790F">
        <w:rPr>
          <w:rFonts w:ascii="Times New Roman" w:hAnsi="Times New Roman" w:cs="Times New Roman"/>
          <w:sz w:val="28"/>
          <w:szCs w:val="28"/>
        </w:rPr>
        <w:t xml:space="preserve"> </w:t>
      </w:r>
      <w:r w:rsidRPr="00A903EF">
        <w:rPr>
          <w:rFonts w:ascii="Times New Roman" w:hAnsi="Times New Roman" w:cs="Times New Roman"/>
          <w:sz w:val="28"/>
          <w:szCs w:val="28"/>
        </w:rPr>
        <w:t>дня.</w:t>
      </w:r>
    </w:p>
    <w:p w:rsidR="002B61E1"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sidR="00A21438">
        <w:rPr>
          <w:rFonts w:ascii="Times New Roman" w:hAnsi="Times New Roman" w:cs="Times New Roman"/>
          <w:sz w:val="28"/>
          <w:szCs w:val="28"/>
        </w:rPr>
        <w:t>6</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002B61E1">
        <w:rPr>
          <w:rFonts w:ascii="Times New Roman" w:eastAsia="Times New Roman" w:hAnsi="Times New Roman" w:cs="Times New Roman"/>
          <w:sz w:val="28"/>
          <w:szCs w:val="28"/>
          <w:lang w:eastAsia="ru-RU"/>
        </w:rPr>
        <w:t>работник Администрации</w:t>
      </w:r>
      <w:r w:rsidR="002B61E1" w:rsidRPr="00FB2BCD">
        <w:rPr>
          <w:rFonts w:ascii="Times New Roman" w:eastAsia="Times New Roman" w:hAnsi="Times New Roman" w:cs="Times New Roman"/>
          <w:sz w:val="28"/>
          <w:szCs w:val="28"/>
          <w:lang w:eastAsia="ru-RU"/>
        </w:rPr>
        <w:t>, ответственн</w:t>
      </w:r>
      <w:r w:rsidR="002B61E1">
        <w:rPr>
          <w:rFonts w:ascii="Times New Roman" w:eastAsia="Times New Roman" w:hAnsi="Times New Roman" w:cs="Times New Roman"/>
          <w:sz w:val="28"/>
          <w:szCs w:val="28"/>
          <w:lang w:eastAsia="ru-RU"/>
        </w:rPr>
        <w:t>ый</w:t>
      </w:r>
      <w:r w:rsidR="002B61E1" w:rsidRPr="00FB2BCD">
        <w:rPr>
          <w:rFonts w:ascii="Times New Roman" w:eastAsia="Times New Roman" w:hAnsi="Times New Roman" w:cs="Times New Roman"/>
          <w:sz w:val="28"/>
          <w:szCs w:val="28"/>
          <w:lang w:eastAsia="ru-RU"/>
        </w:rPr>
        <w:t xml:space="preserve"> за формирование проекта решения</w:t>
      </w:r>
      <w:r w:rsidR="002B61E1">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lastRenderedPageBreak/>
        <w:t>3.1.</w:t>
      </w:r>
      <w:r w:rsidR="00A21438">
        <w:rPr>
          <w:rFonts w:ascii="Times New Roman" w:eastAsia="Times New Roman" w:hAnsi="Times New Roman" w:cs="Times New Roman"/>
          <w:sz w:val="28"/>
          <w:szCs w:val="28"/>
          <w:lang w:eastAsia="ru-RU"/>
        </w:rPr>
        <w:t>6</w:t>
      </w:r>
      <w:r w:rsidRPr="00A903EF">
        <w:rPr>
          <w:rFonts w:ascii="Times New Roman" w:eastAsia="Times New Roman" w:hAnsi="Times New Roman" w:cs="Times New Roman"/>
          <w:sz w:val="28"/>
          <w:szCs w:val="28"/>
          <w:lang w:eastAsia="ru-RU"/>
        </w:rPr>
        <w:t xml:space="preserve">.4. Результат выполнения административной процедуры: направление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rsidR="00643100" w:rsidRDefault="00643100"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4" w:name="Par396"/>
      <w:bookmarkStart w:id="15" w:name="Par413"/>
      <w:bookmarkEnd w:id="14"/>
      <w:bookmarkEnd w:id="15"/>
    </w:p>
    <w:p w:rsidR="00B832BD" w:rsidRPr="00F67533"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7533">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r w:rsidR="00F67533">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4"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27.07.2010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организации предоставления государственных и муниципальных услуг</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Федеральным </w:t>
      </w:r>
      <w:hyperlink r:id="rId15"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16"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w:t>
      </w:r>
      <w:r w:rsidR="006A7683">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ЕСИА).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с обязательной личной явкой на прием в Администрацию;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без личной явки на прием в Администрацию.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w:t>
      </w:r>
      <w:r w:rsidR="006A7683">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УКЭП) для заверения заявления и документов, поданных </w:t>
      </w:r>
      <w:r w:rsidRPr="00A21438">
        <w:rPr>
          <w:rFonts w:ascii="Times New Roman" w:eastAsia="Times New Roman" w:hAnsi="Times New Roman" w:cs="Times New Roman"/>
          <w:sz w:val="28"/>
          <w:szCs w:val="28"/>
          <w:highlight w:val="yellow"/>
          <w:lang w:eastAsia="ru-RU"/>
        </w:rPr>
        <w:t>в электронно</w:t>
      </w:r>
      <w:r w:rsidR="00A21438" w:rsidRPr="00A21438">
        <w:rPr>
          <w:rFonts w:ascii="Times New Roman" w:eastAsia="Times New Roman" w:hAnsi="Times New Roman" w:cs="Times New Roman"/>
          <w:sz w:val="28"/>
          <w:szCs w:val="28"/>
          <w:highlight w:val="yellow"/>
          <w:lang w:eastAsia="ru-RU"/>
        </w:rPr>
        <w:t>й</w:t>
      </w:r>
      <w:r w:rsidRPr="00A21438">
        <w:rPr>
          <w:rFonts w:ascii="Times New Roman" w:eastAsia="Times New Roman" w:hAnsi="Times New Roman" w:cs="Times New Roman"/>
          <w:sz w:val="28"/>
          <w:szCs w:val="28"/>
          <w:highlight w:val="yellow"/>
          <w:lang w:eastAsia="ru-RU"/>
        </w:rPr>
        <w:t xml:space="preserve"> </w:t>
      </w:r>
      <w:r w:rsidR="00A21438" w:rsidRPr="00A21438">
        <w:rPr>
          <w:rFonts w:ascii="Times New Roman" w:eastAsia="Times New Roman" w:hAnsi="Times New Roman" w:cs="Times New Roman"/>
          <w:sz w:val="28"/>
          <w:szCs w:val="28"/>
          <w:highlight w:val="yellow"/>
          <w:lang w:eastAsia="ru-RU"/>
        </w:rPr>
        <w:t>форме</w:t>
      </w:r>
      <w:r w:rsidRPr="00B832BD">
        <w:rPr>
          <w:rFonts w:ascii="Times New Roman" w:eastAsia="Times New Roman" w:hAnsi="Times New Roman" w:cs="Times New Roman"/>
          <w:sz w:val="28"/>
          <w:szCs w:val="28"/>
          <w:lang w:eastAsia="ru-RU"/>
        </w:rPr>
        <w:t xml:space="preserve"> на ПГУ ЛО или на ЕПГУ.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6" w:name="P318"/>
      <w:bookmarkEnd w:id="16"/>
      <w:r w:rsidRPr="00B832BD">
        <w:rPr>
          <w:rFonts w:ascii="Times New Roman" w:eastAsia="Times New Roman" w:hAnsi="Times New Roman" w:cs="Times New Roman"/>
          <w:sz w:val="28"/>
          <w:szCs w:val="28"/>
          <w:lang w:eastAsia="ru-RU"/>
        </w:rPr>
        <w:t>3.2.5. Для подачи заявления через ЕПГУ или через ПГУ ЛО заявитель должен выполнить следующие действия: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личном кабинете на ЕПГУ или на ПГУ ЛО заполнить </w:t>
      </w:r>
      <w:r w:rsidRPr="00A21438">
        <w:rPr>
          <w:rFonts w:ascii="Times New Roman" w:eastAsia="Times New Roman" w:hAnsi="Times New Roman" w:cs="Times New Roman"/>
          <w:sz w:val="28"/>
          <w:szCs w:val="28"/>
          <w:highlight w:val="yellow"/>
          <w:lang w:eastAsia="ru-RU"/>
        </w:rPr>
        <w:t>в электронно</w:t>
      </w:r>
      <w:r w:rsidR="00A21438" w:rsidRPr="00A21438">
        <w:rPr>
          <w:rFonts w:ascii="Times New Roman" w:eastAsia="Times New Roman" w:hAnsi="Times New Roman" w:cs="Times New Roman"/>
          <w:sz w:val="28"/>
          <w:szCs w:val="28"/>
          <w:highlight w:val="yellow"/>
          <w:lang w:eastAsia="ru-RU"/>
        </w:rPr>
        <w:t>й форме</w:t>
      </w:r>
      <w:r w:rsidRPr="00B832BD">
        <w:rPr>
          <w:rFonts w:ascii="Times New Roman" w:eastAsia="Times New Roman" w:hAnsi="Times New Roman" w:cs="Times New Roman"/>
          <w:sz w:val="28"/>
          <w:szCs w:val="28"/>
          <w:lang w:eastAsia="ru-RU"/>
        </w:rPr>
        <w:t xml:space="preserve"> заявление на оказание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если заявитель выбрал способ оказания услуги без личной явки на прием в Администрацию:</w:t>
      </w:r>
    </w:p>
    <w:p w:rsidR="00B832BD" w:rsidRPr="005E40FF" w:rsidRDefault="00B832BD" w:rsidP="005E40FF">
      <w:pPr>
        <w:pStyle w:val="a4"/>
        <w:widowControl w:val="0"/>
        <w:numPr>
          <w:ilvl w:val="0"/>
          <w:numId w:val="1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приложить к заявлению электронные документы, заверенные усиленной квалифицированной электронной подписью;</w:t>
      </w:r>
    </w:p>
    <w:p w:rsidR="00B832BD" w:rsidRPr="005E40FF" w:rsidRDefault="00B832BD" w:rsidP="005E40FF">
      <w:pPr>
        <w:pStyle w:val="a4"/>
        <w:widowControl w:val="0"/>
        <w:numPr>
          <w:ilvl w:val="0"/>
          <w:numId w:val="1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B832BD" w:rsidRPr="005E40FF" w:rsidRDefault="00B832BD" w:rsidP="005E40FF">
      <w:pPr>
        <w:pStyle w:val="a4"/>
        <w:widowControl w:val="0"/>
        <w:numPr>
          <w:ilvl w:val="0"/>
          <w:numId w:val="1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заверить заявление усиленной квалифицированной электронной подписью, если иное не установлено действующим законодательством;</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направить пакет электронных документов в Администрацию посредством </w:t>
      </w:r>
      <w:r w:rsidRPr="00B832BD">
        <w:rPr>
          <w:rFonts w:ascii="Times New Roman" w:eastAsia="Times New Roman" w:hAnsi="Times New Roman" w:cs="Times New Roman"/>
          <w:sz w:val="28"/>
          <w:szCs w:val="28"/>
          <w:lang w:eastAsia="ru-RU"/>
        </w:rPr>
        <w:lastRenderedPageBreak/>
        <w:t>функционала ЕПГУ или ПГУ ЛО.</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B832BD">
          <w:rPr>
            <w:rFonts w:ascii="Times New Roman" w:eastAsia="Times New Roman" w:hAnsi="Times New Roman" w:cs="Times New Roman"/>
            <w:sz w:val="28"/>
            <w:szCs w:val="28"/>
            <w:lang w:eastAsia="ru-RU"/>
          </w:rPr>
          <w:t>пункта 3.2.5</w:t>
        </w:r>
      </w:hyperlink>
      <w:r w:rsidRPr="00B832BD">
        <w:rPr>
          <w:rFonts w:ascii="Times New Roman" w:eastAsia="Times New Roman" w:hAnsi="Times New Roman" w:cs="Times New Roman"/>
          <w:sz w:val="28"/>
          <w:szCs w:val="28"/>
          <w:lang w:eastAsia="ru-RU"/>
        </w:rPr>
        <w:t xml:space="preserve"> автоматизированной информационной системой межведомственного электронного взаимодействия Ленинградской области (далее </w:t>
      </w:r>
      <w:r w:rsidR="006A7683">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АИС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формирует через АИС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дело переводит в статус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Заявитель приглашен на прием</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Прием назначается на ближайшую свободную дату и время в соответствии с графиком работы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неявки заявителя на прием в назначенное время заявление и документы хранятся в АИС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Заявитель должен явиться на прием в указанное время. В случае если </w:t>
      </w:r>
      <w:r w:rsidRPr="00B832BD">
        <w:rPr>
          <w:rFonts w:ascii="Times New Roman" w:eastAsia="Times New Roman" w:hAnsi="Times New Roman" w:cs="Times New Roman"/>
          <w:sz w:val="28"/>
          <w:szCs w:val="28"/>
          <w:lang w:eastAsia="ru-RU"/>
        </w:rPr>
        <w:lastRenderedPageBreak/>
        <w:t xml:space="preserve">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дело переводит в статус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Прием заявителя окончен</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3.2.9.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w:t>
      </w:r>
      <w:r w:rsidR="00313FD3">
        <w:rPr>
          <w:rFonts w:ascii="Times New Roman" w:eastAsia="Times New Roman" w:hAnsi="Times New Roman" w:cs="Times New Roman"/>
          <w:sz w:val="28"/>
          <w:szCs w:val="28"/>
          <w:lang w:eastAsia="ru-RU"/>
        </w:rPr>
        <w:t>административного регламента</w:t>
      </w:r>
      <w:r w:rsidRPr="00B832BD">
        <w:rPr>
          <w:rFonts w:ascii="Times New Roman" w:eastAsia="Times New Roman" w:hAnsi="Times New Roman" w:cs="Times New Roman"/>
          <w:sz w:val="28"/>
          <w:szCs w:val="28"/>
          <w:lang w:eastAsia="ru-RU"/>
        </w:rPr>
        <w:t xml:space="preserve">, и отсутствия оснований, указанных в </w:t>
      </w:r>
      <w:hyperlink w:anchor="P134" w:history="1">
        <w:r w:rsidRPr="00B832BD">
          <w:rPr>
            <w:rFonts w:ascii="Times New Roman" w:eastAsia="Times New Roman" w:hAnsi="Times New Roman" w:cs="Times New Roman"/>
            <w:sz w:val="28"/>
            <w:szCs w:val="28"/>
            <w:lang w:eastAsia="ru-RU"/>
          </w:rPr>
          <w:t>пункте 2.10</w:t>
        </w:r>
      </w:hyperlink>
      <w:r w:rsidRPr="00B832BD">
        <w:rPr>
          <w:rFonts w:ascii="Times New Roman" w:eastAsia="Times New Roman" w:hAnsi="Times New Roman" w:cs="Times New Roman"/>
          <w:sz w:val="28"/>
          <w:szCs w:val="28"/>
          <w:lang w:eastAsia="ru-RU"/>
        </w:rPr>
        <w:t xml:space="preserve"> </w:t>
      </w:r>
      <w:r w:rsidR="00083CE3">
        <w:rPr>
          <w:rFonts w:ascii="Times New Roman" w:eastAsia="Times New Roman" w:hAnsi="Times New Roman" w:cs="Times New Roman"/>
          <w:sz w:val="28"/>
          <w:szCs w:val="28"/>
          <w:lang w:eastAsia="ru-RU"/>
        </w:rPr>
        <w:t>административного регламента</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3.2.10.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313FD3">
        <w:rPr>
          <w:rFonts w:ascii="Times New Roman" w:eastAsia="Times New Roman" w:hAnsi="Times New Roman" w:cs="Times New Roman"/>
          <w:sz w:val="28"/>
          <w:szCs w:val="28"/>
          <w:lang w:eastAsia="ru-RU"/>
        </w:rPr>
        <w:t xml:space="preserve">муниципальной </w:t>
      </w:r>
      <w:r w:rsidRPr="00B832BD">
        <w:rPr>
          <w:rFonts w:ascii="Times New Roman" w:eastAsia="Times New Roman" w:hAnsi="Times New Roman" w:cs="Times New Roman"/>
          <w:sz w:val="28"/>
          <w:szCs w:val="28"/>
          <w:lang w:eastAsia="ru-RU"/>
        </w:rPr>
        <w:t>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3.3. Порядок исправления допущенных опечаток и ошибок в выданных в результате предоставления муниципальной услуги документах</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w:t>
      </w:r>
      <w:r w:rsidRPr="00643100">
        <w:rPr>
          <w:rFonts w:ascii="Times New Roman" w:eastAsia="Times New Roman" w:hAnsi="Times New Roman" w:cs="Times New Roman"/>
          <w:sz w:val="28"/>
          <w:szCs w:val="28"/>
          <w:highlight w:val="yellow"/>
          <w:lang w:eastAsia="ru-RU"/>
        </w:rPr>
        <w:lastRenderedPageBreak/>
        <w:t>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3100">
        <w:rPr>
          <w:rFonts w:ascii="Times New Roman" w:eastAsia="Times New Roman" w:hAnsi="Times New Roman" w:cs="Times New Roman"/>
          <w:sz w:val="28"/>
          <w:szCs w:val="28"/>
          <w:highlight w:val="yellow"/>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w:t>
      </w:r>
      <w:r w:rsidR="00C9469A">
        <w:rPr>
          <w:rFonts w:ascii="Times New Roman" w:eastAsia="Times New Roman" w:hAnsi="Times New Roman" w:cs="Times New Roman"/>
          <w:sz w:val="28"/>
          <w:szCs w:val="28"/>
          <w:highlight w:val="yellow"/>
          <w:lang w:eastAsia="ru-RU"/>
        </w:rPr>
        <w:t>муниципаль</w:t>
      </w:r>
      <w:r w:rsidRPr="00643100">
        <w:rPr>
          <w:rFonts w:ascii="Times New Roman" w:eastAsia="Times New Roman" w:hAnsi="Times New Roman" w:cs="Times New Roman"/>
          <w:sz w:val="28"/>
          <w:szCs w:val="28"/>
          <w:highlight w:val="yellow"/>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643100" w:rsidRDefault="00B832BD" w:rsidP="005E40F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43100">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4.1. Порядок осуществления текущего контроля за соблюдением и исполнением ответственными должностными лицами положений </w:t>
      </w:r>
      <w:r w:rsidR="00083CE3">
        <w:rPr>
          <w:rFonts w:ascii="Times New Roman" w:eastAsia="Times New Roman" w:hAnsi="Times New Roman" w:cs="Times New Roman"/>
          <w:sz w:val="28"/>
          <w:szCs w:val="28"/>
          <w:lang w:eastAsia="ru-RU"/>
        </w:rPr>
        <w:t xml:space="preserve">административного </w:t>
      </w:r>
      <w:r w:rsidRPr="00B832BD">
        <w:rPr>
          <w:rFonts w:ascii="Times New Roman" w:eastAsia="Times New Roman" w:hAnsi="Times New Roman" w:cs="Times New Roman"/>
          <w:sz w:val="28"/>
          <w:szCs w:val="28"/>
          <w:lang w:eastAsia="ru-RU"/>
        </w:rPr>
        <w:t>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083CE3">
        <w:rPr>
          <w:rFonts w:ascii="Times New Roman" w:eastAsia="Times New Roman" w:hAnsi="Times New Roman" w:cs="Times New Roman"/>
          <w:sz w:val="28"/>
          <w:szCs w:val="28"/>
          <w:lang w:eastAsia="ru-RU"/>
        </w:rPr>
        <w:t xml:space="preserve">административным </w:t>
      </w:r>
      <w:r w:rsidRPr="00B832BD">
        <w:rPr>
          <w:rFonts w:ascii="Times New Roman" w:eastAsia="Times New Roman" w:hAnsi="Times New Roman" w:cs="Times New Roman"/>
          <w:sz w:val="28"/>
          <w:szCs w:val="28"/>
          <w:lang w:eastAsia="ru-RU"/>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083CE3">
        <w:rPr>
          <w:rFonts w:ascii="Times New Roman" w:eastAsia="Times New Roman" w:hAnsi="Times New Roman" w:cs="Times New Roman"/>
          <w:sz w:val="28"/>
          <w:szCs w:val="28"/>
          <w:lang w:eastAsia="ru-RU"/>
        </w:rPr>
        <w:t>административного регламента</w:t>
      </w:r>
      <w:r w:rsidRPr="00B832BD">
        <w:rPr>
          <w:rFonts w:ascii="Times New Roman" w:eastAsia="Times New Roman" w:hAnsi="Times New Roman" w:cs="Times New Roman"/>
          <w:sz w:val="28"/>
          <w:szCs w:val="28"/>
          <w:lang w:eastAsia="ru-RU"/>
        </w:rPr>
        <w:t>, иных нормативных правовых актов.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w:t>
      </w:r>
      <w:r w:rsidRPr="00B832BD">
        <w:rPr>
          <w:rFonts w:ascii="Times New Roman" w:eastAsia="Times New Roman" w:hAnsi="Times New Roman" w:cs="Times New Roman"/>
          <w:sz w:val="28"/>
          <w:szCs w:val="28"/>
          <w:lang w:eastAsia="ru-RU"/>
        </w:rPr>
        <w:lastRenderedPageBreak/>
        <w:t>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w:t>
      </w:r>
      <w:r w:rsidR="00083CE3">
        <w:rPr>
          <w:rFonts w:ascii="Times New Roman" w:eastAsia="Times New Roman" w:hAnsi="Times New Roman" w:cs="Times New Roman"/>
          <w:sz w:val="28"/>
          <w:szCs w:val="28"/>
          <w:lang w:eastAsia="ru-RU"/>
        </w:rPr>
        <w:t xml:space="preserve">административным </w:t>
      </w:r>
      <w:r w:rsidRPr="00B832BD">
        <w:rPr>
          <w:rFonts w:ascii="Times New Roman" w:eastAsia="Times New Roman" w:hAnsi="Times New Roman" w:cs="Times New Roman"/>
          <w:sz w:val="28"/>
          <w:szCs w:val="28"/>
          <w:lang w:eastAsia="ru-RU"/>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w:t>
      </w:r>
      <w:r w:rsidR="00083CE3">
        <w:rPr>
          <w:rFonts w:ascii="Times New Roman" w:eastAsia="Times New Roman" w:hAnsi="Times New Roman" w:cs="Times New Roman"/>
          <w:sz w:val="28"/>
          <w:szCs w:val="28"/>
          <w:lang w:eastAsia="ru-RU"/>
        </w:rPr>
        <w:t>а</w:t>
      </w:r>
      <w:r w:rsidRPr="00B832BD">
        <w:rPr>
          <w:rFonts w:ascii="Times New Roman" w:eastAsia="Times New Roman" w:hAnsi="Times New Roman" w:cs="Times New Roman"/>
          <w:sz w:val="28"/>
          <w:szCs w:val="28"/>
          <w:lang w:eastAsia="ru-RU"/>
        </w:rPr>
        <w:t>дминистративного регламента, привлекаются к ответственности в порядке, установленном действующим законодательством РФ.</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643100" w:rsidRDefault="00B832BD" w:rsidP="00B832B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643100">
        <w:rPr>
          <w:rFonts w:ascii="Times New Roman" w:eastAsia="Calibri" w:hAnsi="Times New Roman" w:cs="Times New Roman"/>
          <w:sz w:val="28"/>
          <w:szCs w:val="28"/>
        </w:rPr>
        <w:t>5. Досудебный (внесудебный) порядок обжалования решений</w:t>
      </w:r>
    </w:p>
    <w:p w:rsidR="00B832BD" w:rsidRPr="00643100"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r w:rsidRPr="00643100">
        <w:rPr>
          <w:rFonts w:ascii="Times New Roman" w:eastAsia="Calibri" w:hAnsi="Times New Roman" w:cs="Times New Roman"/>
          <w:sz w:val="28"/>
          <w:szCs w:val="28"/>
        </w:rPr>
        <w:t xml:space="preserve">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w:t>
      </w:r>
      <w:r w:rsidRPr="00643100">
        <w:rPr>
          <w:rFonts w:ascii="Times New Roman" w:eastAsia="Calibri" w:hAnsi="Times New Roman" w:cs="Times New Roman"/>
          <w:sz w:val="28"/>
          <w:szCs w:val="28"/>
        </w:rPr>
        <w:lastRenderedPageBreak/>
        <w:t>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B832BD"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00643100" w:rsidRPr="00643100">
        <w:t xml:space="preserve"> </w:t>
      </w:r>
      <w:r w:rsidR="00643100" w:rsidRPr="00643100">
        <w:rPr>
          <w:rFonts w:ascii="Times New Roman" w:eastAsia="Times New Roman" w:hAnsi="Times New Roman" w:cs="Times New Roman"/>
          <w:sz w:val="28"/>
          <w:szCs w:val="28"/>
          <w:highlight w:val="yellow"/>
          <w:lang w:eastAsia="ru-RU"/>
        </w:rPr>
        <w:t>в том числе следующие случаи: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w:t>
      </w:r>
      <w:r w:rsidRPr="00B832BD">
        <w:rPr>
          <w:rFonts w:ascii="Times New Roman" w:eastAsia="Times New Roman" w:hAnsi="Times New Roman" w:cs="Times New Roman"/>
          <w:sz w:val="28"/>
          <w:szCs w:val="28"/>
          <w:lang w:eastAsia="ru-RU"/>
        </w:rPr>
        <w:lastRenderedPageBreak/>
        <w:t>муниципальными правовыми актами;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D85C3D">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9) приостановление предоставления </w:t>
      </w:r>
      <w:r w:rsidR="00313FD3">
        <w:rPr>
          <w:rFonts w:ascii="Times New Roman" w:eastAsia="Times New Roman" w:hAnsi="Times New Roman" w:cs="Times New Roman"/>
          <w:sz w:val="28"/>
          <w:szCs w:val="28"/>
          <w:lang w:eastAsia="ru-RU"/>
        </w:rPr>
        <w:t>муниципальной</w:t>
      </w:r>
      <w:r w:rsidRPr="00B832BD">
        <w:rPr>
          <w:rFonts w:ascii="Times New Roman" w:eastAsia="Times New Roman" w:hAnsi="Times New Roman" w:cs="Times New Roman"/>
          <w:sz w:val="28"/>
          <w:szCs w:val="28"/>
          <w:lang w:eastAsia="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1C0249">
        <w:rPr>
          <w:rFonts w:ascii="Times New Roman" w:eastAsia="Times New Roman" w:hAnsi="Times New Roman" w:cs="Times New Roman"/>
          <w:sz w:val="28"/>
          <w:szCs w:val="28"/>
          <w:lang w:eastAsia="ru-RU"/>
        </w:rPr>
        <w:lastRenderedPageBreak/>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(далее - учредитель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учредителю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B832BD">
          <w:rPr>
            <w:rFonts w:ascii="Times New Roman" w:eastAsia="Times New Roman" w:hAnsi="Times New Roman" w:cs="Times New Roman"/>
            <w:sz w:val="28"/>
            <w:szCs w:val="28"/>
            <w:lang w:eastAsia="ru-RU"/>
          </w:rPr>
          <w:t>ч. 5 ст. 11.2</w:t>
        </w:r>
      </w:hyperlink>
      <w:r w:rsidRPr="00B832BD">
        <w:rPr>
          <w:rFonts w:ascii="Times New Roman" w:eastAsia="Times New Roman" w:hAnsi="Times New Roman" w:cs="Times New Roman"/>
          <w:sz w:val="28"/>
          <w:szCs w:val="28"/>
          <w:lang w:eastAsia="ru-RU"/>
        </w:rPr>
        <w:t xml:space="preserve"> Федерального закона от 27.07.2010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письменной жалобе в обязательном порядке указываются: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руководителя и(или) работника, решения и действия (бездействие) которых обжалуются;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w:t>
      </w:r>
      <w:r w:rsidRPr="00B832BD">
        <w:rPr>
          <w:rFonts w:ascii="Times New Roman" w:eastAsia="Times New Roman" w:hAnsi="Times New Roman" w:cs="Times New Roman"/>
          <w:sz w:val="28"/>
          <w:szCs w:val="28"/>
          <w:lang w:eastAsia="ru-RU"/>
        </w:rPr>
        <w:lastRenderedPageBreak/>
        <w:t xml:space="preserve">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B832BD">
          <w:rPr>
            <w:rFonts w:ascii="Times New Roman" w:eastAsia="Times New Roman" w:hAnsi="Times New Roman" w:cs="Times New Roman"/>
            <w:sz w:val="28"/>
            <w:szCs w:val="28"/>
            <w:lang w:eastAsia="ru-RU"/>
          </w:rPr>
          <w:t>ст. 11.1</w:t>
        </w:r>
      </w:hyperlink>
      <w:r w:rsidRPr="00B832BD">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учредителю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в удовлетворении жалобы отказывается.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E40FF" w:rsidRDefault="005E40FF"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6A7683" w:rsidRDefault="006A7683" w:rsidP="0064310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highlight w:val="yellow"/>
          <w:lang w:eastAsia="ru-RU"/>
        </w:rPr>
      </w:pPr>
    </w:p>
    <w:p w:rsidR="006A7683" w:rsidRDefault="006A7683" w:rsidP="0064310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highlight w:val="yellow"/>
          <w:lang w:eastAsia="ru-RU"/>
        </w:rPr>
      </w:pPr>
    </w:p>
    <w:p w:rsidR="006A7683" w:rsidRDefault="006A7683" w:rsidP="0064310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highlight w:val="yellow"/>
          <w:lang w:eastAsia="ru-RU"/>
        </w:rPr>
      </w:pPr>
    </w:p>
    <w:p w:rsidR="00643100" w:rsidRPr="00643100" w:rsidRDefault="00643100" w:rsidP="0064310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6. Особенности выполнения административных процедур</w:t>
      </w:r>
    </w:p>
    <w:p w:rsidR="00643100" w:rsidRPr="00643100"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в многофункциональных центрах</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313FD3">
        <w:rPr>
          <w:rFonts w:ascii="Times New Roman" w:eastAsia="Times New Roman" w:hAnsi="Times New Roman" w:cs="Times New Roman"/>
          <w:sz w:val="28"/>
          <w:szCs w:val="28"/>
          <w:highlight w:val="yellow"/>
          <w:lang w:eastAsia="ru-RU"/>
        </w:rPr>
        <w:t>муниципаль</w:t>
      </w:r>
      <w:r w:rsidRPr="00643100">
        <w:rPr>
          <w:rFonts w:ascii="Times New Roman" w:eastAsia="Times New Roman" w:hAnsi="Times New Roman" w:cs="Times New Roman"/>
          <w:sz w:val="28"/>
          <w:szCs w:val="28"/>
          <w:highlight w:val="yellow"/>
          <w:lang w:eastAsia="ru-RU"/>
        </w:rPr>
        <w:t>ной услуги в иных МФЦ осуществляется при наличии вступившего в силу соглашения о взаимодействии между ГБУ ЛО "МФЦ" и иным МФЦ.</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313FD3">
        <w:rPr>
          <w:rFonts w:ascii="Times New Roman" w:eastAsia="Times New Roman" w:hAnsi="Times New Roman" w:cs="Times New Roman"/>
          <w:sz w:val="28"/>
          <w:szCs w:val="28"/>
          <w:highlight w:val="yellow"/>
          <w:lang w:eastAsia="ru-RU"/>
        </w:rPr>
        <w:t>муниципаль</w:t>
      </w:r>
      <w:r w:rsidRPr="00643100">
        <w:rPr>
          <w:rFonts w:ascii="Times New Roman" w:eastAsia="Times New Roman" w:hAnsi="Times New Roman" w:cs="Times New Roman"/>
          <w:sz w:val="28"/>
          <w:szCs w:val="28"/>
          <w:highlight w:val="yellow"/>
          <w:lang w:eastAsia="ru-RU"/>
        </w:rPr>
        <w:t>ной услуги, выполняет следующие действия:</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б) определяет предмет обращения;</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в) проводит проверку правильности заполнения обращения;</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г) проводит проверку укомплектованности пакета документов;</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е) заверяет каждый документ дела своей электронной подписью (далее - ЭП);</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ж) направляет копии документов и реестр документов в Администрацию:</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 в электронном виде (в составе пакетов электронных дел) в день обращения заявителя в МФЦ;</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По окончании приема документов специалист МФЦ выдает заявителю расписку в приеме документов.</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 xml:space="preserve">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w:t>
      </w:r>
      <w:r w:rsidRPr="00643100">
        <w:rPr>
          <w:rFonts w:ascii="Times New Roman" w:eastAsia="Times New Roman" w:hAnsi="Times New Roman" w:cs="Times New Roman"/>
          <w:sz w:val="28"/>
          <w:szCs w:val="28"/>
          <w:highlight w:val="yellow"/>
          <w:lang w:eastAsia="ru-RU"/>
        </w:rPr>
        <w:lastRenderedPageBreak/>
        <w:t>предоставления услуги для его последующей выдачи заявителю:</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643100">
        <w:rPr>
          <w:rFonts w:ascii="Times New Roman" w:eastAsia="Times New Roman" w:hAnsi="Times New Roman" w:cs="Times New Roman"/>
          <w:sz w:val="28"/>
          <w:szCs w:val="28"/>
          <w:highlight w:val="yellow"/>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643100" w:rsidRDefault="00643100"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643100" w:rsidRDefault="00643100" w:rsidP="00B832BD">
      <w:pPr>
        <w:widowControl w:val="0"/>
        <w:autoSpaceDE w:val="0"/>
        <w:autoSpaceDN w:val="0"/>
        <w:spacing w:after="0" w:line="240" w:lineRule="auto"/>
        <w:jc w:val="right"/>
        <w:outlineLvl w:val="1"/>
        <w:rPr>
          <w:rFonts w:ascii="Calibri" w:eastAsia="Times New Roman" w:hAnsi="Calibri" w:cs="Calibri"/>
          <w:szCs w:val="20"/>
          <w:lang w:eastAsia="ru-RU"/>
        </w:rPr>
        <w:sectPr w:rsidR="00643100" w:rsidSect="00D30B50">
          <w:pgSz w:w="11905" w:h="16838"/>
          <w:pgMar w:top="1134" w:right="850" w:bottom="1134" w:left="1276" w:header="720" w:footer="720" w:gutter="0"/>
          <w:cols w:space="720"/>
          <w:noEndnote/>
        </w:sectPr>
      </w:pPr>
    </w:p>
    <w:p w:rsidR="00BE3F32" w:rsidRPr="00E1763E" w:rsidRDefault="00BE3F32">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8" w:name="Par508"/>
      <w:bookmarkEnd w:id="18"/>
      <w:r w:rsidRPr="00E1763E">
        <w:rPr>
          <w:rFonts w:ascii="Times New Roman" w:hAnsi="Times New Roman" w:cs="Times New Roman"/>
          <w:sz w:val="28"/>
          <w:szCs w:val="28"/>
        </w:rPr>
        <w:lastRenderedPageBreak/>
        <w:t>Приложение 1</w:t>
      </w:r>
    </w:p>
    <w:p w:rsidR="00BE3F32" w:rsidRPr="00E1763E" w:rsidRDefault="00BE3F32">
      <w:pPr>
        <w:widowControl w:val="0"/>
        <w:autoSpaceDE w:val="0"/>
        <w:autoSpaceDN w:val="0"/>
        <w:adjustRightInd w:val="0"/>
        <w:spacing w:after="0" w:line="240" w:lineRule="auto"/>
        <w:jc w:val="right"/>
        <w:rPr>
          <w:rFonts w:ascii="Times New Roman" w:hAnsi="Times New Roman" w:cs="Times New Roman"/>
          <w:sz w:val="28"/>
          <w:szCs w:val="28"/>
        </w:rPr>
      </w:pPr>
      <w:r w:rsidRPr="00E1763E">
        <w:rPr>
          <w:rFonts w:ascii="Times New Roman" w:hAnsi="Times New Roman" w:cs="Times New Roman"/>
          <w:sz w:val="28"/>
          <w:szCs w:val="28"/>
        </w:rPr>
        <w:t xml:space="preserve">к </w:t>
      </w:r>
      <w:r w:rsidR="00217D0B">
        <w:rPr>
          <w:rFonts w:ascii="Times New Roman" w:hAnsi="Times New Roman" w:cs="Times New Roman"/>
          <w:sz w:val="28"/>
          <w:szCs w:val="28"/>
        </w:rPr>
        <w:t>а</w:t>
      </w:r>
      <w:r w:rsidRPr="00E1763E">
        <w:rPr>
          <w:rFonts w:ascii="Times New Roman" w:hAnsi="Times New Roman" w:cs="Times New Roman"/>
          <w:sz w:val="28"/>
          <w:szCs w:val="28"/>
        </w:rPr>
        <w:t>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rsidR="002B61E1">
        <w:t>в Администрацию</w:t>
      </w:r>
      <w:r w:rsidR="006B70E1">
        <w:t>__</w:t>
      </w:r>
      <w:r>
        <w:t>_________________</w:t>
      </w:r>
      <w:r w:rsidR="00E1763E">
        <w:t>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r w:rsidR="00BE3F32" w:rsidRPr="007F0E5D">
        <w:t>(полное наименование заявителя -</w:t>
      </w:r>
    </w:p>
    <w:p w:rsidR="00BE3F32" w:rsidRPr="007F0E5D" w:rsidRDefault="00BE3F32">
      <w:pPr>
        <w:pStyle w:val="ConsPlusNonformat"/>
      </w:pPr>
      <w:r w:rsidRPr="007F0E5D">
        <w:t xml:space="preserve">                                            юридического лица или фамилия,</w:t>
      </w:r>
    </w:p>
    <w:p w:rsidR="00BE3F32" w:rsidRPr="007F0E5D" w:rsidRDefault="00BE3F32">
      <w:pPr>
        <w:pStyle w:val="ConsPlusNonformat"/>
      </w:pPr>
      <w:r w:rsidRPr="007F0E5D">
        <w:t xml:space="preserve">                                           имя и отчество физического лица)</w:t>
      </w:r>
    </w:p>
    <w:p w:rsidR="00BE3F32" w:rsidRPr="007F0E5D" w:rsidRDefault="00BE3F32">
      <w:pPr>
        <w:pStyle w:val="ConsPlusNonformat"/>
      </w:pPr>
    </w:p>
    <w:p w:rsidR="00BE3F32" w:rsidRPr="007F0E5D" w:rsidRDefault="00BE3F32">
      <w:pPr>
        <w:pStyle w:val="ConsPlusNonformat"/>
      </w:pPr>
      <w:bookmarkStart w:id="19" w:name="Par524"/>
      <w:bookmarkEnd w:id="19"/>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C9469A">
      <w:pPr>
        <w:pStyle w:val="ConsPlusNonformat"/>
      </w:pPr>
      <w:r w:rsidRPr="007F0E5D">
        <w:t>У</w:t>
      </w:r>
      <w:r w:rsidR="00BE3F32" w:rsidRPr="007F0E5D">
        <w:t>правление</w:t>
      </w:r>
      <w:r>
        <w:t xml:space="preserve"> </w:t>
      </w:r>
      <w:r w:rsidR="00BE3F32" w:rsidRPr="007F0E5D">
        <w:t xml:space="preserve"> (ненужное  зачеркнуть) </w:t>
      </w:r>
      <w:r>
        <w:t xml:space="preserve"> </w:t>
      </w:r>
      <w:r w:rsidR="00BE3F32" w:rsidRPr="007F0E5D">
        <w:t>объект нежилого фонда, расположенный по</w:t>
      </w:r>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Общей площадью ________ кв. м, этажность _________ сроком на</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для использования под</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D70C4">
      <w:pPr>
        <w:pStyle w:val="ConsPlusNonformat"/>
      </w:pPr>
      <w:r w:rsidRPr="00123675">
        <w:t>Сведения о заявителе</w:t>
      </w:r>
      <w:r w:rsidR="00BE3F32" w:rsidRPr="00123675">
        <w:t>:</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0249">
        <w:t>«</w:t>
      </w:r>
      <w:r w:rsidRPr="007F0E5D">
        <w:t>__</w:t>
      </w:r>
      <w:r w:rsidR="001C0249">
        <w:t>»</w:t>
      </w:r>
      <w:r w:rsidRPr="007F0E5D">
        <w:t xml:space="preserve"> ____________ г.</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реквизиты</w:t>
      </w:r>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ИНН ____________________, р/с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Руководитель</w:t>
      </w:r>
      <w:r w:rsidR="00513289" w:rsidRPr="007F0E5D">
        <w:t>(для юридических лиц</w:t>
      </w:r>
      <w:r w:rsidR="00513289">
        <w:t>,</w:t>
      </w:r>
      <w:r w:rsidR="00E1763E">
        <w:t xml:space="preserve"> </w:t>
      </w:r>
      <w:r w:rsidR="00513289">
        <w:t>индивидуальных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4E1082">
        <w:t xml:space="preserve"> </w:t>
      </w:r>
      <w:r w:rsidRPr="004E1082">
        <w:t>цены договора (лота), указанной в извещении о проведении конкурса или аукциона, __________,согласен.</w:t>
      </w:r>
      <w:r>
        <w:t xml:space="preserve"> </w:t>
      </w:r>
      <w:r w:rsidRPr="007F0E5D">
        <w:t xml:space="preserve">    </w:t>
      </w:r>
    </w:p>
    <w:p w:rsidR="00513D6C" w:rsidRDefault="00513D6C" w:rsidP="00513D6C">
      <w:pPr>
        <w:pStyle w:val="ConsPlusNonformat"/>
        <w:jc w:val="both"/>
      </w:pPr>
    </w:p>
    <w:p w:rsidR="00BE3F32" w:rsidRPr="007F0E5D" w:rsidRDefault="00513D6C" w:rsidP="00513D6C">
      <w:pPr>
        <w:pStyle w:val="ConsPlusNonformat"/>
        <w:ind w:firstLine="426"/>
        <w:jc w:val="both"/>
      </w:pPr>
      <w:r>
        <w:t xml:space="preserve">б) </w:t>
      </w:r>
      <w:r w:rsidR="00BE3F32" w:rsidRPr="007F0E5D">
        <w:t>Заключить договор аренды на условиях, содержащихся в примерной форме</w:t>
      </w:r>
      <w:r>
        <w:t xml:space="preserve"> </w:t>
      </w:r>
      <w:r w:rsidR="00BE3F32" w:rsidRPr="007F0E5D">
        <w:t xml:space="preserve">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r w:rsidR="002D44CB">
        <w:t>муниципальным правовым актом</w:t>
      </w:r>
      <w:r w:rsidR="00CC330F" w:rsidRPr="00CC330F">
        <w:t xml:space="preserve"> </w:t>
      </w:r>
      <w:r w:rsidR="005B1685" w:rsidRPr="007F0E5D">
        <w:t>администрации МО</w:t>
      </w:r>
      <w:r w:rsidRPr="007F0E5D">
        <w:t xml:space="preserve"> 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утвержденной  </w:t>
      </w:r>
      <w:r w:rsidR="002D44CB">
        <w:t>муниципальным правовым актом</w:t>
      </w:r>
      <w:r w:rsidR="005149D8">
        <w:t xml:space="preserve"> </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(подпись лица, уполномоченного на подачу заявления от имени заявителя -</w:t>
      </w:r>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C9469A">
            <w:pPr>
              <w:pStyle w:val="ConsPlusNonformat"/>
            </w:pPr>
            <w:r w:rsidRPr="009E1751">
              <w:t>выдать на руки в Администрации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r w:rsidR="00C9469A">
              <w:t xml:space="preserve"> ЛО/ЕПГУ</w:t>
            </w:r>
          </w:p>
        </w:tc>
      </w:tr>
    </w:tbl>
    <w:p w:rsidR="00FE7391" w:rsidRDefault="00FE7391" w:rsidP="00FE7391">
      <w:pPr>
        <w:pStyle w:val="ConsPlusNonformat"/>
      </w:pPr>
      <w:r>
        <w:t xml:space="preserve">    </w:t>
      </w:r>
    </w:p>
    <w:p w:rsidR="006B70E1" w:rsidRPr="006B70E1" w:rsidRDefault="006B70E1"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20" w:name="Par601"/>
      <w:bookmarkEnd w:id="20"/>
      <w:r w:rsidRPr="006B70E1">
        <w:rPr>
          <w:rFonts w:ascii="Times New Roman" w:eastAsia="Times New Roman" w:hAnsi="Times New Roman" w:cs="Times New Roman"/>
          <w:sz w:val="24"/>
          <w:szCs w:val="24"/>
          <w:lang w:eastAsia="ru-RU"/>
        </w:rPr>
        <w:t>Согласие на обработку персональных данных</w:t>
      </w:r>
    </w:p>
    <w:p w:rsidR="006B70E1" w:rsidRPr="006B70E1" w:rsidRDefault="006B70E1" w:rsidP="006B70E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B70E1">
        <w:rPr>
          <w:rFonts w:ascii="Times New Roman" w:eastAsia="Times New Roman" w:hAnsi="Times New Roman" w:cs="Times New Roman"/>
          <w:sz w:val="24"/>
          <w:szCs w:val="24"/>
          <w:lang w:eastAsia="ru-RU"/>
        </w:rPr>
        <w:t>(для физических лиц)</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Я, _______________________________________________________________________,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в  соответствии  с </w:t>
      </w:r>
      <w:hyperlink r:id="rId19" w:history="1">
        <w:r w:rsidRPr="006B70E1">
          <w:rPr>
            <w:rFonts w:ascii="Courier New" w:eastAsia="Times New Roman" w:hAnsi="Courier New" w:cs="Courier New"/>
            <w:sz w:val="20"/>
            <w:szCs w:val="20"/>
            <w:lang w:eastAsia="ru-RU"/>
          </w:rPr>
          <w:t>п. 4 ст. 9</w:t>
        </w:r>
      </w:hyperlink>
      <w:r w:rsidRPr="006B70E1">
        <w:rPr>
          <w:rFonts w:ascii="Courier New" w:eastAsia="Times New Roman" w:hAnsi="Courier New" w:cs="Courier New"/>
          <w:sz w:val="20"/>
          <w:szCs w:val="20"/>
          <w:lang w:eastAsia="ru-RU"/>
        </w:rPr>
        <w:t xml:space="preserve"> Федерального закона  от  27.07.2006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w:t>
      </w:r>
    </w:p>
    <w:p w:rsidR="006B70E1" w:rsidRPr="006B70E1" w:rsidRDefault="001C0249"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О персональных данных</w:t>
      </w: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 зарегистрирован(а) по адресу: 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(наименование документа,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органе)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(Вариант: 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зарегистрирован ______ по адресу: 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(наименование документа,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органе)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Доверенность от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 _____ г.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 (или реквизиты иного документа,</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подтверждающего полномочия представителя)</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в целях 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(указать цель обработки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даю согласие 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(указать наименование лица, получающего согласие субъекта</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lastRenderedPageBreak/>
        <w:t xml:space="preserve">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находящемуся по адресу: 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на обработку моих персональных данных, а именно: 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(указать перечень персональных данных, на обработку которых дается согласие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субъекта   персональных   данных),  то   есть   на   совершение   действий,</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предусмотренных  </w:t>
      </w:r>
      <w:hyperlink r:id="rId20" w:history="1">
        <w:r w:rsidRPr="006B70E1">
          <w:rPr>
            <w:rFonts w:ascii="Courier New" w:eastAsia="Times New Roman" w:hAnsi="Courier New" w:cs="Courier New"/>
            <w:sz w:val="20"/>
            <w:szCs w:val="20"/>
            <w:lang w:eastAsia="ru-RU"/>
          </w:rPr>
          <w:t>п.  3  ст. 3</w:t>
        </w:r>
      </w:hyperlink>
      <w:r w:rsidRPr="006B70E1">
        <w:rPr>
          <w:rFonts w:ascii="Courier New" w:eastAsia="Times New Roman" w:hAnsi="Courier New" w:cs="Courier New"/>
          <w:sz w:val="20"/>
          <w:szCs w:val="20"/>
          <w:lang w:eastAsia="ru-RU"/>
        </w:rPr>
        <w:t xml:space="preserve"> Федерального закона от 27.07.2006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О</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персональных данных</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Настоящее  согласие  действует  со  дня  его подписания до дня отзыва в</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письменной форме.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______________ ____ г.</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(подпись)         (Ф.И.О.)</w:t>
      </w:r>
    </w:p>
    <w:p w:rsidR="00F75DCA" w:rsidRDefault="00123675" w:rsidP="002B61E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br w:type="page"/>
      </w:r>
    </w:p>
    <w:p w:rsidR="00F75DCA" w:rsidRPr="00E1763E"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E1763E">
        <w:rPr>
          <w:rFonts w:ascii="Times New Roman" w:eastAsiaTheme="minorEastAsia" w:hAnsi="Times New Roman" w:cs="Times New Roman"/>
          <w:sz w:val="28"/>
          <w:szCs w:val="28"/>
          <w:lang w:eastAsia="ru-RU"/>
        </w:rPr>
        <w:lastRenderedPageBreak/>
        <w:t>Приложение 2</w:t>
      </w:r>
    </w:p>
    <w:p w:rsidR="00F75DCA" w:rsidRPr="00E1763E"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E1763E">
        <w:rPr>
          <w:rFonts w:ascii="Times New Roman" w:eastAsiaTheme="minorEastAsia" w:hAnsi="Times New Roman" w:cs="Times New Roman"/>
          <w:sz w:val="28"/>
          <w:szCs w:val="28"/>
          <w:lang w:eastAsia="ru-RU"/>
        </w:rPr>
        <w:t xml:space="preserve">к </w:t>
      </w:r>
      <w:r w:rsidR="00217D0B">
        <w:rPr>
          <w:rFonts w:ascii="Times New Roman" w:eastAsiaTheme="minorEastAsia" w:hAnsi="Times New Roman" w:cs="Times New Roman"/>
          <w:sz w:val="28"/>
          <w:szCs w:val="28"/>
          <w:lang w:eastAsia="ru-RU"/>
        </w:rPr>
        <w:t>а</w:t>
      </w:r>
      <w:r w:rsidRPr="00E1763E">
        <w:rPr>
          <w:rFonts w:ascii="Times New Roman" w:eastAsiaTheme="minorEastAsia" w:hAnsi="Times New Roman" w:cs="Times New Roman"/>
          <w:sz w:val="28"/>
          <w:szCs w:val="28"/>
          <w:lang w:eastAsia="ru-RU"/>
        </w:rPr>
        <w:t>дминистративному регламенту</w:t>
      </w:r>
    </w:p>
    <w:p w:rsidR="00F75DCA" w:rsidRPr="00F75DCA"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F75DCA"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F75DCA" w:rsidRDefault="00F75DCA" w:rsidP="00F75DCA">
      <w:pPr>
        <w:spacing w:after="0" w:line="240" w:lineRule="auto"/>
        <w:jc w:val="center"/>
        <w:rPr>
          <w:rFonts w:ascii="Times New Roman" w:eastAsia="Calibri" w:hAnsi="Times New Roman" w:cs="Times New Roman"/>
          <w:sz w:val="24"/>
          <w:szCs w:val="24"/>
        </w:rPr>
      </w:pPr>
    </w:p>
    <w:p w:rsidR="00F75DCA" w:rsidRPr="00F75DCA" w:rsidRDefault="00F75DCA" w:rsidP="00F75DCA">
      <w:pPr>
        <w:spacing w:after="0" w:line="240" w:lineRule="auto"/>
        <w:jc w:val="center"/>
        <w:rPr>
          <w:rFonts w:ascii="Times New Roman" w:eastAsia="Calibri" w:hAnsi="Times New Roman" w:cs="Times New Roman"/>
          <w:b/>
          <w:sz w:val="24"/>
          <w:szCs w:val="24"/>
        </w:rPr>
      </w:pPr>
      <w:r w:rsidRPr="00F75DCA">
        <w:rPr>
          <w:rFonts w:ascii="Times New Roman" w:eastAsia="Calibri" w:hAnsi="Times New Roman" w:cs="Times New Roman"/>
          <w:b/>
          <w:sz w:val="24"/>
          <w:szCs w:val="24"/>
        </w:rPr>
        <w:t>РАСПОРЯЖЕНИЕ</w:t>
      </w:r>
    </w:p>
    <w:p w:rsidR="00F75DCA" w:rsidRPr="00F75DCA" w:rsidRDefault="00F75DCA" w:rsidP="00F75DCA">
      <w:pPr>
        <w:spacing w:after="0" w:line="240" w:lineRule="auto"/>
        <w:rPr>
          <w:rFonts w:ascii="Times New Roman" w:eastAsia="Calibri" w:hAnsi="Times New Roman" w:cs="Times New Roman"/>
          <w:sz w:val="24"/>
          <w:szCs w:val="24"/>
        </w:rPr>
      </w:pPr>
    </w:p>
    <w:p w:rsidR="00F75DCA" w:rsidRPr="00F75DCA" w:rsidRDefault="00F75DCA" w:rsidP="00F75DCA">
      <w:pPr>
        <w:spacing w:after="0" w:line="240" w:lineRule="auto"/>
        <w:jc w:val="both"/>
        <w:rPr>
          <w:rFonts w:ascii="Times New Roman" w:eastAsia="Calibri" w:hAnsi="Times New Roman" w:cs="Times New Roman"/>
          <w:sz w:val="24"/>
          <w:szCs w:val="24"/>
        </w:rPr>
      </w:pPr>
      <w:r w:rsidRPr="00F75DCA">
        <w:rPr>
          <w:rFonts w:ascii="Times New Roman" w:eastAsia="Calibri" w:hAnsi="Times New Roman" w:cs="Times New Roman"/>
          <w:sz w:val="24"/>
          <w:szCs w:val="24"/>
        </w:rPr>
        <w:t>____________________</w:t>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t>№ ________</w:t>
      </w:r>
    </w:p>
    <w:p w:rsidR="00F75DCA" w:rsidRPr="00F75DCA" w:rsidRDefault="00F75DCA" w:rsidP="00F75DCA">
      <w:pPr>
        <w:spacing w:after="0" w:line="240" w:lineRule="auto"/>
        <w:rPr>
          <w:rFonts w:ascii="Times New Roman" w:eastAsia="Calibri" w:hAnsi="Times New Roman" w:cs="Times New Roman"/>
          <w:sz w:val="24"/>
          <w:szCs w:val="24"/>
        </w:rPr>
      </w:pPr>
    </w:p>
    <w:p w:rsidR="00F75DCA" w:rsidRPr="00E1763E"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763E">
        <w:rPr>
          <w:rFonts w:ascii="Times New Roman" w:eastAsia="Calibri" w:hAnsi="Times New Roman" w:cs="Times New Roman"/>
          <w:sz w:val="24"/>
          <w:szCs w:val="24"/>
        </w:rPr>
        <w:t>О заключении договора</w:t>
      </w: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Default="00F75DC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F75DCA"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Глава Администрации</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F75DCA">
        <w:rPr>
          <w:rFonts w:ascii="Times New Roman" w:eastAsia="Times New Roman" w:hAnsi="Times New Roman" w:cs="Times New Roman"/>
          <w:sz w:val="24"/>
          <w:szCs w:val="24"/>
          <w:lang w:eastAsia="ru-RU"/>
        </w:rPr>
        <w:t xml:space="preserve"> </w:t>
      </w:r>
      <w:r w:rsidRPr="00F75DCA">
        <w:rPr>
          <w:rFonts w:ascii="Times New Roman" w:eastAsia="Times New Roman" w:hAnsi="Times New Roman" w:cs="Times New Roman"/>
          <w:sz w:val="24"/>
          <w:szCs w:val="24"/>
          <w:lang w:eastAsia="ru-RU"/>
        </w:rPr>
        <w:tab/>
        <w:t xml:space="preserve">   </w:t>
      </w:r>
      <w:r w:rsidRPr="00F75DCA">
        <w:rPr>
          <w:rFonts w:ascii="Times New Roman" w:eastAsia="Times New Roman" w:hAnsi="Times New Roman" w:cs="Times New Roman"/>
          <w:sz w:val="24"/>
          <w:szCs w:val="24"/>
          <w:lang w:eastAsia="ru-RU"/>
        </w:rPr>
        <w:tab/>
      </w:r>
      <w:r w:rsidRPr="00F75DCA">
        <w:rPr>
          <w:rFonts w:ascii="Times New Roman" w:eastAsia="Times New Roman" w:hAnsi="Times New Roman" w:cs="Times New Roman"/>
          <w:sz w:val="24"/>
          <w:szCs w:val="24"/>
          <w:lang w:eastAsia="ru-RU"/>
        </w:rPr>
        <w:tab/>
        <w:t>_________________</w:t>
      </w:r>
    </w:p>
    <w:p w:rsidR="00F75DCA" w:rsidRPr="00F75DCA"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E40FF" w:rsidRDefault="005E40FF"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sectPr w:rsidR="005E40FF" w:rsidSect="00D30B50">
          <w:pgSz w:w="11905" w:h="16838"/>
          <w:pgMar w:top="1134" w:right="850" w:bottom="1134" w:left="1276" w:header="720" w:footer="720" w:gutter="0"/>
          <w:cols w:space="720"/>
          <w:noEndnote/>
        </w:sectPr>
      </w:pPr>
    </w:p>
    <w:p w:rsidR="00F75DCA" w:rsidRPr="00E1763E"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E1763E">
        <w:rPr>
          <w:rFonts w:ascii="Times New Roman" w:eastAsiaTheme="minorEastAsia" w:hAnsi="Times New Roman" w:cs="Times New Roman"/>
          <w:sz w:val="28"/>
          <w:szCs w:val="28"/>
          <w:lang w:eastAsia="ru-RU"/>
        </w:rPr>
        <w:lastRenderedPageBreak/>
        <w:t>Приложение 3</w:t>
      </w:r>
    </w:p>
    <w:p w:rsidR="00F75DCA" w:rsidRPr="00E1763E"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E1763E">
        <w:rPr>
          <w:rFonts w:ascii="Times New Roman" w:eastAsiaTheme="minorEastAsia" w:hAnsi="Times New Roman" w:cs="Times New Roman"/>
          <w:sz w:val="28"/>
          <w:szCs w:val="28"/>
          <w:lang w:eastAsia="ru-RU"/>
        </w:rPr>
        <w:t xml:space="preserve">к </w:t>
      </w:r>
      <w:r w:rsidR="00217D0B">
        <w:rPr>
          <w:rFonts w:ascii="Times New Roman" w:eastAsiaTheme="minorEastAsia" w:hAnsi="Times New Roman" w:cs="Times New Roman"/>
          <w:sz w:val="28"/>
          <w:szCs w:val="28"/>
          <w:lang w:eastAsia="ru-RU"/>
        </w:rPr>
        <w:t>а</w:t>
      </w:r>
      <w:r w:rsidRPr="00E1763E">
        <w:rPr>
          <w:rFonts w:ascii="Times New Roman" w:eastAsiaTheme="minorEastAsia" w:hAnsi="Times New Roman" w:cs="Times New Roman"/>
          <w:sz w:val="28"/>
          <w:szCs w:val="28"/>
          <w:lang w:eastAsia="ru-RU"/>
        </w:rPr>
        <w:t>дминистративному регламенту</w:t>
      </w:r>
    </w:p>
    <w:p w:rsidR="00F75DCA" w:rsidRPr="00F75DCA"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F75DCA" w:rsidRDefault="00F75DCA" w:rsidP="00F75DCA">
      <w:pPr>
        <w:widowControl w:val="0"/>
        <w:autoSpaceDE w:val="0"/>
        <w:autoSpaceDN w:val="0"/>
        <w:adjustRightInd w:val="0"/>
        <w:spacing w:after="0" w:line="240" w:lineRule="auto"/>
        <w:jc w:val="right"/>
        <w:rPr>
          <w:rFonts w:ascii="Courier New" w:eastAsiaTheme="minorEastAsia" w:hAnsi="Courier New" w:cs="Courier New"/>
          <w:sz w:val="24"/>
          <w:szCs w:val="24"/>
          <w:lang w:eastAsia="ru-RU"/>
        </w:rPr>
      </w:pPr>
      <w:r w:rsidRPr="00F75DCA">
        <w:rPr>
          <w:rFonts w:ascii="Courier New" w:eastAsiaTheme="minorEastAsia" w:hAnsi="Courier New" w:cs="Courier New"/>
          <w:sz w:val="24"/>
          <w:szCs w:val="24"/>
          <w:lang w:eastAsia="ru-RU"/>
        </w:rPr>
        <w:t>_______________________</w:t>
      </w:r>
    </w:p>
    <w:p w:rsidR="00F75DCA" w:rsidRPr="00F75DCA"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75DCA">
        <w:rPr>
          <w:rFonts w:ascii="Times New Roman" w:eastAsiaTheme="minorEastAsia" w:hAnsi="Times New Roman" w:cs="Times New Roman"/>
          <w:sz w:val="24"/>
          <w:szCs w:val="24"/>
          <w:lang w:eastAsia="ru-RU"/>
        </w:rPr>
        <w:t>___________________________</w:t>
      </w:r>
    </w:p>
    <w:p w:rsidR="00F75DCA" w:rsidRPr="00F75DCA"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75DCA">
        <w:rPr>
          <w:rFonts w:ascii="Times New Roman" w:eastAsiaTheme="minorEastAsia" w:hAnsi="Times New Roman" w:cs="Times New Roman"/>
          <w:sz w:val="24"/>
          <w:szCs w:val="24"/>
          <w:lang w:eastAsia="ru-RU"/>
        </w:rPr>
        <w:t>___________________________</w:t>
      </w:r>
    </w:p>
    <w:p w:rsidR="00F75DCA" w:rsidRPr="00F75DCA" w:rsidRDefault="00F75DCA" w:rsidP="00F75DC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75DCA">
        <w:rPr>
          <w:rFonts w:ascii="Times New Roman" w:eastAsia="Times New Roman" w:hAnsi="Times New Roman" w:cs="Times New Roman"/>
          <w:sz w:val="24"/>
          <w:szCs w:val="24"/>
          <w:lang w:eastAsia="ru-RU"/>
        </w:rPr>
        <w:t xml:space="preserve">(контактные данные заявителя </w:t>
      </w:r>
    </w:p>
    <w:p w:rsidR="00F75DCA" w:rsidRPr="00F75DCA"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75DCA">
        <w:rPr>
          <w:rFonts w:ascii="Times New Roman" w:eastAsia="Times New Roman" w:hAnsi="Times New Roman" w:cs="Times New Roman"/>
          <w:sz w:val="24"/>
          <w:szCs w:val="24"/>
          <w:lang w:eastAsia="ru-RU"/>
        </w:rPr>
        <w:t xml:space="preserve">                          адрес, телефон)</w:t>
      </w:r>
    </w:p>
    <w:p w:rsidR="00F75DCA" w:rsidRPr="00F75DCA"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5DCA">
        <w:rPr>
          <w:rFonts w:ascii="Times New Roman" w:eastAsia="Times New Roman" w:hAnsi="Times New Roman" w:cs="Times New Roman"/>
          <w:sz w:val="24"/>
          <w:szCs w:val="24"/>
          <w:lang w:eastAsia="ru-RU"/>
        </w:rPr>
        <w:t>РЕШЕНИЕ</w:t>
      </w:r>
    </w:p>
    <w:p w:rsidR="00F75DCA" w:rsidRPr="00F75DCA" w:rsidRDefault="00F75DCA" w:rsidP="00F75D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 отказе в предоставлении муниципаль</w:t>
      </w:r>
      <w:r w:rsidRPr="00F75DCA">
        <w:rPr>
          <w:rFonts w:ascii="Times New Roman" w:eastAsia="Times New Roman" w:hAnsi="Times New Roman" w:cs="Times New Roman"/>
          <w:sz w:val="24"/>
          <w:szCs w:val="24"/>
          <w:lang w:eastAsia="ru-RU"/>
        </w:rPr>
        <w:t xml:space="preserve">ной услуги </w:t>
      </w: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C9469A" w:rsidRDefault="00C9469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Глава Администрации</w:t>
      </w:r>
      <w:r w:rsidRPr="00F75DCA">
        <w:rPr>
          <w:rFonts w:ascii="Times New Roman" w:eastAsia="Times New Roman" w:hAnsi="Times New Roman" w:cs="Times New Roman"/>
          <w:sz w:val="24"/>
          <w:szCs w:val="24"/>
          <w:lang w:eastAsia="ru-RU"/>
        </w:rPr>
        <w:t xml:space="preserve">    </w:t>
      </w:r>
      <w:r w:rsidRPr="00F75DCA">
        <w:rPr>
          <w:rFonts w:ascii="Times New Roman" w:eastAsia="Times New Roman" w:hAnsi="Times New Roman" w:cs="Times New Roman"/>
          <w:sz w:val="24"/>
          <w:szCs w:val="24"/>
          <w:lang w:eastAsia="ru-RU"/>
        </w:rPr>
        <w:tab/>
      </w:r>
      <w:r w:rsidRPr="00F75DCA">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F75DCA">
        <w:rPr>
          <w:rFonts w:ascii="Times New Roman" w:eastAsia="Times New Roman" w:hAnsi="Times New Roman" w:cs="Times New Roman"/>
          <w:sz w:val="24"/>
          <w:szCs w:val="24"/>
          <w:lang w:eastAsia="ru-RU"/>
        </w:rPr>
        <w:tab/>
        <w:t>_________________</w:t>
      </w:r>
    </w:p>
    <w:p w:rsidR="00123675" w:rsidRDefault="00123675">
      <w:pPr>
        <w:rPr>
          <w:rFonts w:ascii="Times New Roman" w:hAnsi="Times New Roman" w:cs="Times New Roman"/>
          <w:sz w:val="24"/>
          <w:szCs w:val="24"/>
        </w:rPr>
      </w:pPr>
    </w:p>
    <w:sectPr w:rsidR="00123675" w:rsidSect="00D30B50">
      <w:pgSz w:w="11905" w:h="16838"/>
      <w:pgMar w:top="1134" w:right="850" w:bottom="1134"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C41157"/>
    <w:multiLevelType w:val="hybridMultilevel"/>
    <w:tmpl w:val="C0F8699A"/>
    <w:lvl w:ilvl="0" w:tplc="AA086164">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EF72D35"/>
    <w:multiLevelType w:val="hybridMultilevel"/>
    <w:tmpl w:val="ED2C66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0"/>
  </w:num>
  <w:num w:numId="2">
    <w:abstractNumId w:val="2"/>
  </w:num>
  <w:num w:numId="3">
    <w:abstractNumId w:val="8"/>
  </w:num>
  <w:num w:numId="4">
    <w:abstractNumId w:val="5"/>
  </w:num>
  <w:num w:numId="5">
    <w:abstractNumId w:val="1"/>
  </w:num>
  <w:num w:numId="6">
    <w:abstractNumId w:val="6"/>
  </w:num>
  <w:num w:numId="7">
    <w:abstractNumId w:val="0"/>
  </w:num>
  <w:num w:numId="8">
    <w:abstractNumId w:val="4"/>
  </w:num>
  <w:num w:numId="9">
    <w:abstractNumId w:val="12"/>
  </w:num>
  <w:num w:numId="10">
    <w:abstractNumId w:val="9"/>
  </w:num>
  <w:num w:numId="11">
    <w:abstractNumId w:val="7"/>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4767"/>
    <w:rsid w:val="000273D5"/>
    <w:rsid w:val="00042448"/>
    <w:rsid w:val="00062788"/>
    <w:rsid w:val="00083CE3"/>
    <w:rsid w:val="00091AC3"/>
    <w:rsid w:val="00094203"/>
    <w:rsid w:val="00097BB9"/>
    <w:rsid w:val="000A20A1"/>
    <w:rsid w:val="000B4B9A"/>
    <w:rsid w:val="000B7BF1"/>
    <w:rsid w:val="000F5284"/>
    <w:rsid w:val="000F790F"/>
    <w:rsid w:val="001102EA"/>
    <w:rsid w:val="001148E9"/>
    <w:rsid w:val="001215E0"/>
    <w:rsid w:val="001217DE"/>
    <w:rsid w:val="00123675"/>
    <w:rsid w:val="00123A7B"/>
    <w:rsid w:val="00123C68"/>
    <w:rsid w:val="00127422"/>
    <w:rsid w:val="00134E31"/>
    <w:rsid w:val="00136EE9"/>
    <w:rsid w:val="001441B0"/>
    <w:rsid w:val="00146618"/>
    <w:rsid w:val="0014777E"/>
    <w:rsid w:val="0015062E"/>
    <w:rsid w:val="00160968"/>
    <w:rsid w:val="00163FD3"/>
    <w:rsid w:val="00170984"/>
    <w:rsid w:val="00177ECF"/>
    <w:rsid w:val="00180544"/>
    <w:rsid w:val="00187DCC"/>
    <w:rsid w:val="001909A2"/>
    <w:rsid w:val="0019510C"/>
    <w:rsid w:val="001A6369"/>
    <w:rsid w:val="001B4B55"/>
    <w:rsid w:val="001B55E7"/>
    <w:rsid w:val="001B5F20"/>
    <w:rsid w:val="001C0249"/>
    <w:rsid w:val="001C0351"/>
    <w:rsid w:val="001C199D"/>
    <w:rsid w:val="001C2720"/>
    <w:rsid w:val="001C719D"/>
    <w:rsid w:val="001D5708"/>
    <w:rsid w:val="001E5167"/>
    <w:rsid w:val="00202533"/>
    <w:rsid w:val="00211DF8"/>
    <w:rsid w:val="00215BD9"/>
    <w:rsid w:val="00217D0B"/>
    <w:rsid w:val="00225229"/>
    <w:rsid w:val="002351EC"/>
    <w:rsid w:val="002369E0"/>
    <w:rsid w:val="0024188C"/>
    <w:rsid w:val="00267C87"/>
    <w:rsid w:val="00271DB4"/>
    <w:rsid w:val="00275E77"/>
    <w:rsid w:val="0028395A"/>
    <w:rsid w:val="0029085A"/>
    <w:rsid w:val="002916AB"/>
    <w:rsid w:val="00295E44"/>
    <w:rsid w:val="002A3567"/>
    <w:rsid w:val="002A4AAF"/>
    <w:rsid w:val="002B3010"/>
    <w:rsid w:val="002B61E1"/>
    <w:rsid w:val="002B78B5"/>
    <w:rsid w:val="002C5939"/>
    <w:rsid w:val="002D0F16"/>
    <w:rsid w:val="002D2E07"/>
    <w:rsid w:val="002D44CB"/>
    <w:rsid w:val="002D478D"/>
    <w:rsid w:val="002E6EF9"/>
    <w:rsid w:val="002E7966"/>
    <w:rsid w:val="002F4DB7"/>
    <w:rsid w:val="00313FD3"/>
    <w:rsid w:val="00336F42"/>
    <w:rsid w:val="003421A2"/>
    <w:rsid w:val="003506D1"/>
    <w:rsid w:val="00355988"/>
    <w:rsid w:val="00355E31"/>
    <w:rsid w:val="00360755"/>
    <w:rsid w:val="0036506D"/>
    <w:rsid w:val="00366C5A"/>
    <w:rsid w:val="003678D7"/>
    <w:rsid w:val="003705CB"/>
    <w:rsid w:val="00374A2D"/>
    <w:rsid w:val="003842E5"/>
    <w:rsid w:val="003861DF"/>
    <w:rsid w:val="003A3CDB"/>
    <w:rsid w:val="003B3F4F"/>
    <w:rsid w:val="003B5D93"/>
    <w:rsid w:val="003C1D1E"/>
    <w:rsid w:val="003D56A0"/>
    <w:rsid w:val="003D5ECD"/>
    <w:rsid w:val="003F1C99"/>
    <w:rsid w:val="003F1FCF"/>
    <w:rsid w:val="003F6EEA"/>
    <w:rsid w:val="00422B25"/>
    <w:rsid w:val="00430EA2"/>
    <w:rsid w:val="004349DE"/>
    <w:rsid w:val="00434C02"/>
    <w:rsid w:val="00444ED6"/>
    <w:rsid w:val="00445B23"/>
    <w:rsid w:val="00465E6E"/>
    <w:rsid w:val="00475B5A"/>
    <w:rsid w:val="00477177"/>
    <w:rsid w:val="004878D5"/>
    <w:rsid w:val="00494932"/>
    <w:rsid w:val="004E1082"/>
    <w:rsid w:val="004E1FD3"/>
    <w:rsid w:val="004E64F5"/>
    <w:rsid w:val="004E665E"/>
    <w:rsid w:val="004F2D7C"/>
    <w:rsid w:val="005079FE"/>
    <w:rsid w:val="00513289"/>
    <w:rsid w:val="00513D6C"/>
    <w:rsid w:val="005149D8"/>
    <w:rsid w:val="00516F5C"/>
    <w:rsid w:val="00520D2E"/>
    <w:rsid w:val="00522EC5"/>
    <w:rsid w:val="00525A20"/>
    <w:rsid w:val="005270CD"/>
    <w:rsid w:val="00534B01"/>
    <w:rsid w:val="00537272"/>
    <w:rsid w:val="005402A6"/>
    <w:rsid w:val="00540F85"/>
    <w:rsid w:val="00541047"/>
    <w:rsid w:val="00541527"/>
    <w:rsid w:val="005445CA"/>
    <w:rsid w:val="00546BE8"/>
    <w:rsid w:val="0055221E"/>
    <w:rsid w:val="00574149"/>
    <w:rsid w:val="0057504B"/>
    <w:rsid w:val="005A3378"/>
    <w:rsid w:val="005B1685"/>
    <w:rsid w:val="005B2278"/>
    <w:rsid w:val="005B473D"/>
    <w:rsid w:val="005D0312"/>
    <w:rsid w:val="005D3D71"/>
    <w:rsid w:val="005E2E5B"/>
    <w:rsid w:val="005E40FF"/>
    <w:rsid w:val="005E4401"/>
    <w:rsid w:val="005F5923"/>
    <w:rsid w:val="00602D42"/>
    <w:rsid w:val="006059C5"/>
    <w:rsid w:val="0061119C"/>
    <w:rsid w:val="00631648"/>
    <w:rsid w:val="00642F08"/>
    <w:rsid w:val="00643100"/>
    <w:rsid w:val="006446BB"/>
    <w:rsid w:val="0065073C"/>
    <w:rsid w:val="00651D46"/>
    <w:rsid w:val="006529B9"/>
    <w:rsid w:val="00664F9E"/>
    <w:rsid w:val="00686DF7"/>
    <w:rsid w:val="00693D49"/>
    <w:rsid w:val="006A08CD"/>
    <w:rsid w:val="006A170A"/>
    <w:rsid w:val="006A7683"/>
    <w:rsid w:val="006B70E1"/>
    <w:rsid w:val="006D04D8"/>
    <w:rsid w:val="006D5504"/>
    <w:rsid w:val="006D7AB0"/>
    <w:rsid w:val="007029EC"/>
    <w:rsid w:val="00703B55"/>
    <w:rsid w:val="007122E7"/>
    <w:rsid w:val="007176F2"/>
    <w:rsid w:val="00725288"/>
    <w:rsid w:val="0072761A"/>
    <w:rsid w:val="00731BDA"/>
    <w:rsid w:val="007362C5"/>
    <w:rsid w:val="00740A86"/>
    <w:rsid w:val="00747C83"/>
    <w:rsid w:val="0075321E"/>
    <w:rsid w:val="00753B45"/>
    <w:rsid w:val="007643A8"/>
    <w:rsid w:val="007A27E5"/>
    <w:rsid w:val="007B1BBD"/>
    <w:rsid w:val="007C769B"/>
    <w:rsid w:val="007F094D"/>
    <w:rsid w:val="007F0E5D"/>
    <w:rsid w:val="007F3351"/>
    <w:rsid w:val="007F59F1"/>
    <w:rsid w:val="00803088"/>
    <w:rsid w:val="00804598"/>
    <w:rsid w:val="00827F08"/>
    <w:rsid w:val="00832E83"/>
    <w:rsid w:val="00835E16"/>
    <w:rsid w:val="00836F19"/>
    <w:rsid w:val="00837A7F"/>
    <w:rsid w:val="0084354A"/>
    <w:rsid w:val="00845239"/>
    <w:rsid w:val="008507F9"/>
    <w:rsid w:val="00863E2C"/>
    <w:rsid w:val="00870325"/>
    <w:rsid w:val="00876DD9"/>
    <w:rsid w:val="00882848"/>
    <w:rsid w:val="00890C3F"/>
    <w:rsid w:val="00896C7F"/>
    <w:rsid w:val="008A62A0"/>
    <w:rsid w:val="008C51DE"/>
    <w:rsid w:val="008C629E"/>
    <w:rsid w:val="008D5CE4"/>
    <w:rsid w:val="008D5F27"/>
    <w:rsid w:val="008D6BDB"/>
    <w:rsid w:val="008F2E67"/>
    <w:rsid w:val="00902EEE"/>
    <w:rsid w:val="00921733"/>
    <w:rsid w:val="0092618A"/>
    <w:rsid w:val="00942BFF"/>
    <w:rsid w:val="009461F9"/>
    <w:rsid w:val="009715C4"/>
    <w:rsid w:val="0098728F"/>
    <w:rsid w:val="00990A0E"/>
    <w:rsid w:val="00995F82"/>
    <w:rsid w:val="009A4C98"/>
    <w:rsid w:val="009C4E33"/>
    <w:rsid w:val="009D096B"/>
    <w:rsid w:val="009E1751"/>
    <w:rsid w:val="009E217A"/>
    <w:rsid w:val="009E5BBC"/>
    <w:rsid w:val="009F2EC0"/>
    <w:rsid w:val="00A0296F"/>
    <w:rsid w:val="00A1391B"/>
    <w:rsid w:val="00A178A1"/>
    <w:rsid w:val="00A21438"/>
    <w:rsid w:val="00A27C6A"/>
    <w:rsid w:val="00A3558A"/>
    <w:rsid w:val="00A60AC9"/>
    <w:rsid w:val="00A725D6"/>
    <w:rsid w:val="00A807CA"/>
    <w:rsid w:val="00A903EF"/>
    <w:rsid w:val="00A975E7"/>
    <w:rsid w:val="00AA68E3"/>
    <w:rsid w:val="00AB6A4D"/>
    <w:rsid w:val="00AB73CA"/>
    <w:rsid w:val="00AB778C"/>
    <w:rsid w:val="00AE1742"/>
    <w:rsid w:val="00AE2B70"/>
    <w:rsid w:val="00AE5EA5"/>
    <w:rsid w:val="00B02972"/>
    <w:rsid w:val="00B04D0D"/>
    <w:rsid w:val="00B068FA"/>
    <w:rsid w:val="00B12EDA"/>
    <w:rsid w:val="00B17BAA"/>
    <w:rsid w:val="00B24E0D"/>
    <w:rsid w:val="00B40CC4"/>
    <w:rsid w:val="00B473DB"/>
    <w:rsid w:val="00B832BD"/>
    <w:rsid w:val="00B841F0"/>
    <w:rsid w:val="00B90CAC"/>
    <w:rsid w:val="00BA1E63"/>
    <w:rsid w:val="00BB3257"/>
    <w:rsid w:val="00BB34BE"/>
    <w:rsid w:val="00BC26EA"/>
    <w:rsid w:val="00BC3A5C"/>
    <w:rsid w:val="00BD70C4"/>
    <w:rsid w:val="00BD7714"/>
    <w:rsid w:val="00BD77A3"/>
    <w:rsid w:val="00BE3F32"/>
    <w:rsid w:val="00BE437C"/>
    <w:rsid w:val="00BE6E4C"/>
    <w:rsid w:val="00BF6E7D"/>
    <w:rsid w:val="00C07ED9"/>
    <w:rsid w:val="00C130D2"/>
    <w:rsid w:val="00C13850"/>
    <w:rsid w:val="00C175E6"/>
    <w:rsid w:val="00C23E3A"/>
    <w:rsid w:val="00C26564"/>
    <w:rsid w:val="00C40C71"/>
    <w:rsid w:val="00C647E0"/>
    <w:rsid w:val="00C82C87"/>
    <w:rsid w:val="00C9469A"/>
    <w:rsid w:val="00CC330F"/>
    <w:rsid w:val="00CC5D14"/>
    <w:rsid w:val="00CE50E4"/>
    <w:rsid w:val="00CE7F74"/>
    <w:rsid w:val="00CF3B5C"/>
    <w:rsid w:val="00CF5FAE"/>
    <w:rsid w:val="00D013F7"/>
    <w:rsid w:val="00D16FE1"/>
    <w:rsid w:val="00D2416F"/>
    <w:rsid w:val="00D25CD8"/>
    <w:rsid w:val="00D30B50"/>
    <w:rsid w:val="00D551DE"/>
    <w:rsid w:val="00D554D6"/>
    <w:rsid w:val="00D64105"/>
    <w:rsid w:val="00D6791D"/>
    <w:rsid w:val="00D70B18"/>
    <w:rsid w:val="00D75446"/>
    <w:rsid w:val="00D75F77"/>
    <w:rsid w:val="00D81206"/>
    <w:rsid w:val="00D85C3D"/>
    <w:rsid w:val="00D91287"/>
    <w:rsid w:val="00D94337"/>
    <w:rsid w:val="00DA0F08"/>
    <w:rsid w:val="00DA1D27"/>
    <w:rsid w:val="00DA6EBC"/>
    <w:rsid w:val="00DC3B36"/>
    <w:rsid w:val="00DC4825"/>
    <w:rsid w:val="00DE2B99"/>
    <w:rsid w:val="00DE7346"/>
    <w:rsid w:val="00DF13F4"/>
    <w:rsid w:val="00DF3921"/>
    <w:rsid w:val="00E11511"/>
    <w:rsid w:val="00E1763E"/>
    <w:rsid w:val="00E30733"/>
    <w:rsid w:val="00E32C60"/>
    <w:rsid w:val="00E339DB"/>
    <w:rsid w:val="00E35CE5"/>
    <w:rsid w:val="00E42F96"/>
    <w:rsid w:val="00E44D60"/>
    <w:rsid w:val="00E5773D"/>
    <w:rsid w:val="00E62644"/>
    <w:rsid w:val="00E725E4"/>
    <w:rsid w:val="00E81912"/>
    <w:rsid w:val="00E84F7A"/>
    <w:rsid w:val="00E9005D"/>
    <w:rsid w:val="00EA396D"/>
    <w:rsid w:val="00EB29C0"/>
    <w:rsid w:val="00EE13D5"/>
    <w:rsid w:val="00EE4C0A"/>
    <w:rsid w:val="00F02CA0"/>
    <w:rsid w:val="00F123BC"/>
    <w:rsid w:val="00F178C6"/>
    <w:rsid w:val="00F22378"/>
    <w:rsid w:val="00F476DB"/>
    <w:rsid w:val="00F62EEB"/>
    <w:rsid w:val="00F6428B"/>
    <w:rsid w:val="00F67533"/>
    <w:rsid w:val="00F70FB5"/>
    <w:rsid w:val="00F756AE"/>
    <w:rsid w:val="00F75DCA"/>
    <w:rsid w:val="00F76252"/>
    <w:rsid w:val="00F76FEC"/>
    <w:rsid w:val="00F7773C"/>
    <w:rsid w:val="00F82D36"/>
    <w:rsid w:val="00F90212"/>
    <w:rsid w:val="00FA323B"/>
    <w:rsid w:val="00FB26F5"/>
    <w:rsid w:val="00FB2BCD"/>
    <w:rsid w:val="00FB39D5"/>
    <w:rsid w:val="00FB4874"/>
    <w:rsid w:val="00FB5087"/>
    <w:rsid w:val="00FC3ACB"/>
    <w:rsid w:val="00FC51D4"/>
    <w:rsid w:val="00FC5E4C"/>
    <w:rsid w:val="00FC62FD"/>
    <w:rsid w:val="00FC71A8"/>
    <w:rsid w:val="00FD244B"/>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11CE06F38A708477A63B147D5169FD0CBA6C6CBC0DF18F83010A029A4EF7D763BDDB6CCB11637AD9A567EFFE0BX9I" TargetMode="External"/><Relationship Id="rId13" Type="http://schemas.openxmlformats.org/officeDocument/2006/relationships/hyperlink" Target="consultantplus://offline/ref=DA11CE06F38A708477A62405685169FD0FBA6D6BB20FF18F83010A029A4EF7D771BD8360C9137D73DEB031BEBBE47CFA4D2F5BF8BE16870F0BX0I" TargetMode="External"/><Relationship Id="rId18"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www.gosuslugi.ru" TargetMode="External"/><Relationship Id="rId12" Type="http://schemas.openxmlformats.org/officeDocument/2006/relationships/hyperlink" Target="consultantplus://offline/ref=DA11CE06F38A708477A62405685169FD0FBA6D6BB20FF18F83010A029A4EF7D771BD8360C9137D73DEB031BEBBE47CFA4D2F5BF8BE16870F0BX0I" TargetMode="External"/><Relationship Id="rId17" Type="http://schemas.openxmlformats.org/officeDocument/2006/relationships/hyperlink" Target="consultantplus://offline/ref=3779F1DC5F392D8D98A232B55A9D8E21D4EBB0DB57DEFD426D3B6B39D689A354BF45C6EF1DZ5XAJ"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094086E0444493D44858794BC2CR1L" TargetMode="External"/><Relationship Id="rId20" Type="http://schemas.openxmlformats.org/officeDocument/2006/relationships/hyperlink" Target="consultantplus://offline/ref=E661085ED54F412FA5CA6470B032C1BB03930D6A0843493D44858794BCC1F3B37FEFC86A6441066022R0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A11CE06F38A708477A63B147D5169FD0CBA6968BD0FF18F83010A029A4EF7D771BD8360C9137872D1B031BEBBE47CFA4D2F5BF8BE16870F0BX0I"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0056F0E46493D44858794BC2CR1L" TargetMode="External"/><Relationship Id="rId10" Type="http://schemas.openxmlformats.org/officeDocument/2006/relationships/hyperlink" Target="consultantplus://offline/ref=DA11CE06F38A708477A63B147D5169FD0CBA6968BD0FF18F83010A029A4EF7D763BDDB6CCB11637AD9A567EFFE0BX9I" TargetMode="External"/><Relationship Id="rId19" Type="http://schemas.openxmlformats.org/officeDocument/2006/relationships/hyperlink" Target="consultantplus://offline/ref=E661085ED54F412FA5CA6470B032C1BB03930D6A0843493D44858794BCC1F3B37FEFC86A6441066B22RBL" TargetMode="External"/><Relationship Id="rId4" Type="http://schemas.microsoft.com/office/2007/relationships/stylesWithEffects" Target="stylesWithEffects.xml"/><Relationship Id="rId9" Type="http://schemas.openxmlformats.org/officeDocument/2006/relationships/hyperlink" Target="consultantplus://offline/ref=DA11CE06F38A708477A63B147D5169FD0CBA6C6CBC0FF18F83010A029A4EF7D763BDDB6CCB11637AD9A567EFFE0BX9I" TargetMode="External"/><Relationship Id="rId14" Type="http://schemas.openxmlformats.org/officeDocument/2006/relationships/hyperlink" Target="consultantplus://offline/ref=E661085ED54F412FA5CA6470B032C1BB03910D6B0F4F493D44858794BC2CR1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D7313-265A-435B-AB22-A062E5154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9969</Words>
  <Characters>56824</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66660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5</cp:revision>
  <cp:lastPrinted>2018-11-30T11:39:00Z</cp:lastPrinted>
  <dcterms:created xsi:type="dcterms:W3CDTF">2021-07-28T09:04:00Z</dcterms:created>
  <dcterms:modified xsi:type="dcterms:W3CDTF">2021-09-06T11:15:00Z</dcterms:modified>
</cp:coreProperties>
</file>