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F434" w14:textId="02F70001" w:rsidR="00FE54E6" w:rsidRPr="00167882" w:rsidRDefault="00A124D8" w:rsidP="00167882">
      <w:pPr>
        <w:pStyle w:val="ConsPlusTitle"/>
        <w:widowControl/>
        <w:jc w:val="right"/>
        <w:rPr>
          <w:b w:val="0"/>
          <w:sz w:val="28"/>
          <w:szCs w:val="28"/>
        </w:rPr>
      </w:pPr>
      <w:r>
        <w:rPr>
          <w:b w:val="0"/>
          <w:bCs w:val="0"/>
          <w:sz w:val="28"/>
          <w:szCs w:val="28"/>
        </w:rPr>
        <w:t>ПРОЕКТ ОДОБРЕН с изм. 18</w:t>
      </w:r>
      <w:r w:rsidR="00167882" w:rsidRPr="00167882">
        <w:rPr>
          <w:b w:val="0"/>
          <w:bCs w:val="0"/>
          <w:sz w:val="28"/>
          <w:szCs w:val="28"/>
        </w:rPr>
        <w:t>.</w:t>
      </w:r>
      <w:r>
        <w:rPr>
          <w:b w:val="0"/>
          <w:bCs w:val="0"/>
          <w:sz w:val="28"/>
          <w:szCs w:val="28"/>
        </w:rPr>
        <w:t>10</w:t>
      </w:r>
      <w:r w:rsidR="00167882" w:rsidRPr="00167882">
        <w:rPr>
          <w:b w:val="0"/>
          <w:bCs w:val="0"/>
          <w:sz w:val="28"/>
          <w:szCs w:val="28"/>
        </w:rPr>
        <w:t>.201</w:t>
      </w:r>
      <w:r>
        <w:rPr>
          <w:b w:val="0"/>
          <w:bCs w:val="0"/>
          <w:sz w:val="28"/>
          <w:szCs w:val="28"/>
        </w:rPr>
        <w:t>7</w:t>
      </w:r>
    </w:p>
    <w:p w14:paraId="29A0212B" w14:textId="77777777" w:rsidR="00FE54E6" w:rsidRPr="00FE54E6" w:rsidRDefault="00FE54E6" w:rsidP="00122A51">
      <w:pPr>
        <w:pStyle w:val="ConsPlusTitle"/>
        <w:widowControl/>
        <w:jc w:val="center"/>
        <w:rPr>
          <w:b w:val="0"/>
          <w:sz w:val="28"/>
          <w:szCs w:val="28"/>
        </w:rPr>
      </w:pPr>
    </w:p>
    <w:p w14:paraId="7F2543E3"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D81271">
        <w:rPr>
          <w:b w:val="0"/>
          <w:sz w:val="28"/>
          <w:szCs w:val="28"/>
        </w:rPr>
        <w:t xml:space="preserve">Предоставление земельных участков, находящихся в муниципальной собственности, гражданам </w:t>
      </w:r>
      <w:r w:rsidR="00D81271" w:rsidRPr="00D81271">
        <w:rPr>
          <w:b w:val="0"/>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b w:val="0"/>
          <w:sz w:val="28"/>
          <w:szCs w:val="28"/>
        </w:rPr>
        <w:t>»</w:t>
      </w:r>
      <w:r w:rsidR="00D81271" w:rsidRPr="00D81271">
        <w:rPr>
          <w:b w:val="0"/>
          <w:sz w:val="28"/>
          <w:szCs w:val="28"/>
        </w:rPr>
        <w:br/>
      </w:r>
    </w:p>
    <w:p w14:paraId="53AA506D"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47DC5444"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6A999968"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B0D20" w:rsidRPr="00FB0D20">
        <w:rPr>
          <w:rFonts w:ascii="Times New Roman" w:hAnsi="Times New Roman" w:cs="Times New Roman"/>
          <w:sz w:val="28"/>
          <w:szCs w:val="28"/>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219F096B" w14:textId="77777777" w:rsidR="000D41E7" w:rsidRPr="00731291" w:rsidRDefault="00D5154A" w:rsidP="000D41E7">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0D41E7" w:rsidRPr="00731291">
        <w:rPr>
          <w:rFonts w:ascii="Times New Roman" w:hAnsi="Times New Roman" w:cs="Times New Roman"/>
          <w:sz w:val="28"/>
          <w:szCs w:val="28"/>
        </w:rPr>
        <w:t xml:space="preserve">Предоставление муниципальной услуги </w:t>
      </w:r>
      <w:r w:rsidR="000D41E7"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0D41E7" w:rsidRPr="00731291">
        <w:rPr>
          <w:rFonts w:ascii="Times New Roman" w:hAnsi="Times New Roman" w:cs="Times New Roman"/>
          <w:sz w:val="28"/>
          <w:szCs w:val="28"/>
        </w:rPr>
        <w:t xml:space="preserve"> – орган местного самоуправления</w:t>
      </w:r>
      <w:r w:rsidR="000D41E7">
        <w:rPr>
          <w:rFonts w:ascii="Times New Roman" w:hAnsi="Times New Roman" w:cs="Times New Roman"/>
          <w:sz w:val="28"/>
          <w:szCs w:val="28"/>
        </w:rPr>
        <w:t>, администрация МО «_______»</w:t>
      </w:r>
      <w:r w:rsidR="000D41E7" w:rsidRPr="00731291">
        <w:rPr>
          <w:rFonts w:ascii="Times New Roman" w:hAnsi="Times New Roman" w:cs="Times New Roman"/>
          <w:sz w:val="28"/>
          <w:szCs w:val="28"/>
        </w:rPr>
        <w:t xml:space="preserve">) с участием </w:t>
      </w:r>
      <w:r w:rsidR="000D41E7" w:rsidRPr="00731291">
        <w:rPr>
          <w:rFonts w:ascii="Times New Roman" w:hAnsi="Times New Roman" w:cs="Times New Roman"/>
          <w:i/>
          <w:sz w:val="28"/>
          <w:szCs w:val="28"/>
        </w:rPr>
        <w:t>__________</w:t>
      </w:r>
      <w:r w:rsidR="000D41E7" w:rsidRPr="00731291">
        <w:rPr>
          <w:rFonts w:ascii="Times New Roman" w:hAnsi="Times New Roman" w:cs="Times New Roman"/>
          <w:sz w:val="28"/>
          <w:szCs w:val="28"/>
        </w:rPr>
        <w:t>;</w:t>
      </w:r>
    </w:p>
    <w:p w14:paraId="6D391127" w14:textId="77777777" w:rsidR="000D41E7" w:rsidRPr="00731291" w:rsidRDefault="000D41E7" w:rsidP="000D41E7">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14:paraId="415409B7" w14:textId="77777777" w:rsidR="000D41E7" w:rsidRPr="009D39A8" w:rsidRDefault="000D41E7" w:rsidP="000D41E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500597C2"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C3126B">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019BC4FF" w14:textId="7777777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4FE1241B"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p>
    <w:p w14:paraId="0B3305D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3126B"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F74BD5C"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lastRenderedPageBreak/>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C91569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C3126B">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EB4262A"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00C3126B">
        <w:rPr>
          <w:rFonts w:ascii="Times New Roman" w:hAnsi="Times New Roman" w:cs="Times New Roman"/>
          <w:sz w:val="28"/>
          <w:szCs w:val="28"/>
          <w:u w:val="single"/>
        </w:rPr>
        <w:t>;</w:t>
      </w:r>
    </w:p>
    <w:p w14:paraId="1028F965"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EF44CF8"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C3126B">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14:paraId="4D397F30"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31D13E03"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4344D04E"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C3126B">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 Ленинградской области;</w:t>
      </w:r>
    </w:p>
    <w:p w14:paraId="41F82AA9"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68896591"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7A0A5326"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7924D316" w14:textId="77777777" w:rsidR="009D43E2" w:rsidRPr="00FE54E6"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14C2DD9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12BCBC29"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sidR="003D76A0">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14:paraId="6D8B287D"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E9D3B13" w14:textId="77777777" w:rsidR="00186DA8"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предоставляется физическим лицам и крестьянским (фермерским) хозяйствам, а также</w:t>
      </w:r>
      <w:r w:rsidR="005A79D8" w:rsidRPr="005A79D8">
        <w:t xml:space="preserve"> </w:t>
      </w:r>
      <w:r w:rsidR="005A79D8" w:rsidRPr="005A79D8">
        <w:rPr>
          <w:rFonts w:ascii="Times New Roman" w:hAnsi="Times New Roman" w:cs="Times New Roman"/>
          <w:sz w:val="28"/>
          <w:szCs w:val="28"/>
        </w:rPr>
        <w:t>лица</w:t>
      </w:r>
      <w:r w:rsidR="003D76A0">
        <w:rPr>
          <w:rFonts w:ascii="Times New Roman" w:hAnsi="Times New Roman" w:cs="Times New Roman"/>
          <w:sz w:val="28"/>
          <w:szCs w:val="28"/>
        </w:rPr>
        <w:t>м</w:t>
      </w:r>
      <w:r w:rsidR="005A79D8" w:rsidRPr="005A79D8">
        <w:rPr>
          <w:rFonts w:ascii="Times New Roman" w:hAnsi="Times New Roman" w:cs="Times New Roman"/>
          <w:sz w:val="28"/>
          <w:szCs w:val="28"/>
        </w:rPr>
        <w:t>, уполномоченны</w:t>
      </w:r>
      <w:r w:rsidR="003D76A0">
        <w:rPr>
          <w:rFonts w:ascii="Times New Roman" w:hAnsi="Times New Roman" w:cs="Times New Roman"/>
          <w:sz w:val="28"/>
          <w:szCs w:val="28"/>
        </w:rPr>
        <w:t>м</w:t>
      </w:r>
      <w:r w:rsidR="005A79D8" w:rsidRPr="005A79D8">
        <w:rPr>
          <w:rFonts w:ascii="Times New Roman" w:hAnsi="Times New Roman" w:cs="Times New Roman"/>
          <w:sz w:val="28"/>
          <w:szCs w:val="28"/>
        </w:rPr>
        <w:t xml:space="preserve"> в соответствии с законодательством Российской Федерации представлять интересы </w:t>
      </w:r>
      <w:r w:rsidR="005A79D8">
        <w:rPr>
          <w:rFonts w:ascii="Times New Roman" w:hAnsi="Times New Roman" w:cs="Times New Roman"/>
          <w:sz w:val="28"/>
          <w:szCs w:val="28"/>
        </w:rPr>
        <w:t xml:space="preserve">указанных </w:t>
      </w:r>
      <w:r w:rsidR="005A79D8" w:rsidRPr="005A79D8">
        <w:rPr>
          <w:rFonts w:ascii="Times New Roman" w:hAnsi="Times New Roman" w:cs="Times New Roman"/>
          <w:sz w:val="28"/>
          <w:szCs w:val="28"/>
        </w:rPr>
        <w:t>заявителей</w:t>
      </w:r>
      <w:r w:rsidR="005A79D8">
        <w:rPr>
          <w:rFonts w:ascii="Times New Roman" w:hAnsi="Times New Roman" w:cs="Times New Roman"/>
          <w:sz w:val="28"/>
          <w:szCs w:val="28"/>
        </w:rPr>
        <w:t>.</w:t>
      </w:r>
    </w:p>
    <w:p w14:paraId="40EFFE86" w14:textId="77777777" w:rsidR="00596AA0" w:rsidRPr="00FE54E6" w:rsidRDefault="00596AA0"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1.13. </w:t>
      </w:r>
      <w:r w:rsidRPr="00596AA0">
        <w:rPr>
          <w:rFonts w:ascii="Times New Roman" w:hAnsi="Times New Roman" w:cs="Times New Roman"/>
          <w:sz w:val="28"/>
          <w:szCs w:val="28"/>
        </w:rPr>
        <w:t xml:space="preserve">Индивидуальное письменное информирование осуществляется при </w:t>
      </w:r>
      <w:r w:rsidRPr="00596AA0">
        <w:rPr>
          <w:rFonts w:ascii="Times New Roman" w:hAnsi="Times New Roman" w:cs="Times New Roman"/>
          <w:sz w:val="28"/>
          <w:szCs w:val="28"/>
        </w:rPr>
        <w:lastRenderedPageBreak/>
        <w:t>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204447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8C3E872"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5EB91502"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D67E56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rFonts w:ascii="Times New Roman" w:hAnsi="Times New Roman" w:cs="Times New Roman"/>
          <w:sz w:val="28"/>
          <w:szCs w:val="28"/>
        </w:rPr>
        <w:t>.</w:t>
      </w:r>
    </w:p>
    <w:p w14:paraId="15D7E3E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C3126B">
        <w:rPr>
          <w:rFonts w:ascii="Times New Roman" w:hAnsi="Times New Roman" w:cs="Times New Roman"/>
          <w:sz w:val="28"/>
          <w:szCs w:val="28"/>
        </w:rPr>
        <w:t>___________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164DEB35" w14:textId="77777777" w:rsidR="007076BA" w:rsidRDefault="00B431B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2.3</w:t>
      </w:r>
      <w:r w:rsidR="007076BA" w:rsidRPr="00FE54E6">
        <w:rPr>
          <w:rFonts w:ascii="Times New Roman" w:hAnsi="Times New Roman" w:cs="Times New Roman"/>
          <w:sz w:val="28"/>
          <w:szCs w:val="28"/>
        </w:rPr>
        <w:t xml:space="preserve">. Результатом предоставления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является:</w:t>
      </w:r>
    </w:p>
    <w:p w14:paraId="46451A22"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31B6">
        <w:rPr>
          <w:rFonts w:ascii="Times New Roman" w:hAnsi="Times New Roman" w:cs="Times New Roman"/>
          <w:sz w:val="28"/>
          <w:szCs w:val="28"/>
        </w:rPr>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14:paraId="640867EF"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31B6">
        <w:rPr>
          <w:rFonts w:ascii="Times New Roman" w:hAnsi="Times New Roman" w:cs="Times New Roman"/>
          <w:sz w:val="28"/>
          <w:szCs w:val="28"/>
        </w:rPr>
        <w:t>договор аренды земельного участка;</w:t>
      </w:r>
    </w:p>
    <w:p w14:paraId="31883702"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договор купли-продажи земельного участка;</w:t>
      </w:r>
    </w:p>
    <w:p w14:paraId="51B312E1"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14:paraId="5DE822B2"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предоставлении земельного участка;</w:t>
      </w:r>
    </w:p>
    <w:p w14:paraId="2D87E227"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0FBC3B0" w14:textId="77777777" w:rsidR="00B431B6" w:rsidRPr="00B431B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431B6" w:rsidRPr="00B431B6">
        <w:rPr>
          <w:rFonts w:ascii="Times New Roman" w:hAnsi="Times New Roman" w:cs="Times New Roman"/>
          <w:sz w:val="28"/>
          <w:szCs w:val="28"/>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14:paraId="658F28C0"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Организация и проведение аукциона осуществляется в соответствии Земельным кодексом Российской Федерации</w:t>
      </w:r>
      <w:r w:rsidR="00306AFD">
        <w:rPr>
          <w:rFonts w:ascii="Times New Roman" w:hAnsi="Times New Roman" w:cs="Times New Roman"/>
          <w:sz w:val="28"/>
          <w:szCs w:val="28"/>
        </w:rPr>
        <w:t>.</w:t>
      </w:r>
      <w:r w:rsidRPr="00B431B6">
        <w:rPr>
          <w:rFonts w:ascii="Times New Roman" w:hAnsi="Times New Roman" w:cs="Times New Roman"/>
          <w:sz w:val="28"/>
          <w:szCs w:val="28"/>
        </w:rPr>
        <w:t xml:space="preserve"> </w:t>
      </w:r>
    </w:p>
    <w:p w14:paraId="401B4A95" w14:textId="77777777" w:rsidR="00B431B6" w:rsidRP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распоряжения остается на хранении в  отдел</w:t>
      </w:r>
      <w:r w:rsidR="004E0F5A">
        <w:rPr>
          <w:rFonts w:ascii="Times New Roman" w:hAnsi="Times New Roman" w:cs="Times New Roman"/>
          <w:sz w:val="28"/>
          <w:szCs w:val="28"/>
        </w:rPr>
        <w:t>е администрации МО_________</w:t>
      </w:r>
      <w:r w:rsidRPr="00B431B6">
        <w:rPr>
          <w:rFonts w:ascii="Times New Roman" w:hAnsi="Times New Roman" w:cs="Times New Roman"/>
          <w:sz w:val="28"/>
          <w:szCs w:val="28"/>
        </w:rPr>
        <w:t>.</w:t>
      </w:r>
    </w:p>
    <w:p w14:paraId="72090121" w14:textId="77777777" w:rsidR="00B431B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431B6">
        <w:rPr>
          <w:rFonts w:ascii="Times New Roman" w:hAnsi="Times New Roman" w:cs="Times New Roman"/>
          <w:sz w:val="28"/>
          <w:szCs w:val="28"/>
        </w:rPr>
        <w:t>Договор заключается не менее</w:t>
      </w:r>
      <w:r w:rsidR="00FA40E4">
        <w:rPr>
          <w:rFonts w:ascii="Times New Roman" w:hAnsi="Times New Roman" w:cs="Times New Roman"/>
          <w:sz w:val="28"/>
          <w:szCs w:val="28"/>
        </w:rPr>
        <w:t>,</w:t>
      </w:r>
      <w:r w:rsidRPr="00B431B6">
        <w:rPr>
          <w:rFonts w:ascii="Times New Roman" w:hAnsi="Times New Roman" w:cs="Times New Roman"/>
          <w:sz w:val="28"/>
          <w:szCs w:val="28"/>
        </w:rPr>
        <w:t xml:space="preserve"> чем в 3-х экземплярах. Количество </w:t>
      </w:r>
      <w:r w:rsidRPr="00B431B6">
        <w:rPr>
          <w:rFonts w:ascii="Times New Roman" w:hAnsi="Times New Roman" w:cs="Times New Roman"/>
          <w:sz w:val="28"/>
          <w:szCs w:val="28"/>
        </w:rPr>
        <w:lastRenderedPageBreak/>
        <w:t>экземпляров договора определяется количеством сторон, участвующих в данном договоре.</w:t>
      </w:r>
    </w:p>
    <w:p w14:paraId="5E7D485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2.4. Срок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074E483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Срок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 составляет:</w:t>
      </w:r>
    </w:p>
    <w:p w14:paraId="6136434B"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опубликования извещения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30</w:t>
      </w:r>
      <w:r>
        <w:rPr>
          <w:rFonts w:ascii="Times New Roman" w:hAnsi="Times New Roman" w:cs="Times New Roman"/>
          <w:sz w:val="28"/>
          <w:szCs w:val="28"/>
        </w:rPr>
        <w:t xml:space="preserve"> </w:t>
      </w:r>
      <w:r w:rsidR="00FA40E4">
        <w:rPr>
          <w:rFonts w:ascii="Times New Roman" w:hAnsi="Times New Roman" w:cs="Times New Roman"/>
          <w:sz w:val="28"/>
          <w:szCs w:val="28"/>
        </w:rPr>
        <w:t>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79C08D1A"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принятия решения об отказе в предварительном согласовании предоставления земельного участка или об отказе в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30 дней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AF21E1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14:paraId="657A78E1"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для принятия решения о предварительном согласовании предоставления земельного участка - в двухнедельный срок с момента 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дней со дня опубликования извещения заявления при отсутствии заявлений иных граждан о намерении участвовать в аукционе;</w:t>
      </w:r>
    </w:p>
    <w:p w14:paraId="267C460D"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14:paraId="0898334C" w14:textId="77777777" w:rsidR="00B431B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14:paraId="51F4A487"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 на основании</w:t>
      </w:r>
      <w:r w:rsidR="007076BA" w:rsidRPr="00FE54E6">
        <w:rPr>
          <w:rFonts w:ascii="Times New Roman" w:hAnsi="Times New Roman" w:cs="Times New Roman"/>
          <w:sz w:val="28"/>
          <w:szCs w:val="28"/>
        </w:rPr>
        <w:t>:</w:t>
      </w:r>
    </w:p>
    <w:p w14:paraId="3158B88B"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14:paraId="33AC7CBF"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14:paraId="7B3A7377"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lastRenderedPageBreak/>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14:paraId="0C6C9265"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Гражданский кодекс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14:paraId="3C38F167" w14:textId="77777777" w:rsid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14:paraId="6F91C58C" w14:textId="77777777" w:rsidR="00567831" w:rsidRPr="004942D4"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67831">
        <w:rPr>
          <w:rFonts w:ascii="Times New Roman" w:hAnsi="Times New Roman" w:cs="Times New Roman"/>
          <w:sz w:val="28"/>
          <w:szCs w:val="28"/>
        </w:rPr>
        <w:t>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14:paraId="4654707D"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14:paraId="306C4327"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14:paraId="4458FD8B"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14:paraId="25039730"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14:paraId="15CBD02D"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14:paraId="46FE099E"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 мая 2006 года N 59-ФЗ "О порядке рассмотрения обращений граждан Российской Федерации" ("Российская газета", N 95, 05.05.2006);</w:t>
      </w:r>
    </w:p>
    <w:p w14:paraId="1AC3BFE0"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62A4C72B" w14:textId="77777777" w:rsid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 152-ФЗ «О персональных данных»;</w:t>
      </w:r>
    </w:p>
    <w:p w14:paraId="6679B1CF" w14:textId="77777777" w:rsidR="00FA40E4" w:rsidRPr="00FE54E6"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E54E6">
        <w:rPr>
          <w:rFonts w:ascii="Times New Roman" w:hAnsi="Times New Roman" w:cs="Times New Roman"/>
          <w:sz w:val="28"/>
          <w:szCs w:val="28"/>
        </w:rPr>
        <w:t>Федеральный закон от 6 апреля 2011 г. N 63-ФЗ «Об электронной подписи»;</w:t>
      </w:r>
    </w:p>
    <w:p w14:paraId="65A72F55" w14:textId="77777777" w:rsidR="00FA40E4"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59CFC79D" w14:textId="77777777" w:rsidR="006C2185" w:rsidRPr="002F31DC"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329B5EB" w14:textId="77777777" w:rsidR="004942D4" w:rsidRPr="004942D4"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нормативные правовые акты органов местного самоуправления.</w:t>
      </w:r>
    </w:p>
    <w:p w14:paraId="4234B0B8"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w:t>
      </w:r>
      <w:r w:rsidR="006C2185">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7A6C4D18" w14:textId="77777777" w:rsidR="00567831" w:rsidRPr="006C2185"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заявление о предварительном согласовании предоставления земельного участка по форме </w:t>
      </w:r>
      <w:r w:rsidRPr="006C2185">
        <w:rPr>
          <w:rFonts w:ascii="Times New Roman" w:hAnsi="Times New Roman" w:cs="Times New Roman"/>
          <w:sz w:val="28"/>
          <w:szCs w:val="28"/>
        </w:rPr>
        <w:t xml:space="preserve">согласно приложению </w:t>
      </w:r>
      <w:r w:rsidR="006C4F4F" w:rsidRPr="006C2185">
        <w:rPr>
          <w:rFonts w:ascii="Times New Roman" w:hAnsi="Times New Roman" w:cs="Times New Roman"/>
          <w:sz w:val="28"/>
          <w:szCs w:val="28"/>
        </w:rPr>
        <w:t>3</w:t>
      </w:r>
      <w:r w:rsidRPr="006C2185">
        <w:rPr>
          <w:rFonts w:ascii="Times New Roman" w:hAnsi="Times New Roman" w:cs="Times New Roman"/>
          <w:sz w:val="28"/>
          <w:szCs w:val="28"/>
        </w:rPr>
        <w:t xml:space="preserve"> к настоящему административному регламенту;</w:t>
      </w:r>
    </w:p>
    <w:p w14:paraId="27D69226" w14:textId="77777777" w:rsidR="00567831" w:rsidRPr="006C2185"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2185">
        <w:rPr>
          <w:rFonts w:ascii="Times New Roman" w:hAnsi="Times New Roman" w:cs="Times New Roman"/>
          <w:sz w:val="28"/>
          <w:szCs w:val="28"/>
        </w:rPr>
        <w:t xml:space="preserve">заявление о предоставлении земельного участка по форме согласно приложению </w:t>
      </w:r>
      <w:r w:rsidR="006C4F4F" w:rsidRPr="006C2185">
        <w:rPr>
          <w:rFonts w:ascii="Times New Roman" w:hAnsi="Times New Roman" w:cs="Times New Roman"/>
          <w:sz w:val="28"/>
          <w:szCs w:val="28"/>
        </w:rPr>
        <w:t>4</w:t>
      </w:r>
      <w:r w:rsidRPr="006C2185">
        <w:rPr>
          <w:rFonts w:ascii="Times New Roman" w:hAnsi="Times New Roman" w:cs="Times New Roman"/>
          <w:sz w:val="28"/>
          <w:szCs w:val="28"/>
        </w:rPr>
        <w:t xml:space="preserve"> к настоящему административному регламенту;</w:t>
      </w:r>
    </w:p>
    <w:p w14:paraId="6DB17C2A"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2185">
        <w:rPr>
          <w:rFonts w:ascii="Times New Roman" w:hAnsi="Times New Roman" w:cs="Times New Roman"/>
          <w:sz w:val="28"/>
          <w:szCs w:val="28"/>
        </w:rPr>
        <w:t>копия документа, удостоверяющего</w:t>
      </w:r>
      <w:r w:rsidRPr="00567831">
        <w:rPr>
          <w:rFonts w:ascii="Times New Roman" w:hAnsi="Times New Roman" w:cs="Times New Roman"/>
          <w:sz w:val="28"/>
          <w:szCs w:val="28"/>
        </w:rPr>
        <w:t xml:space="preserve"> личность заявителя;</w:t>
      </w:r>
    </w:p>
    <w:p w14:paraId="4CF55895"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14:paraId="7B5439B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69384A9F"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2F93A7E1" w14:textId="77777777" w:rsidR="00567831" w:rsidRP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4E9C2EB7" w14:textId="77777777" w:rsidR="00567831" w:rsidRPr="00567831" w:rsidRDefault="00567831" w:rsidP="00B770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решение о предварительном согласовании предоставления земельного участка, если такое решение прин</w:t>
      </w:r>
      <w:r w:rsidR="00B77080">
        <w:rPr>
          <w:rFonts w:ascii="Times New Roman" w:hAnsi="Times New Roman" w:cs="Times New Roman"/>
          <w:sz w:val="28"/>
          <w:szCs w:val="28"/>
        </w:rPr>
        <w:t>ято иным уполномоченным органом</w:t>
      </w:r>
      <w:r w:rsidRPr="00567831">
        <w:rPr>
          <w:rFonts w:ascii="Times New Roman" w:hAnsi="Times New Roman" w:cs="Times New Roman"/>
          <w:sz w:val="28"/>
          <w:szCs w:val="28"/>
        </w:rPr>
        <w:t>.</w:t>
      </w:r>
    </w:p>
    <w:p w14:paraId="58B9035D" w14:textId="77777777" w:rsidR="00567831" w:rsidRPr="00567831"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Лицо, подающее заявление о приобретении прав на земельный участок, предъявляет документ, подтверждающий личность заявителя, а в случае </w:t>
      </w:r>
      <w:r w:rsidRPr="00567831">
        <w:rPr>
          <w:rFonts w:ascii="Times New Roman" w:hAnsi="Times New Roman" w:cs="Times New Roman"/>
          <w:sz w:val="28"/>
          <w:szCs w:val="28"/>
        </w:rPr>
        <w:lastRenderedPageBreak/>
        <w:t>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w:t>
      </w:r>
      <w:r w:rsidR="006C2185">
        <w:rPr>
          <w:rFonts w:ascii="Times New Roman" w:hAnsi="Times New Roman" w:cs="Times New Roman"/>
          <w:sz w:val="28"/>
          <w:szCs w:val="28"/>
        </w:rPr>
        <w:t xml:space="preserve"> администрации</w:t>
      </w:r>
      <w:r w:rsidRPr="00567831">
        <w:rPr>
          <w:rFonts w:ascii="Times New Roman" w:hAnsi="Times New Roman" w:cs="Times New Roman"/>
          <w:sz w:val="28"/>
          <w:szCs w:val="28"/>
        </w:rPr>
        <w:t xml:space="preserve"> </w:t>
      </w:r>
      <w:r w:rsidR="004011C2">
        <w:rPr>
          <w:rFonts w:ascii="Times New Roman" w:hAnsi="Times New Roman" w:cs="Times New Roman"/>
          <w:sz w:val="28"/>
          <w:szCs w:val="28"/>
        </w:rPr>
        <w:t xml:space="preserve">МО </w:t>
      </w:r>
      <w:r w:rsidR="00755CFE">
        <w:rPr>
          <w:rFonts w:ascii="Times New Roman" w:hAnsi="Times New Roman" w:cs="Times New Roman"/>
          <w:sz w:val="28"/>
          <w:szCs w:val="28"/>
        </w:rPr>
        <w:t xml:space="preserve">или </w:t>
      </w:r>
      <w:r w:rsidR="004011C2">
        <w:rPr>
          <w:rFonts w:ascii="Times New Roman" w:hAnsi="Times New Roman" w:cs="Times New Roman"/>
          <w:sz w:val="28"/>
          <w:szCs w:val="28"/>
        </w:rPr>
        <w:t xml:space="preserve">специалистом МФЦ, </w:t>
      </w:r>
      <w:r w:rsidRPr="00567831">
        <w:rPr>
          <w:rFonts w:ascii="Times New Roman" w:hAnsi="Times New Roman" w:cs="Times New Roman"/>
          <w:sz w:val="28"/>
          <w:szCs w:val="28"/>
        </w:rPr>
        <w:t>принимающим заявление, и приобщается к поданному заявлению.</w:t>
      </w:r>
    </w:p>
    <w:p w14:paraId="4CC2DB4E" w14:textId="77777777"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Документы, указанные в настоящем пункте, предоставляются заявителем самостоятельно.</w:t>
      </w:r>
    </w:p>
    <w:p w14:paraId="6A6414FA"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2.7. Исчерпывающий перечень оснований для отказа в приеме документов, необходимых для предоставления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w:t>
      </w:r>
    </w:p>
    <w:p w14:paraId="1C85AC44"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Основанием для отказа в приеме документов, необходимых для предоставления </w:t>
      </w:r>
      <w:r w:rsidR="00387408">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14:paraId="4F2E6054"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2.8. Исчерпывающий перечень оснований для отказа в предоставлении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w:t>
      </w:r>
    </w:p>
    <w:p w14:paraId="4132562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Заявителю отказывается в предоставлении </w:t>
      </w:r>
      <w:r w:rsidR="00203A9C">
        <w:rPr>
          <w:rFonts w:ascii="Times New Roman" w:hAnsi="Times New Roman" w:cs="Times New Roman"/>
          <w:sz w:val="28"/>
          <w:szCs w:val="28"/>
        </w:rPr>
        <w:t>муниципальной</w:t>
      </w:r>
      <w:r w:rsidRPr="004011C2">
        <w:rPr>
          <w:rFonts w:ascii="Times New Roman" w:hAnsi="Times New Roman" w:cs="Times New Roman"/>
          <w:sz w:val="28"/>
          <w:szCs w:val="28"/>
        </w:rPr>
        <w:t xml:space="preserve"> услуги в следующих случаях:</w:t>
      </w:r>
    </w:p>
    <w:p w14:paraId="431EDAC6"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14:paraId="11BBACE8"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несоответствие схемы расположения земельного участка ее форме, формату или требованиям к ее подготовке;</w:t>
      </w:r>
    </w:p>
    <w:p w14:paraId="67E504FD"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57FD4D67"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разработка схемы расположения земельного участка с нарушением требований к образуемым земельным участкам;</w:t>
      </w:r>
    </w:p>
    <w:p w14:paraId="2B8F4D0C"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38B9D07"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0E13DCF4"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B103417"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4011C2">
        <w:rPr>
          <w:rFonts w:ascii="Times New Roman" w:hAnsi="Times New Roman" w:cs="Times New Roman"/>
          <w:sz w:val="28"/>
          <w:szCs w:val="28"/>
        </w:rPr>
        <w:lastRenderedPageBreak/>
        <w:t xml:space="preserve">земельного участка гражданином и юридическим лицом для сельскохозяйственного, </w:t>
      </w:r>
      <w:proofErr w:type="spellStart"/>
      <w:r w:rsidRPr="004011C2">
        <w:rPr>
          <w:rFonts w:ascii="Times New Roman" w:hAnsi="Times New Roman" w:cs="Times New Roman"/>
          <w:sz w:val="28"/>
          <w:szCs w:val="28"/>
        </w:rPr>
        <w:t>охотхозяйственного</w:t>
      </w:r>
      <w:proofErr w:type="spellEnd"/>
      <w:r w:rsidRPr="004011C2">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27AB19B8"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6A0666A2"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14:paraId="129C36F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14:paraId="0DF43FC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14:paraId="6E3E62D1"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A61E35C"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14:paraId="485C2EF1"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381AA52"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w:t>
      </w:r>
      <w:r w:rsidRPr="004011C2">
        <w:rPr>
          <w:rFonts w:ascii="Times New Roman" w:hAnsi="Times New Roman" w:cs="Times New Roman"/>
          <w:sz w:val="28"/>
          <w:szCs w:val="28"/>
        </w:rPr>
        <w:lastRenderedPageBreak/>
        <w:t>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14:paraId="706FCC4D"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или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BFD8EE0"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4011C2">
        <w:rPr>
          <w:rFonts w:ascii="Times New Roman" w:hAnsi="Times New Roman" w:cs="Times New Roman"/>
          <w:sz w:val="28"/>
          <w:szCs w:val="28"/>
        </w:rPr>
        <w:t>извещение</w:t>
      </w:r>
      <w:proofErr w:type="gramEnd"/>
      <w:r w:rsidRPr="004011C2">
        <w:rPr>
          <w:rFonts w:ascii="Times New Roman" w:hAnsi="Times New Roman" w:cs="Times New Roman"/>
          <w:sz w:val="28"/>
          <w:szCs w:val="28"/>
        </w:rPr>
        <w:t xml:space="preserve"> о проведении которого опубликовано в предусмотренном законом порядке;</w:t>
      </w:r>
    </w:p>
    <w:p w14:paraId="195EE63E"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14:paraId="68B39B35"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14:paraId="4D56336B"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7EFF70AD"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14:paraId="289290C3"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предоставление земельного участка на заявленном виде прав не допускается;</w:t>
      </w:r>
    </w:p>
    <w:p w14:paraId="19C862AE"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14:paraId="377E7EE2"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14:paraId="0AD67D7F"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4011C2">
        <w:rPr>
          <w:rFonts w:ascii="Times New Roman" w:hAnsi="Times New Roman" w:cs="Times New Roman"/>
          <w:sz w:val="28"/>
          <w:szCs w:val="28"/>
        </w:rPr>
        <w:lastRenderedPageBreak/>
        <w:t>решении лицо;</w:t>
      </w:r>
    </w:p>
    <w:p w14:paraId="619918FF"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w:t>
      </w:r>
    </w:p>
    <w:p w14:paraId="4960E0C1"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249B1818" w14:textId="77777777" w:rsidR="004011C2" w:rsidRPr="004011C2"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6CF80B3C" w14:textId="77777777" w:rsidR="00567831"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1C2">
        <w:rPr>
          <w:rFonts w:ascii="Times New Roman" w:hAnsi="Times New Roman" w:cs="Times New Roman"/>
          <w:sz w:val="28"/>
          <w:szCs w:val="28"/>
        </w:rPr>
        <w:t>по основаниям, предусмотренным законом субъекта Российской Федерации.</w:t>
      </w:r>
    </w:p>
    <w:p w14:paraId="02D3F7AF"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Pr>
          <w:rFonts w:ascii="Times New Roman" w:hAnsi="Times New Roman" w:cs="Times New Roman"/>
          <w:sz w:val="28"/>
          <w:szCs w:val="28"/>
        </w:rPr>
        <w:t>9</w:t>
      </w:r>
      <w:r w:rsidRPr="00575DA5">
        <w:rPr>
          <w:rFonts w:ascii="Times New Roman" w:hAnsi="Times New Roman" w:cs="Times New Roman"/>
          <w:sz w:val="28"/>
          <w:szCs w:val="28"/>
        </w:rPr>
        <w:t>. Предоставление муниципальной услуги является бесплатным для заявителей.</w:t>
      </w:r>
    </w:p>
    <w:p w14:paraId="18D1A3DB"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3D87D3A4"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1ECF0536"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0</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070798CD"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Pr>
          <w:rFonts w:ascii="Times New Roman" w:hAnsi="Times New Roman" w:cs="Times New Roman"/>
          <w:sz w:val="28"/>
          <w:szCs w:val="28"/>
        </w:rPr>
        <w:t>1</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497D9C15"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72D9A087"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DF1D4D">
        <w:rPr>
          <w:rFonts w:ascii="Times New Roman" w:hAnsi="Times New Roman" w:cs="Times New Roman"/>
          <w:sz w:val="28"/>
          <w:szCs w:val="28"/>
        </w:rPr>
        <w:t xml:space="preserve"> или посредством ПГУ ЛО</w:t>
      </w:r>
      <w:r w:rsidRPr="00575DA5">
        <w:rPr>
          <w:rFonts w:ascii="Times New Roman" w:hAnsi="Times New Roman" w:cs="Times New Roman"/>
          <w:sz w:val="28"/>
          <w:szCs w:val="28"/>
        </w:rPr>
        <w:t xml:space="preserve"> заявление регистрируется в день поступления.</w:t>
      </w:r>
    </w:p>
    <w:p w14:paraId="21F03F26"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w:t>
      </w:r>
      <w:r>
        <w:rPr>
          <w:rFonts w:ascii="Times New Roman" w:hAnsi="Times New Roman" w:cs="Times New Roman"/>
          <w:sz w:val="28"/>
          <w:szCs w:val="28"/>
        </w:rPr>
        <w:t>12</w:t>
      </w:r>
      <w:r w:rsidRPr="002A27F0">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8B3620F"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4C59757"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B4BBFCC"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 xml:space="preserve">.3. Помещения размещаются преимущественно на нижних, </w:t>
      </w:r>
      <w:r w:rsidRPr="002A27F0">
        <w:rPr>
          <w:rFonts w:ascii="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14:paraId="4409AAC2"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41E8B06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16C4A77B"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59CC6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D03B0DC"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51A4C428"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3906236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B87E27B"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670862E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Pr="002A27F0">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7C6DFB4" w14:textId="77777777" w:rsid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2.13</w:t>
      </w:r>
      <w:r w:rsidRPr="002A27F0">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380E78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w:t>
      </w:r>
      <w:r w:rsidRPr="002A27F0">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733F693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1) равные права и возможности при получении муниципальной услуги для заявителей;</w:t>
      </w:r>
    </w:p>
    <w:p w14:paraId="62B4DCF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 транспортная доступность к месту предоставления муниципальной услуги;</w:t>
      </w:r>
    </w:p>
    <w:p w14:paraId="4F8CE197"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AB7481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 xml:space="preserve">4) возможность получения полной и достоверной информации о </w:t>
      </w:r>
      <w:r w:rsidRPr="002A27F0">
        <w:rPr>
          <w:rFonts w:ascii="Times New Roman" w:hAnsi="Times New Roman" w:cs="Times New Roman"/>
          <w:sz w:val="28"/>
          <w:szCs w:val="28"/>
        </w:rPr>
        <w:lastRenderedPageBreak/>
        <w:t>муниципальной услуге в ОМСУ, МФЦ, по телефону, на официальном сайте органа, предоставляющего услугу, посредством ПГУ ЛО;</w:t>
      </w:r>
    </w:p>
    <w:p w14:paraId="1455FD04"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41D847B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142FE7C"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w:t>
      </w:r>
      <w:r w:rsidRPr="002A27F0">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2229A2D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258794E"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07327A7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6909B2B"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49D9118"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w:t>
      </w:r>
      <w:r>
        <w:rPr>
          <w:rFonts w:ascii="Times New Roman" w:hAnsi="Times New Roman" w:cs="Times New Roman"/>
          <w:sz w:val="28"/>
          <w:szCs w:val="28"/>
        </w:rPr>
        <w:t>16</w:t>
      </w:r>
      <w:r w:rsidRPr="002A27F0">
        <w:rPr>
          <w:rFonts w:ascii="Times New Roman" w:hAnsi="Times New Roman" w:cs="Times New Roman"/>
          <w:sz w:val="28"/>
          <w:szCs w:val="28"/>
        </w:rPr>
        <w:t>. Показатели качества муниципальной услуги:</w:t>
      </w:r>
    </w:p>
    <w:p w14:paraId="0BD422B5"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1) соблюдение срока предоставления муниципальной услуги;</w:t>
      </w:r>
    </w:p>
    <w:p w14:paraId="64443D3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2) соблюдение требований стандарта предоставления муниципальной услуги;</w:t>
      </w:r>
    </w:p>
    <w:p w14:paraId="28EC4690"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B5BB9EA"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58F7F0F1"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3AE32A76" w14:textId="77777777" w:rsidR="002A27F0" w:rsidRPr="002A27F0"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A27F0">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37E0D3B3"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72643E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Pr>
          <w:rFonts w:ascii="Times New Roman" w:hAnsi="Times New Roman" w:cs="Times New Roman"/>
          <w:sz w:val="28"/>
          <w:szCs w:val="28"/>
        </w:rPr>
        <w:t>.</w:t>
      </w:r>
    </w:p>
    <w:p w14:paraId="2207F8D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sidR="002A27F0">
        <w:rPr>
          <w:rFonts w:ascii="Times New Roman" w:hAnsi="Times New Roman" w:cs="Times New Roman"/>
          <w:sz w:val="28"/>
          <w:szCs w:val="28"/>
        </w:rPr>
        <w:t>18</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26E3317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74ED93B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5949E758"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14:paraId="033CF69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54CD77C4"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C031F2" w:rsidRPr="00C031F2">
        <w:rPr>
          <w:rFonts w:ascii="Times New Roman" w:hAnsi="Times New Roman" w:cs="Times New Roman"/>
          <w:sz w:val="28"/>
          <w:szCs w:val="28"/>
        </w:rPr>
        <w:t>. Особенности предоставления муниципальной услуги в МФЦ:</w:t>
      </w:r>
    </w:p>
    <w:p w14:paraId="697883C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F645783"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C031F2" w:rsidRPr="00C031F2">
        <w:rPr>
          <w:rFonts w:ascii="Times New Roman" w:hAnsi="Times New Roman" w:cs="Times New Roman"/>
          <w:sz w:val="28"/>
          <w:szCs w:val="28"/>
        </w:rPr>
        <w:t>.1. МФЦ осуществляет:</w:t>
      </w:r>
    </w:p>
    <w:p w14:paraId="577E1DD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C4BDED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25B0526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78569FD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2E3E2A09" w14:textId="77777777" w:rsidR="00C031F2" w:rsidRPr="00C031F2"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C031F2"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1DF60B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118EA80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28D0A999"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пункте </w:t>
      </w:r>
      <w:r w:rsidR="003E58B9">
        <w:rPr>
          <w:rFonts w:ascii="Times New Roman" w:hAnsi="Times New Roman" w:cs="Times New Roman"/>
          <w:sz w:val="28"/>
          <w:szCs w:val="28"/>
        </w:rPr>
        <w:t xml:space="preserve"> 2.6. </w:t>
      </w:r>
      <w:r w:rsidRPr="00C031F2">
        <w:rPr>
          <w:rFonts w:ascii="Times New Roman" w:hAnsi="Times New Roman" w:cs="Times New Roman"/>
          <w:sz w:val="28"/>
          <w:szCs w:val="28"/>
        </w:rPr>
        <w:t>настоящего административного регламента;</w:t>
      </w:r>
    </w:p>
    <w:p w14:paraId="68072DF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67C5A3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1B9CD96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6B4C0E1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в электронном виде (в составе пакетов электронных дел) в течение 1 рабочего дня со дня обращения заявителя в МФЦ;</w:t>
      </w:r>
    </w:p>
    <w:p w14:paraId="5FC6715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5AF7B5F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A27F0">
        <w:rPr>
          <w:rFonts w:ascii="Times New Roman" w:hAnsi="Times New Roman" w:cs="Times New Roman"/>
          <w:sz w:val="28"/>
          <w:szCs w:val="28"/>
        </w:rPr>
        <w:t>1</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63312A">
        <w:rPr>
          <w:rFonts w:ascii="Times New Roman" w:hAnsi="Times New Roman" w:cs="Times New Roman"/>
          <w:sz w:val="28"/>
          <w:szCs w:val="28"/>
        </w:rPr>
        <w:t>6</w:t>
      </w:r>
      <w:r w:rsidR="0063312A" w:rsidRPr="00C031F2">
        <w:rPr>
          <w:rFonts w:ascii="Times New Roman" w:hAnsi="Times New Roman" w:cs="Times New Roman"/>
          <w:sz w:val="28"/>
          <w:szCs w:val="28"/>
        </w:rPr>
        <w:t xml:space="preserve"> </w:t>
      </w:r>
      <w:r w:rsidRPr="00C031F2">
        <w:rPr>
          <w:rFonts w:ascii="Times New Roman"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6C0C422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2D53D82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0498D46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618FA4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37479DD0" w14:textId="77777777" w:rsid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517E0ACE" w14:textId="77777777" w:rsidR="00586229" w:rsidRPr="00FE54E6"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sz w:val="28"/>
          <w:szCs w:val="28"/>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7E3BC6">
        <w:rPr>
          <w:rFonts w:ascii="Times New Roman" w:hAnsi="Times New Roman" w:cs="Times New Roman"/>
          <w:sz w:val="28"/>
          <w:szCs w:val="28"/>
        </w:rPr>
        <w:t>направляется в МФЦ, если иной способ получения не указан заявителем.</w:t>
      </w:r>
    </w:p>
    <w:p w14:paraId="6B715D4C" w14:textId="77777777" w:rsidR="00586229" w:rsidRPr="00C031F2"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150BFD" w14:textId="77777777" w:rsidR="003F6E2C" w:rsidRPr="007E3BC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w:t>
      </w:r>
      <w:r w:rsidR="002A27F0">
        <w:rPr>
          <w:rFonts w:ascii="Times New Roman" w:hAnsi="Times New Roman" w:cs="Times New Roman"/>
          <w:sz w:val="28"/>
          <w:szCs w:val="28"/>
        </w:rPr>
        <w:t>2</w:t>
      </w:r>
      <w:r w:rsidRPr="007E3BC6">
        <w:rPr>
          <w:rFonts w:ascii="Times New Roman" w:hAnsi="Times New Roman" w:cs="Times New Roman"/>
          <w:sz w:val="28"/>
          <w:szCs w:val="28"/>
        </w:rPr>
        <w:t>. Особенности предоставления муниципальной услуги в электронном виде.</w:t>
      </w:r>
    </w:p>
    <w:p w14:paraId="7D79F1F3" w14:textId="5FA537B1" w:rsidR="00596AA0" w:rsidRPr="00596AA0" w:rsidRDefault="001812B2"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2.22.1. </w:t>
      </w:r>
      <w:r w:rsidR="00596AA0" w:rsidRPr="00596AA0">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4A440005" w14:textId="6056663A"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2DC1ACB0" w14:textId="6D9CB29B"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96AA0">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 </w:t>
      </w:r>
      <w:r w:rsidRPr="00596AA0">
        <w:rPr>
          <w:rFonts w:ascii="Times New Roman" w:hAnsi="Times New Roman" w:cs="Times New Roman"/>
          <w:sz w:val="28"/>
          <w:szCs w:val="28"/>
        </w:rPr>
        <w:lastRenderedPageBreak/>
        <w:t>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7A0AB2DA" w14:textId="2F7CE7F5"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596AA0">
        <w:rPr>
          <w:rFonts w:ascii="Times New Roman" w:hAnsi="Times New Roman" w:cs="Times New Roman"/>
          <w:sz w:val="28"/>
          <w:szCs w:val="28"/>
        </w:rPr>
        <w:t xml:space="preserve">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077C4A03"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Pr="00596AA0">
        <w:rPr>
          <w:rFonts w:ascii="Times New Roman" w:hAnsi="Times New Roman" w:cs="Times New Roman"/>
          <w:sz w:val="28"/>
          <w:szCs w:val="28"/>
        </w:rPr>
        <w:t>.</w:t>
      </w:r>
      <w:r w:rsidR="001812B2">
        <w:rPr>
          <w:rFonts w:ascii="Times New Roman" w:hAnsi="Times New Roman" w:cs="Times New Roman"/>
          <w:sz w:val="28"/>
          <w:szCs w:val="28"/>
        </w:rPr>
        <w:t>1</w:t>
      </w:r>
      <w:r w:rsidRPr="00596AA0">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6300F75"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с обязательной личной явкой на прием в Администрацию;</w:t>
      </w:r>
    </w:p>
    <w:p w14:paraId="1793625E" w14:textId="524FEC8C" w:rsidR="00317028"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без личной явки на прием в Администрацию</w:t>
      </w:r>
      <w:r w:rsidR="00317028">
        <w:rPr>
          <w:rFonts w:ascii="Times New Roman" w:hAnsi="Times New Roman" w:cs="Times New Roman"/>
          <w:sz w:val="28"/>
          <w:szCs w:val="28"/>
        </w:rPr>
        <w:t xml:space="preserve"> с результатом предоставления услуги –  проект </w:t>
      </w:r>
      <w:r w:rsidR="00317028" w:rsidRPr="00317028">
        <w:rPr>
          <w:rFonts w:ascii="Times New Roman" w:hAnsi="Times New Roman" w:cs="Times New Roman"/>
          <w:sz w:val="28"/>
          <w:szCs w:val="28"/>
        </w:rPr>
        <w:t>договора купли-продажи (аренды) земельного участка или</w:t>
      </w:r>
      <w:r w:rsidR="00317028">
        <w:rPr>
          <w:rFonts w:ascii="Times New Roman" w:hAnsi="Times New Roman" w:cs="Times New Roman"/>
          <w:sz w:val="28"/>
          <w:szCs w:val="28"/>
        </w:rPr>
        <w:t xml:space="preserve"> информация о принятом решении.</w:t>
      </w:r>
    </w:p>
    <w:p w14:paraId="425B61AA"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4461504" w14:textId="30FF9592"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4</w:t>
      </w:r>
      <w:r w:rsidRPr="00596AA0">
        <w:rPr>
          <w:rFonts w:ascii="Times New Roman" w:hAnsi="Times New Roman" w:cs="Times New Roman"/>
          <w:sz w:val="28"/>
          <w:szCs w:val="28"/>
        </w:rPr>
        <w:t>. Для подачи заявления через ПГУ ЛО заявитель должен выполнить следующие действия:</w:t>
      </w:r>
    </w:p>
    <w:p w14:paraId="6FA11736"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пройти идентификацию и аутентификацию в ЕСИА;</w:t>
      </w:r>
    </w:p>
    <w:p w14:paraId="12046DE1"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4EF7FC92"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AA150D9"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39A74636"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613D53FE"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08CC10F7"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17B39778"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5FC691DC" w14:textId="65D089A6"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Pr="00596AA0">
        <w:rPr>
          <w:rFonts w:ascii="Times New Roman" w:hAnsi="Times New Roman" w:cs="Times New Roman"/>
          <w:sz w:val="28"/>
          <w:szCs w:val="28"/>
        </w:rPr>
        <w:t>.</w:t>
      </w:r>
      <w:r w:rsidR="001812B2">
        <w:rPr>
          <w:rFonts w:ascii="Times New Roman" w:hAnsi="Times New Roman" w:cs="Times New Roman"/>
          <w:sz w:val="28"/>
          <w:szCs w:val="28"/>
        </w:rPr>
        <w:t>1</w:t>
      </w:r>
      <w:r w:rsidR="00D87C66">
        <w:rPr>
          <w:rFonts w:ascii="Times New Roman" w:hAnsi="Times New Roman" w:cs="Times New Roman"/>
          <w:sz w:val="28"/>
          <w:szCs w:val="28"/>
        </w:rPr>
        <w:t>.5</w:t>
      </w:r>
      <w:r w:rsidRPr="00596AA0">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D698C2" w14:textId="14F76454"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2.22</w:t>
      </w:r>
      <w:r w:rsidRPr="00596AA0">
        <w:rPr>
          <w:rFonts w:ascii="Times New Roman" w:hAnsi="Times New Roman" w:cs="Times New Roman"/>
          <w:sz w:val="28"/>
          <w:szCs w:val="28"/>
        </w:rPr>
        <w:t>.</w:t>
      </w:r>
      <w:r w:rsidR="001812B2">
        <w:rPr>
          <w:rFonts w:ascii="Times New Roman" w:hAnsi="Times New Roman" w:cs="Times New Roman"/>
          <w:sz w:val="28"/>
          <w:szCs w:val="28"/>
        </w:rPr>
        <w:t>1</w:t>
      </w:r>
      <w:r w:rsidR="00D87C66">
        <w:rPr>
          <w:rFonts w:ascii="Times New Roman" w:hAnsi="Times New Roman" w:cs="Times New Roman"/>
          <w:sz w:val="28"/>
          <w:szCs w:val="28"/>
        </w:rPr>
        <w:t>.6</w:t>
      </w:r>
      <w:r w:rsidRPr="00596AA0">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46AF43A3"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CC2930A"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формы о принятом решении и переводит дело в архив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w:t>
      </w:r>
    </w:p>
    <w:p w14:paraId="5F8FC3C4"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9562DF1" w14:textId="0C3D969A"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7</w:t>
      </w:r>
      <w:r w:rsidRPr="00596AA0">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A2D3411" w14:textId="31C737A3"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3334EE2"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формирует через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дело переводит в статус «Заявитель приглашен на прием». </w:t>
      </w:r>
    </w:p>
    <w:p w14:paraId="426624B8" w14:textId="42AE29B4"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w:t>
      </w:r>
    </w:p>
    <w:p w14:paraId="639B80E8"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дело переводит в статус «Прием заявителя окончен».</w:t>
      </w:r>
    </w:p>
    <w:p w14:paraId="5FAD2ADB"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lastRenderedPageBreak/>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 формы о принятом решении и переводит дело в архив АИС «</w:t>
      </w:r>
      <w:proofErr w:type="spellStart"/>
      <w:r w:rsidRPr="00596AA0">
        <w:rPr>
          <w:rFonts w:ascii="Times New Roman" w:hAnsi="Times New Roman" w:cs="Times New Roman"/>
          <w:sz w:val="28"/>
          <w:szCs w:val="28"/>
        </w:rPr>
        <w:t>Межвед</w:t>
      </w:r>
      <w:proofErr w:type="spellEnd"/>
      <w:r w:rsidRPr="00596AA0">
        <w:rPr>
          <w:rFonts w:ascii="Times New Roman" w:hAnsi="Times New Roman" w:cs="Times New Roman"/>
          <w:sz w:val="28"/>
          <w:szCs w:val="28"/>
        </w:rPr>
        <w:t xml:space="preserve"> ЛО».</w:t>
      </w:r>
    </w:p>
    <w:p w14:paraId="115206F4" w14:textId="77777777"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6AA0">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596AA0">
        <w:rPr>
          <w:rFonts w:ascii="Times New Roman" w:hAnsi="Times New Roman" w:cs="Times New Roman"/>
          <w:sz w:val="28"/>
          <w:szCs w:val="28"/>
        </w:rPr>
        <w:t>дств св</w:t>
      </w:r>
      <w:proofErr w:type="gramEnd"/>
      <w:r w:rsidRPr="00596AA0">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12E167A1" w14:textId="4D44537B"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8</w:t>
      </w:r>
      <w:r w:rsidRPr="00596AA0">
        <w:rPr>
          <w:rFonts w:ascii="Times New Roman" w:hAnsi="Times New Roman" w:cs="Times New Roman"/>
          <w:sz w:val="28"/>
          <w:szCs w:val="28"/>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9567BE5" w14:textId="41944FEB" w:rsidR="009C5CCB" w:rsidRPr="009C5CCB" w:rsidRDefault="00596AA0" w:rsidP="009C5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6AA0">
        <w:rPr>
          <w:rFonts w:ascii="Times New Roman" w:hAnsi="Times New Roman" w:cs="Times New Roman"/>
          <w:sz w:val="28"/>
          <w:szCs w:val="28"/>
        </w:rPr>
        <w:t>В случае</w:t>
      </w:r>
      <w:proofErr w:type="gramStart"/>
      <w:r w:rsidRPr="00596AA0">
        <w:rPr>
          <w:rFonts w:ascii="Times New Roman" w:hAnsi="Times New Roman" w:cs="Times New Roman"/>
          <w:sz w:val="28"/>
          <w:szCs w:val="28"/>
        </w:rPr>
        <w:t>,</w:t>
      </w:r>
      <w:proofErr w:type="gramEnd"/>
      <w:r w:rsidRPr="00596AA0">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w:t>
      </w:r>
      <w:r w:rsidR="002C29F5">
        <w:rPr>
          <w:rFonts w:ascii="Times New Roman" w:hAnsi="Times New Roman" w:cs="Times New Roman"/>
          <w:sz w:val="28"/>
          <w:szCs w:val="28"/>
        </w:rPr>
        <w:t>го административного регламента</w:t>
      </w:r>
      <w:r w:rsidR="009C5CCB" w:rsidRPr="009C5CCB">
        <w:rPr>
          <w:rFonts w:ascii="Times New Roman" w:hAnsi="Times New Roman" w:cs="Times New Roman"/>
          <w:sz w:val="28"/>
          <w:szCs w:val="28"/>
        </w:rPr>
        <w:t>, и отсутствия оснований, указанных в пункте 2.7 настоящего Административного регламента.</w:t>
      </w:r>
    </w:p>
    <w:p w14:paraId="05F763BD" w14:textId="645BDF0F" w:rsidR="00596AA0" w:rsidRPr="00596AA0"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1812B2">
        <w:rPr>
          <w:rFonts w:ascii="Times New Roman" w:hAnsi="Times New Roman" w:cs="Times New Roman"/>
          <w:sz w:val="28"/>
          <w:szCs w:val="28"/>
        </w:rPr>
        <w:t>.1</w:t>
      </w:r>
      <w:r w:rsidRPr="00596AA0">
        <w:rPr>
          <w:rFonts w:ascii="Times New Roman" w:hAnsi="Times New Roman" w:cs="Times New Roman"/>
          <w:sz w:val="28"/>
          <w:szCs w:val="28"/>
        </w:rPr>
        <w:t>.</w:t>
      </w:r>
      <w:r w:rsidR="00D87C66">
        <w:rPr>
          <w:rFonts w:ascii="Times New Roman" w:hAnsi="Times New Roman" w:cs="Times New Roman"/>
          <w:sz w:val="28"/>
          <w:szCs w:val="28"/>
        </w:rPr>
        <w:t>9</w:t>
      </w:r>
      <w:r w:rsidRPr="00596AA0">
        <w:rPr>
          <w:rFonts w:ascii="Times New Roman" w:hAnsi="Times New Roman" w:cs="Times New Roman"/>
          <w:sz w:val="28"/>
          <w:szCs w:val="28"/>
        </w:rPr>
        <w:t xml:space="preserve">. </w:t>
      </w:r>
      <w:proofErr w:type="gramStart"/>
      <w:r w:rsidRPr="00596AA0">
        <w:rPr>
          <w:rFonts w:ascii="Times New Roman" w:hAnsi="Times New Roman" w:cs="Times New Roman"/>
          <w:sz w:val="28"/>
          <w:szCs w:val="28"/>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921B8B">
        <w:rPr>
          <w:rFonts w:ascii="Times New Roman" w:hAnsi="Times New Roman" w:cs="Times New Roman"/>
          <w:sz w:val="28"/>
          <w:szCs w:val="28"/>
        </w:rPr>
        <w:t xml:space="preserve"> (проект </w:t>
      </w:r>
      <w:r w:rsidR="00921B8B" w:rsidRPr="00317028">
        <w:rPr>
          <w:rFonts w:ascii="Times New Roman" w:hAnsi="Times New Roman" w:cs="Times New Roman"/>
          <w:sz w:val="28"/>
          <w:szCs w:val="28"/>
        </w:rPr>
        <w:t>договора купли-продажи (аренды) земельного участка или</w:t>
      </w:r>
      <w:r w:rsidR="00921B8B">
        <w:rPr>
          <w:rFonts w:ascii="Times New Roman" w:hAnsi="Times New Roman" w:cs="Times New Roman"/>
          <w:sz w:val="28"/>
          <w:szCs w:val="28"/>
        </w:rPr>
        <w:t xml:space="preserve"> информация о принятом решении)</w:t>
      </w:r>
      <w:r w:rsidRPr="00596AA0">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1812B2">
        <w:rPr>
          <w:rFonts w:ascii="Times New Roman" w:hAnsi="Times New Roman" w:cs="Times New Roman"/>
          <w:sz w:val="28"/>
          <w:szCs w:val="28"/>
        </w:rPr>
        <w:t>ующем поле такую необходимость)</w:t>
      </w:r>
      <w:r w:rsidRPr="00596AA0">
        <w:rPr>
          <w:rFonts w:ascii="Times New Roman" w:hAnsi="Times New Roman" w:cs="Times New Roman"/>
          <w:sz w:val="28"/>
          <w:szCs w:val="28"/>
        </w:rPr>
        <w:t>.</w:t>
      </w:r>
      <w:proofErr w:type="gramEnd"/>
    </w:p>
    <w:p w14:paraId="7EBA09DF"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6C9E75C4" w14:textId="77777777" w:rsidR="00711FF8" w:rsidRPr="00731291"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1618C7C2" w14:textId="77777777" w:rsidR="00711FF8" w:rsidRPr="00731291" w:rsidRDefault="00711FF8" w:rsidP="00711FF8">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4FB41227" w14:textId="77777777" w:rsidR="00711FF8" w:rsidRPr="00FE54E6"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A29303E" w14:textId="77777777" w:rsidR="00711FF8"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92C9EB4"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FD1339D" w14:textId="77777777" w:rsidR="007E37D2" w:rsidRPr="007E37D2"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07B5C7CF"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63BF0565"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323EF28C"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33EBAC31"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339AAA4" w14:textId="77777777" w:rsidR="007E37D2" w:rsidRPr="007E37D2"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7E37D2">
        <w:rPr>
          <w:rFonts w:ascii="Times New Roman" w:hAnsi="Times New Roman" w:cs="Times New Roman"/>
          <w:sz w:val="28"/>
          <w:szCs w:val="28"/>
        </w:rPr>
        <w:t>.1. Исчерпывающий перечень административных процедур</w:t>
      </w:r>
    </w:p>
    <w:p w14:paraId="0654436D"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Предоставление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включает в себя следующие административные процедуры (действия):</w:t>
      </w:r>
    </w:p>
    <w:p w14:paraId="69AB6B29"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а) прием заявления и документов, необходимых для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w:t>
      </w:r>
    </w:p>
    <w:p w14:paraId="703AF76E"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б) рассмотрение заявления и документов, принятие решения в отношении поданного заявления:</w:t>
      </w:r>
    </w:p>
    <w:p w14:paraId="21333A9D"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 проведении информирования в средствах массовой информации о предоставлении земельного участка, в предусмотренном законом порядке;</w:t>
      </w:r>
    </w:p>
    <w:p w14:paraId="455C520E"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 подготовке, согласовании проекта распоряжения департамента о предварительном согласовании предоставления земельного участка;</w:t>
      </w:r>
    </w:p>
    <w:p w14:paraId="01C4C5B2"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подготовка, подписание и направление заявителю проекта договора купли-продажи земельного участка или договора аренды земельного участка;</w:t>
      </w:r>
    </w:p>
    <w:p w14:paraId="74E0F2A3"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об отказе в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w:t>
      </w:r>
    </w:p>
    <w:p w14:paraId="74C9412A" w14:textId="77777777" w:rsidR="007E37D2" w:rsidRPr="00A26DF1"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Блок-схема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w:t>
      </w:r>
      <w:r w:rsidRPr="00A26DF1">
        <w:rPr>
          <w:rFonts w:ascii="Times New Roman" w:hAnsi="Times New Roman" w:cs="Times New Roman"/>
          <w:sz w:val="28"/>
          <w:szCs w:val="28"/>
        </w:rPr>
        <w:t xml:space="preserve">приводится в </w:t>
      </w:r>
      <w:r w:rsidR="001C018B" w:rsidRPr="00A26DF1">
        <w:rPr>
          <w:rFonts w:ascii="Times New Roman" w:hAnsi="Times New Roman" w:cs="Times New Roman"/>
          <w:sz w:val="28"/>
          <w:szCs w:val="28"/>
        </w:rPr>
        <w:t>приложении  5</w:t>
      </w:r>
      <w:r w:rsidRPr="00A26DF1">
        <w:rPr>
          <w:rFonts w:ascii="Times New Roman" w:hAnsi="Times New Roman" w:cs="Times New Roman"/>
          <w:sz w:val="28"/>
          <w:szCs w:val="28"/>
        </w:rPr>
        <w:t xml:space="preserve"> к настоящему административному регламенту.</w:t>
      </w:r>
    </w:p>
    <w:p w14:paraId="67D5D307" w14:textId="77777777" w:rsidR="007E37D2" w:rsidRPr="007E37D2"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A26DF1">
        <w:rPr>
          <w:rFonts w:ascii="Times New Roman" w:hAnsi="Times New Roman" w:cs="Times New Roman"/>
          <w:sz w:val="28"/>
          <w:szCs w:val="28"/>
        </w:rPr>
        <w:t>.2. Прием заявления и документов, необходимых для</w:t>
      </w:r>
      <w:r w:rsidR="007E37D2" w:rsidRPr="007E37D2">
        <w:rPr>
          <w:rFonts w:ascii="Times New Roman" w:hAnsi="Times New Roman" w:cs="Times New Roman"/>
          <w:sz w:val="28"/>
          <w:szCs w:val="28"/>
        </w:rPr>
        <w:t xml:space="preserve"> предоставления </w:t>
      </w:r>
      <w:r w:rsidR="008F2321">
        <w:rPr>
          <w:rFonts w:ascii="Times New Roman" w:hAnsi="Times New Roman" w:cs="Times New Roman"/>
          <w:sz w:val="28"/>
          <w:szCs w:val="28"/>
        </w:rPr>
        <w:t>муниципальной</w:t>
      </w:r>
      <w:r w:rsidR="007E37D2" w:rsidRPr="007E37D2">
        <w:rPr>
          <w:rFonts w:ascii="Times New Roman" w:hAnsi="Times New Roman" w:cs="Times New Roman"/>
          <w:sz w:val="28"/>
          <w:szCs w:val="28"/>
        </w:rPr>
        <w:t xml:space="preserve"> услуги</w:t>
      </w:r>
      <w:r w:rsidR="00A26DF1">
        <w:rPr>
          <w:rFonts w:ascii="Times New Roman" w:hAnsi="Times New Roman" w:cs="Times New Roman"/>
          <w:sz w:val="28"/>
          <w:szCs w:val="28"/>
        </w:rPr>
        <w:t>.</w:t>
      </w:r>
    </w:p>
    <w:p w14:paraId="110DAD9B"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Основанием для предоставления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14:paraId="54C9C2AA"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14:paraId="5B3DC5CE" w14:textId="77777777" w:rsidR="00A26DF1" w:rsidRPr="003E57B7"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14:paraId="6BDA45B4" w14:textId="77777777" w:rsidR="007E37D2" w:rsidRPr="007E37D2"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007E37D2" w:rsidRPr="007E37D2">
        <w:rPr>
          <w:rFonts w:ascii="Times New Roman" w:hAnsi="Times New Roman" w:cs="Times New Roman"/>
          <w:sz w:val="28"/>
          <w:szCs w:val="28"/>
        </w:rPr>
        <w:t>почтовым отправлением;</w:t>
      </w:r>
    </w:p>
    <w:p w14:paraId="2FB0EA60"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sidR="00A26DF1">
        <w:rPr>
          <w:rFonts w:ascii="Times New Roman" w:hAnsi="Times New Roman" w:cs="Times New Roman"/>
          <w:sz w:val="28"/>
          <w:szCs w:val="28"/>
        </w:rPr>
        <w:t>ПГУ ЛО</w:t>
      </w:r>
      <w:r w:rsidRPr="007E37D2">
        <w:rPr>
          <w:rFonts w:ascii="Times New Roman" w:hAnsi="Times New Roman" w:cs="Times New Roman"/>
          <w:sz w:val="28"/>
          <w:szCs w:val="28"/>
        </w:rPr>
        <w:t>.</w:t>
      </w:r>
    </w:p>
    <w:p w14:paraId="311C3294" w14:textId="77777777" w:rsidR="008F2321"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Pr>
          <w:rFonts w:ascii="Times New Roman" w:hAnsi="Times New Roman" w:cs="Times New Roman"/>
          <w:sz w:val="28"/>
          <w:szCs w:val="28"/>
        </w:rPr>
        <w:t>ителя (представителя заявителя).</w:t>
      </w:r>
    </w:p>
    <w:p w14:paraId="21CD191B" w14:textId="77777777" w:rsidR="007E37D2" w:rsidRPr="007E37D2"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E37D2" w:rsidRPr="007E37D2">
        <w:rPr>
          <w:rFonts w:ascii="Times New Roman" w:hAnsi="Times New Roman" w:cs="Times New Roman"/>
          <w:sz w:val="28"/>
          <w:szCs w:val="28"/>
        </w:rPr>
        <w:t>.3. Рассмотрение заявления и документов и принятие решения в отношении поданного заявления</w:t>
      </w:r>
      <w:r w:rsidR="00A26DF1">
        <w:rPr>
          <w:rFonts w:ascii="Times New Roman" w:hAnsi="Times New Roman" w:cs="Times New Roman"/>
          <w:sz w:val="28"/>
          <w:szCs w:val="28"/>
        </w:rPr>
        <w:t>.</w:t>
      </w:r>
    </w:p>
    <w:p w14:paraId="5448E345"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При рассмотрении заявления и документов специалист </w:t>
      </w:r>
      <w:r w:rsidR="008F2321">
        <w:rPr>
          <w:rFonts w:ascii="Times New Roman" w:hAnsi="Times New Roman" w:cs="Times New Roman"/>
          <w:sz w:val="28"/>
          <w:szCs w:val="28"/>
        </w:rPr>
        <w:t>___________</w:t>
      </w:r>
      <w:r w:rsidRPr="007E37D2">
        <w:rPr>
          <w:rFonts w:ascii="Times New Roman" w:hAnsi="Times New Roman" w:cs="Times New Roman"/>
          <w:sz w:val="28"/>
          <w:szCs w:val="28"/>
        </w:rPr>
        <w:t xml:space="preserve"> проверяет:</w:t>
      </w:r>
    </w:p>
    <w:p w14:paraId="0B43AC54"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полномочия заявителя, либо его представителя;</w:t>
      </w:r>
    </w:p>
    <w:p w14:paraId="3E36D953"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комплектность представленных заявителем (представителем заявителя) документов;</w:t>
      </w:r>
    </w:p>
    <w:p w14:paraId="593C1194"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наличие оснований для отказа в предоставлении </w:t>
      </w:r>
      <w:r w:rsidR="008F2321">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по основаниям</w:t>
      </w:r>
      <w:r w:rsidR="00586229">
        <w:rPr>
          <w:rFonts w:ascii="Times New Roman" w:hAnsi="Times New Roman" w:cs="Times New Roman"/>
          <w:sz w:val="28"/>
          <w:szCs w:val="28"/>
        </w:rPr>
        <w:t>,</w:t>
      </w:r>
      <w:r w:rsidRPr="007E37D2">
        <w:rPr>
          <w:rFonts w:ascii="Times New Roman" w:hAnsi="Times New Roman" w:cs="Times New Roman"/>
          <w:sz w:val="28"/>
          <w:szCs w:val="28"/>
        </w:rPr>
        <w:t xml:space="preserve"> предусмотренным в пункт</w:t>
      </w:r>
      <w:r w:rsidR="008F2321">
        <w:rPr>
          <w:rFonts w:ascii="Times New Roman" w:hAnsi="Times New Roman" w:cs="Times New Roman"/>
          <w:sz w:val="28"/>
          <w:szCs w:val="28"/>
        </w:rPr>
        <w:t>ах 2.7,</w:t>
      </w:r>
      <w:r w:rsidRPr="007E37D2">
        <w:rPr>
          <w:rFonts w:ascii="Times New Roman" w:hAnsi="Times New Roman" w:cs="Times New Roman"/>
          <w:sz w:val="28"/>
          <w:szCs w:val="28"/>
        </w:rPr>
        <w:t xml:space="preserve"> 2.8 настоящего регламента.</w:t>
      </w:r>
    </w:p>
    <w:p w14:paraId="707B3F18"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тридцатидневный срок со дня получения заявления гражданина (крестьянского (фермерского) хозяйства</w:t>
      </w:r>
      <w:r w:rsidR="0063312A">
        <w:rPr>
          <w:rFonts w:ascii="Times New Roman" w:hAnsi="Times New Roman" w:cs="Times New Roman"/>
          <w:sz w:val="28"/>
          <w:szCs w:val="28"/>
        </w:rPr>
        <w:t>)</w:t>
      </w:r>
      <w:r w:rsidRPr="007E37D2">
        <w:rPr>
          <w:rFonts w:ascii="Times New Roman" w:hAnsi="Times New Roman" w:cs="Times New Roman"/>
          <w:sz w:val="28"/>
          <w:szCs w:val="28"/>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о предоставлении </w:t>
      </w:r>
      <w:r w:rsidRPr="007E37D2">
        <w:rPr>
          <w:rFonts w:ascii="Times New Roman" w:hAnsi="Times New Roman" w:cs="Times New Roman"/>
          <w:sz w:val="28"/>
          <w:szCs w:val="28"/>
        </w:rPr>
        <w:lastRenderedPageBreak/>
        <w:t>земельного участка в порядке, установленном для официального опубликования (обнародования) муниципальных правовых актов уставом</w:t>
      </w:r>
      <w:r w:rsidR="00C3126B">
        <w:rPr>
          <w:rFonts w:ascii="Times New Roman" w:hAnsi="Times New Roman" w:cs="Times New Roman"/>
          <w:sz w:val="28"/>
          <w:szCs w:val="28"/>
        </w:rPr>
        <w:t xml:space="preserve"> администрации</w:t>
      </w:r>
      <w:r w:rsidRPr="007E37D2">
        <w:rPr>
          <w:rFonts w:ascii="Times New Roman" w:hAnsi="Times New Roman" w:cs="Times New Roman"/>
          <w:sz w:val="28"/>
          <w:szCs w:val="28"/>
        </w:rPr>
        <w:t xml:space="preserve"> </w:t>
      </w:r>
      <w:r w:rsidR="00C3126B">
        <w:rPr>
          <w:rFonts w:ascii="Times New Roman" w:hAnsi="Times New Roman" w:cs="Times New Roman"/>
          <w:sz w:val="28"/>
          <w:szCs w:val="28"/>
        </w:rPr>
        <w:t>МО</w:t>
      </w:r>
      <w:r w:rsidRPr="007E37D2">
        <w:rPr>
          <w:rFonts w:ascii="Times New Roman" w:hAnsi="Times New Roman" w:cs="Times New Roman"/>
          <w:sz w:val="28"/>
          <w:szCs w:val="28"/>
        </w:rPr>
        <w:t xml:space="preserve">, по месту нахождения земельного участка и размещает извещение на официальном сайте </w:t>
      </w:r>
      <w:r w:rsidR="00C3126B">
        <w:rPr>
          <w:rFonts w:ascii="Times New Roman" w:hAnsi="Times New Roman" w:cs="Times New Roman"/>
          <w:sz w:val="28"/>
          <w:szCs w:val="28"/>
        </w:rPr>
        <w:t xml:space="preserve">администрации </w:t>
      </w:r>
      <w:r w:rsidR="008F2321">
        <w:rPr>
          <w:rFonts w:ascii="Times New Roman" w:hAnsi="Times New Roman" w:cs="Times New Roman"/>
          <w:sz w:val="28"/>
          <w:szCs w:val="28"/>
        </w:rPr>
        <w:t>МО___________</w:t>
      </w:r>
      <w:r w:rsidR="00586229">
        <w:rPr>
          <w:rFonts w:ascii="Times New Roman" w:hAnsi="Times New Roman" w:cs="Times New Roman"/>
          <w:sz w:val="28"/>
          <w:szCs w:val="28"/>
        </w:rPr>
        <w:t xml:space="preserve"> </w:t>
      </w:r>
      <w:r w:rsidR="008F2321">
        <w:rPr>
          <w:rFonts w:ascii="Times New Roman" w:hAnsi="Times New Roman" w:cs="Times New Roman"/>
          <w:sz w:val="28"/>
          <w:szCs w:val="28"/>
        </w:rPr>
        <w:t>в сети Интернет</w:t>
      </w:r>
      <w:r w:rsidRPr="007E37D2">
        <w:rPr>
          <w:rFonts w:ascii="Times New Roman" w:hAnsi="Times New Roman" w:cs="Times New Roman"/>
          <w:sz w:val="28"/>
          <w:szCs w:val="28"/>
        </w:rPr>
        <w:t>.</w:t>
      </w:r>
    </w:p>
    <w:p w14:paraId="43305DE0"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случае</w:t>
      </w:r>
      <w:proofErr w:type="gramStart"/>
      <w:r w:rsidRPr="007E37D2">
        <w:rPr>
          <w:rFonts w:ascii="Times New Roman" w:hAnsi="Times New Roman" w:cs="Times New Roman"/>
          <w:sz w:val="28"/>
          <w:szCs w:val="28"/>
        </w:rPr>
        <w:t>,</w:t>
      </w:r>
      <w:proofErr w:type="gramEnd"/>
      <w:r w:rsidRPr="007E37D2">
        <w:rPr>
          <w:rFonts w:ascii="Times New Roman" w:hAnsi="Times New Roman" w:cs="Times New Roman"/>
          <w:sz w:val="28"/>
          <w:szCs w:val="28"/>
        </w:rPr>
        <w:t xml:space="preserve"> если по истечении тридцати дней со дня опубликования извещения о предоставлении земельного участка</w:t>
      </w:r>
      <w:r w:rsidR="00586229">
        <w:rPr>
          <w:rFonts w:ascii="Times New Roman" w:hAnsi="Times New Roman" w:cs="Times New Roman"/>
          <w:sz w:val="28"/>
          <w:szCs w:val="28"/>
        </w:rPr>
        <w:t>,</w:t>
      </w:r>
      <w:r w:rsidRPr="007E37D2">
        <w:rPr>
          <w:rFonts w:ascii="Times New Roman" w:hAnsi="Times New Roman" w:cs="Times New Roman"/>
          <w:sz w:val="28"/>
          <w:szCs w:val="28"/>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r w:rsidR="00A67430">
        <w:rPr>
          <w:rFonts w:ascii="Times New Roman" w:hAnsi="Times New Roman" w:cs="Times New Roman"/>
          <w:sz w:val="28"/>
          <w:szCs w:val="28"/>
        </w:rPr>
        <w:t>специалист</w:t>
      </w:r>
      <w:r w:rsidR="00586229">
        <w:rPr>
          <w:rFonts w:ascii="Times New Roman" w:hAnsi="Times New Roman" w:cs="Times New Roman"/>
          <w:sz w:val="28"/>
          <w:szCs w:val="28"/>
        </w:rPr>
        <w:t xml:space="preserve"> </w:t>
      </w:r>
      <w:r w:rsidR="00A67430">
        <w:rPr>
          <w:rFonts w:ascii="Times New Roman" w:hAnsi="Times New Roman" w:cs="Times New Roman"/>
          <w:sz w:val="28"/>
          <w:szCs w:val="28"/>
        </w:rPr>
        <w:t xml:space="preserve"> отдела</w:t>
      </w:r>
      <w:r w:rsidR="00586229">
        <w:rPr>
          <w:rFonts w:ascii="Times New Roman" w:hAnsi="Times New Roman" w:cs="Times New Roman"/>
          <w:sz w:val="28"/>
          <w:szCs w:val="28"/>
        </w:rPr>
        <w:t xml:space="preserve"> администрации</w:t>
      </w:r>
      <w:r w:rsidR="00A67430">
        <w:rPr>
          <w:rFonts w:ascii="Times New Roman" w:hAnsi="Times New Roman" w:cs="Times New Roman"/>
          <w:sz w:val="28"/>
          <w:szCs w:val="28"/>
        </w:rPr>
        <w:t xml:space="preserve"> МО_________</w:t>
      </w:r>
      <w:r w:rsidRPr="007E37D2">
        <w:rPr>
          <w:rFonts w:ascii="Times New Roman" w:hAnsi="Times New Roman" w:cs="Times New Roman"/>
          <w:sz w:val="28"/>
          <w:szCs w:val="28"/>
        </w:rPr>
        <w:t>:</w:t>
      </w:r>
    </w:p>
    <w:p w14:paraId="318E326B"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14:paraId="3730F6C2"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14:paraId="6C7739AE"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В случае</w:t>
      </w:r>
      <w:proofErr w:type="gramStart"/>
      <w:r w:rsidRPr="007E37D2">
        <w:rPr>
          <w:rFonts w:ascii="Times New Roman" w:hAnsi="Times New Roman" w:cs="Times New Roman"/>
          <w:sz w:val="28"/>
          <w:szCs w:val="28"/>
        </w:rPr>
        <w:t>,</w:t>
      </w:r>
      <w:proofErr w:type="gramEnd"/>
      <w:r w:rsidRPr="007E37D2">
        <w:rPr>
          <w:rFonts w:ascii="Times New Roman" w:hAnsi="Times New Roman" w:cs="Times New Roman"/>
          <w:sz w:val="28"/>
          <w:szCs w:val="28"/>
        </w:rPr>
        <w:t xml:space="preserve"> если в течение тридцати дней со дня опубликования извещения о предоставлении земельного участка поступили заявления от иных граждан о намерении участвовать в аукционе, в недельный срок со дня поступления этих заявлений </w:t>
      </w:r>
      <w:r w:rsidR="00586229">
        <w:rPr>
          <w:rFonts w:ascii="Times New Roman" w:hAnsi="Times New Roman" w:cs="Times New Roman"/>
          <w:sz w:val="28"/>
          <w:szCs w:val="28"/>
        </w:rPr>
        <w:t>специалист  отдела администрации МО</w:t>
      </w:r>
      <w:r w:rsidR="00586229" w:rsidRPr="00A67430">
        <w:rPr>
          <w:rFonts w:ascii="Times New Roman" w:hAnsi="Times New Roman" w:cs="Times New Roman"/>
          <w:sz w:val="28"/>
          <w:szCs w:val="28"/>
        </w:rPr>
        <w:t xml:space="preserve"> </w:t>
      </w:r>
      <w:r w:rsidR="00A67430" w:rsidRPr="00A67430">
        <w:rPr>
          <w:rFonts w:ascii="Times New Roman" w:hAnsi="Times New Roman" w:cs="Times New Roman"/>
          <w:sz w:val="28"/>
          <w:szCs w:val="28"/>
        </w:rPr>
        <w:t>__</w:t>
      </w:r>
      <w:r w:rsidR="00A67430">
        <w:rPr>
          <w:rFonts w:ascii="Times New Roman" w:hAnsi="Times New Roman" w:cs="Times New Roman"/>
          <w:sz w:val="28"/>
          <w:szCs w:val="28"/>
        </w:rPr>
        <w:t>_____</w:t>
      </w:r>
      <w:r w:rsidR="00A67430" w:rsidRPr="00A67430">
        <w:rPr>
          <w:rFonts w:ascii="Times New Roman" w:hAnsi="Times New Roman" w:cs="Times New Roman"/>
          <w:sz w:val="28"/>
          <w:szCs w:val="28"/>
        </w:rPr>
        <w:t>_______</w:t>
      </w:r>
      <w:r w:rsidRPr="007E37D2">
        <w:rPr>
          <w:rFonts w:ascii="Times New Roman" w:hAnsi="Times New Roman" w:cs="Times New Roman"/>
          <w:sz w:val="28"/>
          <w:szCs w:val="28"/>
        </w:rPr>
        <w:t>:</w:t>
      </w:r>
    </w:p>
    <w:p w14:paraId="34ECB3CF" w14:textId="77777777" w:rsid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7E37D2">
        <w:rPr>
          <w:rFonts w:ascii="Times New Roman" w:hAnsi="Times New Roman" w:cs="Times New Roman"/>
          <w:sz w:val="28"/>
          <w:szCs w:val="28"/>
        </w:rPr>
        <w:t>прин</w:t>
      </w:r>
      <w:r w:rsidR="00BD147C">
        <w:rPr>
          <w:rFonts w:ascii="Times New Roman" w:hAnsi="Times New Roman" w:cs="Times New Roman"/>
          <w:sz w:val="28"/>
          <w:szCs w:val="28"/>
        </w:rPr>
        <w:t>имает</w:t>
      </w:r>
      <w:r w:rsidR="00BD147C" w:rsidRPr="007E37D2">
        <w:rPr>
          <w:rFonts w:ascii="Times New Roman" w:hAnsi="Times New Roman" w:cs="Times New Roman"/>
          <w:sz w:val="28"/>
          <w:szCs w:val="28"/>
        </w:rPr>
        <w:t xml:space="preserve"> решени</w:t>
      </w:r>
      <w:r w:rsidR="00BD147C">
        <w:rPr>
          <w:rFonts w:ascii="Times New Roman" w:hAnsi="Times New Roman" w:cs="Times New Roman"/>
          <w:sz w:val="28"/>
          <w:szCs w:val="28"/>
        </w:rPr>
        <w:t>е</w:t>
      </w:r>
      <w:r w:rsidR="00BD147C" w:rsidRPr="007E37D2">
        <w:rPr>
          <w:rFonts w:ascii="Times New Roman" w:hAnsi="Times New Roman" w:cs="Times New Roman"/>
          <w:sz w:val="28"/>
          <w:szCs w:val="28"/>
        </w:rPr>
        <w:t xml:space="preserve"> </w:t>
      </w:r>
      <w:r w:rsidRPr="007E37D2">
        <w:rPr>
          <w:rFonts w:ascii="Times New Roman" w:hAnsi="Times New Roman" w:cs="Times New Roman"/>
          <w:sz w:val="28"/>
          <w:szCs w:val="28"/>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77BADFBE" w14:textId="77777777" w:rsidR="00CB5D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BD147C">
        <w:rPr>
          <w:rFonts w:ascii="Times New Roman" w:hAnsi="Times New Roman" w:cs="Times New Roman"/>
          <w:sz w:val="28"/>
          <w:szCs w:val="28"/>
        </w:rPr>
        <w:t xml:space="preserve"> и</w:t>
      </w:r>
      <w:r w:rsidRPr="007E37D2">
        <w:rPr>
          <w:rFonts w:ascii="Times New Roman" w:hAnsi="Times New Roman" w:cs="Times New Roman"/>
          <w:sz w:val="28"/>
          <w:szCs w:val="28"/>
        </w:rPr>
        <w:t xml:space="preserve"> </w:t>
      </w:r>
      <w:r w:rsidR="00BD147C" w:rsidRPr="007E37D2">
        <w:rPr>
          <w:rFonts w:ascii="Times New Roman" w:hAnsi="Times New Roman" w:cs="Times New Roman"/>
          <w:sz w:val="28"/>
          <w:szCs w:val="28"/>
        </w:rPr>
        <w:t>прин</w:t>
      </w:r>
      <w:r w:rsidR="00BD147C">
        <w:rPr>
          <w:rFonts w:ascii="Times New Roman" w:hAnsi="Times New Roman" w:cs="Times New Roman"/>
          <w:sz w:val="28"/>
          <w:szCs w:val="28"/>
        </w:rPr>
        <w:t>имает</w:t>
      </w:r>
      <w:r w:rsidR="00BD147C" w:rsidRPr="007E37D2">
        <w:rPr>
          <w:rFonts w:ascii="Times New Roman" w:hAnsi="Times New Roman" w:cs="Times New Roman"/>
          <w:sz w:val="28"/>
          <w:szCs w:val="28"/>
        </w:rPr>
        <w:t xml:space="preserve"> решени</w:t>
      </w:r>
      <w:r w:rsidR="00BD147C">
        <w:rPr>
          <w:rFonts w:ascii="Times New Roman" w:hAnsi="Times New Roman" w:cs="Times New Roman"/>
          <w:sz w:val="28"/>
          <w:szCs w:val="28"/>
        </w:rPr>
        <w:t>е</w:t>
      </w:r>
      <w:r w:rsidR="00BD147C" w:rsidRPr="007E37D2">
        <w:rPr>
          <w:rFonts w:ascii="Times New Roman" w:hAnsi="Times New Roman" w:cs="Times New Roman"/>
          <w:sz w:val="28"/>
          <w:szCs w:val="28"/>
        </w:rPr>
        <w:t xml:space="preserve"> </w:t>
      </w:r>
      <w:r w:rsidRPr="007E37D2">
        <w:rPr>
          <w:rFonts w:ascii="Times New Roman" w:hAnsi="Times New Roman" w:cs="Times New Roman"/>
          <w:sz w:val="28"/>
          <w:szCs w:val="28"/>
        </w:rPr>
        <w:t>о формировании земельного участка для предоставления посредством проведения аукциона</w:t>
      </w:r>
      <w:r w:rsidR="00CB5D56">
        <w:rPr>
          <w:rFonts w:ascii="Times New Roman" w:hAnsi="Times New Roman" w:cs="Times New Roman"/>
          <w:sz w:val="28"/>
          <w:szCs w:val="28"/>
        </w:rPr>
        <w:t>;</w:t>
      </w:r>
    </w:p>
    <w:p w14:paraId="57266A2B" w14:textId="77777777" w:rsidR="007E37D2" w:rsidRPr="007E37D2"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принимает</w:t>
      </w:r>
      <w:r w:rsidRPr="00B431B6">
        <w:rPr>
          <w:rFonts w:ascii="Times New Roman" w:hAnsi="Times New Roman" w:cs="Times New Roman"/>
          <w:sz w:val="28"/>
          <w:szCs w:val="28"/>
        </w:rPr>
        <w:t xml:space="preserve">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7E37D2">
        <w:rPr>
          <w:rFonts w:ascii="Times New Roman" w:hAnsi="Times New Roman" w:cs="Times New Roman"/>
          <w:sz w:val="28"/>
          <w:szCs w:val="28"/>
        </w:rPr>
        <w:t>.</w:t>
      </w:r>
    </w:p>
    <w:p w14:paraId="77C3CE0E" w14:textId="77777777" w:rsidR="00C031F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Организация и проведение </w:t>
      </w:r>
      <w:r w:rsidR="005F4FCC">
        <w:rPr>
          <w:rFonts w:ascii="Times New Roman" w:hAnsi="Times New Roman" w:cs="Times New Roman"/>
          <w:sz w:val="28"/>
          <w:szCs w:val="28"/>
        </w:rPr>
        <w:t>на торгах</w:t>
      </w:r>
      <w:r w:rsidRPr="007E37D2">
        <w:rPr>
          <w:rFonts w:ascii="Times New Roman" w:hAnsi="Times New Roman" w:cs="Times New Roman"/>
          <w:sz w:val="28"/>
          <w:szCs w:val="28"/>
        </w:rPr>
        <w:t xml:space="preserve"> осуществляется в соответствии Земельным кодексом Российской Федерации и </w:t>
      </w:r>
      <w:r w:rsidR="00531D1E">
        <w:rPr>
          <w:rFonts w:ascii="Times New Roman" w:hAnsi="Times New Roman" w:cs="Times New Roman"/>
          <w:sz w:val="28"/>
          <w:szCs w:val="28"/>
        </w:rPr>
        <w:t xml:space="preserve">соответствующим </w:t>
      </w:r>
      <w:r w:rsidRPr="007E37D2">
        <w:rPr>
          <w:rFonts w:ascii="Times New Roman" w:hAnsi="Times New Roman" w:cs="Times New Roman"/>
          <w:sz w:val="28"/>
          <w:szCs w:val="28"/>
        </w:rPr>
        <w:t xml:space="preserve">административным регламентом по предоставлению </w:t>
      </w:r>
      <w:r w:rsidR="005F4FCC">
        <w:rPr>
          <w:rFonts w:ascii="Times New Roman" w:hAnsi="Times New Roman" w:cs="Times New Roman"/>
          <w:sz w:val="28"/>
          <w:szCs w:val="28"/>
        </w:rPr>
        <w:t>муниципальной</w:t>
      </w:r>
      <w:r w:rsidR="00531D1E">
        <w:rPr>
          <w:rFonts w:ascii="Times New Roman" w:hAnsi="Times New Roman" w:cs="Times New Roman"/>
          <w:sz w:val="28"/>
          <w:szCs w:val="28"/>
        </w:rPr>
        <w:t xml:space="preserve"> услуги.</w:t>
      </w:r>
    </w:p>
    <w:p w14:paraId="2DC4F882" w14:textId="77777777" w:rsidR="001C018B" w:rsidRPr="00FE54E6"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87E4BCB" w14:textId="77777777" w:rsidR="006E75B5"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02EB045"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3A2D14EB"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6E884AA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7DA47C85"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w:t>
      </w:r>
      <w:r w:rsidR="00A70397" w:rsidRPr="00FE54E6">
        <w:rPr>
          <w:rFonts w:ascii="Times New Roman" w:eastAsia="Times New Roman" w:hAnsi="Times New Roman" w:cs="Times New Roman"/>
          <w:sz w:val="28"/>
          <w:szCs w:val="28"/>
        </w:rPr>
        <w:lastRenderedPageBreak/>
        <w:t xml:space="preserve">регламента осуществляет </w:t>
      </w:r>
      <w:r w:rsidR="0060292F" w:rsidRPr="00FE54E6">
        <w:rPr>
          <w:rFonts w:ascii="Times New Roman" w:eastAsia="Times New Roman" w:hAnsi="Times New Roman" w:cs="Times New Roman"/>
          <w:sz w:val="28"/>
          <w:szCs w:val="28"/>
        </w:rPr>
        <w:t>глава администрации МО «</w:t>
      </w:r>
      <w:r w:rsidR="00C3126B">
        <w:rPr>
          <w:rFonts w:ascii="Times New Roman" w:eastAsia="Times New Roman" w:hAnsi="Times New Roman" w:cs="Times New Roman"/>
          <w:sz w:val="28"/>
          <w:szCs w:val="28"/>
        </w:rPr>
        <w:t>________</w:t>
      </w:r>
      <w:r w:rsidR="0060292F" w:rsidRPr="00FE54E6">
        <w:rPr>
          <w:rFonts w:ascii="Times New Roman" w:eastAsia="Times New Roman" w:hAnsi="Times New Roman" w:cs="Times New Roman"/>
          <w:sz w:val="28"/>
          <w:szCs w:val="28"/>
        </w:rPr>
        <w:t xml:space="preserve">»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w:t>
      </w:r>
    </w:p>
    <w:p w14:paraId="2A49FFC4"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w:t>
      </w:r>
      <w:r w:rsidR="00480DC6">
        <w:rPr>
          <w:rFonts w:ascii="Times New Roman" w:eastAsia="Times New Roman" w:hAnsi="Times New Roman" w:cs="Times New Roman"/>
          <w:sz w:val="28"/>
          <w:szCs w:val="28"/>
        </w:rPr>
        <w:t xml:space="preserve"> </w:t>
      </w:r>
      <w:r w:rsidR="00330581" w:rsidRPr="00FE54E6">
        <w:rPr>
          <w:rFonts w:ascii="Times New Roman" w:eastAsia="Times New Roman" w:hAnsi="Times New Roman" w:cs="Times New Roman"/>
          <w:sz w:val="28"/>
          <w:szCs w:val="28"/>
        </w:rPr>
        <w:t xml:space="preserve">и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______________</w:t>
      </w:r>
      <w:r w:rsidR="00A70397" w:rsidRPr="00FE54E6">
        <w:rPr>
          <w:rFonts w:ascii="Times New Roman" w:eastAsia="Times New Roman" w:hAnsi="Times New Roman" w:cs="Times New Roman"/>
          <w:sz w:val="28"/>
          <w:szCs w:val="28"/>
        </w:rPr>
        <w:t>, в виде:</w:t>
      </w:r>
    </w:p>
    <w:p w14:paraId="73E5C902"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15D448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021A6049"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48EC8C50"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35CFB0F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7BC473F4"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3AA14663"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976886" w:rsidRPr="00FE54E6">
        <w:rPr>
          <w:rFonts w:ascii="Times New Roman" w:eastAsia="Times New Roman" w:hAnsi="Times New Roman" w:cs="Times New Roman"/>
          <w:sz w:val="28"/>
          <w:szCs w:val="28"/>
        </w:rPr>
        <w:t>.</w:t>
      </w:r>
    </w:p>
    <w:p w14:paraId="5816096C"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60745CAF"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B14875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D998979"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63BB182"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w:t>
      </w:r>
      <w:r w:rsidR="00A70397" w:rsidRPr="00FE54E6">
        <w:rPr>
          <w:rFonts w:ascii="Times New Roman" w:eastAsia="Times New Roman" w:hAnsi="Times New Roman" w:cs="Times New Roman"/>
          <w:sz w:val="28"/>
          <w:szCs w:val="28"/>
        </w:rPr>
        <w:lastRenderedPageBreak/>
        <w:t xml:space="preserve">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4B15BE2A"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1C2D275A"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B4B7639" w14:textId="77777777" w:rsidR="00A70397"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21494F7" w14:textId="77777777" w:rsidR="009141B0" w:rsidRPr="00731291" w:rsidRDefault="009141B0">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5F549205" w14:textId="77777777" w:rsidR="009141B0" w:rsidRPr="0071489F" w:rsidRDefault="009141B0" w:rsidP="009141B0">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3" w:name="Par491"/>
      <w:bookmarkStart w:id="14" w:name="Par540"/>
      <w:bookmarkEnd w:id="13"/>
      <w:bookmarkEnd w:id="14"/>
      <w:r w:rsidRPr="0071489F">
        <w:rPr>
          <w:rFonts w:ascii="Times New Roman" w:hAnsi="Times New Roman" w:cs="Times New Roman"/>
          <w:b/>
          <w:sz w:val="28"/>
          <w:szCs w:val="28"/>
          <w:highlight w:val="yellow"/>
        </w:rPr>
        <w:t>6. Досудебный (внесудебный) порядок обжалования решений</w:t>
      </w:r>
    </w:p>
    <w:p w14:paraId="4A72AD79" w14:textId="77777777" w:rsidR="009141B0" w:rsidRPr="0071489F" w:rsidRDefault="009141B0" w:rsidP="009141B0">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и действий (бездействия) органа, предоставляющего</w:t>
      </w:r>
    </w:p>
    <w:p w14:paraId="2C75C4C3" w14:textId="77777777" w:rsidR="009141B0" w:rsidRPr="0071489F" w:rsidRDefault="009141B0" w:rsidP="009141B0">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муниципальную услугу, а также должностных лиц органа, предоставляющего муниципальную услугу</w:t>
      </w:r>
    </w:p>
    <w:p w14:paraId="3D0A4375" w14:textId="77777777" w:rsidR="009141B0" w:rsidRPr="0071489F" w:rsidRDefault="009141B0" w:rsidP="009141B0">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4DCAB871" w14:textId="77777777" w:rsidR="009141B0" w:rsidRPr="0071489F" w:rsidRDefault="009141B0" w:rsidP="009141B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15" w:name="Par436"/>
      <w:bookmarkEnd w:id="15"/>
      <w:r w:rsidRPr="0071489F">
        <w:rPr>
          <w:rFonts w:ascii="Times New Roman" w:hAnsi="Times New Roman" w:cs="Times New Roman"/>
          <w:sz w:val="28"/>
          <w:szCs w:val="28"/>
          <w:highlight w:val="yellow"/>
        </w:rPr>
        <w:t xml:space="preserve">6.1. </w:t>
      </w:r>
      <w:r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71489F">
        <w:rPr>
          <w:rFonts w:ascii="Times New Roman" w:hAnsi="Times New Roman" w:cs="Times New Roman"/>
          <w:sz w:val="28"/>
          <w:szCs w:val="28"/>
          <w:highlight w:val="yellow"/>
        </w:rPr>
        <w:t xml:space="preserve">муниципальной услуги </w:t>
      </w:r>
      <w:r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7512B831"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6A311447"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Заявитель может обратиться с жалобой, в том числе в следующих случаях:</w:t>
      </w:r>
    </w:p>
    <w:p w14:paraId="77E3D7F5"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7AE0CEFB"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нарушение срока предоставления муниципальной услуги;</w:t>
      </w:r>
    </w:p>
    <w:p w14:paraId="1D71727D"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441F044"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0AB25CA"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10D57BFF"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71489F">
        <w:rPr>
          <w:rFonts w:ascii="Times New Roman" w:hAnsi="Times New Roman" w:cs="Times New Roman"/>
          <w:sz w:val="28"/>
          <w:szCs w:val="28"/>
          <w:highlight w:val="yellow"/>
        </w:rPr>
        <w:lastRenderedPageBreak/>
        <w:t>Федерации, нормативными правовыми актами субъектов Российской Федерации, муниципальными правовыми актами;</w:t>
      </w:r>
    </w:p>
    <w:p w14:paraId="69028F4B"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22403027"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 xml:space="preserve">6.3. </w:t>
      </w:r>
      <w:r w:rsidRPr="0071489F">
        <w:rPr>
          <w:rFonts w:ascii="Times New Roman" w:eastAsia="Times New Roman" w:hAnsi="Times New Roman" w:cs="Times New Roman"/>
          <w:sz w:val="28"/>
          <w:szCs w:val="28"/>
          <w:highlight w:val="yellow"/>
        </w:rPr>
        <w:t xml:space="preserve">Жалоба подается (в соответствии с координатами, указанными в пункте </w:t>
      </w:r>
      <w:r w:rsidRPr="0071489F">
        <w:rPr>
          <w:rFonts w:ascii="Times New Roman" w:hAnsi="Times New Roman" w:cs="Times New Roman"/>
          <w:sz w:val="28"/>
          <w:szCs w:val="28"/>
          <w:highlight w:val="yellow"/>
        </w:rPr>
        <w:t>1.3. настоящего административного регламента):</w:t>
      </w:r>
    </w:p>
    <w:p w14:paraId="1383FDF8"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49B2D69B" w14:textId="72E258B0"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6CDFC508"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5F96C41B" w14:textId="77777777" w:rsidR="009141B0" w:rsidRPr="0071489F" w:rsidRDefault="009141B0" w:rsidP="009141B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35EE37EB" w14:textId="707150CB" w:rsidR="009141B0" w:rsidRPr="0071489F"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0EE412BB" w14:textId="77777777" w:rsidR="009141B0" w:rsidRPr="0071489F"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5EAF5A09" w14:textId="46357B80" w:rsidR="009141B0" w:rsidRPr="0071489F"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электронной почте в ОМСУ.</w:t>
      </w:r>
    </w:p>
    <w:p w14:paraId="081DFDC4" w14:textId="77777777" w:rsidR="009141B0" w:rsidRPr="0071489F"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019CEA4D"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7BD531E2"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В письменной жалобе в обязательном порядке указывается:</w:t>
      </w:r>
    </w:p>
    <w:p w14:paraId="3CE7A7DC"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E1F726C"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775685C"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2E316412"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7D8C76E"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lastRenderedPageBreak/>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71489F">
        <w:rPr>
          <w:rFonts w:ascii="Times New Roman" w:eastAsia="Times New Roman" w:hAnsi="Times New Roman" w:cs="Times New Roman"/>
          <w:sz w:val="28"/>
          <w:szCs w:val="28"/>
          <w:highlight w:val="yellow"/>
        </w:rPr>
        <w:t>и</w:t>
      </w:r>
      <w:proofErr w:type="gramEnd"/>
      <w:r w:rsidRPr="0071489F">
        <w:rPr>
          <w:rFonts w:ascii="Times New Roman" w:eastAsia="Times New Roman" w:hAnsi="Times New Roman" w:cs="Times New Roman"/>
          <w:sz w:val="28"/>
          <w:szCs w:val="28"/>
          <w:highlight w:val="yellow"/>
        </w:rPr>
        <w:t xml:space="preserve">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126785FB"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6.6. </w:t>
      </w:r>
      <w:proofErr w:type="gramStart"/>
      <w:r w:rsidRPr="0071489F">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71489F">
        <w:rPr>
          <w:rFonts w:ascii="Times New Roman" w:eastAsia="Times New Roman" w:hAnsi="Times New Roman" w:cs="Times New Roman"/>
          <w:sz w:val="28"/>
          <w:szCs w:val="28"/>
          <w:highlight w:val="yellow"/>
        </w:rPr>
        <w:t xml:space="preserve"> таких исправлений - в течение 5 (пяти) рабочих дней со дня ее регистрации.</w:t>
      </w:r>
    </w:p>
    <w:p w14:paraId="288B9872" w14:textId="77777777" w:rsidR="009141B0" w:rsidRPr="0071489F"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6.7. </w:t>
      </w:r>
      <w:bookmarkStart w:id="16" w:name="Par1"/>
      <w:bookmarkEnd w:id="16"/>
      <w:r w:rsidRPr="0071489F">
        <w:rPr>
          <w:rFonts w:ascii="Times New Roman" w:eastAsia="Times New Roman" w:hAnsi="Times New Roman" w:cs="Times New Roman"/>
          <w:sz w:val="28"/>
          <w:szCs w:val="28"/>
          <w:highlight w:val="yellow"/>
        </w:rPr>
        <w:t>По результатам рассмотрения жалобы орган, предоставляющий муниципальную услугу, принимает одно из следующих решений:</w:t>
      </w:r>
    </w:p>
    <w:p w14:paraId="0E6411FA" w14:textId="77777777" w:rsidR="009141B0" w:rsidRPr="0071489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30125F04" w14:textId="77777777" w:rsidR="009141B0" w:rsidRPr="0071489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4BD3E2F6" w14:textId="77777777" w:rsidR="009141B0" w:rsidRPr="0071489F"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AB6CE49" w14:textId="77777777" w:rsidR="009141B0" w:rsidRPr="00C977D2"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C31C3E6"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C34F34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665780E"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D9B59C1" w14:textId="77777777" w:rsidR="009141B0" w:rsidRPr="00FE54E6" w:rsidRDefault="009141B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4056B61"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3DBB90C5" w14:textId="342ED746"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5FADADAE"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4ECDD6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DF78A0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C77B3F9"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6740011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1D77B57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147865D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E81FB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0D41E7">
        <w:rPr>
          <w:rFonts w:ascii="Times New Roman" w:hAnsi="Times New Roman" w:cs="Times New Roman"/>
          <w:sz w:val="28"/>
          <w:szCs w:val="28"/>
        </w:rPr>
        <w:t>__________</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09152F7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7082F559"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CCB5B87"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27EFD10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B0B5715"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D18B54B"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6ACA30F8" w14:textId="77777777" w:rsidTr="00AA1338">
        <w:trPr>
          <w:tblCellSpacing w:w="5" w:type="nil"/>
        </w:trPr>
        <w:tc>
          <w:tcPr>
            <w:tcW w:w="4649" w:type="dxa"/>
            <w:tcBorders>
              <w:top w:val="single" w:sz="4" w:space="0" w:color="auto"/>
              <w:left w:val="single" w:sz="4" w:space="0" w:color="auto"/>
              <w:right w:val="single" w:sz="4" w:space="0" w:color="auto"/>
            </w:tcBorders>
          </w:tcPr>
          <w:p w14:paraId="363361D2"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6C3C926C"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68302786" w14:textId="77777777" w:rsidTr="00AA1338">
        <w:trPr>
          <w:tblCellSpacing w:w="5" w:type="nil"/>
        </w:trPr>
        <w:tc>
          <w:tcPr>
            <w:tcW w:w="4649" w:type="dxa"/>
            <w:tcBorders>
              <w:left w:val="single" w:sz="4" w:space="0" w:color="auto"/>
              <w:right w:val="single" w:sz="4" w:space="0" w:color="auto"/>
            </w:tcBorders>
          </w:tcPr>
          <w:p w14:paraId="69C57E1F"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588457FB"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42B22FE9" w14:textId="77777777" w:rsidTr="00AA1338">
        <w:trPr>
          <w:tblCellSpacing w:w="5" w:type="nil"/>
        </w:trPr>
        <w:tc>
          <w:tcPr>
            <w:tcW w:w="4649" w:type="dxa"/>
            <w:tcBorders>
              <w:left w:val="single" w:sz="4" w:space="0" w:color="auto"/>
              <w:right w:val="single" w:sz="4" w:space="0" w:color="auto"/>
            </w:tcBorders>
          </w:tcPr>
          <w:p w14:paraId="1A693CB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524BD834"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88B172A" w14:textId="77777777" w:rsidTr="00AA1338">
        <w:trPr>
          <w:tblCellSpacing w:w="5" w:type="nil"/>
        </w:trPr>
        <w:tc>
          <w:tcPr>
            <w:tcW w:w="4649" w:type="dxa"/>
            <w:tcBorders>
              <w:left w:val="single" w:sz="4" w:space="0" w:color="auto"/>
              <w:right w:val="single" w:sz="4" w:space="0" w:color="auto"/>
            </w:tcBorders>
          </w:tcPr>
          <w:p w14:paraId="48E4E27F"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0FD20EB6"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29972A10" w14:textId="77777777" w:rsidTr="00AA1338">
        <w:trPr>
          <w:tblCellSpacing w:w="5" w:type="nil"/>
        </w:trPr>
        <w:tc>
          <w:tcPr>
            <w:tcW w:w="4649" w:type="dxa"/>
            <w:tcBorders>
              <w:left w:val="single" w:sz="4" w:space="0" w:color="auto"/>
              <w:bottom w:val="single" w:sz="4" w:space="0" w:color="auto"/>
              <w:right w:val="single" w:sz="4" w:space="0" w:color="auto"/>
            </w:tcBorders>
          </w:tcPr>
          <w:p w14:paraId="5B045ED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51B6CA2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6C76EE0C"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27356A47"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473ADDB0"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857961C"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686DDE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3267C9A"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2BBB991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EFC15CD"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67DD315D"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513A836A" w14:textId="77777777" w:rsidTr="00AA1338">
        <w:trPr>
          <w:tblCellSpacing w:w="5" w:type="nil"/>
        </w:trPr>
        <w:tc>
          <w:tcPr>
            <w:tcW w:w="4649" w:type="dxa"/>
            <w:tcBorders>
              <w:top w:val="single" w:sz="4" w:space="0" w:color="auto"/>
              <w:left w:val="single" w:sz="4" w:space="0" w:color="auto"/>
              <w:right w:val="single" w:sz="4" w:space="0" w:color="auto"/>
            </w:tcBorders>
          </w:tcPr>
          <w:p w14:paraId="56ED2587"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62C596E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7A5382F7" w14:textId="77777777" w:rsidTr="00AA1338">
        <w:trPr>
          <w:tblCellSpacing w:w="5" w:type="nil"/>
        </w:trPr>
        <w:tc>
          <w:tcPr>
            <w:tcW w:w="4649" w:type="dxa"/>
            <w:tcBorders>
              <w:left w:val="single" w:sz="4" w:space="0" w:color="auto"/>
              <w:right w:val="single" w:sz="4" w:space="0" w:color="auto"/>
            </w:tcBorders>
          </w:tcPr>
          <w:p w14:paraId="4CD06A8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7292870A"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76EAF037" w14:textId="77777777" w:rsidTr="00AA1338">
        <w:trPr>
          <w:tblCellSpacing w:w="5" w:type="nil"/>
        </w:trPr>
        <w:tc>
          <w:tcPr>
            <w:tcW w:w="4649" w:type="dxa"/>
            <w:tcBorders>
              <w:left w:val="single" w:sz="4" w:space="0" w:color="auto"/>
              <w:right w:val="single" w:sz="4" w:space="0" w:color="auto"/>
            </w:tcBorders>
          </w:tcPr>
          <w:p w14:paraId="70D4332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17BADE3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4734140D" w14:textId="77777777" w:rsidTr="00AA1338">
        <w:trPr>
          <w:tblCellSpacing w:w="5" w:type="nil"/>
        </w:trPr>
        <w:tc>
          <w:tcPr>
            <w:tcW w:w="4649" w:type="dxa"/>
            <w:tcBorders>
              <w:left w:val="single" w:sz="4" w:space="0" w:color="auto"/>
              <w:right w:val="single" w:sz="4" w:space="0" w:color="auto"/>
            </w:tcBorders>
          </w:tcPr>
          <w:p w14:paraId="2E0E55D5"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76FF9CEC"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6C900C71" w14:textId="77777777" w:rsidTr="00AA1338">
        <w:trPr>
          <w:tblCellSpacing w:w="5" w:type="nil"/>
        </w:trPr>
        <w:tc>
          <w:tcPr>
            <w:tcW w:w="4649" w:type="dxa"/>
            <w:tcBorders>
              <w:left w:val="single" w:sz="4" w:space="0" w:color="auto"/>
              <w:bottom w:val="single" w:sz="4" w:space="0" w:color="auto"/>
              <w:right w:val="single" w:sz="4" w:space="0" w:color="auto"/>
            </w:tcBorders>
          </w:tcPr>
          <w:p w14:paraId="33F21C8D"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6A3E214A"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6D3A2ED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6C245F4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A68DB6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3B69EF8"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FD56A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A5281B"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34F308BC" w14:textId="5EF51EA2"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6AA2DEB3"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466108"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780527E0"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14:paraId="78D7B083"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14:paraId="059B806A" w14:textId="77777777"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14:paraId="2E3745A5" w14:textId="77777777" w:rsidR="00A124D8" w:rsidRPr="00A124D8" w:rsidRDefault="00A124D8" w:rsidP="00A124D8">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124D8">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124D8">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124D8">
        <w:rPr>
          <w:rFonts w:ascii="Times New Roman" w:eastAsia="Calibri" w:hAnsi="Times New Roman" w:cs="Times New Roman"/>
          <w:sz w:val="24"/>
          <w:szCs w:val="24"/>
          <w:shd w:val="clear" w:color="auto" w:fill="FFFFFF"/>
          <w:lang w:eastAsia="en-US"/>
        </w:rPr>
        <w:t xml:space="preserve">адрес электронной почты: </w:t>
      </w:r>
      <w:r w:rsidRPr="00A124D8">
        <w:rPr>
          <w:rFonts w:ascii="Times New Roman" w:eastAsia="Calibri" w:hAnsi="Times New Roman" w:cs="Times New Roman"/>
          <w:bCs/>
          <w:sz w:val="24"/>
          <w:szCs w:val="24"/>
          <w:shd w:val="clear" w:color="auto" w:fill="FFFFFF"/>
          <w:lang w:eastAsia="en-US"/>
        </w:rPr>
        <w:t>info@mfc47.ru.</w:t>
      </w:r>
    </w:p>
    <w:p w14:paraId="1977A143" w14:textId="77777777" w:rsidR="00A124D8" w:rsidRPr="00A124D8" w:rsidRDefault="00A124D8" w:rsidP="00A124D8">
      <w:pPr>
        <w:spacing w:after="0" w:line="240" w:lineRule="auto"/>
        <w:ind w:left="142"/>
        <w:jc w:val="both"/>
        <w:rPr>
          <w:rFonts w:ascii="Times New Roman" w:eastAsia="Calibri" w:hAnsi="Times New Roman" w:cs="Times New Roman"/>
          <w:color w:val="000000"/>
          <w:sz w:val="28"/>
          <w:szCs w:val="28"/>
          <w:lang w:eastAsia="en-US"/>
        </w:rPr>
      </w:pPr>
      <w:r w:rsidRPr="00A124D8">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A124D8">
          <w:rPr>
            <w:rFonts w:ascii="Times New Roman" w:eastAsia="Calibri" w:hAnsi="Times New Roman" w:cs="Times New Roman"/>
            <w:color w:val="0000FF"/>
            <w:sz w:val="24"/>
            <w:szCs w:val="24"/>
            <w:u w:val="single"/>
            <w:shd w:val="clear" w:color="auto" w:fill="FFFFFF"/>
            <w:lang w:val="en-US" w:eastAsia="en-US"/>
          </w:rPr>
          <w:t>www</w:t>
        </w:r>
        <w:r w:rsidRPr="00A124D8">
          <w:rPr>
            <w:rFonts w:ascii="Times New Roman" w:eastAsia="Calibri" w:hAnsi="Times New Roman" w:cs="Times New Roman"/>
            <w:color w:val="0000FF"/>
            <w:sz w:val="24"/>
            <w:szCs w:val="24"/>
            <w:u w:val="single"/>
            <w:shd w:val="clear" w:color="auto" w:fill="FFFFFF"/>
            <w:lang w:eastAsia="en-US"/>
          </w:rPr>
          <w:t>.</w:t>
        </w:r>
        <w:proofErr w:type="spellStart"/>
        <w:r w:rsidRPr="00A124D8">
          <w:rPr>
            <w:rFonts w:ascii="Times New Roman" w:eastAsia="Calibri" w:hAnsi="Times New Roman" w:cs="Times New Roman"/>
            <w:color w:val="0000FF"/>
            <w:sz w:val="24"/>
            <w:szCs w:val="24"/>
            <w:u w:val="single"/>
            <w:shd w:val="clear" w:color="auto" w:fill="FFFFFF"/>
            <w:lang w:val="en-US" w:eastAsia="en-US"/>
          </w:rPr>
          <w:t>mfc</w:t>
        </w:r>
        <w:proofErr w:type="spellEnd"/>
        <w:r w:rsidRPr="00A124D8">
          <w:rPr>
            <w:rFonts w:ascii="Times New Roman" w:eastAsia="Calibri" w:hAnsi="Times New Roman" w:cs="Times New Roman"/>
            <w:color w:val="0000FF"/>
            <w:sz w:val="24"/>
            <w:szCs w:val="24"/>
            <w:u w:val="single"/>
            <w:shd w:val="clear" w:color="auto" w:fill="FFFFFF"/>
            <w:lang w:eastAsia="en-US"/>
          </w:rPr>
          <w:t>47.</w:t>
        </w:r>
        <w:proofErr w:type="spellStart"/>
        <w:r w:rsidRPr="00A124D8">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124D8" w:rsidRPr="00A124D8" w14:paraId="6DCBF5B5" w14:textId="77777777" w:rsidTr="00D40AC8">
        <w:trPr>
          <w:trHeight w:hRule="exact" w:val="636"/>
        </w:trPr>
        <w:tc>
          <w:tcPr>
            <w:tcW w:w="709" w:type="dxa"/>
            <w:shd w:val="clear" w:color="auto" w:fill="FFFFFF"/>
            <w:vAlign w:val="center"/>
          </w:tcPr>
          <w:p w14:paraId="1D724469"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w:t>
            </w:r>
          </w:p>
          <w:p w14:paraId="43B7250B" w14:textId="77777777" w:rsidR="00A124D8" w:rsidRPr="00A124D8" w:rsidRDefault="00A124D8" w:rsidP="00A124D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A124D8">
              <w:rPr>
                <w:rFonts w:ascii="Times New Roman" w:eastAsia="Times New Roman" w:hAnsi="Times New Roman" w:cs="Times New Roman"/>
                <w:b/>
                <w:bCs/>
                <w:sz w:val="20"/>
                <w:szCs w:val="20"/>
                <w:lang w:eastAsia="ar-SA"/>
              </w:rPr>
              <w:t>п</w:t>
            </w:r>
            <w:proofErr w:type="gramEnd"/>
            <w:r w:rsidRPr="00A124D8">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6414F9F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3C6C3A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4C198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7D588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Телефон</w:t>
            </w:r>
          </w:p>
          <w:p w14:paraId="00B9AA6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124D8" w:rsidRPr="00A124D8" w14:paraId="7C726D0A" w14:textId="77777777" w:rsidTr="00D40AC8">
        <w:trPr>
          <w:trHeight w:hRule="exact" w:val="258"/>
        </w:trPr>
        <w:tc>
          <w:tcPr>
            <w:tcW w:w="10206" w:type="dxa"/>
            <w:gridSpan w:val="5"/>
            <w:shd w:val="clear" w:color="auto" w:fill="FFFFFF"/>
            <w:vAlign w:val="center"/>
          </w:tcPr>
          <w:p w14:paraId="449DFFF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w:t>
            </w:r>
            <w:proofErr w:type="gramStart"/>
            <w:r w:rsidRPr="00A124D8">
              <w:rPr>
                <w:rFonts w:ascii="Times New Roman" w:eastAsia="Times New Roman" w:hAnsi="Times New Roman" w:cs="Times New Roman"/>
                <w:b/>
                <w:bCs/>
                <w:sz w:val="20"/>
                <w:szCs w:val="20"/>
                <w:lang w:eastAsia="ar-SA"/>
              </w:rPr>
              <w:t>в</w:t>
            </w:r>
            <w:proofErr w:type="gramEnd"/>
            <w:r w:rsidRPr="00A124D8">
              <w:rPr>
                <w:rFonts w:ascii="Times New Roman" w:eastAsia="Times New Roman" w:hAnsi="Times New Roman" w:cs="Times New Roman"/>
                <w:b/>
                <w:bCs/>
                <w:sz w:val="20"/>
                <w:szCs w:val="20"/>
                <w:lang w:eastAsia="ar-SA"/>
              </w:rPr>
              <w:t xml:space="preserve"> </w:t>
            </w:r>
            <w:proofErr w:type="gramStart"/>
            <w:r w:rsidRPr="00A124D8">
              <w:rPr>
                <w:rFonts w:ascii="Times New Roman" w:eastAsia="Times New Roman" w:hAnsi="Times New Roman" w:cs="Times New Roman"/>
                <w:b/>
                <w:bCs/>
                <w:sz w:val="20"/>
                <w:szCs w:val="20"/>
                <w:lang w:eastAsia="ar-SA"/>
              </w:rPr>
              <w:t>Бокситогорском</w:t>
            </w:r>
            <w:proofErr w:type="gram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1E2C98C6" w14:textId="77777777" w:rsidTr="00D40AC8">
        <w:trPr>
          <w:trHeight w:hRule="exact" w:val="998"/>
        </w:trPr>
        <w:tc>
          <w:tcPr>
            <w:tcW w:w="709" w:type="dxa"/>
            <w:vMerge w:val="restart"/>
            <w:shd w:val="clear" w:color="auto" w:fill="FFFFFF"/>
            <w:vAlign w:val="center"/>
          </w:tcPr>
          <w:p w14:paraId="4CCE1A8F"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w:t>
            </w:r>
          </w:p>
        </w:tc>
        <w:tc>
          <w:tcPr>
            <w:tcW w:w="2270" w:type="dxa"/>
            <w:shd w:val="clear" w:color="auto" w:fill="FFFFFF"/>
            <w:vAlign w:val="center"/>
          </w:tcPr>
          <w:p w14:paraId="19DDB871"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9F98E61"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proofErr w:type="gramStart"/>
            <w:r w:rsidRPr="00A124D8">
              <w:rPr>
                <w:rFonts w:ascii="Times New Roman" w:eastAsia="Times New Roman" w:hAnsi="Times New Roman" w:cs="Times New Roman"/>
                <w:sz w:val="20"/>
                <w:szCs w:val="20"/>
              </w:rPr>
              <w:t xml:space="preserve">187650,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5D81C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EC808E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0B0A1DF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4237DD" w14:textId="77777777" w:rsidTr="00D40AC8">
        <w:trPr>
          <w:trHeight w:hRule="exact" w:val="986"/>
        </w:trPr>
        <w:tc>
          <w:tcPr>
            <w:tcW w:w="709" w:type="dxa"/>
            <w:vMerge/>
            <w:shd w:val="clear" w:color="auto" w:fill="FFFFFF"/>
            <w:vAlign w:val="center"/>
          </w:tcPr>
          <w:p w14:paraId="2FEDAA10"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A20240"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13D344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proofErr w:type="gramStart"/>
            <w:r w:rsidRPr="00A124D8">
              <w:rPr>
                <w:rFonts w:ascii="Times New Roman" w:eastAsia="Times New Roman" w:hAnsi="Times New Roman" w:cs="Times New Roman"/>
                <w:sz w:val="20"/>
                <w:szCs w:val="20"/>
              </w:rPr>
              <w:t xml:space="preserve">187602,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440C731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CA93D7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3A893F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77BA407D" w14:textId="77777777" w:rsidTr="00D40AC8">
        <w:trPr>
          <w:trHeight w:hRule="exact" w:val="303"/>
        </w:trPr>
        <w:tc>
          <w:tcPr>
            <w:tcW w:w="10206" w:type="dxa"/>
            <w:gridSpan w:val="5"/>
            <w:shd w:val="clear" w:color="auto" w:fill="FFFFFF"/>
            <w:vAlign w:val="center"/>
          </w:tcPr>
          <w:p w14:paraId="7865E2C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Волосовском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4F829FD7" w14:textId="77777777" w:rsidTr="00D40AC8">
        <w:trPr>
          <w:trHeight w:hRule="exact" w:val="694"/>
        </w:trPr>
        <w:tc>
          <w:tcPr>
            <w:tcW w:w="709" w:type="dxa"/>
            <w:shd w:val="clear" w:color="auto" w:fill="FFFFFF"/>
            <w:vAlign w:val="center"/>
          </w:tcPr>
          <w:p w14:paraId="3F48E4D6" w14:textId="77777777" w:rsidR="00A124D8" w:rsidRPr="00A124D8" w:rsidRDefault="00A124D8" w:rsidP="00A124D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2</w:t>
            </w:r>
          </w:p>
        </w:tc>
        <w:tc>
          <w:tcPr>
            <w:tcW w:w="2270" w:type="dxa"/>
            <w:shd w:val="clear" w:color="auto" w:fill="FFFFFF"/>
            <w:vAlign w:val="center"/>
          </w:tcPr>
          <w:p w14:paraId="6A7FAF1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Волосовский</w:t>
            </w:r>
            <w:proofErr w:type="spellEnd"/>
            <w:r w:rsidRPr="00A124D8">
              <w:rPr>
                <w:rFonts w:ascii="Times New Roman" w:eastAsia="Times New Roman" w:hAnsi="Times New Roman" w:cs="Times New Roman"/>
                <w:bCs/>
                <w:sz w:val="20"/>
                <w:szCs w:val="20"/>
                <w:lang w:eastAsia="ar-SA"/>
              </w:rPr>
              <w:t>»</w:t>
            </w:r>
          </w:p>
          <w:p w14:paraId="3F6D25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93AF9EA" w14:textId="77777777" w:rsidR="00A124D8" w:rsidRPr="00A124D8" w:rsidRDefault="00A124D8" w:rsidP="00A124D8">
            <w:pPr>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188410, Россия, Ленинградская обл., </w:t>
            </w:r>
            <w:proofErr w:type="spellStart"/>
            <w:r w:rsidRPr="00A124D8">
              <w:rPr>
                <w:rFonts w:ascii="Times New Roman" w:eastAsia="Times New Roman" w:hAnsi="Times New Roman" w:cs="Times New Roman"/>
                <w:sz w:val="20"/>
                <w:szCs w:val="20"/>
              </w:rPr>
              <w:t>Волосовский</w:t>
            </w:r>
            <w:proofErr w:type="spellEnd"/>
            <w:r w:rsidRPr="00A124D8">
              <w:rPr>
                <w:rFonts w:ascii="Times New Roman" w:eastAsia="Times New Roman" w:hAnsi="Times New Roman" w:cs="Times New Roman"/>
                <w:sz w:val="20"/>
                <w:szCs w:val="20"/>
              </w:rPr>
              <w:t xml:space="preserve"> район, </w:t>
            </w:r>
            <w:proofErr w:type="spellStart"/>
            <w:r w:rsidRPr="00A124D8">
              <w:rPr>
                <w:rFonts w:ascii="Times New Roman" w:eastAsia="Times New Roman" w:hAnsi="Times New Roman" w:cs="Times New Roman"/>
                <w:sz w:val="20"/>
                <w:szCs w:val="20"/>
              </w:rPr>
              <w:t>г</w:t>
            </w:r>
            <w:proofErr w:type="gramStart"/>
            <w:r w:rsidRPr="00A124D8">
              <w:rPr>
                <w:rFonts w:ascii="Times New Roman" w:eastAsia="Times New Roman" w:hAnsi="Times New Roman" w:cs="Times New Roman"/>
                <w:sz w:val="20"/>
                <w:szCs w:val="20"/>
              </w:rPr>
              <w:t>.В</w:t>
            </w:r>
            <w:proofErr w:type="gramEnd"/>
            <w:r w:rsidRPr="00A124D8">
              <w:rPr>
                <w:rFonts w:ascii="Times New Roman" w:eastAsia="Times New Roman" w:hAnsi="Times New Roman" w:cs="Times New Roman"/>
                <w:sz w:val="20"/>
                <w:szCs w:val="20"/>
              </w:rPr>
              <w:t>олосово</w:t>
            </w:r>
            <w:proofErr w:type="spellEnd"/>
            <w:r w:rsidRPr="00A124D8">
              <w:rPr>
                <w:rFonts w:ascii="Times New Roman" w:eastAsia="Times New Roman" w:hAnsi="Times New Roman" w:cs="Times New Roman"/>
                <w:sz w:val="20"/>
                <w:szCs w:val="20"/>
              </w:rPr>
              <w:t>, усадьба СХТ, д.1 лит. А</w:t>
            </w:r>
          </w:p>
          <w:p w14:paraId="469274E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7B9B952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AB63E8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C89ABD0" w14:textId="77777777" w:rsidR="00A124D8" w:rsidRPr="00A124D8" w:rsidRDefault="00A124D8" w:rsidP="00A124D8">
            <w:pPr>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91448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7FF7D9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8616117" w14:textId="77777777" w:rsidTr="00D40AC8">
        <w:trPr>
          <w:trHeight w:hRule="exact" w:val="303"/>
        </w:trPr>
        <w:tc>
          <w:tcPr>
            <w:tcW w:w="10206" w:type="dxa"/>
            <w:gridSpan w:val="5"/>
            <w:shd w:val="clear" w:color="auto" w:fill="FFFFFF"/>
            <w:vAlign w:val="center"/>
          </w:tcPr>
          <w:p w14:paraId="613AD09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Волховском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2F8B83ED" w14:textId="77777777" w:rsidTr="00D40AC8">
        <w:trPr>
          <w:trHeight w:hRule="exact" w:val="1192"/>
        </w:trPr>
        <w:tc>
          <w:tcPr>
            <w:tcW w:w="709" w:type="dxa"/>
            <w:shd w:val="clear" w:color="auto" w:fill="FFFFFF"/>
            <w:vAlign w:val="center"/>
          </w:tcPr>
          <w:p w14:paraId="3AD66B39" w14:textId="77777777" w:rsidR="00A124D8" w:rsidRPr="00A124D8" w:rsidRDefault="00A124D8" w:rsidP="00A124D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3</w:t>
            </w:r>
          </w:p>
        </w:tc>
        <w:tc>
          <w:tcPr>
            <w:tcW w:w="2270" w:type="dxa"/>
            <w:shd w:val="clear" w:color="auto" w:fill="FFFFFF"/>
            <w:vAlign w:val="center"/>
          </w:tcPr>
          <w:p w14:paraId="4EDC489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Волховский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73D8BAD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5C85A87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Пн., ср., чт., пт. -</w:t>
            </w:r>
            <w:r w:rsidRPr="00A124D8">
              <w:rPr>
                <w:rFonts w:ascii="Times New Roman" w:eastAsia="Times New Roman" w:hAnsi="Times New Roman" w:cs="Times New Roman"/>
                <w:bCs/>
                <w:sz w:val="20"/>
                <w:szCs w:val="20"/>
                <w:lang w:eastAsia="ar-SA"/>
              </w:rPr>
              <w:br/>
              <w:t>с 09.00 до 19.00;</w:t>
            </w:r>
          </w:p>
          <w:p w14:paraId="0E9CEAE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Вт. – с 09.00 до 20.00;</w:t>
            </w:r>
          </w:p>
          <w:p w14:paraId="34ED25B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Сб. – с 09.00 до 18.00;</w:t>
            </w:r>
          </w:p>
          <w:p w14:paraId="08CCD05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3461AB4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1F42DB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AA92EAC" w14:textId="77777777" w:rsidTr="00D40AC8">
        <w:trPr>
          <w:trHeight w:hRule="exact" w:val="252"/>
        </w:trPr>
        <w:tc>
          <w:tcPr>
            <w:tcW w:w="10206" w:type="dxa"/>
            <w:gridSpan w:val="5"/>
            <w:shd w:val="clear" w:color="auto" w:fill="FFFFFF"/>
            <w:vAlign w:val="center"/>
          </w:tcPr>
          <w:p w14:paraId="1650F3E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во </w:t>
            </w:r>
            <w:r w:rsidRPr="00A124D8">
              <w:rPr>
                <w:rFonts w:ascii="Times New Roman" w:eastAsia="Calibri" w:hAnsi="Times New Roman" w:cs="Times New Roman"/>
                <w:b/>
                <w:sz w:val="20"/>
                <w:szCs w:val="20"/>
                <w:shd w:val="clear" w:color="auto" w:fill="FFFFFF"/>
                <w:lang w:eastAsia="en-US"/>
              </w:rPr>
              <w:t xml:space="preserve">Всеволожском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1F519AC1" w14:textId="77777777" w:rsidTr="00D40AC8">
        <w:trPr>
          <w:trHeight w:hRule="exact" w:val="727"/>
        </w:trPr>
        <w:tc>
          <w:tcPr>
            <w:tcW w:w="709" w:type="dxa"/>
            <w:vMerge w:val="restart"/>
            <w:shd w:val="clear" w:color="auto" w:fill="FFFFFF"/>
            <w:vAlign w:val="center"/>
          </w:tcPr>
          <w:p w14:paraId="077042D9" w14:textId="77777777" w:rsidR="00A124D8" w:rsidRPr="00A124D8" w:rsidRDefault="00A124D8" w:rsidP="00A124D8">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4</w:t>
            </w:r>
          </w:p>
        </w:tc>
        <w:tc>
          <w:tcPr>
            <w:tcW w:w="2270" w:type="dxa"/>
            <w:shd w:val="clear" w:color="auto" w:fill="FFFFFF"/>
            <w:vAlign w:val="center"/>
          </w:tcPr>
          <w:p w14:paraId="78C121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w:t>
            </w:r>
          </w:p>
          <w:p w14:paraId="242D0F7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FB74E9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188643, Россия, Ленинградская область, Всеволожский район, </w:t>
            </w:r>
          </w:p>
          <w:p w14:paraId="664E516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г. Всеволожск, ул. </w:t>
            </w:r>
            <w:proofErr w:type="spellStart"/>
            <w:r w:rsidRPr="00A124D8">
              <w:rPr>
                <w:rFonts w:ascii="Times New Roman" w:eastAsia="Times New Roman" w:hAnsi="Times New Roman" w:cs="Times New Roman"/>
                <w:sz w:val="20"/>
                <w:szCs w:val="20"/>
              </w:rPr>
              <w:t>Пожвинская</w:t>
            </w:r>
            <w:proofErr w:type="spellEnd"/>
            <w:r w:rsidRPr="00A124D8">
              <w:rPr>
                <w:rFonts w:ascii="Times New Roman" w:eastAsia="Times New Roman" w:hAnsi="Times New Roman" w:cs="Times New Roman"/>
                <w:sz w:val="20"/>
                <w:szCs w:val="20"/>
              </w:rPr>
              <w:t>, д. 4а</w:t>
            </w:r>
          </w:p>
          <w:p w14:paraId="65954A0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B470E6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6000169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7E6EF61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p w14:paraId="01E3D7C1" w14:textId="77777777" w:rsidR="00A124D8" w:rsidRPr="00A124D8" w:rsidRDefault="00A124D8" w:rsidP="00A124D8">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1CD8C34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2C8758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26D08A3" w14:textId="77777777" w:rsidTr="00D40AC8">
        <w:trPr>
          <w:trHeight w:hRule="exact" w:val="1231"/>
        </w:trPr>
        <w:tc>
          <w:tcPr>
            <w:tcW w:w="709" w:type="dxa"/>
            <w:vMerge/>
            <w:shd w:val="clear" w:color="auto" w:fill="FFFFFF"/>
            <w:vAlign w:val="center"/>
          </w:tcPr>
          <w:p w14:paraId="18AAA85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09F83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«Новосаратовка»</w:t>
            </w:r>
          </w:p>
          <w:p w14:paraId="2784163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54493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188681, Россия, Ленинградская область, Всеволожский район,</w:t>
            </w:r>
          </w:p>
          <w:p w14:paraId="6988AC2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д. Новосаратовка, д. 8 </w:t>
            </w:r>
            <w:r w:rsidRPr="00A124D8">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B4115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ADD1EF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1FF9106B" w14:textId="77777777" w:rsidR="00A124D8" w:rsidRPr="00A124D8" w:rsidRDefault="00A124D8" w:rsidP="00A124D8">
            <w:pPr>
              <w:spacing w:line="240" w:lineRule="auto"/>
              <w:jc w:val="center"/>
              <w:rPr>
                <w:rFonts w:ascii="Times New Roman" w:eastAsia="Calibri" w:hAnsi="Times New Roman"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F79EEE"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698E3E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A0C80D9" w14:textId="77777777" w:rsidTr="00D40AC8">
        <w:trPr>
          <w:trHeight w:hRule="exact" w:val="910"/>
        </w:trPr>
        <w:tc>
          <w:tcPr>
            <w:tcW w:w="709" w:type="dxa"/>
            <w:vMerge/>
            <w:shd w:val="clear" w:color="auto" w:fill="FFFFFF"/>
            <w:vAlign w:val="center"/>
          </w:tcPr>
          <w:p w14:paraId="3BF133A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5655D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«Сертолово»</w:t>
            </w:r>
          </w:p>
          <w:p w14:paraId="1E29103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85F333E" w14:textId="77777777" w:rsidR="00A124D8" w:rsidRPr="00A124D8" w:rsidRDefault="00A124D8" w:rsidP="00A124D8">
            <w:pPr>
              <w:jc w:val="center"/>
              <w:rPr>
                <w:rFonts w:ascii="Times New Roman" w:eastAsia="Times New Roman" w:hAnsi="Times New Roman" w:cs="Times New Roman"/>
                <w:bCs/>
                <w:sz w:val="20"/>
                <w:szCs w:val="20"/>
                <w:lang w:eastAsia="ar-SA"/>
              </w:rPr>
            </w:pPr>
            <w:proofErr w:type="gramStart"/>
            <w:r w:rsidRPr="00A124D8">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673DAC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414BE4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6AD3CA0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9FA8FD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6DEDF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04F37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5578130" w14:textId="77777777" w:rsidTr="00D40AC8">
        <w:trPr>
          <w:trHeight w:hRule="exact" w:val="910"/>
        </w:trPr>
        <w:tc>
          <w:tcPr>
            <w:tcW w:w="709" w:type="dxa"/>
            <w:vMerge/>
            <w:shd w:val="clear" w:color="auto" w:fill="FFFFFF"/>
            <w:vAlign w:val="center"/>
          </w:tcPr>
          <w:p w14:paraId="6CB7BAE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8B1BD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76B81025"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0E50641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D1D6C0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2CC5101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0654B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0ED941A"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FA56A02" w14:textId="77777777" w:rsidTr="00D40AC8">
        <w:trPr>
          <w:trHeight w:hRule="exact" w:val="1206"/>
        </w:trPr>
        <w:tc>
          <w:tcPr>
            <w:tcW w:w="709" w:type="dxa"/>
            <w:vMerge/>
            <w:shd w:val="clear" w:color="auto" w:fill="FFFFFF"/>
            <w:vAlign w:val="center"/>
          </w:tcPr>
          <w:p w14:paraId="4903DCD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3AF1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54460E59"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 13-ый км автодороги "Кола". </w:t>
            </w:r>
            <w:proofErr w:type="spellStart"/>
            <w:r w:rsidRPr="00A124D8">
              <w:rPr>
                <w:rFonts w:ascii="Times New Roman" w:eastAsia="Times New Roman" w:hAnsi="Times New Roman" w:cs="Times New Roman"/>
                <w:bCs/>
                <w:sz w:val="20"/>
                <w:szCs w:val="20"/>
                <w:lang w:eastAsia="ar-SA"/>
              </w:rPr>
              <w:t>Автополе</w:t>
            </w:r>
            <w:proofErr w:type="spellEnd"/>
            <w:r w:rsidRPr="00A124D8">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EA14DF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С 9.00 до 21.00</w:t>
            </w:r>
          </w:p>
          <w:p w14:paraId="2D38CA3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 xml:space="preserve">ежедневно, </w:t>
            </w:r>
          </w:p>
          <w:p w14:paraId="76B2260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B6A8F8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211CAF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230C318" w14:textId="77777777" w:rsidTr="00D40AC8">
        <w:trPr>
          <w:trHeight w:hRule="exact" w:val="284"/>
        </w:trPr>
        <w:tc>
          <w:tcPr>
            <w:tcW w:w="10206" w:type="dxa"/>
            <w:gridSpan w:val="5"/>
            <w:shd w:val="clear" w:color="auto" w:fill="FFFFFF"/>
            <w:vAlign w:val="center"/>
          </w:tcPr>
          <w:p w14:paraId="37E0B29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Предоставление услуг в</w:t>
            </w:r>
            <w:r w:rsidRPr="00A124D8">
              <w:rPr>
                <w:rFonts w:ascii="Times New Roman" w:eastAsia="Times New Roman" w:hAnsi="Times New Roman" w:cs="Times New Roman"/>
                <w:b/>
                <w:sz w:val="20"/>
                <w:szCs w:val="20"/>
                <w:lang w:eastAsia="ar-SA"/>
              </w:rPr>
              <w:t xml:space="preserve"> Выборгском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456B1D84" w14:textId="77777777" w:rsidTr="00D40AC8">
        <w:trPr>
          <w:trHeight w:hRule="exact" w:val="706"/>
        </w:trPr>
        <w:tc>
          <w:tcPr>
            <w:tcW w:w="709" w:type="dxa"/>
            <w:vMerge w:val="restart"/>
            <w:shd w:val="clear" w:color="auto" w:fill="FFFFFF"/>
            <w:vAlign w:val="center"/>
          </w:tcPr>
          <w:p w14:paraId="63B940F0" w14:textId="77777777"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4FD337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10AD4FB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3D85C1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E51260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г. Выборг, ул. </w:t>
            </w:r>
            <w:proofErr w:type="gramStart"/>
            <w:r w:rsidRPr="00A124D8">
              <w:rPr>
                <w:rFonts w:ascii="Times New Roman" w:eastAsia="Times New Roman" w:hAnsi="Times New Roman" w:cs="Times New Roman"/>
                <w:bCs/>
                <w:sz w:val="20"/>
                <w:szCs w:val="20"/>
                <w:lang w:eastAsia="ar-SA"/>
              </w:rPr>
              <w:t>Вокзальная</w:t>
            </w:r>
            <w:proofErr w:type="gramEnd"/>
            <w:r w:rsidRPr="00A124D8">
              <w:rPr>
                <w:rFonts w:ascii="Times New Roman" w:eastAsia="Times New Roman" w:hAnsi="Times New Roman" w:cs="Times New Roman"/>
                <w:bCs/>
                <w:sz w:val="20"/>
                <w:szCs w:val="20"/>
                <w:lang w:eastAsia="ar-SA"/>
              </w:rPr>
              <w:t>, д.13</w:t>
            </w:r>
          </w:p>
          <w:p w14:paraId="0A2C042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5A8158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C4E88D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BE4DE7F" w14:textId="77777777"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389D0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4ED0F2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170C7EC" w14:textId="77777777" w:rsidTr="00D40AC8">
        <w:trPr>
          <w:trHeight w:hRule="exact" w:val="735"/>
        </w:trPr>
        <w:tc>
          <w:tcPr>
            <w:tcW w:w="709" w:type="dxa"/>
            <w:vMerge/>
            <w:shd w:val="clear" w:color="auto" w:fill="FFFFFF"/>
            <w:vAlign w:val="center"/>
          </w:tcPr>
          <w:p w14:paraId="39581C68" w14:textId="77777777" w:rsidR="00A124D8" w:rsidRPr="00A124D8" w:rsidRDefault="00A124D8" w:rsidP="00A124D8">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4698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«Выборгский» - отдел «Рощино»</w:t>
            </w:r>
          </w:p>
          <w:p w14:paraId="234B9A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66982A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188820, Россия, Ленинградская область, Выборгский район,</w:t>
            </w:r>
          </w:p>
          <w:p w14:paraId="38C5649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 п. Рощино, ул. </w:t>
            </w:r>
            <w:proofErr w:type="gramStart"/>
            <w:r w:rsidRPr="00A124D8">
              <w:rPr>
                <w:rFonts w:ascii="Times New Roman" w:eastAsia="Times New Roman" w:hAnsi="Times New Roman" w:cs="Times New Roman"/>
                <w:sz w:val="20"/>
                <w:szCs w:val="20"/>
              </w:rPr>
              <w:t>Советская</w:t>
            </w:r>
            <w:proofErr w:type="gramEnd"/>
            <w:r w:rsidRPr="00A124D8">
              <w:rPr>
                <w:rFonts w:ascii="Times New Roman" w:eastAsia="Times New Roman" w:hAnsi="Times New Roman" w:cs="Times New Roman"/>
                <w:sz w:val="20"/>
                <w:szCs w:val="20"/>
              </w:rPr>
              <w:t>, д.8</w:t>
            </w:r>
          </w:p>
        </w:tc>
        <w:tc>
          <w:tcPr>
            <w:tcW w:w="2125" w:type="dxa"/>
            <w:shd w:val="clear" w:color="auto" w:fill="FFFFFF"/>
            <w:vAlign w:val="center"/>
          </w:tcPr>
          <w:p w14:paraId="07B078E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81B086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601EA3D2" w14:textId="77777777"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7F9CEA"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4B36685"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C3E2DA4" w14:textId="77777777" w:rsidTr="00D40AC8">
        <w:trPr>
          <w:trHeight w:hRule="exact" w:val="733"/>
        </w:trPr>
        <w:tc>
          <w:tcPr>
            <w:tcW w:w="709" w:type="dxa"/>
            <w:vMerge/>
            <w:shd w:val="clear" w:color="auto" w:fill="FFFFFF"/>
            <w:vAlign w:val="center"/>
          </w:tcPr>
          <w:p w14:paraId="4EB266C6" w14:textId="77777777"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1DA30E"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50523DB" w14:textId="77777777"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3D654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B61EFC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7739D4CD"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A5BF6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1AB85F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D93678E" w14:textId="77777777" w:rsidTr="00D40AC8">
        <w:trPr>
          <w:trHeight w:hRule="exact" w:val="1002"/>
        </w:trPr>
        <w:tc>
          <w:tcPr>
            <w:tcW w:w="709" w:type="dxa"/>
            <w:vMerge/>
            <w:shd w:val="clear" w:color="auto" w:fill="FFFFFF"/>
            <w:vAlign w:val="center"/>
          </w:tcPr>
          <w:p w14:paraId="5869CFB5" w14:textId="77777777" w:rsidR="00A124D8" w:rsidRPr="00A124D8" w:rsidRDefault="00A124D8" w:rsidP="00A124D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523881"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34EA053" w14:textId="77777777"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A698CE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E4F8AA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6C880C5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4EBC0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991130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BD40769" w14:textId="77777777" w:rsidTr="00D40AC8">
        <w:trPr>
          <w:trHeight w:hRule="exact" w:val="258"/>
        </w:trPr>
        <w:tc>
          <w:tcPr>
            <w:tcW w:w="10206" w:type="dxa"/>
            <w:gridSpan w:val="5"/>
            <w:shd w:val="clear" w:color="auto" w:fill="FFFFFF"/>
            <w:vAlign w:val="center"/>
          </w:tcPr>
          <w:p w14:paraId="2AF88A0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124D8" w:rsidRPr="00A124D8" w14:paraId="4F2D3A59" w14:textId="77777777" w:rsidTr="00D40AC8">
        <w:trPr>
          <w:trHeight w:hRule="exact" w:val="711"/>
        </w:trPr>
        <w:tc>
          <w:tcPr>
            <w:tcW w:w="709" w:type="dxa"/>
            <w:vMerge w:val="restart"/>
            <w:shd w:val="clear" w:color="auto" w:fill="FFFFFF"/>
            <w:vAlign w:val="center"/>
          </w:tcPr>
          <w:p w14:paraId="302D0AF5"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6</w:t>
            </w:r>
          </w:p>
        </w:tc>
        <w:tc>
          <w:tcPr>
            <w:tcW w:w="2270" w:type="dxa"/>
            <w:shd w:val="clear" w:color="auto" w:fill="FFFFFF"/>
            <w:vAlign w:val="center"/>
          </w:tcPr>
          <w:p w14:paraId="4B0A1B3D"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C3E2E0"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188300, Россия, Ленинградская область, Гатчинский район, </w:t>
            </w:r>
            <w:r w:rsidRPr="00A124D8">
              <w:rPr>
                <w:rFonts w:ascii="Times New Roman" w:eastAsia="Times New Roman" w:hAnsi="Times New Roman" w:cs="Times New Roman"/>
                <w:sz w:val="20"/>
                <w:szCs w:val="20"/>
              </w:rPr>
              <w:br/>
              <w:t>г. Гатчина, Пушкинское шоссе, д. 15</w:t>
            </w:r>
            <w:proofErr w:type="gramStart"/>
            <w:r w:rsidRPr="00A124D8">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3EE3A4E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E3A49F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D33B7C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1F53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0D10EA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0DB00E0" w14:textId="77777777" w:rsidTr="00D40AC8">
        <w:trPr>
          <w:trHeight w:hRule="exact" w:val="711"/>
        </w:trPr>
        <w:tc>
          <w:tcPr>
            <w:tcW w:w="709" w:type="dxa"/>
            <w:vMerge/>
            <w:shd w:val="clear" w:color="auto" w:fill="FFFFFF"/>
            <w:vAlign w:val="center"/>
          </w:tcPr>
          <w:p w14:paraId="15243BF4"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1CCE64"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2E26A87F"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A124D8">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1C1AE5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EE834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D45D68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42F1B9"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12401E6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C787088" w14:textId="77777777" w:rsidTr="00D40AC8">
        <w:trPr>
          <w:trHeight w:hRule="exact" w:val="711"/>
        </w:trPr>
        <w:tc>
          <w:tcPr>
            <w:tcW w:w="709" w:type="dxa"/>
            <w:vMerge/>
            <w:shd w:val="clear" w:color="auto" w:fill="FFFFFF"/>
            <w:vAlign w:val="center"/>
          </w:tcPr>
          <w:p w14:paraId="2CBD78B4"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CC575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6940CA60"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124D8">
              <w:rPr>
                <w:rFonts w:ascii="Times New Roman" w:eastAsia="Times New Roman" w:hAnsi="Times New Roman" w:cs="Times New Roman"/>
                <w:sz w:val="20"/>
                <w:szCs w:val="20"/>
              </w:rPr>
              <w:t>пгт</w:t>
            </w:r>
            <w:proofErr w:type="spellEnd"/>
            <w:r w:rsidRPr="00A124D8">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5A0B03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09645E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10040FF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E59CA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1B65F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290577C" w14:textId="77777777" w:rsidTr="00D40AC8">
        <w:trPr>
          <w:trHeight w:hRule="exact" w:val="711"/>
        </w:trPr>
        <w:tc>
          <w:tcPr>
            <w:tcW w:w="709" w:type="dxa"/>
            <w:vMerge/>
            <w:shd w:val="clear" w:color="auto" w:fill="FFFFFF"/>
            <w:vAlign w:val="center"/>
          </w:tcPr>
          <w:p w14:paraId="7381DC42"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EBBB6C"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9820A36"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5CCE634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4C3745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952BD0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2B128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D71D1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86EB52" w14:textId="77777777" w:rsidTr="00D40AC8">
        <w:trPr>
          <w:trHeight w:hRule="exact" w:val="343"/>
        </w:trPr>
        <w:tc>
          <w:tcPr>
            <w:tcW w:w="10206" w:type="dxa"/>
            <w:gridSpan w:val="5"/>
            <w:shd w:val="clear" w:color="auto" w:fill="FFFFFF"/>
            <w:vAlign w:val="center"/>
          </w:tcPr>
          <w:p w14:paraId="4678DB6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Кингисеппском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47610BDE" w14:textId="77777777" w:rsidTr="00D40AC8">
        <w:trPr>
          <w:trHeight w:hRule="exact" w:val="794"/>
        </w:trPr>
        <w:tc>
          <w:tcPr>
            <w:tcW w:w="709" w:type="dxa"/>
            <w:shd w:val="clear" w:color="auto" w:fill="FFFFFF"/>
            <w:vAlign w:val="center"/>
          </w:tcPr>
          <w:p w14:paraId="43FE72E5"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7</w:t>
            </w:r>
          </w:p>
        </w:tc>
        <w:tc>
          <w:tcPr>
            <w:tcW w:w="2270" w:type="dxa"/>
            <w:shd w:val="clear" w:color="auto" w:fill="FFFFFF"/>
            <w:vAlign w:val="center"/>
          </w:tcPr>
          <w:p w14:paraId="138A875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w:t>
            </w:r>
          </w:p>
          <w:p w14:paraId="44761D3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24CC62B" w14:textId="77777777"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188480, Россия, Ленинградская область,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 xml:space="preserve"> район,  г. Кингисепп,</w:t>
            </w:r>
          </w:p>
          <w:p w14:paraId="565B0FA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7E743DB4" w14:textId="77777777" w:rsidR="00A124D8" w:rsidRPr="00A124D8" w:rsidRDefault="00A124D8" w:rsidP="00A124D8">
            <w:pPr>
              <w:widowControl w:val="0"/>
              <w:suppressAutoHyphens/>
              <w:spacing w:after="0" w:line="240" w:lineRule="auto"/>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С 9.00 до 21.00</w:t>
            </w:r>
          </w:p>
          <w:p w14:paraId="4C70108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14:paraId="0237321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883E9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7D527B4"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7C4E02C" w14:textId="77777777" w:rsidTr="00D40AC8">
        <w:trPr>
          <w:trHeight w:hRule="exact" w:val="312"/>
        </w:trPr>
        <w:tc>
          <w:tcPr>
            <w:tcW w:w="10206" w:type="dxa"/>
            <w:gridSpan w:val="5"/>
            <w:shd w:val="clear" w:color="auto" w:fill="FFFFFF"/>
            <w:vAlign w:val="center"/>
          </w:tcPr>
          <w:p w14:paraId="711117A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Киришском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14:paraId="6738EBA0" w14:textId="77777777" w:rsidTr="00D40AC8">
        <w:trPr>
          <w:trHeight w:hRule="exact" w:val="822"/>
        </w:trPr>
        <w:tc>
          <w:tcPr>
            <w:tcW w:w="709" w:type="dxa"/>
            <w:shd w:val="clear" w:color="auto" w:fill="FFFFFF"/>
            <w:vAlign w:val="center"/>
          </w:tcPr>
          <w:p w14:paraId="16D8B98D"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8</w:t>
            </w:r>
          </w:p>
        </w:tc>
        <w:tc>
          <w:tcPr>
            <w:tcW w:w="2270" w:type="dxa"/>
            <w:shd w:val="clear" w:color="auto" w:fill="FFFFFF"/>
            <w:vAlign w:val="center"/>
          </w:tcPr>
          <w:p w14:paraId="1353073B" w14:textId="77777777"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73490DF7" w14:textId="77777777" w:rsidR="00A124D8" w:rsidRPr="00A124D8" w:rsidRDefault="00A124D8" w:rsidP="00A124D8">
            <w:pPr>
              <w:widowControl w:val="0"/>
              <w:suppressAutoHyphens/>
              <w:jc w:val="center"/>
              <w:rPr>
                <w:rFonts w:ascii="Times New Roman" w:eastAsia="Times New Roman" w:hAnsi="Times New Roman" w:cs="Times New Roman"/>
                <w:sz w:val="20"/>
                <w:szCs w:val="20"/>
              </w:rPr>
            </w:pPr>
            <w:proofErr w:type="gramStart"/>
            <w:r w:rsidRPr="00A124D8">
              <w:rPr>
                <w:rFonts w:ascii="Times New Roman" w:eastAsia="Times New Roman" w:hAnsi="Times New Roman" w:cs="Times New Roman"/>
                <w:sz w:val="20"/>
                <w:szCs w:val="20"/>
              </w:rPr>
              <w:t xml:space="preserve">187110, Россия, Ленинградская область,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54A9AB0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0C12ED6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D2A7BA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D6C3CE"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722A5A1"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807FD63" w14:textId="77777777" w:rsidTr="00D40AC8">
        <w:trPr>
          <w:trHeight w:hRule="exact" w:val="343"/>
        </w:trPr>
        <w:tc>
          <w:tcPr>
            <w:tcW w:w="10206" w:type="dxa"/>
            <w:gridSpan w:val="5"/>
            <w:shd w:val="clear" w:color="auto" w:fill="FFFFFF"/>
            <w:vAlign w:val="center"/>
          </w:tcPr>
          <w:p w14:paraId="0DB446A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r w:rsidRPr="00A124D8">
              <w:rPr>
                <w:rFonts w:ascii="Times New Roman" w:eastAsia="Times New Roman" w:hAnsi="Times New Roman" w:cs="Times New Roman"/>
                <w:b/>
                <w:sz w:val="20"/>
                <w:szCs w:val="20"/>
                <w:lang w:eastAsia="ar-SA"/>
              </w:rPr>
              <w:t xml:space="preserve">Кировском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587D607E" w14:textId="77777777" w:rsidTr="00D40AC8">
        <w:trPr>
          <w:trHeight w:hRule="exact" w:val="782"/>
        </w:trPr>
        <w:tc>
          <w:tcPr>
            <w:tcW w:w="709" w:type="dxa"/>
            <w:vMerge w:val="restart"/>
            <w:shd w:val="clear" w:color="auto" w:fill="FFFFFF"/>
            <w:vAlign w:val="center"/>
          </w:tcPr>
          <w:p w14:paraId="4590B50D" w14:textId="77777777" w:rsidR="00A124D8" w:rsidRPr="00A124D8" w:rsidRDefault="00A124D8" w:rsidP="00A124D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9</w:t>
            </w:r>
          </w:p>
        </w:tc>
        <w:tc>
          <w:tcPr>
            <w:tcW w:w="2270" w:type="dxa"/>
            <w:shd w:val="clear" w:color="auto" w:fill="FFFFFF"/>
            <w:vAlign w:val="center"/>
          </w:tcPr>
          <w:p w14:paraId="5B7E97C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w:t>
            </w:r>
          </w:p>
          <w:p w14:paraId="22908D6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E8D441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C791A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D0D3B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FAE4E9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09F051"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15517C3"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C599F09" w14:textId="77777777" w:rsidTr="00D40AC8">
        <w:trPr>
          <w:trHeight w:hRule="exact" w:val="1014"/>
        </w:trPr>
        <w:tc>
          <w:tcPr>
            <w:tcW w:w="709" w:type="dxa"/>
            <w:vMerge/>
            <w:shd w:val="clear" w:color="auto" w:fill="FFFFFF"/>
            <w:vAlign w:val="center"/>
          </w:tcPr>
          <w:p w14:paraId="5CEB94A5"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B253B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58432C4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407CAD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59FC478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E52030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4BFC36"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D17926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ED3398C" w14:textId="77777777" w:rsidTr="00D40AC8">
        <w:trPr>
          <w:trHeight w:hRule="exact" w:val="248"/>
        </w:trPr>
        <w:tc>
          <w:tcPr>
            <w:tcW w:w="10206" w:type="dxa"/>
            <w:gridSpan w:val="5"/>
            <w:shd w:val="clear" w:color="auto" w:fill="FFFFFF"/>
            <w:vAlign w:val="center"/>
          </w:tcPr>
          <w:p w14:paraId="45371F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Лодейнопольском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0FA4541A" w14:textId="77777777" w:rsidTr="00D40AC8">
        <w:trPr>
          <w:trHeight w:hRule="exact" w:val="1024"/>
        </w:trPr>
        <w:tc>
          <w:tcPr>
            <w:tcW w:w="709" w:type="dxa"/>
            <w:shd w:val="clear" w:color="auto" w:fill="FFFFFF"/>
            <w:vAlign w:val="center"/>
          </w:tcPr>
          <w:p w14:paraId="3853ADBD" w14:textId="77777777"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10</w:t>
            </w:r>
          </w:p>
        </w:tc>
        <w:tc>
          <w:tcPr>
            <w:tcW w:w="2270" w:type="dxa"/>
            <w:shd w:val="clear" w:color="auto" w:fill="FFFFFF"/>
            <w:vAlign w:val="center"/>
          </w:tcPr>
          <w:p w14:paraId="7D3D0B7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29EEC6D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484E75A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187700, Россия,</w:t>
            </w:r>
          </w:p>
          <w:p w14:paraId="05036753" w14:textId="77777777" w:rsidR="00A124D8" w:rsidRPr="00A124D8" w:rsidRDefault="00A124D8" w:rsidP="00A124D8">
            <w:pPr>
              <w:spacing w:after="0" w:line="240" w:lineRule="auto"/>
              <w:ind w:firstLine="87"/>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 xml:space="preserve"> район, </w:t>
            </w:r>
            <w:proofErr w:type="spellStart"/>
            <w:r w:rsidRPr="00A124D8">
              <w:rPr>
                <w:rFonts w:ascii="Times New Roman" w:eastAsia="Times New Roman" w:hAnsi="Times New Roman" w:cs="Times New Roman"/>
                <w:bCs/>
                <w:sz w:val="20"/>
                <w:szCs w:val="20"/>
                <w:lang w:eastAsia="ar-SA"/>
              </w:rPr>
              <w:t>г</w:t>
            </w:r>
            <w:proofErr w:type="gramStart"/>
            <w:r w:rsidRPr="00A124D8">
              <w:rPr>
                <w:rFonts w:ascii="Times New Roman" w:eastAsia="Times New Roman" w:hAnsi="Times New Roman" w:cs="Times New Roman"/>
                <w:bCs/>
                <w:sz w:val="20"/>
                <w:szCs w:val="20"/>
                <w:lang w:eastAsia="ar-SA"/>
              </w:rPr>
              <w:t>.Л</w:t>
            </w:r>
            <w:proofErr w:type="gramEnd"/>
            <w:r w:rsidRPr="00A124D8">
              <w:rPr>
                <w:rFonts w:ascii="Times New Roman" w:eastAsia="Times New Roman" w:hAnsi="Times New Roman" w:cs="Times New Roman"/>
                <w:bCs/>
                <w:sz w:val="20"/>
                <w:szCs w:val="20"/>
                <w:lang w:eastAsia="ar-SA"/>
              </w:rPr>
              <w:t>одейное</w:t>
            </w:r>
            <w:proofErr w:type="spellEnd"/>
            <w:r w:rsidRPr="00A124D8">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E9F99B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BD8F50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D3C9E1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98A2AD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499E99F"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F3B5F9A" w14:textId="77777777" w:rsidTr="00D40AC8">
        <w:trPr>
          <w:trHeight w:hRule="exact" w:val="397"/>
        </w:trPr>
        <w:tc>
          <w:tcPr>
            <w:tcW w:w="10206" w:type="dxa"/>
            <w:gridSpan w:val="5"/>
            <w:shd w:val="clear" w:color="auto" w:fill="FFFFFF"/>
            <w:vAlign w:val="center"/>
          </w:tcPr>
          <w:p w14:paraId="2E3B2D0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Ломоносовском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14:paraId="5090EAF3" w14:textId="77777777" w:rsidTr="00D40AC8">
        <w:trPr>
          <w:trHeight w:hRule="exact" w:val="733"/>
        </w:trPr>
        <w:tc>
          <w:tcPr>
            <w:tcW w:w="709" w:type="dxa"/>
            <w:shd w:val="clear" w:color="auto" w:fill="FFFFFF"/>
            <w:vAlign w:val="center"/>
          </w:tcPr>
          <w:p w14:paraId="13CF6CAB" w14:textId="77777777"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11</w:t>
            </w:r>
          </w:p>
        </w:tc>
        <w:tc>
          <w:tcPr>
            <w:tcW w:w="2270" w:type="dxa"/>
            <w:shd w:val="clear" w:color="auto" w:fill="FFFFFF"/>
            <w:vAlign w:val="center"/>
          </w:tcPr>
          <w:p w14:paraId="178887C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6BCEBFB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59D3C5F" w14:textId="77777777"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2C21FC9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EE37B2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14:paraId="67F95D23" w14:textId="77777777" w:rsidR="00A124D8" w:rsidRPr="00A124D8" w:rsidRDefault="00A124D8" w:rsidP="00A124D8">
            <w:pPr>
              <w:widowControl w:val="0"/>
              <w:suppressAutoHyphens/>
              <w:spacing w:after="0"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77083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5831387"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F14B008" w14:textId="77777777" w:rsidTr="00D40AC8">
        <w:trPr>
          <w:trHeight w:hRule="exact" w:val="397"/>
        </w:trPr>
        <w:tc>
          <w:tcPr>
            <w:tcW w:w="10206" w:type="dxa"/>
            <w:gridSpan w:val="5"/>
            <w:shd w:val="clear" w:color="auto" w:fill="FFFFFF"/>
            <w:vAlign w:val="center"/>
          </w:tcPr>
          <w:p w14:paraId="62923C0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Лужском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14:paraId="501F6696" w14:textId="77777777" w:rsidTr="00D40AC8">
        <w:trPr>
          <w:trHeight w:hRule="exact" w:val="862"/>
        </w:trPr>
        <w:tc>
          <w:tcPr>
            <w:tcW w:w="709" w:type="dxa"/>
            <w:shd w:val="clear" w:color="auto" w:fill="FFFFFF"/>
            <w:vAlign w:val="center"/>
          </w:tcPr>
          <w:p w14:paraId="77B1E930" w14:textId="77777777"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12</w:t>
            </w:r>
          </w:p>
        </w:tc>
        <w:tc>
          <w:tcPr>
            <w:tcW w:w="2270" w:type="dxa"/>
            <w:shd w:val="clear" w:color="auto" w:fill="FFFFFF"/>
            <w:vAlign w:val="center"/>
          </w:tcPr>
          <w:p w14:paraId="7F4BBEC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17E40C74" w14:textId="77777777" w:rsidR="00A124D8" w:rsidRPr="00A124D8" w:rsidRDefault="00A124D8" w:rsidP="00A124D8">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A124D8">
              <w:rPr>
                <w:rFonts w:ascii="Times New Roman" w:eastAsia="Times New Roman" w:hAnsi="Times New Roman" w:cs="Times New Roman"/>
                <w:sz w:val="20"/>
                <w:szCs w:val="20"/>
              </w:rPr>
              <w:t xml:space="preserve">188230, Россия, Ленинградская область,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 xml:space="preserve"> район, г. Луга, ул. </w:t>
            </w:r>
            <w:proofErr w:type="spellStart"/>
            <w:r w:rsidRPr="00A124D8">
              <w:rPr>
                <w:rFonts w:ascii="Times New Roman" w:eastAsia="Times New Roman" w:hAnsi="Times New Roman" w:cs="Times New Roman"/>
                <w:sz w:val="20"/>
                <w:szCs w:val="20"/>
              </w:rPr>
              <w:t>Миккели</w:t>
            </w:r>
            <w:proofErr w:type="spellEnd"/>
            <w:r w:rsidRPr="00A124D8">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22BE7E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0102361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CE1B95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902629"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714B2E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6A40551" w14:textId="77777777" w:rsidTr="00D40AC8">
        <w:trPr>
          <w:trHeight w:hRule="exact" w:val="259"/>
        </w:trPr>
        <w:tc>
          <w:tcPr>
            <w:tcW w:w="10206" w:type="dxa"/>
            <w:gridSpan w:val="5"/>
            <w:shd w:val="clear" w:color="auto" w:fill="FFFFFF"/>
            <w:vAlign w:val="center"/>
          </w:tcPr>
          <w:p w14:paraId="5FAF643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Подпорожском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14:paraId="71EEC4D3" w14:textId="77777777" w:rsidTr="00D40AC8">
        <w:trPr>
          <w:trHeight w:hRule="exact" w:val="892"/>
        </w:trPr>
        <w:tc>
          <w:tcPr>
            <w:tcW w:w="709" w:type="dxa"/>
            <w:shd w:val="clear" w:color="auto" w:fill="FFFFFF"/>
            <w:vAlign w:val="center"/>
          </w:tcPr>
          <w:p w14:paraId="3D6CD9E1" w14:textId="77777777"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13</w:t>
            </w:r>
          </w:p>
        </w:tc>
        <w:tc>
          <w:tcPr>
            <w:tcW w:w="2270" w:type="dxa"/>
            <w:shd w:val="clear" w:color="auto" w:fill="FFFFFF"/>
            <w:vAlign w:val="center"/>
          </w:tcPr>
          <w:p w14:paraId="13EF6455"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Филиал ГБУ ЛО «МФЦ» «</w:t>
            </w:r>
            <w:proofErr w:type="spellStart"/>
            <w:r w:rsidRPr="00A124D8">
              <w:rPr>
                <w:rFonts w:ascii="Times New Roman" w:eastAsia="Times New Roman" w:hAnsi="Times New Roman" w:cs="Times New Roman"/>
                <w:bCs/>
                <w:sz w:val="20"/>
                <w:szCs w:val="20"/>
                <w:lang w:eastAsia="ar-SA"/>
              </w:rPr>
              <w:t>Лодейнопольский</w:t>
            </w:r>
            <w:proofErr w:type="spellEnd"/>
            <w:proofErr w:type="gramStart"/>
            <w:r w:rsidRPr="00A124D8">
              <w:rPr>
                <w:rFonts w:ascii="Times New Roman" w:eastAsia="Times New Roman" w:hAnsi="Times New Roman" w:cs="Times New Roman"/>
                <w:color w:val="000000"/>
                <w:sz w:val="20"/>
                <w:szCs w:val="20"/>
              </w:rPr>
              <w:t>»-</w:t>
            </w:r>
            <w:proofErr w:type="gramEnd"/>
            <w:r w:rsidRPr="00A124D8">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61E8D151"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BB2F25C" w14:textId="77777777" w:rsidR="00A124D8" w:rsidRPr="00A124D8" w:rsidRDefault="00A124D8" w:rsidP="00A124D8">
            <w:pPr>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B08766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EB35C7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0F64FFEE" w14:textId="77777777" w:rsidTr="00D40AC8">
        <w:trPr>
          <w:trHeight w:val="285"/>
        </w:trPr>
        <w:tc>
          <w:tcPr>
            <w:tcW w:w="10206" w:type="dxa"/>
            <w:gridSpan w:val="5"/>
            <w:shd w:val="clear" w:color="auto" w:fill="FFFFFF"/>
            <w:vAlign w:val="center"/>
          </w:tcPr>
          <w:p w14:paraId="7001C81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A124D8">
              <w:rPr>
                <w:rFonts w:ascii="Times New Roman" w:eastAsia="Calibri" w:hAnsi="Times New Roman" w:cs="Times New Roman"/>
                <w:b/>
                <w:bCs/>
                <w:sz w:val="20"/>
                <w:szCs w:val="20"/>
                <w:shd w:val="clear" w:color="auto" w:fill="FFFFFF"/>
                <w:lang w:eastAsia="en-US"/>
              </w:rPr>
              <w:t>в</w:t>
            </w:r>
            <w:proofErr w:type="gramEnd"/>
            <w:r w:rsidRPr="00A124D8">
              <w:rPr>
                <w:rFonts w:ascii="Times New Roman" w:eastAsia="Calibri" w:hAnsi="Times New Roman" w:cs="Times New Roman"/>
                <w:b/>
                <w:sz w:val="20"/>
                <w:szCs w:val="20"/>
                <w:shd w:val="clear" w:color="auto" w:fill="FFFFFF"/>
                <w:lang w:eastAsia="en-US"/>
              </w:rPr>
              <w:t xml:space="preserve"> </w:t>
            </w:r>
            <w:proofErr w:type="gramStart"/>
            <w:r w:rsidRPr="00A124D8">
              <w:rPr>
                <w:rFonts w:ascii="Times New Roman" w:eastAsia="Calibri" w:hAnsi="Times New Roman" w:cs="Times New Roman"/>
                <w:b/>
                <w:sz w:val="20"/>
                <w:szCs w:val="20"/>
                <w:shd w:val="clear" w:color="auto" w:fill="FFFFFF"/>
                <w:lang w:eastAsia="en-US"/>
              </w:rPr>
              <w:t>Приозерском</w:t>
            </w:r>
            <w:proofErr w:type="gram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21EA45CD" w14:textId="77777777" w:rsidTr="00D40AC8">
        <w:trPr>
          <w:trHeight w:hRule="exact" w:val="918"/>
        </w:trPr>
        <w:tc>
          <w:tcPr>
            <w:tcW w:w="709" w:type="dxa"/>
            <w:vMerge w:val="restart"/>
            <w:shd w:val="clear" w:color="auto" w:fill="FFFFFF"/>
            <w:vAlign w:val="center"/>
          </w:tcPr>
          <w:p w14:paraId="30BB1984" w14:textId="77777777"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14</w:t>
            </w:r>
          </w:p>
        </w:tc>
        <w:tc>
          <w:tcPr>
            <w:tcW w:w="2270" w:type="dxa"/>
            <w:shd w:val="clear" w:color="auto" w:fill="FFFFFF"/>
            <w:vAlign w:val="center"/>
          </w:tcPr>
          <w:p w14:paraId="14CE9E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5A1257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188731, Россия,</w:t>
            </w:r>
          </w:p>
          <w:p w14:paraId="222682C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3A7493A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551CC8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E1F5258" w14:textId="77777777"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A6DFE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6E7490C"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623F200" w14:textId="77777777" w:rsidTr="00D40AC8">
        <w:trPr>
          <w:trHeight w:hRule="exact" w:val="699"/>
        </w:trPr>
        <w:tc>
          <w:tcPr>
            <w:tcW w:w="709" w:type="dxa"/>
            <w:vMerge/>
            <w:shd w:val="clear" w:color="auto" w:fill="FFFFFF"/>
            <w:vAlign w:val="center"/>
          </w:tcPr>
          <w:p w14:paraId="3384874A" w14:textId="77777777"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46F61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w:t>
            </w:r>
          </w:p>
          <w:p w14:paraId="035C239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0CDC06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124D8">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05B0EE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05690F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4039CF5" w14:textId="77777777"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A945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DD7AD66"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99CB1C" w14:textId="77777777" w:rsidTr="00D40AC8">
        <w:trPr>
          <w:trHeight w:hRule="exact" w:val="359"/>
        </w:trPr>
        <w:tc>
          <w:tcPr>
            <w:tcW w:w="10206" w:type="dxa"/>
            <w:gridSpan w:val="5"/>
            <w:shd w:val="clear" w:color="auto" w:fill="FFFFFF"/>
            <w:vAlign w:val="center"/>
          </w:tcPr>
          <w:p w14:paraId="0C07E2F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Сланцевском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34923918" w14:textId="77777777" w:rsidTr="00D40AC8">
        <w:trPr>
          <w:trHeight w:hRule="exact" w:val="758"/>
        </w:trPr>
        <w:tc>
          <w:tcPr>
            <w:tcW w:w="709" w:type="dxa"/>
            <w:shd w:val="clear" w:color="auto" w:fill="FFFFFF"/>
            <w:vAlign w:val="center"/>
          </w:tcPr>
          <w:p w14:paraId="1811B44F"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A3F0AF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Сланцевский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5F93D4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188565, Россия, Ленинградская область, </w:t>
            </w:r>
          </w:p>
          <w:p w14:paraId="45469D3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10A585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4EBEA2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2981DCB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FE15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F9CFC92"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F4534A7" w14:textId="77777777" w:rsidTr="00D40AC8">
        <w:trPr>
          <w:trHeight w:hRule="exact" w:val="420"/>
        </w:trPr>
        <w:tc>
          <w:tcPr>
            <w:tcW w:w="10206" w:type="dxa"/>
            <w:gridSpan w:val="5"/>
            <w:tcBorders>
              <w:top w:val="nil"/>
            </w:tcBorders>
            <w:shd w:val="clear" w:color="auto" w:fill="FFFFFF"/>
            <w:vAlign w:val="center"/>
          </w:tcPr>
          <w:p w14:paraId="68A50F3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124D8" w:rsidRPr="00A124D8" w14:paraId="24F4BBE9" w14:textId="77777777" w:rsidTr="00D40AC8">
        <w:trPr>
          <w:trHeight w:hRule="exact" w:val="808"/>
        </w:trPr>
        <w:tc>
          <w:tcPr>
            <w:tcW w:w="709" w:type="dxa"/>
            <w:shd w:val="clear" w:color="auto" w:fill="FFFFFF"/>
            <w:vAlign w:val="center"/>
          </w:tcPr>
          <w:p w14:paraId="3D01C0B0"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749E77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Сосновоборский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3942B88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188540, Россия, Ленинградская область, </w:t>
            </w:r>
          </w:p>
          <w:p w14:paraId="4FADA7C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40B230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A4B052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B109110" w14:textId="77777777" w:rsidR="00A124D8" w:rsidRPr="00A124D8" w:rsidRDefault="00A124D8" w:rsidP="00A124D8">
            <w:pPr>
              <w:widowControl w:val="0"/>
              <w:suppressAutoHyphens/>
              <w:spacing w:after="0" w:line="240" w:lineRule="auto"/>
              <w:jc w:val="center"/>
              <w:rPr>
                <w:rFonts w:ascii="Calibri" w:eastAsia="Calibri" w:hAnsi="Calibri" w:cs="Times New Roman"/>
                <w:sz w:val="20"/>
                <w:szCs w:val="20"/>
                <w:u w:val="single"/>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599F6F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EA5427D"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44CACD4" w14:textId="77777777" w:rsidTr="00D40AC8">
        <w:trPr>
          <w:trHeight w:hRule="exact" w:val="273"/>
        </w:trPr>
        <w:tc>
          <w:tcPr>
            <w:tcW w:w="10206" w:type="dxa"/>
            <w:gridSpan w:val="5"/>
            <w:shd w:val="clear" w:color="auto" w:fill="FFFFFF"/>
            <w:vAlign w:val="center"/>
          </w:tcPr>
          <w:p w14:paraId="5BD98EEB"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Тихвинском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574A5C70" w14:textId="77777777" w:rsidTr="00D40AC8">
        <w:trPr>
          <w:trHeight w:hRule="exact" w:val="720"/>
        </w:trPr>
        <w:tc>
          <w:tcPr>
            <w:tcW w:w="709" w:type="dxa"/>
            <w:shd w:val="clear" w:color="auto" w:fill="FFFFFF"/>
            <w:vAlign w:val="center"/>
          </w:tcPr>
          <w:p w14:paraId="4C8F2A97"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B61BA1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5F2C2ED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«Тихвинский»</w:t>
            </w:r>
          </w:p>
          <w:p w14:paraId="3D0EA47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C803F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154D881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Тихвин, 1-й микрорайон, д.2</w:t>
            </w:r>
          </w:p>
          <w:p w14:paraId="5A6B381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E52D03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A0AF1B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0E7357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FA32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9817AA1"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D536D51" w14:textId="77777777" w:rsidTr="00D40AC8">
        <w:trPr>
          <w:trHeight w:hRule="exact" w:val="292"/>
        </w:trPr>
        <w:tc>
          <w:tcPr>
            <w:tcW w:w="10206" w:type="dxa"/>
            <w:gridSpan w:val="5"/>
            <w:shd w:val="clear" w:color="auto" w:fill="FFFFFF"/>
            <w:vAlign w:val="center"/>
          </w:tcPr>
          <w:p w14:paraId="5AC908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Тосненском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36F7DBA5" w14:textId="77777777" w:rsidTr="00D40AC8">
        <w:trPr>
          <w:trHeight w:hRule="exact" w:val="694"/>
        </w:trPr>
        <w:tc>
          <w:tcPr>
            <w:tcW w:w="709" w:type="dxa"/>
            <w:vMerge w:val="restart"/>
            <w:shd w:val="clear" w:color="auto" w:fill="auto"/>
            <w:vAlign w:val="center"/>
          </w:tcPr>
          <w:p w14:paraId="3495B4D6"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w:t>
            </w:r>
          </w:p>
        </w:tc>
        <w:tc>
          <w:tcPr>
            <w:tcW w:w="2270" w:type="dxa"/>
            <w:shd w:val="clear" w:color="auto" w:fill="auto"/>
            <w:vAlign w:val="center"/>
          </w:tcPr>
          <w:p w14:paraId="6E474BA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14:paraId="402F5F8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w:t>
            </w:r>
          </w:p>
          <w:p w14:paraId="7470878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г. Тосно, ул. </w:t>
            </w:r>
            <w:proofErr w:type="gramStart"/>
            <w:r w:rsidRPr="00A124D8">
              <w:rPr>
                <w:rFonts w:ascii="Times New Roman" w:eastAsia="Times New Roman" w:hAnsi="Times New Roman" w:cs="Times New Roman"/>
                <w:bCs/>
                <w:sz w:val="20"/>
                <w:szCs w:val="20"/>
                <w:lang w:eastAsia="ar-SA"/>
              </w:rPr>
              <w:t>Советская</w:t>
            </w:r>
            <w:proofErr w:type="gramEnd"/>
            <w:r w:rsidRPr="00A124D8">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1C0CE6F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6057B2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B5276D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A4D5C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FA98FA0"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112967F" w14:textId="77777777" w:rsidTr="00D40AC8">
        <w:trPr>
          <w:trHeight w:hRule="exact" w:val="1088"/>
        </w:trPr>
        <w:tc>
          <w:tcPr>
            <w:tcW w:w="709" w:type="dxa"/>
            <w:vMerge/>
            <w:shd w:val="clear" w:color="auto" w:fill="auto"/>
            <w:vAlign w:val="center"/>
          </w:tcPr>
          <w:p w14:paraId="5DB21FB5"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57749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w:t>
            </w:r>
            <w:proofErr w:type="spellStart"/>
            <w:r w:rsidRPr="00A124D8">
              <w:rPr>
                <w:rFonts w:ascii="Times New Roman" w:eastAsia="Times New Roman" w:hAnsi="Times New Roman" w:cs="Times New Roman"/>
                <w:bCs/>
                <w:sz w:val="20"/>
                <w:szCs w:val="20"/>
                <w:lang w:eastAsia="ar-SA"/>
              </w:rPr>
              <w:t>Тельмановский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14:paraId="1C508E6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5973513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7FEADD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06050F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A1027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8C60DF6"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182BD7D" w14:textId="77777777" w:rsidTr="00D40AC8">
        <w:trPr>
          <w:trHeight w:hRule="exact" w:val="976"/>
        </w:trPr>
        <w:tc>
          <w:tcPr>
            <w:tcW w:w="709" w:type="dxa"/>
            <w:vMerge/>
            <w:shd w:val="clear" w:color="auto" w:fill="auto"/>
            <w:vAlign w:val="center"/>
          </w:tcPr>
          <w:p w14:paraId="112450D8"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93E259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035EC4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124D8">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4FB5228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2FA4F4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7BF9C5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DDE87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82BC0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F94BB23" w14:textId="77777777" w:rsidTr="00D40AC8">
        <w:trPr>
          <w:trHeight w:hRule="exact" w:val="306"/>
        </w:trPr>
        <w:tc>
          <w:tcPr>
            <w:tcW w:w="10206" w:type="dxa"/>
            <w:gridSpan w:val="5"/>
            <w:shd w:val="clear" w:color="auto" w:fill="auto"/>
            <w:vAlign w:val="center"/>
          </w:tcPr>
          <w:p w14:paraId="1FAC49B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124D8" w:rsidRPr="00A124D8" w14:paraId="0ADC5E7C" w14:textId="77777777" w:rsidTr="00D40AC8">
        <w:trPr>
          <w:trHeight w:hRule="exact" w:val="2329"/>
        </w:trPr>
        <w:tc>
          <w:tcPr>
            <w:tcW w:w="709" w:type="dxa"/>
            <w:shd w:val="clear" w:color="auto" w:fill="auto"/>
            <w:vAlign w:val="center"/>
          </w:tcPr>
          <w:p w14:paraId="77DBF664" w14:textId="77777777" w:rsidR="00A124D8" w:rsidRPr="00A124D8" w:rsidRDefault="00A124D8" w:rsidP="00A124D8">
            <w:pPr>
              <w:suppressAutoHyphens/>
              <w:ind w:left="-10"/>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19</w:t>
            </w:r>
          </w:p>
        </w:tc>
        <w:tc>
          <w:tcPr>
            <w:tcW w:w="2270" w:type="dxa"/>
            <w:shd w:val="clear" w:color="auto" w:fill="auto"/>
            <w:vAlign w:val="center"/>
          </w:tcPr>
          <w:p w14:paraId="4C8861DF"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ГБУ ЛО «МФЦ»</w:t>
            </w:r>
          </w:p>
          <w:p w14:paraId="271F987B"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i/>
                <w:color w:val="000000"/>
                <w:sz w:val="20"/>
                <w:szCs w:val="20"/>
                <w:lang w:eastAsia="ar-SA"/>
              </w:rPr>
              <w:t>(обслуживание заявителей не осуществляется</w:t>
            </w:r>
            <w:r w:rsidRPr="00A124D8">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972D1"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Юридический адрес:</w:t>
            </w:r>
          </w:p>
          <w:p w14:paraId="0B265E06"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188641, Ленинградская область, Всеволожский район, </w:t>
            </w:r>
          </w:p>
          <w:p w14:paraId="59F1B218"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дер. Новосаратовка, д.8</w:t>
            </w:r>
          </w:p>
          <w:p w14:paraId="284A301B"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Почтовый адрес:</w:t>
            </w:r>
          </w:p>
          <w:p w14:paraId="41244DDB"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191311, г. Санкт-Петербург, </w:t>
            </w:r>
          </w:p>
          <w:p w14:paraId="28CBA06E"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ул. Смольного, д. 3, </w:t>
            </w:r>
            <w:proofErr w:type="gramStart"/>
            <w:r w:rsidRPr="00A124D8">
              <w:rPr>
                <w:rFonts w:ascii="Times New Roman" w:eastAsia="Times New Roman" w:hAnsi="Times New Roman" w:cs="Times New Roman"/>
                <w:color w:val="000000"/>
                <w:sz w:val="20"/>
                <w:szCs w:val="20"/>
              </w:rPr>
              <w:t>лит</w:t>
            </w:r>
            <w:proofErr w:type="gramEnd"/>
            <w:r w:rsidRPr="00A124D8">
              <w:rPr>
                <w:rFonts w:ascii="Times New Roman" w:eastAsia="Times New Roman" w:hAnsi="Times New Roman" w:cs="Times New Roman"/>
                <w:color w:val="000000"/>
                <w:sz w:val="20"/>
                <w:szCs w:val="20"/>
              </w:rPr>
              <w:t>. А</w:t>
            </w:r>
          </w:p>
          <w:p w14:paraId="26D65595"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i/>
                <w:color w:val="000000"/>
                <w:sz w:val="20"/>
                <w:szCs w:val="20"/>
              </w:rPr>
            </w:pPr>
            <w:r w:rsidRPr="00A124D8">
              <w:rPr>
                <w:rFonts w:ascii="Times New Roman" w:eastAsia="Times New Roman" w:hAnsi="Times New Roman" w:cs="Times New Roman"/>
                <w:bCs/>
                <w:i/>
                <w:color w:val="000000"/>
                <w:sz w:val="20"/>
                <w:szCs w:val="20"/>
              </w:rPr>
              <w:t>Фактический адрес</w:t>
            </w:r>
            <w:r w:rsidRPr="00A124D8">
              <w:rPr>
                <w:rFonts w:ascii="Times New Roman" w:eastAsia="Times New Roman" w:hAnsi="Times New Roman" w:cs="Times New Roman"/>
                <w:b/>
                <w:i/>
                <w:color w:val="000000"/>
                <w:sz w:val="20"/>
                <w:szCs w:val="20"/>
              </w:rPr>
              <w:t>:</w:t>
            </w:r>
          </w:p>
          <w:p w14:paraId="079E02C2"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191024, г. Санкт-Петербург,  </w:t>
            </w:r>
          </w:p>
          <w:p w14:paraId="53DC86D8"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пр. Бакунина, д. 5, </w:t>
            </w:r>
            <w:proofErr w:type="gramStart"/>
            <w:r w:rsidRPr="00A124D8">
              <w:rPr>
                <w:rFonts w:ascii="Times New Roman" w:eastAsia="Times New Roman" w:hAnsi="Times New Roman" w:cs="Times New Roman"/>
                <w:color w:val="000000"/>
                <w:sz w:val="20"/>
                <w:szCs w:val="20"/>
              </w:rPr>
              <w:t>лит</w:t>
            </w:r>
            <w:proofErr w:type="gramEnd"/>
            <w:r w:rsidRPr="00A124D8">
              <w:rPr>
                <w:rFonts w:ascii="Times New Roman" w:eastAsia="Times New Roman" w:hAnsi="Times New Roman" w:cs="Times New Roman"/>
                <w:color w:val="000000"/>
                <w:sz w:val="20"/>
                <w:szCs w:val="20"/>
              </w:rPr>
              <w:t>. А</w:t>
            </w:r>
          </w:p>
        </w:tc>
        <w:tc>
          <w:tcPr>
            <w:tcW w:w="2125" w:type="dxa"/>
            <w:shd w:val="clear" w:color="auto" w:fill="FFFFFF"/>
            <w:vAlign w:val="center"/>
          </w:tcPr>
          <w:p w14:paraId="4E2DF96A"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пн-чт</w:t>
            </w:r>
            <w:proofErr w:type="spellEnd"/>
            <w:r w:rsidRPr="00A124D8">
              <w:rPr>
                <w:rFonts w:ascii="Times New Roman" w:eastAsia="Calibri" w:hAnsi="Times New Roman" w:cs="Times New Roman"/>
                <w:color w:val="000000"/>
                <w:sz w:val="20"/>
                <w:szCs w:val="20"/>
                <w:lang w:eastAsia="ar-SA"/>
              </w:rPr>
              <w:t xml:space="preserve"> –</w:t>
            </w:r>
          </w:p>
          <w:p w14:paraId="54C63564"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с 9.00 до 18.00,</w:t>
            </w:r>
          </w:p>
          <w:p w14:paraId="52FB2E05"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пт. –</w:t>
            </w:r>
          </w:p>
          <w:p w14:paraId="092156DA"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 xml:space="preserve">с 9.00 до 17.00, </w:t>
            </w:r>
          </w:p>
          <w:p w14:paraId="5F0DA549"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перерыв с</w:t>
            </w:r>
          </w:p>
          <w:p w14:paraId="298AD549" w14:textId="77777777" w:rsidR="00A124D8" w:rsidRPr="00A124D8" w:rsidRDefault="00A124D8" w:rsidP="00A124D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13.00 до 13.48, выходные дни -</w:t>
            </w:r>
          </w:p>
          <w:p w14:paraId="4E251D59" w14:textId="77777777" w:rsidR="00A124D8" w:rsidRPr="00A124D8" w:rsidRDefault="00A124D8" w:rsidP="00A124D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A124D8">
              <w:rPr>
                <w:rFonts w:ascii="Times New Roman" w:eastAsia="Calibri" w:hAnsi="Times New Roman" w:cs="Times New Roman"/>
                <w:color w:val="000000"/>
                <w:sz w:val="20"/>
                <w:szCs w:val="20"/>
                <w:lang w:eastAsia="ar-SA"/>
              </w:rPr>
              <w:t>сб</w:t>
            </w:r>
            <w:proofErr w:type="spellEnd"/>
            <w:proofErr w:type="gramEnd"/>
            <w:r w:rsidRPr="00A124D8">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0E3B24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A3B2A8E"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bl>
    <w:p w14:paraId="0CAD9382"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7A009EFD"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04E05C08"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3D19C4F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7" w:name="Par588"/>
      <w:bookmarkEnd w:id="17"/>
    </w:p>
    <w:p w14:paraId="752995E2"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20A587A1" w14:textId="43217245"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0950EDCE"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0BFA1CD"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2AEDE2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98D9693"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67D655E0"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24A94F5D"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0E566639"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239C5E7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0E0D931"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CF8FE1A"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4738E1FE"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14:paraId="6C42B01A"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556AC5B0"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14:paraId="7C2ECEAB"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14:paraId="2ABB7F3E"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14:paraId="760D3095"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14:paraId="730DB3C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FB67F4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473DCA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2891F0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01B7C8B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029BCA3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14:paraId="2DA90FC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9CFEC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48C23BC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E7B69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900B6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4120D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3A022E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0168224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12F8E62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71A120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4D6EB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14:paraId="2BDD3A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14:paraId="6107600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14:paraId="72FCC0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6566001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14:paraId="151EB94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6B72F8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14:paraId="4CA78AF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5"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6"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7" w:history="1">
        <w:r w:rsidRPr="006C4F4F">
          <w:rPr>
            <w:rFonts w:ascii="Courier New" w:eastAsia="Times New Roman" w:hAnsi="Courier New" w:cs="Courier New"/>
            <w:color w:val="0000FF"/>
            <w:sz w:val="20"/>
            <w:szCs w:val="20"/>
          </w:rPr>
          <w:t>пунктом 2 статьи</w:t>
        </w:r>
      </w:hyperlink>
    </w:p>
    <w:p w14:paraId="5289EFC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18"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0C18AC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BF5BF1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4DAFFA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3175B9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222B96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92E97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14:paraId="3B6A8A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14:paraId="014FC1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14:paraId="6BCE11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B846A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1FA584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7C18A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996D50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0A772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188DBF3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10EDF9E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498C0A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43228C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F6E09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5B72E3F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61A022B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lastRenderedPageBreak/>
        <w:t>--------------------------------</w:t>
      </w:r>
    </w:p>
    <w:p w14:paraId="5761ACB6"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8" w:name="P481"/>
      <w:bookmarkEnd w:id="18"/>
      <w:r w:rsidRPr="006C4F4F">
        <w:rPr>
          <w:rFonts w:ascii="Calibri" w:eastAsia="Times New Roman" w:hAnsi="Calibri" w:cs="Calibri"/>
          <w:szCs w:val="20"/>
        </w:rPr>
        <w:t>&lt;1&gt; - указывается при наличии сведений.</w:t>
      </w:r>
    </w:p>
    <w:p w14:paraId="592BAC37"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9" w:name="P482"/>
      <w:bookmarkEnd w:id="19"/>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19"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7B7A9B9C"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3"/>
      <w:bookmarkEnd w:id="20"/>
      <w:r w:rsidRPr="006C4F4F">
        <w:rPr>
          <w:rFonts w:ascii="Calibri" w:eastAsia="Times New Roman" w:hAnsi="Calibri" w:cs="Calibri"/>
          <w:szCs w:val="20"/>
        </w:rPr>
        <w:t>&lt;3&gt; - указывается при наличии сведений.</w:t>
      </w:r>
    </w:p>
    <w:p w14:paraId="29B0A383"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4"/>
      <w:bookmarkEnd w:id="21"/>
      <w:r w:rsidRPr="006C4F4F">
        <w:rPr>
          <w:rFonts w:ascii="Calibri" w:eastAsia="Times New Roman" w:hAnsi="Calibri" w:cs="Calibri"/>
          <w:szCs w:val="20"/>
        </w:rPr>
        <w:t>&lt;4&gt; - вид права, на котором заявитель желает приобрести земельный участок.</w:t>
      </w:r>
    </w:p>
    <w:p w14:paraId="787DAB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5"/>
      <w:bookmarkEnd w:id="22"/>
      <w:r w:rsidRPr="006C4F4F">
        <w:rPr>
          <w:rFonts w:ascii="Calibri" w:eastAsia="Times New Roman" w:hAnsi="Calibri" w:cs="Calibri"/>
          <w:szCs w:val="20"/>
        </w:rPr>
        <w:t>&lt;5&gt; - указать цель использования земельного участка.</w:t>
      </w:r>
    </w:p>
    <w:p w14:paraId="082A8389" w14:textId="77777777"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04CD73"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6D4A94D5"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553F8" w:rsidRPr="00596AA0" w14:paraId="60C08D35" w14:textId="77777777" w:rsidTr="00A553F8">
        <w:tc>
          <w:tcPr>
            <w:tcW w:w="534" w:type="dxa"/>
            <w:tcBorders>
              <w:right w:val="single" w:sz="4" w:space="0" w:color="auto"/>
            </w:tcBorders>
            <w:shd w:val="clear" w:color="auto" w:fill="auto"/>
          </w:tcPr>
          <w:p w14:paraId="613CAA5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F5F81E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E085563"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A553F8" w:rsidRPr="00596AA0" w14:paraId="2A65072B" w14:textId="77777777" w:rsidTr="00A553F8">
        <w:tc>
          <w:tcPr>
            <w:tcW w:w="534" w:type="dxa"/>
            <w:tcBorders>
              <w:right w:val="single" w:sz="4" w:space="0" w:color="auto"/>
            </w:tcBorders>
            <w:shd w:val="clear" w:color="auto" w:fill="auto"/>
          </w:tcPr>
          <w:p w14:paraId="55F606B7"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5A6C79D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E8BF5E5"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A553F8" w:rsidRPr="00596AA0" w14:paraId="79869B25" w14:textId="77777777" w:rsidTr="00A553F8">
        <w:tc>
          <w:tcPr>
            <w:tcW w:w="534" w:type="dxa"/>
            <w:tcBorders>
              <w:right w:val="single" w:sz="4" w:space="0" w:color="auto"/>
            </w:tcBorders>
            <w:shd w:val="clear" w:color="auto" w:fill="auto"/>
          </w:tcPr>
          <w:p w14:paraId="00D0C03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36A84F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87B3400"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14:paraId="4D77B245" w14:textId="77777777" w:rsidTr="00A553F8">
        <w:trPr>
          <w:trHeight w:val="461"/>
        </w:trPr>
        <w:tc>
          <w:tcPr>
            <w:tcW w:w="534" w:type="dxa"/>
            <w:tcBorders>
              <w:right w:val="single" w:sz="4" w:space="0" w:color="auto"/>
            </w:tcBorders>
            <w:shd w:val="clear" w:color="auto" w:fill="auto"/>
          </w:tcPr>
          <w:p w14:paraId="3BFACEA8"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1FD6D26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0F51BACB" w14:textId="77777777"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14:paraId="03FEE793" w14:textId="77777777"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14:paraId="65069218" w14:textId="77777777"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986BE6E"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481F9C8D" w14:textId="5767F09E"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7FC5B465"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5EA68B76"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4128F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CDC300" w14:textId="77777777"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14:paraId="7CBEE270" w14:textId="77777777"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14:paraId="4201E43D"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5D9DD43F"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0AE457CC"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7508D797"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6F43BBAE" w14:textId="77777777"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14:paraId="1483FDEC" w14:textId="77777777"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14:paraId="26B0F60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DDAC28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7C65B56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3" w:name="P537"/>
      <w:bookmarkEnd w:id="23"/>
      <w:r w:rsidRPr="006C4F4F">
        <w:rPr>
          <w:rFonts w:ascii="Courier New" w:eastAsia="Times New Roman" w:hAnsi="Courier New" w:cs="Courier New"/>
          <w:sz w:val="20"/>
          <w:szCs w:val="20"/>
        </w:rPr>
        <w:t xml:space="preserve">                                 ЗАЯВЛЕНИЕ</w:t>
      </w:r>
    </w:p>
    <w:p w14:paraId="64ECC35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A10121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14:paraId="0591E80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14:paraId="497E08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14:paraId="032AB1B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14:paraId="17F085F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150D9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15B438B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3DF0E06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5CDDDA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462374E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14:paraId="5949C4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DFD734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7F3C3D6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50DD9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4B34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32A590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AA77B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163E878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77E267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43A9F72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6A7ADEF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14:paraId="06C7AC9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14:paraId="35355C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5B33EC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14:paraId="71F907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9A9D13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из числа</w:t>
      </w:r>
    </w:p>
    <w:p w14:paraId="02CD28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20"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1"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2" w:history="1">
        <w:r w:rsidRPr="006C4F4F">
          <w:rPr>
            <w:rFonts w:ascii="Courier New" w:eastAsia="Times New Roman" w:hAnsi="Courier New" w:cs="Courier New"/>
            <w:color w:val="0000FF"/>
            <w:sz w:val="20"/>
            <w:szCs w:val="20"/>
          </w:rPr>
          <w:t>пунктом 2 статьи</w:t>
        </w:r>
      </w:hyperlink>
    </w:p>
    <w:p w14:paraId="13A0C6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3"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9DFC5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38AE7A9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18A12A4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9DEB2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F7AEBA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9B013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14:paraId="52EB01F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14:paraId="1CB7DA6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44210D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58D9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24B1B0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FDE53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1F47DD9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230D69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54A6D65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F7A79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388150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3E780D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_____________ ______________</w:t>
      </w:r>
    </w:p>
    <w:p w14:paraId="7345CA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576A5B5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26400D60"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4" w:name="P587"/>
      <w:bookmarkEnd w:id="24"/>
      <w:r w:rsidRPr="006C4F4F">
        <w:rPr>
          <w:rFonts w:ascii="Calibri" w:eastAsia="Times New Roman" w:hAnsi="Calibri" w:cs="Calibri"/>
          <w:szCs w:val="20"/>
        </w:rPr>
        <w:t>&lt;1&gt; - указывается при наличии сведений</w:t>
      </w:r>
    </w:p>
    <w:p w14:paraId="024DE8C1"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5" w:name="P588"/>
      <w:bookmarkEnd w:id="25"/>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4"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01E6F5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9"/>
      <w:bookmarkEnd w:id="26"/>
      <w:r w:rsidRPr="006C4F4F">
        <w:rPr>
          <w:rFonts w:ascii="Calibri" w:eastAsia="Times New Roman" w:hAnsi="Calibri" w:cs="Calibri"/>
          <w:szCs w:val="20"/>
        </w:rPr>
        <w:t>&lt;3&gt; - указывается при наличии сведений.</w:t>
      </w:r>
    </w:p>
    <w:p w14:paraId="1466057A"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90"/>
      <w:bookmarkEnd w:id="27"/>
      <w:r w:rsidRPr="006C4F4F">
        <w:rPr>
          <w:rFonts w:ascii="Calibri" w:eastAsia="Times New Roman" w:hAnsi="Calibri" w:cs="Calibri"/>
          <w:szCs w:val="20"/>
        </w:rPr>
        <w:t>&lt;4&gt; - вид права, на котором заявитель желает приобрести земельный участок.</w:t>
      </w:r>
    </w:p>
    <w:p w14:paraId="28ECE419"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91"/>
      <w:bookmarkEnd w:id="28"/>
      <w:r w:rsidRPr="006C4F4F">
        <w:rPr>
          <w:rFonts w:ascii="Calibri" w:eastAsia="Times New Roman" w:hAnsi="Calibri" w:cs="Calibri"/>
          <w:szCs w:val="20"/>
        </w:rPr>
        <w:t>&lt;5&gt; - указать цель использования земельного участка.</w:t>
      </w:r>
    </w:p>
    <w:p w14:paraId="22F74993" w14:textId="77777777"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14:paraId="03CE6067"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4F449"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192C5616"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96AA0" w:rsidRPr="00596AA0" w14:paraId="43F0D841" w14:textId="77777777" w:rsidTr="00A553F8">
        <w:tc>
          <w:tcPr>
            <w:tcW w:w="534" w:type="dxa"/>
            <w:tcBorders>
              <w:right w:val="single" w:sz="4" w:space="0" w:color="auto"/>
            </w:tcBorders>
            <w:shd w:val="clear" w:color="auto" w:fill="auto"/>
          </w:tcPr>
          <w:p w14:paraId="54EF3AF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78B71A88"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381C1B4"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596AA0" w:rsidRPr="00596AA0" w14:paraId="6C82F5C9" w14:textId="77777777" w:rsidTr="00A553F8">
        <w:tc>
          <w:tcPr>
            <w:tcW w:w="534" w:type="dxa"/>
            <w:tcBorders>
              <w:right w:val="single" w:sz="4" w:space="0" w:color="auto"/>
            </w:tcBorders>
            <w:shd w:val="clear" w:color="auto" w:fill="auto"/>
          </w:tcPr>
          <w:p w14:paraId="09A5027E"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1A5D5D3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ACCC3D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596AA0" w:rsidRPr="00596AA0" w14:paraId="053715E1" w14:textId="77777777" w:rsidTr="00A553F8">
        <w:tc>
          <w:tcPr>
            <w:tcW w:w="534" w:type="dxa"/>
            <w:tcBorders>
              <w:right w:val="single" w:sz="4" w:space="0" w:color="auto"/>
            </w:tcBorders>
            <w:shd w:val="clear" w:color="auto" w:fill="auto"/>
          </w:tcPr>
          <w:p w14:paraId="771C0D9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0A413CB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3C3AFA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596AA0" w:rsidRPr="00596AA0" w14:paraId="4700FA72" w14:textId="77777777" w:rsidTr="00A553F8">
        <w:trPr>
          <w:trHeight w:val="461"/>
        </w:trPr>
        <w:tc>
          <w:tcPr>
            <w:tcW w:w="534" w:type="dxa"/>
            <w:tcBorders>
              <w:right w:val="single" w:sz="4" w:space="0" w:color="auto"/>
            </w:tcBorders>
            <w:shd w:val="clear" w:color="auto" w:fill="auto"/>
          </w:tcPr>
          <w:p w14:paraId="2D4F1BA7"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EE49103"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19BF489" w14:textId="77777777" w:rsidR="00596AA0" w:rsidRPr="00A553F8"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w:t>
            </w:r>
            <w:r w:rsidR="00A553F8" w:rsidRPr="00A553F8">
              <w:rPr>
                <w:rFonts w:ascii="Times New Roman" w:eastAsia="Times New Roman" w:hAnsi="Times New Roman" w:cs="Times New Roman"/>
                <w:sz w:val="24"/>
                <w:szCs w:val="24"/>
              </w:rPr>
              <w:t>й форме в личный кабинет на ПГУ</w:t>
            </w:r>
          </w:p>
        </w:tc>
      </w:tr>
    </w:tbl>
    <w:p w14:paraId="0B94B69E" w14:textId="77777777"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14:paraId="47CD2A46"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632E7EA6" w14:textId="5144646A"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09BD8970"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74E4D14"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21EFC55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06737D78"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29" w:name="Par597"/>
      <w:bookmarkEnd w:id="29"/>
      <w:r w:rsidRPr="00397318">
        <w:rPr>
          <w:rFonts w:ascii="Calibri" w:eastAsia="Times New Roman" w:hAnsi="Calibri" w:cs="Calibri"/>
          <w:b/>
          <w:szCs w:val="20"/>
        </w:rPr>
        <w:t>БЛОК-СХЕМА</w:t>
      </w:r>
    </w:p>
    <w:p w14:paraId="17A121AA"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14:paraId="1B952BA9"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44B8AF0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7C1EDDE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14:paraId="4733E2A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14:paraId="2C89E9C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41D9F5A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61B194E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74AB4E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6ADED9A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14:paraId="025203F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поданного заявления                           │</w:t>
      </w:r>
    </w:p>
    <w:p w14:paraId="1F6FCCAA"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1F0B61B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12B1612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14:paraId="39EA138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63FBF88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14:paraId="5479849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14:paraId="54E08E3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14:paraId="45BD9DE4"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14:paraId="165F049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14:paraId="56405A7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14:paraId="7DDA7A5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14:paraId="41952F6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14:paraId="134878BC"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14:paraId="5E4C708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 │предоставления    │ │</w:t>
      </w:r>
      <w:proofErr w:type="gramStart"/>
      <w:r w:rsidRPr="00397318">
        <w:rPr>
          <w:rFonts w:ascii="Courier New" w:eastAsia="Times New Roman" w:hAnsi="Courier New" w:cs="Courier New"/>
          <w:sz w:val="20"/>
          <w:szCs w:val="20"/>
        </w:rPr>
        <w:t>предоставлении</w:t>
      </w:r>
      <w:proofErr w:type="gramEnd"/>
      <w:r w:rsidRPr="00397318">
        <w:rPr>
          <w:rFonts w:ascii="Courier New" w:eastAsia="Times New Roman" w:hAnsi="Courier New" w:cs="Courier New"/>
          <w:sz w:val="20"/>
          <w:szCs w:val="20"/>
        </w:rPr>
        <w:t xml:space="preserve"> земельного  │</w:t>
      </w:r>
    </w:p>
    <w:p w14:paraId="3584E52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14:paraId="4657A5F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14:paraId="2B85DEC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14:paraId="49C1268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14:paraId="11F0E56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14:paraId="619CCB99"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14:paraId="573B951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23D4158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1A4BE63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6CCCA37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01A7653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14:paraId="0DE1F0B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14:paraId="2FDCE6F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14:paraId="4894629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14:paraId="7F96EB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14:paraId="5BC4FA2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2EBD006F"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23C675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0F965471"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157A35ED"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15323B96" w14:textId="24DB8B42"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30" w:name="_GoBack"/>
      <w:bookmarkEnd w:id="30"/>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14:paraId="43249660"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DA9B325" w14:textId="77777777" w:rsidR="000E2352" w:rsidRPr="00FE54E6" w:rsidRDefault="000E2352" w:rsidP="00330581">
      <w:pPr>
        <w:spacing w:after="0" w:line="240" w:lineRule="auto"/>
        <w:jc w:val="right"/>
        <w:rPr>
          <w:rFonts w:ascii="Times New Roman" w:hAnsi="Times New Roman" w:cs="Times New Roman"/>
          <w:sz w:val="28"/>
          <w:szCs w:val="28"/>
        </w:rPr>
      </w:pPr>
    </w:p>
    <w:p w14:paraId="224A7D37"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1EB27AAD"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40191491"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1D36D0B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5AF21F13"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159EFBE3"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0F320118"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0C60B017"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45028E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14:paraId="423F5D1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13E26C4F"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061D45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41BC59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68778C9D"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D5A58B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E0B7EF1"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3A119814"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003F767"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5"/>
      <w:footerReference w:type="first" r:id="rId2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EE7BA" w14:textId="77777777" w:rsidR="007C7F4E" w:rsidRDefault="007C7F4E" w:rsidP="006541E2">
      <w:pPr>
        <w:spacing w:after="0" w:line="240" w:lineRule="auto"/>
      </w:pPr>
      <w:r>
        <w:separator/>
      </w:r>
    </w:p>
  </w:endnote>
  <w:endnote w:type="continuationSeparator" w:id="0">
    <w:p w14:paraId="5F03673F" w14:textId="77777777" w:rsidR="007C7F4E" w:rsidRDefault="007C7F4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6158EBEA" w14:textId="77777777" w:rsidR="00317028" w:rsidRDefault="00317028">
        <w:pPr>
          <w:pStyle w:val="a8"/>
          <w:jc w:val="center"/>
        </w:pPr>
        <w:r>
          <w:fldChar w:fldCharType="begin"/>
        </w:r>
        <w:r>
          <w:instrText>PAGE   \* MERGEFORMAT</w:instrText>
        </w:r>
        <w:r>
          <w:fldChar w:fldCharType="separate"/>
        </w:r>
        <w:r w:rsidR="00A124D8">
          <w:rPr>
            <w:noProof/>
          </w:rPr>
          <w:t>1</w:t>
        </w:r>
        <w:r>
          <w:fldChar w:fldCharType="end"/>
        </w:r>
      </w:p>
    </w:sdtContent>
  </w:sdt>
  <w:p w14:paraId="2B5F58D6" w14:textId="77777777" w:rsidR="00317028" w:rsidRDefault="003170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FEE84" w14:textId="77777777" w:rsidR="007C7F4E" w:rsidRDefault="007C7F4E" w:rsidP="006541E2">
      <w:pPr>
        <w:spacing w:after="0" w:line="240" w:lineRule="auto"/>
      </w:pPr>
      <w:r>
        <w:separator/>
      </w:r>
    </w:p>
  </w:footnote>
  <w:footnote w:type="continuationSeparator" w:id="0">
    <w:p w14:paraId="254B5A3B" w14:textId="77777777" w:rsidR="007C7F4E" w:rsidRDefault="007C7F4E"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50DEF" w14:textId="77777777" w:rsidR="00317028" w:rsidRDefault="00317028">
    <w:pPr>
      <w:pStyle w:val="a6"/>
      <w:jc w:val="right"/>
    </w:pPr>
  </w:p>
  <w:p w14:paraId="49D44727" w14:textId="77777777" w:rsidR="00317028" w:rsidRDefault="003170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B5E71"/>
    <w:rsid w:val="000B64A0"/>
    <w:rsid w:val="000C09FA"/>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634B9"/>
    <w:rsid w:val="00167882"/>
    <w:rsid w:val="001812B2"/>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A27F0"/>
    <w:rsid w:val="002B2B15"/>
    <w:rsid w:val="002B6752"/>
    <w:rsid w:val="002C1C12"/>
    <w:rsid w:val="002C29F5"/>
    <w:rsid w:val="002E3A80"/>
    <w:rsid w:val="002E6561"/>
    <w:rsid w:val="002F4EA1"/>
    <w:rsid w:val="002F6E19"/>
    <w:rsid w:val="00300899"/>
    <w:rsid w:val="00304C5F"/>
    <w:rsid w:val="00306AFD"/>
    <w:rsid w:val="0031456A"/>
    <w:rsid w:val="00317028"/>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F20"/>
    <w:rsid w:val="004A321C"/>
    <w:rsid w:val="004A6AE9"/>
    <w:rsid w:val="004A7E89"/>
    <w:rsid w:val="004B01D7"/>
    <w:rsid w:val="004C0CE9"/>
    <w:rsid w:val="004C12D8"/>
    <w:rsid w:val="004C399E"/>
    <w:rsid w:val="004C553A"/>
    <w:rsid w:val="004D249B"/>
    <w:rsid w:val="004D6217"/>
    <w:rsid w:val="004E0F5A"/>
    <w:rsid w:val="004F15FF"/>
    <w:rsid w:val="004F6BC1"/>
    <w:rsid w:val="004F77CD"/>
    <w:rsid w:val="00504595"/>
    <w:rsid w:val="00507452"/>
    <w:rsid w:val="0050765B"/>
    <w:rsid w:val="005100E6"/>
    <w:rsid w:val="0052154C"/>
    <w:rsid w:val="00523688"/>
    <w:rsid w:val="00524F51"/>
    <w:rsid w:val="00531D1E"/>
    <w:rsid w:val="00532F3B"/>
    <w:rsid w:val="00540988"/>
    <w:rsid w:val="00540F61"/>
    <w:rsid w:val="00543854"/>
    <w:rsid w:val="005568D7"/>
    <w:rsid w:val="00564478"/>
    <w:rsid w:val="00567831"/>
    <w:rsid w:val="00575DA5"/>
    <w:rsid w:val="00583078"/>
    <w:rsid w:val="00586229"/>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22E3E"/>
    <w:rsid w:val="007232BC"/>
    <w:rsid w:val="007244E6"/>
    <w:rsid w:val="00731291"/>
    <w:rsid w:val="00736C77"/>
    <w:rsid w:val="00741015"/>
    <w:rsid w:val="00743180"/>
    <w:rsid w:val="00755CFE"/>
    <w:rsid w:val="007642DF"/>
    <w:rsid w:val="007834E5"/>
    <w:rsid w:val="0078537B"/>
    <w:rsid w:val="00786945"/>
    <w:rsid w:val="00787B71"/>
    <w:rsid w:val="007B7DC6"/>
    <w:rsid w:val="007C5588"/>
    <w:rsid w:val="007C7F4E"/>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6710"/>
    <w:rsid w:val="008533F4"/>
    <w:rsid w:val="00886967"/>
    <w:rsid w:val="008918E9"/>
    <w:rsid w:val="00897ACE"/>
    <w:rsid w:val="008A58E9"/>
    <w:rsid w:val="008B039B"/>
    <w:rsid w:val="008B0F15"/>
    <w:rsid w:val="008C0EA1"/>
    <w:rsid w:val="008D1DFD"/>
    <w:rsid w:val="008E5E76"/>
    <w:rsid w:val="008F2321"/>
    <w:rsid w:val="009124D2"/>
    <w:rsid w:val="00913160"/>
    <w:rsid w:val="009141B0"/>
    <w:rsid w:val="00921B8B"/>
    <w:rsid w:val="00926571"/>
    <w:rsid w:val="00932CBB"/>
    <w:rsid w:val="009666C8"/>
    <w:rsid w:val="00976886"/>
    <w:rsid w:val="009845AB"/>
    <w:rsid w:val="00985EEC"/>
    <w:rsid w:val="00995D5F"/>
    <w:rsid w:val="009A4C98"/>
    <w:rsid w:val="009A797B"/>
    <w:rsid w:val="009B0345"/>
    <w:rsid w:val="009C5CCB"/>
    <w:rsid w:val="009D0A2C"/>
    <w:rsid w:val="009D1CD2"/>
    <w:rsid w:val="009D43E2"/>
    <w:rsid w:val="009F29F0"/>
    <w:rsid w:val="009F2B4E"/>
    <w:rsid w:val="009F3D5B"/>
    <w:rsid w:val="009F44AC"/>
    <w:rsid w:val="009F5B2A"/>
    <w:rsid w:val="00A055C4"/>
    <w:rsid w:val="00A124D8"/>
    <w:rsid w:val="00A24F66"/>
    <w:rsid w:val="00A26DF1"/>
    <w:rsid w:val="00A51742"/>
    <w:rsid w:val="00A553F8"/>
    <w:rsid w:val="00A561CC"/>
    <w:rsid w:val="00A61F10"/>
    <w:rsid w:val="00A67430"/>
    <w:rsid w:val="00A70397"/>
    <w:rsid w:val="00A829F2"/>
    <w:rsid w:val="00A853E1"/>
    <w:rsid w:val="00AA1338"/>
    <w:rsid w:val="00AF1469"/>
    <w:rsid w:val="00AF39D3"/>
    <w:rsid w:val="00B0186A"/>
    <w:rsid w:val="00B038DA"/>
    <w:rsid w:val="00B259BC"/>
    <w:rsid w:val="00B34611"/>
    <w:rsid w:val="00B431B6"/>
    <w:rsid w:val="00B472C3"/>
    <w:rsid w:val="00B51105"/>
    <w:rsid w:val="00B52DF6"/>
    <w:rsid w:val="00B55B4C"/>
    <w:rsid w:val="00B72BD5"/>
    <w:rsid w:val="00B74D60"/>
    <w:rsid w:val="00B77080"/>
    <w:rsid w:val="00B874E4"/>
    <w:rsid w:val="00BA6D36"/>
    <w:rsid w:val="00BB1410"/>
    <w:rsid w:val="00BD147C"/>
    <w:rsid w:val="00BD7D55"/>
    <w:rsid w:val="00BE2158"/>
    <w:rsid w:val="00BE5547"/>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48EF"/>
    <w:rsid w:val="00D6791D"/>
    <w:rsid w:val="00D75EAF"/>
    <w:rsid w:val="00D81271"/>
    <w:rsid w:val="00D87C66"/>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A5C4C"/>
    <w:rsid w:val="00EA7B07"/>
    <w:rsid w:val="00EC3253"/>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hyperlink" Target="consultantplus://offline/ref=EC952CB1F70DA99B162D97F4ACC069662F6550FDAAAA532907236A85D3DE33872564DD1C1E02QF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C952CB1F70DA99B162D97F4ACC069662F6550FDAAAA532907236A85D3DE33872564DD1D1C02QFO" TargetMode="Externa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yperlink" Target="consultantplus://offline/ref=EC952CB1F70DA99B162D97F4ACC069662F6550FDAAAA532907236A85D3DE33872564DD1D1F02QD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C952CB1F70DA99B162D97F4ACC069662F6550FDAAAA532907236A85D3DE33872564DD1D1C02QFO" TargetMode="External"/><Relationship Id="rId20" Type="http://schemas.openxmlformats.org/officeDocument/2006/relationships/hyperlink" Target="consultantplus://offline/ref=EC952CB1F70DA99B162D97F4ACC069662F6550FDAAAA532907236A85D3DE33872564DD1D1A02QFO"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EC952CB1F70DA99B162D97F4ACC069662F6551F4AEA6532907236A85D30DQEO" TargetMode="External"/><Relationship Id="rId5" Type="http://schemas.openxmlformats.org/officeDocument/2006/relationships/settings" Target="settings.xml"/><Relationship Id="rId15" Type="http://schemas.openxmlformats.org/officeDocument/2006/relationships/hyperlink" Target="consultantplus://offline/ref=EC952CB1F70DA99B162D97F4ACC069662F6550FDAAAA532907236A85D3DE33872564DD1D1A02QFO" TargetMode="External"/><Relationship Id="rId23" Type="http://schemas.openxmlformats.org/officeDocument/2006/relationships/hyperlink" Target="consultantplus://offline/ref=EC952CB1F70DA99B162D97F4ACC069662F6550FDAAAA532907236A85D3DE33872564DD1C1E02QFO"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EC952CB1F70DA99B162D97F4ACC069662F6551F4AEA6532907236A85D30DQEO"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 Id="rId22" Type="http://schemas.openxmlformats.org/officeDocument/2006/relationships/hyperlink" Target="consultantplus://offline/ref=EC952CB1F70DA99B162D97F4ACC069662F6550FDAAAA532907236A85D3DE33872564DD1D1F02QDO" TargetMode="Externa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C5A9A-07DC-4CAC-9193-7247DF3B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12352</Words>
  <Characters>70407</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2015-10-26T13:18:00Z</cp:lastPrinted>
  <dcterms:created xsi:type="dcterms:W3CDTF">2017-10-12T09:03:00Z</dcterms:created>
  <dcterms:modified xsi:type="dcterms:W3CDTF">2017-10-12T09:03:00Z</dcterms:modified>
</cp:coreProperties>
</file>