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98" w:rsidRDefault="00A74B80" w:rsidP="00A74B80">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AD15D6">
        <w:rPr>
          <w:rFonts w:ascii="Times New Roman" w:eastAsia="Times New Roman" w:hAnsi="Times New Roman" w:cs="Times New Roman"/>
          <w:b/>
          <w:bCs/>
          <w:sz w:val="24"/>
          <w:szCs w:val="24"/>
          <w:highlight w:val="magenta"/>
          <w:lang w:eastAsia="ru-RU"/>
        </w:rPr>
        <w:t xml:space="preserve">ПРОЕКТ ОДОБРЕН </w:t>
      </w:r>
      <w:r w:rsidR="00877E18" w:rsidRPr="00AD15D6">
        <w:rPr>
          <w:rFonts w:ascii="Times New Roman" w:eastAsia="Times New Roman" w:hAnsi="Times New Roman" w:cs="Times New Roman"/>
          <w:b/>
          <w:bCs/>
          <w:sz w:val="24"/>
          <w:szCs w:val="24"/>
          <w:highlight w:val="magenta"/>
          <w:lang w:eastAsia="ru-RU"/>
        </w:rPr>
        <w:t>07</w:t>
      </w:r>
      <w:r w:rsidRPr="00AD15D6">
        <w:rPr>
          <w:rFonts w:ascii="Times New Roman" w:eastAsia="Times New Roman" w:hAnsi="Times New Roman" w:cs="Times New Roman"/>
          <w:b/>
          <w:bCs/>
          <w:sz w:val="24"/>
          <w:szCs w:val="24"/>
          <w:highlight w:val="magenta"/>
          <w:lang w:eastAsia="ru-RU"/>
        </w:rPr>
        <w:t>.</w:t>
      </w:r>
      <w:r w:rsidR="00877E18" w:rsidRPr="00AD15D6">
        <w:rPr>
          <w:rFonts w:ascii="Times New Roman" w:eastAsia="Times New Roman" w:hAnsi="Times New Roman" w:cs="Times New Roman"/>
          <w:b/>
          <w:bCs/>
          <w:sz w:val="24"/>
          <w:szCs w:val="24"/>
          <w:highlight w:val="magenta"/>
          <w:lang w:eastAsia="ru-RU"/>
        </w:rPr>
        <w:t>12</w:t>
      </w:r>
      <w:r w:rsidRPr="00AD15D6">
        <w:rPr>
          <w:rFonts w:ascii="Times New Roman" w:eastAsia="Times New Roman" w:hAnsi="Times New Roman" w:cs="Times New Roman"/>
          <w:b/>
          <w:bCs/>
          <w:sz w:val="24"/>
          <w:szCs w:val="24"/>
          <w:highlight w:val="magenta"/>
          <w:lang w:eastAsia="ru-RU"/>
        </w:rPr>
        <w:t>.2023</w:t>
      </w:r>
      <w:bookmarkStart w:id="0" w:name="_GoBack"/>
      <w:bookmarkEnd w:id="0"/>
    </w:p>
    <w:p w:rsidR="00A74B80" w:rsidRDefault="00A74B80"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D22059" w:rsidRDefault="008514DF"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МЕТОДИЧЕСКИЕ РЕКОМЕНДАЦИИ</w:t>
      </w:r>
    </w:p>
    <w:p w:rsidR="008514DF" w:rsidRPr="00D22059" w:rsidRDefault="00447C98"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514DF" w:rsidRPr="006A5318" w:rsidRDefault="005A1B1F" w:rsidP="00914D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D2205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447C98" w:rsidRPr="00D22059">
        <w:rPr>
          <w:rFonts w:ascii="Times New Roman" w:eastAsia="Times New Roman" w:hAnsi="Times New Roman" w:cs="Times New Roman"/>
          <w:b/>
          <w:bCs/>
          <w:sz w:val="28"/>
          <w:szCs w:val="28"/>
          <w:lang w:eastAsia="ru-RU"/>
        </w:rPr>
        <w:t>предоставлени</w:t>
      </w:r>
      <w:r w:rsidR="00663151">
        <w:rPr>
          <w:rFonts w:ascii="Times New Roman" w:eastAsia="Times New Roman" w:hAnsi="Times New Roman" w:cs="Times New Roman"/>
          <w:b/>
          <w:bCs/>
          <w:sz w:val="28"/>
          <w:szCs w:val="28"/>
          <w:lang w:eastAsia="ru-RU"/>
        </w:rPr>
        <w:t>я</w:t>
      </w:r>
      <w:r w:rsidR="00447C98" w:rsidRPr="00D22059">
        <w:rPr>
          <w:rFonts w:ascii="Times New Roman" w:eastAsia="Times New Roman" w:hAnsi="Times New Roman" w:cs="Times New Roman"/>
          <w:b/>
          <w:bCs/>
          <w:sz w:val="28"/>
          <w:szCs w:val="28"/>
          <w:lang w:eastAsia="ru-RU"/>
        </w:rPr>
        <w:t xml:space="preserve"> </w:t>
      </w:r>
      <w:r w:rsidR="00914DA3">
        <w:rPr>
          <w:rFonts w:ascii="Times New Roman" w:eastAsia="Times New Roman" w:hAnsi="Times New Roman" w:cs="Times New Roman"/>
          <w:b/>
          <w:bCs/>
          <w:sz w:val="28"/>
          <w:szCs w:val="28"/>
          <w:lang w:eastAsia="ru-RU"/>
        </w:rPr>
        <w:t xml:space="preserve">на территории Ленинградской области </w:t>
      </w:r>
      <w:r w:rsidR="00447C98" w:rsidRPr="00D22059">
        <w:rPr>
          <w:rFonts w:ascii="Times New Roman" w:eastAsia="Times New Roman" w:hAnsi="Times New Roman" w:cs="Times New Roman"/>
          <w:b/>
          <w:bCs/>
          <w:sz w:val="28"/>
          <w:szCs w:val="28"/>
          <w:lang w:eastAsia="ru-RU"/>
        </w:rPr>
        <w:t>муниципальной услуги «</w:t>
      </w:r>
      <w:r w:rsidR="0058712E" w:rsidRPr="0089720A">
        <w:rPr>
          <w:rFonts w:ascii="Times New Roman" w:eastAsia="Times New Roman" w:hAnsi="Times New Roman" w:cs="Times New Roman"/>
          <w:b/>
          <w:bCs/>
          <w:strike/>
          <w:sz w:val="28"/>
          <w:szCs w:val="28"/>
          <w:highlight w:val="yellow"/>
          <w:lang w:eastAsia="ru-RU"/>
        </w:rPr>
        <w:t xml:space="preserve">Выдача разрешения на </w:t>
      </w:r>
      <w:r w:rsidR="00520EC9" w:rsidRPr="0089720A">
        <w:rPr>
          <w:rFonts w:ascii="Times New Roman" w:eastAsia="Times New Roman" w:hAnsi="Times New Roman" w:cs="Times New Roman"/>
          <w:b/>
          <w:bCs/>
          <w:strike/>
          <w:sz w:val="28"/>
          <w:szCs w:val="28"/>
          <w:highlight w:val="yellow"/>
          <w:lang w:eastAsia="ru-RU"/>
        </w:rPr>
        <w:t>И</w:t>
      </w:r>
      <w:r w:rsidR="00914DA3" w:rsidRPr="0089720A">
        <w:rPr>
          <w:rFonts w:ascii="Times New Roman" w:eastAsia="Times New Roman" w:hAnsi="Times New Roman" w:cs="Times New Roman"/>
          <w:b/>
          <w:bCs/>
          <w:strike/>
          <w:sz w:val="28"/>
          <w:szCs w:val="28"/>
          <w:highlight w:val="yellow"/>
          <w:lang w:eastAsia="ru-RU"/>
        </w:rPr>
        <w:t>спользование</w:t>
      </w:r>
      <w:r w:rsidR="00914DA3" w:rsidRPr="006A5318">
        <w:rPr>
          <w:rFonts w:ascii="Times New Roman" w:eastAsia="Times New Roman" w:hAnsi="Times New Roman" w:cs="Times New Roman"/>
          <w:b/>
          <w:bCs/>
          <w:sz w:val="28"/>
          <w:szCs w:val="28"/>
          <w:lang w:eastAsia="ru-RU"/>
        </w:rPr>
        <w:t xml:space="preserve"> </w:t>
      </w:r>
      <w:r w:rsidR="0089720A" w:rsidRPr="0089720A">
        <w:rPr>
          <w:rFonts w:ascii="Times New Roman" w:eastAsia="Times New Roman" w:hAnsi="Times New Roman" w:cs="Times New Roman"/>
          <w:b/>
          <w:bCs/>
          <w:sz w:val="28"/>
          <w:szCs w:val="28"/>
          <w:highlight w:val="green"/>
          <w:lang w:eastAsia="ru-RU"/>
        </w:rPr>
        <w:t>Принятие решения об использовании</w:t>
      </w:r>
      <w:r w:rsidR="0089720A">
        <w:rPr>
          <w:rFonts w:ascii="Times New Roman" w:eastAsia="Times New Roman" w:hAnsi="Times New Roman" w:cs="Times New Roman"/>
          <w:b/>
          <w:bCs/>
          <w:sz w:val="28"/>
          <w:szCs w:val="28"/>
          <w:lang w:eastAsia="ru-RU"/>
        </w:rPr>
        <w:t xml:space="preserve"> </w:t>
      </w:r>
      <w:r w:rsidR="0079281E" w:rsidRPr="006A5318">
        <w:rPr>
          <w:rFonts w:ascii="Times New Roman" w:eastAsia="Times New Roman" w:hAnsi="Times New Roman" w:cs="Times New Roman"/>
          <w:b/>
          <w:bCs/>
          <w:sz w:val="28"/>
          <w:szCs w:val="28"/>
          <w:lang w:eastAsia="ru-RU"/>
        </w:rPr>
        <w:t>зем</w:t>
      </w:r>
      <w:r w:rsidR="00914DA3" w:rsidRPr="006A5318">
        <w:rPr>
          <w:rFonts w:ascii="Times New Roman" w:eastAsia="Times New Roman" w:hAnsi="Times New Roman" w:cs="Times New Roman"/>
          <w:b/>
          <w:bCs/>
          <w:sz w:val="28"/>
          <w:szCs w:val="28"/>
          <w:lang w:eastAsia="ru-RU"/>
        </w:rPr>
        <w:t xml:space="preserve">ель или </w:t>
      </w:r>
      <w:r w:rsidR="0079281E" w:rsidRPr="006A5318">
        <w:rPr>
          <w:rFonts w:ascii="Times New Roman" w:eastAsia="Times New Roman" w:hAnsi="Times New Roman" w:cs="Times New Roman"/>
          <w:b/>
          <w:bCs/>
          <w:sz w:val="28"/>
          <w:szCs w:val="28"/>
          <w:lang w:eastAsia="ru-RU"/>
        </w:rPr>
        <w:t>земельн</w:t>
      </w:r>
      <w:r w:rsidR="006A5318" w:rsidRPr="006A5318">
        <w:rPr>
          <w:rFonts w:ascii="Times New Roman" w:eastAsia="Times New Roman" w:hAnsi="Times New Roman" w:cs="Times New Roman"/>
          <w:b/>
          <w:bCs/>
          <w:sz w:val="28"/>
          <w:szCs w:val="28"/>
          <w:lang w:eastAsia="ru-RU"/>
        </w:rPr>
        <w:t xml:space="preserve">ых </w:t>
      </w:r>
      <w:r w:rsidR="0079281E" w:rsidRPr="006A5318">
        <w:rPr>
          <w:rFonts w:ascii="Times New Roman" w:eastAsia="Times New Roman" w:hAnsi="Times New Roman" w:cs="Times New Roman"/>
          <w:b/>
          <w:bCs/>
          <w:sz w:val="28"/>
          <w:szCs w:val="28"/>
          <w:lang w:eastAsia="ru-RU"/>
        </w:rPr>
        <w:t>участк</w:t>
      </w:r>
      <w:r w:rsidR="006A5318" w:rsidRPr="006A5318">
        <w:rPr>
          <w:rFonts w:ascii="Times New Roman" w:eastAsia="Times New Roman" w:hAnsi="Times New Roman" w:cs="Times New Roman"/>
          <w:b/>
          <w:bCs/>
          <w:sz w:val="28"/>
          <w:szCs w:val="28"/>
          <w:lang w:eastAsia="ru-RU"/>
        </w:rPr>
        <w:t>ов</w:t>
      </w:r>
      <w:r w:rsidR="0079281E" w:rsidRPr="006A5318">
        <w:rPr>
          <w:rFonts w:ascii="Times New Roman" w:eastAsia="Times New Roman" w:hAnsi="Times New Roman" w:cs="Times New Roman"/>
          <w:b/>
          <w:bCs/>
          <w:sz w:val="28"/>
          <w:szCs w:val="28"/>
          <w:lang w:eastAsia="ru-RU"/>
        </w:rPr>
        <w:t>, находящихся в муниципальной собственности (государственная собственность на которые не разграничена</w:t>
      </w:r>
      <w:r w:rsidR="00485C98">
        <w:rPr>
          <w:rFonts w:ascii="Times New Roman" w:eastAsia="Times New Roman" w:hAnsi="Times New Roman" w:cs="Times New Roman"/>
          <w:b/>
          <w:bCs/>
          <w:sz w:val="28"/>
          <w:szCs w:val="28"/>
          <w:lang w:eastAsia="ru-RU"/>
        </w:rPr>
        <w:t>*</w:t>
      </w:r>
      <w:r w:rsidR="009165F5" w:rsidRPr="006A5318">
        <w:rPr>
          <w:rStyle w:val="af1"/>
          <w:rFonts w:ascii="Times New Roman" w:eastAsia="Times New Roman" w:hAnsi="Times New Roman" w:cs="Times New Roman"/>
          <w:b/>
          <w:bCs/>
          <w:sz w:val="28"/>
          <w:szCs w:val="28"/>
          <w:lang w:eastAsia="ru-RU"/>
        </w:rPr>
        <w:footnoteReference w:id="1"/>
      </w:r>
      <w:r w:rsidR="0079281E" w:rsidRPr="006A5318">
        <w:rPr>
          <w:rFonts w:ascii="Times New Roman" w:eastAsia="Times New Roman" w:hAnsi="Times New Roman" w:cs="Times New Roman"/>
          <w:b/>
          <w:bCs/>
          <w:sz w:val="28"/>
          <w:szCs w:val="28"/>
          <w:lang w:eastAsia="ru-RU"/>
        </w:rPr>
        <w:t xml:space="preserve">), </w:t>
      </w:r>
      <w:r w:rsidR="00914DA3" w:rsidRPr="006A5318">
        <w:rPr>
          <w:rFonts w:ascii="Times New Roman" w:eastAsia="Times New Roman" w:hAnsi="Times New Roman" w:cs="Times New Roman"/>
          <w:b/>
          <w:bCs/>
          <w:sz w:val="28"/>
          <w:szCs w:val="28"/>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447C98" w:rsidRPr="006A5318">
        <w:rPr>
          <w:rFonts w:ascii="Times New Roman" w:eastAsia="Times New Roman" w:hAnsi="Times New Roman" w:cs="Times New Roman"/>
          <w:b/>
          <w:bCs/>
          <w:sz w:val="28"/>
          <w:szCs w:val="28"/>
          <w:lang w:eastAsia="ru-RU"/>
        </w:rPr>
        <w:t xml:space="preserve">» </w:t>
      </w:r>
      <w:proofErr w:type="gramEnd"/>
    </w:p>
    <w:p w:rsidR="00D528D8" w:rsidRPr="006A5318"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D22059"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A5318">
        <w:rPr>
          <w:rFonts w:ascii="Times New Roman" w:eastAsia="Times New Roman" w:hAnsi="Times New Roman" w:cs="Times New Roman"/>
          <w:sz w:val="28"/>
          <w:szCs w:val="28"/>
          <w:lang w:eastAsia="ru-RU"/>
        </w:rPr>
        <w:t xml:space="preserve">(сокращенное наименование </w:t>
      </w:r>
      <w:r w:rsidR="00D22059" w:rsidRPr="0089720A">
        <w:rPr>
          <w:rFonts w:ascii="Times New Roman" w:eastAsia="Times New Roman" w:hAnsi="Times New Roman" w:cs="Times New Roman"/>
          <w:strike/>
          <w:sz w:val="28"/>
          <w:szCs w:val="28"/>
          <w:highlight w:val="yellow"/>
          <w:lang w:eastAsia="ru-RU"/>
        </w:rPr>
        <w:t>–</w:t>
      </w:r>
      <w:r w:rsidR="00360E0C" w:rsidRPr="0089720A">
        <w:rPr>
          <w:rFonts w:ascii="Times New Roman" w:eastAsia="Times New Roman" w:hAnsi="Times New Roman" w:cs="Times New Roman"/>
          <w:strike/>
          <w:sz w:val="28"/>
          <w:szCs w:val="28"/>
          <w:highlight w:val="yellow"/>
          <w:lang w:eastAsia="ru-RU"/>
        </w:rPr>
        <w:t xml:space="preserve"> </w:t>
      </w:r>
      <w:r w:rsidR="0089720A" w:rsidRPr="0089720A">
        <w:rPr>
          <w:rFonts w:ascii="Times New Roman" w:eastAsia="Times New Roman" w:hAnsi="Times New Roman" w:cs="Times New Roman"/>
          <w:bCs/>
          <w:strike/>
          <w:sz w:val="28"/>
          <w:szCs w:val="28"/>
          <w:highlight w:val="yellow"/>
          <w:lang w:eastAsia="ru-RU"/>
        </w:rPr>
        <w:t>Выдача разрешения на Использование</w:t>
      </w:r>
      <w:r w:rsidR="0089720A" w:rsidRPr="0089720A">
        <w:rPr>
          <w:rFonts w:ascii="Times New Roman" w:eastAsia="Times New Roman" w:hAnsi="Times New Roman" w:cs="Times New Roman"/>
          <w:bCs/>
          <w:sz w:val="28"/>
          <w:szCs w:val="28"/>
          <w:lang w:eastAsia="ru-RU"/>
        </w:rPr>
        <w:t xml:space="preserve"> </w:t>
      </w:r>
      <w:r w:rsidR="0089720A" w:rsidRPr="0089720A">
        <w:rPr>
          <w:rFonts w:ascii="Times New Roman" w:eastAsia="Times New Roman" w:hAnsi="Times New Roman" w:cs="Times New Roman"/>
          <w:bCs/>
          <w:sz w:val="28"/>
          <w:szCs w:val="28"/>
          <w:highlight w:val="green"/>
          <w:lang w:eastAsia="ru-RU"/>
        </w:rPr>
        <w:t>Принятие решения об использовании</w:t>
      </w:r>
      <w:r w:rsidR="0089720A" w:rsidRPr="009B2E9F">
        <w:rPr>
          <w:rFonts w:ascii="Times New Roman" w:eastAsia="Times New Roman" w:hAnsi="Times New Roman" w:cs="Times New Roman"/>
          <w:sz w:val="28"/>
          <w:szCs w:val="28"/>
          <w:lang w:eastAsia="ru-RU"/>
        </w:rPr>
        <w:t xml:space="preserve"> </w:t>
      </w:r>
      <w:r w:rsidR="00360E0C" w:rsidRPr="009B2E9F">
        <w:rPr>
          <w:rFonts w:ascii="Times New Roman" w:eastAsia="Times New Roman" w:hAnsi="Times New Roman" w:cs="Times New Roman"/>
          <w:sz w:val="28"/>
          <w:szCs w:val="28"/>
          <w:lang w:eastAsia="ru-RU"/>
        </w:rPr>
        <w:t>земельных участк</w:t>
      </w:r>
      <w:r w:rsidR="006A5318">
        <w:rPr>
          <w:rFonts w:ascii="Times New Roman" w:eastAsia="Times New Roman" w:hAnsi="Times New Roman" w:cs="Times New Roman"/>
          <w:sz w:val="28"/>
          <w:szCs w:val="28"/>
          <w:lang w:eastAsia="ru-RU"/>
        </w:rPr>
        <w:t>ов</w:t>
      </w:r>
      <w:r w:rsidR="009B2E9F" w:rsidRPr="009B2E9F">
        <w:t xml:space="preserve"> </w:t>
      </w:r>
      <w:r w:rsidR="006A5318" w:rsidRPr="006A5318">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sidRPr="00D22059">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D22059"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D22059">
        <w:rPr>
          <w:rFonts w:ascii="Times New Roman" w:hAnsi="Times New Roman" w:cs="Times New Roman"/>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D22059">
        <w:rPr>
          <w:rFonts w:ascii="Times New Roman" w:eastAsia="Times New Roman" w:hAnsi="Times New Roman" w:cs="Times New Roman"/>
          <w:sz w:val="28"/>
          <w:szCs w:val="28"/>
          <w:lang w:eastAsia="ru-RU"/>
        </w:rPr>
        <w:t xml:space="preserve">1.1. </w:t>
      </w:r>
      <w:bookmarkStart w:id="3" w:name="P54"/>
      <w:bookmarkEnd w:id="3"/>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4" w:name="Par60"/>
      <w:bookmarkEnd w:id="4"/>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(далее – заявитель)</w:t>
      </w:r>
      <w:r w:rsidRPr="006A5318">
        <w:rPr>
          <w:rFonts w:ascii="Times New Roman" w:eastAsia="Times New Roman" w:hAnsi="Times New Roman" w:cs="Times New Roman"/>
          <w:sz w:val="28"/>
          <w:szCs w:val="28"/>
          <w:lang w:eastAsia="ru-RU"/>
        </w:rPr>
        <w:t>.</w:t>
      </w:r>
    </w:p>
    <w:p w:rsidR="006A5318" w:rsidRPr="00E92A59"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proofErr w:type="gramStart"/>
      <w:r w:rsidR="00211806" w:rsidRPr="00211806">
        <w:rPr>
          <w:rFonts w:ascii="Times New Roman" w:eastAsia="Times New Roman" w:hAnsi="Times New Roman" w:cs="Times New Roman"/>
          <w:sz w:val="28"/>
          <w:szCs w:val="28"/>
          <w:lang w:eastAsia="ru-RU"/>
        </w:rPr>
        <w:t>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7272" w:rsidRPr="00D22059"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D22059"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D22059">
        <w:rPr>
          <w:rFonts w:ascii="Times New Roman" w:eastAsia="Times New Roman" w:hAnsi="Times New Roman" w:cs="Times New Roman"/>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D22059" w:rsidRDefault="0089720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9720A">
        <w:rPr>
          <w:rFonts w:ascii="Times New Roman" w:eastAsia="Times New Roman" w:hAnsi="Times New Roman" w:cs="Times New Roman"/>
          <w:bCs/>
          <w:strike/>
          <w:sz w:val="28"/>
          <w:szCs w:val="28"/>
          <w:highlight w:val="yellow"/>
          <w:lang w:eastAsia="ru-RU"/>
        </w:rPr>
        <w:t xml:space="preserve">Выдача разрешения на </w:t>
      </w:r>
      <w:r>
        <w:rPr>
          <w:rFonts w:ascii="Times New Roman" w:eastAsia="Times New Roman" w:hAnsi="Times New Roman" w:cs="Times New Roman"/>
          <w:bCs/>
          <w:strike/>
          <w:sz w:val="28"/>
          <w:szCs w:val="28"/>
          <w:highlight w:val="yellow"/>
          <w:lang w:eastAsia="ru-RU"/>
        </w:rPr>
        <w:t>и</w:t>
      </w:r>
      <w:r w:rsidRPr="0089720A">
        <w:rPr>
          <w:rFonts w:ascii="Times New Roman" w:eastAsia="Times New Roman" w:hAnsi="Times New Roman" w:cs="Times New Roman"/>
          <w:bCs/>
          <w:strike/>
          <w:sz w:val="28"/>
          <w:szCs w:val="28"/>
          <w:highlight w:val="yellow"/>
          <w:lang w:eastAsia="ru-RU"/>
        </w:rPr>
        <w:t>спользование</w:t>
      </w:r>
      <w:r w:rsidRPr="0089720A">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Принятие</w:t>
      </w:r>
      <w:r>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решения об использовании</w:t>
      </w:r>
      <w:r w:rsidRPr="00B2034B">
        <w:rPr>
          <w:rFonts w:ascii="Times New Roman" w:eastAsia="Times New Roman" w:hAnsi="Times New Roman" w:cs="Times New Roman"/>
          <w:sz w:val="28"/>
          <w:szCs w:val="28"/>
          <w:lang w:eastAsia="ru-RU"/>
        </w:rPr>
        <w:t xml:space="preserve"> </w:t>
      </w:r>
      <w:r w:rsidR="00B2034B" w:rsidRPr="00B2034B">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D22059">
        <w:rPr>
          <w:rFonts w:ascii="Times New Roman" w:eastAsia="Times New Roman" w:hAnsi="Times New Roman" w:cs="Times New Roman"/>
          <w:sz w:val="28"/>
          <w:szCs w:val="28"/>
          <w:lang w:eastAsia="ru-RU"/>
        </w:rPr>
        <w:t>.</w:t>
      </w:r>
      <w:r w:rsidR="00633E5D" w:rsidRPr="00D22059">
        <w:rPr>
          <w:rFonts w:ascii="Times New Roman" w:eastAsia="Times New Roman" w:hAnsi="Times New Roman" w:cs="Times New Roman"/>
          <w:sz w:val="28"/>
          <w:szCs w:val="28"/>
          <w:lang w:eastAsia="ru-RU"/>
        </w:rPr>
        <w:t xml:space="preserve"> </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Сокращенное наименование услуги:</w:t>
      </w:r>
    </w:p>
    <w:p w:rsidR="00633E5D" w:rsidRPr="00D22059" w:rsidRDefault="0089720A"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89720A">
        <w:rPr>
          <w:rFonts w:ascii="Times New Roman" w:eastAsia="Times New Roman" w:hAnsi="Times New Roman" w:cs="Times New Roman"/>
          <w:bCs/>
          <w:strike/>
          <w:sz w:val="28"/>
          <w:szCs w:val="28"/>
          <w:highlight w:val="yellow"/>
          <w:lang w:eastAsia="ru-RU"/>
        </w:rPr>
        <w:t xml:space="preserve">Выдача разрешения на </w:t>
      </w:r>
      <w:r w:rsidR="009C2213">
        <w:rPr>
          <w:rFonts w:ascii="Times New Roman" w:eastAsia="Times New Roman" w:hAnsi="Times New Roman" w:cs="Times New Roman"/>
          <w:bCs/>
          <w:strike/>
          <w:sz w:val="28"/>
          <w:szCs w:val="28"/>
          <w:highlight w:val="yellow"/>
          <w:lang w:eastAsia="ru-RU"/>
        </w:rPr>
        <w:t>и</w:t>
      </w:r>
      <w:r w:rsidRPr="0089720A">
        <w:rPr>
          <w:rFonts w:ascii="Times New Roman" w:eastAsia="Times New Roman" w:hAnsi="Times New Roman" w:cs="Times New Roman"/>
          <w:bCs/>
          <w:strike/>
          <w:sz w:val="28"/>
          <w:szCs w:val="28"/>
          <w:highlight w:val="yellow"/>
          <w:lang w:eastAsia="ru-RU"/>
        </w:rPr>
        <w:t>спользование</w:t>
      </w:r>
      <w:r w:rsidRPr="0089720A">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Принятие</w:t>
      </w:r>
      <w:r>
        <w:rPr>
          <w:rFonts w:ascii="Times New Roman" w:eastAsia="Times New Roman" w:hAnsi="Times New Roman" w:cs="Times New Roman"/>
          <w:bCs/>
          <w:sz w:val="28"/>
          <w:szCs w:val="28"/>
          <w:lang w:eastAsia="ru-RU"/>
        </w:rPr>
        <w:t xml:space="preserve"> </w:t>
      </w:r>
      <w:r w:rsidRPr="0089720A">
        <w:rPr>
          <w:rFonts w:ascii="Times New Roman" w:eastAsia="Times New Roman" w:hAnsi="Times New Roman" w:cs="Times New Roman"/>
          <w:bCs/>
          <w:sz w:val="28"/>
          <w:szCs w:val="28"/>
          <w:highlight w:val="green"/>
          <w:lang w:eastAsia="ru-RU"/>
        </w:rPr>
        <w:t>решения об использовании</w:t>
      </w:r>
      <w:r w:rsidRPr="00B2034B">
        <w:rPr>
          <w:rFonts w:ascii="Times New Roman" w:eastAsia="Times New Roman" w:hAnsi="Times New Roman" w:cs="Times New Roman"/>
          <w:sz w:val="28"/>
          <w:szCs w:val="28"/>
          <w:lang w:eastAsia="ru-RU"/>
        </w:rPr>
        <w:t xml:space="preserve"> </w:t>
      </w:r>
      <w:r w:rsidR="00B2034B" w:rsidRPr="00B2034B">
        <w:rPr>
          <w:rFonts w:ascii="Times New Roman" w:eastAsia="Times New Roman" w:hAnsi="Times New Roman" w:cs="Times New Roman"/>
          <w:sz w:val="28"/>
          <w:szCs w:val="28"/>
          <w:lang w:eastAsia="ru-RU"/>
        </w:rPr>
        <w:t>земельных участков для возведения гражданами гаражей, являющихся некапитальными сооружениями,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________________</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w:t>
      </w:r>
      <w:r w:rsidR="00836F19" w:rsidRPr="00D22059">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посредством ПГУ ЛО/ЕПГУ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74B80" w:rsidRPr="00833A92" w:rsidRDefault="00A74B80" w:rsidP="00A74B80">
      <w:pPr>
        <w:autoSpaceDE w:val="0"/>
        <w:autoSpaceDN w:val="0"/>
        <w:adjustRightInd w:val="0"/>
        <w:spacing w:after="0" w:line="240" w:lineRule="auto"/>
        <w:ind w:firstLine="709"/>
        <w:jc w:val="both"/>
        <w:rPr>
          <w:rFonts w:ascii="Times New Roman" w:hAnsi="Times New Roman"/>
          <w:sz w:val="28"/>
          <w:szCs w:val="28"/>
          <w:lang w:eastAsia="ru-RU"/>
        </w:rPr>
      </w:pPr>
      <w:r w:rsidRPr="00A74B80">
        <w:rPr>
          <w:rFonts w:ascii="Times New Roman" w:hAnsi="Times New Roman"/>
          <w:sz w:val="28"/>
          <w:szCs w:val="28"/>
          <w:highlight w:val="green"/>
        </w:rPr>
        <w:t xml:space="preserve">2.2.1. </w:t>
      </w:r>
      <w:proofErr w:type="gramStart"/>
      <w:r w:rsidRPr="00A74B80">
        <w:rPr>
          <w:rFonts w:ascii="Times New Roman" w:hAnsi="Times New Roman"/>
          <w:sz w:val="28"/>
          <w:szCs w:val="28"/>
          <w:highlight w:val="gree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A74B80">
        <w:rPr>
          <w:rFonts w:ascii="Times New Roman" w:hAnsi="Times New Roman"/>
          <w:sz w:val="28"/>
          <w:szCs w:val="28"/>
          <w:highlight w:val="green"/>
          <w:lang w:eastAsia="ru-RU"/>
        </w:rPr>
        <w:t xml:space="preserve">с использованием информационных технологий, указанных в </w:t>
      </w:r>
      <w:hyperlink r:id="rId10" w:history="1">
        <w:r w:rsidRPr="00A74B80">
          <w:rPr>
            <w:rFonts w:ascii="Times New Roman" w:hAnsi="Times New Roman"/>
            <w:sz w:val="28"/>
            <w:szCs w:val="28"/>
            <w:highlight w:val="green"/>
            <w:lang w:eastAsia="ru-RU"/>
          </w:rPr>
          <w:t>частях 10</w:t>
        </w:r>
      </w:hyperlink>
      <w:r w:rsidRPr="00A74B80">
        <w:rPr>
          <w:rFonts w:ascii="Times New Roman" w:hAnsi="Times New Roman"/>
          <w:sz w:val="28"/>
          <w:szCs w:val="28"/>
          <w:highlight w:val="green"/>
          <w:lang w:eastAsia="ru-RU"/>
        </w:rPr>
        <w:t xml:space="preserve"> и </w:t>
      </w:r>
      <w:hyperlink r:id="rId11" w:history="1">
        <w:r w:rsidRPr="00A74B80">
          <w:rPr>
            <w:rFonts w:ascii="Times New Roman" w:hAnsi="Times New Roman"/>
            <w:sz w:val="28"/>
            <w:szCs w:val="28"/>
            <w:highlight w:val="green"/>
            <w:lang w:eastAsia="ru-RU"/>
          </w:rPr>
          <w:t>11 статьи 7</w:t>
        </w:r>
      </w:hyperlink>
      <w:r w:rsidRPr="00A74B80">
        <w:rPr>
          <w:rFonts w:ascii="Times New Roman" w:hAnsi="Times New Roman"/>
          <w:sz w:val="28"/>
          <w:szCs w:val="28"/>
          <w:highlight w:val="green"/>
          <w:lang w:eastAsia="ru-RU"/>
        </w:rPr>
        <w:t xml:space="preserve"> Федерального закона от 27.07.2010 № 210-ФЗ «Об</w:t>
      </w:r>
      <w:proofErr w:type="gramEnd"/>
      <w:r w:rsidRPr="00A74B80">
        <w:rPr>
          <w:rFonts w:ascii="Times New Roman" w:hAnsi="Times New Roman"/>
          <w:sz w:val="28"/>
          <w:szCs w:val="28"/>
          <w:highlight w:val="green"/>
          <w:lang w:eastAsia="ru-RU"/>
        </w:rPr>
        <w:t xml:space="preserve"> организации предоставления государственных и муниципальных услуг» </w:t>
      </w:r>
      <w:r w:rsidRPr="00A74B80">
        <w:rPr>
          <w:rFonts w:ascii="Times New Roman" w:hAnsi="Times New Roman"/>
          <w:sz w:val="28"/>
          <w:szCs w:val="28"/>
          <w:highlight w:val="green"/>
        </w:rPr>
        <w:t>(при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w:t>
      </w:r>
      <w:proofErr w:type="gramStart"/>
      <w:r w:rsidRPr="00D22059">
        <w:rPr>
          <w:rFonts w:ascii="Times New Roman" w:eastAsia="Times New Roman" w:hAnsi="Times New Roman" w:cs="Times New Roman"/>
          <w:sz w:val="28"/>
          <w:szCs w:val="28"/>
          <w:lang w:eastAsia="ru-RU"/>
        </w:rPr>
        <w:t>ии и ау</w:t>
      </w:r>
      <w:proofErr w:type="gramEnd"/>
      <w:r w:rsidRPr="00D22059">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является:</w:t>
      </w:r>
    </w:p>
    <w:p w:rsidR="00633E5D" w:rsidRPr="00D22059"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proofErr w:type="gramStart"/>
      <w:r w:rsidRPr="00AE25E1">
        <w:rPr>
          <w:rFonts w:ascii="Times New Roman" w:eastAsiaTheme="minorEastAsia" w:hAnsi="Times New Roman" w:cs="Times New Roman"/>
          <w:sz w:val="28"/>
          <w:szCs w:val="28"/>
          <w:lang w:eastAsia="ru-RU"/>
        </w:rPr>
        <w:t>решение</w:t>
      </w:r>
      <w:r w:rsidR="00633E5D" w:rsidRPr="00D2205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trike/>
          <w:sz w:val="28"/>
          <w:szCs w:val="28"/>
          <w:highlight w:val="yellow"/>
          <w:lang w:eastAsia="ru-RU"/>
        </w:rPr>
        <w:t xml:space="preserve">о </w:t>
      </w:r>
      <w:r w:rsidR="00532FB6" w:rsidRPr="00520EC9">
        <w:rPr>
          <w:rFonts w:ascii="Times New Roman" w:eastAsiaTheme="minorEastAsia" w:hAnsi="Times New Roman" w:cs="Times New Roman"/>
          <w:strike/>
          <w:sz w:val="28"/>
          <w:szCs w:val="28"/>
          <w:highlight w:val="yellow"/>
          <w:lang w:eastAsia="ru-RU"/>
        </w:rPr>
        <w:t xml:space="preserve">выдаче разрешения </w:t>
      </w:r>
      <w:r w:rsidR="00485C98" w:rsidRPr="00520EC9">
        <w:rPr>
          <w:rFonts w:ascii="Times New Roman" w:eastAsia="Times New Roman" w:hAnsi="Times New Roman" w:cs="Times New Roman"/>
          <w:strike/>
          <w:sz w:val="28"/>
          <w:szCs w:val="28"/>
          <w:highlight w:val="yellow"/>
          <w:lang w:eastAsia="ru-RU"/>
        </w:rPr>
        <w:t>на использование</w:t>
      </w:r>
      <w:r w:rsidR="00485C98" w:rsidRPr="00B2034B">
        <w:rPr>
          <w:rFonts w:ascii="Times New Roman" w:eastAsia="Times New Roman" w:hAnsi="Times New Roman" w:cs="Times New Roman"/>
          <w:sz w:val="28"/>
          <w:szCs w:val="28"/>
          <w:lang w:eastAsia="ru-RU"/>
        </w:rPr>
        <w:t xml:space="preserve"> </w:t>
      </w:r>
      <w:r w:rsidR="00520EC9" w:rsidRPr="00520EC9">
        <w:rPr>
          <w:rFonts w:ascii="Times New Roman" w:eastAsia="Times New Roman" w:hAnsi="Times New Roman" w:cs="Times New Roman"/>
          <w:sz w:val="28"/>
          <w:szCs w:val="28"/>
          <w:highlight w:val="green"/>
          <w:lang w:eastAsia="ru-RU"/>
        </w:rPr>
        <w:t>об использовании</w:t>
      </w:r>
      <w:r w:rsidR="00520EC9">
        <w:rPr>
          <w:rFonts w:ascii="Times New Roman" w:eastAsia="Times New Roman" w:hAnsi="Times New Roman" w:cs="Times New Roman"/>
          <w:sz w:val="28"/>
          <w:szCs w:val="28"/>
          <w:lang w:eastAsia="ru-RU"/>
        </w:rPr>
        <w:t xml:space="preserve"> </w:t>
      </w:r>
      <w:r w:rsidR="00485C98" w:rsidRPr="00B2034B">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w:t>
      </w:r>
      <w:r w:rsidR="00485C98">
        <w:rPr>
          <w:rFonts w:ascii="Times New Roman" w:eastAsia="Times New Roman" w:hAnsi="Times New Roman" w:cs="Times New Roman"/>
          <w:sz w:val="28"/>
          <w:szCs w:val="28"/>
          <w:lang w:eastAsia="ru-RU"/>
        </w:rPr>
        <w:t>,</w:t>
      </w:r>
      <w:r w:rsidR="00485C98" w:rsidRPr="00B2034B">
        <w:rPr>
          <w:rFonts w:ascii="Times New Roman" w:eastAsia="Times New Roman" w:hAnsi="Times New Roman" w:cs="Times New Roman"/>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Pr>
          <w:rFonts w:ascii="Times New Roman" w:eastAsiaTheme="minorEastAsia" w:hAnsi="Times New Roman" w:cs="Times New Roman"/>
          <w:sz w:val="28"/>
          <w:szCs w:val="28"/>
          <w:lang w:eastAsia="ru-RU"/>
        </w:rPr>
        <w:t xml:space="preserve"> </w:t>
      </w:r>
      <w:r w:rsidR="003837D5">
        <w:rPr>
          <w:rFonts w:ascii="Times New Roman" w:eastAsiaTheme="minorEastAsia" w:hAnsi="Times New Roman" w:cs="Times New Roman"/>
          <w:sz w:val="28"/>
          <w:szCs w:val="28"/>
          <w:lang w:eastAsia="ru-RU"/>
        </w:rPr>
        <w:t>(далее – решение</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об использовании</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решение</w:t>
      </w:r>
      <w:r w:rsidR="003837D5">
        <w:rPr>
          <w:rFonts w:ascii="Times New Roman" w:eastAsiaTheme="minorEastAsia" w:hAnsi="Times New Roman" w:cs="Times New Roman"/>
          <w:sz w:val="28"/>
          <w:szCs w:val="28"/>
          <w:lang w:eastAsia="ru-RU"/>
        </w:rPr>
        <w:t xml:space="preserve"> </w:t>
      </w:r>
      <w:r w:rsidR="003837D5" w:rsidRPr="00520EC9">
        <w:rPr>
          <w:rFonts w:ascii="Times New Roman" w:eastAsiaTheme="minorEastAsia" w:hAnsi="Times New Roman" w:cs="Times New Roman"/>
          <w:strike/>
          <w:sz w:val="28"/>
          <w:szCs w:val="28"/>
          <w:highlight w:val="yellow"/>
          <w:lang w:eastAsia="ru-RU"/>
        </w:rPr>
        <w:t>о выдаче разрешения</w:t>
      </w:r>
      <w:r w:rsidR="00B769E4" w:rsidRPr="00520EC9">
        <w:rPr>
          <w:rFonts w:ascii="Times New Roman" w:eastAsiaTheme="minorEastAsia" w:hAnsi="Times New Roman" w:cs="Times New Roman"/>
          <w:strike/>
          <w:sz w:val="28"/>
          <w:szCs w:val="28"/>
          <w:highlight w:val="yellow"/>
          <w:lang w:eastAsia="ru-RU"/>
        </w:rPr>
        <w:t>, разрешение</w:t>
      </w:r>
      <w:r w:rsidR="003837D5">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2</w:t>
      </w:r>
      <w:r w:rsidR="00DA5DB8" w:rsidRPr="00DA5DB8">
        <w:rPr>
          <w:rFonts w:ascii="Times New Roman" w:eastAsiaTheme="minorEastAsia" w:hAnsi="Times New Roman" w:cs="Times New Roman"/>
          <w:sz w:val="28"/>
          <w:szCs w:val="28"/>
          <w:lang w:eastAsia="ru-RU"/>
        </w:rPr>
        <w:t xml:space="preserve"> к административному регламенту)</w:t>
      </w:r>
      <w:r w:rsidR="00633E5D" w:rsidRPr="00D22059">
        <w:rPr>
          <w:rFonts w:ascii="Times New Roman" w:eastAsiaTheme="minorEastAsia" w:hAnsi="Times New Roman" w:cs="Times New Roman"/>
          <w:sz w:val="28"/>
          <w:szCs w:val="28"/>
          <w:lang w:eastAsia="ru-RU"/>
        </w:rPr>
        <w:t>;</w:t>
      </w:r>
      <w:proofErr w:type="gramEnd"/>
    </w:p>
    <w:p w:rsidR="003837D5"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3 к административному регламенту</w:t>
      </w:r>
      <w:r w:rsidR="00DA5DB8" w:rsidRPr="00DA5DB8">
        <w:rPr>
          <w:rFonts w:ascii="Times New Roman" w:eastAsiaTheme="minorEastAsia" w:hAnsi="Times New Roman" w:cs="Times New Roman"/>
          <w:sz w:val="28"/>
          <w:szCs w:val="28"/>
          <w:lang w:eastAsia="ru-RU"/>
        </w:rPr>
        <w:t>)</w:t>
      </w:r>
      <w:r w:rsidRPr="00D22059">
        <w:rPr>
          <w:rFonts w:ascii="Times New Roman" w:eastAsiaTheme="minorEastAsia" w:hAnsi="Times New Roman" w:cs="Times New Roman"/>
          <w:sz w:val="28"/>
          <w:szCs w:val="28"/>
          <w:lang w:eastAsia="ru-RU"/>
        </w:rPr>
        <w:t>.</w:t>
      </w:r>
    </w:p>
    <w:p w:rsidR="00C26749" w:rsidRPr="00C26749"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2.3.1. </w:t>
      </w:r>
      <w:r w:rsidR="00C26749" w:rsidRPr="00C26749">
        <w:rPr>
          <w:rFonts w:ascii="Times New Roman" w:eastAsiaTheme="minorEastAsia" w:hAnsi="Times New Roman" w:cs="Times New Roman"/>
          <w:sz w:val="28"/>
          <w:szCs w:val="28"/>
          <w:lang w:eastAsia="ru-RU"/>
        </w:rPr>
        <w:t>Р</w:t>
      </w:r>
      <w:r w:rsidR="00C26749">
        <w:rPr>
          <w:rFonts w:ascii="Times New Roman" w:eastAsiaTheme="minorEastAsia" w:hAnsi="Times New Roman" w:cs="Times New Roman"/>
          <w:sz w:val="28"/>
          <w:szCs w:val="28"/>
          <w:lang w:eastAsia="ru-RU"/>
        </w:rPr>
        <w:t xml:space="preserve">ешение </w:t>
      </w:r>
      <w:r w:rsidR="00C26749" w:rsidRPr="00520EC9">
        <w:rPr>
          <w:rFonts w:ascii="Times New Roman" w:eastAsiaTheme="minorEastAsia" w:hAnsi="Times New Roman" w:cs="Times New Roman"/>
          <w:strike/>
          <w:sz w:val="28"/>
          <w:szCs w:val="28"/>
          <w:highlight w:val="yellow"/>
          <w:lang w:eastAsia="ru-RU"/>
        </w:rPr>
        <w:t>о выдаче разрешения</w:t>
      </w:r>
      <w:r w:rsidR="00C2674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об использовании</w:t>
      </w:r>
      <w:r w:rsidR="00520EC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должно содержать:</w:t>
      </w:r>
    </w:p>
    <w:p w:rsidR="007928DC"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1) срок, на который </w:t>
      </w:r>
      <w:r w:rsidRPr="00DC7A5B">
        <w:rPr>
          <w:rFonts w:ascii="Times New Roman" w:eastAsiaTheme="minorEastAsia" w:hAnsi="Times New Roman" w:cs="Times New Roman"/>
          <w:strike/>
          <w:sz w:val="28"/>
          <w:szCs w:val="28"/>
          <w:highlight w:val="yellow"/>
          <w:lang w:eastAsia="ru-RU"/>
        </w:rPr>
        <w:t>выдается</w:t>
      </w:r>
      <w:r w:rsidRPr="00C26749">
        <w:rPr>
          <w:rFonts w:ascii="Times New Roman" w:eastAsiaTheme="minorEastAsia" w:hAnsi="Times New Roman" w:cs="Times New Roman"/>
          <w:sz w:val="28"/>
          <w:szCs w:val="28"/>
          <w:lang w:eastAsia="ru-RU"/>
        </w:rPr>
        <w:t xml:space="preserve"> </w:t>
      </w:r>
      <w:proofErr w:type="gramStart"/>
      <w:r w:rsidR="002C1400" w:rsidRPr="00520EC9">
        <w:rPr>
          <w:rFonts w:ascii="Times New Roman" w:eastAsiaTheme="minorEastAsia" w:hAnsi="Times New Roman" w:cs="Times New Roman"/>
          <w:strike/>
          <w:sz w:val="28"/>
          <w:szCs w:val="28"/>
          <w:highlight w:val="yellow"/>
          <w:lang w:eastAsia="ru-RU"/>
        </w:rPr>
        <w:t>разрешение</w:t>
      </w:r>
      <w:proofErr w:type="gramEnd"/>
      <w:r w:rsidR="00520EC9">
        <w:rPr>
          <w:rFonts w:ascii="Times New Roman" w:eastAsiaTheme="minorEastAsia" w:hAnsi="Times New Roman" w:cs="Times New Roman"/>
          <w:strike/>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принимается </w:t>
      </w:r>
      <w:r w:rsidR="00520EC9" w:rsidRPr="00DC7A5B">
        <w:rPr>
          <w:rFonts w:ascii="Times New Roman" w:eastAsiaTheme="minorEastAsia" w:hAnsi="Times New Roman" w:cs="Times New Roman"/>
          <w:sz w:val="28"/>
          <w:szCs w:val="28"/>
          <w:highlight w:val="green"/>
          <w:lang w:eastAsia="ru-RU"/>
        </w:rPr>
        <w:t>р</w:t>
      </w:r>
      <w:r w:rsidR="00520EC9" w:rsidRPr="00520EC9">
        <w:rPr>
          <w:rFonts w:ascii="Times New Roman" w:eastAsiaTheme="minorEastAsia" w:hAnsi="Times New Roman" w:cs="Times New Roman"/>
          <w:sz w:val="28"/>
          <w:szCs w:val="28"/>
          <w:highlight w:val="green"/>
          <w:lang w:eastAsia="ru-RU"/>
        </w:rPr>
        <w:t>ешение об использовании</w:t>
      </w:r>
      <w:r w:rsidR="007928DC">
        <w:rPr>
          <w:rFonts w:ascii="Times New Roman" w:eastAsiaTheme="minorEastAsia" w:hAnsi="Times New Roman" w:cs="Times New Roman"/>
          <w:sz w:val="28"/>
          <w:szCs w:val="28"/>
          <w:lang w:eastAsia="ru-RU"/>
        </w:rPr>
        <w:t xml:space="preserve">; </w:t>
      </w:r>
    </w:p>
    <w:p w:rsidR="007928DC" w:rsidRPr="00520EC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2) условия платы по </w:t>
      </w:r>
      <w:r w:rsidR="002C1400">
        <w:rPr>
          <w:rFonts w:ascii="Times New Roman" w:eastAsiaTheme="minorEastAsia" w:hAnsi="Times New Roman" w:cs="Times New Roman"/>
          <w:sz w:val="28"/>
          <w:szCs w:val="28"/>
          <w:lang w:eastAsia="ru-RU"/>
        </w:rPr>
        <w:t>решению</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2C1400">
        <w:rPr>
          <w:rFonts w:ascii="Times New Roman" w:eastAsiaTheme="minorEastAsia" w:hAnsi="Times New Roman" w:cs="Times New Roman"/>
          <w:sz w:val="28"/>
          <w:szCs w:val="28"/>
          <w:lang w:eastAsia="ru-RU"/>
        </w:rPr>
        <w:t xml:space="preserve"> </w:t>
      </w:r>
      <w:r w:rsidR="002C1400" w:rsidRPr="00520EC9">
        <w:rPr>
          <w:rFonts w:ascii="Times New Roman" w:eastAsiaTheme="minorEastAsia" w:hAnsi="Times New Roman" w:cs="Times New Roman"/>
          <w:strike/>
          <w:sz w:val="28"/>
          <w:szCs w:val="28"/>
          <w:highlight w:val="yellow"/>
          <w:lang w:eastAsia="ru-RU"/>
        </w:rPr>
        <w:t>о выдаче разрешения</w:t>
      </w:r>
      <w:r w:rsidR="00845B6F">
        <w:rPr>
          <w:rFonts w:ascii="Times New Roman" w:eastAsiaTheme="minorEastAsia" w:hAnsi="Times New Roman" w:cs="Times New Roman"/>
          <w:sz w:val="28"/>
          <w:szCs w:val="28"/>
          <w:lang w:eastAsia="ru-RU"/>
        </w:rPr>
        <w:t>,</w:t>
      </w:r>
      <w:r w:rsidR="00CC7AA6">
        <w:rPr>
          <w:rFonts w:ascii="Times New Roman" w:eastAsiaTheme="minorEastAsia" w:hAnsi="Times New Roman" w:cs="Times New Roman"/>
          <w:sz w:val="28"/>
          <w:szCs w:val="28"/>
          <w:lang w:eastAsia="ru-RU"/>
        </w:rPr>
        <w:t xml:space="preserve"> </w:t>
      </w:r>
      <w:r w:rsidR="00845B6F" w:rsidRPr="00520EC9">
        <w:rPr>
          <w:rFonts w:ascii="Times New Roman" w:eastAsiaTheme="minorEastAsia" w:hAnsi="Times New Roman" w:cs="Times New Roman"/>
          <w:sz w:val="28"/>
          <w:szCs w:val="28"/>
          <w:lang w:eastAsia="ru-RU"/>
        </w:rPr>
        <w:t xml:space="preserve">за </w:t>
      </w:r>
      <w:r w:rsidR="00845B6F" w:rsidRPr="00520EC9">
        <w:rPr>
          <w:rFonts w:ascii="Times New Roman" w:eastAsiaTheme="minorEastAsia" w:hAnsi="Times New Roman" w:cs="Times New Roman"/>
          <w:sz w:val="28"/>
          <w:szCs w:val="28"/>
          <w:lang w:eastAsia="ru-RU"/>
        </w:rPr>
        <w:lastRenderedPageBreak/>
        <w:t xml:space="preserve">исключением случаев </w:t>
      </w:r>
      <w:r w:rsidR="00845B6F" w:rsidRPr="00DC7A5B">
        <w:rPr>
          <w:rFonts w:ascii="Times New Roman" w:eastAsiaTheme="minorEastAsia" w:hAnsi="Times New Roman" w:cs="Times New Roman"/>
          <w:strike/>
          <w:sz w:val="28"/>
          <w:szCs w:val="28"/>
          <w:highlight w:val="yellow"/>
          <w:lang w:eastAsia="ru-RU"/>
        </w:rPr>
        <w:t>выдачи</w:t>
      </w:r>
      <w:r w:rsidR="00845B6F" w:rsidRPr="00DC7A5B">
        <w:rPr>
          <w:rFonts w:ascii="Times New Roman" w:eastAsiaTheme="minorEastAsia" w:hAnsi="Times New Roman" w:cs="Times New Roman"/>
          <w:strike/>
          <w:sz w:val="28"/>
          <w:szCs w:val="28"/>
          <w:lang w:eastAsia="ru-RU"/>
        </w:rPr>
        <w:t xml:space="preserve"> </w:t>
      </w:r>
      <w:r w:rsidR="00845B6F" w:rsidRPr="00520EC9">
        <w:rPr>
          <w:rFonts w:ascii="Times New Roman" w:eastAsiaTheme="minorEastAsia" w:hAnsi="Times New Roman" w:cs="Times New Roman"/>
          <w:strike/>
          <w:sz w:val="28"/>
          <w:szCs w:val="28"/>
          <w:highlight w:val="yellow"/>
          <w:lang w:eastAsia="ru-RU"/>
        </w:rPr>
        <w:t>разрешения</w:t>
      </w:r>
      <w:r w:rsidR="00845B6F" w:rsidRPr="00520EC9">
        <w:rPr>
          <w:strike/>
          <w:highlight w:val="yellow"/>
        </w:rPr>
        <w:t xml:space="preserve"> </w:t>
      </w:r>
      <w:r w:rsidR="00845B6F" w:rsidRPr="00520EC9">
        <w:rPr>
          <w:rFonts w:ascii="Times New Roman" w:eastAsiaTheme="minorEastAsia" w:hAnsi="Times New Roman" w:cs="Times New Roman"/>
          <w:strike/>
          <w:sz w:val="28"/>
          <w:szCs w:val="28"/>
          <w:highlight w:val="yellow"/>
          <w:lang w:eastAsia="ru-RU"/>
        </w:rPr>
        <w:t>на использование</w:t>
      </w:r>
      <w:r w:rsidR="00845B6F" w:rsidRPr="00520EC9">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принятия </w:t>
      </w:r>
      <w:r w:rsidR="00520EC9" w:rsidRPr="00DC7A5B">
        <w:rPr>
          <w:rFonts w:ascii="Times New Roman" w:eastAsiaTheme="minorEastAsia" w:hAnsi="Times New Roman" w:cs="Times New Roman"/>
          <w:sz w:val="28"/>
          <w:szCs w:val="28"/>
          <w:highlight w:val="green"/>
          <w:lang w:eastAsia="ru-RU"/>
        </w:rPr>
        <w:t>р</w:t>
      </w:r>
      <w:r w:rsidR="00520EC9" w:rsidRPr="00520EC9">
        <w:rPr>
          <w:rFonts w:ascii="Times New Roman" w:eastAsiaTheme="minorEastAsia" w:hAnsi="Times New Roman" w:cs="Times New Roman"/>
          <w:sz w:val="28"/>
          <w:szCs w:val="28"/>
          <w:highlight w:val="green"/>
          <w:lang w:eastAsia="ru-RU"/>
        </w:rPr>
        <w:t>ешения об использовании</w:t>
      </w:r>
      <w:r w:rsidR="00520EC9">
        <w:rPr>
          <w:rFonts w:ascii="Times New Roman" w:eastAsiaTheme="minorEastAsia" w:hAnsi="Times New Roman" w:cs="Times New Roman"/>
          <w:sz w:val="28"/>
          <w:szCs w:val="28"/>
          <w:lang w:eastAsia="ru-RU"/>
        </w:rPr>
        <w:t xml:space="preserve"> </w:t>
      </w:r>
      <w:r w:rsidR="00845B6F" w:rsidRPr="00520EC9">
        <w:rPr>
          <w:rFonts w:ascii="Times New Roman" w:eastAsiaTheme="minorEastAsia" w:hAnsi="Times New Roman" w:cs="Times New Roman"/>
          <w:sz w:val="28"/>
          <w:szCs w:val="28"/>
          <w:lang w:eastAsia="ru-RU"/>
        </w:rPr>
        <w:t>земель или земельных участков</w:t>
      </w:r>
      <w:r w:rsidR="00845B6F" w:rsidRPr="00520EC9">
        <w:t xml:space="preserve"> </w:t>
      </w:r>
      <w:r w:rsidR="00845B6F" w:rsidRPr="00520EC9">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520EC9">
        <w:rPr>
          <w:rFonts w:ascii="Times New Roman" w:eastAsiaTheme="minorEastAsia" w:hAnsi="Times New Roman" w:cs="Times New Roman"/>
          <w:sz w:val="28"/>
          <w:szCs w:val="28"/>
          <w:lang w:eastAsia="ru-RU"/>
        </w:rPr>
        <w:t xml:space="preserve">; </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3) указание на цель </w:t>
      </w:r>
      <w:r w:rsidRPr="00DC7A5B">
        <w:rPr>
          <w:rFonts w:ascii="Times New Roman" w:eastAsiaTheme="minorEastAsia" w:hAnsi="Times New Roman" w:cs="Times New Roman"/>
          <w:strike/>
          <w:sz w:val="28"/>
          <w:szCs w:val="28"/>
          <w:highlight w:val="yellow"/>
          <w:lang w:eastAsia="ru-RU"/>
        </w:rPr>
        <w:t>выдачи</w:t>
      </w:r>
      <w:r w:rsidRPr="00C26749">
        <w:rPr>
          <w:rFonts w:ascii="Times New Roman" w:eastAsiaTheme="minorEastAsia" w:hAnsi="Times New Roman" w:cs="Times New Roman"/>
          <w:sz w:val="28"/>
          <w:szCs w:val="28"/>
          <w:lang w:eastAsia="ru-RU"/>
        </w:rPr>
        <w:t xml:space="preserve"> </w:t>
      </w:r>
      <w:r w:rsidRPr="00520EC9">
        <w:rPr>
          <w:rFonts w:ascii="Times New Roman" w:eastAsiaTheme="minorEastAsia" w:hAnsi="Times New Roman" w:cs="Times New Roman"/>
          <w:strike/>
          <w:sz w:val="28"/>
          <w:szCs w:val="28"/>
          <w:highlight w:val="yellow"/>
          <w:lang w:eastAsia="ru-RU"/>
        </w:rPr>
        <w:t>разрешения</w:t>
      </w:r>
      <w:r w:rsidRPr="00C26749">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принятия</w:t>
      </w:r>
      <w:r w:rsidR="00DC7A5B">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решения</w:t>
      </w:r>
      <w:r w:rsidR="00520EC9">
        <w:rPr>
          <w:rFonts w:ascii="Times New Roman" w:eastAsiaTheme="minorEastAsia" w:hAnsi="Times New Roman" w:cs="Times New Roman"/>
          <w:sz w:val="28"/>
          <w:szCs w:val="28"/>
          <w:lang w:eastAsia="ru-RU"/>
        </w:rPr>
        <w:t xml:space="preserve"> </w:t>
      </w:r>
      <w:r w:rsidRPr="00C26749">
        <w:rPr>
          <w:rFonts w:ascii="Times New Roman" w:eastAsiaTheme="minorEastAsia" w:hAnsi="Times New Roman" w:cs="Times New Roman"/>
          <w:sz w:val="28"/>
          <w:szCs w:val="28"/>
          <w:lang w:eastAsia="ru-RU"/>
        </w:rPr>
        <w:t>- размещение гаража или стоянки технического или другого средства передвижения инвалида вблизи его места жительства;</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CC7AA6">
        <w:rPr>
          <w:rFonts w:ascii="Times New Roman" w:eastAsiaTheme="minorEastAsia" w:hAnsi="Times New Roman" w:cs="Times New Roman"/>
          <w:sz w:val="28"/>
          <w:szCs w:val="28"/>
          <w:lang w:eastAsia="ru-RU"/>
        </w:rPr>
        <w:t xml:space="preserve"> </w:t>
      </w:r>
      <w:r w:rsidR="00CC7AA6" w:rsidRPr="00520EC9">
        <w:rPr>
          <w:rFonts w:ascii="Times New Roman" w:eastAsiaTheme="minorEastAsia" w:hAnsi="Times New Roman" w:cs="Times New Roman"/>
          <w:strike/>
          <w:sz w:val="28"/>
          <w:szCs w:val="28"/>
          <w:highlight w:val="yellow"/>
          <w:lang w:eastAsia="ru-RU"/>
        </w:rPr>
        <w:t xml:space="preserve">о выдаче </w:t>
      </w:r>
      <w:r w:rsidRPr="00520EC9">
        <w:rPr>
          <w:rFonts w:ascii="Times New Roman" w:eastAsiaTheme="minorEastAsia" w:hAnsi="Times New Roman" w:cs="Times New Roman"/>
          <w:strike/>
          <w:sz w:val="28"/>
          <w:szCs w:val="28"/>
          <w:highlight w:val="yellow"/>
          <w:lang w:eastAsia="ru-RU"/>
        </w:rPr>
        <w:t>разрешения</w:t>
      </w:r>
      <w:r w:rsidRPr="00C26749">
        <w:rPr>
          <w:rFonts w:ascii="Times New Roman" w:eastAsiaTheme="minorEastAsia" w:hAnsi="Times New Roman" w:cs="Times New Roman"/>
          <w:sz w:val="28"/>
          <w:szCs w:val="28"/>
          <w:lang w:eastAsia="ru-RU"/>
        </w:rPr>
        <w:t>;</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C26749" w:rsidRDefault="00BF242E"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C26749" w:rsidRPr="00C26749">
        <w:rPr>
          <w:rFonts w:ascii="Times New Roman" w:eastAsiaTheme="minorEastAsia" w:hAnsi="Times New Roman" w:cs="Times New Roman"/>
          <w:sz w:val="28"/>
          <w:szCs w:val="28"/>
          <w:lang w:eastAsia="ru-RU"/>
        </w:rPr>
        <w:t xml:space="preserve">) указание на предусмотренную пунктами </w:t>
      </w:r>
      <w:r w:rsidR="00C26749">
        <w:rPr>
          <w:rFonts w:ascii="Times New Roman" w:eastAsiaTheme="minorEastAsia" w:hAnsi="Times New Roman" w:cs="Times New Roman"/>
          <w:sz w:val="28"/>
          <w:szCs w:val="28"/>
          <w:lang w:eastAsia="ru-RU"/>
        </w:rPr>
        <w:t>2.3.2</w:t>
      </w:r>
      <w:r w:rsidR="002C1400">
        <w:rPr>
          <w:rFonts w:ascii="Times New Roman" w:eastAsiaTheme="minorEastAsia" w:hAnsi="Times New Roman" w:cs="Times New Roman"/>
          <w:sz w:val="28"/>
          <w:szCs w:val="28"/>
          <w:lang w:eastAsia="ru-RU"/>
        </w:rPr>
        <w:t xml:space="preserve"> и</w:t>
      </w:r>
      <w:r w:rsidR="00C26749">
        <w:rPr>
          <w:rFonts w:ascii="Times New Roman" w:eastAsiaTheme="minorEastAsia" w:hAnsi="Times New Roman" w:cs="Times New Roman"/>
          <w:sz w:val="28"/>
          <w:szCs w:val="28"/>
          <w:lang w:eastAsia="ru-RU"/>
        </w:rPr>
        <w:t xml:space="preserve"> 2.3.3 административного регламента </w:t>
      </w:r>
      <w:r w:rsidR="00C26749" w:rsidRPr="00C26749">
        <w:rPr>
          <w:rFonts w:ascii="Times New Roman" w:eastAsiaTheme="minorEastAsia" w:hAnsi="Times New Roman" w:cs="Times New Roman"/>
          <w:sz w:val="28"/>
          <w:szCs w:val="28"/>
          <w:lang w:eastAsia="ru-RU"/>
        </w:rPr>
        <w:t xml:space="preserve">возможность досрочного прекращения действия </w:t>
      </w:r>
      <w:r w:rsidR="00B769E4">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B769E4">
        <w:rPr>
          <w:rFonts w:ascii="Times New Roman" w:eastAsiaTheme="minorEastAsia" w:hAnsi="Times New Roman" w:cs="Times New Roman"/>
          <w:sz w:val="28"/>
          <w:szCs w:val="28"/>
          <w:lang w:eastAsia="ru-RU"/>
        </w:rPr>
        <w:t xml:space="preserve"> </w:t>
      </w:r>
      <w:r w:rsidR="00B769E4"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C26749" w:rsidRPr="00C26749">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предпринимателям или гражданам </w:t>
      </w:r>
      <w:r w:rsidR="00B769E4" w:rsidRPr="00C26749">
        <w:rPr>
          <w:rFonts w:ascii="Times New Roman" w:eastAsiaTheme="minorEastAsia" w:hAnsi="Times New Roman" w:cs="Times New Roman"/>
          <w:sz w:val="28"/>
          <w:szCs w:val="28"/>
          <w:lang w:eastAsia="ru-RU"/>
        </w:rPr>
        <w:t>прав</w:t>
      </w:r>
      <w:r w:rsidR="00B769E4">
        <w:rPr>
          <w:rFonts w:ascii="Times New Roman" w:eastAsiaTheme="minorEastAsia" w:hAnsi="Times New Roman" w:cs="Times New Roman"/>
          <w:sz w:val="28"/>
          <w:szCs w:val="28"/>
          <w:lang w:eastAsia="ru-RU"/>
        </w:rPr>
        <w:t>,</w:t>
      </w:r>
      <w:r w:rsidR="00B769E4" w:rsidRPr="00C2674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 xml:space="preserve">предусмотренных </w:t>
      </w:r>
      <w:r w:rsidR="00CC7AA6">
        <w:rPr>
          <w:rFonts w:ascii="Times New Roman" w:eastAsiaTheme="minorEastAsia" w:hAnsi="Times New Roman" w:cs="Times New Roman"/>
          <w:sz w:val="28"/>
          <w:szCs w:val="28"/>
          <w:lang w:eastAsia="ru-RU"/>
        </w:rPr>
        <w:t>решением</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CC7AA6">
        <w:rPr>
          <w:rFonts w:ascii="Times New Roman" w:eastAsiaTheme="minorEastAsia" w:hAnsi="Times New Roman" w:cs="Times New Roman"/>
          <w:sz w:val="28"/>
          <w:szCs w:val="28"/>
          <w:lang w:eastAsia="ru-RU"/>
        </w:rPr>
        <w:t xml:space="preserve"> </w:t>
      </w:r>
      <w:r w:rsidR="00CC7AA6"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w:t>
      </w:r>
      <w:r w:rsidR="00CC7AA6" w:rsidRPr="00520EC9">
        <w:rPr>
          <w:rFonts w:ascii="Times New Roman" w:eastAsiaTheme="minorEastAsia" w:hAnsi="Times New Roman" w:cs="Times New Roman"/>
          <w:strike/>
          <w:sz w:val="28"/>
          <w:szCs w:val="28"/>
          <w:highlight w:val="yellow"/>
          <w:lang w:eastAsia="ru-RU"/>
        </w:rPr>
        <w:t>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C26749" w:rsidRPr="00C26749">
        <w:rPr>
          <w:rFonts w:ascii="Times New Roman" w:eastAsiaTheme="minorEastAsia" w:hAnsi="Times New Roman" w:cs="Times New Roman"/>
          <w:sz w:val="28"/>
          <w:szCs w:val="28"/>
          <w:lang w:eastAsia="ru-RU"/>
        </w:rPr>
        <w:t xml:space="preserve">) указание на прекращение действия </w:t>
      </w:r>
      <w:r w:rsidR="00B769E4">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 xml:space="preserve">об </w:t>
      </w:r>
      <w:proofErr w:type="gramStart"/>
      <w:r w:rsidR="00520EC9" w:rsidRPr="00520EC9">
        <w:rPr>
          <w:rFonts w:ascii="Times New Roman" w:eastAsiaTheme="minorEastAsia" w:hAnsi="Times New Roman" w:cs="Times New Roman"/>
          <w:sz w:val="28"/>
          <w:szCs w:val="28"/>
          <w:highlight w:val="green"/>
          <w:lang w:eastAsia="ru-RU"/>
        </w:rPr>
        <w:t>использовании</w:t>
      </w:r>
      <w:proofErr w:type="gramEnd"/>
      <w:r w:rsidR="00B769E4">
        <w:rPr>
          <w:rFonts w:ascii="Times New Roman" w:eastAsiaTheme="minorEastAsia" w:hAnsi="Times New Roman" w:cs="Times New Roman"/>
          <w:sz w:val="28"/>
          <w:szCs w:val="28"/>
          <w:lang w:eastAsia="ru-RU"/>
        </w:rPr>
        <w:t xml:space="preserve"> </w:t>
      </w:r>
      <w:r w:rsidR="00B769E4" w:rsidRPr="00520EC9">
        <w:rPr>
          <w:rFonts w:ascii="Times New Roman" w:eastAsiaTheme="minorEastAsia" w:hAnsi="Times New Roman" w:cs="Times New Roman"/>
          <w:strike/>
          <w:sz w:val="28"/>
          <w:szCs w:val="28"/>
          <w:highlight w:val="yellow"/>
          <w:lang w:eastAsia="ru-RU"/>
        </w:rPr>
        <w:t xml:space="preserve">о выдаче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 xml:space="preserve"> в случае нарушения условий</w:t>
      </w:r>
      <w:r w:rsidR="00520EC9">
        <w:rPr>
          <w:rFonts w:ascii="Times New Roman" w:eastAsiaTheme="minorEastAsia" w:hAnsi="Times New Roman" w:cs="Times New Roman"/>
          <w:sz w:val="28"/>
          <w:szCs w:val="28"/>
          <w:lang w:eastAsia="ru-RU"/>
        </w:rPr>
        <w:t xml:space="preserve"> </w:t>
      </w:r>
      <w:r w:rsidR="00520EC9" w:rsidRPr="00520EC9">
        <w:rPr>
          <w:rFonts w:ascii="Times New Roman" w:eastAsiaTheme="minorEastAsia" w:hAnsi="Times New Roman" w:cs="Times New Roman"/>
          <w:sz w:val="28"/>
          <w:szCs w:val="28"/>
          <w:highlight w:val="green"/>
          <w:lang w:eastAsia="ru-RU"/>
        </w:rPr>
        <w:t>решения</w:t>
      </w:r>
      <w:r w:rsidR="00C26749" w:rsidRPr="00C26749">
        <w:rPr>
          <w:rFonts w:ascii="Times New Roman" w:eastAsiaTheme="minorEastAsia" w:hAnsi="Times New Roman" w:cs="Times New Roman"/>
          <w:sz w:val="28"/>
          <w:szCs w:val="28"/>
          <w:lang w:eastAsia="ru-RU"/>
        </w:rPr>
        <w:t xml:space="preserve"> </w:t>
      </w:r>
      <w:r w:rsidR="00C26749" w:rsidRPr="00520EC9">
        <w:rPr>
          <w:rFonts w:ascii="Times New Roman" w:eastAsiaTheme="minorEastAsia" w:hAnsi="Times New Roman" w:cs="Times New Roman"/>
          <w:strike/>
          <w:sz w:val="28"/>
          <w:szCs w:val="28"/>
          <w:highlight w:val="yellow"/>
          <w:lang w:eastAsia="ru-RU"/>
        </w:rPr>
        <w:t>разрешения</w:t>
      </w:r>
      <w:r w:rsidR="00C26749" w:rsidRPr="00C26749">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C26749" w:rsidRPr="00C26749">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proofErr w:type="gramStart"/>
      <w:r w:rsidRPr="00C26749">
        <w:rPr>
          <w:rFonts w:ascii="Times New Roman" w:eastAsiaTheme="minorEastAsia" w:hAnsi="Times New Roman" w:cs="Times New Roman"/>
          <w:sz w:val="28"/>
          <w:szCs w:val="28"/>
          <w:lang w:eastAsia="ru-RU"/>
        </w:rPr>
        <w:t>1</w:t>
      </w:r>
      <w:r w:rsidR="00B722A2">
        <w:rPr>
          <w:rFonts w:ascii="Times New Roman" w:eastAsiaTheme="minorEastAsia" w:hAnsi="Times New Roman" w:cs="Times New Roman"/>
          <w:sz w:val="28"/>
          <w:szCs w:val="28"/>
          <w:lang w:eastAsia="ru-RU"/>
        </w:rPr>
        <w:t>0</w:t>
      </w:r>
      <w:r w:rsidRPr="00C26749">
        <w:rPr>
          <w:rFonts w:ascii="Times New Roman" w:eastAsiaTheme="minorEastAsia" w:hAnsi="Times New Roman" w:cs="Times New Roman"/>
          <w:sz w:val="28"/>
          <w:szCs w:val="28"/>
          <w:lang w:eastAsia="ru-RU"/>
        </w:rPr>
        <w:t xml:space="preserve">)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w:t>
      </w:r>
      <w:r>
        <w:rPr>
          <w:rFonts w:ascii="Times New Roman" w:eastAsiaTheme="minorEastAsia" w:hAnsi="Times New Roman" w:cs="Times New Roman"/>
          <w:sz w:val="28"/>
          <w:szCs w:val="28"/>
          <w:lang w:eastAsia="ru-RU"/>
        </w:rPr>
        <w:t xml:space="preserve">Ленинградской области </w:t>
      </w:r>
      <w:r w:rsidRPr="00C26749">
        <w:rPr>
          <w:rFonts w:ascii="Times New Roman" w:eastAsiaTheme="minorEastAsia" w:hAnsi="Times New Roman" w:cs="Times New Roman"/>
          <w:sz w:val="28"/>
          <w:szCs w:val="28"/>
          <w:lang w:eastAsia="ru-RU"/>
        </w:rPr>
        <w:t>и соответствующего органа местного самоуправления.</w:t>
      </w:r>
      <w:proofErr w:type="gramEnd"/>
    </w:p>
    <w:p w:rsidR="00EE2BD4"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Обязательным приложением к </w:t>
      </w:r>
      <w:r>
        <w:rPr>
          <w:rFonts w:ascii="Times New Roman" w:eastAsiaTheme="minorEastAsia" w:hAnsi="Times New Roman" w:cs="Times New Roman"/>
          <w:sz w:val="28"/>
          <w:szCs w:val="28"/>
          <w:lang w:eastAsia="ru-RU"/>
        </w:rPr>
        <w:t>решению</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 xml:space="preserve">об </w:t>
      </w:r>
      <w:proofErr w:type="gramStart"/>
      <w:r w:rsidR="00544AB2" w:rsidRPr="00544AB2">
        <w:rPr>
          <w:rFonts w:ascii="Times New Roman" w:eastAsiaTheme="minorEastAsia" w:hAnsi="Times New Roman" w:cs="Times New Roman"/>
          <w:sz w:val="28"/>
          <w:szCs w:val="28"/>
          <w:highlight w:val="green"/>
          <w:lang w:eastAsia="ru-RU"/>
        </w:rPr>
        <w:t>использовании</w:t>
      </w:r>
      <w:proofErr w:type="gramEnd"/>
      <w:r>
        <w:rPr>
          <w:rFonts w:ascii="Times New Roman" w:eastAsiaTheme="minorEastAsia" w:hAnsi="Times New Roman" w:cs="Times New Roman"/>
          <w:sz w:val="28"/>
          <w:szCs w:val="28"/>
          <w:lang w:eastAsia="ru-RU"/>
        </w:rPr>
        <w:t xml:space="preserve"> </w:t>
      </w:r>
      <w:r w:rsidRPr="00544AB2">
        <w:rPr>
          <w:rFonts w:ascii="Times New Roman" w:eastAsiaTheme="minorEastAsia" w:hAnsi="Times New Roman" w:cs="Times New Roman"/>
          <w:strike/>
          <w:sz w:val="28"/>
          <w:szCs w:val="28"/>
          <w:highlight w:val="yellow"/>
          <w:lang w:eastAsia="ru-RU"/>
        </w:rPr>
        <w:t>о выдаче разрешения</w:t>
      </w:r>
      <w:r w:rsidRPr="00C26749">
        <w:rPr>
          <w:rFonts w:ascii="Times New Roman" w:eastAsiaTheme="minorEastAsia" w:hAnsi="Times New Roman" w:cs="Times New Roman"/>
          <w:sz w:val="28"/>
          <w:szCs w:val="28"/>
          <w:lang w:eastAsia="ru-RU"/>
        </w:rPr>
        <w:t xml:space="preserve"> является</w:t>
      </w:r>
      <w:r w:rsidR="00EE2BD4">
        <w:rPr>
          <w:rFonts w:ascii="Times New Roman" w:eastAsiaTheme="minorEastAsia" w:hAnsi="Times New Roman" w:cs="Times New Roman"/>
          <w:sz w:val="28"/>
          <w:szCs w:val="28"/>
          <w:lang w:eastAsia="ru-RU"/>
        </w:rPr>
        <w:t>:</w:t>
      </w:r>
    </w:p>
    <w:p w:rsidR="00C26749"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C26749" w:rsidRPr="00C26749">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Pr>
          <w:rFonts w:ascii="Times New Roman" w:eastAsiaTheme="minorEastAsia" w:hAnsi="Times New Roman" w:cs="Times New Roman"/>
          <w:sz w:val="28"/>
          <w:szCs w:val="28"/>
          <w:lang w:eastAsia="ru-RU"/>
        </w:rPr>
        <w:t>;</w:t>
      </w:r>
    </w:p>
    <w:p w:rsidR="00EE2BD4"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BF242E">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BF242E">
        <w:rPr>
          <w:rFonts w:ascii="Times New Roman" w:eastAsiaTheme="minorEastAsia" w:hAnsi="Times New Roman" w:cs="Times New Roman"/>
          <w:sz w:val="28"/>
          <w:szCs w:val="28"/>
          <w:lang w:eastAsia="ru-RU"/>
        </w:rPr>
        <w:t xml:space="preserve">платежных </w:t>
      </w:r>
      <w:r w:rsidRPr="00BF242E">
        <w:rPr>
          <w:rFonts w:ascii="Times New Roman" w:eastAsiaTheme="minorEastAsia" w:hAnsi="Times New Roman" w:cs="Times New Roman"/>
          <w:sz w:val="28"/>
          <w:szCs w:val="28"/>
          <w:lang w:eastAsia="ru-RU"/>
        </w:rPr>
        <w:t>реквизитов</w:t>
      </w:r>
      <w:r w:rsidR="007928DC" w:rsidRPr="00BF242E">
        <w:rPr>
          <w:rFonts w:ascii="Times New Roman" w:eastAsiaTheme="minorEastAsia" w:hAnsi="Times New Roman" w:cs="Times New Roman"/>
          <w:sz w:val="28"/>
          <w:szCs w:val="28"/>
          <w:lang w:eastAsia="ru-RU"/>
        </w:rPr>
        <w:t xml:space="preserve">, </w:t>
      </w:r>
      <w:r w:rsidR="00845B6F" w:rsidRPr="00BF242E">
        <w:rPr>
          <w:rFonts w:ascii="Times New Roman" w:eastAsiaTheme="minorEastAsia" w:hAnsi="Times New Roman" w:cs="Times New Roman"/>
          <w:sz w:val="28"/>
          <w:szCs w:val="28"/>
          <w:lang w:eastAsia="ru-RU"/>
        </w:rPr>
        <w:t xml:space="preserve">за исключением случаев </w:t>
      </w:r>
      <w:r w:rsidR="00845B6F" w:rsidRPr="00DC7A5B">
        <w:rPr>
          <w:rFonts w:ascii="Times New Roman" w:eastAsiaTheme="minorEastAsia" w:hAnsi="Times New Roman" w:cs="Times New Roman"/>
          <w:strike/>
          <w:sz w:val="28"/>
          <w:szCs w:val="28"/>
          <w:highlight w:val="yellow"/>
          <w:lang w:eastAsia="ru-RU"/>
        </w:rPr>
        <w:t>выдачи р</w:t>
      </w:r>
      <w:r w:rsidR="00845B6F" w:rsidRPr="00544AB2">
        <w:rPr>
          <w:rFonts w:ascii="Times New Roman" w:eastAsiaTheme="minorEastAsia" w:hAnsi="Times New Roman" w:cs="Times New Roman"/>
          <w:strike/>
          <w:sz w:val="28"/>
          <w:szCs w:val="28"/>
          <w:highlight w:val="yellow"/>
          <w:lang w:eastAsia="ru-RU"/>
        </w:rPr>
        <w:t>азрешения</w:t>
      </w:r>
      <w:r w:rsidR="00845B6F" w:rsidRPr="00544AB2">
        <w:rPr>
          <w:strike/>
          <w:highlight w:val="yellow"/>
        </w:rPr>
        <w:t xml:space="preserve"> </w:t>
      </w:r>
      <w:r w:rsidR="00845B6F" w:rsidRPr="00544AB2">
        <w:rPr>
          <w:rFonts w:ascii="Times New Roman" w:eastAsiaTheme="minorEastAsia" w:hAnsi="Times New Roman" w:cs="Times New Roman"/>
          <w:strike/>
          <w:sz w:val="28"/>
          <w:szCs w:val="28"/>
          <w:highlight w:val="yellow"/>
          <w:lang w:eastAsia="ru-RU"/>
        </w:rPr>
        <w:t>на использование</w:t>
      </w:r>
      <w:r w:rsidR="00845B6F" w:rsidRPr="00BF242E">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 xml:space="preserve">принятия </w:t>
      </w:r>
      <w:r w:rsidR="00544AB2" w:rsidRPr="00DC7A5B">
        <w:rPr>
          <w:rFonts w:ascii="Times New Roman" w:eastAsiaTheme="minorEastAsia" w:hAnsi="Times New Roman" w:cs="Times New Roman"/>
          <w:sz w:val="28"/>
          <w:szCs w:val="28"/>
          <w:highlight w:val="green"/>
          <w:lang w:eastAsia="ru-RU"/>
        </w:rPr>
        <w:t>р</w:t>
      </w:r>
      <w:r w:rsidR="00544AB2" w:rsidRPr="00544AB2">
        <w:rPr>
          <w:rFonts w:ascii="Times New Roman" w:eastAsiaTheme="minorEastAsia" w:hAnsi="Times New Roman" w:cs="Times New Roman"/>
          <w:sz w:val="28"/>
          <w:szCs w:val="28"/>
          <w:highlight w:val="green"/>
          <w:lang w:eastAsia="ru-RU"/>
        </w:rPr>
        <w:t>ешения об использовании</w:t>
      </w:r>
      <w:r w:rsidR="00544AB2">
        <w:rPr>
          <w:rFonts w:ascii="Times New Roman" w:eastAsiaTheme="minorEastAsia" w:hAnsi="Times New Roman" w:cs="Times New Roman"/>
          <w:sz w:val="28"/>
          <w:szCs w:val="28"/>
          <w:lang w:eastAsia="ru-RU"/>
        </w:rPr>
        <w:t xml:space="preserve"> </w:t>
      </w:r>
      <w:r w:rsidR="00845B6F" w:rsidRPr="00BF242E">
        <w:rPr>
          <w:rFonts w:ascii="Times New Roman" w:eastAsiaTheme="minorEastAsia" w:hAnsi="Times New Roman" w:cs="Times New Roman"/>
          <w:sz w:val="28"/>
          <w:szCs w:val="28"/>
          <w:lang w:eastAsia="ru-RU"/>
        </w:rPr>
        <w:t>земель или земельных участков</w:t>
      </w:r>
      <w:r w:rsidR="00845B6F" w:rsidRPr="00BF242E">
        <w:t xml:space="preserve"> </w:t>
      </w:r>
      <w:r w:rsidR="00845B6F" w:rsidRPr="00BF242E">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BF242E">
        <w:rPr>
          <w:rFonts w:ascii="Times New Roman" w:eastAsiaTheme="minorEastAsia" w:hAnsi="Times New Roman" w:cs="Times New Roman"/>
          <w:sz w:val="28"/>
          <w:szCs w:val="28"/>
          <w:lang w:eastAsia="ru-RU"/>
        </w:rPr>
        <w:t>.</w:t>
      </w:r>
    </w:p>
    <w:p w:rsidR="003837D5"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2.3.2. </w:t>
      </w:r>
      <w:r w:rsidR="003837D5" w:rsidRPr="003837D5">
        <w:rPr>
          <w:rFonts w:ascii="Times New Roman" w:eastAsiaTheme="minorEastAsia" w:hAnsi="Times New Roman" w:cs="Times New Roman"/>
          <w:sz w:val="28"/>
          <w:szCs w:val="28"/>
          <w:lang w:eastAsia="ru-RU"/>
        </w:rPr>
        <w:t xml:space="preserve">Действие </w:t>
      </w:r>
      <w:r w:rsidR="003837D5">
        <w:rPr>
          <w:rFonts w:ascii="Times New Roman" w:eastAsiaTheme="minorEastAsia" w:hAnsi="Times New Roman" w:cs="Times New Roman"/>
          <w:sz w:val="28"/>
          <w:szCs w:val="28"/>
          <w:lang w:eastAsia="ru-RU"/>
        </w:rPr>
        <w:t>решения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 xml:space="preserve">об </w:t>
      </w:r>
      <w:proofErr w:type="gramStart"/>
      <w:r w:rsidR="00544AB2" w:rsidRPr="00544AB2">
        <w:rPr>
          <w:rFonts w:ascii="Times New Roman" w:eastAsiaTheme="minorEastAsia" w:hAnsi="Times New Roman" w:cs="Times New Roman"/>
          <w:sz w:val="28"/>
          <w:szCs w:val="28"/>
          <w:highlight w:val="green"/>
          <w:lang w:eastAsia="ru-RU"/>
        </w:rPr>
        <w:t>использовании</w:t>
      </w:r>
      <w:proofErr w:type="gramEnd"/>
      <w:r w:rsid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о выдаче разрешения</w:t>
      </w:r>
      <w:r w:rsidR="003837D5" w:rsidRPr="003837D5">
        <w:rPr>
          <w:rFonts w:ascii="Times New Roman" w:eastAsiaTheme="minorEastAsia" w:hAnsi="Times New Roman" w:cs="Times New Roman"/>
          <w:sz w:val="28"/>
          <w:szCs w:val="28"/>
          <w:lang w:eastAsia="ru-RU"/>
        </w:rPr>
        <w:t xml:space="preserve"> прекращается по истечении срока, на который оно</w:t>
      </w:r>
      <w:r w:rsidR="00DC7A5B">
        <w:rPr>
          <w:rFonts w:ascii="Times New Roman" w:eastAsiaTheme="minorEastAsia" w:hAnsi="Times New Roman" w:cs="Times New Roman"/>
          <w:sz w:val="28"/>
          <w:szCs w:val="28"/>
          <w:lang w:eastAsia="ru-RU"/>
        </w:rPr>
        <w:t xml:space="preserve"> </w:t>
      </w:r>
      <w:r w:rsidR="00DC7A5B" w:rsidRPr="00DC7A5B">
        <w:rPr>
          <w:rFonts w:ascii="Times New Roman" w:eastAsiaTheme="minorEastAsia" w:hAnsi="Times New Roman" w:cs="Times New Roman"/>
          <w:sz w:val="28"/>
          <w:szCs w:val="28"/>
          <w:highlight w:val="green"/>
          <w:lang w:eastAsia="ru-RU"/>
        </w:rPr>
        <w:t>принято</w:t>
      </w:r>
      <w:r w:rsidR="003837D5" w:rsidRPr="003837D5">
        <w:rPr>
          <w:rFonts w:ascii="Times New Roman" w:eastAsiaTheme="minorEastAsia" w:hAnsi="Times New Roman" w:cs="Times New Roman"/>
          <w:sz w:val="28"/>
          <w:szCs w:val="28"/>
          <w:lang w:eastAsia="ru-RU"/>
        </w:rPr>
        <w:t xml:space="preserve"> </w:t>
      </w:r>
      <w:r w:rsidR="003837D5" w:rsidRPr="00DC7A5B">
        <w:rPr>
          <w:rFonts w:ascii="Times New Roman" w:eastAsiaTheme="minorEastAsia" w:hAnsi="Times New Roman" w:cs="Times New Roman"/>
          <w:strike/>
          <w:sz w:val="28"/>
          <w:szCs w:val="28"/>
          <w:highlight w:val="yellow"/>
          <w:lang w:eastAsia="ru-RU"/>
        </w:rPr>
        <w:t>выдано</w:t>
      </w:r>
      <w:r w:rsidR="003837D5" w:rsidRPr="003837D5">
        <w:rPr>
          <w:rFonts w:ascii="Times New Roman" w:eastAsiaTheme="minorEastAsia" w:hAnsi="Times New Roman" w:cs="Times New Roman"/>
          <w:sz w:val="28"/>
          <w:szCs w:val="28"/>
          <w:lang w:eastAsia="ru-RU"/>
        </w:rPr>
        <w:t xml:space="preserve">,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w:t>
      </w:r>
      <w:r w:rsidR="003837D5" w:rsidRPr="003837D5">
        <w:rPr>
          <w:rFonts w:ascii="Times New Roman" w:eastAsiaTheme="minorEastAsia" w:hAnsi="Times New Roman" w:cs="Times New Roman"/>
          <w:sz w:val="28"/>
          <w:szCs w:val="28"/>
          <w:lang w:eastAsia="ru-RU"/>
        </w:rPr>
        <w:lastRenderedPageBreak/>
        <w:t xml:space="preserve">нарушением условий </w:t>
      </w:r>
      <w:r w:rsidR="009F3B49" w:rsidRPr="00544AB2">
        <w:rPr>
          <w:rFonts w:ascii="Times New Roman" w:eastAsiaTheme="minorEastAsia" w:hAnsi="Times New Roman" w:cs="Times New Roman"/>
          <w:sz w:val="28"/>
          <w:szCs w:val="28"/>
          <w:highlight w:val="green"/>
          <w:lang w:eastAsia="ru-RU"/>
        </w:rPr>
        <w:t>решения</w:t>
      </w:r>
      <w:r w:rsidR="009F3B49" w:rsidRPr="003837D5">
        <w:rPr>
          <w:rFonts w:ascii="Times New Roman" w:eastAsiaTheme="minorEastAsia" w:hAnsi="Times New Roman" w:cs="Times New Roman"/>
          <w:sz w:val="28"/>
          <w:szCs w:val="28"/>
          <w:lang w:eastAsia="ru-RU"/>
        </w:rPr>
        <w:t xml:space="preserve"> </w:t>
      </w:r>
      <w:r w:rsidR="009F3B49"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 либо со дня получения уполномоченным органом уведомления лица, которое пользуется землями или земельным участком на основании</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003837D5" w:rsidRP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 о досрочном прекращении действия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003837D5" w:rsidRPr="003837D5">
        <w:rPr>
          <w:rFonts w:ascii="Times New Roman" w:eastAsiaTheme="minorEastAsia" w:hAnsi="Times New Roman" w:cs="Times New Roman"/>
          <w:sz w:val="28"/>
          <w:szCs w:val="28"/>
          <w:lang w:eastAsia="ru-RU"/>
        </w:rPr>
        <w:t xml:space="preserve"> </w:t>
      </w:r>
      <w:r w:rsidR="003837D5" w:rsidRPr="00544AB2">
        <w:rPr>
          <w:rFonts w:ascii="Times New Roman" w:eastAsiaTheme="minorEastAsia" w:hAnsi="Times New Roman" w:cs="Times New Roman"/>
          <w:strike/>
          <w:sz w:val="28"/>
          <w:szCs w:val="28"/>
          <w:highlight w:val="yellow"/>
          <w:lang w:eastAsia="ru-RU"/>
        </w:rPr>
        <w:t>разрешения</w:t>
      </w:r>
      <w:r w:rsidR="003837D5" w:rsidRPr="003837D5">
        <w:rPr>
          <w:rFonts w:ascii="Times New Roman" w:eastAsiaTheme="minorEastAsia" w:hAnsi="Times New Roman" w:cs="Times New Roman"/>
          <w:sz w:val="28"/>
          <w:szCs w:val="28"/>
          <w:lang w:eastAsia="ru-RU"/>
        </w:rPr>
        <w:t>.</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2.3.</w:t>
      </w:r>
      <w:r w:rsidR="00C26749">
        <w:rPr>
          <w:rFonts w:ascii="Times New Roman" w:eastAsiaTheme="minorEastAsia" w:hAnsi="Times New Roman" w:cs="Times New Roman"/>
          <w:sz w:val="28"/>
          <w:szCs w:val="28"/>
          <w:lang w:eastAsia="ru-RU"/>
        </w:rPr>
        <w:t>3</w:t>
      </w:r>
      <w:r>
        <w:rPr>
          <w:rFonts w:ascii="Times New Roman" w:eastAsiaTheme="minorEastAsia" w:hAnsi="Times New Roman" w:cs="Times New Roman"/>
          <w:sz w:val="28"/>
          <w:szCs w:val="28"/>
          <w:lang w:eastAsia="ru-RU"/>
        </w:rPr>
        <w:t xml:space="preserve">. </w:t>
      </w:r>
      <w:proofErr w:type="gramStart"/>
      <w:r w:rsidRPr="003837D5">
        <w:rPr>
          <w:rFonts w:ascii="Times New Roman" w:eastAsiaTheme="minorEastAsia" w:hAnsi="Times New Roman" w:cs="Times New Roman"/>
          <w:sz w:val="28"/>
          <w:szCs w:val="28"/>
          <w:lang w:eastAsia="ru-RU"/>
        </w:rPr>
        <w:t xml:space="preserve">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w:t>
      </w:r>
      <w:r>
        <w:rPr>
          <w:rFonts w:ascii="Times New Roman" w:eastAsiaTheme="minorEastAsia" w:hAnsi="Times New Roman" w:cs="Times New Roman"/>
          <w:sz w:val="28"/>
          <w:szCs w:val="28"/>
          <w:lang w:eastAsia="ru-RU"/>
        </w:rPr>
        <w:t>2.3.</w:t>
      </w:r>
      <w:r w:rsidR="002C1400">
        <w:rPr>
          <w:rFonts w:ascii="Times New Roman" w:eastAsiaTheme="minorEastAsia" w:hAnsi="Times New Roman" w:cs="Times New Roman"/>
          <w:sz w:val="28"/>
          <w:szCs w:val="28"/>
          <w:lang w:eastAsia="ru-RU"/>
        </w:rPr>
        <w:t>2</w:t>
      </w:r>
      <w:r w:rsidRPr="003837D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административного регламента</w:t>
      </w:r>
      <w:r w:rsidRPr="003837D5">
        <w:rPr>
          <w:rFonts w:ascii="Times New Roman" w:eastAsiaTheme="minorEastAsia" w:hAnsi="Times New Roman" w:cs="Times New Roman"/>
          <w:sz w:val="28"/>
          <w:szCs w:val="28"/>
          <w:lang w:eastAsia="ru-RU"/>
        </w:rPr>
        <w:t>, прекращается досрочно со дня утраты гражданином статуса инвалида, если такая утрата наступает ранее истечения срока действия</w:t>
      </w:r>
      <w:r w:rsidR="00544AB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решения</w:t>
      </w:r>
      <w:r w:rsidRPr="003837D5">
        <w:rPr>
          <w:rFonts w:ascii="Times New Roman" w:eastAsiaTheme="minorEastAsia" w:hAnsi="Times New Roman" w:cs="Times New Roman"/>
          <w:sz w:val="28"/>
          <w:szCs w:val="28"/>
          <w:lang w:eastAsia="ru-RU"/>
        </w:rPr>
        <w:t xml:space="preserve"> </w:t>
      </w:r>
      <w:r w:rsidRPr="00544AB2">
        <w:rPr>
          <w:rFonts w:ascii="Times New Roman" w:eastAsiaTheme="minorEastAsia" w:hAnsi="Times New Roman" w:cs="Times New Roman"/>
          <w:strike/>
          <w:sz w:val="28"/>
          <w:szCs w:val="28"/>
          <w:highlight w:val="yellow"/>
          <w:lang w:eastAsia="ru-RU"/>
        </w:rPr>
        <w:t>разрешения</w:t>
      </w:r>
      <w:r w:rsidRPr="003837D5">
        <w:rPr>
          <w:rFonts w:ascii="Times New Roman" w:eastAsiaTheme="minorEastAsia" w:hAnsi="Times New Roman" w:cs="Times New Roman"/>
          <w:sz w:val="28"/>
          <w:szCs w:val="28"/>
          <w:lang w:eastAsia="ru-RU"/>
        </w:rPr>
        <w:t xml:space="preserve">, или со дня получения </w:t>
      </w:r>
      <w:r>
        <w:rPr>
          <w:rFonts w:ascii="Times New Roman" w:eastAsiaTheme="minorEastAsia" w:hAnsi="Times New Roman" w:cs="Times New Roman"/>
          <w:sz w:val="28"/>
          <w:szCs w:val="28"/>
          <w:lang w:eastAsia="ru-RU"/>
        </w:rPr>
        <w:t>Администрацией</w:t>
      </w:r>
      <w:r w:rsidRPr="003837D5">
        <w:rPr>
          <w:rFonts w:ascii="Times New Roman" w:eastAsiaTheme="minorEastAsia" w:hAnsi="Times New Roman" w:cs="Times New Roman"/>
          <w:sz w:val="28"/>
          <w:szCs w:val="28"/>
          <w:lang w:eastAsia="ru-RU"/>
        </w:rPr>
        <w:t xml:space="preserve"> уведомления инвалида об отказе от использования земли или земельного участка.</w:t>
      </w:r>
      <w:r w:rsidR="00633E5D" w:rsidRPr="003837D5">
        <w:rPr>
          <w:rFonts w:ascii="Times New Roman" w:eastAsiaTheme="minorEastAsia" w:hAnsi="Times New Roman" w:cs="Times New Roman"/>
          <w:sz w:val="28"/>
          <w:szCs w:val="28"/>
          <w:lang w:eastAsia="ru-RU"/>
        </w:rPr>
        <w:t xml:space="preserve"> </w:t>
      </w:r>
      <w:proofErr w:type="gramEnd"/>
    </w:p>
    <w:p w:rsidR="00465E6E"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2.3.</w:t>
      </w:r>
      <w:r w:rsidR="00B722A2">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xml:space="preserve">. </w:t>
      </w:r>
      <w:r w:rsidR="00465E6E" w:rsidRPr="00D22059">
        <w:rPr>
          <w:rFonts w:ascii="Times New Roman" w:eastAsia="Times New Roman" w:hAnsi="Times New Roman" w:cs="Times New Roman"/>
          <w:sz w:val="28"/>
          <w:szCs w:val="28"/>
          <w:lang w:eastAsia="ru-RU"/>
        </w:rPr>
        <w:t xml:space="preserve">Результат предоставления </w:t>
      </w:r>
      <w:r w:rsidR="00EE13D5" w:rsidRPr="00D22059">
        <w:rPr>
          <w:rFonts w:ascii="Times New Roman" w:eastAsia="Times New Roman" w:hAnsi="Times New Roman" w:cs="Times New Roman"/>
          <w:sz w:val="28"/>
          <w:szCs w:val="28"/>
          <w:lang w:eastAsia="ru-RU"/>
        </w:rPr>
        <w:t>муниципаль</w:t>
      </w:r>
      <w:r w:rsidR="00465E6E" w:rsidRPr="00D22059">
        <w:rPr>
          <w:rFonts w:ascii="Times New Roman" w:eastAsia="Times New Roman" w:hAnsi="Times New Roman" w:cs="Times New Roman"/>
          <w:sz w:val="28"/>
          <w:szCs w:val="28"/>
          <w:lang w:eastAsia="ru-RU"/>
        </w:rPr>
        <w:t>ной услуги выдается: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Администрации;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почтовым отправлением.</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2.4. Срок предоставления </w:t>
      </w:r>
      <w:r w:rsidR="00633E5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составляет не более </w:t>
      </w:r>
      <w:r w:rsidR="00AE25E1">
        <w:rPr>
          <w:rFonts w:ascii="Times New Roman" w:eastAsia="Times New Roman" w:hAnsi="Times New Roman" w:cs="Times New Roman"/>
          <w:sz w:val="28"/>
          <w:szCs w:val="28"/>
          <w:lang w:eastAsia="ru-RU"/>
        </w:rPr>
        <w:t>3</w:t>
      </w:r>
      <w:r w:rsidR="00633E5D" w:rsidRPr="00D22059">
        <w:rPr>
          <w:rFonts w:ascii="Times New Roman" w:eastAsia="Times New Roman" w:hAnsi="Times New Roman" w:cs="Times New Roman"/>
          <w:sz w:val="28"/>
          <w:szCs w:val="28"/>
          <w:lang w:eastAsia="ru-RU"/>
        </w:rPr>
        <w:t>0</w:t>
      </w:r>
      <w:r w:rsidR="00EE13D5" w:rsidRPr="00D22059">
        <w:rPr>
          <w:rFonts w:ascii="Times New Roman" w:eastAsia="Times New Roman" w:hAnsi="Times New Roman" w:cs="Times New Roman"/>
          <w:sz w:val="28"/>
          <w:szCs w:val="28"/>
          <w:lang w:eastAsia="ru-RU"/>
        </w:rPr>
        <w:t xml:space="preserve"> </w:t>
      </w:r>
      <w:r w:rsidR="00BF0F5C" w:rsidRPr="00BF242E">
        <w:rPr>
          <w:rFonts w:ascii="Times New Roman" w:eastAsia="Times New Roman" w:hAnsi="Times New Roman" w:cs="Times New Roman"/>
          <w:sz w:val="28"/>
          <w:szCs w:val="28"/>
          <w:lang w:eastAsia="ru-RU"/>
        </w:rPr>
        <w:t>календарных</w:t>
      </w:r>
      <w:r w:rsidR="00BF0F5C">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дней </w:t>
      </w:r>
      <w:proofErr w:type="gramStart"/>
      <w:r w:rsidRPr="00D22059">
        <w:rPr>
          <w:rFonts w:ascii="Times New Roman" w:eastAsia="Times New Roman" w:hAnsi="Times New Roman" w:cs="Times New Roman"/>
          <w:sz w:val="28"/>
          <w:szCs w:val="28"/>
          <w:lang w:eastAsia="ru-RU"/>
        </w:rPr>
        <w:t>с даты поступления</w:t>
      </w:r>
      <w:proofErr w:type="gramEnd"/>
      <w:r w:rsidRPr="00D22059">
        <w:rPr>
          <w:rFonts w:ascii="Times New Roman" w:eastAsia="Times New Roman" w:hAnsi="Times New Roman" w:cs="Times New Roman"/>
          <w:sz w:val="28"/>
          <w:szCs w:val="28"/>
          <w:lang w:eastAsia="ru-RU"/>
        </w:rPr>
        <w:t xml:space="preserve"> заявления в </w:t>
      </w:r>
      <w:r w:rsidR="00EE13D5"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D220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BF5492"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6E26AA" w:rsidRPr="00BF5492">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AE25E1">
        <w:rPr>
          <w:rFonts w:ascii="Times New Roman"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D22059">
        <w:rPr>
          <w:rFonts w:ascii="Times New Roman" w:eastAsia="Times New Roman" w:hAnsi="Times New Roman" w:cs="Times New Roman"/>
          <w:sz w:val="28"/>
          <w:szCs w:val="28"/>
          <w:lang w:eastAsia="ru-RU"/>
        </w:rPr>
        <w:lastRenderedPageBreak/>
        <w:t>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877E18">
        <w:rPr>
          <w:rFonts w:ascii="Times New Roman" w:eastAsia="Times New Roman" w:hAnsi="Times New Roman" w:cs="Times New Roman"/>
          <w:strike/>
          <w:sz w:val="28"/>
          <w:szCs w:val="28"/>
          <w:highlight w:val="magenta"/>
          <w:lang w:eastAsia="ru-RU"/>
        </w:rPr>
        <w:t xml:space="preserve">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sidRPr="00877E18">
        <w:rPr>
          <w:rFonts w:ascii="Times New Roman" w:eastAsiaTheme="minorEastAsia" w:hAnsi="Times New Roman" w:cs="Times New Roman"/>
          <w:strike/>
          <w:sz w:val="28"/>
          <w:szCs w:val="28"/>
          <w:highlight w:val="magenta"/>
          <w:lang w:eastAsia="ru-RU"/>
        </w:rPr>
        <w:t>(заявление оформляется</w:t>
      </w:r>
      <w:r w:rsidRPr="00877E18">
        <w:rPr>
          <w:rFonts w:ascii="Times New Roman" w:eastAsiaTheme="minorEastAsia" w:hAnsi="Times New Roman" w:cs="Times New Roman"/>
          <w:strike/>
          <w:sz w:val="28"/>
          <w:szCs w:val="28"/>
          <w:lang w:eastAsia="ru-RU"/>
        </w:rPr>
        <w:t xml:space="preserve"> </w:t>
      </w:r>
      <w:r w:rsidRPr="00E92A59">
        <w:rPr>
          <w:rFonts w:ascii="Times New Roman" w:eastAsiaTheme="minorEastAsia" w:hAnsi="Times New Roman" w:cs="Times New Roman"/>
          <w:sz w:val="28"/>
          <w:szCs w:val="28"/>
          <w:lang w:eastAsia="ru-RU"/>
        </w:rPr>
        <w:t>по форме согласно приложению 1 к административному регламенту</w:t>
      </w:r>
      <w:r w:rsidRPr="00877E18">
        <w:rPr>
          <w:rFonts w:ascii="Times New Roman" w:eastAsiaTheme="minorEastAsia" w:hAnsi="Times New Roman" w:cs="Times New Roman"/>
          <w:strike/>
          <w:sz w:val="28"/>
          <w:szCs w:val="28"/>
          <w:highlight w:val="magenta"/>
          <w:lang w:eastAsia="ru-RU"/>
        </w:rPr>
        <w:t>)</w:t>
      </w:r>
      <w:r w:rsidRPr="00E92A59">
        <w:rPr>
          <w:rFonts w:ascii="Times New Roman" w:eastAsiaTheme="minorEastAsia" w:hAnsi="Times New Roman" w:cs="Times New Roman"/>
          <w:sz w:val="28"/>
          <w:szCs w:val="28"/>
          <w:lang w:eastAsia="ru-RU"/>
        </w:rPr>
        <w:t>:</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в том числе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 xml:space="preserve">Российской Федерации </w:t>
      </w:r>
      <w:r w:rsidRPr="00EC4E54">
        <w:rPr>
          <w:rFonts w:ascii="Times New Roman" w:eastAsia="Times New Roman" w:hAnsi="Times New Roman" w:cs="Times New Roman"/>
          <w:strike/>
          <w:sz w:val="28"/>
          <w:szCs w:val="28"/>
          <w:highlight w:val="yellow"/>
          <w:lang w:eastAsia="ru-RU"/>
        </w:rPr>
        <w:t>по форме № 2П</w:t>
      </w:r>
      <w:r w:rsidRPr="00E92A59">
        <w:rPr>
          <w:rFonts w:ascii="Times New Roman" w:eastAsia="Times New Roman" w:hAnsi="Times New Roman" w:cs="Times New Roman"/>
          <w:sz w:val="28"/>
          <w:szCs w:val="28"/>
          <w:lang w:eastAsia="ru-RU"/>
        </w:rPr>
        <w:t xml:space="preserve">, </w:t>
      </w:r>
      <w:r w:rsidR="00967297" w:rsidRPr="00967297">
        <w:rPr>
          <w:rFonts w:ascii="Times New Roman" w:eastAsia="Times New Roman" w:hAnsi="Times New Roman" w:cs="Times New Roman"/>
          <w:sz w:val="28"/>
          <w:szCs w:val="28"/>
          <w:highlight w:val="green"/>
          <w:lang w:eastAsia="ru-RU"/>
        </w:rPr>
        <w:t>по форме, утвержденной Приказом МВД России от 16.11.2020 № 773</w:t>
      </w:r>
      <w:r w:rsidR="00967297">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EC4E54" w:rsidRPr="00F55D7D">
        <w:rPr>
          <w:rFonts w:ascii="Times New Roman" w:eastAsia="Times New Roman" w:hAnsi="Times New Roman" w:cs="Times New Roman"/>
          <w:sz w:val="28"/>
          <w:szCs w:val="28"/>
          <w:lang w:eastAsia="ru-RU"/>
        </w:rPr>
        <w:t>консульским должностным лицом,</w:t>
      </w:r>
      <w:r w:rsidR="00EC4E54">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w:t>
      </w:r>
      <w:r w:rsidR="00AE25E1" w:rsidRPr="00E92A59">
        <w:rPr>
          <w:rFonts w:ascii="Times New Roman" w:eastAsia="Times New Roman" w:hAnsi="Times New Roman" w:cs="Times New Roman"/>
          <w:sz w:val="28"/>
          <w:szCs w:val="28"/>
          <w:lang w:eastAsia="ru-RU"/>
        </w:rPr>
        <w:lastRenderedPageBreak/>
        <w:t>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967297"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00AE25E1" w:rsidRPr="00967297">
        <w:rPr>
          <w:rFonts w:ascii="Times New Roman" w:eastAsia="Times New Roman" w:hAnsi="Times New Roman" w:cs="Times New Roman"/>
          <w:strike/>
          <w:sz w:val="28"/>
          <w:szCs w:val="28"/>
          <w:highlight w:val="yellow"/>
          <w:lang w:eastAsia="ru-RU"/>
        </w:rPr>
        <w:t>администрацией этой организации или руководителем (его заместителем) соответствующего учреждения социальной защиты населения</w:t>
      </w:r>
      <w:r w:rsidR="00967297">
        <w:rPr>
          <w:rFonts w:ascii="Times New Roman" w:eastAsia="Times New Roman" w:hAnsi="Times New Roman" w:cs="Times New Roman"/>
          <w:strike/>
          <w:sz w:val="28"/>
          <w:szCs w:val="28"/>
          <w:lang w:eastAsia="ru-RU"/>
        </w:rPr>
        <w:t xml:space="preserve"> </w:t>
      </w:r>
      <w:r w:rsidR="00967297" w:rsidRPr="00967297">
        <w:rPr>
          <w:rFonts w:ascii="Times New Roman" w:eastAsia="Times New Roman" w:hAnsi="Times New Roman" w:cs="Times New Roman"/>
          <w:sz w:val="28"/>
          <w:szCs w:val="28"/>
          <w:highlight w:val="green"/>
          <w:lang w:eastAsia="ru-RU"/>
        </w:rPr>
        <w:t>руководителями (их заместителями) таких организаций</w:t>
      </w:r>
      <w:r w:rsidR="00AE25E1" w:rsidRPr="00967297">
        <w:rPr>
          <w:rFonts w:ascii="Times New Roman" w:eastAsia="Times New Roman" w:hAnsi="Times New Roman" w:cs="Times New Roman"/>
          <w:sz w:val="28"/>
          <w:szCs w:val="28"/>
          <w:highlight w:val="green"/>
          <w:lang w:eastAsia="ru-RU"/>
        </w:rPr>
        <w:t>;</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D22059"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32FB6" w:rsidRPr="00BC777C">
        <w:rPr>
          <w:rFonts w:ascii="Times New Roman" w:eastAsiaTheme="minorEastAsia" w:hAnsi="Times New Roman" w:cs="Times New Roman"/>
          <w:strike/>
          <w:sz w:val="28"/>
          <w:szCs w:val="28"/>
          <w:highlight w:val="cyan"/>
          <w:lang w:eastAsia="ru-RU"/>
        </w:rPr>
        <w:t>о</w:t>
      </w:r>
      <w:r w:rsidR="00532FB6" w:rsidRPr="00532FB6">
        <w:rPr>
          <w:rFonts w:ascii="Times New Roman" w:eastAsiaTheme="minorEastAsia" w:hAnsi="Times New Roman" w:cs="Times New Roman"/>
          <w:sz w:val="28"/>
          <w:szCs w:val="28"/>
          <w:lang w:eastAsia="ru-RU"/>
        </w:rPr>
        <w:t xml:space="preserve"> </w:t>
      </w:r>
      <w:r w:rsidR="00532FB6" w:rsidRPr="00DC7A5B">
        <w:rPr>
          <w:rFonts w:ascii="Times New Roman" w:eastAsiaTheme="minorEastAsia" w:hAnsi="Times New Roman" w:cs="Times New Roman"/>
          <w:strike/>
          <w:sz w:val="28"/>
          <w:szCs w:val="28"/>
          <w:highlight w:val="yellow"/>
          <w:lang w:eastAsia="ru-RU"/>
        </w:rPr>
        <w:t>выдаче</w:t>
      </w:r>
      <w:r w:rsidR="00532FB6" w:rsidRPr="00DC7A5B">
        <w:rPr>
          <w:rFonts w:ascii="Times New Roman" w:eastAsiaTheme="minorEastAsia" w:hAnsi="Times New Roman" w:cs="Times New Roman"/>
          <w:strike/>
          <w:sz w:val="28"/>
          <w:szCs w:val="28"/>
          <w:lang w:eastAsia="ru-RU"/>
        </w:rPr>
        <w:t xml:space="preserve"> </w:t>
      </w:r>
      <w:r w:rsidR="00532FB6" w:rsidRPr="00544AB2">
        <w:rPr>
          <w:rFonts w:ascii="Times New Roman" w:eastAsiaTheme="minorEastAsia" w:hAnsi="Times New Roman" w:cs="Times New Roman"/>
          <w:strike/>
          <w:sz w:val="28"/>
          <w:szCs w:val="28"/>
          <w:highlight w:val="yellow"/>
          <w:lang w:eastAsia="ru-RU"/>
        </w:rPr>
        <w:t>разрешения на использование</w:t>
      </w:r>
      <w:r w:rsidR="00532FB6" w:rsidRPr="00532FB6">
        <w:rPr>
          <w:rFonts w:ascii="Times New Roman" w:eastAsiaTheme="minorEastAsia" w:hAnsi="Times New Roman" w:cs="Times New Roman"/>
          <w:sz w:val="28"/>
          <w:szCs w:val="28"/>
          <w:lang w:eastAsia="ru-RU"/>
        </w:rPr>
        <w:t xml:space="preserve"> </w:t>
      </w:r>
      <w:r w:rsidR="00DC7A5B" w:rsidRPr="00BC777C">
        <w:rPr>
          <w:rFonts w:ascii="Times New Roman" w:eastAsiaTheme="minorEastAsia" w:hAnsi="Times New Roman" w:cs="Times New Roman"/>
          <w:strike/>
          <w:sz w:val="28"/>
          <w:szCs w:val="28"/>
          <w:highlight w:val="cyan"/>
          <w:lang w:eastAsia="ru-RU"/>
        </w:rPr>
        <w:t xml:space="preserve">принятии </w:t>
      </w:r>
      <w:r w:rsidR="00544AB2" w:rsidRPr="00BC777C">
        <w:rPr>
          <w:rFonts w:ascii="Times New Roman" w:eastAsiaTheme="minorEastAsia" w:hAnsi="Times New Roman" w:cs="Times New Roman"/>
          <w:strike/>
          <w:sz w:val="28"/>
          <w:szCs w:val="28"/>
          <w:highlight w:val="cyan"/>
          <w:lang w:eastAsia="ru-RU"/>
        </w:rPr>
        <w:t>решения</w:t>
      </w:r>
      <w:r w:rsidR="00544AB2" w:rsidRPr="00BC777C">
        <w:rPr>
          <w:rFonts w:ascii="Times New Roman" w:eastAsiaTheme="minorEastAsia" w:hAnsi="Times New Roman" w:cs="Times New Roman"/>
          <w:sz w:val="28"/>
          <w:szCs w:val="28"/>
          <w:highlight w:val="cyan"/>
          <w:lang w:eastAsia="ru-RU"/>
        </w:rPr>
        <w:t xml:space="preserve"> </w:t>
      </w:r>
      <w:r w:rsidR="00544AB2" w:rsidRPr="00544AB2">
        <w:rPr>
          <w:rFonts w:ascii="Times New Roman" w:eastAsiaTheme="minorEastAsia" w:hAnsi="Times New Roman" w:cs="Times New Roman"/>
          <w:sz w:val="28"/>
          <w:szCs w:val="28"/>
          <w:highlight w:val="green"/>
          <w:lang w:eastAsia="ru-RU"/>
        </w:rPr>
        <w:t>об использовании</w:t>
      </w:r>
      <w:r w:rsidR="00544AB2">
        <w:rPr>
          <w:rFonts w:ascii="Times New Roman" w:eastAsiaTheme="minorEastAsia" w:hAnsi="Times New Roman" w:cs="Times New Roman"/>
          <w:sz w:val="28"/>
          <w:szCs w:val="28"/>
          <w:lang w:eastAsia="ru-RU"/>
        </w:rPr>
        <w:t xml:space="preserve"> </w:t>
      </w:r>
      <w:r w:rsidR="00532FB6" w:rsidRPr="00532FB6">
        <w:rPr>
          <w:rFonts w:ascii="Times New Roman" w:eastAsiaTheme="minorEastAsia" w:hAnsi="Times New Roman" w:cs="Times New Roman"/>
          <w:sz w:val="28"/>
          <w:szCs w:val="28"/>
          <w:lang w:eastAsia="ru-RU"/>
        </w:rPr>
        <w:t xml:space="preserve">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D22059">
        <w:rPr>
          <w:rFonts w:ascii="Times New Roman" w:eastAsiaTheme="minorEastAsia" w:hAnsi="Times New Roman" w:cs="Times New Roman"/>
          <w:sz w:val="28"/>
          <w:szCs w:val="28"/>
          <w:lang w:eastAsia="ru-RU"/>
        </w:rPr>
        <w:t>(приложение 1 к административному регламенту)</w:t>
      </w:r>
      <w:r w:rsidRPr="00D22059">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w:t>
      </w:r>
      <w:r w:rsidR="00532FB6">
        <w:rPr>
          <w:rFonts w:ascii="Times New Roman" w:eastAsiaTheme="minorEastAsia" w:hAnsi="Times New Roman" w:cs="Times New Roman"/>
          <w:sz w:val="28"/>
          <w:szCs w:val="28"/>
          <w:lang w:eastAsia="ru-RU"/>
        </w:rPr>
        <w:t>стоверяющего личность заявителя</w:t>
      </w:r>
      <w:r w:rsidRPr="00D22059">
        <w:rPr>
          <w:rFonts w:ascii="Times New Roman" w:eastAsiaTheme="minorEastAsia" w:hAnsi="Times New Roman" w:cs="Times New Roman"/>
          <w:sz w:val="28"/>
          <w:szCs w:val="28"/>
          <w:lang w:eastAsia="ru-RU"/>
        </w:rPr>
        <w:t>;</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сведения о том, что заявитель является инвалидом (в случае </w:t>
      </w:r>
      <w:r>
        <w:rPr>
          <w:rFonts w:ascii="Times New Roman" w:eastAsiaTheme="minorEastAsia" w:hAnsi="Times New Roman" w:cs="Times New Roman"/>
          <w:sz w:val="28"/>
          <w:szCs w:val="28"/>
          <w:lang w:eastAsia="ru-RU"/>
        </w:rPr>
        <w:t>если заявление подается</w:t>
      </w:r>
      <w:r w:rsidRPr="00402AF2">
        <w:rPr>
          <w:rFonts w:ascii="Times New Roman" w:eastAsiaTheme="minorEastAsia" w:hAnsi="Times New Roman" w:cs="Times New Roman"/>
          <w:sz w:val="28"/>
          <w:szCs w:val="28"/>
          <w:lang w:eastAsia="ru-RU"/>
        </w:rPr>
        <w:t xml:space="preserve"> инвалидом);</w:t>
      </w:r>
    </w:p>
    <w:p w:rsidR="00402AF2"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кадастровый номер земельного участка </w:t>
      </w:r>
      <w:r w:rsidR="00402AF2" w:rsidRPr="00402AF2">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вид объекта, для размещения которого испрашивается </w:t>
      </w:r>
      <w:r w:rsidRPr="00544AB2">
        <w:rPr>
          <w:rFonts w:ascii="Times New Roman" w:eastAsiaTheme="minorEastAsia" w:hAnsi="Times New Roman" w:cs="Times New Roman"/>
          <w:strike/>
          <w:sz w:val="28"/>
          <w:szCs w:val="28"/>
          <w:highlight w:val="yellow"/>
          <w:lang w:eastAsia="ru-RU"/>
        </w:rPr>
        <w:t>разрешение</w:t>
      </w:r>
      <w:r w:rsidRPr="00402AF2">
        <w:rPr>
          <w:rFonts w:ascii="Times New Roman" w:eastAsiaTheme="minorEastAsia" w:hAnsi="Times New Roman" w:cs="Times New Roman"/>
          <w:sz w:val="28"/>
          <w:szCs w:val="28"/>
          <w:lang w:eastAsia="ru-RU"/>
        </w:rPr>
        <w:t xml:space="preserve"> </w:t>
      </w:r>
      <w:r w:rsidR="00544AB2" w:rsidRPr="00544AB2">
        <w:rPr>
          <w:rFonts w:ascii="Times New Roman" w:eastAsiaTheme="minorEastAsia" w:hAnsi="Times New Roman" w:cs="Times New Roman"/>
          <w:sz w:val="28"/>
          <w:szCs w:val="28"/>
          <w:highlight w:val="green"/>
          <w:lang w:eastAsia="ru-RU"/>
        </w:rPr>
        <w:t>решение</w:t>
      </w:r>
      <w:r w:rsidR="00544AB2">
        <w:rPr>
          <w:rFonts w:ascii="Times New Roman" w:eastAsiaTheme="minorEastAsia" w:hAnsi="Times New Roman" w:cs="Times New Roman"/>
          <w:sz w:val="28"/>
          <w:szCs w:val="28"/>
          <w:lang w:eastAsia="ru-RU"/>
        </w:rPr>
        <w:t xml:space="preserve"> </w:t>
      </w:r>
      <w:r w:rsidRPr="00402AF2">
        <w:rPr>
          <w:rFonts w:ascii="Times New Roman" w:eastAsiaTheme="minorEastAsia" w:hAnsi="Times New Roman" w:cs="Times New Roman"/>
          <w:sz w:val="28"/>
          <w:szCs w:val="28"/>
          <w:lang w:eastAsia="ru-RU"/>
        </w:rPr>
        <w:t>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 xml:space="preserve">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w:t>
      </w:r>
      <w:r w:rsidR="00CE27EA" w:rsidRPr="00D22059">
        <w:rPr>
          <w:rFonts w:ascii="Times New Roman" w:eastAsia="Times New Roman" w:hAnsi="Times New Roman" w:cs="Times New Roman"/>
          <w:sz w:val="28"/>
          <w:szCs w:val="28"/>
        </w:rPr>
        <w:lastRenderedPageBreak/>
        <w:t>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1278B7">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001278B7">
        <w:rPr>
          <w:rFonts w:ascii="Times New Roman" w:eastAsiaTheme="minorEastAsia" w:hAnsi="Times New Roman" w:cs="Times New Roman"/>
          <w:sz w:val="28"/>
          <w:szCs w:val="28"/>
          <w:lang w:eastAsia="ru-RU"/>
        </w:rPr>
        <w:t xml:space="preserve"> </w:t>
      </w:r>
      <w:r w:rsidR="001278B7" w:rsidRPr="00DC7A5B">
        <w:rPr>
          <w:rFonts w:ascii="Times New Roman"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11"/>
      <w:bookmarkStart w:id="10" w:name="Par226"/>
      <w:bookmarkEnd w:id="9"/>
      <w:bookmarkEnd w:id="10"/>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t>п</w:t>
      </w:r>
      <w:r w:rsidRPr="00D220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w:t>
      </w:r>
      <w:r w:rsidRPr="00D22059">
        <w:rPr>
          <w:rFonts w:ascii="Times New Roman" w:eastAsia="Times New Roman" w:hAnsi="Times New Roman" w:cs="Times New Roman"/>
          <w:sz w:val="28"/>
          <w:szCs w:val="28"/>
          <w:lang w:eastAsia="ru-RU"/>
        </w:rPr>
        <w:lastRenderedPageBreak/>
        <w:t>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D220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3</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о</w:t>
      </w:r>
      <w:r w:rsidRPr="00D220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22059">
        <w:rPr>
          <w:rFonts w:ascii="Times New Roman" w:eastAsia="Times New Roman" w:hAnsi="Times New Roman" w:cs="Times New Roman"/>
          <w:sz w:val="28"/>
          <w:szCs w:val="28"/>
          <w:lang w:eastAsia="ru-RU"/>
        </w:rPr>
        <w:t>запрос</w:t>
      </w:r>
      <w:proofErr w:type="gramEnd"/>
      <w:r w:rsidRPr="00D220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22059">
        <w:rPr>
          <w:rFonts w:ascii="Times New Roman" w:eastAsia="Times New Roman" w:hAnsi="Times New Roman" w:cs="Times New Roman"/>
          <w:sz w:val="28"/>
          <w:szCs w:val="28"/>
          <w:lang w:eastAsia="ru-RU"/>
        </w:rPr>
        <w:t xml:space="preserve">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4E73C9">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D22059"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 xml:space="preserve">об </w:t>
      </w:r>
      <w:proofErr w:type="gramStart"/>
      <w:r w:rsidR="00544AB2" w:rsidRPr="00544AB2">
        <w:rPr>
          <w:rFonts w:ascii="Times New Roman" w:eastAsia="Times New Roman" w:hAnsi="Times New Roman" w:cs="Times New Roman"/>
          <w:sz w:val="28"/>
          <w:szCs w:val="28"/>
          <w:highlight w:val="green"/>
          <w:lang w:eastAsia="ru-RU"/>
        </w:rPr>
        <w:t>использовании</w:t>
      </w:r>
      <w:proofErr w:type="gramEnd"/>
      <w:r w:rsidRPr="00D22059">
        <w:rPr>
          <w:rFonts w:ascii="Times New Roman" w:eastAsia="Times New Roman" w:hAnsi="Times New Roman" w:cs="Times New Roman"/>
          <w:sz w:val="28"/>
          <w:szCs w:val="28"/>
          <w:lang w:eastAsia="ru-RU"/>
        </w:rPr>
        <w:t xml:space="preserve"> </w:t>
      </w:r>
      <w:r w:rsidRPr="00544AB2">
        <w:rPr>
          <w:rFonts w:ascii="Times New Roman" w:eastAsia="Times New Roman" w:hAnsi="Times New Roman" w:cs="Times New Roman"/>
          <w:strike/>
          <w:sz w:val="28"/>
          <w:szCs w:val="28"/>
          <w:highlight w:val="yellow"/>
          <w:lang w:eastAsia="ru-RU"/>
        </w:rPr>
        <w:t xml:space="preserve">о </w:t>
      </w:r>
      <w:r w:rsidR="00C26749" w:rsidRPr="00544AB2">
        <w:rPr>
          <w:rFonts w:ascii="Times New Roman" w:eastAsia="Times New Roman" w:hAnsi="Times New Roman" w:cs="Times New Roman"/>
          <w:strike/>
          <w:sz w:val="28"/>
          <w:szCs w:val="28"/>
          <w:highlight w:val="yellow"/>
          <w:lang w:eastAsia="ru-RU"/>
        </w:rPr>
        <w:t>выдаче разрешения</w:t>
      </w:r>
      <w:r w:rsidRPr="00D22059">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отсутствие права на предоставление </w:t>
      </w:r>
      <w:r w:rsidR="00E47B88">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E24CEB">
        <w:rPr>
          <w:rFonts w:ascii="Times New Roman" w:eastAsia="Times New Roman" w:hAnsi="Times New Roman" w:cs="Times New Roman"/>
          <w:sz w:val="28"/>
          <w:szCs w:val="28"/>
          <w:lang w:eastAsia="ru-RU"/>
        </w:rPr>
        <w:t xml:space="preserve">испрашивается </w:t>
      </w:r>
      <w:r w:rsidRPr="00544AB2">
        <w:rPr>
          <w:rFonts w:ascii="Times New Roman" w:eastAsia="Times New Roman" w:hAnsi="Times New Roman" w:cs="Times New Roman"/>
          <w:strike/>
          <w:sz w:val="28"/>
          <w:szCs w:val="28"/>
          <w:highlight w:val="yellow"/>
          <w:lang w:eastAsia="ru-RU"/>
        </w:rPr>
        <w:t>разрешение</w:t>
      </w:r>
      <w:r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решение</w:t>
      </w:r>
      <w:r w:rsidR="00544AB2">
        <w:rPr>
          <w:rFonts w:ascii="Times New Roman" w:eastAsia="Times New Roman" w:hAnsi="Times New Roman" w:cs="Times New Roman"/>
          <w:sz w:val="28"/>
          <w:szCs w:val="28"/>
          <w:lang w:eastAsia="ru-RU"/>
        </w:rPr>
        <w:t xml:space="preserve"> </w:t>
      </w:r>
      <w:r w:rsidRPr="00E24CEB">
        <w:rPr>
          <w:rFonts w:ascii="Times New Roman" w:eastAsia="Times New Roman" w:hAnsi="Times New Roman" w:cs="Times New Roman"/>
          <w:sz w:val="28"/>
          <w:szCs w:val="28"/>
          <w:lang w:eastAsia="ru-RU"/>
        </w:rPr>
        <w:t xml:space="preserve">для размещения объекта, не предусмотренного </w:t>
      </w:r>
      <w:hyperlink r:id="rId12" w:history="1">
        <w:r w:rsidRPr="00E24CEB">
          <w:rPr>
            <w:rFonts w:ascii="Times New Roman" w:eastAsia="Times New Roman" w:hAnsi="Times New Roman" w:cs="Times New Roman"/>
            <w:sz w:val="28"/>
            <w:szCs w:val="28"/>
            <w:lang w:eastAsia="ru-RU"/>
          </w:rPr>
          <w:t>пунктом 1 статьи 39.36-1</w:t>
        </w:r>
      </w:hyperlink>
      <w:r w:rsidRPr="00E24CEB">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4CEB">
        <w:rPr>
          <w:rFonts w:ascii="Times New Roman" w:eastAsia="Times New Roman" w:hAnsi="Times New Roman" w:cs="Times New Roman"/>
          <w:sz w:val="28"/>
          <w:szCs w:val="28"/>
          <w:lang w:eastAsia="ru-RU"/>
        </w:rPr>
        <w:t>2.2) земельный участок, на использование которого испрашивается</w:t>
      </w:r>
      <w:r w:rsidR="00544AB2">
        <w:rPr>
          <w:rFonts w:ascii="Times New Roman" w:eastAsia="Times New Roman" w:hAnsi="Times New Roman" w:cs="Times New Roman"/>
          <w:sz w:val="28"/>
          <w:szCs w:val="28"/>
          <w:lang w:eastAsia="ru-RU"/>
        </w:rPr>
        <w:t xml:space="preserve">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Pr>
          <w:rFonts w:ascii="Times New Roman" w:eastAsia="Times New Roman" w:hAnsi="Times New Roman" w:cs="Times New Roman"/>
          <w:sz w:val="28"/>
          <w:szCs w:val="28"/>
          <w:lang w:eastAsia="ru-RU"/>
        </w:rPr>
        <w:t xml:space="preserve"> </w:t>
      </w:r>
      <w:r w:rsidRPr="00544AB2">
        <w:rPr>
          <w:rFonts w:ascii="Times New Roman" w:eastAsia="Times New Roman" w:hAnsi="Times New Roman" w:cs="Times New Roman"/>
          <w:strike/>
          <w:sz w:val="28"/>
          <w:szCs w:val="28"/>
          <w:highlight w:val="yellow"/>
          <w:lang w:eastAsia="ru-RU"/>
        </w:rPr>
        <w:t>разрешение</w:t>
      </w:r>
      <w:r w:rsidRPr="00E24CEB">
        <w:rPr>
          <w:rFonts w:ascii="Times New Roman" w:eastAsia="Times New Roman" w:hAnsi="Times New Roman" w:cs="Times New Roman"/>
          <w:sz w:val="28"/>
          <w:szCs w:val="28"/>
          <w:lang w:eastAsia="ru-RU"/>
        </w:rPr>
        <w:t>,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соответствии со статьей 39.15 Земельного кодекса Российской Федерации</w:t>
      </w:r>
      <w:r w:rsidRPr="00E24CEB">
        <w:rPr>
          <w:rFonts w:ascii="Times New Roman" w:eastAsia="Times New Roman" w:hAnsi="Times New Roman" w:cs="Times New Roman"/>
          <w:sz w:val="28"/>
          <w:szCs w:val="28"/>
          <w:lang w:eastAsia="ru-RU"/>
        </w:rPr>
        <w:t>,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2.3</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544AB2">
        <w:rPr>
          <w:rFonts w:ascii="Times New Roman" w:eastAsia="Times New Roman" w:hAnsi="Times New Roman" w:cs="Times New Roman"/>
          <w:sz w:val="28"/>
          <w:szCs w:val="28"/>
          <w:highlight w:val="green"/>
          <w:lang w:eastAsia="ru-RU"/>
        </w:rPr>
        <w:t>решение</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xml:space="preserve">, в заявленный период используется на основании </w:t>
      </w:r>
      <w:r w:rsidR="00B54EBC">
        <w:rPr>
          <w:rFonts w:ascii="Times New Roman" w:eastAsia="Times New Roman" w:hAnsi="Times New Roman" w:cs="Times New Roman"/>
          <w:sz w:val="28"/>
          <w:szCs w:val="28"/>
          <w:lang w:eastAsia="ru-RU"/>
        </w:rPr>
        <w:t xml:space="preserve">решения </w:t>
      </w:r>
      <w:r w:rsidR="00B54EBC" w:rsidRPr="00544AB2">
        <w:rPr>
          <w:rFonts w:ascii="Times New Roman" w:eastAsia="Times New Roman" w:hAnsi="Times New Roman" w:cs="Times New Roman"/>
          <w:strike/>
          <w:sz w:val="28"/>
          <w:szCs w:val="28"/>
          <w:highlight w:val="yellow"/>
          <w:lang w:eastAsia="ru-RU"/>
        </w:rPr>
        <w:t xml:space="preserve">о выдаче </w:t>
      </w:r>
      <w:r w:rsidR="00E47B88" w:rsidRPr="00544AB2">
        <w:rPr>
          <w:rFonts w:ascii="Times New Roman" w:eastAsia="Times New Roman" w:hAnsi="Times New Roman" w:cs="Times New Roman"/>
          <w:strike/>
          <w:sz w:val="28"/>
          <w:szCs w:val="28"/>
          <w:highlight w:val="yellow"/>
          <w:lang w:eastAsia="ru-RU"/>
        </w:rPr>
        <w:t>разрешения</w:t>
      </w:r>
      <w:r w:rsidR="00E47B88"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об использовании</w:t>
      </w:r>
      <w:r w:rsidR="00544AB2">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либо разрешения на использование земель или земельного участка, выданного в порядке, установленном в соответствии с </w:t>
      </w:r>
      <w:hyperlink r:id="rId13" w:history="1">
        <w:r w:rsidR="00E47B88" w:rsidRPr="00E24CEB">
          <w:rPr>
            <w:rFonts w:ascii="Times New Roman" w:eastAsia="Times New Roman" w:hAnsi="Times New Roman" w:cs="Times New Roman"/>
            <w:sz w:val="28"/>
            <w:szCs w:val="28"/>
            <w:lang w:eastAsia="ru-RU"/>
          </w:rPr>
          <w:t>пунктом 1 статьи 39.34</w:t>
        </w:r>
      </w:hyperlink>
      <w:r w:rsidR="00E47B88" w:rsidRPr="00E24CEB">
        <w:rPr>
          <w:rFonts w:ascii="Times New Roman" w:eastAsia="Times New Roman" w:hAnsi="Times New Roman" w:cs="Times New Roman"/>
          <w:sz w:val="28"/>
          <w:szCs w:val="28"/>
          <w:lang w:eastAsia="ru-RU"/>
        </w:rPr>
        <w:t xml:space="preserve">, </w:t>
      </w:r>
      <w:hyperlink r:id="rId14" w:history="1">
        <w:r w:rsidR="00E47B88" w:rsidRPr="00E24CEB">
          <w:rPr>
            <w:rFonts w:ascii="Times New Roman" w:eastAsia="Times New Roman" w:hAnsi="Times New Roman" w:cs="Times New Roman"/>
            <w:sz w:val="28"/>
            <w:szCs w:val="28"/>
            <w:lang w:eastAsia="ru-RU"/>
          </w:rPr>
          <w:t>пунктом 3 статьи 39.36</w:t>
        </w:r>
      </w:hyperlink>
      <w:r w:rsidR="00E47B88" w:rsidRPr="00E24CE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w:t>
      </w:r>
      <w:proofErr w:type="gramEnd"/>
      <w:r w:rsidR="00E47B88" w:rsidRPr="00E24CEB">
        <w:rPr>
          <w:rFonts w:ascii="Times New Roman" w:eastAsia="Times New Roman" w:hAnsi="Times New Roman" w:cs="Times New Roman"/>
          <w:sz w:val="28"/>
          <w:szCs w:val="28"/>
          <w:lang w:eastAsia="ru-RU"/>
        </w:rPr>
        <w:t xml:space="preserve"> </w:t>
      </w:r>
      <w:r w:rsidR="00A530C6" w:rsidRPr="00E24CEB">
        <w:rPr>
          <w:rFonts w:ascii="Times New Roman" w:eastAsia="Times New Roman" w:hAnsi="Times New Roman" w:cs="Times New Roman"/>
          <w:sz w:val="28"/>
          <w:szCs w:val="28"/>
          <w:lang w:eastAsia="ru-RU"/>
        </w:rPr>
        <w:t>статьей 39.36-1 Земельного кодекса Российской Федерации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4</w:t>
      </w:r>
      <w:r w:rsidR="00E47B88" w:rsidRPr="00E24CEB">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Pr>
          <w:rFonts w:ascii="Times New Roman" w:eastAsia="Times New Roman" w:hAnsi="Times New Roman" w:cs="Times New Roman"/>
          <w:sz w:val="28"/>
          <w:szCs w:val="28"/>
          <w:lang w:eastAsia="ru-RU"/>
        </w:rPr>
        <w:t xml:space="preserve"> </w:t>
      </w:r>
      <w:r w:rsidR="00B54EBC" w:rsidRPr="00B54EBC">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E24CEB">
        <w:rPr>
          <w:rFonts w:ascii="Times New Roman" w:eastAsia="Times New Roman" w:hAnsi="Times New Roman" w:cs="Times New Roman"/>
          <w:sz w:val="28"/>
          <w:szCs w:val="28"/>
          <w:lang w:eastAsia="ru-RU"/>
        </w:rPr>
        <w:t>;</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5</w:t>
      </w:r>
      <w:r w:rsidR="00E47B88" w:rsidRPr="00E24CEB">
        <w:rPr>
          <w:rFonts w:ascii="Times New Roman" w:eastAsia="Times New Roman" w:hAnsi="Times New Roman" w:cs="Times New Roman"/>
          <w:sz w:val="28"/>
          <w:szCs w:val="28"/>
          <w:lang w:eastAsia="ru-RU"/>
        </w:rPr>
        <w:t xml:space="preserve">) использование земель или земельных участков для возведения гаража </w:t>
      </w:r>
      <w:r w:rsidR="00E47B88" w:rsidRPr="00E24CEB">
        <w:rPr>
          <w:rFonts w:ascii="Times New Roman" w:eastAsia="Times New Roman" w:hAnsi="Times New Roman" w:cs="Times New Roman"/>
          <w:sz w:val="28"/>
          <w:szCs w:val="28"/>
          <w:lang w:eastAsia="ru-RU"/>
        </w:rPr>
        <w:lastRenderedPageBreak/>
        <w:t>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6</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7</w:t>
      </w:r>
      <w:r w:rsidR="00E47B88" w:rsidRPr="00E24CEB">
        <w:rPr>
          <w:rFonts w:ascii="Times New Roman" w:eastAsia="Times New Roman" w:hAnsi="Times New Roman" w:cs="Times New Roman"/>
          <w:sz w:val="28"/>
          <w:szCs w:val="28"/>
          <w:lang w:eastAsia="ru-RU"/>
        </w:rPr>
        <w:t>) наличие на землях, земельном участке или части земельного участка, на использование которых испрашивается</w:t>
      </w:r>
      <w:r w:rsidR="00544AB2">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z w:val="28"/>
          <w:szCs w:val="28"/>
          <w:highlight w:val="green"/>
          <w:lang w:eastAsia="ru-RU"/>
        </w:rPr>
        <w:t>решение</w:t>
      </w:r>
      <w:r w:rsidR="00E47B88" w:rsidRPr="00E24CEB">
        <w:rPr>
          <w:rFonts w:ascii="Times New Roman" w:eastAsia="Times New Roman" w:hAnsi="Times New Roman" w:cs="Times New Roman"/>
          <w:sz w:val="28"/>
          <w:szCs w:val="28"/>
          <w:lang w:eastAsia="ru-RU"/>
        </w:rPr>
        <w:t xml:space="preserve"> </w:t>
      </w:r>
      <w:r w:rsidR="00E47B88"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здания, сооружения, объекта незавершенного строительства;</w:t>
      </w:r>
    </w:p>
    <w:p w:rsidR="000C0E85" w:rsidRPr="00E24CEB"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0C0E85">
        <w:rPr>
          <w:rFonts w:ascii="Times New Roman" w:eastAsia="Times New Roman" w:hAnsi="Times New Roman" w:cs="Times New Roman"/>
          <w:sz w:val="28"/>
          <w:szCs w:val="28"/>
          <w:lang w:eastAsia="ru-RU"/>
        </w:rPr>
        <w:t xml:space="preserve">на землях или земельном участке, на использование которых испрашивается </w:t>
      </w:r>
      <w:r w:rsidR="00544AB2" w:rsidRPr="00544AB2">
        <w:rPr>
          <w:rFonts w:ascii="Times New Roman" w:eastAsia="Times New Roman" w:hAnsi="Times New Roman" w:cs="Times New Roman"/>
          <w:sz w:val="28"/>
          <w:szCs w:val="28"/>
          <w:highlight w:val="green"/>
          <w:lang w:eastAsia="ru-RU"/>
        </w:rPr>
        <w:t>решение</w:t>
      </w:r>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Pr="000C0E85">
        <w:rPr>
          <w:rFonts w:ascii="Times New Roman" w:eastAsia="Times New Roman" w:hAnsi="Times New Roman" w:cs="Times New Roman"/>
          <w:sz w:val="28"/>
          <w:szCs w:val="28"/>
          <w:lang w:eastAsia="ru-RU"/>
        </w:rPr>
        <w:t>,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9</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E47B88" w:rsidRPr="00E24CEB">
        <w:rPr>
          <w:rFonts w:ascii="Times New Roman" w:eastAsia="Times New Roman" w:hAnsi="Times New Roman" w:cs="Times New Roman"/>
          <w:sz w:val="28"/>
          <w:szCs w:val="28"/>
          <w:lang w:eastAsia="ru-RU"/>
        </w:rPr>
        <w:t xml:space="preserve">,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 xml:space="preserve">на использование которого испрашивается </w:t>
      </w:r>
      <w:proofErr w:type="gramStart"/>
      <w:r w:rsidR="00544AB2" w:rsidRPr="00544AB2">
        <w:rPr>
          <w:rFonts w:ascii="Times New Roman" w:eastAsia="Times New Roman" w:hAnsi="Times New Roman" w:cs="Times New Roman"/>
          <w:sz w:val="28"/>
          <w:szCs w:val="28"/>
          <w:highlight w:val="green"/>
          <w:lang w:eastAsia="ru-RU"/>
        </w:rPr>
        <w:t>решение</w:t>
      </w:r>
      <w:proofErr w:type="gramEnd"/>
      <w:r w:rsidR="00544AB2" w:rsidRPr="00E24CEB">
        <w:rPr>
          <w:rFonts w:ascii="Times New Roman" w:eastAsia="Times New Roman" w:hAnsi="Times New Roman" w:cs="Times New Roman"/>
          <w:sz w:val="28"/>
          <w:szCs w:val="28"/>
          <w:lang w:eastAsia="ru-RU"/>
        </w:rPr>
        <w:t xml:space="preserve"> </w:t>
      </w:r>
      <w:r w:rsidR="00544AB2" w:rsidRPr="00544AB2">
        <w:rPr>
          <w:rFonts w:ascii="Times New Roman" w:eastAsia="Times New Roman" w:hAnsi="Times New Roman" w:cs="Times New Roman"/>
          <w:strike/>
          <w:sz w:val="28"/>
          <w:szCs w:val="28"/>
          <w:highlight w:val="yellow"/>
          <w:lang w:eastAsia="ru-RU"/>
        </w:rPr>
        <w:t>разрешение</w:t>
      </w:r>
      <w:r w:rsidR="000C0E85" w:rsidRPr="000C0E85">
        <w:rPr>
          <w:rFonts w:ascii="Times New Roman" w:eastAsia="Times New Roman" w:hAnsi="Times New Roman" w:cs="Times New Roman"/>
          <w:sz w:val="28"/>
          <w:szCs w:val="28"/>
          <w:lang w:eastAsia="ru-RU"/>
        </w:rPr>
        <w:t>,</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 xml:space="preserve">Использование земель или земельных участков, находящихся в </w:t>
      </w:r>
      <w:r w:rsidR="004E6703" w:rsidRPr="00845B6F">
        <w:rPr>
          <w:rFonts w:ascii="Times New Roman" w:eastAsia="Times New Roman" w:hAnsi="Times New Roman" w:cs="Times New Roman"/>
          <w:sz w:val="28"/>
          <w:szCs w:val="28"/>
          <w:lang w:eastAsia="ru-RU"/>
        </w:rPr>
        <w:lastRenderedPageBreak/>
        <w:t>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45B6F">
        <w:rPr>
          <w:rFonts w:ascii="Times New Roman" w:eastAsia="Times New Roman" w:hAnsi="Times New Roman" w:cs="Times New Roman"/>
          <w:sz w:val="28"/>
          <w:szCs w:val="28"/>
          <w:lang w:eastAsia="ru-RU"/>
        </w:rPr>
        <w:t>594</w:t>
      </w:r>
      <w:r w:rsidRPr="00845B6F">
        <w:rPr>
          <w:rFonts w:ascii="Times New Roman" w:eastAsia="Times New Roman" w:hAnsi="Times New Roman" w:cs="Times New Roman"/>
          <w:sz w:val="28"/>
          <w:szCs w:val="28"/>
          <w:lang w:eastAsia="ru-RU"/>
        </w:rPr>
        <w:t>;</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22059">
        <w:rPr>
          <w:rFonts w:ascii="Times New Roman" w:eastAsia="Times New Roman" w:hAnsi="Times New Roman" w:cs="Times New Roman"/>
          <w:sz w:val="28"/>
          <w:szCs w:val="28"/>
          <w:lang w:eastAsia="ru-RU"/>
        </w:rPr>
        <w:t xml:space="preserve">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w:t>
      </w:r>
      <w:r w:rsidRPr="00D22059">
        <w:rPr>
          <w:rFonts w:ascii="Times New Roman" w:eastAsia="Times New Roman" w:hAnsi="Times New Roman" w:cs="Times New Roman"/>
          <w:sz w:val="28"/>
          <w:szCs w:val="28"/>
          <w:lang w:eastAsia="ru-RU"/>
        </w:rPr>
        <w:lastRenderedPageBreak/>
        <w:t>для специальных автотранспортных средств инвалидов.</w:t>
      </w:r>
      <w:proofErr w:type="gramEnd"/>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059">
        <w:rPr>
          <w:rFonts w:ascii="Times New Roman" w:eastAsia="Times New Roman" w:hAnsi="Times New Roman" w:cs="Times New Roman"/>
          <w:sz w:val="28"/>
          <w:szCs w:val="28"/>
          <w:lang w:eastAsia="ru-RU"/>
        </w:rPr>
        <w:t>сурдопереводчика</w:t>
      </w:r>
      <w:proofErr w:type="spellEnd"/>
      <w:r w:rsidRPr="00D22059">
        <w:rPr>
          <w:rFonts w:ascii="Times New Roman" w:eastAsia="Times New Roman" w:hAnsi="Times New Roman" w:cs="Times New Roman"/>
          <w:sz w:val="28"/>
          <w:szCs w:val="28"/>
          <w:lang w:eastAsia="ru-RU"/>
        </w:rPr>
        <w:t xml:space="preserve"> и </w:t>
      </w:r>
      <w:proofErr w:type="spellStart"/>
      <w:r w:rsidRPr="00D22059">
        <w:rPr>
          <w:rFonts w:ascii="Times New Roman" w:eastAsia="Times New Roman" w:hAnsi="Times New Roman" w:cs="Times New Roman"/>
          <w:sz w:val="28"/>
          <w:szCs w:val="28"/>
          <w:lang w:eastAsia="ru-RU"/>
        </w:rPr>
        <w:t>тифлосурдопереводчика</w:t>
      </w:r>
      <w:proofErr w:type="spellEnd"/>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D22059">
        <w:rPr>
          <w:rFonts w:ascii="Times New Roman" w:eastAsia="Times New Roman" w:hAnsi="Times New Roman" w:cs="Times New Roman"/>
          <w:sz w:val="28"/>
          <w:szCs w:val="28"/>
          <w:lang w:eastAsia="ru-RU"/>
        </w:rPr>
        <w:t>ств дл</w:t>
      </w:r>
      <w:proofErr w:type="gramEnd"/>
      <w:r w:rsidRPr="00D22059">
        <w:rPr>
          <w:rFonts w:ascii="Times New Roman" w:eastAsia="Times New Roman" w:hAnsi="Times New Roman" w:cs="Times New Roman"/>
          <w:sz w:val="28"/>
          <w:szCs w:val="28"/>
          <w:lang w:eastAsia="ru-RU"/>
        </w:rPr>
        <w:t>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D22059">
        <w:rPr>
          <w:rFonts w:ascii="Times New Roman" w:eastAsiaTheme="minorEastAsia" w:hAnsi="Times New Roman" w:cs="Times New Roman"/>
          <w:sz w:val="28"/>
          <w:szCs w:val="28"/>
          <w:lang w:eastAsia="ru-RU"/>
        </w:rPr>
        <w:t>и(</w:t>
      </w:r>
      <w:proofErr w:type="gramEnd"/>
      <w:r w:rsidRPr="00D220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6) возможность получения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2.17.1. </w:t>
      </w:r>
      <w:proofErr w:type="gramStart"/>
      <w:r w:rsidRPr="00D22059">
        <w:rPr>
          <w:rFonts w:ascii="Times New Roman" w:eastAsiaTheme="minorEastAsia" w:hAnsi="Times New Roman" w:cs="Times New Roman"/>
          <w:sz w:val="28"/>
          <w:szCs w:val="28"/>
          <w:lang w:eastAsia="ru-RU"/>
        </w:rPr>
        <w:t xml:space="preserve">Подача запросов, документов, информации, необходимых для получения муниципальной услуги, предоставляемой Администрацией, а также </w:t>
      </w:r>
      <w:r w:rsidRPr="00D22059">
        <w:rPr>
          <w:rFonts w:ascii="Times New Roman" w:eastAsiaTheme="minorEastAsia" w:hAnsi="Times New Roman" w:cs="Times New Roman"/>
          <w:sz w:val="28"/>
          <w:szCs w:val="28"/>
          <w:lang w:eastAsia="ru-RU"/>
        </w:rPr>
        <w:lastRenderedPageBreak/>
        <w:t>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Состав, последовательность и сроки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выполнения, в том числе особенности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в электронной форме</w:t>
      </w:r>
    </w:p>
    <w:p w:rsidR="00A903EF" w:rsidRPr="00D22059"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муниципальной услуги – не более 1 </w:t>
      </w:r>
      <w:r w:rsidR="00EC4E54" w:rsidRPr="00F45088">
        <w:rPr>
          <w:rFonts w:ascii="Times New Roman" w:eastAsiaTheme="minorEastAsia" w:hAnsi="Times New Roman" w:cs="Times New Roman"/>
          <w:sz w:val="28"/>
          <w:szCs w:val="28"/>
          <w:lang w:eastAsia="ru-RU"/>
        </w:rPr>
        <w:t>рабочего</w:t>
      </w:r>
      <w:r w:rsidR="00EC4E54">
        <w:rPr>
          <w:rFonts w:ascii="Times New Roman" w:eastAsiaTheme="minorEastAsia"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проверка документов на комплектность и достоверность, проверка сведений, содержащихся в представленных </w:t>
      </w:r>
      <w:proofErr w:type="gramStart"/>
      <w:r w:rsidRPr="00D22059">
        <w:rPr>
          <w:rFonts w:ascii="Times New Roman" w:eastAsia="Times New Roman" w:hAnsi="Times New Roman" w:cs="Times New Roman"/>
          <w:sz w:val="28"/>
          <w:szCs w:val="28"/>
          <w:lang w:eastAsia="ru-RU"/>
        </w:rPr>
        <w:t>заявлении</w:t>
      </w:r>
      <w:proofErr w:type="gramEnd"/>
      <w:r w:rsidRPr="00D22059">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Pr="00F45088">
        <w:rPr>
          <w:rFonts w:ascii="Times New Roman" w:eastAsia="Times New Roman" w:hAnsi="Times New Roman" w:cs="Times New Roman"/>
          <w:strike/>
          <w:sz w:val="28"/>
          <w:szCs w:val="28"/>
          <w:highlight w:val="yellow"/>
          <w:lang w:eastAsia="ru-RU"/>
        </w:rPr>
        <w:t xml:space="preserve">о </w:t>
      </w:r>
      <w:r w:rsidR="004E73C9" w:rsidRPr="00F45088">
        <w:rPr>
          <w:rFonts w:ascii="Times New Roman" w:eastAsia="Times New Roman" w:hAnsi="Times New Roman" w:cs="Times New Roman"/>
          <w:strike/>
          <w:sz w:val="28"/>
          <w:szCs w:val="28"/>
          <w:highlight w:val="yellow"/>
          <w:lang w:eastAsia="ru-RU"/>
        </w:rPr>
        <w:t>выдаче разрешения на использование</w:t>
      </w:r>
      <w:r w:rsidR="004E73C9" w:rsidRPr="004E73C9">
        <w:rPr>
          <w:rFonts w:ascii="Times New Roman" w:eastAsia="Times New Roman" w:hAnsi="Times New Roman" w:cs="Times New Roman"/>
          <w:sz w:val="28"/>
          <w:szCs w:val="28"/>
          <w:lang w:eastAsia="ru-RU"/>
        </w:rPr>
        <w:t xml:space="preserve"> </w:t>
      </w:r>
      <w:r w:rsidR="00F45088" w:rsidRPr="00F45088">
        <w:rPr>
          <w:rFonts w:ascii="Times New Roman" w:eastAsia="Times New Roman" w:hAnsi="Times New Roman" w:cs="Times New Roman"/>
          <w:sz w:val="28"/>
          <w:szCs w:val="28"/>
          <w:highlight w:val="green"/>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с даты окончания</w:t>
      </w:r>
      <w:proofErr w:type="gramEnd"/>
      <w:r w:rsidRPr="00D22059">
        <w:rPr>
          <w:rFonts w:ascii="Times New Roman" w:eastAsia="Times New Roman" w:hAnsi="Times New Roman" w:cs="Times New Roman"/>
          <w:sz w:val="28"/>
          <w:szCs w:val="28"/>
          <w:lang w:eastAsia="ru-RU"/>
        </w:rPr>
        <w:t xml:space="preserve">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lastRenderedPageBreak/>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w:t>
      </w:r>
      <w:proofErr w:type="gramStart"/>
      <w:r w:rsidRPr="00D22059">
        <w:rPr>
          <w:rFonts w:ascii="Times New Roman" w:eastAsia="Times New Roman" w:hAnsi="Times New Roman" w:cs="Times New Roman"/>
          <w:sz w:val="28"/>
          <w:szCs w:val="28"/>
          <w:lang w:eastAsia="ru-RU"/>
        </w:rPr>
        <w:t xml:space="preserve">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51038" w:rsidRPr="00F45088">
        <w:rPr>
          <w:rFonts w:ascii="Times New Roman" w:eastAsia="Times New Roman" w:hAnsi="Times New Roman" w:cs="Times New Roman"/>
          <w:strike/>
          <w:sz w:val="28"/>
          <w:szCs w:val="28"/>
          <w:highlight w:val="yellow"/>
          <w:lang w:eastAsia="ru-RU"/>
        </w:rPr>
        <w:t xml:space="preserve">о </w:t>
      </w:r>
      <w:r w:rsidR="004E73C9" w:rsidRPr="00F45088">
        <w:rPr>
          <w:rFonts w:ascii="Times New Roman" w:eastAsia="Times New Roman" w:hAnsi="Times New Roman" w:cs="Times New Roman"/>
          <w:strike/>
          <w:sz w:val="28"/>
          <w:szCs w:val="28"/>
          <w:highlight w:val="yellow"/>
          <w:lang w:eastAsia="ru-RU"/>
        </w:rPr>
        <w:t>выдаче разрешения на использование</w:t>
      </w:r>
      <w:r w:rsidR="004E73C9" w:rsidRPr="004E73C9">
        <w:rPr>
          <w:rFonts w:ascii="Times New Roman" w:eastAsia="Times New Roman" w:hAnsi="Times New Roman" w:cs="Times New Roman"/>
          <w:sz w:val="28"/>
          <w:szCs w:val="28"/>
          <w:lang w:eastAsia="ru-RU"/>
        </w:rPr>
        <w:t xml:space="preserve"> </w:t>
      </w:r>
      <w:r w:rsidR="00F45088" w:rsidRPr="00F45088">
        <w:rPr>
          <w:rFonts w:ascii="Times New Roman" w:eastAsia="Times New Roman" w:hAnsi="Times New Roman" w:cs="Times New Roman"/>
          <w:sz w:val="28"/>
          <w:szCs w:val="28"/>
          <w:highlight w:val="green"/>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roofErr w:type="gramEnd"/>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22059">
        <w:rPr>
          <w:rFonts w:ascii="Times New Roman" w:hAnsi="Times New Roman" w:cs="Times New Roman"/>
          <w:sz w:val="28"/>
          <w:szCs w:val="28"/>
        </w:rPr>
        <w:t>и(</w:t>
      </w:r>
      <w:proofErr w:type="gramEnd"/>
      <w:r w:rsidRPr="00D22059">
        <w:rPr>
          <w:rFonts w:ascii="Times New Roman" w:hAnsi="Times New Roman" w:cs="Times New Roman"/>
          <w:sz w:val="28"/>
          <w:szCs w:val="28"/>
        </w:rPr>
        <w:t xml:space="preserve">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результата предоставления </w:t>
      </w:r>
      <w:r w:rsidR="002B3010" w:rsidRPr="00D22059">
        <w:rPr>
          <w:rFonts w:ascii="Times New Roman" w:hAnsi="Times New Roman" w:cs="Times New Roman"/>
          <w:sz w:val="28"/>
          <w:szCs w:val="28"/>
        </w:rPr>
        <w:t>муниципаль</w:t>
      </w:r>
      <w:r w:rsidRPr="00D22059">
        <w:rPr>
          <w:rFonts w:ascii="Times New Roman" w:hAnsi="Times New Roman" w:cs="Times New Roman"/>
          <w:sz w:val="28"/>
          <w:szCs w:val="28"/>
        </w:rPr>
        <w:t>ной услуги способом, указанным в заявлении</w:t>
      </w:r>
      <w:r w:rsidR="00564710" w:rsidRPr="00D22059">
        <w:rPr>
          <w:rFonts w:ascii="Times New Roman" w:hAnsi="Times New Roman" w:cs="Times New Roman"/>
          <w:sz w:val="28"/>
          <w:szCs w:val="28"/>
        </w:rPr>
        <w:t xml:space="preserve"> в течение </w:t>
      </w:r>
      <w:r w:rsidRPr="00D22059">
        <w:rPr>
          <w:rFonts w:ascii="Times New Roman" w:hAnsi="Times New Roman" w:cs="Times New Roman"/>
          <w:sz w:val="28"/>
          <w:szCs w:val="28"/>
        </w:rPr>
        <w:t>1 дня.</w:t>
      </w:r>
    </w:p>
    <w:p w:rsidR="002B61E1"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564710" w:rsidRPr="00D22059">
        <w:rPr>
          <w:rFonts w:ascii="Times New Roman" w:hAnsi="Times New Roman" w:cs="Times New Roman"/>
          <w:sz w:val="28"/>
          <w:szCs w:val="28"/>
        </w:rPr>
        <w:t>5</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2B61E1" w:rsidRPr="00F45088">
        <w:rPr>
          <w:rFonts w:ascii="Times New Roman" w:eastAsia="Times New Roman" w:hAnsi="Times New Roman" w:cs="Times New Roman"/>
          <w:sz w:val="28"/>
          <w:szCs w:val="28"/>
          <w:lang w:eastAsia="ru-RU"/>
        </w:rPr>
        <w:t>работник Администрации</w:t>
      </w:r>
      <w:r w:rsidR="007861E1" w:rsidRPr="00F45088">
        <w:rPr>
          <w:rFonts w:ascii="Times New Roman" w:eastAsia="Times New Roman" w:hAnsi="Times New Roman" w:cs="Times New Roman"/>
          <w:sz w:val="28"/>
          <w:szCs w:val="28"/>
          <w:lang w:eastAsia="ru-RU"/>
        </w:rPr>
        <w:t>, ответственный за делопроизводство</w:t>
      </w:r>
      <w:r w:rsidR="002B61E1" w:rsidRPr="00F45088">
        <w:rPr>
          <w:rFonts w:ascii="Times New Roman" w:eastAsia="Times New Roman" w:hAnsi="Times New Roman" w:cs="Times New Roman"/>
          <w:sz w:val="28"/>
          <w:szCs w:val="28"/>
          <w:lang w:eastAsia="ru-RU"/>
        </w:rPr>
        <w:t>.</w:t>
      </w:r>
    </w:p>
    <w:p w:rsidR="00A903EF"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F45088">
        <w:rPr>
          <w:rFonts w:ascii="Times New Roman" w:eastAsia="Times New Roman" w:hAnsi="Times New Roman" w:cs="Times New Roman"/>
          <w:sz w:val="28"/>
          <w:szCs w:val="28"/>
          <w:lang w:eastAsia="ru-RU"/>
        </w:rPr>
        <w:t>3.1.</w:t>
      </w:r>
      <w:r w:rsidR="00564710" w:rsidRPr="00F45088">
        <w:rPr>
          <w:rFonts w:ascii="Times New Roman" w:eastAsia="Times New Roman" w:hAnsi="Times New Roman" w:cs="Times New Roman"/>
          <w:sz w:val="28"/>
          <w:szCs w:val="28"/>
          <w:lang w:eastAsia="ru-RU"/>
        </w:rPr>
        <w:t>5</w:t>
      </w:r>
      <w:r w:rsidRPr="00F45088">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3" w:name="Par396"/>
      <w:bookmarkStart w:id="14" w:name="Par413"/>
      <w:bookmarkEnd w:id="13"/>
      <w:bookmarkEnd w:id="14"/>
      <w:r w:rsidRPr="00F45088">
        <w:rPr>
          <w:rFonts w:ascii="Times New Roman" w:hAnsi="Times New Roman" w:cs="Times New Roman"/>
          <w:sz w:val="28"/>
          <w:szCs w:val="28"/>
        </w:rPr>
        <w:t>3.2. Особенности выполнения административных процедур в электронной форме.</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45088">
        <w:rPr>
          <w:rFonts w:ascii="Times New Roman" w:hAnsi="Times New Roman" w:cs="Times New Roman"/>
          <w:sz w:val="28"/>
          <w:szCs w:val="28"/>
        </w:rPr>
        <w:t>ии и ау</w:t>
      </w:r>
      <w:proofErr w:type="gramEnd"/>
      <w:r w:rsidRPr="00F45088">
        <w:rPr>
          <w:rFonts w:ascii="Times New Roman" w:hAnsi="Times New Roman" w:cs="Times New Roman"/>
          <w:sz w:val="28"/>
          <w:szCs w:val="28"/>
        </w:rPr>
        <w:t>тентификации (далее –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без личной явки на прием в Администрацию.</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пройти идентификацию и аутентификацию в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xml:space="preserve">в личном кабинете на ЕПГУ или на ПГУ ЛО заполнить в электронной </w:t>
      </w:r>
      <w:r w:rsidRPr="00F45088">
        <w:rPr>
          <w:rFonts w:ascii="Times New Roman" w:hAnsi="Times New Roman" w:cs="Times New Roman"/>
          <w:sz w:val="28"/>
          <w:szCs w:val="28"/>
        </w:rPr>
        <w:lastRenderedPageBreak/>
        <w:t>форме заявление на оказание муниципальной услуги;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формы о принятом решении и переводит дело в архив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F45088">
        <w:rPr>
          <w:rFonts w:ascii="Times New Roman" w:hAnsi="Times New Roman" w:cs="Times New Roman"/>
          <w:sz w:val="28"/>
          <w:szCs w:val="28"/>
        </w:rPr>
        <w:t>дств св</w:t>
      </w:r>
      <w:proofErr w:type="gramEnd"/>
      <w:r w:rsidRPr="00F4508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D22059"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Формы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исполнением административного регламента</w:t>
      </w:r>
    </w:p>
    <w:p w:rsidR="00F71C0D" w:rsidRPr="00D22059"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4.1. Порядок осуществления текущего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целях осуществления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D22059">
        <w:rPr>
          <w:rFonts w:ascii="Times New Roman" w:eastAsia="Times New Roman" w:hAnsi="Times New Roman" w:cs="Times New Roman"/>
          <w:sz w:val="28"/>
          <w:szCs w:val="28"/>
          <w:lang w:eastAsia="ru-RU"/>
        </w:rPr>
        <w:t>обратившемуся</w:t>
      </w:r>
      <w:proofErr w:type="gramEnd"/>
      <w:r w:rsidRPr="00D22059">
        <w:rPr>
          <w:rFonts w:ascii="Times New Roman" w:eastAsia="Times New Roman" w:hAnsi="Times New Roman" w:cs="Times New Roman"/>
          <w:sz w:val="28"/>
          <w:szCs w:val="28"/>
          <w:lang w:eastAsia="ru-RU"/>
        </w:rPr>
        <w:t xml:space="preserve"> дается 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w:t>
      </w:r>
      <w:r w:rsidRPr="00D22059">
        <w:rPr>
          <w:rFonts w:ascii="Times New Roman" w:eastAsia="Times New Roman" w:hAnsi="Times New Roman" w:cs="Times New Roman"/>
          <w:sz w:val="28"/>
          <w:szCs w:val="28"/>
          <w:lang w:eastAsia="ru-RU"/>
        </w:rPr>
        <w:lastRenderedPageBreak/>
        <w:t xml:space="preserve">привлекаются к ответственности в порядке, установленном действующим законодательством </w:t>
      </w:r>
      <w:r w:rsidR="00B722A2" w:rsidRPr="00F45088">
        <w:rPr>
          <w:rFonts w:ascii="Times New Roman" w:eastAsia="Times New Roman" w:hAnsi="Times New Roman" w:cs="Times New Roman"/>
          <w:sz w:val="28"/>
          <w:szCs w:val="28"/>
          <w:lang w:eastAsia="ru-RU"/>
        </w:rPr>
        <w:t>Российской Федерации</w:t>
      </w:r>
      <w:r w:rsidRPr="00F45088">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D22059"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D22059">
        <w:rPr>
          <w:rFonts w:ascii="Times New Roman" w:eastAsia="Calibri" w:hAnsi="Times New Roman" w:cs="Times New Roman"/>
          <w:sz w:val="28"/>
          <w:szCs w:val="28"/>
        </w:rPr>
        <w:t>5. Досудебный (внесудебный) порядок обжалования решений</w:t>
      </w:r>
    </w:p>
    <w:p w:rsidR="00B832BD" w:rsidRPr="00D22059"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D220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D22059">
        <w:rPr>
          <w:rFonts w:ascii="Times New Roman" w:eastAsia="Times New Roman" w:hAnsi="Times New Roman" w:cs="Times New Roman"/>
          <w:sz w:val="28"/>
          <w:szCs w:val="28"/>
          <w:lang w:eastAsia="ru-RU"/>
        </w:rPr>
        <w:t>являются</w:t>
      </w:r>
      <w:proofErr w:type="gramEnd"/>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D22059">
        <w:rPr>
          <w:rFonts w:ascii="Times New Roman" w:eastAsia="Times New Roman" w:hAnsi="Times New Roman" w:cs="Times New Roman"/>
          <w:sz w:val="28"/>
          <w:szCs w:val="28"/>
          <w:lang w:eastAsia="ru-RU"/>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D22059">
        <w:rPr>
          <w:rFonts w:ascii="Times New Roman" w:eastAsia="Times New Roman" w:hAnsi="Times New Roman" w:cs="Times New Roman"/>
          <w:sz w:val="28"/>
          <w:szCs w:val="28"/>
          <w:lang w:eastAsia="ru-RU"/>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220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его руководителя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w:t>
      </w:r>
      <w:r w:rsidRPr="00D22059">
        <w:rPr>
          <w:rFonts w:ascii="Times New Roman" w:eastAsia="Times New Roman" w:hAnsi="Times New Roman" w:cs="Times New Roman"/>
          <w:sz w:val="28"/>
          <w:szCs w:val="28"/>
          <w:lang w:eastAsia="ru-RU"/>
        </w:rPr>
        <w:lastRenderedPageBreak/>
        <w:t xml:space="preserve">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w:t>
      </w:r>
      <w:proofErr w:type="gramStart"/>
      <w:r w:rsidRPr="00D220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220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2059">
        <w:rPr>
          <w:rFonts w:ascii="Times New Roman" w:eastAsia="Times New Roman" w:hAnsi="Times New Roman" w:cs="Times New Roman"/>
          <w:sz w:val="28"/>
          <w:szCs w:val="28"/>
          <w:lang w:eastAsia="ru-RU"/>
        </w:rPr>
        <w:t>неудобства</w:t>
      </w:r>
      <w:proofErr w:type="gramEnd"/>
      <w:r w:rsidRPr="00D22059">
        <w:rPr>
          <w:rFonts w:ascii="Times New Roman" w:eastAsia="Times New Roman" w:hAnsi="Times New Roman" w:cs="Times New Roman"/>
          <w:sz w:val="28"/>
          <w:szCs w:val="28"/>
          <w:lang w:eastAsia="ru-RU"/>
        </w:rPr>
        <w:t xml:space="preserve"> и указывается информация о дальнейших действиях, которые </w:t>
      </w:r>
      <w:r w:rsidRPr="00D22059">
        <w:rPr>
          <w:rFonts w:ascii="Times New Roman" w:eastAsia="Times New Roman" w:hAnsi="Times New Roman" w:cs="Times New Roman"/>
          <w:sz w:val="28"/>
          <w:szCs w:val="28"/>
          <w:lang w:eastAsia="ru-RU"/>
        </w:rPr>
        <w:lastRenderedPageBreak/>
        <w:t>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w:t>
      </w:r>
      <w:proofErr w:type="gramStart"/>
      <w:r w:rsidRPr="00D22059">
        <w:rPr>
          <w:rFonts w:ascii="Times New Roman" w:eastAsia="Times New Roman" w:hAnsi="Times New Roman" w:cs="Times New Roman"/>
          <w:sz w:val="28"/>
          <w:szCs w:val="28"/>
          <w:lang w:eastAsia="ru-RU"/>
        </w:rPr>
        <w:t>жалобы</w:t>
      </w:r>
      <w:proofErr w:type="gramEnd"/>
      <w:r w:rsidRPr="00D220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220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220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6A0249" w:rsidRPr="00D22059"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165F5" w:rsidRPr="00D22059"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D22059">
        <w:rPr>
          <w:rFonts w:ascii="Times New Roman" w:eastAsia="Times New Roman" w:hAnsi="Times New Roman" w:cs="Times New Roman"/>
          <w:sz w:val="28"/>
          <w:szCs w:val="28"/>
          <w:lang w:eastAsia="ru-RU"/>
        </w:rPr>
        <w:lastRenderedPageBreak/>
        <w:t>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D22059" w:rsidRDefault="009165F5" w:rsidP="00ED1869">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0C21EB">
          <w:headerReference w:type="default" r:id="rId17"/>
          <w:pgSz w:w="11905" w:h="16838"/>
          <w:pgMar w:top="1134" w:right="850" w:bottom="1134" w:left="1276" w:header="720" w:footer="720" w:gutter="0"/>
          <w:cols w:space="720"/>
          <w:noEndnote/>
          <w:titlePg/>
          <w:docGrid w:linePitch="299"/>
        </w:sectPr>
      </w:pPr>
    </w:p>
    <w:p w:rsidR="00BE3F32" w:rsidRPr="00D22059"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BE3F32" w:rsidRPr="00D22059"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 xml:space="preserve">к </w:t>
      </w:r>
      <w:r w:rsidR="00217D0B" w:rsidRPr="00D22059">
        <w:rPr>
          <w:rFonts w:ascii="Times New Roman" w:hAnsi="Times New Roman" w:cs="Times New Roman"/>
          <w:sz w:val="28"/>
          <w:szCs w:val="28"/>
        </w:rPr>
        <w:t>а</w:t>
      </w:r>
      <w:r w:rsidRPr="00D22059">
        <w:rPr>
          <w:rFonts w:ascii="Times New Roman" w:hAnsi="Times New Roman" w:cs="Times New Roman"/>
          <w:sz w:val="28"/>
          <w:szCs w:val="28"/>
        </w:rPr>
        <w:t>дминистративному регламенту</w:t>
      </w:r>
    </w:p>
    <w:p w:rsidR="00D91287" w:rsidRPr="00D22059" w:rsidRDefault="00D91287" w:rsidP="00D91287">
      <w:pPr>
        <w:spacing w:after="0" w:line="240" w:lineRule="auto"/>
        <w:jc w:val="right"/>
        <w:rPr>
          <w:rFonts w:ascii="Times New Roman" w:hAnsi="Times New Roman" w:cs="Times New Roman"/>
          <w:sz w:val="24"/>
          <w:szCs w:val="24"/>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sidR="001124E8">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w:t>
      </w:r>
      <w:r w:rsidR="008B2D78" w:rsidRPr="00D22059">
        <w:rPr>
          <w:rFonts w:ascii="Courier New" w:eastAsia="Times New Roman" w:hAnsi="Courier New" w:cs="Courier New"/>
          <w:sz w:val="20"/>
          <w:szCs w:val="20"/>
          <w:lang w:eastAsia="ru-RU"/>
        </w:rPr>
        <w:t>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AE25E1" w:rsidRPr="00D22059">
        <w:rPr>
          <w:rFonts w:ascii="Courier New" w:eastAsia="Times New Roman" w:hAnsi="Courier New" w:cs="Courier New"/>
          <w:sz w:val="20"/>
          <w:szCs w:val="20"/>
          <w:lang w:eastAsia="ru-RU"/>
        </w:rPr>
        <w:t>(</w:t>
      </w:r>
      <w:proofErr w:type="gramEnd"/>
      <w:r w:rsidR="00AE25E1" w:rsidRPr="00D22059">
        <w:rPr>
          <w:rFonts w:ascii="Courier New" w:eastAsia="Times New Roman" w:hAnsi="Courier New" w:cs="Courier New"/>
          <w:sz w:val="20"/>
          <w:szCs w:val="20"/>
          <w:lang w:eastAsia="ru-RU"/>
        </w:rPr>
        <w:t>при наличии)</w:t>
      </w:r>
      <w:r w:rsidRPr="00D22059">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sidR="00AE25E1">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545974" w:rsidRPr="00D22059">
        <w:rPr>
          <w:rFonts w:ascii="Courier New" w:eastAsia="Times New Roman" w:hAnsi="Courier New" w:cs="Courier New"/>
          <w:sz w:val="20"/>
          <w:szCs w:val="20"/>
          <w:lang w:eastAsia="ru-RU"/>
        </w:rPr>
        <w:t>(</w:t>
      </w:r>
      <w:proofErr w:type="gramEnd"/>
      <w:r w:rsidR="00545974" w:rsidRPr="00D22059">
        <w:rPr>
          <w:rFonts w:ascii="Courier New" w:eastAsia="Times New Roman" w:hAnsi="Courier New" w:cs="Courier New"/>
          <w:sz w:val="20"/>
          <w:szCs w:val="20"/>
          <w:lang w:eastAsia="ru-RU"/>
        </w:rPr>
        <w:t>при наличии)</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proofErr w:type="gramStart"/>
      <w:r w:rsidR="00545974">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roofErr w:type="gramEnd"/>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sidR="00545974">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F75F12" w:rsidRDefault="00F75F12" w:rsidP="00F75F1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D420D8" w:rsidRPr="00D22059">
        <w:rPr>
          <w:rFonts w:ascii="Courier New" w:eastAsia="Times New Roman" w:hAnsi="Courier New" w:cs="Courier New"/>
          <w:sz w:val="20"/>
          <w:szCs w:val="20"/>
          <w:lang w:eastAsia="ru-RU"/>
        </w:rPr>
        <w:t xml:space="preserve">представителем заявителя </w:t>
      </w:r>
    </w:p>
    <w:p w:rsidR="00D420D8"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00D420D8"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w:t>
      </w:r>
      <w:r w:rsidR="00870984">
        <w:rPr>
          <w:rFonts w:ascii="Courier New" w:eastAsia="Times New Roman" w:hAnsi="Courier New" w:cs="Courier New"/>
          <w:sz w:val="20"/>
          <w:szCs w:val="20"/>
          <w:lang w:eastAsia="ru-RU"/>
        </w:rPr>
        <w:t>_______________________________</w:t>
      </w:r>
    </w:p>
    <w:p w:rsidR="00F75F12" w:rsidRP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75F12" w:rsidRDefault="00F75F12" w:rsidP="00F75F12">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w:t>
      </w:r>
      <w:r w:rsidR="00AE25E1">
        <w:rPr>
          <w:rFonts w:ascii="Courier New" w:eastAsia="Calibri" w:hAnsi="Courier New" w:cs="Courier New"/>
          <w:sz w:val="20"/>
          <w:szCs w:val="20"/>
        </w:rPr>
        <w:t>едения</w:t>
      </w:r>
      <w:r>
        <w:rPr>
          <w:rFonts w:ascii="Courier New" w:eastAsia="Calibri" w:hAnsi="Courier New" w:cs="Courier New"/>
          <w:sz w:val="20"/>
          <w:szCs w:val="20"/>
        </w:rPr>
        <w:t xml:space="preserve"> о том</w:t>
      </w:r>
      <w:r w:rsidR="00AE25E1">
        <w:rPr>
          <w:rFonts w:ascii="Courier New" w:eastAsia="Calibri" w:hAnsi="Courier New" w:cs="Courier New"/>
          <w:sz w:val="20"/>
          <w:szCs w:val="20"/>
        </w:rPr>
        <w:t xml:space="preserve">, что </w:t>
      </w:r>
      <w:r>
        <w:rPr>
          <w:rFonts w:ascii="Courier New" w:eastAsia="Calibri" w:hAnsi="Courier New" w:cs="Courier New"/>
          <w:sz w:val="20"/>
          <w:szCs w:val="20"/>
        </w:rPr>
        <w:t xml:space="preserve">заявитель </w:t>
      </w:r>
      <w:r w:rsidR="00AE25E1">
        <w:rPr>
          <w:rFonts w:ascii="Courier New" w:eastAsia="Calibri" w:hAnsi="Courier New" w:cs="Courier New"/>
          <w:sz w:val="20"/>
          <w:szCs w:val="20"/>
        </w:rPr>
        <w:t xml:space="preserve">является </w:t>
      </w:r>
    </w:p>
    <w:p w:rsidR="00545974" w:rsidRDefault="00F75F12"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545974">
        <w:rPr>
          <w:rFonts w:ascii="Courier New" w:eastAsia="Calibri" w:hAnsi="Courier New" w:cs="Courier New"/>
          <w:sz w:val="20"/>
          <w:szCs w:val="20"/>
        </w:rPr>
        <w:t xml:space="preserve">      </w:t>
      </w:r>
      <w:proofErr w:type="gramStart"/>
      <w:r w:rsidR="00AE25E1">
        <w:rPr>
          <w:rFonts w:ascii="Courier New" w:eastAsia="Calibri" w:hAnsi="Courier New" w:cs="Courier New"/>
          <w:sz w:val="20"/>
          <w:szCs w:val="20"/>
        </w:rPr>
        <w:t xml:space="preserve">инвалидом (в случае </w:t>
      </w:r>
      <w:r w:rsidR="00545974">
        <w:rPr>
          <w:rFonts w:ascii="Courier New" w:eastAsia="Calibri" w:hAnsi="Courier New" w:cs="Courier New"/>
          <w:sz w:val="20"/>
          <w:szCs w:val="20"/>
        </w:rPr>
        <w:t xml:space="preserve">если </w:t>
      </w:r>
      <w:r w:rsidR="00AE25E1">
        <w:rPr>
          <w:rFonts w:ascii="Courier New" w:eastAsia="Calibri" w:hAnsi="Courier New" w:cs="Courier New"/>
          <w:sz w:val="20"/>
          <w:szCs w:val="20"/>
        </w:rPr>
        <w:t>заявлени</w:t>
      </w:r>
      <w:r w:rsidR="00545974">
        <w:rPr>
          <w:rFonts w:ascii="Courier New" w:eastAsia="Calibri" w:hAnsi="Courier New" w:cs="Courier New"/>
          <w:sz w:val="20"/>
          <w:szCs w:val="20"/>
        </w:rPr>
        <w:t xml:space="preserve">е подается </w:t>
      </w:r>
      <w:proofErr w:type="gramEnd"/>
    </w:p>
    <w:p w:rsidR="00D420D8" w:rsidRDefault="00545974"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AE25E1">
        <w:rPr>
          <w:rFonts w:ascii="Courier New" w:eastAsia="Calibri" w:hAnsi="Courier New" w:cs="Courier New"/>
          <w:sz w:val="20"/>
          <w:szCs w:val="20"/>
        </w:rPr>
        <w:t>инвалидом)</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22059">
        <w:rPr>
          <w:rFonts w:ascii="Courier New" w:eastAsia="Calibri" w:hAnsi="Courier New" w:cs="Courier New"/>
          <w:sz w:val="20"/>
          <w:szCs w:val="20"/>
        </w:rPr>
        <w:t>ЗАЯВЛЕНИЕ</w:t>
      </w:r>
    </w:p>
    <w:p w:rsidR="00D420D8" w:rsidRPr="00D22059" w:rsidRDefault="00AE25E1" w:rsidP="00AE25E1">
      <w:pPr>
        <w:autoSpaceDE w:val="0"/>
        <w:autoSpaceDN w:val="0"/>
        <w:adjustRightInd w:val="0"/>
        <w:spacing w:after="0" w:line="240" w:lineRule="auto"/>
        <w:jc w:val="center"/>
        <w:rPr>
          <w:rFonts w:ascii="Courier New" w:eastAsia="Calibri" w:hAnsi="Courier New" w:cs="Courier New"/>
          <w:sz w:val="20"/>
          <w:szCs w:val="20"/>
        </w:rPr>
      </w:pPr>
      <w:r w:rsidRPr="00BC777C">
        <w:rPr>
          <w:rFonts w:ascii="Courier New" w:eastAsia="Calibri" w:hAnsi="Courier New" w:cs="Courier New"/>
          <w:strike/>
          <w:sz w:val="20"/>
          <w:szCs w:val="20"/>
          <w:highlight w:val="cyan"/>
        </w:rPr>
        <w:t>о</w:t>
      </w:r>
      <w:r w:rsidRPr="00BC777C">
        <w:rPr>
          <w:rFonts w:ascii="Courier New" w:eastAsia="Calibri" w:hAnsi="Courier New" w:cs="Courier New"/>
          <w:strike/>
          <w:sz w:val="20"/>
          <w:szCs w:val="20"/>
        </w:rPr>
        <w:t xml:space="preserve"> </w:t>
      </w:r>
      <w:r w:rsidRPr="00DC7A5B">
        <w:rPr>
          <w:rFonts w:ascii="Courier New" w:eastAsia="Calibri" w:hAnsi="Courier New" w:cs="Courier New"/>
          <w:strike/>
          <w:sz w:val="20"/>
          <w:szCs w:val="20"/>
          <w:highlight w:val="yellow"/>
        </w:rPr>
        <w:t>выдаче р</w:t>
      </w:r>
      <w:r w:rsidRPr="0089720A">
        <w:rPr>
          <w:rFonts w:ascii="Courier New" w:eastAsia="Calibri" w:hAnsi="Courier New" w:cs="Courier New"/>
          <w:strike/>
          <w:sz w:val="20"/>
          <w:szCs w:val="20"/>
          <w:highlight w:val="yellow"/>
        </w:rPr>
        <w:t>азрешения на использование</w:t>
      </w:r>
      <w:r w:rsidRPr="00AE25E1">
        <w:rPr>
          <w:rFonts w:ascii="Courier New" w:eastAsia="Calibri" w:hAnsi="Courier New" w:cs="Courier New"/>
          <w:sz w:val="20"/>
          <w:szCs w:val="20"/>
        </w:rPr>
        <w:t xml:space="preserve"> </w:t>
      </w:r>
      <w:r w:rsidR="00DC7A5B" w:rsidRPr="00BC777C">
        <w:rPr>
          <w:rFonts w:ascii="Courier New" w:eastAsia="Calibri" w:hAnsi="Courier New" w:cs="Courier New"/>
          <w:strike/>
          <w:sz w:val="20"/>
          <w:szCs w:val="20"/>
          <w:highlight w:val="cyan"/>
        </w:rPr>
        <w:t xml:space="preserve">принятии </w:t>
      </w:r>
      <w:r w:rsidR="0089720A" w:rsidRPr="00BC777C">
        <w:rPr>
          <w:rFonts w:ascii="Courier New" w:eastAsia="Calibri" w:hAnsi="Courier New" w:cs="Courier New"/>
          <w:strike/>
          <w:sz w:val="20"/>
          <w:szCs w:val="20"/>
          <w:highlight w:val="cyan"/>
        </w:rPr>
        <w:t>решения</w:t>
      </w:r>
      <w:r w:rsidR="0089720A" w:rsidRPr="00BC777C">
        <w:rPr>
          <w:rFonts w:ascii="Courier New" w:eastAsia="Calibri" w:hAnsi="Courier New" w:cs="Courier New"/>
          <w:sz w:val="20"/>
          <w:szCs w:val="20"/>
          <w:highlight w:val="cyan"/>
        </w:rPr>
        <w:t xml:space="preserve"> </w:t>
      </w:r>
      <w:r w:rsidR="0089720A" w:rsidRPr="0089720A">
        <w:rPr>
          <w:rFonts w:ascii="Courier New" w:eastAsia="Calibri" w:hAnsi="Courier New" w:cs="Courier New"/>
          <w:sz w:val="20"/>
          <w:szCs w:val="20"/>
          <w:highlight w:val="green"/>
        </w:rPr>
        <w:t>об использовании</w:t>
      </w:r>
      <w:r w:rsidR="0089720A">
        <w:rPr>
          <w:rFonts w:ascii="Courier New" w:eastAsia="Calibri" w:hAnsi="Courier New" w:cs="Courier New"/>
          <w:sz w:val="20"/>
          <w:szCs w:val="20"/>
        </w:rPr>
        <w:t xml:space="preserve"> </w:t>
      </w:r>
      <w:r w:rsidRPr="00AE25E1">
        <w:rPr>
          <w:rFonts w:ascii="Courier New" w:eastAsia="Calibri" w:hAnsi="Courier New" w:cs="Courier New"/>
          <w:sz w:val="20"/>
          <w:szCs w:val="20"/>
        </w:rPr>
        <w:t>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    </w:t>
      </w:r>
    </w:p>
    <w:p w:rsidR="00F75F12" w:rsidRDefault="00F75F12"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22059" w:rsidRDefault="00D420D8" w:rsidP="00904EA0">
      <w:pPr>
        <w:autoSpaceDE w:val="0"/>
        <w:autoSpaceDN w:val="0"/>
        <w:adjustRightInd w:val="0"/>
        <w:spacing w:after="0" w:line="240" w:lineRule="auto"/>
        <w:ind w:firstLine="708"/>
        <w:jc w:val="both"/>
        <w:rPr>
          <w:rFonts w:ascii="Courier New" w:eastAsia="Calibri" w:hAnsi="Courier New" w:cs="Courier New"/>
          <w:sz w:val="20"/>
          <w:szCs w:val="20"/>
        </w:rPr>
      </w:pPr>
      <w:r w:rsidRPr="00904EA0">
        <w:rPr>
          <w:rFonts w:ascii="Courier New" w:eastAsia="Calibri" w:hAnsi="Courier New" w:cs="Courier New"/>
          <w:sz w:val="20"/>
          <w:szCs w:val="20"/>
        </w:rPr>
        <w:t xml:space="preserve">Прошу </w:t>
      </w:r>
      <w:r w:rsidR="00F75F12" w:rsidRPr="00DC7A5B">
        <w:rPr>
          <w:rFonts w:ascii="Courier New" w:eastAsia="Calibri" w:hAnsi="Courier New" w:cs="Courier New"/>
          <w:strike/>
          <w:sz w:val="20"/>
          <w:szCs w:val="20"/>
          <w:highlight w:val="yellow"/>
        </w:rPr>
        <w:t>выдать</w:t>
      </w:r>
      <w:r w:rsidR="00F75F12" w:rsidRPr="00DC7A5B">
        <w:rPr>
          <w:rFonts w:ascii="Courier New" w:eastAsia="Calibri" w:hAnsi="Courier New" w:cs="Courier New"/>
          <w:strike/>
          <w:sz w:val="20"/>
          <w:szCs w:val="20"/>
        </w:rPr>
        <w:t xml:space="preserve"> </w:t>
      </w:r>
      <w:r w:rsidRPr="0089720A">
        <w:rPr>
          <w:rFonts w:ascii="Courier New" w:eastAsia="Calibri" w:hAnsi="Courier New" w:cs="Courier New"/>
          <w:strike/>
          <w:sz w:val="20"/>
          <w:szCs w:val="20"/>
          <w:highlight w:val="yellow"/>
        </w:rPr>
        <w:t>разреш</w:t>
      </w:r>
      <w:r w:rsidR="00F75F12" w:rsidRPr="0089720A">
        <w:rPr>
          <w:rFonts w:ascii="Courier New" w:eastAsia="Calibri" w:hAnsi="Courier New" w:cs="Courier New"/>
          <w:strike/>
          <w:sz w:val="20"/>
          <w:szCs w:val="20"/>
          <w:highlight w:val="yellow"/>
        </w:rPr>
        <w:t>ение</w:t>
      </w:r>
      <w:r w:rsidRPr="0089720A">
        <w:rPr>
          <w:rFonts w:ascii="Courier New" w:eastAsia="Calibri" w:hAnsi="Courier New" w:cs="Courier New"/>
          <w:strike/>
          <w:sz w:val="20"/>
          <w:szCs w:val="20"/>
          <w:highlight w:val="yellow"/>
        </w:rPr>
        <w:t xml:space="preserve"> </w:t>
      </w:r>
      <w:r w:rsidR="00F75F12" w:rsidRPr="0089720A">
        <w:rPr>
          <w:rFonts w:ascii="Courier New" w:eastAsia="Calibri" w:hAnsi="Courier New" w:cs="Courier New"/>
          <w:strike/>
          <w:sz w:val="20"/>
          <w:szCs w:val="20"/>
          <w:highlight w:val="yellow"/>
        </w:rPr>
        <w:t>на использование</w:t>
      </w:r>
      <w:r w:rsidR="00F75F12" w:rsidRPr="00904EA0">
        <w:rPr>
          <w:rFonts w:ascii="Courier New" w:eastAsia="Calibri" w:hAnsi="Courier New" w:cs="Courier New"/>
          <w:sz w:val="20"/>
          <w:szCs w:val="20"/>
        </w:rPr>
        <w:t xml:space="preserve"> </w:t>
      </w:r>
      <w:r w:rsidR="00DC7A5B" w:rsidRPr="00DC7A5B">
        <w:rPr>
          <w:rFonts w:ascii="Courier New" w:eastAsia="Calibri" w:hAnsi="Courier New" w:cs="Courier New"/>
          <w:sz w:val="20"/>
          <w:szCs w:val="20"/>
          <w:highlight w:val="green"/>
        </w:rPr>
        <w:t>принять</w:t>
      </w:r>
      <w:r w:rsidR="00DC7A5B">
        <w:rPr>
          <w:rFonts w:ascii="Courier New" w:eastAsia="Calibri" w:hAnsi="Courier New" w:cs="Courier New"/>
          <w:sz w:val="20"/>
          <w:szCs w:val="20"/>
        </w:rPr>
        <w:t xml:space="preserve"> </w:t>
      </w:r>
      <w:r w:rsidR="0089720A" w:rsidRPr="0089720A">
        <w:rPr>
          <w:rFonts w:ascii="Courier New" w:eastAsia="Calibri" w:hAnsi="Courier New" w:cs="Courier New"/>
          <w:sz w:val="20"/>
          <w:szCs w:val="20"/>
          <w:highlight w:val="green"/>
        </w:rPr>
        <w:t>решение об использовании</w:t>
      </w:r>
      <w:r w:rsidR="0089720A">
        <w:rPr>
          <w:rFonts w:ascii="Courier New" w:eastAsia="Calibri" w:hAnsi="Courier New" w:cs="Courier New"/>
          <w:sz w:val="20"/>
          <w:szCs w:val="20"/>
        </w:rPr>
        <w:t xml:space="preserve"> </w:t>
      </w:r>
      <w:r w:rsidR="00F75F12" w:rsidRPr="00904EA0">
        <w:rPr>
          <w:rFonts w:ascii="Courier New" w:eastAsia="Calibri" w:hAnsi="Courier New" w:cs="Courier New"/>
          <w:sz w:val="20"/>
          <w:szCs w:val="20"/>
        </w:rPr>
        <w:t>земель или земельного участка:</w:t>
      </w:r>
      <w:r w:rsidRPr="00D22059">
        <w:rPr>
          <w:rFonts w:ascii="Courier New" w:eastAsia="Calibri" w:hAnsi="Courier New" w:cs="Courier New"/>
          <w:sz w:val="20"/>
          <w:szCs w:val="20"/>
        </w:rPr>
        <w:t>_____________________________________</w:t>
      </w:r>
      <w:r w:rsidR="0089720A">
        <w:rPr>
          <w:rFonts w:ascii="Courier New" w:eastAsia="Calibri" w:hAnsi="Courier New" w:cs="Courier New"/>
          <w:sz w:val="20"/>
          <w:szCs w:val="20"/>
        </w:rPr>
        <w:t>____________________</w:t>
      </w:r>
      <w:r w:rsidR="00DC7A5B">
        <w:rPr>
          <w:rFonts w:ascii="Courier New" w:eastAsia="Calibri" w:hAnsi="Courier New" w:cs="Courier New"/>
          <w:sz w:val="20"/>
          <w:szCs w:val="20"/>
        </w:rPr>
        <w:t>________________</w:t>
      </w:r>
    </w:p>
    <w:p w:rsidR="00904EA0"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00D420D8" w:rsidRPr="00D22059">
        <w:rPr>
          <w:rFonts w:ascii="Courier New" w:eastAsia="Calibri" w:hAnsi="Courier New" w:cs="Courier New"/>
          <w:sz w:val="16"/>
          <w:szCs w:val="16"/>
        </w:rPr>
        <w:t xml:space="preserve">(указать </w:t>
      </w:r>
      <w:r w:rsidR="00F75F12">
        <w:rPr>
          <w:rFonts w:ascii="Courier New" w:eastAsia="Calibri" w:hAnsi="Courier New" w:cs="Courier New"/>
          <w:sz w:val="16"/>
          <w:szCs w:val="16"/>
        </w:rPr>
        <w:t>кадастровый номер земельного участка</w:t>
      </w:r>
      <w:r>
        <w:rPr>
          <w:rFonts w:ascii="Courier New" w:eastAsia="Calibri" w:hAnsi="Courier New" w:cs="Courier New"/>
          <w:sz w:val="16"/>
          <w:szCs w:val="16"/>
        </w:rPr>
        <w:t xml:space="preserve"> в случае, если планируется использование всего земельного участка или его части)</w:t>
      </w:r>
    </w:p>
    <w:p w:rsidR="00F75F12" w:rsidRDefault="00F75F12" w:rsidP="00904E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sidR="00904EA0">
        <w:rPr>
          <w:rFonts w:ascii="Courier New" w:eastAsia="Calibri" w:hAnsi="Courier New" w:cs="Courier New"/>
          <w:sz w:val="20"/>
          <w:szCs w:val="20"/>
        </w:rPr>
        <w:t>д</w:t>
      </w:r>
      <w:r w:rsidR="00904EA0" w:rsidRPr="00904EA0">
        <w:rPr>
          <w:rFonts w:ascii="Courier New" w:eastAsia="Calibri" w:hAnsi="Courier New" w:cs="Courier New"/>
          <w:sz w:val="20"/>
          <w:szCs w:val="20"/>
        </w:rPr>
        <w:t>ля размещения</w:t>
      </w:r>
      <w:r w:rsidR="00904EA0">
        <w:rPr>
          <w:rFonts w:ascii="Courier New" w:eastAsia="Calibri" w:hAnsi="Courier New" w:cs="Courier New"/>
          <w:sz w:val="16"/>
          <w:szCs w:val="16"/>
        </w:rPr>
        <w:t xml:space="preserve"> __________________________________________________________________________________</w:t>
      </w:r>
    </w:p>
    <w:p w:rsidR="00904EA0" w:rsidRDefault="00904EA0" w:rsidP="00904E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D420D8" w:rsidRPr="00D22059"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501EA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Срок использования земель или земельного участка</w:t>
      </w:r>
      <w:r>
        <w:rPr>
          <w:rFonts w:ascii="Courier New" w:eastAsia="Calibri" w:hAnsi="Courier New" w:cs="Courier New"/>
          <w:sz w:val="20"/>
          <w:szCs w:val="20"/>
        </w:rPr>
        <w:t>:____________________</w:t>
      </w:r>
      <w:r w:rsidR="00D420D8" w:rsidRPr="00D22059">
        <w:rPr>
          <w:rFonts w:ascii="Courier New" w:eastAsia="Calibri" w:hAnsi="Courier New" w:cs="Courier New"/>
          <w:sz w:val="20"/>
          <w:szCs w:val="20"/>
        </w:rPr>
        <w:t>____________</w:t>
      </w:r>
    </w:p>
    <w:p w:rsidR="00870984" w:rsidRPr="00501EA8" w:rsidRDefault="00501EA8" w:rsidP="00501EA8">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501EA8" w:rsidRDefault="00501EA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Сведения о площади земель или земельного участка для размещения гаража:</w:t>
      </w:r>
      <w:r w:rsidR="00D420D8" w:rsidRPr="00D22059">
        <w:rPr>
          <w:rFonts w:ascii="Courier New" w:eastAsia="Calibri" w:hAnsi="Courier New" w:cs="Courier New"/>
          <w:sz w:val="20"/>
          <w:szCs w:val="20"/>
        </w:rPr>
        <w:t>__________________________________________________________________________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Параметры гаража:</w:t>
      </w:r>
      <w:r w:rsidR="00D420D8" w:rsidRPr="00D22059">
        <w:rPr>
          <w:rFonts w:ascii="Courier New" w:eastAsia="Calibri" w:hAnsi="Courier New" w:cs="Courier New"/>
          <w:sz w:val="20"/>
          <w:szCs w:val="20"/>
        </w:rPr>
        <w:t>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BC777C" w:rsidRDefault="00545974" w:rsidP="00D420D8">
      <w:pPr>
        <w:autoSpaceDE w:val="0"/>
        <w:autoSpaceDN w:val="0"/>
        <w:adjustRightInd w:val="0"/>
        <w:spacing w:after="0" w:line="240" w:lineRule="auto"/>
        <w:jc w:val="both"/>
        <w:rPr>
          <w:rFonts w:ascii="Courier New" w:eastAsia="Calibri" w:hAnsi="Courier New" w:cs="Courier New"/>
          <w:strike/>
          <w:sz w:val="20"/>
          <w:szCs w:val="20"/>
          <w:highlight w:val="cyan"/>
        </w:rPr>
      </w:pPr>
      <w:r w:rsidRPr="00BC777C">
        <w:rPr>
          <w:rFonts w:ascii="Courier New" w:eastAsia="Calibri" w:hAnsi="Courier New" w:cs="Courier New"/>
          <w:strike/>
          <w:sz w:val="20"/>
          <w:szCs w:val="20"/>
          <w:highlight w:val="cyan"/>
        </w:rPr>
        <w:t xml:space="preserve">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w:t>
      </w:r>
      <w:r w:rsidR="007507BE" w:rsidRPr="00BC777C">
        <w:rPr>
          <w:rFonts w:ascii="Courier New" w:eastAsia="Calibri" w:hAnsi="Courier New" w:cs="Courier New"/>
          <w:strike/>
          <w:sz w:val="20"/>
          <w:szCs w:val="20"/>
          <w:highlight w:val="cyan"/>
        </w:rPr>
        <w:t>__________________ поселения МО _________________ Ленинградской области</w:t>
      </w:r>
      <w:r w:rsidR="009D5006" w:rsidRPr="00BC777C">
        <w:rPr>
          <w:rFonts w:ascii="Courier New" w:eastAsia="Calibri" w:hAnsi="Courier New" w:cs="Courier New"/>
          <w:strike/>
          <w:sz w:val="20"/>
          <w:szCs w:val="20"/>
          <w:highlight w:val="cyan"/>
        </w:rPr>
        <w:t>.</w:t>
      </w:r>
    </w:p>
    <w:p w:rsidR="00D420D8" w:rsidRPr="005B7F07"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447C98" w:rsidP="00D420D8">
      <w:pPr>
        <w:autoSpaceDE w:val="0"/>
        <w:autoSpaceDN w:val="0"/>
        <w:adjustRightInd w:val="0"/>
        <w:spacing w:after="0" w:line="240" w:lineRule="auto"/>
        <w:jc w:val="both"/>
        <w:rPr>
          <w:rFonts w:ascii="Courier New" w:eastAsia="Calibri" w:hAnsi="Courier New" w:cs="Courier New"/>
          <w:sz w:val="20"/>
          <w:szCs w:val="20"/>
        </w:rPr>
      </w:pP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___</w:t>
      </w: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 xml:space="preserve"> 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lastRenderedPageBreak/>
        <w:t xml:space="preserve"> </w:t>
      </w:r>
      <w:r w:rsidRPr="00D22059">
        <w:rPr>
          <w:rFonts w:ascii="Courier New" w:eastAsia="Calibri" w:hAnsi="Courier New" w:cs="Courier New"/>
          <w:sz w:val="16"/>
          <w:szCs w:val="16"/>
        </w:rPr>
        <w:t>(дата подачи заявления)</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sidR="00870984">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заявителя)                     </w:t>
      </w:r>
      <w:r w:rsidR="00870984">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22059">
        <w:rPr>
          <w:rFonts w:ascii="Courier New" w:eastAsia="Calibri" w:hAnsi="Courier New" w:cs="Courier New"/>
          <w:sz w:val="20"/>
          <w:szCs w:val="20"/>
        </w:rPr>
        <w:t xml:space="preserve">Приложение:  документы, прилагаемые к заявлению, согласно перечню на _______ </w:t>
      </w:r>
      <w:proofErr w:type="gramStart"/>
      <w:r w:rsidRPr="00D22059">
        <w:rPr>
          <w:rFonts w:ascii="Courier New" w:eastAsia="Calibri" w:hAnsi="Courier New" w:cs="Courier New"/>
          <w:sz w:val="20"/>
          <w:szCs w:val="20"/>
        </w:rPr>
        <w:t>л</w:t>
      </w:r>
      <w:proofErr w:type="gramEnd"/>
      <w:r w:rsidRPr="00D22059">
        <w:rPr>
          <w:rFonts w:ascii="Courier New" w:eastAsia="Calibri" w:hAnsi="Courier New" w:cs="Courier New"/>
          <w:sz w:val="20"/>
          <w:szCs w:val="20"/>
        </w:rPr>
        <w:t>.</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Заявление принял: ____________________________ </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___</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 xml:space="preserve"> _____________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Администрации</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МФЦ</w:t>
            </w:r>
            <w:r w:rsidR="0056718D" w:rsidRPr="00545974">
              <w:rPr>
                <w:rFonts w:ascii="Courier New" w:eastAsia="Calibri" w:hAnsi="Courier New" w:cs="Courier New"/>
                <w:sz w:val="20"/>
                <w:szCs w:val="20"/>
              </w:rPr>
              <w:t xml:space="preserve">, </w:t>
            </w:r>
            <w:proofErr w:type="gramStart"/>
            <w:r w:rsidR="0056718D" w:rsidRPr="00545974">
              <w:rPr>
                <w:rFonts w:ascii="Courier New" w:eastAsia="Calibri" w:hAnsi="Courier New" w:cs="Courier New"/>
                <w:sz w:val="20"/>
                <w:szCs w:val="20"/>
              </w:rPr>
              <w:t>расположенном</w:t>
            </w:r>
            <w:proofErr w:type="gramEnd"/>
            <w:r w:rsidR="0056718D" w:rsidRPr="00545974">
              <w:rPr>
                <w:rFonts w:ascii="Courier New" w:eastAsia="Calibri" w:hAnsi="Courier New" w:cs="Courier New"/>
                <w:sz w:val="20"/>
                <w:szCs w:val="20"/>
              </w:rPr>
              <w:t xml:space="preserve"> по адресу:</w:t>
            </w:r>
            <w:r w:rsidR="00545974">
              <w:rPr>
                <w:rFonts w:ascii="Courier New" w:eastAsia="Calibri" w:hAnsi="Courier New" w:cs="Courier New"/>
                <w:sz w:val="20"/>
                <w:szCs w:val="20"/>
              </w:rPr>
              <w:t>___________________</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w:t>
            </w:r>
            <w:r w:rsidR="007535B3" w:rsidRPr="00545974">
              <w:rPr>
                <w:rFonts w:ascii="Courier New" w:eastAsia="Calibri" w:hAnsi="Courier New" w:cs="Courier New"/>
                <w:sz w:val="20"/>
                <w:szCs w:val="20"/>
              </w:rPr>
              <w:t xml:space="preserve"> ЛО / ЕПГУ</w:t>
            </w:r>
          </w:p>
        </w:tc>
      </w:tr>
    </w:tbl>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545974" w:rsidRDefault="00447C9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__</w:t>
      </w: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 xml:space="preserve"> _________ 20__ год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D420D8"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t>___</w:t>
      </w:r>
      <w:r w:rsidR="00D420D8" w:rsidRPr="00545974">
        <w:rPr>
          <w:rFonts w:ascii="Courier New" w:eastAsia="Calibri" w:hAnsi="Courier New" w:cs="Courier New"/>
          <w:sz w:val="20"/>
          <w:szCs w:val="20"/>
        </w:rPr>
        <w:t xml:space="preserve">________________   </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FE7391" w:rsidRPr="00545974" w:rsidRDefault="00FE7391"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545974" w:rsidRDefault="00545974" w:rsidP="0054597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6B70E1" w:rsidRPr="00877E18" w:rsidRDefault="006B70E1" w:rsidP="00545974">
      <w:pPr>
        <w:autoSpaceDE w:val="0"/>
        <w:autoSpaceDN w:val="0"/>
        <w:adjustRightInd w:val="0"/>
        <w:spacing w:after="0" w:line="240" w:lineRule="auto"/>
        <w:ind w:right="283"/>
        <w:jc w:val="center"/>
        <w:rPr>
          <w:rFonts w:ascii="Courier New" w:eastAsia="Calibri" w:hAnsi="Courier New" w:cs="Courier New"/>
          <w:strike/>
          <w:sz w:val="20"/>
          <w:szCs w:val="20"/>
          <w:highlight w:val="magenta"/>
        </w:rPr>
      </w:pPr>
      <w:r w:rsidRPr="00877E18">
        <w:rPr>
          <w:rFonts w:ascii="Courier New" w:eastAsia="Calibri" w:hAnsi="Courier New" w:cs="Courier New"/>
          <w:strike/>
          <w:sz w:val="20"/>
          <w:szCs w:val="20"/>
          <w:highlight w:val="magenta"/>
        </w:rPr>
        <w:t>Согласие на обработку персональных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Я, _______________________________________________________________________,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(фамилия, имя, отчество субъекта персональных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в  соответствии  с </w:t>
      </w:r>
      <w:hyperlink r:id="rId18" w:history="1">
        <w:r w:rsidRPr="00877E18">
          <w:rPr>
            <w:rFonts w:ascii="Courier New" w:eastAsia="Times New Roman" w:hAnsi="Courier New" w:cs="Courier New"/>
            <w:strike/>
            <w:sz w:val="20"/>
            <w:szCs w:val="20"/>
            <w:highlight w:val="magenta"/>
            <w:lang w:eastAsia="ru-RU"/>
          </w:rPr>
          <w:t>п. 4 ст. 9</w:t>
        </w:r>
      </w:hyperlink>
      <w:r w:rsidRPr="00877E18">
        <w:rPr>
          <w:rFonts w:ascii="Courier New" w:eastAsia="Times New Roman" w:hAnsi="Courier New" w:cs="Courier New"/>
          <w:strike/>
          <w:sz w:val="20"/>
          <w:szCs w:val="20"/>
          <w:highlight w:val="magenta"/>
          <w:lang w:eastAsia="ru-RU"/>
        </w:rPr>
        <w:t xml:space="preserve"> Федерального закона  от  27.07.2006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xml:space="preserve"> 152-ФЗ</w:t>
      </w:r>
    </w:p>
    <w:p w:rsidR="006B70E1" w:rsidRPr="00877E18" w:rsidRDefault="00447C98"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w:t>
      </w:r>
      <w:r w:rsidR="006B70E1" w:rsidRPr="00877E18">
        <w:rPr>
          <w:rFonts w:ascii="Courier New" w:eastAsia="Times New Roman" w:hAnsi="Courier New" w:cs="Courier New"/>
          <w:strike/>
          <w:sz w:val="20"/>
          <w:szCs w:val="20"/>
          <w:highlight w:val="magenta"/>
          <w:lang w:eastAsia="ru-RU"/>
        </w:rPr>
        <w:t>О персональных данных</w:t>
      </w:r>
      <w:r w:rsidRPr="00877E18">
        <w:rPr>
          <w:rFonts w:ascii="Courier New" w:eastAsia="Times New Roman" w:hAnsi="Courier New" w:cs="Courier New"/>
          <w:strike/>
          <w:sz w:val="20"/>
          <w:szCs w:val="20"/>
          <w:highlight w:val="magenta"/>
          <w:lang w:eastAsia="ru-RU"/>
        </w:rPr>
        <w:t>»</w:t>
      </w:r>
      <w:r w:rsidR="006B70E1" w:rsidRPr="00877E18">
        <w:rPr>
          <w:rFonts w:ascii="Courier New" w:eastAsia="Times New Roman" w:hAnsi="Courier New" w:cs="Courier New"/>
          <w:strike/>
          <w:sz w:val="20"/>
          <w:szCs w:val="20"/>
          <w:highlight w:val="magenta"/>
          <w:lang w:eastAsia="ru-RU"/>
        </w:rPr>
        <w:t>, зарегистрирова</w:t>
      </w:r>
      <w:proofErr w:type="gramStart"/>
      <w:r w:rsidR="006B70E1" w:rsidRPr="00877E18">
        <w:rPr>
          <w:rFonts w:ascii="Courier New" w:eastAsia="Times New Roman" w:hAnsi="Courier New" w:cs="Courier New"/>
          <w:strike/>
          <w:sz w:val="20"/>
          <w:szCs w:val="20"/>
          <w:highlight w:val="magenta"/>
          <w:lang w:eastAsia="ru-RU"/>
        </w:rPr>
        <w:t>н(</w:t>
      </w:r>
      <w:proofErr w:type="gramEnd"/>
      <w:r w:rsidR="006B70E1" w:rsidRPr="00877E18">
        <w:rPr>
          <w:rFonts w:ascii="Courier New" w:eastAsia="Times New Roman" w:hAnsi="Courier New" w:cs="Courier New"/>
          <w:strike/>
          <w:sz w:val="20"/>
          <w:szCs w:val="20"/>
          <w:highlight w:val="magenta"/>
          <w:lang w:eastAsia="ru-RU"/>
        </w:rPr>
        <w:t>а) по адресу: 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документ, удостоверяющий личность: 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w:t>
      </w:r>
      <w:proofErr w:type="gramStart"/>
      <w:r w:rsidRPr="00877E18">
        <w:rPr>
          <w:rFonts w:ascii="Courier New" w:eastAsia="Times New Roman" w:hAnsi="Courier New" w:cs="Courier New"/>
          <w:strike/>
          <w:sz w:val="20"/>
          <w:szCs w:val="20"/>
          <w:highlight w:val="magenta"/>
          <w:lang w:eastAsia="ru-RU"/>
        </w:rPr>
        <w:t xml:space="preserve">(наименование документа,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сведения о дате</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выдачи документа и выдавшем его </w:t>
      </w:r>
      <w:proofErr w:type="gramStart"/>
      <w:r w:rsidRPr="00877E18">
        <w:rPr>
          <w:rFonts w:ascii="Courier New" w:eastAsia="Times New Roman" w:hAnsi="Courier New" w:cs="Courier New"/>
          <w:strike/>
          <w:sz w:val="20"/>
          <w:szCs w:val="20"/>
          <w:highlight w:val="magenta"/>
          <w:lang w:eastAsia="ru-RU"/>
        </w:rPr>
        <w:t>органе</w:t>
      </w:r>
      <w:proofErr w:type="gramEnd"/>
      <w:r w:rsidRPr="00877E18">
        <w:rPr>
          <w:rFonts w:ascii="Courier New" w:eastAsia="Times New Roman" w:hAnsi="Courier New" w:cs="Courier New"/>
          <w:strike/>
          <w:sz w:val="20"/>
          <w:szCs w:val="20"/>
          <w:highlight w:val="magenta"/>
          <w:lang w:eastAsia="ru-RU"/>
        </w:rPr>
        <w:t>)</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(Вариант: ________________________________________________________________,</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(фамилия, имя, отчество представителя субъекта персональных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зарегистрирован</w:t>
      </w:r>
      <w:proofErr w:type="gramEnd"/>
      <w:r w:rsidRPr="00877E18">
        <w:rPr>
          <w:rFonts w:ascii="Courier New" w:eastAsia="Times New Roman" w:hAnsi="Courier New" w:cs="Courier New"/>
          <w:strike/>
          <w:sz w:val="20"/>
          <w:szCs w:val="20"/>
          <w:highlight w:val="magenta"/>
          <w:lang w:eastAsia="ru-RU"/>
        </w:rPr>
        <w:t xml:space="preserve"> ______ по адресу: ________________________________________,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документ, удостоверяющий личность: 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w:t>
      </w:r>
      <w:proofErr w:type="gramStart"/>
      <w:r w:rsidRPr="00877E18">
        <w:rPr>
          <w:rFonts w:ascii="Courier New" w:eastAsia="Times New Roman" w:hAnsi="Courier New" w:cs="Courier New"/>
          <w:strike/>
          <w:sz w:val="20"/>
          <w:szCs w:val="20"/>
          <w:highlight w:val="magenta"/>
          <w:lang w:eastAsia="ru-RU"/>
        </w:rPr>
        <w:t xml:space="preserve">(наименование документа,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сведения о дате</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выдачи документа и выдавшем его </w:t>
      </w:r>
      <w:proofErr w:type="gramStart"/>
      <w:r w:rsidRPr="00877E18">
        <w:rPr>
          <w:rFonts w:ascii="Courier New" w:eastAsia="Times New Roman" w:hAnsi="Courier New" w:cs="Courier New"/>
          <w:strike/>
          <w:sz w:val="20"/>
          <w:szCs w:val="20"/>
          <w:highlight w:val="magenta"/>
          <w:lang w:eastAsia="ru-RU"/>
        </w:rPr>
        <w:t>органе</w:t>
      </w:r>
      <w:proofErr w:type="gramEnd"/>
      <w:r w:rsidRPr="00877E18">
        <w:rPr>
          <w:rFonts w:ascii="Courier New" w:eastAsia="Times New Roman" w:hAnsi="Courier New" w:cs="Courier New"/>
          <w:strike/>
          <w:sz w:val="20"/>
          <w:szCs w:val="20"/>
          <w:highlight w:val="magenta"/>
          <w:lang w:eastAsia="ru-RU"/>
        </w:rPr>
        <w:t>)</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 xml:space="preserve">Доверенность от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__</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xml:space="preserve"> ______ _____ г.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xml:space="preserve"> ____ (или реквизиты иного документа,</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подтверждающего полномочия представителя)</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в целях ___________________________________________________________________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(указать цель обработки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даю согласие _____________________________________________________________,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w:t>
      </w:r>
      <w:proofErr w:type="gramStart"/>
      <w:r w:rsidRPr="00877E18">
        <w:rPr>
          <w:rFonts w:ascii="Courier New" w:eastAsia="Times New Roman" w:hAnsi="Courier New" w:cs="Courier New"/>
          <w:strike/>
          <w:sz w:val="20"/>
          <w:szCs w:val="20"/>
          <w:highlight w:val="magenta"/>
          <w:lang w:eastAsia="ru-RU"/>
        </w:rPr>
        <w:t>(указать наименование лица, получающего согласие субъекта</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персональных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находящемуся по адресу: ____________________________________,</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на обработку моих персональных данных, а именно: 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(указать перечень персональных данных, на обработку которых дается согласие</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субъекта   персональных   данных),  то   есть   на   совершение   действий,</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roofErr w:type="gramStart"/>
      <w:r w:rsidRPr="00877E18">
        <w:rPr>
          <w:rFonts w:ascii="Courier New" w:eastAsia="Times New Roman" w:hAnsi="Courier New" w:cs="Courier New"/>
          <w:strike/>
          <w:sz w:val="20"/>
          <w:szCs w:val="20"/>
          <w:highlight w:val="magenta"/>
          <w:lang w:eastAsia="ru-RU"/>
        </w:rPr>
        <w:t>предусмотренных</w:t>
      </w:r>
      <w:proofErr w:type="gramEnd"/>
      <w:r w:rsidRPr="00877E18">
        <w:rPr>
          <w:rFonts w:ascii="Courier New" w:eastAsia="Times New Roman" w:hAnsi="Courier New" w:cs="Courier New"/>
          <w:strike/>
          <w:sz w:val="20"/>
          <w:szCs w:val="20"/>
          <w:highlight w:val="magenta"/>
          <w:lang w:eastAsia="ru-RU"/>
        </w:rPr>
        <w:t xml:space="preserve">  </w:t>
      </w:r>
      <w:hyperlink r:id="rId19" w:history="1">
        <w:r w:rsidRPr="00877E18">
          <w:rPr>
            <w:rFonts w:ascii="Courier New" w:eastAsia="Times New Roman" w:hAnsi="Courier New" w:cs="Courier New"/>
            <w:strike/>
            <w:sz w:val="20"/>
            <w:szCs w:val="20"/>
            <w:highlight w:val="magenta"/>
            <w:lang w:eastAsia="ru-RU"/>
          </w:rPr>
          <w:t>п.  3  ст. 3</w:t>
        </w:r>
      </w:hyperlink>
      <w:r w:rsidRPr="00877E18">
        <w:rPr>
          <w:rFonts w:ascii="Courier New" w:eastAsia="Times New Roman" w:hAnsi="Courier New" w:cs="Courier New"/>
          <w:strike/>
          <w:sz w:val="20"/>
          <w:szCs w:val="20"/>
          <w:highlight w:val="magenta"/>
          <w:lang w:eastAsia="ru-RU"/>
        </w:rPr>
        <w:t xml:space="preserve"> Федерального закона от 27.07.2006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xml:space="preserve"> 152-ФЗ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О</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персональных данных</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Настоящее  согласие  действует  со  дня  его подписания до дня отзыва </w:t>
      </w:r>
      <w:proofErr w:type="gramStart"/>
      <w:r w:rsidRPr="00877E18">
        <w:rPr>
          <w:rFonts w:ascii="Courier New" w:eastAsia="Times New Roman" w:hAnsi="Courier New" w:cs="Courier New"/>
          <w:strike/>
          <w:sz w:val="20"/>
          <w:szCs w:val="20"/>
          <w:highlight w:val="magenta"/>
          <w:lang w:eastAsia="ru-RU"/>
        </w:rPr>
        <w:t>в</w:t>
      </w:r>
      <w:proofErr w:type="gramEnd"/>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письменной форме.</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 xml:space="preserve">    </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__</w:t>
      </w:r>
      <w:r w:rsidR="00447C98" w:rsidRPr="00877E18">
        <w:rPr>
          <w:rFonts w:ascii="Courier New" w:eastAsia="Times New Roman" w:hAnsi="Courier New" w:cs="Courier New"/>
          <w:strike/>
          <w:sz w:val="20"/>
          <w:szCs w:val="20"/>
          <w:highlight w:val="magenta"/>
          <w:lang w:eastAsia="ru-RU"/>
        </w:rPr>
        <w:t>»</w:t>
      </w:r>
      <w:r w:rsidRPr="00877E18">
        <w:rPr>
          <w:rFonts w:ascii="Courier New" w:eastAsia="Times New Roman" w:hAnsi="Courier New" w:cs="Courier New"/>
          <w:strike/>
          <w:sz w:val="20"/>
          <w:szCs w:val="20"/>
          <w:highlight w:val="magenta"/>
          <w:lang w:eastAsia="ru-RU"/>
        </w:rPr>
        <w:t xml:space="preserve"> ______________ ____ </w:t>
      </w:r>
      <w:proofErr w:type="gramStart"/>
      <w:r w:rsidRPr="00877E18">
        <w:rPr>
          <w:rFonts w:ascii="Courier New" w:eastAsia="Times New Roman" w:hAnsi="Courier New" w:cs="Courier New"/>
          <w:strike/>
          <w:sz w:val="20"/>
          <w:szCs w:val="20"/>
          <w:highlight w:val="magenta"/>
          <w:lang w:eastAsia="ru-RU"/>
        </w:rPr>
        <w:t>г</w:t>
      </w:r>
      <w:proofErr w:type="gramEnd"/>
      <w:r w:rsidRPr="00877E18">
        <w:rPr>
          <w:rFonts w:ascii="Courier New" w:eastAsia="Times New Roman" w:hAnsi="Courier New" w:cs="Courier New"/>
          <w:strike/>
          <w:sz w:val="20"/>
          <w:szCs w:val="20"/>
          <w:highlight w:val="magenta"/>
          <w:lang w:eastAsia="ru-RU"/>
        </w:rPr>
        <w:t>.</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Субъект персональных данных:</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highlight w:val="magenta"/>
          <w:lang w:eastAsia="ru-RU"/>
        </w:rPr>
      </w:pPr>
      <w:r w:rsidRPr="00877E18">
        <w:rPr>
          <w:rFonts w:ascii="Courier New" w:eastAsia="Times New Roman" w:hAnsi="Courier New" w:cs="Courier New"/>
          <w:strike/>
          <w:sz w:val="20"/>
          <w:szCs w:val="20"/>
          <w:highlight w:val="magenta"/>
          <w:lang w:eastAsia="ru-RU"/>
        </w:rPr>
        <w:t>_______________/____________________</w:t>
      </w:r>
    </w:p>
    <w:p w:rsidR="006B70E1" w:rsidRPr="00877E18" w:rsidRDefault="006B70E1" w:rsidP="006B70E1">
      <w:pPr>
        <w:widowControl w:val="0"/>
        <w:autoSpaceDE w:val="0"/>
        <w:autoSpaceDN w:val="0"/>
        <w:spacing w:after="0" w:line="240" w:lineRule="auto"/>
        <w:jc w:val="both"/>
        <w:rPr>
          <w:rFonts w:ascii="Courier New" w:eastAsia="Times New Roman" w:hAnsi="Courier New" w:cs="Courier New"/>
          <w:strike/>
          <w:sz w:val="20"/>
          <w:szCs w:val="20"/>
          <w:lang w:eastAsia="ru-RU"/>
        </w:rPr>
      </w:pPr>
      <w:r w:rsidRPr="00877E18">
        <w:rPr>
          <w:rFonts w:ascii="Courier New" w:eastAsia="Times New Roman" w:hAnsi="Courier New" w:cs="Courier New"/>
          <w:strike/>
          <w:sz w:val="20"/>
          <w:szCs w:val="20"/>
          <w:highlight w:val="magenta"/>
          <w:lang w:eastAsia="ru-RU"/>
        </w:rPr>
        <w:t xml:space="preserve">   (подпись)         (Ф.И.О.)</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2</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spacing w:after="0" w:line="240" w:lineRule="auto"/>
        <w:jc w:val="center"/>
        <w:rPr>
          <w:rFonts w:ascii="Times New Roman" w:eastAsia="Calibri" w:hAnsi="Times New Roman" w:cs="Times New Roman"/>
          <w:sz w:val="24"/>
          <w:szCs w:val="24"/>
        </w:rPr>
      </w:pPr>
    </w:p>
    <w:p w:rsidR="00F75DCA" w:rsidRPr="00545974" w:rsidRDefault="00F75DCA"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Р</w:t>
      </w:r>
      <w:r w:rsidR="00D22059" w:rsidRPr="00545974">
        <w:rPr>
          <w:rFonts w:ascii="Times New Roman" w:eastAsia="Calibri" w:hAnsi="Times New Roman" w:cs="Times New Roman"/>
          <w:sz w:val="24"/>
          <w:szCs w:val="24"/>
        </w:rPr>
        <w:t>ЕШЕНИЕ</w:t>
      </w:r>
      <w:r w:rsidR="009F3B49">
        <w:rPr>
          <w:rFonts w:ascii="Times New Roman" w:eastAsia="Calibri" w:hAnsi="Times New Roman" w:cs="Times New Roman"/>
          <w:sz w:val="24"/>
          <w:szCs w:val="24"/>
        </w:rPr>
        <w:t xml:space="preserve"> </w:t>
      </w:r>
    </w:p>
    <w:p w:rsidR="009B2E9F" w:rsidRPr="00545974" w:rsidRDefault="009B2E9F"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(постановление</w:t>
      </w:r>
      <w:r w:rsidR="0089720A">
        <w:rPr>
          <w:rFonts w:ascii="Times New Roman" w:eastAsia="Calibri" w:hAnsi="Times New Roman" w:cs="Times New Roman"/>
          <w:sz w:val="24"/>
          <w:szCs w:val="24"/>
        </w:rPr>
        <w:t xml:space="preserve"> </w:t>
      </w:r>
      <w:r w:rsidRPr="00545974">
        <w:rPr>
          <w:rFonts w:ascii="Times New Roman" w:eastAsia="Calibri" w:hAnsi="Times New Roman" w:cs="Times New Roman"/>
          <w:sz w:val="24"/>
          <w:szCs w:val="24"/>
        </w:rPr>
        <w:t>и т.п.)</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F75DCA" w:rsidP="00F75DCA">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F75DCA" w:rsidRPr="00D22059" w:rsidRDefault="00F75DCA" w:rsidP="00F75DCA">
      <w:pPr>
        <w:spacing w:after="0" w:line="240" w:lineRule="auto"/>
        <w:rPr>
          <w:rFonts w:ascii="Times New Roman" w:eastAsia="Calibri" w:hAnsi="Times New Roman" w:cs="Times New Roman"/>
          <w:sz w:val="24"/>
          <w:szCs w:val="24"/>
        </w:rPr>
      </w:pPr>
    </w:p>
    <w:p w:rsidR="00C77F89" w:rsidRDefault="00485C98" w:rsidP="00485C98">
      <w:pPr>
        <w:autoSpaceDE w:val="0"/>
        <w:autoSpaceDN w:val="0"/>
        <w:adjustRightInd w:val="0"/>
        <w:spacing w:after="0" w:line="240" w:lineRule="auto"/>
        <w:jc w:val="center"/>
        <w:rPr>
          <w:rFonts w:ascii="Times New Roman" w:eastAsia="Times New Roman" w:hAnsi="Times New Roman" w:cs="Times New Roman"/>
          <w:sz w:val="28"/>
          <w:szCs w:val="28"/>
          <w:highlight w:val="cyan"/>
          <w:lang w:eastAsia="ru-RU"/>
        </w:rPr>
      </w:pPr>
      <w:r w:rsidRPr="00485C98">
        <w:rPr>
          <w:rFonts w:ascii="Times New Roman" w:eastAsia="Times New Roman" w:hAnsi="Times New Roman" w:cs="Times New Roman"/>
          <w:sz w:val="28"/>
          <w:szCs w:val="28"/>
          <w:lang w:eastAsia="ru-RU"/>
        </w:rPr>
        <w:t></w:t>
      </w:r>
      <w:r w:rsidRPr="00485C98">
        <w:rPr>
          <w:rFonts w:ascii="Times New Roman" w:eastAsia="Times New Roman" w:hAnsi="Times New Roman" w:cs="Times New Roman"/>
          <w:sz w:val="28"/>
          <w:szCs w:val="28"/>
          <w:lang w:eastAsia="ru-RU"/>
        </w:rPr>
        <w:tab/>
      </w:r>
      <w:r w:rsidRPr="005B7F07">
        <w:rPr>
          <w:rFonts w:ascii="Times New Roman" w:eastAsia="Times New Roman" w:hAnsi="Times New Roman" w:cs="Times New Roman"/>
          <w:strike/>
          <w:sz w:val="28"/>
          <w:szCs w:val="28"/>
          <w:highlight w:val="cyan"/>
          <w:lang w:eastAsia="ru-RU"/>
        </w:rPr>
        <w:t>О</w:t>
      </w:r>
      <w:r w:rsidRPr="005B7F07">
        <w:rPr>
          <w:rFonts w:ascii="Times New Roman" w:eastAsia="Times New Roman" w:hAnsi="Times New Roman" w:cs="Times New Roman"/>
          <w:strike/>
          <w:sz w:val="28"/>
          <w:szCs w:val="28"/>
          <w:lang w:eastAsia="ru-RU"/>
        </w:rPr>
        <w:t xml:space="preserve"> </w:t>
      </w:r>
      <w:r w:rsidR="00F75F12" w:rsidRPr="00B66142">
        <w:rPr>
          <w:rFonts w:ascii="Times New Roman" w:eastAsia="Times New Roman" w:hAnsi="Times New Roman" w:cs="Times New Roman"/>
          <w:strike/>
          <w:sz w:val="28"/>
          <w:szCs w:val="28"/>
          <w:highlight w:val="yellow"/>
          <w:lang w:eastAsia="ru-RU"/>
        </w:rPr>
        <w:t>выдаче</w:t>
      </w:r>
      <w:r w:rsidR="00F75F12" w:rsidRPr="00B66142">
        <w:rPr>
          <w:rFonts w:ascii="Times New Roman" w:eastAsia="Times New Roman" w:hAnsi="Times New Roman" w:cs="Times New Roman"/>
          <w:strike/>
          <w:sz w:val="28"/>
          <w:szCs w:val="28"/>
          <w:lang w:eastAsia="ru-RU"/>
        </w:rPr>
        <w:t xml:space="preserve"> </w:t>
      </w:r>
      <w:r w:rsidRPr="0089720A">
        <w:rPr>
          <w:rFonts w:ascii="Times New Roman" w:eastAsia="Times New Roman" w:hAnsi="Times New Roman" w:cs="Times New Roman"/>
          <w:strike/>
          <w:sz w:val="28"/>
          <w:szCs w:val="28"/>
          <w:highlight w:val="yellow"/>
          <w:lang w:eastAsia="ru-RU"/>
        </w:rPr>
        <w:t>разрешени</w:t>
      </w:r>
      <w:r w:rsidR="00F75F12" w:rsidRPr="0089720A">
        <w:rPr>
          <w:rFonts w:ascii="Times New Roman" w:eastAsia="Times New Roman" w:hAnsi="Times New Roman" w:cs="Times New Roman"/>
          <w:strike/>
          <w:sz w:val="28"/>
          <w:szCs w:val="28"/>
          <w:highlight w:val="yellow"/>
          <w:lang w:eastAsia="ru-RU"/>
        </w:rPr>
        <w:t>я</w:t>
      </w:r>
      <w:r w:rsidRPr="0089720A">
        <w:rPr>
          <w:rFonts w:ascii="Times New Roman" w:eastAsia="Times New Roman" w:hAnsi="Times New Roman" w:cs="Times New Roman"/>
          <w:strike/>
          <w:sz w:val="28"/>
          <w:szCs w:val="28"/>
          <w:highlight w:val="yellow"/>
          <w:lang w:eastAsia="ru-RU"/>
        </w:rPr>
        <w:t xml:space="preserve"> на использование</w:t>
      </w:r>
      <w:r w:rsidRPr="00485C98">
        <w:rPr>
          <w:rFonts w:ascii="Times New Roman" w:eastAsia="Times New Roman" w:hAnsi="Times New Roman" w:cs="Times New Roman"/>
          <w:sz w:val="28"/>
          <w:szCs w:val="28"/>
          <w:lang w:eastAsia="ru-RU"/>
        </w:rPr>
        <w:t xml:space="preserve"> </w:t>
      </w:r>
      <w:r w:rsidR="00B66142" w:rsidRPr="00BC777C">
        <w:rPr>
          <w:rFonts w:ascii="Times New Roman" w:eastAsia="Times New Roman" w:hAnsi="Times New Roman" w:cs="Times New Roman"/>
          <w:strike/>
          <w:sz w:val="28"/>
          <w:szCs w:val="28"/>
          <w:highlight w:val="cyan"/>
          <w:lang w:eastAsia="ru-RU"/>
        </w:rPr>
        <w:t xml:space="preserve">принятии </w:t>
      </w:r>
      <w:r w:rsidR="0089720A" w:rsidRPr="00BC777C">
        <w:rPr>
          <w:rFonts w:ascii="Times New Roman" w:eastAsia="Times New Roman" w:hAnsi="Times New Roman" w:cs="Times New Roman"/>
          <w:strike/>
          <w:sz w:val="28"/>
          <w:szCs w:val="28"/>
          <w:highlight w:val="cyan"/>
          <w:lang w:eastAsia="ru-RU"/>
        </w:rPr>
        <w:t>решения</w:t>
      </w:r>
      <w:r w:rsidR="0089720A" w:rsidRPr="00BC777C">
        <w:rPr>
          <w:rFonts w:ascii="Times New Roman" w:eastAsia="Times New Roman" w:hAnsi="Times New Roman" w:cs="Times New Roman"/>
          <w:sz w:val="28"/>
          <w:szCs w:val="28"/>
          <w:highlight w:val="cyan"/>
          <w:lang w:eastAsia="ru-RU"/>
        </w:rPr>
        <w:t xml:space="preserve"> </w:t>
      </w:r>
    </w:p>
    <w:p w:rsidR="00F75DCA" w:rsidRPr="00D22059" w:rsidRDefault="005B7F07"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highlight w:val="green"/>
          <w:lang w:eastAsia="ru-RU"/>
        </w:rPr>
        <w:t>О</w:t>
      </w:r>
      <w:r w:rsidR="0089720A" w:rsidRPr="0089720A">
        <w:rPr>
          <w:rFonts w:ascii="Times New Roman" w:eastAsia="Times New Roman" w:hAnsi="Times New Roman" w:cs="Times New Roman"/>
          <w:sz w:val="28"/>
          <w:szCs w:val="28"/>
          <w:highlight w:val="green"/>
          <w:lang w:eastAsia="ru-RU"/>
        </w:rPr>
        <w:t>б использовании</w:t>
      </w:r>
      <w:r w:rsidR="0089720A">
        <w:rPr>
          <w:rFonts w:ascii="Times New Roman" w:eastAsia="Times New Roman" w:hAnsi="Times New Roman" w:cs="Times New Roman"/>
          <w:sz w:val="28"/>
          <w:szCs w:val="28"/>
          <w:lang w:eastAsia="ru-RU"/>
        </w:rPr>
        <w:t xml:space="preserve"> </w:t>
      </w:r>
      <w:r w:rsidR="00485C98" w:rsidRPr="00485C98">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D22059" w:rsidRDefault="00F75DCA" w:rsidP="00F75DCA">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_________________</w:t>
      </w:r>
    </w:p>
    <w:p w:rsidR="007535B3" w:rsidRPr="00D22059"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3</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D22059">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 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9720A" w:rsidRPr="00B66142" w:rsidTr="00DC7A5B">
        <w:tc>
          <w:tcPr>
            <w:tcW w:w="9071" w:type="dxa"/>
            <w:tcBorders>
              <w:top w:val="nil"/>
              <w:left w:val="nil"/>
              <w:bottom w:val="nil"/>
              <w:right w:val="nil"/>
            </w:tcBorders>
          </w:tcPr>
          <w:p w:rsidR="0089720A" w:rsidRPr="00B66142"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B66142">
              <w:rPr>
                <w:rFonts w:ascii="Times New Roman" w:eastAsia="Times New Roman" w:hAnsi="Times New Roman" w:cs="Times New Roman"/>
                <w:sz w:val="24"/>
                <w:szCs w:val="24"/>
                <w:highlight w:val="green"/>
                <w:lang w:eastAsia="ru-RU"/>
              </w:rPr>
              <w:t xml:space="preserve">По результатам рассмотрения заявления о предоставлении </w:t>
            </w:r>
            <w:r w:rsidRPr="00B66142">
              <w:rPr>
                <w:rFonts w:ascii="Times New Roman" w:hAnsi="Times New Roman" w:cs="Times New Roman"/>
                <w:sz w:val="26"/>
                <w:szCs w:val="26"/>
                <w:highlight w:val="green"/>
              </w:rPr>
              <w:t xml:space="preserve">муниципальной услуги: </w:t>
            </w:r>
            <w:proofErr w:type="gramStart"/>
            <w:r w:rsidRPr="00B66142">
              <w:rPr>
                <w:rFonts w:ascii="Times New Roman" w:hAnsi="Times New Roman" w:cs="Times New Roman"/>
                <w:sz w:val="26"/>
                <w:szCs w:val="26"/>
                <w:highlight w:val="green"/>
              </w:rPr>
              <w:t>«</w:t>
            </w:r>
            <w:r w:rsidR="00B66142" w:rsidRPr="00B66142">
              <w:rPr>
                <w:rFonts w:ascii="Times New Roman" w:hAnsi="Times New Roman" w:cs="Times New Roman"/>
                <w:bCs/>
                <w:sz w:val="26"/>
                <w:szCs w:val="26"/>
                <w:highlight w:val="green"/>
              </w:rPr>
              <w:t>Принятие решения об использовании</w:t>
            </w:r>
            <w:r w:rsidR="00B66142" w:rsidRPr="00B66142">
              <w:rPr>
                <w:rFonts w:ascii="Times New Roman" w:hAnsi="Times New Roman" w:cs="Times New Roman"/>
                <w:sz w:val="26"/>
                <w:szCs w:val="26"/>
                <w:highlight w:val="green"/>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B66142">
              <w:rPr>
                <w:rFonts w:ascii="Times New Roman" w:hAnsi="Times New Roman" w:cs="Times New Roman"/>
                <w:sz w:val="26"/>
                <w:szCs w:val="26"/>
                <w:highlight w:val="green"/>
              </w:rPr>
              <w:t>»</w:t>
            </w:r>
            <w:r w:rsidRPr="00B66142">
              <w:rPr>
                <w:rFonts w:ascii="Times New Roman" w:hAnsi="Times New Roman" w:cs="Times New Roman"/>
                <w:sz w:val="28"/>
                <w:szCs w:val="28"/>
                <w:highlight w:val="green"/>
              </w:rPr>
              <w:t xml:space="preserve"> </w:t>
            </w:r>
            <w:r w:rsidRPr="00B66142">
              <w:rPr>
                <w:rFonts w:ascii="Times New Roman" w:eastAsia="Times New Roman" w:hAnsi="Times New Roman" w:cs="Times New Roman"/>
                <w:sz w:val="24"/>
                <w:szCs w:val="24"/>
                <w:highlight w:val="green"/>
                <w:lang w:eastAsia="ru-RU"/>
              </w:rPr>
              <w:t xml:space="preserve">от __________ №____ и приложенных к нему документов, </w:t>
            </w:r>
            <w:r w:rsidRPr="00B66142">
              <w:rPr>
                <w:rFonts w:ascii="Times New Roman" w:eastAsia="Times New Roman" w:hAnsi="Times New Roman" w:cs="Times New Roman"/>
                <w:sz w:val="26"/>
                <w:szCs w:val="26"/>
                <w:highlight w:val="green"/>
                <w:lang w:eastAsia="ru-RU"/>
              </w:rPr>
              <w:t>принято решение об отказе в предоставлении муниципальной услуги по следующим основаниям:</w:t>
            </w:r>
            <w:proofErr w:type="gramEnd"/>
          </w:p>
        </w:tc>
      </w:tr>
      <w:tr w:rsidR="0089720A" w:rsidRPr="00B66142" w:rsidTr="00DC7A5B">
        <w:tc>
          <w:tcPr>
            <w:tcW w:w="9071" w:type="dxa"/>
            <w:tcBorders>
              <w:top w:val="nil"/>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B66142"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highlight w:val="green"/>
                <w:lang w:eastAsia="ru-RU"/>
              </w:rPr>
            </w:pPr>
          </w:p>
        </w:tc>
      </w:tr>
      <w:tr w:rsidR="0089720A" w:rsidRPr="00B66142" w:rsidTr="00DC7A5B">
        <w:tc>
          <w:tcPr>
            <w:tcW w:w="9071" w:type="dxa"/>
            <w:tcBorders>
              <w:top w:val="single" w:sz="4" w:space="0" w:color="auto"/>
              <w:left w:val="nil"/>
              <w:bottom w:val="nil"/>
              <w:right w:val="nil"/>
            </w:tcBorders>
          </w:tcPr>
          <w:p w:rsidR="0089720A" w:rsidRPr="00B66142" w:rsidRDefault="0089720A" w:rsidP="00DC7A5B">
            <w:pPr>
              <w:widowControl w:val="0"/>
              <w:autoSpaceDE w:val="0"/>
              <w:autoSpaceDN w:val="0"/>
              <w:spacing w:after="0" w:line="240" w:lineRule="auto"/>
              <w:ind w:firstLine="709"/>
              <w:jc w:val="center"/>
              <w:rPr>
                <w:rFonts w:ascii="Times New Roman" w:eastAsia="Times New Roman" w:hAnsi="Times New Roman" w:cs="Times New Roman"/>
                <w:sz w:val="20"/>
                <w:szCs w:val="20"/>
                <w:highlight w:val="green"/>
                <w:lang w:eastAsia="ru-RU"/>
              </w:rPr>
            </w:pPr>
            <w:r w:rsidRPr="00B66142">
              <w:rPr>
                <w:rFonts w:ascii="Times New Roman" w:eastAsia="Times New Roman" w:hAnsi="Times New Roman" w:cs="Times New Roman"/>
                <w:sz w:val="20"/>
                <w:szCs w:val="20"/>
                <w:highlight w:val="green"/>
                <w:lang w:eastAsia="ru-RU"/>
              </w:rPr>
              <w:t xml:space="preserve">(указываются наименование основания отказа в соответствии с </w:t>
            </w:r>
            <w:r w:rsidR="00B66142" w:rsidRPr="00B66142">
              <w:rPr>
                <w:rFonts w:ascii="Times New Roman" w:eastAsia="Times New Roman" w:hAnsi="Times New Roman" w:cs="Times New Roman"/>
                <w:sz w:val="20"/>
                <w:szCs w:val="20"/>
                <w:highlight w:val="green"/>
                <w:lang w:eastAsia="ru-RU"/>
              </w:rPr>
              <w:t xml:space="preserve">административным </w:t>
            </w:r>
            <w:r w:rsidRPr="00B66142">
              <w:rPr>
                <w:rFonts w:ascii="Times New Roman" w:eastAsia="Times New Roman" w:hAnsi="Times New Roman" w:cs="Times New Roman"/>
                <w:sz w:val="20"/>
                <w:szCs w:val="20"/>
                <w:highlight w:val="green"/>
                <w:lang w:eastAsia="ru-RU"/>
              </w:rPr>
              <w:t>регламентом и разъяснение причин отказа в предоставлении муниципальной услуги)</w:t>
            </w:r>
          </w:p>
        </w:tc>
      </w:tr>
      <w:tr w:rsidR="0089720A" w:rsidRPr="007F2DD8" w:rsidTr="00DC7A5B">
        <w:tc>
          <w:tcPr>
            <w:tcW w:w="9071" w:type="dxa"/>
            <w:tcBorders>
              <w:top w:val="nil"/>
              <w:left w:val="nil"/>
              <w:bottom w:val="nil"/>
              <w:right w:val="nil"/>
            </w:tcBorders>
          </w:tcPr>
          <w:p w:rsidR="0089720A" w:rsidRPr="00B66142"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highlight w:val="green"/>
                <w:lang w:eastAsia="ru-RU"/>
              </w:rPr>
            </w:pPr>
            <w:r w:rsidRPr="00B66142">
              <w:rPr>
                <w:rFonts w:ascii="Times New Roman" w:eastAsia="Times New Roman" w:hAnsi="Times New Roman" w:cs="Times New Roman"/>
                <w:sz w:val="24"/>
                <w:szCs w:val="24"/>
                <w:highlight w:val="gree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9720A" w:rsidRPr="007F2DD8"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66142">
              <w:rPr>
                <w:rFonts w:ascii="Times New Roman" w:eastAsia="Times New Roman" w:hAnsi="Times New Roman" w:cs="Times New Roman"/>
                <w:sz w:val="24"/>
                <w:szCs w:val="24"/>
                <w:highlight w:val="gree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____________________________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F29" w:rsidRDefault="003C2F29" w:rsidP="009165F5">
      <w:pPr>
        <w:spacing w:after="0" w:line="240" w:lineRule="auto"/>
      </w:pPr>
      <w:r>
        <w:separator/>
      </w:r>
    </w:p>
  </w:endnote>
  <w:endnote w:type="continuationSeparator" w:id="0">
    <w:p w:rsidR="003C2F29" w:rsidRDefault="003C2F29"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F29" w:rsidRDefault="003C2F29" w:rsidP="009165F5">
      <w:pPr>
        <w:spacing w:after="0" w:line="240" w:lineRule="auto"/>
      </w:pPr>
      <w:r>
        <w:separator/>
      </w:r>
    </w:p>
  </w:footnote>
  <w:footnote w:type="continuationSeparator" w:id="0">
    <w:p w:rsidR="003C2F29" w:rsidRDefault="003C2F29" w:rsidP="009165F5">
      <w:pPr>
        <w:spacing w:after="0" w:line="240" w:lineRule="auto"/>
      </w:pPr>
      <w:r>
        <w:continuationSeparator/>
      </w:r>
    </w:p>
  </w:footnote>
  <w:footnote w:id="1">
    <w:p w:rsidR="005B7F07" w:rsidRPr="006A0249" w:rsidRDefault="005B7F07" w:rsidP="001466EB">
      <w:pPr>
        <w:jc w:val="both"/>
        <w:rPr>
          <w:rFonts w:ascii="Times New Roman" w:hAnsi="Times New Roman" w:cs="Times New Roman"/>
          <w:sz w:val="28"/>
          <w:szCs w:val="28"/>
        </w:rPr>
      </w:pPr>
      <w:r>
        <w:rPr>
          <w:rStyle w:val="af1"/>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5B7F07" w:rsidRDefault="005B7F07">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209427"/>
      <w:docPartObj>
        <w:docPartGallery w:val="Page Numbers (Top of Page)"/>
        <w:docPartUnique/>
      </w:docPartObj>
    </w:sdtPr>
    <w:sdtEndPr/>
    <w:sdtContent>
      <w:p w:rsidR="005B7F07" w:rsidRDefault="005B7F07">
        <w:pPr>
          <w:pStyle w:val="af2"/>
          <w:jc w:val="center"/>
        </w:pPr>
        <w:r>
          <w:fldChar w:fldCharType="begin"/>
        </w:r>
        <w:r>
          <w:instrText>PAGE   \* MERGEFORMAT</w:instrText>
        </w:r>
        <w:r>
          <w:fldChar w:fldCharType="separate"/>
        </w:r>
        <w:r w:rsidR="00AD15D6">
          <w:rPr>
            <w:noProof/>
          </w:rPr>
          <w:t>2</w:t>
        </w:r>
        <w:r>
          <w:fldChar w:fldCharType="end"/>
        </w:r>
      </w:p>
    </w:sdtContent>
  </w:sdt>
  <w:p w:rsidR="005B7F07" w:rsidRDefault="005B7F0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5"/>
  </w:num>
  <w:num w:numId="16">
    <w:abstractNumId w:val="0"/>
  </w:num>
  <w:num w:numId="17">
    <w:abstractNumId w:val="15"/>
  </w:num>
  <w:num w:numId="18">
    <w:abstractNumId w:val="1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EFE"/>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C2F29"/>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31648"/>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62B79"/>
    <w:rsid w:val="007643A8"/>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77E18"/>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5BBC"/>
    <w:rsid w:val="009F2EC0"/>
    <w:rsid w:val="009F3B4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D15D6"/>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F74"/>
    <w:rsid w:val="00CF3B5C"/>
    <w:rsid w:val="00CF5740"/>
    <w:rsid w:val="00CF5FAE"/>
    <w:rsid w:val="00D013F7"/>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E2B99"/>
    <w:rsid w:val="00DE5889"/>
    <w:rsid w:val="00DE7346"/>
    <w:rsid w:val="00DF13F4"/>
    <w:rsid w:val="00DF3921"/>
    <w:rsid w:val="00E11511"/>
    <w:rsid w:val="00E1763E"/>
    <w:rsid w:val="00E22A94"/>
    <w:rsid w:val="00E24CEB"/>
    <w:rsid w:val="00E30733"/>
    <w:rsid w:val="00E339DB"/>
    <w:rsid w:val="00E35CE5"/>
    <w:rsid w:val="00E42F96"/>
    <w:rsid w:val="00E44D60"/>
    <w:rsid w:val="00E47B88"/>
    <w:rsid w:val="00E60BEF"/>
    <w:rsid w:val="00E62644"/>
    <w:rsid w:val="00E725E4"/>
    <w:rsid w:val="00E81912"/>
    <w:rsid w:val="00E84F7A"/>
    <w:rsid w:val="00E9005D"/>
    <w:rsid w:val="00E92CB4"/>
    <w:rsid w:val="00EA396D"/>
    <w:rsid w:val="00EB29C0"/>
    <w:rsid w:val="00EC4E54"/>
    <w:rsid w:val="00EC699E"/>
    <w:rsid w:val="00ED1869"/>
    <w:rsid w:val="00ED4441"/>
    <w:rsid w:val="00EE13D5"/>
    <w:rsid w:val="00EE2BD4"/>
    <w:rsid w:val="00EE4C0A"/>
    <w:rsid w:val="00F02CA0"/>
    <w:rsid w:val="00F123BC"/>
    <w:rsid w:val="00F178C6"/>
    <w:rsid w:val="00F45088"/>
    <w:rsid w:val="00F51038"/>
    <w:rsid w:val="00F55D7D"/>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32F95-5FB2-4840-A110-273859A71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11286</Words>
  <Characters>64334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5</cp:revision>
  <cp:lastPrinted>2014-11-18T08:57:00Z</cp:lastPrinted>
  <dcterms:created xsi:type="dcterms:W3CDTF">2023-09-19T12:32:00Z</dcterms:created>
  <dcterms:modified xsi:type="dcterms:W3CDTF">2023-12-12T14:29:00Z</dcterms:modified>
</cp:coreProperties>
</file>