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0C7" w:rsidRPr="00C960C7" w:rsidRDefault="00C960C7">
      <w:pPr>
        <w:pStyle w:val="ConsPlusNormal"/>
        <w:outlineLvl w:val="0"/>
      </w:pPr>
    </w:p>
    <w:p w:rsidR="00C960C7" w:rsidRPr="00C960C7" w:rsidRDefault="00C960C7">
      <w:pPr>
        <w:pStyle w:val="ConsPlusTitle"/>
        <w:jc w:val="center"/>
        <w:outlineLvl w:val="0"/>
      </w:pPr>
      <w:r w:rsidRPr="00C960C7">
        <w:t>ПРАВИТЕЛЬСТВО ЛЕНИНГРАДСКОЙ ОБЛАСТИ</w:t>
      </w:r>
    </w:p>
    <w:p w:rsidR="00C960C7" w:rsidRPr="00C960C7" w:rsidRDefault="00C960C7">
      <w:pPr>
        <w:pStyle w:val="ConsPlusTitle"/>
        <w:jc w:val="center"/>
      </w:pPr>
    </w:p>
    <w:p w:rsidR="00C960C7" w:rsidRPr="00C960C7" w:rsidRDefault="00C960C7">
      <w:pPr>
        <w:pStyle w:val="ConsPlusTitle"/>
        <w:jc w:val="center"/>
      </w:pPr>
      <w:r w:rsidRPr="00C960C7">
        <w:t>ПОСТАНОВЛЕНИЕ</w:t>
      </w:r>
    </w:p>
    <w:p w:rsidR="00C960C7" w:rsidRDefault="00C960C7">
      <w:pPr>
        <w:pStyle w:val="ConsPlusTitle"/>
        <w:jc w:val="center"/>
      </w:pPr>
      <w:r w:rsidRPr="00C960C7">
        <w:t>от 14 ноября 2013 г. N 394</w:t>
      </w:r>
    </w:p>
    <w:p w:rsidR="00C960C7" w:rsidRDefault="00C960C7">
      <w:pPr>
        <w:pStyle w:val="ConsPlusTitle"/>
        <w:jc w:val="center"/>
      </w:pPr>
    </w:p>
    <w:p w:rsidR="00C960C7" w:rsidRPr="00C960C7" w:rsidRDefault="00C960C7">
      <w:pPr>
        <w:pStyle w:val="ConsPlusTitle"/>
        <w:jc w:val="center"/>
      </w:pPr>
      <w:bookmarkStart w:id="0" w:name="_GoBack"/>
      <w:r w:rsidRPr="00C960C7">
        <w:t>(в редакции постановления Правительства Ленинградской области от 30 декабря 2022 года       № 1010)</w:t>
      </w:r>
    </w:p>
    <w:bookmarkEnd w:id="0"/>
    <w:p w:rsidR="00C960C7" w:rsidRPr="00C960C7" w:rsidRDefault="00C960C7">
      <w:pPr>
        <w:pStyle w:val="ConsPlusTitle"/>
        <w:jc w:val="center"/>
      </w:pPr>
    </w:p>
    <w:p w:rsidR="00C960C7" w:rsidRPr="00C960C7" w:rsidRDefault="00C960C7">
      <w:pPr>
        <w:pStyle w:val="ConsPlusTitle"/>
        <w:jc w:val="center"/>
      </w:pPr>
      <w:r w:rsidRPr="00C960C7">
        <w:t>ОБ УТВЕРЖДЕНИИ ГОСУДАРСТВЕННОЙ ПРОГРАММЫ</w:t>
      </w:r>
    </w:p>
    <w:p w:rsidR="00C960C7" w:rsidRPr="00C960C7" w:rsidRDefault="00C960C7">
      <w:pPr>
        <w:pStyle w:val="ConsPlusTitle"/>
        <w:jc w:val="center"/>
      </w:pPr>
      <w:r w:rsidRPr="00C960C7">
        <w:t>ЛЕНИНГРАДСКОЙ ОБЛАСТИ "СТИМУЛИРОВАНИЕ ЭКОНОМИЧЕСКОЙ</w:t>
      </w:r>
    </w:p>
    <w:p w:rsidR="00C960C7" w:rsidRPr="00C960C7" w:rsidRDefault="00C960C7">
      <w:pPr>
        <w:pStyle w:val="ConsPlusTitle"/>
        <w:jc w:val="center"/>
      </w:pPr>
      <w:r w:rsidRPr="00C960C7">
        <w:t>АКТИВНОСТИ ЛЕНИНГРАДСКОЙ ОБЛАСТИ"</w:t>
      </w:r>
    </w:p>
    <w:p w:rsidR="00C960C7" w:rsidRPr="00C960C7" w:rsidRDefault="00C960C7">
      <w:pPr>
        <w:pStyle w:val="ConsPlusNormal"/>
      </w:pPr>
    </w:p>
    <w:p w:rsidR="00C960C7" w:rsidRPr="00C960C7" w:rsidRDefault="00C960C7">
      <w:pPr>
        <w:pStyle w:val="ConsPlusNormal"/>
        <w:ind w:firstLine="540"/>
        <w:jc w:val="both"/>
      </w:pPr>
      <w:r w:rsidRPr="00C960C7">
        <w:t>В целях реализации государственной социально-экономической политики Ленинградской области в сфере экономики Правительство Ленинградской области постановляет:</w:t>
      </w:r>
    </w:p>
    <w:p w:rsidR="00C960C7" w:rsidRPr="00C960C7" w:rsidRDefault="00C960C7">
      <w:pPr>
        <w:pStyle w:val="ConsPlusNormal"/>
      </w:pPr>
    </w:p>
    <w:p w:rsidR="00C960C7" w:rsidRPr="00C960C7" w:rsidRDefault="00C960C7">
      <w:pPr>
        <w:pStyle w:val="ConsPlusNormal"/>
        <w:ind w:firstLine="540"/>
        <w:jc w:val="both"/>
      </w:pPr>
      <w:r w:rsidRPr="00C960C7">
        <w:t xml:space="preserve">1. Утвердить прилагаемую государственную </w:t>
      </w:r>
      <w:hyperlink w:anchor="P29">
        <w:r w:rsidRPr="00C960C7">
          <w:t>программу</w:t>
        </w:r>
      </w:hyperlink>
      <w:r w:rsidRPr="00C960C7">
        <w:t xml:space="preserve"> Ленинградской области "Стимулирование экономической активности Ленинградской области".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r w:rsidRPr="00C960C7">
        <w:t xml:space="preserve">2. </w:t>
      </w:r>
      <w:proofErr w:type="gramStart"/>
      <w:r w:rsidRPr="00C960C7">
        <w:t>Контроль за</w:t>
      </w:r>
      <w:proofErr w:type="gramEnd"/>
      <w:r w:rsidRPr="00C960C7">
        <w:t xml:space="preserve"> исполнением постановления возложить на заместителя Председателя Правительства Ленинградской области - председателя комитета экономического развития и инвестиционной деятельности.</w:t>
      </w:r>
    </w:p>
    <w:p w:rsidR="00C960C7" w:rsidRPr="00C960C7" w:rsidRDefault="00C960C7">
      <w:pPr>
        <w:pStyle w:val="ConsPlusNormal"/>
      </w:pPr>
    </w:p>
    <w:p w:rsidR="00C960C7" w:rsidRPr="00C960C7" w:rsidRDefault="00C960C7">
      <w:pPr>
        <w:pStyle w:val="ConsPlusNormal"/>
        <w:jc w:val="right"/>
      </w:pPr>
      <w:r w:rsidRPr="00C960C7">
        <w:t>Губернатор</w:t>
      </w:r>
    </w:p>
    <w:p w:rsidR="00C960C7" w:rsidRPr="00C960C7" w:rsidRDefault="00C960C7">
      <w:pPr>
        <w:pStyle w:val="ConsPlusNormal"/>
        <w:jc w:val="right"/>
      </w:pPr>
      <w:r w:rsidRPr="00C960C7">
        <w:t>Ленинградской области</w:t>
      </w:r>
    </w:p>
    <w:p w:rsidR="00C960C7" w:rsidRPr="00C960C7" w:rsidRDefault="00C960C7">
      <w:pPr>
        <w:pStyle w:val="ConsPlusNormal"/>
        <w:jc w:val="right"/>
      </w:pPr>
      <w:proofErr w:type="spellStart"/>
      <w:r w:rsidRPr="00C960C7">
        <w:t>А.Дрозденко</w:t>
      </w:r>
      <w:proofErr w:type="spellEnd"/>
    </w:p>
    <w:p w:rsidR="00C960C7" w:rsidRPr="00C960C7" w:rsidRDefault="00C960C7">
      <w:pPr>
        <w:pStyle w:val="ConsPlusNormal"/>
      </w:pPr>
    </w:p>
    <w:p w:rsidR="00C960C7" w:rsidRPr="00C960C7" w:rsidRDefault="00C960C7">
      <w:pPr>
        <w:pStyle w:val="ConsPlusNormal"/>
      </w:pPr>
    </w:p>
    <w:p w:rsidR="00C960C7" w:rsidRPr="00C960C7" w:rsidRDefault="00C960C7">
      <w:pPr>
        <w:pStyle w:val="ConsPlusNormal"/>
      </w:pPr>
    </w:p>
    <w:p w:rsidR="00C960C7" w:rsidRPr="00C960C7" w:rsidRDefault="00C960C7">
      <w:pPr>
        <w:pStyle w:val="ConsPlusNormal"/>
      </w:pPr>
    </w:p>
    <w:p w:rsidR="00C960C7" w:rsidRPr="00C960C7" w:rsidRDefault="00C960C7">
      <w:pPr>
        <w:pStyle w:val="ConsPlusNormal"/>
      </w:pPr>
    </w:p>
    <w:p w:rsidR="00C960C7" w:rsidRPr="00C960C7" w:rsidRDefault="00C960C7">
      <w:pPr>
        <w:pStyle w:val="ConsPlusNormal"/>
        <w:jc w:val="right"/>
        <w:outlineLvl w:val="0"/>
      </w:pPr>
      <w:r w:rsidRPr="00C960C7">
        <w:t>УТВЕРЖДЕНА</w:t>
      </w:r>
    </w:p>
    <w:p w:rsidR="00C960C7" w:rsidRPr="00C960C7" w:rsidRDefault="00C960C7">
      <w:pPr>
        <w:pStyle w:val="ConsPlusNormal"/>
        <w:jc w:val="right"/>
      </w:pPr>
      <w:r w:rsidRPr="00C960C7">
        <w:t>постановлением Правительства</w:t>
      </w:r>
    </w:p>
    <w:p w:rsidR="00C960C7" w:rsidRPr="00C960C7" w:rsidRDefault="00C960C7">
      <w:pPr>
        <w:pStyle w:val="ConsPlusNormal"/>
        <w:jc w:val="right"/>
      </w:pPr>
      <w:r w:rsidRPr="00C960C7">
        <w:t>Ленинградской области</w:t>
      </w:r>
    </w:p>
    <w:p w:rsidR="00C960C7" w:rsidRPr="00C960C7" w:rsidRDefault="00C960C7">
      <w:pPr>
        <w:pStyle w:val="ConsPlusNormal"/>
        <w:jc w:val="right"/>
      </w:pPr>
      <w:r w:rsidRPr="00C960C7">
        <w:t>от 14.11.2013 N 394</w:t>
      </w:r>
    </w:p>
    <w:p w:rsidR="00C960C7" w:rsidRPr="00C960C7" w:rsidRDefault="00C960C7">
      <w:pPr>
        <w:pStyle w:val="ConsPlusNormal"/>
        <w:jc w:val="right"/>
      </w:pPr>
      <w:r w:rsidRPr="00C960C7">
        <w:t>(приложение)</w:t>
      </w:r>
    </w:p>
    <w:p w:rsidR="00C960C7" w:rsidRPr="00C960C7" w:rsidRDefault="00C960C7">
      <w:pPr>
        <w:pStyle w:val="ConsPlusNormal"/>
      </w:pPr>
    </w:p>
    <w:p w:rsidR="00C960C7" w:rsidRPr="00C960C7" w:rsidRDefault="00C960C7">
      <w:pPr>
        <w:pStyle w:val="ConsPlusTitle"/>
        <w:jc w:val="center"/>
      </w:pPr>
      <w:bookmarkStart w:id="1" w:name="P29"/>
      <w:bookmarkEnd w:id="1"/>
      <w:r w:rsidRPr="00C960C7">
        <w:t>ГОСУДАРСТВЕННАЯ ПРОГРАММА</w:t>
      </w:r>
    </w:p>
    <w:p w:rsidR="00C960C7" w:rsidRPr="00C960C7" w:rsidRDefault="00C960C7">
      <w:pPr>
        <w:pStyle w:val="ConsPlusTitle"/>
        <w:jc w:val="center"/>
      </w:pPr>
      <w:r w:rsidRPr="00C960C7">
        <w:t>ЛЕНИНГРАДСКОЙ ОБЛАСТИ "СТИМУЛИРОВАНИЕ ЭКОНОМИЧЕСКОЙ</w:t>
      </w:r>
    </w:p>
    <w:p w:rsidR="00C960C7" w:rsidRPr="00C960C7" w:rsidRDefault="00C960C7">
      <w:pPr>
        <w:pStyle w:val="ConsPlusTitle"/>
        <w:jc w:val="center"/>
      </w:pPr>
      <w:r w:rsidRPr="00C960C7">
        <w:t>АКТИВНОСТИ ЛЕНИНГРАДСКОЙ ОБЛАСТИ"</w:t>
      </w:r>
    </w:p>
    <w:p w:rsidR="00C960C7" w:rsidRPr="00C960C7" w:rsidRDefault="00C960C7">
      <w:pPr>
        <w:pStyle w:val="ConsPlusNormal"/>
        <w:ind w:firstLine="540"/>
        <w:jc w:val="both"/>
      </w:pPr>
    </w:p>
    <w:p w:rsidR="00C960C7" w:rsidRPr="00C960C7" w:rsidRDefault="00C960C7">
      <w:pPr>
        <w:pStyle w:val="ConsPlusTitle"/>
        <w:jc w:val="center"/>
        <w:outlineLvl w:val="1"/>
      </w:pPr>
      <w:r w:rsidRPr="00C960C7">
        <w:t>ПАСПОРТ</w:t>
      </w:r>
    </w:p>
    <w:p w:rsidR="00C960C7" w:rsidRPr="00C960C7" w:rsidRDefault="00C960C7">
      <w:pPr>
        <w:pStyle w:val="ConsPlusTitle"/>
        <w:jc w:val="center"/>
      </w:pPr>
      <w:r w:rsidRPr="00C960C7">
        <w:t>государственной программы Ленинградской области</w:t>
      </w:r>
    </w:p>
    <w:p w:rsidR="00C960C7" w:rsidRPr="00C960C7" w:rsidRDefault="00C960C7">
      <w:pPr>
        <w:pStyle w:val="ConsPlusTitle"/>
        <w:jc w:val="center"/>
      </w:pPr>
      <w:r w:rsidRPr="00C960C7">
        <w:t>"Стимулирование экономической активности</w:t>
      </w:r>
    </w:p>
    <w:p w:rsidR="00C960C7" w:rsidRPr="00C960C7" w:rsidRDefault="00C960C7">
      <w:pPr>
        <w:pStyle w:val="ConsPlusTitle"/>
        <w:jc w:val="center"/>
      </w:pPr>
      <w:r w:rsidRPr="00C960C7">
        <w:t>Ленинградской области"</w:t>
      </w:r>
    </w:p>
    <w:p w:rsidR="00C960C7" w:rsidRPr="00C960C7" w:rsidRDefault="00C960C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7"/>
        <w:gridCol w:w="7143"/>
      </w:tblGrid>
      <w:tr w:rsidR="00C960C7" w:rsidRPr="00C960C7">
        <w:tc>
          <w:tcPr>
            <w:tcW w:w="1927" w:type="dxa"/>
            <w:tcBorders>
              <w:bottom w:val="nil"/>
            </w:tcBorders>
          </w:tcPr>
          <w:p w:rsidR="00C960C7" w:rsidRPr="00C960C7" w:rsidRDefault="00C960C7">
            <w:pPr>
              <w:pStyle w:val="ConsPlusNormal"/>
            </w:pPr>
            <w:r w:rsidRPr="00C960C7">
              <w:t>Сроки реализации государственной программы</w:t>
            </w:r>
          </w:p>
        </w:tc>
        <w:tc>
          <w:tcPr>
            <w:tcW w:w="7143" w:type="dxa"/>
            <w:tcBorders>
              <w:bottom w:val="nil"/>
            </w:tcBorders>
          </w:tcPr>
          <w:p w:rsidR="00C960C7" w:rsidRPr="00C960C7" w:rsidRDefault="00C960C7">
            <w:pPr>
              <w:pStyle w:val="ConsPlusNormal"/>
            </w:pPr>
            <w:r w:rsidRPr="00C960C7">
              <w:t>2022-2025 годы</w:t>
            </w:r>
          </w:p>
        </w:tc>
      </w:tr>
      <w:tr w:rsidR="00C960C7" w:rsidRPr="00C960C7">
        <w:tblPrEx>
          <w:tblBorders>
            <w:insideH w:val="single" w:sz="4" w:space="0" w:color="auto"/>
          </w:tblBorders>
        </w:tblPrEx>
        <w:tc>
          <w:tcPr>
            <w:tcW w:w="1927" w:type="dxa"/>
          </w:tcPr>
          <w:p w:rsidR="00C960C7" w:rsidRPr="00C960C7" w:rsidRDefault="00C960C7">
            <w:pPr>
              <w:pStyle w:val="ConsPlusNormal"/>
            </w:pPr>
            <w:r w:rsidRPr="00C960C7">
              <w:t xml:space="preserve">Ответственный исполнитель государственной </w:t>
            </w:r>
            <w:r w:rsidRPr="00C960C7">
              <w:lastRenderedPageBreak/>
              <w:t>программы</w:t>
            </w:r>
          </w:p>
        </w:tc>
        <w:tc>
          <w:tcPr>
            <w:tcW w:w="7143" w:type="dxa"/>
          </w:tcPr>
          <w:p w:rsidR="00C960C7" w:rsidRPr="00C960C7" w:rsidRDefault="00C960C7">
            <w:pPr>
              <w:pStyle w:val="ConsPlusNormal"/>
            </w:pPr>
            <w:r w:rsidRPr="00C960C7">
              <w:lastRenderedPageBreak/>
              <w:t>Комитет экономического развития и инвестиционной деятельности Ленинградской области</w:t>
            </w:r>
          </w:p>
        </w:tc>
      </w:tr>
      <w:tr w:rsidR="00C960C7" w:rsidRPr="00C960C7">
        <w:tblPrEx>
          <w:tblBorders>
            <w:insideH w:val="single" w:sz="4" w:space="0" w:color="auto"/>
          </w:tblBorders>
        </w:tblPrEx>
        <w:tc>
          <w:tcPr>
            <w:tcW w:w="1927" w:type="dxa"/>
          </w:tcPr>
          <w:p w:rsidR="00C960C7" w:rsidRPr="00C960C7" w:rsidRDefault="00C960C7">
            <w:pPr>
              <w:pStyle w:val="ConsPlusNormal"/>
            </w:pPr>
            <w:r w:rsidRPr="00C960C7">
              <w:lastRenderedPageBreak/>
              <w:t>Соисполнители государственной программы</w:t>
            </w:r>
          </w:p>
        </w:tc>
        <w:tc>
          <w:tcPr>
            <w:tcW w:w="7143" w:type="dxa"/>
          </w:tcPr>
          <w:p w:rsidR="00C960C7" w:rsidRPr="00C960C7" w:rsidRDefault="00C960C7">
            <w:pPr>
              <w:pStyle w:val="ConsPlusNormal"/>
            </w:pPr>
            <w:r w:rsidRPr="00C960C7">
              <w:t>Комитет экономического развития и инвестиционной деятельности Ленинградской области.</w:t>
            </w:r>
          </w:p>
          <w:p w:rsidR="00C960C7" w:rsidRPr="00C960C7" w:rsidRDefault="00C960C7">
            <w:pPr>
              <w:pStyle w:val="ConsPlusNormal"/>
            </w:pPr>
            <w:r w:rsidRPr="00C960C7">
              <w:t>Комитет по развитию малого, среднего бизнеса и потребительского рынка Ленинградской области</w:t>
            </w:r>
          </w:p>
        </w:tc>
      </w:tr>
      <w:tr w:rsidR="00C960C7" w:rsidRPr="00C960C7">
        <w:tblPrEx>
          <w:tblBorders>
            <w:insideH w:val="single" w:sz="4" w:space="0" w:color="auto"/>
          </w:tblBorders>
        </w:tblPrEx>
        <w:tc>
          <w:tcPr>
            <w:tcW w:w="1927" w:type="dxa"/>
          </w:tcPr>
          <w:p w:rsidR="00C960C7" w:rsidRPr="00C960C7" w:rsidRDefault="00C960C7">
            <w:pPr>
              <w:pStyle w:val="ConsPlusNormal"/>
            </w:pPr>
            <w:r w:rsidRPr="00C960C7">
              <w:t>Участники государственной программы</w:t>
            </w:r>
          </w:p>
        </w:tc>
        <w:tc>
          <w:tcPr>
            <w:tcW w:w="7143" w:type="dxa"/>
          </w:tcPr>
          <w:p w:rsidR="00C960C7" w:rsidRPr="00C960C7" w:rsidRDefault="00C960C7">
            <w:pPr>
              <w:pStyle w:val="ConsPlusNormal"/>
            </w:pPr>
            <w:r w:rsidRPr="00C960C7">
              <w:t>Комитет экономического развития и инвестиционной деятельности Ленинградской области.</w:t>
            </w:r>
          </w:p>
          <w:p w:rsidR="00C960C7" w:rsidRPr="00C960C7" w:rsidRDefault="00C960C7">
            <w:pPr>
              <w:pStyle w:val="ConsPlusNormal"/>
            </w:pPr>
            <w:r w:rsidRPr="00C960C7">
              <w:t>Комитет по развитию малого, среднего бизнеса и потребительского рынка Ленинградской области.</w:t>
            </w:r>
          </w:p>
          <w:p w:rsidR="00C960C7" w:rsidRPr="00C960C7" w:rsidRDefault="00C960C7">
            <w:pPr>
              <w:pStyle w:val="ConsPlusNormal"/>
            </w:pPr>
            <w:r w:rsidRPr="00C960C7">
              <w:t>Ленинградский областной комитет по управлению государственным имуществом.</w:t>
            </w:r>
          </w:p>
          <w:p w:rsidR="00C960C7" w:rsidRPr="00C960C7" w:rsidRDefault="00C960C7">
            <w:pPr>
              <w:pStyle w:val="ConsPlusNormal"/>
            </w:pPr>
            <w:r w:rsidRPr="00C960C7">
              <w:t>Комитет градостроительной политики Ленинградской области.</w:t>
            </w:r>
          </w:p>
          <w:p w:rsidR="00C960C7" w:rsidRPr="00C960C7" w:rsidRDefault="00C960C7">
            <w:pPr>
              <w:pStyle w:val="ConsPlusNormal"/>
            </w:pPr>
            <w:r w:rsidRPr="00C960C7">
              <w:t>Комитет общего и профессионального образования Ленинградской области.</w:t>
            </w:r>
          </w:p>
          <w:p w:rsidR="00C960C7" w:rsidRPr="00C960C7" w:rsidRDefault="00C960C7">
            <w:pPr>
              <w:pStyle w:val="ConsPlusNormal"/>
            </w:pPr>
            <w:r w:rsidRPr="00C960C7">
              <w:t>Управление делами Правительства Ленинградской области.</w:t>
            </w:r>
          </w:p>
          <w:p w:rsidR="00C960C7" w:rsidRPr="00C960C7" w:rsidRDefault="00C960C7">
            <w:pPr>
              <w:pStyle w:val="ConsPlusNormal"/>
            </w:pPr>
            <w:r w:rsidRPr="00C960C7">
              <w:t>Комитет по строительству Ленинградской области</w:t>
            </w:r>
          </w:p>
        </w:tc>
      </w:tr>
      <w:tr w:rsidR="00C960C7" w:rsidRPr="00C960C7">
        <w:tblPrEx>
          <w:tblBorders>
            <w:insideH w:val="single" w:sz="4" w:space="0" w:color="auto"/>
          </w:tblBorders>
        </w:tblPrEx>
        <w:tc>
          <w:tcPr>
            <w:tcW w:w="1927" w:type="dxa"/>
          </w:tcPr>
          <w:p w:rsidR="00C960C7" w:rsidRPr="00C960C7" w:rsidRDefault="00C960C7">
            <w:pPr>
              <w:pStyle w:val="ConsPlusNormal"/>
            </w:pPr>
            <w:r w:rsidRPr="00C960C7">
              <w:t>Цель государственной программы</w:t>
            </w:r>
          </w:p>
        </w:tc>
        <w:tc>
          <w:tcPr>
            <w:tcW w:w="7143" w:type="dxa"/>
          </w:tcPr>
          <w:p w:rsidR="00C960C7" w:rsidRPr="00C960C7" w:rsidRDefault="00C960C7">
            <w:pPr>
              <w:pStyle w:val="ConsPlusNormal"/>
            </w:pPr>
            <w:r w:rsidRPr="00C960C7">
              <w:t>Создание благоприятного предпринимательского климата и условий для ведения бизнеса, формирование конкурентоспособной промышленности Ленинградской области с высоким экспортным потенциалом</w:t>
            </w:r>
          </w:p>
        </w:tc>
      </w:tr>
      <w:tr w:rsidR="00C960C7" w:rsidRPr="00C960C7">
        <w:tblPrEx>
          <w:tblBorders>
            <w:insideH w:val="single" w:sz="4" w:space="0" w:color="auto"/>
          </w:tblBorders>
        </w:tblPrEx>
        <w:tc>
          <w:tcPr>
            <w:tcW w:w="1927" w:type="dxa"/>
          </w:tcPr>
          <w:p w:rsidR="00C960C7" w:rsidRPr="00C960C7" w:rsidRDefault="00C960C7">
            <w:pPr>
              <w:pStyle w:val="ConsPlusNormal"/>
            </w:pPr>
            <w:r w:rsidRPr="00C960C7">
              <w:t>Задачи государственной программы</w:t>
            </w:r>
          </w:p>
        </w:tc>
        <w:tc>
          <w:tcPr>
            <w:tcW w:w="7143" w:type="dxa"/>
          </w:tcPr>
          <w:p w:rsidR="00C960C7" w:rsidRPr="00C960C7" w:rsidRDefault="00C960C7">
            <w:pPr>
              <w:pStyle w:val="ConsPlusNormal"/>
            </w:pPr>
            <w:r w:rsidRPr="00C960C7">
              <w:t>1. Создание благоприятных условий ведения предпринимательской деятельности для привлечения инвестиций в экономику Ленинградской области.</w:t>
            </w:r>
          </w:p>
          <w:p w:rsidR="00C960C7" w:rsidRPr="00C960C7" w:rsidRDefault="00C960C7">
            <w:pPr>
              <w:pStyle w:val="ConsPlusNormal"/>
            </w:pPr>
            <w:r w:rsidRPr="00C960C7">
              <w:t>2. Создание на основе разработки и применения передовых промышленных технологий и технологий бережливого производства, в том числе в отраслях социальной сферы экономики, обеспечивающих производственную деятельность, конкурентоспособной промышленности, способной к эффективному саморазвитию, нацеленной на формирование устойчивого присутствия Ленинградской области на внешних рынках, повышение производительности труда, создание новых видов инновационной продукции.</w:t>
            </w:r>
          </w:p>
          <w:p w:rsidR="00C960C7" w:rsidRPr="00C960C7" w:rsidRDefault="00C960C7">
            <w:pPr>
              <w:pStyle w:val="ConsPlusNormal"/>
            </w:pPr>
            <w:r w:rsidRPr="00C960C7">
              <w:t>3. Повышение конкурентоспособности и диверсификации экономики, обеспечение социальной устойчивости и роста занятости населения за счет развития малого, среднего предпринимательства и потребительского рынка в Ленинградской области</w:t>
            </w:r>
          </w:p>
        </w:tc>
      </w:tr>
      <w:tr w:rsidR="00C960C7" w:rsidRPr="00C960C7">
        <w:tblPrEx>
          <w:tblBorders>
            <w:insideH w:val="single" w:sz="4" w:space="0" w:color="auto"/>
          </w:tblBorders>
        </w:tblPrEx>
        <w:tc>
          <w:tcPr>
            <w:tcW w:w="1927" w:type="dxa"/>
          </w:tcPr>
          <w:p w:rsidR="00C960C7" w:rsidRPr="00C960C7" w:rsidRDefault="00C960C7">
            <w:pPr>
              <w:pStyle w:val="ConsPlusNormal"/>
            </w:pPr>
            <w:r w:rsidRPr="00C960C7">
              <w:t>Ожидаемые (конечные) результаты реализации государственной программы</w:t>
            </w:r>
          </w:p>
        </w:tc>
        <w:tc>
          <w:tcPr>
            <w:tcW w:w="7143" w:type="dxa"/>
          </w:tcPr>
          <w:p w:rsidR="00C960C7" w:rsidRPr="00C960C7" w:rsidRDefault="00C960C7">
            <w:pPr>
              <w:pStyle w:val="ConsPlusNormal"/>
            </w:pPr>
            <w:r w:rsidRPr="00C960C7">
              <w:t>Рост объема инвестиций в основной капитал;</w:t>
            </w:r>
          </w:p>
          <w:p w:rsidR="00C960C7" w:rsidRPr="00C960C7" w:rsidRDefault="00C960C7">
            <w:pPr>
              <w:pStyle w:val="ConsPlusNormal"/>
            </w:pPr>
            <w:r w:rsidRPr="00C960C7">
              <w:t>увеличение объема производства промышленной продукции;</w:t>
            </w:r>
          </w:p>
          <w:p w:rsidR="00C960C7" w:rsidRPr="00C960C7" w:rsidRDefault="00C960C7">
            <w:pPr>
              <w:pStyle w:val="ConsPlusNormal"/>
            </w:pPr>
            <w:r w:rsidRPr="00C960C7">
              <w:t>рост экспорта конкурентоспособной промышленной продукции;</w:t>
            </w:r>
          </w:p>
          <w:p w:rsidR="00C960C7" w:rsidRPr="00C960C7" w:rsidRDefault="00C960C7">
            <w:pPr>
              <w:pStyle w:val="ConsPlusNormal"/>
            </w:pPr>
            <w:r w:rsidRPr="00C960C7">
              <w:t>рост занятости в сфере малого и среднего предпринимательства</w:t>
            </w:r>
          </w:p>
        </w:tc>
      </w:tr>
      <w:tr w:rsidR="00C960C7" w:rsidRPr="00C960C7">
        <w:tblPrEx>
          <w:tblBorders>
            <w:insideH w:val="single" w:sz="4" w:space="0" w:color="auto"/>
          </w:tblBorders>
        </w:tblPrEx>
        <w:tc>
          <w:tcPr>
            <w:tcW w:w="1927" w:type="dxa"/>
          </w:tcPr>
          <w:p w:rsidR="00C960C7" w:rsidRPr="00C960C7" w:rsidRDefault="00C960C7">
            <w:pPr>
              <w:pStyle w:val="ConsPlusNormal"/>
            </w:pPr>
            <w:r w:rsidRPr="00C960C7">
              <w:t>Подпрограммы государственной программы</w:t>
            </w:r>
          </w:p>
        </w:tc>
        <w:tc>
          <w:tcPr>
            <w:tcW w:w="7143" w:type="dxa"/>
          </w:tcPr>
          <w:p w:rsidR="00C960C7" w:rsidRPr="00C960C7" w:rsidRDefault="00C960C7">
            <w:pPr>
              <w:pStyle w:val="ConsPlusNormal"/>
            </w:pPr>
            <w:hyperlink w:anchor="P131">
              <w:r w:rsidRPr="00C960C7">
                <w:t>Подпрограмма</w:t>
              </w:r>
            </w:hyperlink>
            <w:r w:rsidRPr="00C960C7">
              <w:t xml:space="preserve"> "Создание условий для инвестиционной привлекательности региона".</w:t>
            </w:r>
          </w:p>
          <w:p w:rsidR="00C960C7" w:rsidRPr="00C960C7" w:rsidRDefault="00C960C7">
            <w:pPr>
              <w:pStyle w:val="ConsPlusNormal"/>
            </w:pPr>
            <w:hyperlink w:anchor="P246">
              <w:r w:rsidRPr="00C960C7">
                <w:t>Подпрограмма</w:t>
              </w:r>
            </w:hyperlink>
            <w:r w:rsidRPr="00C960C7">
              <w:t xml:space="preserve"> "Развитие промышленности и инноваций в Ленинградской области".</w:t>
            </w:r>
          </w:p>
          <w:p w:rsidR="00C960C7" w:rsidRPr="00C960C7" w:rsidRDefault="00C960C7">
            <w:pPr>
              <w:pStyle w:val="ConsPlusNormal"/>
            </w:pPr>
            <w:hyperlink w:anchor="P353">
              <w:r w:rsidRPr="00C960C7">
                <w:t>Подпрограмма</w:t>
              </w:r>
            </w:hyperlink>
            <w:r w:rsidRPr="00C960C7">
              <w:t xml:space="preserve"> "Развитие малого, среднего предпринимательства и потребительского рынка в Ленинградской области"</w:t>
            </w:r>
          </w:p>
        </w:tc>
      </w:tr>
      <w:tr w:rsidR="00C960C7" w:rsidRPr="00C960C7">
        <w:tc>
          <w:tcPr>
            <w:tcW w:w="1927" w:type="dxa"/>
            <w:tcBorders>
              <w:bottom w:val="nil"/>
            </w:tcBorders>
          </w:tcPr>
          <w:p w:rsidR="00C960C7" w:rsidRPr="00C960C7" w:rsidRDefault="00C960C7">
            <w:pPr>
              <w:pStyle w:val="ConsPlusNormal"/>
            </w:pPr>
            <w:r w:rsidRPr="00C960C7">
              <w:t xml:space="preserve">Проекты, </w:t>
            </w:r>
            <w:r w:rsidRPr="00C960C7">
              <w:lastRenderedPageBreak/>
              <w:t>реализуемые в рамках государственной программы</w:t>
            </w:r>
          </w:p>
        </w:tc>
        <w:tc>
          <w:tcPr>
            <w:tcW w:w="7143" w:type="dxa"/>
            <w:tcBorders>
              <w:bottom w:val="nil"/>
            </w:tcBorders>
          </w:tcPr>
          <w:p w:rsidR="00C960C7" w:rsidRPr="00C960C7" w:rsidRDefault="00C960C7">
            <w:pPr>
              <w:pStyle w:val="ConsPlusNormal"/>
            </w:pPr>
            <w:r w:rsidRPr="00C960C7">
              <w:lastRenderedPageBreak/>
              <w:t xml:space="preserve">Федеральный (региональный) проект "Системные меры по повышению </w:t>
            </w:r>
            <w:r w:rsidRPr="00C960C7">
              <w:lastRenderedPageBreak/>
              <w:t>производительности труда";</w:t>
            </w:r>
          </w:p>
          <w:p w:rsidR="00C960C7" w:rsidRPr="00C960C7" w:rsidRDefault="00C960C7">
            <w:pPr>
              <w:pStyle w:val="ConsPlusNormal"/>
            </w:pPr>
            <w:r w:rsidRPr="00C960C7">
              <w:t>федеральный (региональный) проект "Адресная поддержка повышения производительности труда на предприятиях";</w:t>
            </w:r>
          </w:p>
          <w:p w:rsidR="00C960C7" w:rsidRPr="00C960C7" w:rsidRDefault="00C960C7">
            <w:pPr>
              <w:pStyle w:val="ConsPlusNormal"/>
            </w:pPr>
            <w:r w:rsidRPr="00C960C7">
              <w:t>федеральный (региональный) проект "Промышленный экспорт";</w:t>
            </w:r>
          </w:p>
          <w:p w:rsidR="00C960C7" w:rsidRPr="00C960C7" w:rsidRDefault="00C960C7">
            <w:pPr>
              <w:pStyle w:val="ConsPlusNormal"/>
            </w:pPr>
            <w:r w:rsidRPr="00C960C7">
              <w:t>федеральный (региональный) проект "Системные меры развития международной кооперации и экспорта";</w:t>
            </w:r>
          </w:p>
          <w:p w:rsidR="00C960C7" w:rsidRPr="00C960C7" w:rsidRDefault="00C960C7">
            <w:pPr>
              <w:pStyle w:val="ConsPlusNormal"/>
            </w:pPr>
            <w:r w:rsidRPr="00C960C7">
              <w:t xml:space="preserve">федеральный (региональный) проект "Поддержка </w:t>
            </w:r>
            <w:proofErr w:type="spellStart"/>
            <w:r w:rsidRPr="00C960C7">
              <w:t>самозанятых</w:t>
            </w:r>
            <w:proofErr w:type="spellEnd"/>
            <w:r w:rsidRPr="00C960C7">
              <w:t>";</w:t>
            </w:r>
          </w:p>
          <w:p w:rsidR="00C960C7" w:rsidRPr="00C960C7" w:rsidRDefault="00C960C7">
            <w:pPr>
              <w:pStyle w:val="ConsPlusNormal"/>
            </w:pPr>
            <w:r w:rsidRPr="00C960C7">
              <w:t>федеральный (региональный) проект "Создание условий для легкого старта и комфортного ведения бизнеса";</w:t>
            </w:r>
          </w:p>
          <w:p w:rsidR="00C960C7" w:rsidRPr="00C960C7" w:rsidRDefault="00C960C7">
            <w:pPr>
              <w:pStyle w:val="ConsPlusNormal"/>
            </w:pPr>
            <w:r w:rsidRPr="00C960C7">
              <w:t>федеральный (региональный) проект "Акселерация субъектов малого и среднего предпринимательства";</w:t>
            </w:r>
          </w:p>
          <w:p w:rsidR="00C960C7" w:rsidRPr="00C960C7" w:rsidRDefault="00C960C7">
            <w:pPr>
              <w:pStyle w:val="ConsPlusNormal"/>
            </w:pPr>
            <w:r w:rsidRPr="00C960C7">
              <w:t>федеральный проект "Поддержка региональных программ развития промышленности";</w:t>
            </w:r>
          </w:p>
          <w:p w:rsidR="00C960C7" w:rsidRPr="00C960C7" w:rsidRDefault="00C960C7">
            <w:pPr>
              <w:pStyle w:val="ConsPlusNormal"/>
            </w:pPr>
            <w:r w:rsidRPr="00C960C7">
              <w:t>федеральный проект "Национальная система пространственных данных";</w:t>
            </w:r>
          </w:p>
          <w:p w:rsidR="00C960C7" w:rsidRPr="00C960C7" w:rsidRDefault="00C960C7">
            <w:pPr>
              <w:pStyle w:val="ConsPlusNormal"/>
            </w:pPr>
            <w:r w:rsidRPr="00C960C7">
              <w:t xml:space="preserve">приоритетный проект "Содействие созданию Комплекса переработки </w:t>
            </w:r>
            <w:proofErr w:type="spellStart"/>
            <w:r w:rsidRPr="00C960C7">
              <w:t>этансодержащего</w:t>
            </w:r>
            <w:proofErr w:type="spellEnd"/>
            <w:r w:rsidRPr="00C960C7">
              <w:t xml:space="preserve"> газа в </w:t>
            </w:r>
            <w:proofErr w:type="spellStart"/>
            <w:r w:rsidRPr="00C960C7">
              <w:t>Кингисеппском</w:t>
            </w:r>
            <w:proofErr w:type="spellEnd"/>
            <w:r w:rsidRPr="00C960C7">
              <w:t xml:space="preserve"> муниципальном районе";</w:t>
            </w:r>
          </w:p>
          <w:p w:rsidR="00C960C7" w:rsidRPr="00C960C7" w:rsidRDefault="00C960C7">
            <w:pPr>
              <w:pStyle w:val="ConsPlusNormal"/>
            </w:pPr>
            <w:r w:rsidRPr="00C960C7">
              <w:t>приоритетный проект "Индустриальное лидерство в агропромышленном комплексе";</w:t>
            </w:r>
          </w:p>
          <w:p w:rsidR="00C960C7" w:rsidRPr="00C960C7" w:rsidRDefault="00C960C7">
            <w:pPr>
              <w:pStyle w:val="ConsPlusNormal"/>
            </w:pPr>
            <w:r w:rsidRPr="00C960C7">
              <w:t>приоритетный проект "Развитие проектного подхода в деятельности органов местного самоуправления Ленинградской области";</w:t>
            </w:r>
          </w:p>
          <w:p w:rsidR="00C960C7" w:rsidRPr="00C960C7" w:rsidRDefault="00C960C7">
            <w:pPr>
              <w:pStyle w:val="ConsPlusNormal"/>
            </w:pPr>
            <w:r w:rsidRPr="00C960C7">
              <w:t>приоритетный проект "Внедрение сервиса "Зеленый коридор" для инвестора";</w:t>
            </w:r>
          </w:p>
          <w:p w:rsidR="00C960C7" w:rsidRPr="00C960C7" w:rsidRDefault="00C960C7">
            <w:pPr>
              <w:pStyle w:val="ConsPlusNormal"/>
            </w:pPr>
            <w:r w:rsidRPr="00C960C7">
              <w:t>приоритетный проект "Подготовка кадров с компетенциями бережливого производства";</w:t>
            </w:r>
          </w:p>
          <w:p w:rsidR="00C960C7" w:rsidRPr="00C960C7" w:rsidRDefault="00C960C7">
            <w:pPr>
              <w:pStyle w:val="ConsPlusNormal"/>
            </w:pPr>
            <w:r w:rsidRPr="00C960C7">
              <w:t>приоритетный проект "Внедрение практик бережливого производства в организациях социальной сферы";</w:t>
            </w:r>
          </w:p>
          <w:p w:rsidR="00C960C7" w:rsidRPr="00C960C7" w:rsidRDefault="00C960C7">
            <w:pPr>
              <w:pStyle w:val="ConsPlusNormal"/>
            </w:pPr>
            <w:r w:rsidRPr="00C960C7">
              <w:t>отраслевой проект "Регистрация права собственности и постановка на кадастровый учет земельных участков и объектов недвижимого имущества"</w:t>
            </w:r>
          </w:p>
        </w:tc>
      </w:tr>
      <w:tr w:rsidR="00C960C7" w:rsidRPr="00C960C7">
        <w:tc>
          <w:tcPr>
            <w:tcW w:w="1927" w:type="dxa"/>
            <w:tcBorders>
              <w:bottom w:val="nil"/>
            </w:tcBorders>
          </w:tcPr>
          <w:p w:rsidR="00C960C7" w:rsidRPr="00C960C7" w:rsidRDefault="00C960C7">
            <w:pPr>
              <w:pStyle w:val="ConsPlusNormal"/>
            </w:pPr>
            <w:r w:rsidRPr="00C960C7">
              <w:lastRenderedPageBreak/>
              <w:t>Финансовое обеспечение государственной программы - всего, в том числе по годам реализации</w:t>
            </w:r>
          </w:p>
        </w:tc>
        <w:tc>
          <w:tcPr>
            <w:tcW w:w="7143" w:type="dxa"/>
            <w:tcBorders>
              <w:bottom w:val="nil"/>
            </w:tcBorders>
          </w:tcPr>
          <w:p w:rsidR="00C960C7" w:rsidRPr="00C960C7" w:rsidRDefault="00C960C7">
            <w:pPr>
              <w:pStyle w:val="ConsPlusNormal"/>
            </w:pPr>
            <w:r w:rsidRPr="00C960C7">
              <w:t>Общий объем финансирования государственной программы составляет 267279001,0 &lt;*&gt; тыс. рублей, в том числе:</w:t>
            </w:r>
          </w:p>
          <w:p w:rsidR="00C960C7" w:rsidRPr="00C960C7" w:rsidRDefault="00C960C7">
            <w:pPr>
              <w:pStyle w:val="ConsPlusNormal"/>
            </w:pPr>
            <w:r w:rsidRPr="00C960C7">
              <w:t>2022 год - 250954224,4 тыс. рублей;</w:t>
            </w:r>
          </w:p>
          <w:p w:rsidR="00C960C7" w:rsidRPr="00C960C7" w:rsidRDefault="00C960C7">
            <w:pPr>
              <w:pStyle w:val="ConsPlusNormal"/>
            </w:pPr>
            <w:r w:rsidRPr="00C960C7">
              <w:t>2023 год - 8767240,0 &lt;*&gt; тыс. рублей;</w:t>
            </w:r>
          </w:p>
          <w:p w:rsidR="00C960C7" w:rsidRPr="00C960C7" w:rsidRDefault="00C960C7">
            <w:pPr>
              <w:pStyle w:val="ConsPlusNormal"/>
            </w:pPr>
            <w:r w:rsidRPr="00C960C7">
              <w:t>2024 год - 6348848,2 &lt;*&gt; тыс. рублей;</w:t>
            </w:r>
          </w:p>
          <w:p w:rsidR="00C960C7" w:rsidRPr="00C960C7" w:rsidRDefault="00C960C7">
            <w:pPr>
              <w:pStyle w:val="ConsPlusNormal"/>
            </w:pPr>
            <w:r w:rsidRPr="00C960C7">
              <w:t>2025 год - 1208688,3 &lt;*&gt; тыс. рублей</w:t>
            </w:r>
          </w:p>
        </w:tc>
      </w:tr>
      <w:tr w:rsidR="00C960C7" w:rsidRPr="00C960C7">
        <w:tc>
          <w:tcPr>
            <w:tcW w:w="1927" w:type="dxa"/>
          </w:tcPr>
          <w:p w:rsidR="00C960C7" w:rsidRPr="00C960C7" w:rsidRDefault="00C960C7">
            <w:pPr>
              <w:pStyle w:val="ConsPlusNormal"/>
            </w:pPr>
            <w:r w:rsidRPr="00C960C7">
              <w:t>Размер налоговых расходов, направленных на достижение цели государственной программы, - всего, в том числе по годам реализации</w:t>
            </w:r>
          </w:p>
        </w:tc>
        <w:tc>
          <w:tcPr>
            <w:tcW w:w="7143" w:type="dxa"/>
          </w:tcPr>
          <w:p w:rsidR="00C960C7" w:rsidRPr="00C960C7" w:rsidRDefault="00C960C7">
            <w:pPr>
              <w:pStyle w:val="ConsPlusNormal"/>
            </w:pPr>
            <w:r w:rsidRPr="00C960C7">
              <w:t>Общий объем налоговых расходов, направленных на достижение цели государственной программы, составляет 34715348,0 тыс. рублей, в том числе:</w:t>
            </w:r>
          </w:p>
          <w:p w:rsidR="00C960C7" w:rsidRPr="00C960C7" w:rsidRDefault="00C960C7">
            <w:pPr>
              <w:pStyle w:val="ConsPlusNormal"/>
            </w:pPr>
            <w:r w:rsidRPr="00C960C7">
              <w:t>2022 год - 15431196,0 тыс. рублей;</w:t>
            </w:r>
          </w:p>
          <w:p w:rsidR="00C960C7" w:rsidRPr="00C960C7" w:rsidRDefault="00C960C7">
            <w:pPr>
              <w:pStyle w:val="ConsPlusNormal"/>
            </w:pPr>
            <w:r w:rsidRPr="00C960C7">
              <w:t>2023 год - 6664109,0 тыс. рублей;</w:t>
            </w:r>
          </w:p>
          <w:p w:rsidR="00C960C7" w:rsidRPr="00C960C7" w:rsidRDefault="00C960C7">
            <w:pPr>
              <w:pStyle w:val="ConsPlusNormal"/>
            </w:pPr>
            <w:r w:rsidRPr="00C960C7">
              <w:t>2024 год - 6420501,0 тыс. рублей;</w:t>
            </w:r>
          </w:p>
          <w:p w:rsidR="00C960C7" w:rsidRPr="00C960C7" w:rsidRDefault="00C960C7">
            <w:pPr>
              <w:pStyle w:val="ConsPlusNormal"/>
            </w:pPr>
            <w:r w:rsidRPr="00C960C7">
              <w:t>2025 год - 6199542,0 тыс. рублей</w:t>
            </w:r>
          </w:p>
        </w:tc>
      </w:tr>
    </w:tbl>
    <w:p w:rsidR="00C960C7" w:rsidRPr="00C960C7" w:rsidRDefault="00C960C7">
      <w:pPr>
        <w:pStyle w:val="ConsPlusNormal"/>
      </w:pPr>
    </w:p>
    <w:p w:rsidR="00C960C7" w:rsidRPr="00C960C7" w:rsidRDefault="00C960C7">
      <w:pPr>
        <w:pStyle w:val="ConsPlusNormal"/>
        <w:ind w:firstLine="540"/>
        <w:jc w:val="both"/>
      </w:pPr>
      <w:r w:rsidRPr="00C960C7">
        <w:t>--------------------------------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proofErr w:type="gramStart"/>
      <w:r w:rsidRPr="00C960C7">
        <w:t xml:space="preserve">&lt;*&gt; С учетом средств, планируемых к предоставлению из федерального бюджета бюджетам субъектов Российской Федерации в соответствии с Правилами предоставления субсидий из федерального бюджета бюджетам субъектов Российской Федерации в целях </w:t>
      </w:r>
      <w:proofErr w:type="spellStart"/>
      <w:r w:rsidRPr="00C960C7">
        <w:t>софинансирования</w:t>
      </w:r>
      <w:proofErr w:type="spellEnd"/>
      <w:r w:rsidRPr="00C960C7">
        <w:t xml:space="preserve"> расходных обязательств субъектов Российской Федерации, возникающих при реализации </w:t>
      </w:r>
      <w:r w:rsidRPr="00C960C7">
        <w:lastRenderedPageBreak/>
        <w:t xml:space="preserve">региональных программ развития промышленности, утвержденными </w:t>
      </w:r>
      <w:hyperlink r:id="rId5">
        <w:r w:rsidRPr="00C960C7">
          <w:t>постановлением</w:t>
        </w:r>
      </w:hyperlink>
      <w:r w:rsidRPr="00C960C7">
        <w:t xml:space="preserve"> Правительства Российской Федерации от 2 июня 2022 года N 1012 "О внесении изменений в государственную программу Российской</w:t>
      </w:r>
      <w:proofErr w:type="gramEnd"/>
      <w:r w:rsidRPr="00C960C7">
        <w:t xml:space="preserve"> Федерации "Развитие промышленности и повышение ее конкурентоспособности".</w:t>
      </w:r>
    </w:p>
    <w:p w:rsidR="00C960C7" w:rsidRPr="00C960C7" w:rsidRDefault="00C960C7">
      <w:pPr>
        <w:pStyle w:val="ConsPlusNormal"/>
      </w:pPr>
    </w:p>
    <w:p w:rsidR="00C960C7" w:rsidRPr="00C960C7" w:rsidRDefault="00C960C7">
      <w:pPr>
        <w:pStyle w:val="ConsPlusTitle"/>
        <w:jc w:val="center"/>
        <w:outlineLvl w:val="1"/>
      </w:pPr>
      <w:r w:rsidRPr="00C960C7">
        <w:t>1. Общая характеристика, основные проблемы и прогноз</w:t>
      </w:r>
    </w:p>
    <w:p w:rsidR="00C960C7" w:rsidRPr="00C960C7" w:rsidRDefault="00C960C7">
      <w:pPr>
        <w:pStyle w:val="ConsPlusTitle"/>
        <w:jc w:val="center"/>
      </w:pPr>
      <w:r w:rsidRPr="00C960C7">
        <w:t>развития сферы реализации государственной программы</w:t>
      </w:r>
    </w:p>
    <w:p w:rsidR="00C960C7" w:rsidRPr="00C960C7" w:rsidRDefault="00C960C7">
      <w:pPr>
        <w:pStyle w:val="ConsPlusNormal"/>
      </w:pPr>
    </w:p>
    <w:p w:rsidR="00C960C7" w:rsidRPr="00C960C7" w:rsidRDefault="00C960C7">
      <w:pPr>
        <w:pStyle w:val="ConsPlusNormal"/>
        <w:ind w:firstLine="540"/>
        <w:jc w:val="both"/>
      </w:pPr>
      <w:r w:rsidRPr="00C960C7">
        <w:t xml:space="preserve">В 2021 году Ленинградская область занимает 10 место среди наиболее </w:t>
      </w:r>
      <w:proofErr w:type="spellStart"/>
      <w:r w:rsidRPr="00C960C7">
        <w:t>инвестиционно</w:t>
      </w:r>
      <w:proofErr w:type="spellEnd"/>
      <w:r w:rsidRPr="00C960C7">
        <w:t xml:space="preserve"> привлекательных регионов Национального рейтинга состояния инвестиционного климата в субъектах Российской Федерации, улучшив свои позиции по сравнению с предыдущим годом на 3 места. Согласно рейтингу инвестиционной привлекательности регионов России рейтингового агентства "Эксперт РА", Ленинградская область занимает 5 место среди регионов с наименьшими инвестиционными рисками, сохраняя с 2016 года статус 3А1. В рейтинге регионов по уровню развития государственно-частного партнерства в 2021 году Ленинградская область занимает 12 место, улучшив позиции на 2 пункта.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r w:rsidRPr="00C960C7">
        <w:t xml:space="preserve">Экономика Ленинградской области показывает стабильный рост, а объем валового регионального продукта (далее - ВРП) Ленинградской области демонстрирует устойчивую положительную динамику. За 2015-2019 годы показатель увеличился на 44,1 проц., что составляет 374,9 </w:t>
      </w:r>
      <w:proofErr w:type="gramStart"/>
      <w:r w:rsidRPr="00C960C7">
        <w:t>млрд</w:t>
      </w:r>
      <w:proofErr w:type="gramEnd"/>
      <w:r w:rsidRPr="00C960C7">
        <w:t xml:space="preserve"> рублей. В 2020 году индекс физического объема ВРП с учетом влияния распространения новой </w:t>
      </w:r>
      <w:proofErr w:type="spellStart"/>
      <w:r w:rsidRPr="00C960C7">
        <w:t>коронавирусной</w:t>
      </w:r>
      <w:proofErr w:type="spellEnd"/>
      <w:r w:rsidRPr="00C960C7">
        <w:t xml:space="preserve"> инфекции оценивается на уровне 100,1 проц. к предыдущему году, а ВРП на душу населения по итогам 2020 года - 670 тыс. рублей на одного жителя области.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r w:rsidRPr="00C960C7">
        <w:t xml:space="preserve">Доминирующим сектором в экономике Ленинградской области является промышленность, доля которой в структуре ВРП составляет 36,9 проц. и в которой занято около 31 проц. от общей численности работников крупных и средних организаций Ленинградской области. Общий объем отгрузки промышленных предприятий по итогам 2020 года составил 1266,4 </w:t>
      </w:r>
      <w:proofErr w:type="gramStart"/>
      <w:r w:rsidRPr="00C960C7">
        <w:t>млрд</w:t>
      </w:r>
      <w:proofErr w:type="gramEnd"/>
      <w:r w:rsidRPr="00C960C7">
        <w:t xml:space="preserve"> рублей. Наиболее развиты в структуре промышленного комплекса обрабатывающие производства, доля которых в общем объеме промышленного производства по итогам 2020 года составила 84,3 проц.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r w:rsidRPr="00C960C7">
        <w:t xml:space="preserve">На 2022 год прогнозируется снижение уровня производства, обусловленное факторами, вызванными </w:t>
      </w:r>
      <w:proofErr w:type="spellStart"/>
      <w:r w:rsidRPr="00C960C7">
        <w:t>санкционными</w:t>
      </w:r>
      <w:proofErr w:type="spellEnd"/>
      <w:r w:rsidRPr="00C960C7">
        <w:t xml:space="preserve"> ограничениями и разрывом логистических цепочек и кооперационных связей. В 2023-2025 годах ожидается умеренный рост производства при условии, что </w:t>
      </w:r>
      <w:proofErr w:type="spellStart"/>
      <w:r w:rsidRPr="00C960C7">
        <w:t>санкционное</w:t>
      </w:r>
      <w:proofErr w:type="spellEnd"/>
      <w:r w:rsidRPr="00C960C7">
        <w:t xml:space="preserve"> давление не будет усилено.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r w:rsidRPr="00C960C7">
        <w:t xml:space="preserve">В целях увеличения конкурентоспособности региона с учетом новых вызовов Правительством Ленинградской области определен курс на модернизацию производственного сектора, позволяющую оптимально использовать имеющиеся </w:t>
      </w:r>
      <w:proofErr w:type="gramStart"/>
      <w:r w:rsidRPr="00C960C7">
        <w:t>ресурсы</w:t>
      </w:r>
      <w:proofErr w:type="gramEnd"/>
      <w:r w:rsidRPr="00C960C7">
        <w:t xml:space="preserve"> как в промышленности, так и в отраслях социальной сферы экономики, обеспечивающих производственную деятельность, а также активизацию региональных предприятий по выходу на внешние рынки и интеграции в глобальные цепочки производства.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r w:rsidRPr="00C960C7">
        <w:t xml:space="preserve">По итогам 2020 года объем экспорта составил 5,4 </w:t>
      </w:r>
      <w:proofErr w:type="gramStart"/>
      <w:r w:rsidRPr="00C960C7">
        <w:t>млрд</w:t>
      </w:r>
      <w:proofErr w:type="gramEnd"/>
      <w:r w:rsidRPr="00C960C7">
        <w:t xml:space="preserve"> долларов США и снизился на 20,5% по сравнению с 2019 годом, что обусловлено воздействием пандемии. Влияние на международную торговлю происходило одновременно как со стороны спроса, так и со стороны предложения, при этом на стоимостных объемах экспорта сказывалось и сокращение физических объемов поставок, и падение цен на мировых товарных рынках.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r w:rsidRPr="00C960C7">
        <w:t>В отраслевой структуре экспорта Ленинградской области лидирующие позиции занимают: топливная продукция - 49,6%, древесина - 5,20%, продукты неорганической химии - 5,8%, удобрения - 5,3%, табак - 5,4%.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r w:rsidRPr="00C960C7">
        <w:t xml:space="preserve">Абзац утратил силу с 30 декабря 2022 года. - </w:t>
      </w:r>
      <w:hyperlink r:id="rId6">
        <w:r w:rsidRPr="00C960C7">
          <w:t>Постановление</w:t>
        </w:r>
      </w:hyperlink>
      <w:r w:rsidRPr="00C960C7">
        <w:t xml:space="preserve"> Правительства Ленинградской </w:t>
      </w:r>
      <w:r w:rsidRPr="00C960C7">
        <w:lastRenderedPageBreak/>
        <w:t>области от 30.12.2022 N 1009.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r w:rsidRPr="00C960C7">
        <w:t>Одним из драйверов экономического роста Ленинградской области, в частности в сфере развития локальных рынков товаров и услуг, может стать развитие малого и среднего предпринимательства.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r w:rsidRPr="00C960C7">
        <w:t xml:space="preserve">В Ленинградской области действует более 64 тысяч субъектов малого и среднего предпринимательства. Оборот малых и средних предприятий, включая </w:t>
      </w:r>
      <w:proofErr w:type="spellStart"/>
      <w:r w:rsidRPr="00C960C7">
        <w:t>микропредприятия</w:t>
      </w:r>
      <w:proofErr w:type="spellEnd"/>
      <w:r w:rsidRPr="00C960C7">
        <w:t xml:space="preserve"> и индивидуальных предпринимателей, в 2020 году составил 660,6 </w:t>
      </w:r>
      <w:proofErr w:type="gramStart"/>
      <w:r w:rsidRPr="00C960C7">
        <w:t>млрд</w:t>
      </w:r>
      <w:proofErr w:type="gramEnd"/>
      <w:r w:rsidRPr="00C960C7">
        <w:t xml:space="preserve"> руб. Снижение оборота на 5,8 проц. к 2019 году обусловлено временным приостановлением деятельности предприятий малого и среднего предпринимательства во II квартале 2020 года, направленным на недопущение распространения новой </w:t>
      </w:r>
      <w:proofErr w:type="spellStart"/>
      <w:r w:rsidRPr="00C960C7">
        <w:t>коронавирусной</w:t>
      </w:r>
      <w:proofErr w:type="spellEnd"/>
      <w:r w:rsidRPr="00C960C7">
        <w:t xml:space="preserve"> инфекции. Численность занятых в сфере малого и среднего предпринимательства (без учета индивидуальных предпринимателей) составляет по итогам 2020 года 162,3 тыс. человек, или 30,7 проц. от общей численности занятых в экономике региона, что фактически соответствует среднероссийскому уровню. Наибольшее количество малых и средних предприятий Ленинградской области (29,5 проц.) осуществляет деятельность, связанную с оптовой и розничной торговлей, операции в сфере транспорта и связи (17,1 проц.). Доля малых и средних предприятий, представленных в секторе обрабатывающих производств, - 7,7 проц.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r w:rsidRPr="00C960C7">
        <w:t>Деятельность по обеспечению стимулирования экономической активности Ленинградской области осуществляется в контексте системы мер стратегического планирования и направлена на решение задач устойчивого социально-экономического развития Ленинградской области.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hyperlink r:id="rId7">
        <w:r w:rsidRPr="00C960C7">
          <w:t>Стратегия</w:t>
        </w:r>
      </w:hyperlink>
      <w:r w:rsidRPr="00C960C7">
        <w:t xml:space="preserve"> социально-экономического развития Ленинградской области до 2030 года (далее - Стратегия), утвержденная областным законом от 8 августа 2016 года N 76-оз, соответствует требованиям Федерального </w:t>
      </w:r>
      <w:hyperlink r:id="rId8">
        <w:r w:rsidRPr="00C960C7">
          <w:t>закона</w:t>
        </w:r>
      </w:hyperlink>
      <w:r w:rsidRPr="00C960C7">
        <w:t xml:space="preserve"> от 28 июня 2014 года N 172-ФЗ "О стратегическом планировании в Российской Федерации" и является основой государственной программы.</w:t>
      </w:r>
    </w:p>
    <w:p w:rsidR="00C960C7" w:rsidRPr="00C960C7" w:rsidRDefault="00C960C7">
      <w:pPr>
        <w:pStyle w:val="ConsPlusNormal"/>
      </w:pPr>
    </w:p>
    <w:p w:rsidR="00C960C7" w:rsidRPr="00C960C7" w:rsidRDefault="00C960C7">
      <w:pPr>
        <w:pStyle w:val="ConsPlusTitle"/>
        <w:jc w:val="center"/>
        <w:outlineLvl w:val="1"/>
      </w:pPr>
      <w:r w:rsidRPr="00C960C7">
        <w:t>2. Приоритеты и цели государственной политики</w:t>
      </w:r>
    </w:p>
    <w:p w:rsidR="00C960C7" w:rsidRPr="00C960C7" w:rsidRDefault="00C960C7">
      <w:pPr>
        <w:pStyle w:val="ConsPlusTitle"/>
        <w:jc w:val="center"/>
      </w:pPr>
      <w:r w:rsidRPr="00C960C7">
        <w:t>в сфере реализации государственной программы</w:t>
      </w:r>
    </w:p>
    <w:p w:rsidR="00C960C7" w:rsidRPr="00C960C7" w:rsidRDefault="00C960C7">
      <w:pPr>
        <w:pStyle w:val="ConsPlusNormal"/>
      </w:pPr>
    </w:p>
    <w:p w:rsidR="00C960C7" w:rsidRPr="00C960C7" w:rsidRDefault="00C960C7">
      <w:pPr>
        <w:pStyle w:val="ConsPlusNormal"/>
        <w:ind w:firstLine="540"/>
        <w:jc w:val="both"/>
      </w:pPr>
      <w:proofErr w:type="gramStart"/>
      <w:r w:rsidRPr="00C960C7">
        <w:t xml:space="preserve">Основополагающими документами общесистемного характера, определяющими основные направления и приоритеты в сфере экономического развития, являются указы Президента Российской Федерации от 7 мая 2018 года </w:t>
      </w:r>
      <w:hyperlink r:id="rId9">
        <w:r w:rsidRPr="00C960C7">
          <w:t>N 204</w:t>
        </w:r>
      </w:hyperlink>
      <w:r w:rsidRPr="00C960C7">
        <w:t xml:space="preserve"> "О национальных целях и стратегических задачах развития Российской Федерации на период до 2024 года" и от 21 июля 2020 года </w:t>
      </w:r>
      <w:hyperlink r:id="rId10">
        <w:r w:rsidRPr="00C960C7">
          <w:t>N 474</w:t>
        </w:r>
      </w:hyperlink>
      <w:r w:rsidRPr="00C960C7">
        <w:t xml:space="preserve"> "О национальных целях развития Российской Федерации на период до 2030 года".</w:t>
      </w:r>
      <w:proofErr w:type="gramEnd"/>
    </w:p>
    <w:p w:rsidR="00C960C7" w:rsidRPr="00C960C7" w:rsidRDefault="00C960C7">
      <w:pPr>
        <w:pStyle w:val="ConsPlusNormal"/>
        <w:spacing w:before="220"/>
        <w:ind w:firstLine="540"/>
        <w:jc w:val="both"/>
      </w:pPr>
      <w:r w:rsidRPr="00C960C7">
        <w:t>Одной из национальных целей развития Российской Федерации является достойный, эффективный труд и успешное предпринимательство, что предполагает: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r w:rsidRPr="00C960C7">
        <w:t>обеспечение темпа роста валового внутреннего продукта страны выше среднемирового при сохранении макроэкономической стабильности;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r w:rsidRPr="00C960C7">
        <w:t>реальный рост инвестиций в основной капитал не менее 70 процентов по сравнению с показателем 2020 года;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r w:rsidRPr="00C960C7">
        <w:t xml:space="preserve">реальный рост экспорта </w:t>
      </w:r>
      <w:proofErr w:type="spellStart"/>
      <w:r w:rsidRPr="00C960C7">
        <w:t>несырьевых</w:t>
      </w:r>
      <w:proofErr w:type="spellEnd"/>
      <w:r w:rsidRPr="00C960C7">
        <w:t xml:space="preserve"> неэнергетических товаров не менее 70 процентов по сравнению с показателем 2020 года;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r w:rsidRPr="00C960C7">
        <w:t xml:space="preserve">увеличение численности занятых в сфере малого и среднего предпринимательства, включая индивидуальных предпринимателей и </w:t>
      </w:r>
      <w:proofErr w:type="spellStart"/>
      <w:r w:rsidRPr="00C960C7">
        <w:t>самозанятых</w:t>
      </w:r>
      <w:proofErr w:type="spellEnd"/>
      <w:r w:rsidRPr="00C960C7">
        <w:t>, до 25 миллионов человек.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r w:rsidRPr="00C960C7">
        <w:t xml:space="preserve">Основные направления государственной политики в части формирования благоприятной инвестиционной среды определяются государственной программой Российской Федерации "Экономическое развитие и инновационная экономика", отдельными задачами которой являются </w:t>
      </w:r>
      <w:r w:rsidRPr="00C960C7">
        <w:lastRenderedPageBreak/>
        <w:t>разработка и реализация мер по улучшению условий ведения предпринимательской деятельности, содействие созданию новых рабочих мест и привлечению инвестиций в моногорода.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r w:rsidRPr="00C960C7">
        <w:t xml:space="preserve">Приоритеты по развитию промышленности отражены в стратегиях развития отдельных отраслей промышленности и государственной программе Российской Федерации "Развитие промышленности и повышение ее конкурентоспособности", а также в подпрограмме "Стимулирование инноваций" государственной программы Российской Федерации "Экономическое развитие и инновационная экономика". Одним из основополагающих направлений развития промышленности с учетом инновационного подхода, определенного в указанных документах, является создание и развитие индустриальных (промышленных) парков и технопарков, промышленных кластеров, территорий опережающего развития, особых экономических зон. Кроме того, в сложившихся экономических условиях можно выделить усиление тенденций </w:t>
      </w:r>
      <w:proofErr w:type="spellStart"/>
      <w:r w:rsidRPr="00C960C7">
        <w:t>импортозамещения</w:t>
      </w:r>
      <w:proofErr w:type="spellEnd"/>
      <w:r w:rsidRPr="00C960C7">
        <w:t xml:space="preserve"> и </w:t>
      </w:r>
      <w:proofErr w:type="spellStart"/>
      <w:r w:rsidRPr="00C960C7">
        <w:t>экспортоориентированности</w:t>
      </w:r>
      <w:proofErr w:type="spellEnd"/>
      <w:r w:rsidRPr="00C960C7">
        <w:t>, отраженных в первую очередь в целях и задачах государственной программы Российской Федерации "Развитие промышленности и повышение ее конкурентоспособности".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r w:rsidRPr="00C960C7">
        <w:t xml:space="preserve">Основными документами стратегического планирования, определяющими цели и направления в сфере развития малого и среднего предпринимательства в Российской Федерации, являются Стратегия развития малого и среднего предпринимательства в Российской Федерации на период до 2030 года, государственная программа Российской Федерации "Экономическое развитие и инновационная экономика" в части соответствующей подпрограммы. </w:t>
      </w:r>
      <w:proofErr w:type="gramStart"/>
      <w:r w:rsidRPr="00C960C7">
        <w:t>Указанными документами выделены ключевые направления развития сферы малого и среднего предпринимательства, включающие в том числе: расширение доступа малых и средних предприятий к закупкам товаров, работ, услуг организациями государственного сектора экономики, стимулирование кооперации малых и средних предприятий и крупных предприятий в области обрабатывающих производств и высокотехнологичных услуг, обеспечение доступности финансовых ресурсов для малых и средних предприятий, развитие инфраструктуры поддержки субъектов малого</w:t>
      </w:r>
      <w:proofErr w:type="gramEnd"/>
      <w:r w:rsidRPr="00C960C7">
        <w:t xml:space="preserve"> и среднего предпринимательства и т.д.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proofErr w:type="gramStart"/>
      <w:r w:rsidRPr="00C960C7">
        <w:t>Основные векторы реализации приоритетов, определенные на федеральном уровне, учтены при формировании настоящей государственной программы в соответствии с региональной спецификой Ленинградской области, в том числе сложившейся структурой промышленного сектора.</w:t>
      </w:r>
      <w:proofErr w:type="gramEnd"/>
    </w:p>
    <w:p w:rsidR="00C960C7" w:rsidRPr="00C960C7" w:rsidRDefault="00C960C7">
      <w:pPr>
        <w:pStyle w:val="ConsPlusNormal"/>
      </w:pPr>
    </w:p>
    <w:p w:rsidR="00C960C7" w:rsidRPr="00C960C7" w:rsidRDefault="00C960C7">
      <w:pPr>
        <w:pStyle w:val="ConsPlusTitle"/>
        <w:jc w:val="center"/>
        <w:outlineLvl w:val="1"/>
      </w:pPr>
      <w:bookmarkStart w:id="2" w:name="P131"/>
      <w:bookmarkEnd w:id="2"/>
      <w:r w:rsidRPr="00C960C7">
        <w:t>Подпрограмма</w:t>
      </w:r>
    </w:p>
    <w:p w:rsidR="00C960C7" w:rsidRPr="00C960C7" w:rsidRDefault="00C960C7">
      <w:pPr>
        <w:pStyle w:val="ConsPlusTitle"/>
        <w:jc w:val="center"/>
      </w:pPr>
      <w:r w:rsidRPr="00C960C7">
        <w:t xml:space="preserve">"Создание условий для </w:t>
      </w:r>
      <w:proofErr w:type="gramStart"/>
      <w:r w:rsidRPr="00C960C7">
        <w:t>инвестиционной</w:t>
      </w:r>
      <w:proofErr w:type="gramEnd"/>
    </w:p>
    <w:p w:rsidR="00C960C7" w:rsidRPr="00C960C7" w:rsidRDefault="00C960C7">
      <w:pPr>
        <w:pStyle w:val="ConsPlusTitle"/>
        <w:jc w:val="center"/>
      </w:pPr>
      <w:r w:rsidRPr="00C960C7">
        <w:t>привлекательности региона"</w:t>
      </w:r>
    </w:p>
    <w:p w:rsidR="00C960C7" w:rsidRPr="00C960C7" w:rsidRDefault="00C960C7">
      <w:pPr>
        <w:pStyle w:val="ConsPlusNormal"/>
      </w:pPr>
    </w:p>
    <w:p w:rsidR="00C960C7" w:rsidRPr="00C960C7" w:rsidRDefault="00C960C7">
      <w:pPr>
        <w:pStyle w:val="ConsPlusTitle"/>
        <w:jc w:val="center"/>
        <w:outlineLvl w:val="2"/>
      </w:pPr>
      <w:r w:rsidRPr="00C960C7">
        <w:t>Паспорт</w:t>
      </w:r>
    </w:p>
    <w:p w:rsidR="00C960C7" w:rsidRPr="00C960C7" w:rsidRDefault="00C960C7">
      <w:pPr>
        <w:pStyle w:val="ConsPlusTitle"/>
        <w:jc w:val="center"/>
      </w:pPr>
      <w:r w:rsidRPr="00C960C7">
        <w:t xml:space="preserve">подпрограммы "Создание условий </w:t>
      </w:r>
      <w:proofErr w:type="gramStart"/>
      <w:r w:rsidRPr="00C960C7">
        <w:t>для</w:t>
      </w:r>
      <w:proofErr w:type="gramEnd"/>
      <w:r w:rsidRPr="00C960C7">
        <w:t xml:space="preserve"> инвестиционной</w:t>
      </w:r>
    </w:p>
    <w:p w:rsidR="00C960C7" w:rsidRPr="00C960C7" w:rsidRDefault="00C960C7">
      <w:pPr>
        <w:pStyle w:val="ConsPlusTitle"/>
        <w:jc w:val="center"/>
      </w:pPr>
      <w:r w:rsidRPr="00C960C7">
        <w:t>привлекательности региона"</w:t>
      </w:r>
    </w:p>
    <w:p w:rsidR="00C960C7" w:rsidRPr="00C960C7" w:rsidRDefault="00C960C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7"/>
        <w:gridCol w:w="7143"/>
      </w:tblGrid>
      <w:tr w:rsidR="00C960C7" w:rsidRPr="00C960C7">
        <w:tc>
          <w:tcPr>
            <w:tcW w:w="1927" w:type="dxa"/>
            <w:tcBorders>
              <w:bottom w:val="nil"/>
            </w:tcBorders>
          </w:tcPr>
          <w:p w:rsidR="00C960C7" w:rsidRPr="00C960C7" w:rsidRDefault="00C960C7">
            <w:pPr>
              <w:pStyle w:val="ConsPlusNormal"/>
            </w:pPr>
            <w:r w:rsidRPr="00C960C7">
              <w:t>Сроки реализации подпрограммы</w:t>
            </w:r>
          </w:p>
        </w:tc>
        <w:tc>
          <w:tcPr>
            <w:tcW w:w="7143" w:type="dxa"/>
            <w:tcBorders>
              <w:bottom w:val="nil"/>
            </w:tcBorders>
          </w:tcPr>
          <w:p w:rsidR="00C960C7" w:rsidRPr="00C960C7" w:rsidRDefault="00C960C7">
            <w:pPr>
              <w:pStyle w:val="ConsPlusNormal"/>
            </w:pPr>
            <w:r w:rsidRPr="00C960C7">
              <w:t>2022-2025 годы</w:t>
            </w:r>
          </w:p>
        </w:tc>
      </w:tr>
      <w:tr w:rsidR="00C960C7" w:rsidRPr="00C960C7">
        <w:tblPrEx>
          <w:tblBorders>
            <w:insideH w:val="single" w:sz="4" w:space="0" w:color="auto"/>
          </w:tblBorders>
        </w:tblPrEx>
        <w:tc>
          <w:tcPr>
            <w:tcW w:w="1927" w:type="dxa"/>
          </w:tcPr>
          <w:p w:rsidR="00C960C7" w:rsidRPr="00C960C7" w:rsidRDefault="00C960C7">
            <w:pPr>
              <w:pStyle w:val="ConsPlusNormal"/>
            </w:pPr>
            <w:r w:rsidRPr="00C960C7">
              <w:t>Ответственный исполнитель подпрограммы</w:t>
            </w:r>
          </w:p>
        </w:tc>
        <w:tc>
          <w:tcPr>
            <w:tcW w:w="7143" w:type="dxa"/>
          </w:tcPr>
          <w:p w:rsidR="00C960C7" w:rsidRPr="00C960C7" w:rsidRDefault="00C960C7">
            <w:pPr>
              <w:pStyle w:val="ConsPlusNormal"/>
            </w:pPr>
            <w:r w:rsidRPr="00C960C7">
              <w:t>Комитет экономического развития и инвестиционной деятельности Ленинградской области</w:t>
            </w:r>
          </w:p>
        </w:tc>
      </w:tr>
      <w:tr w:rsidR="00C960C7" w:rsidRPr="00C960C7">
        <w:tc>
          <w:tcPr>
            <w:tcW w:w="1927" w:type="dxa"/>
            <w:tcBorders>
              <w:bottom w:val="nil"/>
            </w:tcBorders>
          </w:tcPr>
          <w:p w:rsidR="00C960C7" w:rsidRPr="00C960C7" w:rsidRDefault="00C960C7">
            <w:pPr>
              <w:pStyle w:val="ConsPlusNormal"/>
            </w:pPr>
            <w:r w:rsidRPr="00C960C7">
              <w:t>Участники подпрограммы</w:t>
            </w:r>
          </w:p>
        </w:tc>
        <w:tc>
          <w:tcPr>
            <w:tcW w:w="7143" w:type="dxa"/>
            <w:tcBorders>
              <w:bottom w:val="nil"/>
            </w:tcBorders>
          </w:tcPr>
          <w:p w:rsidR="00C960C7" w:rsidRPr="00C960C7" w:rsidRDefault="00C960C7">
            <w:pPr>
              <w:pStyle w:val="ConsPlusNormal"/>
            </w:pPr>
            <w:r w:rsidRPr="00C960C7">
              <w:t>Ленинградский областной комитет по управлению государственным имуществом, комитет по развитию малого, среднего бизнеса и потребительского рынка Ленинградской области,</w:t>
            </w:r>
          </w:p>
          <w:p w:rsidR="00C960C7" w:rsidRPr="00C960C7" w:rsidRDefault="00C960C7">
            <w:pPr>
              <w:pStyle w:val="ConsPlusNormal"/>
            </w:pPr>
            <w:r w:rsidRPr="00C960C7">
              <w:t>Комитет градостроительной политики Ленинградской области</w:t>
            </w:r>
          </w:p>
        </w:tc>
      </w:tr>
      <w:tr w:rsidR="00C960C7" w:rsidRPr="00C960C7">
        <w:tblPrEx>
          <w:tblBorders>
            <w:insideH w:val="single" w:sz="4" w:space="0" w:color="auto"/>
          </w:tblBorders>
        </w:tblPrEx>
        <w:tc>
          <w:tcPr>
            <w:tcW w:w="1927" w:type="dxa"/>
          </w:tcPr>
          <w:p w:rsidR="00C960C7" w:rsidRPr="00C960C7" w:rsidRDefault="00C960C7">
            <w:pPr>
              <w:pStyle w:val="ConsPlusNormal"/>
            </w:pPr>
            <w:r w:rsidRPr="00C960C7">
              <w:lastRenderedPageBreak/>
              <w:t>Цель подпрограммы</w:t>
            </w:r>
          </w:p>
        </w:tc>
        <w:tc>
          <w:tcPr>
            <w:tcW w:w="7143" w:type="dxa"/>
          </w:tcPr>
          <w:p w:rsidR="00C960C7" w:rsidRPr="00C960C7" w:rsidRDefault="00C960C7">
            <w:pPr>
              <w:pStyle w:val="ConsPlusNormal"/>
            </w:pPr>
            <w:r w:rsidRPr="00C960C7">
              <w:t>Создание благоприятных условий ведения предпринимательской деятельности для привлечения инвестиций в экономику Ленинградской области</w:t>
            </w:r>
          </w:p>
        </w:tc>
      </w:tr>
      <w:tr w:rsidR="00C960C7" w:rsidRPr="00C960C7">
        <w:tblPrEx>
          <w:tblBorders>
            <w:insideH w:val="single" w:sz="4" w:space="0" w:color="auto"/>
          </w:tblBorders>
        </w:tblPrEx>
        <w:tc>
          <w:tcPr>
            <w:tcW w:w="1927" w:type="dxa"/>
          </w:tcPr>
          <w:p w:rsidR="00C960C7" w:rsidRPr="00C960C7" w:rsidRDefault="00C960C7">
            <w:pPr>
              <w:pStyle w:val="ConsPlusNormal"/>
            </w:pPr>
            <w:r w:rsidRPr="00C960C7">
              <w:t>Задачи подпрограммы</w:t>
            </w:r>
          </w:p>
        </w:tc>
        <w:tc>
          <w:tcPr>
            <w:tcW w:w="7143" w:type="dxa"/>
          </w:tcPr>
          <w:p w:rsidR="00C960C7" w:rsidRPr="00C960C7" w:rsidRDefault="00C960C7">
            <w:pPr>
              <w:pStyle w:val="ConsPlusNormal"/>
            </w:pPr>
            <w:r w:rsidRPr="00C960C7">
              <w:t>1. Стимулирование инвестиционной активности Ленинградской области.</w:t>
            </w:r>
          </w:p>
          <w:p w:rsidR="00C960C7" w:rsidRPr="00C960C7" w:rsidRDefault="00C960C7">
            <w:pPr>
              <w:pStyle w:val="ConsPlusNormal"/>
            </w:pPr>
            <w:r w:rsidRPr="00C960C7">
              <w:t>2. Улучшение делового климата и формирование комфортной предпринимательской среды в Ленинградской области</w:t>
            </w:r>
          </w:p>
        </w:tc>
      </w:tr>
      <w:tr w:rsidR="00C960C7" w:rsidRPr="00C960C7">
        <w:tblPrEx>
          <w:tblBorders>
            <w:insideH w:val="single" w:sz="4" w:space="0" w:color="auto"/>
          </w:tblBorders>
        </w:tblPrEx>
        <w:tc>
          <w:tcPr>
            <w:tcW w:w="1927" w:type="dxa"/>
          </w:tcPr>
          <w:p w:rsidR="00C960C7" w:rsidRPr="00C960C7" w:rsidRDefault="00C960C7">
            <w:pPr>
              <w:pStyle w:val="ConsPlusNormal"/>
            </w:pPr>
            <w:r w:rsidRPr="00C960C7">
              <w:t>Ожидаемые (конечные) результаты реализации подпрограммы</w:t>
            </w:r>
          </w:p>
        </w:tc>
        <w:tc>
          <w:tcPr>
            <w:tcW w:w="7143" w:type="dxa"/>
          </w:tcPr>
          <w:p w:rsidR="00C960C7" w:rsidRPr="00C960C7" w:rsidRDefault="00C960C7">
            <w:pPr>
              <w:pStyle w:val="ConsPlusNormal"/>
            </w:pPr>
            <w:r w:rsidRPr="00C960C7">
              <w:t>Рост объема инвестиций.</w:t>
            </w:r>
          </w:p>
          <w:p w:rsidR="00C960C7" w:rsidRPr="00C960C7" w:rsidRDefault="00C960C7">
            <w:pPr>
              <w:pStyle w:val="ConsPlusNormal"/>
            </w:pPr>
            <w:r w:rsidRPr="00C960C7">
              <w:t>Совершенствование механизмов работы с инвесторами</w:t>
            </w:r>
          </w:p>
        </w:tc>
      </w:tr>
      <w:tr w:rsidR="00C960C7" w:rsidRPr="00C960C7">
        <w:tc>
          <w:tcPr>
            <w:tcW w:w="1927" w:type="dxa"/>
            <w:tcBorders>
              <w:bottom w:val="nil"/>
            </w:tcBorders>
          </w:tcPr>
          <w:p w:rsidR="00C960C7" w:rsidRPr="00C960C7" w:rsidRDefault="00C960C7">
            <w:pPr>
              <w:pStyle w:val="ConsPlusNormal"/>
            </w:pPr>
            <w:r w:rsidRPr="00C960C7">
              <w:t>Проекты, реализуемые в рамках подпрограммы</w:t>
            </w:r>
          </w:p>
        </w:tc>
        <w:tc>
          <w:tcPr>
            <w:tcW w:w="7143" w:type="dxa"/>
            <w:tcBorders>
              <w:bottom w:val="nil"/>
            </w:tcBorders>
          </w:tcPr>
          <w:p w:rsidR="00C960C7" w:rsidRPr="00C960C7" w:rsidRDefault="00C960C7">
            <w:pPr>
              <w:pStyle w:val="ConsPlusNormal"/>
            </w:pPr>
            <w:r w:rsidRPr="00C960C7">
              <w:t>Федеральный проект "Национальная система пространственных данных";</w:t>
            </w:r>
          </w:p>
          <w:p w:rsidR="00C960C7" w:rsidRPr="00C960C7" w:rsidRDefault="00C960C7">
            <w:pPr>
              <w:pStyle w:val="ConsPlusNormal"/>
            </w:pPr>
            <w:r w:rsidRPr="00C960C7">
              <w:t xml:space="preserve">приоритетный проект "Содействие созданию Комплекса переработки </w:t>
            </w:r>
            <w:proofErr w:type="spellStart"/>
            <w:r w:rsidRPr="00C960C7">
              <w:t>этансодержащего</w:t>
            </w:r>
            <w:proofErr w:type="spellEnd"/>
            <w:r w:rsidRPr="00C960C7">
              <w:t xml:space="preserve"> газа в </w:t>
            </w:r>
            <w:proofErr w:type="spellStart"/>
            <w:r w:rsidRPr="00C960C7">
              <w:t>Кингисеппском</w:t>
            </w:r>
            <w:proofErr w:type="spellEnd"/>
            <w:r w:rsidRPr="00C960C7">
              <w:t xml:space="preserve"> муниципальном районе";</w:t>
            </w:r>
          </w:p>
          <w:p w:rsidR="00C960C7" w:rsidRPr="00C960C7" w:rsidRDefault="00C960C7">
            <w:pPr>
              <w:pStyle w:val="ConsPlusNormal"/>
            </w:pPr>
            <w:r w:rsidRPr="00C960C7">
              <w:t>приоритетный проект "Индустриальное лидерство в агропромышленном комплексе";</w:t>
            </w:r>
          </w:p>
          <w:p w:rsidR="00C960C7" w:rsidRPr="00C960C7" w:rsidRDefault="00C960C7">
            <w:pPr>
              <w:pStyle w:val="ConsPlusNormal"/>
            </w:pPr>
            <w:r w:rsidRPr="00C960C7">
              <w:t>приоритетный проект "Развитие проектного подхода в деятельности органов местного самоуправления Ленинградской области";</w:t>
            </w:r>
          </w:p>
          <w:p w:rsidR="00C960C7" w:rsidRPr="00C960C7" w:rsidRDefault="00C960C7">
            <w:pPr>
              <w:pStyle w:val="ConsPlusNormal"/>
            </w:pPr>
            <w:r w:rsidRPr="00C960C7">
              <w:t>приоритетный проект "Внедрение сервиса "Зеленый коридор" для инвестора";</w:t>
            </w:r>
          </w:p>
          <w:p w:rsidR="00C960C7" w:rsidRPr="00C960C7" w:rsidRDefault="00C960C7">
            <w:pPr>
              <w:pStyle w:val="ConsPlusNormal"/>
            </w:pPr>
            <w:r w:rsidRPr="00C960C7">
              <w:t>отраслевой проект "Регистрация права собственности и постановка на кадастровый учет земельных участков и объектов недвижимого имущества"</w:t>
            </w:r>
          </w:p>
        </w:tc>
      </w:tr>
      <w:tr w:rsidR="00C960C7" w:rsidRPr="00C960C7">
        <w:tc>
          <w:tcPr>
            <w:tcW w:w="1927" w:type="dxa"/>
            <w:tcBorders>
              <w:bottom w:val="nil"/>
            </w:tcBorders>
          </w:tcPr>
          <w:p w:rsidR="00C960C7" w:rsidRPr="00C960C7" w:rsidRDefault="00C960C7">
            <w:pPr>
              <w:pStyle w:val="ConsPlusNormal"/>
            </w:pPr>
            <w:r w:rsidRPr="00C960C7">
              <w:t>Финансовое обеспечение подпрограммы - всего, в том числе по годам реализации</w:t>
            </w:r>
          </w:p>
        </w:tc>
        <w:tc>
          <w:tcPr>
            <w:tcW w:w="7143" w:type="dxa"/>
            <w:tcBorders>
              <w:bottom w:val="nil"/>
            </w:tcBorders>
          </w:tcPr>
          <w:p w:rsidR="00C960C7" w:rsidRPr="00C960C7" w:rsidRDefault="00C960C7">
            <w:pPr>
              <w:pStyle w:val="ConsPlusNormal"/>
            </w:pPr>
            <w:r w:rsidRPr="00C960C7">
              <w:t>Общий объем финансирования подпрограммы составляет 260049309,4 тыс. рублей, в том числе:</w:t>
            </w:r>
          </w:p>
          <w:p w:rsidR="00C960C7" w:rsidRPr="00C960C7" w:rsidRDefault="00C960C7">
            <w:pPr>
              <w:pStyle w:val="ConsPlusNormal"/>
            </w:pPr>
            <w:r w:rsidRPr="00C960C7">
              <w:t>2022 год - 248357607,6 тыс. рублей;</w:t>
            </w:r>
          </w:p>
          <w:p w:rsidR="00C960C7" w:rsidRPr="00C960C7" w:rsidRDefault="00C960C7">
            <w:pPr>
              <w:pStyle w:val="ConsPlusNormal"/>
            </w:pPr>
            <w:r w:rsidRPr="00C960C7">
              <w:t>2023 год - 6480976,7 тыс. рублей;</w:t>
            </w:r>
          </w:p>
          <w:p w:rsidR="00C960C7" w:rsidRPr="00C960C7" w:rsidRDefault="00C960C7">
            <w:pPr>
              <w:pStyle w:val="ConsPlusNormal"/>
            </w:pPr>
            <w:r w:rsidRPr="00C960C7">
              <w:t>2024 год - 4995891,9 тыс. рублей;</w:t>
            </w:r>
          </w:p>
          <w:p w:rsidR="00C960C7" w:rsidRPr="00C960C7" w:rsidRDefault="00C960C7">
            <w:pPr>
              <w:pStyle w:val="ConsPlusNormal"/>
            </w:pPr>
            <w:r w:rsidRPr="00C960C7">
              <w:t>2025 год - 214833,2 тыс. рублей</w:t>
            </w:r>
          </w:p>
        </w:tc>
      </w:tr>
      <w:tr w:rsidR="00C960C7" w:rsidRPr="00C960C7">
        <w:tc>
          <w:tcPr>
            <w:tcW w:w="1927" w:type="dxa"/>
          </w:tcPr>
          <w:p w:rsidR="00C960C7" w:rsidRPr="00C960C7" w:rsidRDefault="00C960C7">
            <w:pPr>
              <w:pStyle w:val="ConsPlusNormal"/>
            </w:pPr>
            <w:r w:rsidRPr="00C960C7">
              <w:t>Размер налоговых расходов, направленных на достижение цели подпрограммы, - всего, в том числе по годам реализации</w:t>
            </w:r>
          </w:p>
        </w:tc>
        <w:tc>
          <w:tcPr>
            <w:tcW w:w="7143" w:type="dxa"/>
          </w:tcPr>
          <w:p w:rsidR="00C960C7" w:rsidRPr="00C960C7" w:rsidRDefault="00C960C7">
            <w:pPr>
              <w:pStyle w:val="ConsPlusNormal"/>
            </w:pPr>
            <w:r w:rsidRPr="00C960C7">
              <w:t>Общий объем налоговых расходов, направленных на достижение цели подпрограммы, составляет 12451743,0 тыс. рублей, в том числе:</w:t>
            </w:r>
          </w:p>
          <w:p w:rsidR="00C960C7" w:rsidRPr="00C960C7" w:rsidRDefault="00C960C7">
            <w:pPr>
              <w:pStyle w:val="ConsPlusNormal"/>
            </w:pPr>
            <w:r w:rsidRPr="00C960C7">
              <w:t>2022 год - 7869603,0 тыс. рублей;</w:t>
            </w:r>
          </w:p>
          <w:p w:rsidR="00C960C7" w:rsidRPr="00C960C7" w:rsidRDefault="00C960C7">
            <w:pPr>
              <w:pStyle w:val="ConsPlusNormal"/>
            </w:pPr>
            <w:r w:rsidRPr="00C960C7">
              <w:t>2023 год - 1695687,0 тыс. рублей;</w:t>
            </w:r>
          </w:p>
          <w:p w:rsidR="00C960C7" w:rsidRPr="00C960C7" w:rsidRDefault="00C960C7">
            <w:pPr>
              <w:pStyle w:val="ConsPlusNormal"/>
            </w:pPr>
            <w:r w:rsidRPr="00C960C7">
              <w:t>2024 год - 1520170,0 тыс. рублей;</w:t>
            </w:r>
          </w:p>
          <w:p w:rsidR="00C960C7" w:rsidRPr="00C960C7" w:rsidRDefault="00C960C7">
            <w:pPr>
              <w:pStyle w:val="ConsPlusNormal"/>
            </w:pPr>
            <w:r w:rsidRPr="00C960C7">
              <w:t>2025 год - 1366283,0 тыс. рублей</w:t>
            </w:r>
          </w:p>
        </w:tc>
      </w:tr>
    </w:tbl>
    <w:p w:rsidR="00C960C7" w:rsidRPr="00C960C7" w:rsidRDefault="00C960C7">
      <w:pPr>
        <w:pStyle w:val="ConsPlusNormal"/>
      </w:pPr>
    </w:p>
    <w:p w:rsidR="00C960C7" w:rsidRPr="00C960C7" w:rsidRDefault="00C960C7">
      <w:pPr>
        <w:pStyle w:val="ConsPlusTitle"/>
        <w:jc w:val="center"/>
        <w:outlineLvl w:val="2"/>
      </w:pPr>
      <w:r w:rsidRPr="00C960C7">
        <w:t>Информация</w:t>
      </w:r>
    </w:p>
    <w:p w:rsidR="00C960C7" w:rsidRPr="00C960C7" w:rsidRDefault="00C960C7">
      <w:pPr>
        <w:pStyle w:val="ConsPlusTitle"/>
        <w:jc w:val="center"/>
      </w:pPr>
      <w:r w:rsidRPr="00C960C7">
        <w:t>о проектах и комплексах процессных мероприятий подпрограммы</w:t>
      </w:r>
    </w:p>
    <w:p w:rsidR="00C960C7" w:rsidRPr="00C960C7" w:rsidRDefault="00C960C7">
      <w:pPr>
        <w:pStyle w:val="ConsPlusTitle"/>
        <w:jc w:val="center"/>
      </w:pPr>
      <w:r w:rsidRPr="00C960C7">
        <w:t>"Создание условий для инвестиционной привлекательности</w:t>
      </w:r>
    </w:p>
    <w:p w:rsidR="00C960C7" w:rsidRPr="00C960C7" w:rsidRDefault="00C960C7">
      <w:pPr>
        <w:pStyle w:val="ConsPlusTitle"/>
        <w:jc w:val="center"/>
      </w:pPr>
      <w:r w:rsidRPr="00C960C7">
        <w:t>региона"</w:t>
      </w:r>
    </w:p>
    <w:p w:rsidR="00C960C7" w:rsidRPr="00C960C7" w:rsidRDefault="00C960C7">
      <w:pPr>
        <w:pStyle w:val="ConsPlusNormal"/>
      </w:pPr>
    </w:p>
    <w:p w:rsidR="00C960C7" w:rsidRPr="00C960C7" w:rsidRDefault="00C960C7">
      <w:pPr>
        <w:pStyle w:val="ConsPlusNormal"/>
        <w:ind w:firstLine="540"/>
        <w:jc w:val="both"/>
      </w:pPr>
      <w:r w:rsidRPr="00C960C7">
        <w:t>Для решения задач подпрограммы "Создание условий для инвестиционной привлекательности региона" осуществляется реализация следующих приоритетных проектов, отраслевого проекта и комплексов процессных мероприятий.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r w:rsidRPr="00C960C7">
        <w:t>1. Федеральный проект "Национальная система пространственных данных".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r w:rsidRPr="00C960C7">
        <w:lastRenderedPageBreak/>
        <w:t xml:space="preserve">В рамках федерального проекта предусматривается реализация мероприятий по проведению комплексных кадастровых работ в соответствии с Федеральным </w:t>
      </w:r>
      <w:hyperlink r:id="rId11">
        <w:r w:rsidRPr="00C960C7">
          <w:t>законом</w:t>
        </w:r>
      </w:hyperlink>
      <w:r w:rsidRPr="00C960C7">
        <w:t xml:space="preserve"> от 24 июля 2007 года N 221-ФЗ "О кадастровой деятельности". Начало реализации мероприятий запланировано на 2025 год. Реализацию мероприятий планируется осуществлять посредством предоставления субсидий муниципальным образованиям из областного бюджета Ленинградской области и поступивших в порядке </w:t>
      </w:r>
      <w:proofErr w:type="spellStart"/>
      <w:r w:rsidRPr="00C960C7">
        <w:t>софинансирования</w:t>
      </w:r>
      <w:proofErr w:type="spellEnd"/>
      <w:r w:rsidRPr="00C960C7">
        <w:t xml:space="preserve"> средств федерального бюджета.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hyperlink r:id="rId12">
        <w:r w:rsidRPr="00C960C7">
          <w:t>2</w:t>
        </w:r>
      </w:hyperlink>
      <w:r w:rsidRPr="00C960C7">
        <w:t xml:space="preserve">. Приоритетный проект "Содействие созданию Комплекса переработки </w:t>
      </w:r>
      <w:proofErr w:type="spellStart"/>
      <w:r w:rsidRPr="00C960C7">
        <w:t>этансодержащего</w:t>
      </w:r>
      <w:proofErr w:type="spellEnd"/>
      <w:r w:rsidRPr="00C960C7">
        <w:t xml:space="preserve"> газа в </w:t>
      </w:r>
      <w:proofErr w:type="spellStart"/>
      <w:r w:rsidRPr="00C960C7">
        <w:t>Кингисеппском</w:t>
      </w:r>
      <w:proofErr w:type="spellEnd"/>
      <w:r w:rsidRPr="00C960C7">
        <w:t xml:space="preserve"> муниципальном районе".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r w:rsidRPr="00C960C7">
        <w:t xml:space="preserve">В рамках проекта планируются к реализации мероприятия по строительству комплекса переработки </w:t>
      </w:r>
      <w:proofErr w:type="spellStart"/>
      <w:r w:rsidRPr="00C960C7">
        <w:t>этансодержащего</w:t>
      </w:r>
      <w:proofErr w:type="spellEnd"/>
      <w:r w:rsidRPr="00C960C7">
        <w:t xml:space="preserve"> газа с сопутствующей инфраструктурой: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proofErr w:type="spellStart"/>
      <w:r w:rsidRPr="00C960C7">
        <w:t>газохимический</w:t>
      </w:r>
      <w:proofErr w:type="spellEnd"/>
      <w:r w:rsidRPr="00C960C7">
        <w:t xml:space="preserve"> комплекс (реализует ООО "Балтийский Химический Комплекс" - 100-процентное дочернее предприятие АО "</w:t>
      </w:r>
      <w:proofErr w:type="spellStart"/>
      <w:r w:rsidRPr="00C960C7">
        <w:t>РусГазДобыча</w:t>
      </w:r>
      <w:proofErr w:type="spellEnd"/>
      <w:r w:rsidRPr="00C960C7">
        <w:t>");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r w:rsidRPr="00C960C7">
        <w:t>газоперерабатывающий комплекс (реализует ООО "</w:t>
      </w:r>
      <w:proofErr w:type="spellStart"/>
      <w:r w:rsidRPr="00C960C7">
        <w:t>РусХимАльянс</w:t>
      </w:r>
      <w:proofErr w:type="spellEnd"/>
      <w:r w:rsidRPr="00C960C7">
        <w:t>" - совместное предприятие АО "</w:t>
      </w:r>
      <w:proofErr w:type="spellStart"/>
      <w:r w:rsidRPr="00C960C7">
        <w:t>РусГазДобыча</w:t>
      </w:r>
      <w:proofErr w:type="spellEnd"/>
      <w:r w:rsidRPr="00C960C7">
        <w:t>" и ПАО "Газпром" на паритетной основе).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r w:rsidRPr="00C960C7">
        <w:t xml:space="preserve">Реализация проекта обеспечит годовую переработку до 45 </w:t>
      </w:r>
      <w:proofErr w:type="gramStart"/>
      <w:r w:rsidRPr="00C960C7">
        <w:t>млрд</w:t>
      </w:r>
      <w:proofErr w:type="gramEnd"/>
      <w:r w:rsidRPr="00C960C7">
        <w:t xml:space="preserve"> куб. м сырьевого газа, годовое производство свыше 18 млрд куб. м сухого </w:t>
      </w:r>
      <w:proofErr w:type="spellStart"/>
      <w:r w:rsidRPr="00C960C7">
        <w:t>отбензиненного</w:t>
      </w:r>
      <w:proofErr w:type="spellEnd"/>
      <w:r w:rsidRPr="00C960C7">
        <w:t xml:space="preserve"> газа, более 13 млн тонн сжиженного природного газа, до 2,3 млн тонн сжиженных углеводородных газов, более 3 млн тонн этилена и 3 млн тонн базовых полимеров. Также проектом </w:t>
      </w:r>
      <w:proofErr w:type="gramStart"/>
      <w:r w:rsidRPr="00C960C7">
        <w:t>планируется создание более пяти тысяч</w:t>
      </w:r>
      <w:proofErr w:type="gramEnd"/>
      <w:r w:rsidRPr="00C960C7">
        <w:t xml:space="preserve"> рабочих мест.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r w:rsidRPr="00C960C7">
        <w:t>В состав сопутствующей инфраструктуры проекта включается строительство объектов жилого, социального и общественно-делового назначения для работников, привлекаемых для реализации проекта, и членов их семей (реализует специально созданная ВЭБ</w:t>
      </w:r>
      <w:proofErr w:type="gramStart"/>
      <w:r w:rsidRPr="00C960C7">
        <w:t>.Р</w:t>
      </w:r>
      <w:proofErr w:type="gramEnd"/>
      <w:r w:rsidRPr="00C960C7">
        <w:t>Ф проектная компания ООО "Ямбург 7М").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r w:rsidRPr="00C960C7">
        <w:t xml:space="preserve">Приоритетный проект является основным якорным инвестиционным проектом создаваемой особой экономической зоны промышленно-производственного типа "Усть-Луга" на территории </w:t>
      </w:r>
      <w:proofErr w:type="spellStart"/>
      <w:r w:rsidRPr="00C960C7">
        <w:t>Усть-Лужского</w:t>
      </w:r>
      <w:proofErr w:type="spellEnd"/>
      <w:r w:rsidRPr="00C960C7">
        <w:t xml:space="preserve"> сельского поселения </w:t>
      </w:r>
      <w:proofErr w:type="spellStart"/>
      <w:r w:rsidRPr="00C960C7">
        <w:t>Кингисеппского</w:t>
      </w:r>
      <w:proofErr w:type="spellEnd"/>
      <w:r w:rsidRPr="00C960C7">
        <w:t xml:space="preserve"> муниципального района (далее - ОЭЗ). На территории ОЭЗ устанавливается особый (льготный) правовой режим ведения предпринимательской и иной деятельности в целях стимулирования инвестиционных и предпринимательских ресурсов и повышения привлекательности муниципального образования для внешних инвесторов. Создание ОЭЗ связано с поддержкой дальнейшего развития </w:t>
      </w:r>
      <w:proofErr w:type="spellStart"/>
      <w:r w:rsidRPr="00C960C7">
        <w:t>газохимического</w:t>
      </w:r>
      <w:proofErr w:type="spellEnd"/>
      <w:r w:rsidRPr="00C960C7">
        <w:t xml:space="preserve"> комплекса и обрабатывающих производств, ориентированных как на экспорт, так и в рамках </w:t>
      </w:r>
      <w:proofErr w:type="spellStart"/>
      <w:r w:rsidRPr="00C960C7">
        <w:t>импортозамещения</w:t>
      </w:r>
      <w:proofErr w:type="spellEnd"/>
      <w:r w:rsidRPr="00C960C7">
        <w:t>.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r w:rsidRPr="00C960C7">
        <w:t xml:space="preserve">Кроме того, в соответствии со Стратегией прорабатывается вопрос о создании портовой особой экономической зоны в Приморском городском поселении Выборгского района на территории морского порта Приморск (далее - </w:t>
      </w:r>
      <w:proofErr w:type="gramStart"/>
      <w:r w:rsidRPr="00C960C7">
        <w:t>портовая</w:t>
      </w:r>
      <w:proofErr w:type="gramEnd"/>
      <w:r w:rsidRPr="00C960C7">
        <w:t xml:space="preserve"> ОЭЗ). Якорным инвестиционным проектом портовой ОЭЗ является проект по строительству Приморского универсального погрузочного комплекса, направленный на создание современного, высокотехнологичного и экологически чистого универсального портового комплекса с целью переориентации транзитных грузопотоков из европейских портов, с планируемым грузооборотом более 20 процентов от общего грузооборота российских портов Балтийского бассейна.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hyperlink r:id="rId13">
        <w:r w:rsidRPr="00C960C7">
          <w:t>3</w:t>
        </w:r>
      </w:hyperlink>
      <w:r w:rsidRPr="00C960C7">
        <w:t>. Приоритетный проект "Индустриальное лидерство в агропромышленном комплексе".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r w:rsidRPr="00C960C7">
        <w:t xml:space="preserve">Целью приоритетного проекта является обеспечение необходимой инфраструктуры и компетенций для последующего создания отечественных кроссов яичной и мясной птицы в целях технологической перестройки отрасли. В рамках проекта предусмотрены мероприятия по созданию системы подготовки специалистов под запрос бизнеса, разработке методов селекционной работы и созданию </w:t>
      </w:r>
      <w:proofErr w:type="spellStart"/>
      <w:r w:rsidRPr="00C960C7">
        <w:t>референтной</w:t>
      </w:r>
      <w:proofErr w:type="spellEnd"/>
      <w:r w:rsidRPr="00C960C7">
        <w:t xml:space="preserve"> популяции птицы, созданию цифровой </w:t>
      </w:r>
      <w:r w:rsidRPr="00C960C7">
        <w:lastRenderedPageBreak/>
        <w:t>платформы передовых производственных технологий для яичного и мясного птицеводства, созданию опытных площадок на базе действующих производств.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r w:rsidRPr="00C960C7">
        <w:t>В целях реализации проекта предоставляются субсидии юридическим лицам.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hyperlink r:id="rId14">
        <w:r w:rsidRPr="00C960C7">
          <w:t>4</w:t>
        </w:r>
      </w:hyperlink>
      <w:r w:rsidRPr="00C960C7">
        <w:t>. Приоритетный проект "Развитие проектного подхода в деятельности органов местного самоуправления Ленинградской области".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r w:rsidRPr="00C960C7">
        <w:t>Целью приоритетного проекта является внедрение механизмов проектного управления в деятельность органов местного самоуправления, расположенных на территории Ленинградской области, для повышения эффективности реализации региональных проектов Ленинградской области. В рамках проекта будут подготовлены методические рекомендации для формирования муниципальной правовой базы в сфере проектного управления, проведены обучающие практико-ориентированные мероприятия для муниципальных служащих, будет оказана методическая поддержка при подготовке и реализации муниципальных проектов.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hyperlink r:id="rId15">
        <w:r w:rsidRPr="00C960C7">
          <w:t>5</w:t>
        </w:r>
      </w:hyperlink>
      <w:r w:rsidRPr="00C960C7">
        <w:t>. Приоритетный проект "Внедрение сервиса "Зеленый коридор" для инвестора".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proofErr w:type="gramStart"/>
      <w:r w:rsidRPr="00C960C7">
        <w:t xml:space="preserve">Сервис "Зеленый коридор" для инвестора" разрабатывается ГКУ "АЭРЛО" и позволит обеспечить внедрение в институтах развития, органах исполнительной власти, муниципальных органах власти, федеральных ведомствах и </w:t>
      </w:r>
      <w:proofErr w:type="spellStart"/>
      <w:r w:rsidRPr="00C960C7">
        <w:t>ресурсоснабжающих</w:t>
      </w:r>
      <w:proofErr w:type="spellEnd"/>
      <w:r w:rsidRPr="00C960C7">
        <w:t xml:space="preserve"> организациях единого стандарта по работе с инвесторами, а также создаст "единую точку коммуникаций" инвесторов с уполномоченными органами и организациями с подачей обращений (документов) и получением ответов (документов) в электронном виде.</w:t>
      </w:r>
      <w:proofErr w:type="gramEnd"/>
    </w:p>
    <w:p w:rsidR="00C960C7" w:rsidRPr="00C960C7" w:rsidRDefault="00C960C7">
      <w:pPr>
        <w:pStyle w:val="ConsPlusNormal"/>
        <w:spacing w:before="220"/>
        <w:ind w:firstLine="540"/>
        <w:jc w:val="both"/>
      </w:pPr>
      <w:hyperlink r:id="rId16">
        <w:r w:rsidRPr="00C960C7">
          <w:t>6</w:t>
        </w:r>
      </w:hyperlink>
      <w:r w:rsidRPr="00C960C7">
        <w:t>. Отраслевой проект "Регистрация права собственности и постановка на кадастровый учет земельных участков и объектов недвижимого имущества".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r w:rsidRPr="00C960C7">
        <w:t>В рамках отраслевого проекта предусматривается создание благоприятных условий ведения инвестиционной и предпринимательской деятельности, в том числе путем оптимизации кадастрового учета и регистрации права собственности.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r w:rsidRPr="00C960C7">
        <w:t xml:space="preserve">Для обеспечения реализации целевой модели "Подготовка документов и осуществление государственного кадастрового учета </w:t>
      </w:r>
      <w:proofErr w:type="gramStart"/>
      <w:r w:rsidRPr="00C960C7">
        <w:t>и(</w:t>
      </w:r>
      <w:proofErr w:type="gramEnd"/>
      <w:r w:rsidRPr="00C960C7">
        <w:t>или) государственной регистрации прав собственности на объекты недвижимого имущества" предусматривается: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r w:rsidRPr="00C960C7">
        <w:t xml:space="preserve">предоставление субсидий местным бюджетам муниципальных образований для проведения комплексных кадастровых работ в соответствии с Федеральным </w:t>
      </w:r>
      <w:hyperlink r:id="rId17">
        <w:r w:rsidRPr="00C960C7">
          <w:t>законом</w:t>
        </w:r>
      </w:hyperlink>
      <w:r w:rsidRPr="00C960C7">
        <w:t xml:space="preserve"> от 24 июля 2007 года N 221-ФЗ "О кадастровой деятельности";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r w:rsidRPr="00C960C7">
        <w:t>проведение работ по уточнению границ между Ленинградской областью и смежными субъектами Российской Федерации и внесению сведений о данных границах в Единый государственный реестр недвижимости;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r w:rsidRPr="00C960C7">
        <w:t>внесение в Единый государственный реестр недвижимости сведений о границах муниципальных образований Ленинградской области (муниципальных районов, городского округа, городских и сельских поселений);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r w:rsidRPr="00C960C7">
        <w:t>предоставление субсидий местным бюджетам муниципальных образований по описанию границ населенных пунктов и внесению сведений о них в Единый государственный реестр недвижимости.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hyperlink w:anchor="P4730">
        <w:r w:rsidRPr="00C960C7">
          <w:t>Порядок</w:t>
        </w:r>
      </w:hyperlink>
      <w:r w:rsidRPr="00C960C7">
        <w:t xml:space="preserve"> предоставления и распределения субсидии бюджетам муниципальных образований Ленинградской области из областного бюджета Ленинградской области на подготовку проектов изменений в генеральные планы поселений, необходимых для внесения сведений о местоположении границ населенных пунктов в Единый государственный реестр </w:t>
      </w:r>
      <w:r w:rsidRPr="00C960C7">
        <w:lastRenderedPageBreak/>
        <w:t xml:space="preserve">недвижимости, установлен в приложении 5 к государственной программе. </w:t>
      </w:r>
      <w:hyperlink w:anchor="P4850">
        <w:r w:rsidRPr="00C960C7">
          <w:t>Порядок</w:t>
        </w:r>
      </w:hyperlink>
      <w:r w:rsidRPr="00C960C7">
        <w:t xml:space="preserve"> предоставления и распределения субсидии из областного бюджета Ленинградской области бюджетам муниципальных районов и городского округа Ленинградской области на проведение комплексных кадастровых работ установлен в приложении 6 к государственной программе.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hyperlink r:id="rId18">
        <w:r w:rsidRPr="00C960C7">
          <w:t>7</w:t>
        </w:r>
      </w:hyperlink>
      <w:r w:rsidRPr="00C960C7">
        <w:t xml:space="preserve">. Строительство Высоцкого зернового терминала - в рамках первого этапа запланировано введение в 2022 году в эксплуатацию морского зернового терминала с пропускной способностью 4 </w:t>
      </w:r>
      <w:proofErr w:type="gramStart"/>
      <w:r w:rsidRPr="00C960C7">
        <w:t>млн</w:t>
      </w:r>
      <w:proofErr w:type="gramEnd"/>
      <w:r w:rsidRPr="00C960C7">
        <w:t xml:space="preserve"> тонн в год (в том числе </w:t>
      </w:r>
      <w:proofErr w:type="spellStart"/>
      <w:r w:rsidRPr="00C960C7">
        <w:t>несырьевой</w:t>
      </w:r>
      <w:proofErr w:type="spellEnd"/>
      <w:r w:rsidRPr="00C960C7">
        <w:t xml:space="preserve"> экспорт зерновых культур - 3,5 млн тонн). Строительство зернового терминала предполагает увеличение емкости элеваторных мощностей в портах Северо-Западного федерального округа и переориентацию транспортных потоков сельскохозяйственной продукции из стран Прибалтики, что приведет к устойчивому росту экспорта зерновых культур, созданию новых рабочих мест, а также регулярному поступлению налоговых отчислений в бюджеты всех уровней.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hyperlink r:id="rId19">
        <w:r w:rsidRPr="00C960C7">
          <w:t>8</w:t>
        </w:r>
      </w:hyperlink>
      <w:r w:rsidRPr="00C960C7">
        <w:t xml:space="preserve">. Утратил силу с 30 декабря 2022 года. - </w:t>
      </w:r>
      <w:hyperlink r:id="rId20">
        <w:r w:rsidRPr="00C960C7">
          <w:t>Постановление</w:t>
        </w:r>
      </w:hyperlink>
      <w:r w:rsidRPr="00C960C7">
        <w:t xml:space="preserve"> Правительства Ленинградской области от 30.12.2022 N 1009.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hyperlink r:id="rId21">
        <w:r w:rsidRPr="00C960C7">
          <w:t>9</w:t>
        </w:r>
      </w:hyperlink>
      <w:r w:rsidRPr="00C960C7">
        <w:t>. Комплекс процессных мероприятий "Реализация мер по обеспечению благоприятного инвестиционного климата в Ленинградской области". В составе комплекса реализуются следующие мероприятия: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r w:rsidRPr="00C960C7">
        <w:t xml:space="preserve">1) сопровождение по принципу "единого окна" реализуемых на территории Ленинградской области инвестиционных проектов путем консультирования по вопросам коммерческой деятельности и управления, осуществления информационно-консультационного содействия хозяйствующим субъектам, планирующим </w:t>
      </w:r>
      <w:proofErr w:type="gramStart"/>
      <w:r w:rsidRPr="00C960C7">
        <w:t>и(</w:t>
      </w:r>
      <w:proofErr w:type="gramEnd"/>
      <w:r w:rsidRPr="00C960C7">
        <w:t>или) осуществляющим инвестирование на территории Ленинградской области, а также управляющим компаниям по вопросам создания и развития на территории Ленинградской области индустриальных (промышленных) парков, технопарков и иных объектов инфраструктуры;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r w:rsidRPr="00C960C7">
        <w:t xml:space="preserve">2) участие представителей Ленинградской области в российских и международных </w:t>
      </w:r>
      <w:proofErr w:type="spellStart"/>
      <w:r w:rsidRPr="00C960C7">
        <w:t>конгрессно</w:t>
      </w:r>
      <w:proofErr w:type="spellEnd"/>
      <w:r w:rsidRPr="00C960C7">
        <w:t>-выставочных, презентационных и иных коммуникативных мероприятиях;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r w:rsidRPr="00C960C7">
        <w:t>3) подготовка и размещение (издание) информационных материалов об инвестиционной привлекательности Ленинградской области в информационно-телекоммуникационной сети "Интернет" (далее - сеть "Интернет") и средствах массовой информации, наполнение специализированного интернет-сайта "Инвестиционный портал Ленинградской области" (www.lenoblinvest.ru), обеспечение его функционирования и продвижения в сети "Интернет";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r w:rsidRPr="00C960C7">
        <w:t>4) размещение в средствах массовой информации материалов об инвестиционной привлекательности Ленинградской области;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r w:rsidRPr="00C960C7">
        <w:t>5) мероприятия по оценке регулирующего воздействия нормативных правовых актов.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r w:rsidRPr="00C960C7">
        <w:t>Оценка регулирующего воздействия проводится в целях выявления положений, вводящих избыточные обязанности, запреты и ограничения для субъектов предпринимательской и иной экономической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иной экономической деятельности и бюджета Ленинградской области. Проведение процедуры оценки регулирующего воздействия позволит улучшить инвестиционный и предпринимательский климат посредством повышения качества правотворчества, создания прозрачных и понятных механизмов принятия обоснованных регулятивных решений;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r w:rsidRPr="00C960C7">
        <w:t>6) мероприятия по содействию развитию конкуренции на рынках товаров, работ и услуг в Ленинградской области.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r w:rsidRPr="00C960C7">
        <w:t xml:space="preserve">Содействие развитию конкуренции в субъектах Российской Федерации является одним из </w:t>
      </w:r>
      <w:r w:rsidRPr="00C960C7">
        <w:lastRenderedPageBreak/>
        <w:t>приоритетных направлений работы Правительства Российской Федерации, а также Правительства Ленинградской области.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proofErr w:type="gramStart"/>
      <w:r w:rsidRPr="00C960C7">
        <w:t>Содействие развитию конкуренции в субъектах Российской Федерации направлено на мониторинг наличия административных барьеров и оценку состояния конкурентной среды в интересах субъектов предпринимательской деятельности и удовлетворенности потребителей качеством товаров, работ и услуг на товарных рынках региона, обеспечение равных условий деятельности на конкурентных рынках для компаний с государственным участием и организаций частной формы собственности.</w:t>
      </w:r>
      <w:proofErr w:type="gramEnd"/>
    </w:p>
    <w:p w:rsidR="00C960C7" w:rsidRPr="00C960C7" w:rsidRDefault="00C960C7">
      <w:pPr>
        <w:pStyle w:val="ConsPlusNormal"/>
        <w:spacing w:before="220"/>
        <w:ind w:firstLine="540"/>
        <w:jc w:val="both"/>
      </w:pPr>
      <w:r w:rsidRPr="00C960C7">
        <w:t>Внедрение данного механизма способствует привлечению инвестиций, созданию стимулов и условий для развития малого и среднего предпринимательства в субъектах Российской Федерации;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r w:rsidRPr="00C960C7">
        <w:t>7) мероприятия по совершенствованию контрольно-надзорной деятельности.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r w:rsidRPr="00C960C7">
        <w:t xml:space="preserve">В рамках масштабной реформы сферы контрольно-надзорной деятельности принят Федеральный </w:t>
      </w:r>
      <w:hyperlink r:id="rId22">
        <w:r w:rsidRPr="00C960C7">
          <w:t>закон</w:t>
        </w:r>
      </w:hyperlink>
      <w:r w:rsidRPr="00C960C7">
        <w:t xml:space="preserve"> от 31 июля 2020 года N 248-ФЗ "О государственном контроле (надзоре) и муниципальном контроле в Российской Федерации" (далее - Федеральный закон N 248-ФЗ), устанавливающий новый порядок организации и осуществления государственного и муниципального контроля.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r w:rsidRPr="00C960C7">
        <w:t xml:space="preserve">Новым федеральным законодательством предусмотрен приоритет профилактических мероприятий по отношению к проверкам, досудебный порядок подачи жалоб и информатизация процессов в интересах </w:t>
      </w:r>
      <w:proofErr w:type="gramStart"/>
      <w:r w:rsidRPr="00C960C7">
        <w:t>бизнес-сообщества</w:t>
      </w:r>
      <w:proofErr w:type="gramEnd"/>
      <w:r w:rsidRPr="00C960C7">
        <w:t xml:space="preserve"> (ознакомление с деятельностью контрольных органов через официальные сайты; введение электронного взаимодействия), что позитивно отразится на инвестиционном климате субъектов Российской Федерации.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r w:rsidRPr="00C960C7">
        <w:t xml:space="preserve">Большой блок работы по реализации Федерального </w:t>
      </w:r>
      <w:hyperlink r:id="rId23">
        <w:r w:rsidRPr="00C960C7">
          <w:t>закона</w:t>
        </w:r>
      </w:hyperlink>
      <w:r w:rsidRPr="00C960C7">
        <w:t xml:space="preserve"> N 248-ФЗ связан с </w:t>
      </w:r>
      <w:proofErr w:type="spellStart"/>
      <w:r w:rsidRPr="00C960C7">
        <w:t>цифровизацией</w:t>
      </w:r>
      <w:proofErr w:type="spellEnd"/>
      <w:r w:rsidRPr="00C960C7">
        <w:t xml:space="preserve"> данной сферы - предусмотрен постепенный фактически полный перевод деятельности всех контрольно-надзорных органов на цифровую основу.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r w:rsidRPr="00C960C7">
        <w:t>Все действия контролирующих органов по проведению контрольно-надзорных мероприятий будут отражаться в информационной системе. Для этого с 1 июля 2021 года созданы такие ресурсы, как Единый реестр видов государственного и муниципального контроля (надзора) (будет сформирован до 2022 года); Единый реестр контрольных (надзорных) мероприятий (сейчас это Единый реестр проверок); Информационная система досудебного обжалования; Реестр заключений о подтверждении соблюдения обязательных требований; информационные системы контрольных (надзорных) органов.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r w:rsidRPr="00C960C7">
        <w:t>Благодаря этому лица, в отношении которых проводятся проверки, смогут отследить правомерность их проведения, а также получить оперативный доступ ко всем необходимым документам и сведениям.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r w:rsidRPr="00C960C7">
        <w:t xml:space="preserve">Комитетом экономического развития и инвестиционной деятельности Ленинградской области (далее - Комитет) осуществляется координация, мониторинг эффективности деятельности региональных контрольно-надзорных органов и муниципальных органов контроля с целью методической поддержки процессов совершенствования контрольно-надзорной деятельности в Ленинградской области и реализации норм Федерального </w:t>
      </w:r>
      <w:hyperlink r:id="rId24">
        <w:r w:rsidRPr="00C960C7">
          <w:t>закона</w:t>
        </w:r>
      </w:hyperlink>
      <w:r w:rsidRPr="00C960C7">
        <w:t xml:space="preserve"> N 248-ФЗ.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proofErr w:type="gramStart"/>
      <w:r w:rsidRPr="00C960C7">
        <w:t xml:space="preserve">С целью совершенствования контрольно-надзорной деятельности на территории Ленинградской области Комитет обеспечивает функционирование рабочей группы с участием представителей всех региональных контрольно-надзорных органов и муниципальных органов контроля Ленинградской области по вопросам осуществления мероприятий, необходимых для реализации Федерального </w:t>
      </w:r>
      <w:hyperlink r:id="rId25">
        <w:r w:rsidRPr="00C960C7">
          <w:t>закона</w:t>
        </w:r>
      </w:hyperlink>
      <w:r w:rsidRPr="00C960C7">
        <w:t xml:space="preserve"> N 248-ФЗ, мониторинг и координацию своевременного размещения на официальных сайтах контрольно-надзорных органов в сети "Интернет" сведений, </w:t>
      </w:r>
      <w:r w:rsidRPr="00C960C7">
        <w:lastRenderedPageBreak/>
        <w:t xml:space="preserve">предусмотренных Федеральным </w:t>
      </w:r>
      <w:hyperlink r:id="rId26">
        <w:r w:rsidRPr="00C960C7">
          <w:t>законом</w:t>
        </w:r>
      </w:hyperlink>
      <w:r w:rsidRPr="00C960C7">
        <w:t xml:space="preserve"> N 248-ФЗ, представления информации о</w:t>
      </w:r>
      <w:proofErr w:type="gramEnd"/>
      <w:r w:rsidRPr="00C960C7">
        <w:t xml:space="preserve"> реализации норм Федерального </w:t>
      </w:r>
      <w:hyperlink r:id="rId27">
        <w:r w:rsidRPr="00C960C7">
          <w:t>закона</w:t>
        </w:r>
      </w:hyperlink>
      <w:r w:rsidRPr="00C960C7">
        <w:t xml:space="preserve"> N 248-ФЗ в Минэкономразвития России и </w:t>
      </w:r>
      <w:proofErr w:type="spellStart"/>
      <w:r w:rsidRPr="00C960C7">
        <w:t>Минцифры</w:t>
      </w:r>
      <w:proofErr w:type="spellEnd"/>
      <w:r w:rsidRPr="00C960C7">
        <w:t xml:space="preserve"> России;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r w:rsidRPr="00C960C7">
        <w:t>8) актуализация интегрированной региональной информационной системы "Инвестиционное развитие территории Ленинградской области".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r w:rsidRPr="00C960C7">
        <w:t>С целью информирования инвесторов об инвестиционных возможностях Ленинградской области создана и ежегодно актуализируется интегрированная региональная информационная система "Инвестиционное развитие территории Ленинградской области" (далее - ИРИС).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proofErr w:type="gramStart"/>
      <w:r w:rsidRPr="00C960C7">
        <w:t>ИРИС содержит информацию о наличии инфраструктуры, свободных инвестиционных площадках для размещения производств и реализации инвестиционных проектов, в том числе на территории индустриальных парков, и представляет собой интерактивную карту, наглядно демонстрирующую инвестиционные преимущества и возможности каждого муниципального образования Ленинградской области, обеспечивает доступ органов государственной власти, органов местного самоуправления, юридических и физических лиц к полной и актуальной информации об инвестиционном, инфраструктурном и</w:t>
      </w:r>
      <w:proofErr w:type="gramEnd"/>
      <w:r w:rsidRPr="00C960C7">
        <w:t xml:space="preserve"> ресурсном </w:t>
      </w:r>
      <w:proofErr w:type="gramStart"/>
      <w:r w:rsidRPr="00C960C7">
        <w:t>потенциале</w:t>
      </w:r>
      <w:proofErr w:type="gramEnd"/>
      <w:r w:rsidRPr="00C960C7">
        <w:t xml:space="preserve"> Ленинградской области;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r w:rsidRPr="00C960C7">
        <w:t xml:space="preserve">9) привлечение инвестиций в экономику Ленинградской области на условиях соглашений о государственно-частном партнерстве или концессионных соглашений. Мероприятие направлено на комплексное развитие сферы государственно-частного партнерства в Ленинградской области, в том числе на создание условий для повышения уровня привлечения инвестиций в объекты общественной инфраструктуры, путем заключения соглашений государственно-частного партнерства и концессионных соглашений. </w:t>
      </w:r>
      <w:proofErr w:type="gramStart"/>
      <w:r w:rsidRPr="00C960C7">
        <w:t>В рамках мероприятия предусматривается совершенствование правовой базы Ленинградской области, методологическое обеспечение взаимодействия органов государственной и муниципальной власти Ленинградской области при подготовке и реализации проектов государственно-частного партнерства, подготовка к заключению соглашений о государственно-частном партнерстве и концессионных соглашений, в том числе подготовка технико-экономических обоснований соглашений и конкурсной документации для проведения конкурсов на право заключения соглашений, а также мониторинг реализации заключенных соглашений о</w:t>
      </w:r>
      <w:proofErr w:type="gramEnd"/>
      <w:r w:rsidRPr="00C960C7">
        <w:t xml:space="preserve"> государственно-частном </w:t>
      </w:r>
      <w:proofErr w:type="gramStart"/>
      <w:r w:rsidRPr="00C960C7">
        <w:t>партнерстве</w:t>
      </w:r>
      <w:proofErr w:type="gramEnd"/>
      <w:r w:rsidRPr="00C960C7">
        <w:t xml:space="preserve"> и концессионных соглашений на территории Ленинградской области. Участниками мероприятия являются органы государственной власти Ленинградской области, органы местного самоуправления Ленинградской области и юридические лица, являющиеся сторонами соглашений о государственно-частном партнерстве или концессионных соглашений;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r w:rsidRPr="00C960C7">
        <w:t>10) реализация схемы территориального планирования Ленинградской области и полномочий Ленинградской области в сфере градостроительной деятельности.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r w:rsidRPr="00C960C7">
        <w:t xml:space="preserve">В рамках мероприятия предполагается обеспечение своевременного и качественного территориального планирования и градостроительного зонирования, обеспечивающего эффективное размещение объектов регионального значения на территории Ленинградской области и градостроительное освоение территорий. Результатом реализации мероприятия станет сокращение сроков, необходимых для размещения объектов регионального значения, достижение синхронизации схемы территориального планирования Ленинградской области со Стратегией социально-экономического развития Ленинградской области, государственными программами, программами субъектов естественных монополий, повышение качества и обеспечение </w:t>
      </w:r>
      <w:proofErr w:type="gramStart"/>
      <w:r w:rsidRPr="00C960C7">
        <w:t>актуальности документов градостроительного зонирования муниципальных образований Ленинградской области</w:t>
      </w:r>
      <w:proofErr w:type="gramEnd"/>
      <w:r w:rsidRPr="00C960C7">
        <w:t>.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proofErr w:type="gramStart"/>
      <w:r w:rsidRPr="00C960C7">
        <w:t xml:space="preserve">В рамках мероприятия предусматривается подготовка проектов схем территориального планирования Ленинградской области, проектов изменений в схемы территориального планирования Ленинградской области, подготовка проектов правил землепользования и застройки, проектов о внесении изменений в правила землепользования и застройки, а также </w:t>
      </w:r>
      <w:r w:rsidRPr="00C960C7">
        <w:lastRenderedPageBreak/>
        <w:t>подготовка документации по планировке территории для размещения объектов регионального значения и иных объектов капитального строительства, размещение которых планируется на территориях двух и более муниципальных</w:t>
      </w:r>
      <w:proofErr w:type="gramEnd"/>
      <w:r w:rsidRPr="00C960C7">
        <w:t xml:space="preserve"> образований (муниципальных районов, городских округов) в границах Ленинградской области, подготовка проектов региональных нормативов градостроительного проектирования, изменений в региональные нормативы градостроительного проектирования;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r w:rsidRPr="00C960C7">
        <w:t>11) стимулирование реализации новых инвестиционных проектов.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r w:rsidRPr="00C960C7">
        <w:t xml:space="preserve">Постановлениями Правительства Российской Федерации от 19 октября 2020 года </w:t>
      </w:r>
      <w:hyperlink r:id="rId28">
        <w:r w:rsidRPr="00C960C7">
          <w:t>N 1704</w:t>
        </w:r>
      </w:hyperlink>
      <w:r w:rsidRPr="00C960C7">
        <w:t xml:space="preserve"> "Об утверждении Правил определения новых инвестиционных проектов, в целях реализации которых средства бюджета субъекта Российской Федерации, высвобождаемые в результате снижения объема погашения задолженности субъекта Российской Федерации перед Российской Федерацией по бюджетным кредитам, подлежат направлению на выполнение инженерных изысканий, проектирование, экспертизу проектной документации </w:t>
      </w:r>
      <w:proofErr w:type="gramStart"/>
      <w:r w:rsidRPr="00C960C7">
        <w:t>и(</w:t>
      </w:r>
      <w:proofErr w:type="gramEnd"/>
      <w:r w:rsidRPr="00C960C7">
        <w:t xml:space="preserve">или) результатов инженерных изысканий, строительство, реконструкцию </w:t>
      </w:r>
      <w:proofErr w:type="gramStart"/>
      <w:r w:rsidRPr="00C960C7">
        <w:t xml:space="preserve">и ввод в эксплуатацию объектов инфраструктуры, а также на подключение (технологическое присоединение) объектов капитального строительства к сетям инженерно-технического обеспечения" и от 12 октября 2021 года </w:t>
      </w:r>
      <w:hyperlink r:id="rId29">
        <w:r w:rsidRPr="00C960C7">
          <w:t>N 1740</w:t>
        </w:r>
      </w:hyperlink>
      <w:r w:rsidRPr="00C960C7">
        <w:t xml:space="preserve"> "Об утверждении Правил списания задолженности субъекта Российской Федерации перед Российской Федерацией по бюджетным кредитам, методики расчета поступления налоговых доходов в федеральный бюджет от реализации новых инвестиционных проектов и перечня подлежащих зачислению в федеральный</w:t>
      </w:r>
      <w:proofErr w:type="gramEnd"/>
      <w:r w:rsidRPr="00C960C7">
        <w:t xml:space="preserve"> бюджет налоговых доходов от реализации новых инвестиционных проектов, в объеме </w:t>
      </w:r>
      <w:proofErr w:type="gramStart"/>
      <w:r w:rsidRPr="00C960C7">
        <w:t>поступления</w:t>
      </w:r>
      <w:proofErr w:type="gramEnd"/>
      <w:r w:rsidRPr="00C960C7">
        <w:t xml:space="preserve"> в федеральный бюджет которых Правительство Российской Федерации вправе списать задолженность субъектов Российской Федерации по бюджетным кредитам, и о признании утратившим силу постановления Правительства Российской Федерации от 19 октября 2020 года N 1705" на период до 2024 года введен механизм стимулирования реализации новых инвестиционных проектов через направление бюджетных инвестиций в объекты инфраструктуры, необходимые для реализации проектов, за счет средств, высвобождаемых в результате </w:t>
      </w:r>
      <w:proofErr w:type="gramStart"/>
      <w:r w:rsidRPr="00C960C7">
        <w:t>снижения объема погашения задолженности субъекта Российской Федерации</w:t>
      </w:r>
      <w:proofErr w:type="gramEnd"/>
      <w:r w:rsidRPr="00C960C7">
        <w:t xml:space="preserve"> перед Российской Федерацией по бюджетным кредитам. В механизме также заложена возможность направления высвобождаемых бюджетных средств на субсидирование затрат инвесторов на создание объектов инфраструктуры для реализации проектов.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r w:rsidRPr="00C960C7">
        <w:t>Под новым инвестиционным проектом понимается ограниченный по времени и ресурсам комплекс мероприятий, направленных на создание и последующую эксплуатацию новых объектов основных средств или на реконструкцию существующих объектов, которые вводятся в эксплуатацию после 1 января 2021 года.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proofErr w:type="gramStart"/>
      <w:r w:rsidRPr="00C960C7">
        <w:t xml:space="preserve">Под объектами инфраструктуры понимаются объекты транспортной, инженерной, энергетической и коммунальной инфраструктуры, объекты инфраструктуры индустриальных (промышленных) парков, промышленных технопарков, особых экономических зон, созданных в соответствии с Федеральным </w:t>
      </w:r>
      <w:hyperlink r:id="rId30">
        <w:r w:rsidRPr="00C960C7">
          <w:t>законом</w:t>
        </w:r>
      </w:hyperlink>
      <w:r w:rsidRPr="00C960C7">
        <w:t xml:space="preserve"> от 22 июля 2005 года N 116-ФЗ "Об особых экономических зонах в Российской Федерации", территорий опережающего социально-экономического развития, инновационных научно-технологических центров, необходимые для реализации нового инвестиционного проекта.</w:t>
      </w:r>
      <w:proofErr w:type="gramEnd"/>
    </w:p>
    <w:p w:rsidR="00C960C7" w:rsidRPr="00C960C7" w:rsidRDefault="00C960C7">
      <w:pPr>
        <w:pStyle w:val="ConsPlusNormal"/>
        <w:spacing w:before="220"/>
        <w:ind w:firstLine="540"/>
        <w:jc w:val="both"/>
      </w:pPr>
      <w:r w:rsidRPr="00C960C7">
        <w:t xml:space="preserve">Высвобождаемые средства направляются на выполнение инженерных изысканий, проектирование, экспертизу проектной документации </w:t>
      </w:r>
      <w:proofErr w:type="gramStart"/>
      <w:r w:rsidRPr="00C960C7">
        <w:t>и(</w:t>
      </w:r>
      <w:proofErr w:type="gramEnd"/>
      <w:r w:rsidRPr="00C960C7">
        <w:t>или) результатов инженерных изысканий, строительство, реконструкцию и ввод в эксплуатацию объектов инфраструктуры, а также на подключение (технологическое присоединение) объектов капитального строительства к сетям инженерно-технического обеспечения в целях реализации новых инвестиционных проектов, финансовое обеспечение реализации которых начато не ранее 1 января 2021 года, в формах, определенных бюджетным законодательством Российской Федерации;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r w:rsidRPr="00C960C7">
        <w:t xml:space="preserve">12) поддержка юридических лиц и индивидуальных предпринимателей, реализующих </w:t>
      </w:r>
      <w:r w:rsidRPr="00C960C7">
        <w:lastRenderedPageBreak/>
        <w:t>инвестиционные проекты по производству импортозамещающей продукции.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r w:rsidRPr="00C960C7">
        <w:t xml:space="preserve">В рамках мероприятия осуществляется финансовая поддержка инвесторов, реализующих или планирующих реализацию проектов </w:t>
      </w:r>
      <w:proofErr w:type="spellStart"/>
      <w:r w:rsidRPr="00C960C7">
        <w:t>импортозамещения</w:t>
      </w:r>
      <w:proofErr w:type="spellEnd"/>
      <w:r w:rsidRPr="00C960C7">
        <w:t>, путем предоставления из областного бюджета Ленинградской области субсидий на возмещение части затрат на уплату арендной платы за помещения, здания или строения.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r w:rsidRPr="00C960C7">
        <w:t xml:space="preserve">В рамках реализации комплекса процессных мероприятий предполагается участие органов местного самоуправления по предоставлению актуальной и оперативной информации о промышленных площадках и индустриальных парках для обновления сведений ИРИС, управляющих компаний создаваемых и действующих индустриальных парков, которые осуществляют создание (реконструкцию </w:t>
      </w:r>
      <w:proofErr w:type="gramStart"/>
      <w:r w:rsidRPr="00C960C7">
        <w:t>и(</w:t>
      </w:r>
      <w:proofErr w:type="gramEnd"/>
      <w:r w:rsidRPr="00C960C7">
        <w:t>или) модернизацию) коммунальной и транспортной инфраструктуры с целью привлечения инвесторов-резидентов для размещения новых промышленных производств на территориях индустриальных парков, а также участие ГКУ "АЭРЛО" в части оказания консультационной поддержки по вопросам создания и развития индустриальных парков и привлечению на их территории новых резидентов.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hyperlink r:id="rId31">
        <w:r w:rsidRPr="00C960C7">
          <w:t>10</w:t>
        </w:r>
      </w:hyperlink>
      <w:r w:rsidRPr="00C960C7">
        <w:t xml:space="preserve">. Комплекс процессных мероприятий "Совершенствование системы стратегического управления социально-экономическим развитием Ленинградской области". В составе комплекса предусматривается реализация мероприятий, направленных </w:t>
      </w:r>
      <w:proofErr w:type="gramStart"/>
      <w:r w:rsidRPr="00C960C7">
        <w:t>на</w:t>
      </w:r>
      <w:proofErr w:type="gramEnd"/>
      <w:r w:rsidRPr="00C960C7">
        <w:t>: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r w:rsidRPr="00C960C7">
        <w:t>обеспечение разработки, актуализации, мониторинга и оценки эффективности реализации документов стратегического планирования Ленинградской области, координацию государственного и муниципального стратегического управления, синхронизацию документов стратегического планирования федерального, макрорегионального уровня и Ленинградской области, координацию разработки и реализации государственных программ;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proofErr w:type="gramStart"/>
      <w:r w:rsidRPr="00C960C7">
        <w:t>организацию и координацию работ по обеспечению актуальной официальной статистической и иной информацией органов государственной власти Ленинградской области, в том числе посредством доступных информационных систем, ведение регулярного мониторинга социально-экономического развития Ленинградской области, в том числе мониторинга деятельности субъектов малого и среднего предпринимательства и потребительского рынка Ленинградской области (</w:t>
      </w:r>
      <w:hyperlink w:anchor="P4966">
        <w:r w:rsidRPr="00C960C7">
          <w:t>Порядок</w:t>
        </w:r>
      </w:hyperlink>
      <w:r w:rsidRPr="00C960C7">
        <w:t xml:space="preserve"> предоставления и распределения субсидии из областного бюджета Ленинградской области бюджетам муниципальных образований Ленинградской</w:t>
      </w:r>
      <w:proofErr w:type="gramEnd"/>
      <w:r w:rsidRPr="00C960C7">
        <w:t xml:space="preserve"> </w:t>
      </w:r>
      <w:proofErr w:type="gramStart"/>
      <w:r w:rsidRPr="00C960C7">
        <w:t xml:space="preserve">области для </w:t>
      </w:r>
      <w:proofErr w:type="spellStart"/>
      <w:r w:rsidRPr="00C960C7">
        <w:t>софинансирования</w:t>
      </w:r>
      <w:proofErr w:type="spellEnd"/>
      <w:r w:rsidRPr="00C960C7">
        <w:t xml:space="preserve"> мероприятий по организации мониторинга деятельности субъектов малого и среднего предпринимательства и потребительского рынка установлен в приложении 7 к государственной программе), обеспечение и организацию разработки прогнозов социально-экономического развития Ленинградской области на среднесрочный и долгосрочный период, оценку качества прогнозирования на региональном уровне, методологическое сопровождение процессов организации и разработки прогнозов социально-экономического развития муниципальных образований Ленинградской области;</w:t>
      </w:r>
      <w:proofErr w:type="gramEnd"/>
    </w:p>
    <w:p w:rsidR="00C960C7" w:rsidRPr="00C960C7" w:rsidRDefault="00C960C7">
      <w:pPr>
        <w:pStyle w:val="ConsPlusNormal"/>
        <w:spacing w:before="220"/>
        <w:ind w:firstLine="540"/>
        <w:jc w:val="both"/>
      </w:pPr>
      <w:proofErr w:type="gramStart"/>
      <w:r w:rsidRPr="00C960C7">
        <w:t>организацию и обеспечение эффективного функционирования проектно-ориентированной системы управления в органах исполнительной власти Ленинградской области, в том числе с целью повышения эффективности реализации национальных проектов на территории Ленинградской области, достижения национальных целей и приоритетных задач, обозначенных в документах стратегического планирования, на развитие и сопровождение информационной системы управления проектами в Правительстве Ленинградской области (ИСУП), оценку и развитие компетенций участников проектной деятельности, подготовку</w:t>
      </w:r>
      <w:proofErr w:type="gramEnd"/>
      <w:r w:rsidRPr="00C960C7">
        <w:t xml:space="preserve"> информационно-справочных материалов для участников проектной деятельности, проведение практико-ориентированных мероприятий, оказание методической и консультационной помощи участникам проектной деятельности.</w:t>
      </w:r>
    </w:p>
    <w:p w:rsidR="00C960C7" w:rsidRPr="00C960C7" w:rsidRDefault="00C960C7">
      <w:pPr>
        <w:pStyle w:val="ConsPlusNormal"/>
      </w:pPr>
    </w:p>
    <w:p w:rsidR="00C960C7" w:rsidRPr="00C960C7" w:rsidRDefault="00C960C7">
      <w:pPr>
        <w:pStyle w:val="ConsPlusTitle"/>
        <w:jc w:val="center"/>
        <w:outlineLvl w:val="1"/>
      </w:pPr>
      <w:bookmarkStart w:id="3" w:name="P246"/>
      <w:bookmarkEnd w:id="3"/>
      <w:r w:rsidRPr="00C960C7">
        <w:t>Подпрограмма</w:t>
      </w:r>
    </w:p>
    <w:p w:rsidR="00C960C7" w:rsidRPr="00C960C7" w:rsidRDefault="00C960C7">
      <w:pPr>
        <w:pStyle w:val="ConsPlusTitle"/>
        <w:jc w:val="center"/>
      </w:pPr>
      <w:r w:rsidRPr="00C960C7">
        <w:t>"Развитие промышленности и инноваций</w:t>
      </w:r>
    </w:p>
    <w:p w:rsidR="00C960C7" w:rsidRPr="00C960C7" w:rsidRDefault="00C960C7">
      <w:pPr>
        <w:pStyle w:val="ConsPlusTitle"/>
        <w:jc w:val="center"/>
      </w:pPr>
      <w:r w:rsidRPr="00C960C7">
        <w:lastRenderedPageBreak/>
        <w:t>в Ленинградской области"</w:t>
      </w:r>
    </w:p>
    <w:p w:rsidR="00C960C7" w:rsidRPr="00C960C7" w:rsidRDefault="00C960C7">
      <w:pPr>
        <w:pStyle w:val="ConsPlusNormal"/>
      </w:pPr>
    </w:p>
    <w:p w:rsidR="00C960C7" w:rsidRPr="00C960C7" w:rsidRDefault="00C960C7">
      <w:pPr>
        <w:pStyle w:val="ConsPlusTitle"/>
        <w:jc w:val="center"/>
        <w:outlineLvl w:val="2"/>
      </w:pPr>
      <w:r w:rsidRPr="00C960C7">
        <w:t>Паспорт</w:t>
      </w:r>
    </w:p>
    <w:p w:rsidR="00C960C7" w:rsidRPr="00C960C7" w:rsidRDefault="00C960C7">
      <w:pPr>
        <w:pStyle w:val="ConsPlusTitle"/>
        <w:jc w:val="center"/>
      </w:pPr>
      <w:r w:rsidRPr="00C960C7">
        <w:t>подпрограммы "Развитие промышленности и инноваций</w:t>
      </w:r>
    </w:p>
    <w:p w:rsidR="00C960C7" w:rsidRPr="00C960C7" w:rsidRDefault="00C960C7">
      <w:pPr>
        <w:pStyle w:val="ConsPlusTitle"/>
        <w:jc w:val="center"/>
      </w:pPr>
      <w:r w:rsidRPr="00C960C7">
        <w:t>в Ленинградской области"</w:t>
      </w:r>
    </w:p>
    <w:p w:rsidR="00C960C7" w:rsidRPr="00C960C7" w:rsidRDefault="00C960C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7"/>
        <w:gridCol w:w="7143"/>
      </w:tblGrid>
      <w:tr w:rsidR="00C960C7" w:rsidRPr="00C960C7">
        <w:tc>
          <w:tcPr>
            <w:tcW w:w="1927" w:type="dxa"/>
            <w:tcBorders>
              <w:bottom w:val="nil"/>
            </w:tcBorders>
          </w:tcPr>
          <w:p w:rsidR="00C960C7" w:rsidRPr="00C960C7" w:rsidRDefault="00C960C7">
            <w:pPr>
              <w:pStyle w:val="ConsPlusNormal"/>
            </w:pPr>
            <w:r w:rsidRPr="00C960C7">
              <w:t>Сроки реализации подпрограммы</w:t>
            </w:r>
          </w:p>
        </w:tc>
        <w:tc>
          <w:tcPr>
            <w:tcW w:w="7143" w:type="dxa"/>
            <w:tcBorders>
              <w:bottom w:val="nil"/>
            </w:tcBorders>
          </w:tcPr>
          <w:p w:rsidR="00C960C7" w:rsidRPr="00C960C7" w:rsidRDefault="00C960C7">
            <w:pPr>
              <w:pStyle w:val="ConsPlusNormal"/>
            </w:pPr>
            <w:r w:rsidRPr="00C960C7">
              <w:t>2022-2025 годы</w:t>
            </w:r>
          </w:p>
        </w:tc>
      </w:tr>
      <w:tr w:rsidR="00C960C7" w:rsidRPr="00C960C7">
        <w:tblPrEx>
          <w:tblBorders>
            <w:insideH w:val="single" w:sz="4" w:space="0" w:color="auto"/>
          </w:tblBorders>
        </w:tblPrEx>
        <w:tc>
          <w:tcPr>
            <w:tcW w:w="1927" w:type="dxa"/>
          </w:tcPr>
          <w:p w:rsidR="00C960C7" w:rsidRPr="00C960C7" w:rsidRDefault="00C960C7">
            <w:pPr>
              <w:pStyle w:val="ConsPlusNormal"/>
            </w:pPr>
            <w:r w:rsidRPr="00C960C7">
              <w:t>Ответственный исполнитель подпрограммы</w:t>
            </w:r>
          </w:p>
        </w:tc>
        <w:tc>
          <w:tcPr>
            <w:tcW w:w="7143" w:type="dxa"/>
          </w:tcPr>
          <w:p w:rsidR="00C960C7" w:rsidRPr="00C960C7" w:rsidRDefault="00C960C7">
            <w:pPr>
              <w:pStyle w:val="ConsPlusNormal"/>
            </w:pPr>
            <w:r w:rsidRPr="00C960C7">
              <w:t>Комитет экономического развития и инвестиционной деятельности Ленинградской области</w:t>
            </w:r>
          </w:p>
        </w:tc>
      </w:tr>
      <w:tr w:rsidR="00C960C7" w:rsidRPr="00C960C7">
        <w:tblPrEx>
          <w:tblBorders>
            <w:insideH w:val="single" w:sz="4" w:space="0" w:color="auto"/>
          </w:tblBorders>
        </w:tblPrEx>
        <w:tc>
          <w:tcPr>
            <w:tcW w:w="1927" w:type="dxa"/>
          </w:tcPr>
          <w:p w:rsidR="00C960C7" w:rsidRPr="00C960C7" w:rsidRDefault="00C960C7">
            <w:pPr>
              <w:pStyle w:val="ConsPlusNormal"/>
            </w:pPr>
            <w:r w:rsidRPr="00C960C7">
              <w:t>Участники подпрограммы</w:t>
            </w:r>
          </w:p>
        </w:tc>
        <w:tc>
          <w:tcPr>
            <w:tcW w:w="7143" w:type="dxa"/>
          </w:tcPr>
          <w:p w:rsidR="00C960C7" w:rsidRPr="00C960C7" w:rsidRDefault="00C960C7">
            <w:pPr>
              <w:pStyle w:val="ConsPlusNormal"/>
            </w:pPr>
            <w:r w:rsidRPr="00C960C7">
              <w:t>Комитет экономического развития и инвестиционной деятельности Ленинградской области.</w:t>
            </w:r>
          </w:p>
          <w:p w:rsidR="00C960C7" w:rsidRPr="00C960C7" w:rsidRDefault="00C960C7">
            <w:pPr>
              <w:pStyle w:val="ConsPlusNormal"/>
            </w:pPr>
            <w:r w:rsidRPr="00C960C7">
              <w:t>Управление делами Правительства Ленинградской области</w:t>
            </w:r>
          </w:p>
        </w:tc>
      </w:tr>
      <w:tr w:rsidR="00C960C7" w:rsidRPr="00C960C7">
        <w:tblPrEx>
          <w:tblBorders>
            <w:insideH w:val="single" w:sz="4" w:space="0" w:color="auto"/>
          </w:tblBorders>
        </w:tblPrEx>
        <w:tc>
          <w:tcPr>
            <w:tcW w:w="1927" w:type="dxa"/>
          </w:tcPr>
          <w:p w:rsidR="00C960C7" w:rsidRPr="00C960C7" w:rsidRDefault="00C960C7">
            <w:pPr>
              <w:pStyle w:val="ConsPlusNormal"/>
            </w:pPr>
            <w:r w:rsidRPr="00C960C7">
              <w:t>Цель подпрограммы</w:t>
            </w:r>
          </w:p>
        </w:tc>
        <w:tc>
          <w:tcPr>
            <w:tcW w:w="7143" w:type="dxa"/>
          </w:tcPr>
          <w:p w:rsidR="00C960C7" w:rsidRPr="00C960C7" w:rsidRDefault="00C960C7">
            <w:pPr>
              <w:pStyle w:val="ConsPlusNormal"/>
            </w:pPr>
            <w:r w:rsidRPr="00C960C7">
              <w:t>Создание на основе разработки и применения передовых промышленных технологий и технологий бережливого производства, в том числе в отраслях социальной сферы экономики, обеспечивающих производственную деятельность, конкурентоспособной промышленности, способной к эффективному саморазвитию, нацеленной на формирование устойчивого присутствия Ленинградской области на внешних рынках, повышение производительности труда, создание новых видов инновационной продукции</w:t>
            </w:r>
          </w:p>
        </w:tc>
      </w:tr>
      <w:tr w:rsidR="00C960C7" w:rsidRPr="00C960C7">
        <w:tblPrEx>
          <w:tblBorders>
            <w:insideH w:val="single" w:sz="4" w:space="0" w:color="auto"/>
          </w:tblBorders>
        </w:tblPrEx>
        <w:tc>
          <w:tcPr>
            <w:tcW w:w="1927" w:type="dxa"/>
          </w:tcPr>
          <w:p w:rsidR="00C960C7" w:rsidRPr="00C960C7" w:rsidRDefault="00C960C7">
            <w:pPr>
              <w:pStyle w:val="ConsPlusNormal"/>
            </w:pPr>
            <w:r w:rsidRPr="00C960C7">
              <w:t>Задачи подпрограммы</w:t>
            </w:r>
          </w:p>
        </w:tc>
        <w:tc>
          <w:tcPr>
            <w:tcW w:w="7143" w:type="dxa"/>
          </w:tcPr>
          <w:p w:rsidR="00C960C7" w:rsidRPr="00C960C7" w:rsidRDefault="00C960C7">
            <w:pPr>
              <w:pStyle w:val="ConsPlusNormal"/>
            </w:pPr>
            <w:r w:rsidRPr="00C960C7">
              <w:t>1. Создание благоприятных условий для развития экспортного потенциала, промышленной кооперации и инноваций.</w:t>
            </w:r>
          </w:p>
          <w:p w:rsidR="00C960C7" w:rsidRPr="00C960C7" w:rsidRDefault="00C960C7">
            <w:pPr>
              <w:pStyle w:val="ConsPlusNormal"/>
            </w:pPr>
            <w:r w:rsidRPr="00C960C7">
              <w:t>2. Увеличение объема производства промышленной продукции с высокой добавленной стоимостью.</w:t>
            </w:r>
          </w:p>
          <w:p w:rsidR="00C960C7" w:rsidRPr="00C960C7" w:rsidRDefault="00C960C7">
            <w:pPr>
              <w:pStyle w:val="ConsPlusNormal"/>
            </w:pPr>
            <w:r w:rsidRPr="00C960C7">
              <w:t>3. Модернизация и техническое перевооружение мощностей промышленных предприятий.</w:t>
            </w:r>
          </w:p>
          <w:p w:rsidR="00C960C7" w:rsidRPr="00C960C7" w:rsidRDefault="00C960C7">
            <w:pPr>
              <w:pStyle w:val="ConsPlusNormal"/>
            </w:pPr>
            <w:r w:rsidRPr="00C960C7">
              <w:t xml:space="preserve">4. Повышение производительности труда на средних и крупных предприятиях базовых </w:t>
            </w:r>
            <w:proofErr w:type="spellStart"/>
            <w:r w:rsidRPr="00C960C7">
              <w:t>несырьевых</w:t>
            </w:r>
            <w:proofErr w:type="spellEnd"/>
            <w:r w:rsidRPr="00C960C7">
              <w:t xml:space="preserve"> отраслей экономики, а также в организациях социальной сферы экономики, обеспечивающих производственную деятельность</w:t>
            </w:r>
          </w:p>
        </w:tc>
      </w:tr>
      <w:tr w:rsidR="00C960C7" w:rsidRPr="00C960C7">
        <w:tblPrEx>
          <w:tblBorders>
            <w:insideH w:val="single" w:sz="4" w:space="0" w:color="auto"/>
          </w:tblBorders>
        </w:tblPrEx>
        <w:tc>
          <w:tcPr>
            <w:tcW w:w="1927" w:type="dxa"/>
          </w:tcPr>
          <w:p w:rsidR="00C960C7" w:rsidRPr="00C960C7" w:rsidRDefault="00C960C7">
            <w:pPr>
              <w:pStyle w:val="ConsPlusNormal"/>
            </w:pPr>
            <w:r w:rsidRPr="00C960C7">
              <w:t>Ожидаемые (конечные) результаты реализации подпрограммы</w:t>
            </w:r>
          </w:p>
        </w:tc>
        <w:tc>
          <w:tcPr>
            <w:tcW w:w="7143" w:type="dxa"/>
          </w:tcPr>
          <w:p w:rsidR="00C960C7" w:rsidRPr="00C960C7" w:rsidRDefault="00C960C7">
            <w:pPr>
              <w:pStyle w:val="ConsPlusNormal"/>
            </w:pPr>
            <w:r w:rsidRPr="00C960C7">
              <w:t>Обеспечено создание конкурентоспособной промышленности с высоким экспортным потенциалом за счет увеличения:</w:t>
            </w:r>
          </w:p>
          <w:p w:rsidR="00C960C7" w:rsidRPr="00C960C7" w:rsidRDefault="00C960C7">
            <w:pPr>
              <w:pStyle w:val="ConsPlusNormal"/>
            </w:pPr>
            <w:r w:rsidRPr="00C960C7">
              <w:t>объема экспорта конкурентоспособной промышленной продукции;</w:t>
            </w:r>
          </w:p>
          <w:p w:rsidR="00C960C7" w:rsidRPr="00C960C7" w:rsidRDefault="00C960C7">
            <w:pPr>
              <w:pStyle w:val="ConsPlusNormal"/>
            </w:pPr>
            <w:r w:rsidRPr="00C960C7">
              <w:t>доли продукции высокотехнологичных и наукоемких отраслей в валовом региональном продукте;</w:t>
            </w:r>
          </w:p>
          <w:p w:rsidR="00C960C7" w:rsidRPr="00C960C7" w:rsidRDefault="00C960C7">
            <w:pPr>
              <w:pStyle w:val="ConsPlusNormal"/>
            </w:pPr>
            <w:r w:rsidRPr="00C960C7">
              <w:t>объема инвестиций в основной капитал по крупным и средним предприятиям по обрабатывающим производствам;</w:t>
            </w:r>
          </w:p>
          <w:p w:rsidR="00C960C7" w:rsidRPr="00C960C7" w:rsidRDefault="00C960C7">
            <w:pPr>
              <w:pStyle w:val="ConsPlusNormal"/>
            </w:pPr>
            <w:r w:rsidRPr="00C960C7">
              <w:t>созданных рабочих мест.</w:t>
            </w:r>
          </w:p>
          <w:p w:rsidR="00C960C7" w:rsidRPr="00C960C7" w:rsidRDefault="00C960C7">
            <w:pPr>
              <w:pStyle w:val="ConsPlusNormal"/>
            </w:pPr>
            <w:r w:rsidRPr="00C960C7">
              <w:t xml:space="preserve">Реализованы проекты повышения производительности труда на средних и крупных предприятиях базовых </w:t>
            </w:r>
            <w:proofErr w:type="spellStart"/>
            <w:r w:rsidRPr="00C960C7">
              <w:t>несырьевых</w:t>
            </w:r>
            <w:proofErr w:type="spellEnd"/>
            <w:r w:rsidRPr="00C960C7">
              <w:t xml:space="preserve"> отраслей экономики и организациях социальной сферы экономики, обеспечивающих производственную деятельность</w:t>
            </w:r>
          </w:p>
        </w:tc>
      </w:tr>
      <w:tr w:rsidR="00C960C7" w:rsidRPr="00C960C7">
        <w:tc>
          <w:tcPr>
            <w:tcW w:w="1927" w:type="dxa"/>
            <w:tcBorders>
              <w:bottom w:val="nil"/>
            </w:tcBorders>
          </w:tcPr>
          <w:p w:rsidR="00C960C7" w:rsidRPr="00C960C7" w:rsidRDefault="00C960C7">
            <w:pPr>
              <w:pStyle w:val="ConsPlusNormal"/>
            </w:pPr>
            <w:r w:rsidRPr="00C960C7">
              <w:t>Проекты, реализуемые в рамках подпрограммы</w:t>
            </w:r>
          </w:p>
        </w:tc>
        <w:tc>
          <w:tcPr>
            <w:tcW w:w="7143" w:type="dxa"/>
            <w:tcBorders>
              <w:bottom w:val="nil"/>
            </w:tcBorders>
          </w:tcPr>
          <w:p w:rsidR="00C960C7" w:rsidRPr="00C960C7" w:rsidRDefault="00C960C7">
            <w:pPr>
              <w:pStyle w:val="ConsPlusNormal"/>
            </w:pPr>
            <w:r w:rsidRPr="00C960C7">
              <w:t>Федеральный (региональный) проект "Системные меры по повышению производительности труда";</w:t>
            </w:r>
          </w:p>
          <w:p w:rsidR="00C960C7" w:rsidRPr="00C960C7" w:rsidRDefault="00C960C7">
            <w:pPr>
              <w:pStyle w:val="ConsPlusNormal"/>
            </w:pPr>
            <w:r w:rsidRPr="00C960C7">
              <w:t>федеральный (региональный) проект "Адресная поддержка повышения производительности труда на предприятиях";</w:t>
            </w:r>
          </w:p>
          <w:p w:rsidR="00C960C7" w:rsidRPr="00C960C7" w:rsidRDefault="00C960C7">
            <w:pPr>
              <w:pStyle w:val="ConsPlusNormal"/>
            </w:pPr>
            <w:r w:rsidRPr="00C960C7">
              <w:lastRenderedPageBreak/>
              <w:t>федеральный (региональный) проект "Промышленный экспорт";</w:t>
            </w:r>
          </w:p>
          <w:p w:rsidR="00C960C7" w:rsidRPr="00C960C7" w:rsidRDefault="00C960C7">
            <w:pPr>
              <w:pStyle w:val="ConsPlusNormal"/>
            </w:pPr>
            <w:r w:rsidRPr="00C960C7">
              <w:t>федеральный (региональный) проект "Системные меры развития международной кооперации и экспорта";</w:t>
            </w:r>
          </w:p>
          <w:p w:rsidR="00C960C7" w:rsidRPr="00C960C7" w:rsidRDefault="00C960C7">
            <w:pPr>
              <w:pStyle w:val="ConsPlusNormal"/>
            </w:pPr>
            <w:r w:rsidRPr="00C960C7">
              <w:t>федеральный проект "Поддержка региональных программ развития промышленности";</w:t>
            </w:r>
          </w:p>
          <w:p w:rsidR="00C960C7" w:rsidRPr="00C960C7" w:rsidRDefault="00C960C7">
            <w:pPr>
              <w:pStyle w:val="ConsPlusNormal"/>
            </w:pPr>
            <w:r w:rsidRPr="00C960C7">
              <w:t>приоритетный проект "Подготовка кадров с компетенциями бережливого производства";</w:t>
            </w:r>
          </w:p>
          <w:p w:rsidR="00C960C7" w:rsidRPr="00C960C7" w:rsidRDefault="00C960C7">
            <w:pPr>
              <w:pStyle w:val="ConsPlusNormal"/>
            </w:pPr>
            <w:r w:rsidRPr="00C960C7">
              <w:t>приоритетный проект "Внедрение практик бережливого производства в организациях социальной сферы"</w:t>
            </w:r>
          </w:p>
        </w:tc>
      </w:tr>
      <w:tr w:rsidR="00C960C7" w:rsidRPr="00C960C7">
        <w:tc>
          <w:tcPr>
            <w:tcW w:w="1927" w:type="dxa"/>
            <w:tcBorders>
              <w:bottom w:val="nil"/>
            </w:tcBorders>
          </w:tcPr>
          <w:p w:rsidR="00C960C7" w:rsidRPr="00C960C7" w:rsidRDefault="00C960C7">
            <w:pPr>
              <w:pStyle w:val="ConsPlusNormal"/>
            </w:pPr>
            <w:r w:rsidRPr="00C960C7">
              <w:lastRenderedPageBreak/>
              <w:t>Финансовое обеспечение подпрограммы - всего, в том числе по годам реализации</w:t>
            </w:r>
          </w:p>
        </w:tc>
        <w:tc>
          <w:tcPr>
            <w:tcW w:w="7143" w:type="dxa"/>
            <w:tcBorders>
              <w:bottom w:val="nil"/>
            </w:tcBorders>
          </w:tcPr>
          <w:p w:rsidR="00C960C7" w:rsidRPr="00C960C7" w:rsidRDefault="00C960C7">
            <w:pPr>
              <w:pStyle w:val="ConsPlusNormal"/>
            </w:pPr>
            <w:r w:rsidRPr="00C960C7">
              <w:t>Общий объем финансирования подпрограммы составляет 2651061,9 &lt;*&gt; тыс. рублей, в том числе:</w:t>
            </w:r>
          </w:p>
          <w:p w:rsidR="00C960C7" w:rsidRPr="00C960C7" w:rsidRDefault="00C960C7">
            <w:pPr>
              <w:pStyle w:val="ConsPlusNormal"/>
            </w:pPr>
            <w:r w:rsidRPr="00C960C7">
              <w:t>2022 год - 1033307,7 тыс. рублей;</w:t>
            </w:r>
          </w:p>
          <w:p w:rsidR="00C960C7" w:rsidRPr="00C960C7" w:rsidRDefault="00C960C7">
            <w:pPr>
              <w:pStyle w:val="ConsPlusNormal"/>
            </w:pPr>
            <w:r w:rsidRPr="00C960C7">
              <w:t>2023 год - 961890,1 &lt;*&gt; тыс. рублей;</w:t>
            </w:r>
          </w:p>
          <w:p w:rsidR="00C960C7" w:rsidRPr="00C960C7" w:rsidRDefault="00C960C7">
            <w:pPr>
              <w:pStyle w:val="ConsPlusNormal"/>
            </w:pPr>
            <w:r w:rsidRPr="00C960C7">
              <w:t>2024 год - 355060,1 &lt;*&gt; тыс. рублей;</w:t>
            </w:r>
          </w:p>
          <w:p w:rsidR="00C960C7" w:rsidRPr="00C960C7" w:rsidRDefault="00C960C7">
            <w:pPr>
              <w:pStyle w:val="ConsPlusNormal"/>
            </w:pPr>
            <w:r w:rsidRPr="00C960C7">
              <w:t>2025 год - 300804,0 &lt;*&gt; тыс. рублей</w:t>
            </w:r>
          </w:p>
        </w:tc>
      </w:tr>
      <w:tr w:rsidR="00C960C7" w:rsidRPr="00C960C7">
        <w:tc>
          <w:tcPr>
            <w:tcW w:w="1927" w:type="dxa"/>
          </w:tcPr>
          <w:p w:rsidR="00C960C7" w:rsidRPr="00C960C7" w:rsidRDefault="00C960C7">
            <w:pPr>
              <w:pStyle w:val="ConsPlusNormal"/>
            </w:pPr>
            <w:r w:rsidRPr="00C960C7">
              <w:t>Размер налоговых расходов, направленных на достижение цели подпрограммы, - всего, в том числе по годам реализации</w:t>
            </w:r>
          </w:p>
        </w:tc>
        <w:tc>
          <w:tcPr>
            <w:tcW w:w="7143" w:type="dxa"/>
          </w:tcPr>
          <w:p w:rsidR="00C960C7" w:rsidRPr="00C960C7" w:rsidRDefault="00C960C7">
            <w:pPr>
              <w:pStyle w:val="ConsPlusNormal"/>
            </w:pPr>
            <w:r w:rsidRPr="00C960C7">
              <w:t>Общий объем налоговых расходов, направленных на достижение цели подпрограммы, составляет 4949013,0 тыс. рублей, в том числе:</w:t>
            </w:r>
          </w:p>
          <w:p w:rsidR="00C960C7" w:rsidRPr="00C960C7" w:rsidRDefault="00C960C7">
            <w:pPr>
              <w:pStyle w:val="ConsPlusNormal"/>
            </w:pPr>
            <w:r w:rsidRPr="00C960C7">
              <w:t>2022 год - 3139122,0 тыс. рублей;</w:t>
            </w:r>
          </w:p>
          <w:p w:rsidR="00C960C7" w:rsidRPr="00C960C7" w:rsidRDefault="00C960C7">
            <w:pPr>
              <w:pStyle w:val="ConsPlusNormal"/>
            </w:pPr>
            <w:r w:rsidRPr="00C960C7">
              <w:t>2023 год - 610291,0 тыс. рублей;</w:t>
            </w:r>
          </w:p>
          <w:p w:rsidR="00C960C7" w:rsidRPr="00C960C7" w:rsidRDefault="00C960C7">
            <w:pPr>
              <w:pStyle w:val="ConsPlusNormal"/>
            </w:pPr>
            <w:r w:rsidRPr="00C960C7">
              <w:t>2024 год - 603262,0 тыс. рублей;</w:t>
            </w:r>
          </w:p>
          <w:p w:rsidR="00C960C7" w:rsidRPr="00C960C7" w:rsidRDefault="00C960C7">
            <w:pPr>
              <w:pStyle w:val="ConsPlusNormal"/>
            </w:pPr>
            <w:r w:rsidRPr="00C960C7">
              <w:t>2025 год - 596338,0 тыс. рублей</w:t>
            </w:r>
          </w:p>
        </w:tc>
      </w:tr>
    </w:tbl>
    <w:p w:rsidR="00C960C7" w:rsidRPr="00C960C7" w:rsidRDefault="00C960C7">
      <w:pPr>
        <w:pStyle w:val="ConsPlusNormal"/>
      </w:pPr>
    </w:p>
    <w:p w:rsidR="00C960C7" w:rsidRPr="00C960C7" w:rsidRDefault="00C960C7">
      <w:pPr>
        <w:pStyle w:val="ConsPlusNormal"/>
        <w:ind w:firstLine="540"/>
        <w:jc w:val="both"/>
      </w:pPr>
      <w:r w:rsidRPr="00C960C7">
        <w:t>--------------------------------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proofErr w:type="gramStart"/>
      <w:r w:rsidRPr="00C960C7">
        <w:t xml:space="preserve">&lt;*&gt; С учетом средств, планируемых к предоставлению из федерального бюджета бюджетам субъектов Российской Федерации в соответствии с Правилами предоставления субсидий из федерального бюджета бюджетам субъектов Российской Федерации в целях </w:t>
      </w:r>
      <w:proofErr w:type="spellStart"/>
      <w:r w:rsidRPr="00C960C7">
        <w:t>софинансирования</w:t>
      </w:r>
      <w:proofErr w:type="spellEnd"/>
      <w:r w:rsidRPr="00C960C7">
        <w:t xml:space="preserve"> расходных обязательств субъектов Российской Федерации, возникающих при реализации региональных программ развития промышленности, утвержденными </w:t>
      </w:r>
      <w:hyperlink r:id="rId32">
        <w:r w:rsidRPr="00C960C7">
          <w:t>постановлением</w:t>
        </w:r>
      </w:hyperlink>
      <w:r w:rsidRPr="00C960C7">
        <w:t xml:space="preserve"> Правительства Российской Федерации от 2 июня 2022 года N 1012 "О внесении изменений в государственную программу Российской</w:t>
      </w:r>
      <w:proofErr w:type="gramEnd"/>
      <w:r w:rsidRPr="00C960C7">
        <w:t xml:space="preserve"> Федерации "Развитие промышленности и повышение ее конкурентоспособности".</w:t>
      </w:r>
    </w:p>
    <w:p w:rsidR="00C960C7" w:rsidRPr="00C960C7" w:rsidRDefault="00C960C7">
      <w:pPr>
        <w:pStyle w:val="ConsPlusNormal"/>
      </w:pPr>
    </w:p>
    <w:p w:rsidR="00C960C7" w:rsidRPr="00C960C7" w:rsidRDefault="00C960C7">
      <w:pPr>
        <w:pStyle w:val="ConsPlusTitle"/>
        <w:jc w:val="center"/>
        <w:outlineLvl w:val="2"/>
      </w:pPr>
      <w:r w:rsidRPr="00C960C7">
        <w:t>Информация</w:t>
      </w:r>
    </w:p>
    <w:p w:rsidR="00C960C7" w:rsidRPr="00C960C7" w:rsidRDefault="00C960C7">
      <w:pPr>
        <w:pStyle w:val="ConsPlusTitle"/>
        <w:jc w:val="center"/>
      </w:pPr>
      <w:r w:rsidRPr="00C960C7">
        <w:t>о проектах и комплексах процессных мероприятий подпрограммы</w:t>
      </w:r>
    </w:p>
    <w:p w:rsidR="00C960C7" w:rsidRPr="00C960C7" w:rsidRDefault="00C960C7">
      <w:pPr>
        <w:pStyle w:val="ConsPlusTitle"/>
        <w:jc w:val="center"/>
      </w:pPr>
      <w:r w:rsidRPr="00C960C7">
        <w:t>"Развитие промышленности и инноваций</w:t>
      </w:r>
    </w:p>
    <w:p w:rsidR="00C960C7" w:rsidRPr="00C960C7" w:rsidRDefault="00C960C7">
      <w:pPr>
        <w:pStyle w:val="ConsPlusTitle"/>
        <w:jc w:val="center"/>
      </w:pPr>
      <w:r w:rsidRPr="00C960C7">
        <w:t>в Ленинградской области"</w:t>
      </w:r>
    </w:p>
    <w:p w:rsidR="00C960C7" w:rsidRPr="00C960C7" w:rsidRDefault="00C960C7">
      <w:pPr>
        <w:pStyle w:val="ConsPlusNormal"/>
      </w:pPr>
    </w:p>
    <w:p w:rsidR="00C960C7" w:rsidRPr="00C960C7" w:rsidRDefault="00C960C7">
      <w:pPr>
        <w:pStyle w:val="ConsPlusNormal"/>
        <w:ind w:firstLine="540"/>
        <w:jc w:val="both"/>
      </w:pPr>
      <w:r w:rsidRPr="00C960C7">
        <w:t>Для решения задач подпрограммы осуществляется реализация следующих федеральных (региональных) проектов, мероприятий, направленных на достижение целей федеральных проектов, приоритетных проектов и комплексов процессных мероприятий.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r w:rsidRPr="00C960C7">
        <w:t>1. Федеральный (региональный) проект "Системные меры по повышению производительности труда".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r w:rsidRPr="00C960C7">
        <w:t>В рамках проекта осуществляется: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r w:rsidRPr="00C960C7">
        <w:t>обучение руководителей предприятий по программе "Лидеры производительности";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r w:rsidRPr="00C960C7">
        <w:t xml:space="preserve">информирование руководителей предприятий о программе акселерационной поддержки </w:t>
      </w:r>
      <w:r w:rsidRPr="00C960C7">
        <w:lastRenderedPageBreak/>
        <w:t>развития экспортного потенциала, налоговых преференциях, стимулирующих производительность труда;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r w:rsidRPr="00C960C7">
        <w:t>оказание содействия в получении займов по программе "Повышение производительности труда", предоставляемых Фондом развития промышленности;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r w:rsidRPr="00C960C7">
        <w:t>проведение конкурса лучших практик наставничества среди предприятий - участников национального проекта;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r w:rsidRPr="00C960C7">
        <w:t>предоставление налоговых преференций предприятиям - участникам национального проекта "Производительность труда".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r w:rsidRPr="00C960C7">
        <w:t>2. Федеральный (региональный) проект "Адресная поддержка повышения производительности труда на предприятиях".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r w:rsidRPr="00C960C7">
        <w:t xml:space="preserve">В рамках проекта осуществляется формирование системы методической и организационной поддержки повышения производительности труда на предприятиях базовых </w:t>
      </w:r>
      <w:proofErr w:type="spellStart"/>
      <w:r w:rsidRPr="00C960C7">
        <w:t>несырьевых</w:t>
      </w:r>
      <w:proofErr w:type="spellEnd"/>
      <w:r w:rsidRPr="00C960C7">
        <w:t xml:space="preserve"> отраслей экономики, в том числе: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r w:rsidRPr="00C960C7">
        <w:t>обучение инструментам повышения производительности труда для последующего тиражирования лучших практик и отраслевого опыта, обучение региональных команд;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r w:rsidRPr="00C960C7">
        <w:t xml:space="preserve">реализация проектов по повышению производительности труда на предприятиях - участниках национального проекта по направлению "Бережливое производство" с помощью созданной региональной </w:t>
      </w:r>
      <w:proofErr w:type="gramStart"/>
      <w:r w:rsidRPr="00C960C7">
        <w:t>инфраструктуры обеспечения повышения производительности труда</w:t>
      </w:r>
      <w:proofErr w:type="gramEnd"/>
      <w:r w:rsidRPr="00C960C7">
        <w:t>.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r w:rsidRPr="00C960C7">
        <w:t>3. Федеральный проект "Промышленный экспорт". В рамках проекта возмещаются затраты предприятиям Ленинградской области, связанные с продвижением продукции (услуг) на внешние рынки, осуществляются регуляторные меры по ускоренному развитию экспорта и повышению объема производства конкурентоспособной промышленной продукции, содействию промышленным предприятиям в реализации корпоративных программ повышения конкурентоспособности и продвижении продукции на внутренних и внешних рынках.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r w:rsidRPr="00C960C7">
        <w:t>4. Федеральный проект "Системные меры развития международной кооперации и экспорта".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r w:rsidRPr="00C960C7">
        <w:t xml:space="preserve">В рамках проекта реализуются мероприятия </w:t>
      </w:r>
      <w:proofErr w:type="gramStart"/>
      <w:r w:rsidRPr="00C960C7">
        <w:t>по</w:t>
      </w:r>
      <w:proofErr w:type="gramEnd"/>
      <w:r w:rsidRPr="00C960C7">
        <w:t>: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r w:rsidRPr="00C960C7">
        <w:t xml:space="preserve">созданию в регионе благоприятной среды для развития экспорта, поддержки </w:t>
      </w:r>
      <w:proofErr w:type="spellStart"/>
      <w:r w:rsidRPr="00C960C7">
        <w:t>экспортно</w:t>
      </w:r>
      <w:proofErr w:type="spellEnd"/>
      <w:r w:rsidRPr="00C960C7">
        <w:t xml:space="preserve"> ориентированных субъектов малого и среднего предпринимательства, реализации инструментов Регионального экспортного стандарта 2.0;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r w:rsidRPr="00C960C7">
        <w:t xml:space="preserve">созданию гибкой линейки нефинансовых инструментов поддержки экспорта, включая расширенное </w:t>
      </w:r>
      <w:proofErr w:type="spellStart"/>
      <w:r w:rsidRPr="00C960C7">
        <w:t>предэкспортное</w:t>
      </w:r>
      <w:proofErr w:type="spellEnd"/>
      <w:r w:rsidRPr="00C960C7">
        <w:t xml:space="preserve">, экспортное и </w:t>
      </w:r>
      <w:proofErr w:type="spellStart"/>
      <w:r w:rsidRPr="00C960C7">
        <w:t>постэкспортное</w:t>
      </w:r>
      <w:proofErr w:type="spellEnd"/>
      <w:r w:rsidRPr="00C960C7">
        <w:t xml:space="preserve"> сопровождение </w:t>
      </w:r>
      <w:proofErr w:type="spellStart"/>
      <w:r w:rsidRPr="00C960C7">
        <w:t>экспортно</w:t>
      </w:r>
      <w:proofErr w:type="spellEnd"/>
      <w:r w:rsidRPr="00C960C7">
        <w:t xml:space="preserve"> ориентированных субъектов малого и среднего предпринимательства институтами инфраструктуры поддержки промышленных предприятий и органами государственной власти;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r w:rsidRPr="00C960C7">
        <w:t xml:space="preserve">реализации </w:t>
      </w:r>
      <w:proofErr w:type="gramStart"/>
      <w:r w:rsidRPr="00C960C7">
        <w:t>в регионе собственного образовательного проекта в сфере внешнеэкономической деятельности на базе высшего учебного заведения в целях формирования компетенций по внешнеэкономической деятельности</w:t>
      </w:r>
      <w:proofErr w:type="gramEnd"/>
      <w:r w:rsidRPr="00C960C7">
        <w:t xml:space="preserve"> у действующих кадров и будущих кадров из числа студентов профильных вузов.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r w:rsidRPr="00C960C7">
        <w:t xml:space="preserve">В рамках мероприятий проекта осуществляется деятельность Совета по развитию экспорта и </w:t>
      </w:r>
      <w:proofErr w:type="spellStart"/>
      <w:r w:rsidRPr="00C960C7">
        <w:t>импортозамещения</w:t>
      </w:r>
      <w:proofErr w:type="spellEnd"/>
      <w:r w:rsidRPr="00C960C7">
        <w:t xml:space="preserve"> Ленинградской области, комплексный анализ экспортной деятельности в Ленинградской области, выявление и устранение административных барьеров, препятствующих развитию экспорта.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r w:rsidRPr="00C960C7">
        <w:lastRenderedPageBreak/>
        <w:t xml:space="preserve">5. Утратил силу с 30 декабря 2022 года. - </w:t>
      </w:r>
      <w:hyperlink r:id="rId33">
        <w:r w:rsidRPr="00C960C7">
          <w:t>Постановление</w:t>
        </w:r>
      </w:hyperlink>
      <w:r w:rsidRPr="00C960C7">
        <w:t xml:space="preserve"> Правительства Ленинградской области от 30.12.2022 N 1009.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r w:rsidRPr="00C960C7">
        <w:t>6. Федеральный проект "Поддержка региональных программ развития промышленности".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r w:rsidRPr="00C960C7">
        <w:t>В рамках федерального проекта осуществляется финансовое обеспечение деятельности (</w:t>
      </w:r>
      <w:proofErr w:type="spellStart"/>
      <w:r w:rsidRPr="00C960C7">
        <w:t>докапитализации</w:t>
      </w:r>
      <w:proofErr w:type="spellEnd"/>
      <w:r w:rsidRPr="00C960C7">
        <w:t xml:space="preserve">) регионального фонда развития промышленности (в том числе с привлечением средств федерального бюджета), созданного </w:t>
      </w:r>
      <w:proofErr w:type="gramStart"/>
      <w:r w:rsidRPr="00C960C7">
        <w:t>и(</w:t>
      </w:r>
      <w:proofErr w:type="gramEnd"/>
      <w:r w:rsidRPr="00C960C7">
        <w:t xml:space="preserve">или) осуществляющего деятельность в организационно-правовой форме, предусмотренной </w:t>
      </w:r>
      <w:hyperlink r:id="rId34">
        <w:r w:rsidRPr="00C960C7">
          <w:t>частью 1 статьи 11</w:t>
        </w:r>
      </w:hyperlink>
      <w:r w:rsidRPr="00C960C7">
        <w:t xml:space="preserve"> Федерального закона от 31 декабря 2014 года N 488-ФЗ "О промышленной политике в Российской Федерации" (далее - Федеральный закон N 488-ФЗ), на цели оказания финансовой поддержки в соответствии с </w:t>
      </w:r>
      <w:hyperlink r:id="rId35">
        <w:r w:rsidRPr="00C960C7">
          <w:t>частью 4 статьи 11</w:t>
        </w:r>
      </w:hyperlink>
      <w:r w:rsidRPr="00C960C7">
        <w:t xml:space="preserve"> Федерального закона N 488-ФЗ субъектам деятельности в сфере промышленности </w:t>
      </w:r>
      <w:proofErr w:type="gramStart"/>
      <w:r w:rsidRPr="00C960C7">
        <w:t>на</w:t>
      </w:r>
      <w:proofErr w:type="gramEnd"/>
      <w:r w:rsidRPr="00C960C7">
        <w:t>: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r w:rsidRPr="00C960C7">
        <w:t>проекты по программам федерального государственного автономного учреждения "Российский фонд технологического развития";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r w:rsidRPr="00C960C7">
        <w:t>проекты по программам регионального фонда развития промышленности;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proofErr w:type="gramStart"/>
      <w:r w:rsidRPr="00C960C7">
        <w:t xml:space="preserve">реализацию дополнительных мероприятий в целях предоставления финансовой поддержки субъектам промышленности в форме грантов на компенсацию части затрат на уплату процентов по кредитным договорам, заключенным субъектами промышленности с кредитными организациями, соответствующими установленным Федеральным </w:t>
      </w:r>
      <w:hyperlink r:id="rId36">
        <w:r w:rsidRPr="00C960C7">
          <w:t>законом</w:t>
        </w:r>
      </w:hyperlink>
      <w:r w:rsidRPr="00C960C7">
        <w:t xml:space="preserve"> от 2 декабря 1990 года N 395-1 "О банках и банковской деятельности" требованиям, в целях пополнения оборотных средств.</w:t>
      </w:r>
      <w:proofErr w:type="gramEnd"/>
    </w:p>
    <w:p w:rsidR="00C960C7" w:rsidRPr="00C960C7" w:rsidRDefault="00C960C7">
      <w:pPr>
        <w:pStyle w:val="ConsPlusNormal"/>
        <w:spacing w:before="220"/>
        <w:ind w:firstLine="540"/>
        <w:jc w:val="both"/>
      </w:pPr>
      <w:r w:rsidRPr="00C960C7">
        <w:t>7. Приоритетный проект "Подготовка кадров с компетенциями бережливого производства".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r w:rsidRPr="00C960C7">
        <w:t>В рамках приоритетного проекта предусмотрено: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r w:rsidRPr="00C960C7">
        <w:t>создание инфраструктуры, состоящей из трех "фабрик процессов", размещенных на базе учреждений профессионального образования, включающей подготовку тренеров;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r w:rsidRPr="00C960C7">
        <w:t>создание рабочей программы учебной дисциплины по основам бережливого производства для студентов среднего профессионального образования Ленинградской области и пилотирование на базе учебных учреждений профессионального образования, имеющих учебно-производственные площадки "Фабрика процессов";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r w:rsidRPr="00C960C7">
        <w:t>обучение инструментам и методикам бережливого производства студентов и сотрудников организаций с помощью кооперационной системы взаимодействия производственных предприятий и созданных на базе учебных учреждений профессионального образования учебно-производственных площадок "Фабрика процессов";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r w:rsidRPr="00C960C7">
        <w:t>оказание поддержки в реализации мероприятий по повышению производительности труда на предприятиях Ленинградской области, не подпадающих под критерии отбора для участия в национальном проекте "Производительность труда";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r w:rsidRPr="00C960C7">
        <w:t xml:space="preserve">абзацы седьмой - десятый утратили силу с 30 декабря 2022 года. - </w:t>
      </w:r>
      <w:hyperlink r:id="rId37">
        <w:r w:rsidRPr="00C960C7">
          <w:t>Постановление</w:t>
        </w:r>
      </w:hyperlink>
      <w:r w:rsidRPr="00C960C7">
        <w:t xml:space="preserve"> Правительства Ленинградской области от 30.12.2022 N 1009;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r w:rsidRPr="00C960C7">
        <w:t>привлечение экспертов не менее чем на 8 предприятий Ленинградской области, не подпадающих под критерии отбора для участия в национальном проекте "Производительность труда";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r w:rsidRPr="00C960C7">
        <w:t>обучение инструментам повышения производительности труда не менее 5000 чел., в том числе студентов - 2000 чел., сотрудников предприятий - 3000 чел.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r w:rsidRPr="00C960C7">
        <w:lastRenderedPageBreak/>
        <w:t>8. Приоритетный проект "Внедрение практик бережливого производства в организациях социальной сферы".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r w:rsidRPr="00C960C7">
        <w:t>Проект нацелен на повышение эффективности процессов в работе организаций социальной сферы, выявление и устранение барьеров при оказании гражданам государственных и социальных услуг.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r w:rsidRPr="00C960C7">
        <w:t>В рамках проекта экспертами будут оказаны методологические услуги по разработке рекомендаций, направленных на повышение эффективности в сфере здравоохранения и образования Ленинградской области. Работа намечена по 6 процессам: 3 процесса в сфере здравоохранения и 3 процесса в сфере образования, признанные наиболее востребованными и актуальными в нынешней социально-экономической ситуации. Будет выполнена диагностика текущего состояния выбранных процессов, построение модели целевого состояния и обеспечение внедрения оптимизационных решений.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r w:rsidRPr="00C960C7">
        <w:t>9. Комплекс процессных мероприятий "Повышение конкурентоспособности промышленности Ленинградской области".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r w:rsidRPr="00C960C7">
        <w:t>В рамках комплекса реализуются следующие мероприятия: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r w:rsidRPr="00C960C7">
        <w:t xml:space="preserve">развитие инфраструктуры поддержки промышленности, территориальных кластеров, производственной кооперации и экспорта, в том числе посредством предоставления субсидий некоммерческим организациям, относящимся к инфраструктуре поддержки промышленности. Такая мера поддержки позволит обеспечить эффективное взаимодействие участников кластеров с образовательными и научными организациями, некоммерческими и общественными организациями, органами государственной и муниципальной власти, а также стимулировать промышленные предприятия региона к увеличению доли экспорта, в том числе </w:t>
      </w:r>
      <w:proofErr w:type="spellStart"/>
      <w:r w:rsidRPr="00C960C7">
        <w:t>несырьевого</w:t>
      </w:r>
      <w:proofErr w:type="spellEnd"/>
      <w:r w:rsidRPr="00C960C7">
        <w:t>, содействовать выходу промышленной продукции на иностранные рынки;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r w:rsidRPr="00C960C7">
        <w:t xml:space="preserve">поддержка </w:t>
      </w:r>
      <w:proofErr w:type="spellStart"/>
      <w:r w:rsidRPr="00C960C7">
        <w:t>трейдерской</w:t>
      </w:r>
      <w:proofErr w:type="spellEnd"/>
      <w:r w:rsidRPr="00C960C7">
        <w:t xml:space="preserve"> деятельности;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r w:rsidRPr="00C960C7">
        <w:t>организация работы Экспертного совета по научно-технической политике в Ленинградской области;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r w:rsidRPr="00C960C7">
        <w:t>проведение конкурса "Бизнес, развивающий регион";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r w:rsidRPr="00C960C7">
        <w:t>продвижение логотипа "Сделано в Ленинградской области";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r w:rsidRPr="00C960C7">
        <w:t>поддержка талантливых ученых;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r w:rsidRPr="00C960C7">
        <w:t>формирование на платформе ГИСП цифровых паспортов промышленных предприятий;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r w:rsidRPr="00C960C7">
        <w:t>формирование цифровых паспортов системообразующими предприятиями Ленинградской области;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r w:rsidRPr="00C960C7">
        <w:t xml:space="preserve">поддержка продвижения на внешние рынки продукции, не относящейся к категории </w:t>
      </w:r>
      <w:proofErr w:type="spellStart"/>
      <w:r w:rsidRPr="00C960C7">
        <w:t>несырьевых</w:t>
      </w:r>
      <w:proofErr w:type="spellEnd"/>
      <w:r w:rsidRPr="00C960C7">
        <w:t xml:space="preserve"> неэнергетических товаров.</w:t>
      </w:r>
    </w:p>
    <w:p w:rsidR="00C960C7" w:rsidRPr="00C960C7" w:rsidRDefault="00C960C7">
      <w:pPr>
        <w:pStyle w:val="ConsPlusNormal"/>
      </w:pPr>
    </w:p>
    <w:p w:rsidR="00C960C7" w:rsidRPr="00C960C7" w:rsidRDefault="00C960C7">
      <w:pPr>
        <w:pStyle w:val="ConsPlusTitle"/>
        <w:jc w:val="center"/>
        <w:outlineLvl w:val="1"/>
      </w:pPr>
      <w:bookmarkStart w:id="4" w:name="P353"/>
      <w:bookmarkEnd w:id="4"/>
      <w:r w:rsidRPr="00C960C7">
        <w:t>Подпрограмма</w:t>
      </w:r>
    </w:p>
    <w:p w:rsidR="00C960C7" w:rsidRPr="00C960C7" w:rsidRDefault="00C960C7">
      <w:pPr>
        <w:pStyle w:val="ConsPlusTitle"/>
        <w:jc w:val="center"/>
      </w:pPr>
      <w:r w:rsidRPr="00C960C7">
        <w:t>"Развитие малого, среднего предпринимательства</w:t>
      </w:r>
    </w:p>
    <w:p w:rsidR="00C960C7" w:rsidRPr="00C960C7" w:rsidRDefault="00C960C7">
      <w:pPr>
        <w:pStyle w:val="ConsPlusTitle"/>
        <w:jc w:val="center"/>
      </w:pPr>
      <w:r w:rsidRPr="00C960C7">
        <w:t>и потребительского рынка Ленинградской области"</w:t>
      </w:r>
    </w:p>
    <w:p w:rsidR="00C960C7" w:rsidRPr="00C960C7" w:rsidRDefault="00C960C7">
      <w:pPr>
        <w:pStyle w:val="ConsPlusNormal"/>
      </w:pPr>
    </w:p>
    <w:p w:rsidR="00C960C7" w:rsidRPr="00C960C7" w:rsidRDefault="00C960C7">
      <w:pPr>
        <w:pStyle w:val="ConsPlusTitle"/>
        <w:jc w:val="center"/>
        <w:outlineLvl w:val="2"/>
      </w:pPr>
      <w:r w:rsidRPr="00C960C7">
        <w:t>Паспорт</w:t>
      </w:r>
    </w:p>
    <w:p w:rsidR="00C960C7" w:rsidRPr="00C960C7" w:rsidRDefault="00C960C7">
      <w:pPr>
        <w:pStyle w:val="ConsPlusTitle"/>
        <w:jc w:val="center"/>
      </w:pPr>
      <w:r w:rsidRPr="00C960C7">
        <w:t>подпрограммы "Развитие малого, среднего предпринимательства</w:t>
      </w:r>
    </w:p>
    <w:p w:rsidR="00C960C7" w:rsidRPr="00C960C7" w:rsidRDefault="00C960C7">
      <w:pPr>
        <w:pStyle w:val="ConsPlusTitle"/>
        <w:jc w:val="center"/>
      </w:pPr>
      <w:r w:rsidRPr="00C960C7">
        <w:t>и потребительского рынка Ленинградской области"</w:t>
      </w:r>
    </w:p>
    <w:p w:rsidR="00C960C7" w:rsidRPr="00C960C7" w:rsidRDefault="00C960C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7"/>
        <w:gridCol w:w="7143"/>
      </w:tblGrid>
      <w:tr w:rsidR="00C960C7" w:rsidRPr="00C960C7">
        <w:tc>
          <w:tcPr>
            <w:tcW w:w="1927" w:type="dxa"/>
            <w:tcBorders>
              <w:bottom w:val="nil"/>
            </w:tcBorders>
          </w:tcPr>
          <w:p w:rsidR="00C960C7" w:rsidRPr="00C960C7" w:rsidRDefault="00C960C7">
            <w:pPr>
              <w:pStyle w:val="ConsPlusNormal"/>
            </w:pPr>
            <w:r w:rsidRPr="00C960C7">
              <w:lastRenderedPageBreak/>
              <w:t>Сроки реализации подпрограммы</w:t>
            </w:r>
          </w:p>
        </w:tc>
        <w:tc>
          <w:tcPr>
            <w:tcW w:w="7143" w:type="dxa"/>
            <w:tcBorders>
              <w:bottom w:val="nil"/>
            </w:tcBorders>
          </w:tcPr>
          <w:p w:rsidR="00C960C7" w:rsidRPr="00C960C7" w:rsidRDefault="00C960C7">
            <w:pPr>
              <w:pStyle w:val="ConsPlusNormal"/>
            </w:pPr>
            <w:r w:rsidRPr="00C960C7">
              <w:t>2022-2025 годы</w:t>
            </w:r>
          </w:p>
        </w:tc>
      </w:tr>
      <w:tr w:rsidR="00C960C7" w:rsidRPr="00C960C7">
        <w:tblPrEx>
          <w:tblBorders>
            <w:insideH w:val="single" w:sz="4" w:space="0" w:color="auto"/>
          </w:tblBorders>
        </w:tblPrEx>
        <w:tc>
          <w:tcPr>
            <w:tcW w:w="1927" w:type="dxa"/>
          </w:tcPr>
          <w:p w:rsidR="00C960C7" w:rsidRPr="00C960C7" w:rsidRDefault="00C960C7">
            <w:pPr>
              <w:pStyle w:val="ConsPlusNormal"/>
            </w:pPr>
            <w:r w:rsidRPr="00C960C7">
              <w:t>Ответственный исполнитель подпрограммы</w:t>
            </w:r>
          </w:p>
        </w:tc>
        <w:tc>
          <w:tcPr>
            <w:tcW w:w="7143" w:type="dxa"/>
          </w:tcPr>
          <w:p w:rsidR="00C960C7" w:rsidRPr="00C960C7" w:rsidRDefault="00C960C7">
            <w:pPr>
              <w:pStyle w:val="ConsPlusNormal"/>
            </w:pPr>
            <w:r w:rsidRPr="00C960C7">
              <w:t>Комитет по развитию малого, среднего бизнеса и потребительского рынка Ленинградской области</w:t>
            </w:r>
          </w:p>
        </w:tc>
      </w:tr>
      <w:tr w:rsidR="00C960C7" w:rsidRPr="00C960C7">
        <w:tblPrEx>
          <w:tblBorders>
            <w:insideH w:val="single" w:sz="4" w:space="0" w:color="auto"/>
          </w:tblBorders>
        </w:tblPrEx>
        <w:tc>
          <w:tcPr>
            <w:tcW w:w="1927" w:type="dxa"/>
          </w:tcPr>
          <w:p w:rsidR="00C960C7" w:rsidRPr="00C960C7" w:rsidRDefault="00C960C7">
            <w:pPr>
              <w:pStyle w:val="ConsPlusNormal"/>
            </w:pPr>
            <w:r w:rsidRPr="00C960C7">
              <w:t>Участники подпрограммы</w:t>
            </w:r>
          </w:p>
        </w:tc>
        <w:tc>
          <w:tcPr>
            <w:tcW w:w="7143" w:type="dxa"/>
          </w:tcPr>
          <w:p w:rsidR="00C960C7" w:rsidRPr="00C960C7" w:rsidRDefault="00C960C7">
            <w:pPr>
              <w:pStyle w:val="ConsPlusNormal"/>
            </w:pPr>
            <w:r w:rsidRPr="00C960C7">
              <w:t>Комитет по развитию малого, среднего бизнеса и потребительского рынка Ленинградской области;</w:t>
            </w:r>
          </w:p>
          <w:p w:rsidR="00C960C7" w:rsidRPr="00C960C7" w:rsidRDefault="00C960C7">
            <w:pPr>
              <w:pStyle w:val="ConsPlusNormal"/>
            </w:pPr>
            <w:r w:rsidRPr="00C960C7">
              <w:t>Комитет экономического развития и инвестиционной деятельности Ленинградской области;</w:t>
            </w:r>
          </w:p>
          <w:p w:rsidR="00C960C7" w:rsidRPr="00C960C7" w:rsidRDefault="00C960C7">
            <w:pPr>
              <w:pStyle w:val="ConsPlusNormal"/>
            </w:pPr>
            <w:r w:rsidRPr="00C960C7">
              <w:t>комитет общего и профессионального образования Ленинградской области;</w:t>
            </w:r>
          </w:p>
          <w:p w:rsidR="00C960C7" w:rsidRPr="00C960C7" w:rsidRDefault="00C960C7">
            <w:pPr>
              <w:pStyle w:val="ConsPlusNormal"/>
            </w:pPr>
            <w:r w:rsidRPr="00C960C7">
              <w:t>комитет по строительству Ленинградской области</w:t>
            </w:r>
          </w:p>
        </w:tc>
      </w:tr>
      <w:tr w:rsidR="00C960C7" w:rsidRPr="00C960C7">
        <w:tblPrEx>
          <w:tblBorders>
            <w:insideH w:val="single" w:sz="4" w:space="0" w:color="auto"/>
          </w:tblBorders>
        </w:tblPrEx>
        <w:tc>
          <w:tcPr>
            <w:tcW w:w="1927" w:type="dxa"/>
          </w:tcPr>
          <w:p w:rsidR="00C960C7" w:rsidRPr="00C960C7" w:rsidRDefault="00C960C7">
            <w:pPr>
              <w:pStyle w:val="ConsPlusNormal"/>
            </w:pPr>
            <w:r w:rsidRPr="00C960C7">
              <w:t>Цель подпрограммы</w:t>
            </w:r>
          </w:p>
        </w:tc>
        <w:tc>
          <w:tcPr>
            <w:tcW w:w="7143" w:type="dxa"/>
          </w:tcPr>
          <w:p w:rsidR="00C960C7" w:rsidRPr="00C960C7" w:rsidRDefault="00C960C7">
            <w:pPr>
              <w:pStyle w:val="ConsPlusNormal"/>
            </w:pPr>
            <w:r w:rsidRPr="00C960C7">
              <w:t>Повышение конкурентоспособности и диверсификации экономики, обеспечение социальной устойчивости и роста занятости населения за счет развития малого, среднего предпринимательства и потребительского рынка в Ленинградской области</w:t>
            </w:r>
          </w:p>
        </w:tc>
      </w:tr>
      <w:tr w:rsidR="00C960C7" w:rsidRPr="00C960C7">
        <w:tblPrEx>
          <w:tblBorders>
            <w:insideH w:val="single" w:sz="4" w:space="0" w:color="auto"/>
          </w:tblBorders>
        </w:tblPrEx>
        <w:tc>
          <w:tcPr>
            <w:tcW w:w="1927" w:type="dxa"/>
          </w:tcPr>
          <w:p w:rsidR="00C960C7" w:rsidRPr="00C960C7" w:rsidRDefault="00C960C7">
            <w:pPr>
              <w:pStyle w:val="ConsPlusNormal"/>
            </w:pPr>
            <w:r w:rsidRPr="00C960C7">
              <w:t>Задачи подпрограммы</w:t>
            </w:r>
          </w:p>
        </w:tc>
        <w:tc>
          <w:tcPr>
            <w:tcW w:w="7143" w:type="dxa"/>
          </w:tcPr>
          <w:p w:rsidR="00C960C7" w:rsidRPr="00C960C7" w:rsidRDefault="00C960C7">
            <w:pPr>
              <w:pStyle w:val="ConsPlusNormal"/>
            </w:pPr>
            <w:r w:rsidRPr="00C960C7">
              <w:t>1. Повышение конкурентоспособности малого и среднего предпринимательства.</w:t>
            </w:r>
          </w:p>
          <w:p w:rsidR="00C960C7" w:rsidRPr="00C960C7" w:rsidRDefault="00C960C7">
            <w:pPr>
              <w:pStyle w:val="ConsPlusNormal"/>
            </w:pPr>
            <w:r w:rsidRPr="00C960C7">
              <w:t>2. Повышение привлекательности сектора малого, среднего предпринимательства и потребительского рынка для занятости населения</w:t>
            </w:r>
          </w:p>
        </w:tc>
      </w:tr>
      <w:tr w:rsidR="00C960C7" w:rsidRPr="00C960C7">
        <w:tblPrEx>
          <w:tblBorders>
            <w:insideH w:val="single" w:sz="4" w:space="0" w:color="auto"/>
          </w:tblBorders>
        </w:tblPrEx>
        <w:tc>
          <w:tcPr>
            <w:tcW w:w="1927" w:type="dxa"/>
          </w:tcPr>
          <w:p w:rsidR="00C960C7" w:rsidRPr="00C960C7" w:rsidRDefault="00C960C7">
            <w:pPr>
              <w:pStyle w:val="ConsPlusNormal"/>
            </w:pPr>
            <w:r w:rsidRPr="00C960C7">
              <w:t>Ожидаемые (конечные) результаты реализации подпрограммы</w:t>
            </w:r>
          </w:p>
        </w:tc>
        <w:tc>
          <w:tcPr>
            <w:tcW w:w="7143" w:type="dxa"/>
          </w:tcPr>
          <w:p w:rsidR="00C960C7" w:rsidRPr="00C960C7" w:rsidRDefault="00C960C7">
            <w:pPr>
              <w:pStyle w:val="ConsPlusNormal"/>
            </w:pPr>
            <w:r w:rsidRPr="00C960C7">
              <w:t>Увеличены занятость в сфере малого и среднего предпринимательства и оборот продукции (услуг), производимой малыми и средними предприятиями.</w:t>
            </w:r>
          </w:p>
          <w:p w:rsidR="00C960C7" w:rsidRPr="00C960C7" w:rsidRDefault="00C960C7">
            <w:pPr>
              <w:pStyle w:val="ConsPlusNormal"/>
            </w:pPr>
            <w:r w:rsidRPr="00C960C7">
              <w:t>Созданы условия для легкого старта и комфортного ведения бизнеса</w:t>
            </w:r>
          </w:p>
        </w:tc>
      </w:tr>
      <w:tr w:rsidR="00C960C7" w:rsidRPr="00C960C7">
        <w:tblPrEx>
          <w:tblBorders>
            <w:insideH w:val="single" w:sz="4" w:space="0" w:color="auto"/>
          </w:tblBorders>
        </w:tblPrEx>
        <w:tc>
          <w:tcPr>
            <w:tcW w:w="1927" w:type="dxa"/>
          </w:tcPr>
          <w:p w:rsidR="00C960C7" w:rsidRPr="00C960C7" w:rsidRDefault="00C960C7">
            <w:pPr>
              <w:pStyle w:val="ConsPlusNormal"/>
            </w:pPr>
            <w:r w:rsidRPr="00C960C7">
              <w:t>Проекты, реализуемые в рамках подпрограммы</w:t>
            </w:r>
          </w:p>
        </w:tc>
        <w:tc>
          <w:tcPr>
            <w:tcW w:w="7143" w:type="dxa"/>
          </w:tcPr>
          <w:p w:rsidR="00C960C7" w:rsidRPr="00C960C7" w:rsidRDefault="00C960C7">
            <w:pPr>
              <w:pStyle w:val="ConsPlusNormal"/>
            </w:pPr>
            <w:r w:rsidRPr="00C960C7">
              <w:t xml:space="preserve">Федеральный (региональный) проект "Поддержка </w:t>
            </w:r>
            <w:proofErr w:type="spellStart"/>
            <w:r w:rsidRPr="00C960C7">
              <w:t>самозанятых</w:t>
            </w:r>
            <w:proofErr w:type="spellEnd"/>
            <w:r w:rsidRPr="00C960C7">
              <w:t>";</w:t>
            </w:r>
          </w:p>
          <w:p w:rsidR="00C960C7" w:rsidRPr="00C960C7" w:rsidRDefault="00C960C7">
            <w:pPr>
              <w:pStyle w:val="ConsPlusNormal"/>
            </w:pPr>
            <w:r w:rsidRPr="00C960C7">
              <w:t>федеральный (региональный) проект "Создание условий для легкого старта и комфортного ведения бизнеса";</w:t>
            </w:r>
          </w:p>
          <w:p w:rsidR="00C960C7" w:rsidRPr="00C960C7" w:rsidRDefault="00C960C7">
            <w:pPr>
              <w:pStyle w:val="ConsPlusNormal"/>
            </w:pPr>
            <w:r w:rsidRPr="00C960C7">
              <w:t>федеральный (региональный) проект "Акселерация субъектов малого и среднего предпринимательства"</w:t>
            </w:r>
          </w:p>
        </w:tc>
      </w:tr>
      <w:tr w:rsidR="00C960C7" w:rsidRPr="00C960C7">
        <w:tc>
          <w:tcPr>
            <w:tcW w:w="1927" w:type="dxa"/>
            <w:tcBorders>
              <w:bottom w:val="nil"/>
            </w:tcBorders>
          </w:tcPr>
          <w:p w:rsidR="00C960C7" w:rsidRPr="00C960C7" w:rsidRDefault="00C960C7">
            <w:pPr>
              <w:pStyle w:val="ConsPlusNormal"/>
            </w:pPr>
            <w:r w:rsidRPr="00C960C7">
              <w:t>Финансовое обеспечение подпрограммы - всего, в том числе по годам реализации</w:t>
            </w:r>
          </w:p>
        </w:tc>
        <w:tc>
          <w:tcPr>
            <w:tcW w:w="7143" w:type="dxa"/>
            <w:tcBorders>
              <w:bottom w:val="nil"/>
            </w:tcBorders>
          </w:tcPr>
          <w:p w:rsidR="00C960C7" w:rsidRPr="00C960C7" w:rsidRDefault="00C960C7">
            <w:pPr>
              <w:pStyle w:val="ConsPlusNormal"/>
            </w:pPr>
            <w:r w:rsidRPr="00C960C7">
              <w:t>Общий объем финансирования подпрограммы составляет 4578629,7 тыс. рублей, в том числе:</w:t>
            </w:r>
          </w:p>
          <w:p w:rsidR="00C960C7" w:rsidRPr="00C960C7" w:rsidRDefault="00C960C7">
            <w:pPr>
              <w:pStyle w:val="ConsPlusNormal"/>
            </w:pPr>
            <w:r w:rsidRPr="00C960C7">
              <w:t>2022 год - 1563309,2 тыс. рублей;</w:t>
            </w:r>
          </w:p>
          <w:p w:rsidR="00C960C7" w:rsidRPr="00C960C7" w:rsidRDefault="00C960C7">
            <w:pPr>
              <w:pStyle w:val="ConsPlusNormal"/>
            </w:pPr>
            <w:r w:rsidRPr="00C960C7">
              <w:t>2023 год - 1324373,2 тыс. рублей;</w:t>
            </w:r>
          </w:p>
          <w:p w:rsidR="00C960C7" w:rsidRPr="00C960C7" w:rsidRDefault="00C960C7">
            <w:pPr>
              <w:pStyle w:val="ConsPlusNormal"/>
            </w:pPr>
            <w:r w:rsidRPr="00C960C7">
              <w:t>2024 год - 997896,2 тыс. рублей;</w:t>
            </w:r>
          </w:p>
          <w:p w:rsidR="00C960C7" w:rsidRPr="00C960C7" w:rsidRDefault="00C960C7">
            <w:pPr>
              <w:pStyle w:val="ConsPlusNormal"/>
            </w:pPr>
            <w:r w:rsidRPr="00C960C7">
              <w:t>2025 год - 693051,1 тыс. рублей</w:t>
            </w:r>
          </w:p>
        </w:tc>
      </w:tr>
      <w:tr w:rsidR="00C960C7" w:rsidRPr="00C960C7">
        <w:tc>
          <w:tcPr>
            <w:tcW w:w="1927" w:type="dxa"/>
          </w:tcPr>
          <w:p w:rsidR="00C960C7" w:rsidRPr="00C960C7" w:rsidRDefault="00C960C7">
            <w:pPr>
              <w:pStyle w:val="ConsPlusNormal"/>
            </w:pPr>
            <w:r w:rsidRPr="00C960C7">
              <w:t>Размер налоговых расходов, направленных на достижение цели подпрограммы, - всего, в том числе по годам реализации</w:t>
            </w:r>
          </w:p>
        </w:tc>
        <w:tc>
          <w:tcPr>
            <w:tcW w:w="7143" w:type="dxa"/>
          </w:tcPr>
          <w:p w:rsidR="00C960C7" w:rsidRPr="00C960C7" w:rsidRDefault="00C960C7">
            <w:pPr>
              <w:pStyle w:val="ConsPlusNormal"/>
            </w:pPr>
            <w:r w:rsidRPr="00C960C7">
              <w:t>Общий объем налоговых расходов, направленных на достижение цели подпрограммы, составляет 17314592,0 тыс. рублей, в том числе:</w:t>
            </w:r>
          </w:p>
          <w:p w:rsidR="00C960C7" w:rsidRPr="00C960C7" w:rsidRDefault="00C960C7">
            <w:pPr>
              <w:pStyle w:val="ConsPlusNormal"/>
            </w:pPr>
            <w:r w:rsidRPr="00C960C7">
              <w:t>2022 год - 4422471,0 тыс. рублей;</w:t>
            </w:r>
          </w:p>
          <w:p w:rsidR="00C960C7" w:rsidRPr="00C960C7" w:rsidRDefault="00C960C7">
            <w:pPr>
              <w:pStyle w:val="ConsPlusNormal"/>
            </w:pPr>
            <w:r w:rsidRPr="00C960C7">
              <w:t>2023 год - 4358131,0 тыс. рублей;</w:t>
            </w:r>
          </w:p>
          <w:p w:rsidR="00C960C7" w:rsidRPr="00C960C7" w:rsidRDefault="00C960C7">
            <w:pPr>
              <w:pStyle w:val="ConsPlusNormal"/>
            </w:pPr>
            <w:r w:rsidRPr="00C960C7">
              <w:t>2024 год - 4297069,0 тыс. рублей;</w:t>
            </w:r>
          </w:p>
          <w:p w:rsidR="00C960C7" w:rsidRPr="00C960C7" w:rsidRDefault="00C960C7">
            <w:pPr>
              <w:pStyle w:val="ConsPlusNormal"/>
            </w:pPr>
            <w:r w:rsidRPr="00C960C7">
              <w:t>2025 год - 4236921,0 тыс. рублей</w:t>
            </w:r>
          </w:p>
        </w:tc>
      </w:tr>
    </w:tbl>
    <w:p w:rsidR="00C960C7" w:rsidRPr="00C960C7" w:rsidRDefault="00C960C7">
      <w:pPr>
        <w:pStyle w:val="ConsPlusNormal"/>
      </w:pPr>
    </w:p>
    <w:p w:rsidR="00C960C7" w:rsidRPr="00C960C7" w:rsidRDefault="00C960C7">
      <w:pPr>
        <w:pStyle w:val="ConsPlusTitle"/>
        <w:jc w:val="center"/>
        <w:outlineLvl w:val="2"/>
      </w:pPr>
      <w:r w:rsidRPr="00C960C7">
        <w:t>Информация</w:t>
      </w:r>
    </w:p>
    <w:p w:rsidR="00C960C7" w:rsidRPr="00C960C7" w:rsidRDefault="00C960C7">
      <w:pPr>
        <w:pStyle w:val="ConsPlusTitle"/>
        <w:jc w:val="center"/>
      </w:pPr>
      <w:r w:rsidRPr="00C960C7">
        <w:lastRenderedPageBreak/>
        <w:t>о проектах и комплексах процессных мероприятий подпрограммы</w:t>
      </w:r>
    </w:p>
    <w:p w:rsidR="00C960C7" w:rsidRPr="00C960C7" w:rsidRDefault="00C960C7">
      <w:pPr>
        <w:pStyle w:val="ConsPlusTitle"/>
        <w:jc w:val="center"/>
      </w:pPr>
      <w:r w:rsidRPr="00C960C7">
        <w:t>"Развитие малого, среднего предпринимательства</w:t>
      </w:r>
    </w:p>
    <w:p w:rsidR="00C960C7" w:rsidRPr="00C960C7" w:rsidRDefault="00C960C7">
      <w:pPr>
        <w:pStyle w:val="ConsPlusTitle"/>
        <w:jc w:val="center"/>
      </w:pPr>
      <w:r w:rsidRPr="00C960C7">
        <w:t>и потребительского рынка"</w:t>
      </w:r>
    </w:p>
    <w:p w:rsidR="00C960C7" w:rsidRPr="00C960C7" w:rsidRDefault="00C960C7">
      <w:pPr>
        <w:pStyle w:val="ConsPlusNormal"/>
      </w:pPr>
    </w:p>
    <w:p w:rsidR="00C960C7" w:rsidRPr="00C960C7" w:rsidRDefault="00C960C7">
      <w:pPr>
        <w:pStyle w:val="ConsPlusNormal"/>
        <w:ind w:firstLine="540"/>
        <w:jc w:val="both"/>
      </w:pPr>
      <w:r w:rsidRPr="00C960C7">
        <w:t>Для решения задач подпрограммы осуществляется реализация следующих федеральных (региональных) проектов, мероприятий, направленных на достижение целей федеральных проектов и комплексов процессных мероприятий.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r w:rsidRPr="00C960C7">
        <w:t xml:space="preserve">1. Федеральный (региональный) проект "Поддержка </w:t>
      </w:r>
      <w:proofErr w:type="spellStart"/>
      <w:r w:rsidRPr="00C960C7">
        <w:t>самозанятых</w:t>
      </w:r>
      <w:proofErr w:type="spellEnd"/>
      <w:r w:rsidRPr="00C960C7">
        <w:t>".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r w:rsidRPr="00C960C7">
        <w:t xml:space="preserve">В рамках проекта осуществляется предоставление финансовой поддержки и оказание комплекса информационно-консультационных и образовательных услуг </w:t>
      </w:r>
      <w:proofErr w:type="spellStart"/>
      <w:r w:rsidRPr="00C960C7">
        <w:t>самозанятым</w:t>
      </w:r>
      <w:proofErr w:type="spellEnd"/>
      <w:r w:rsidRPr="00C960C7">
        <w:t xml:space="preserve"> гражданам.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r w:rsidRPr="00C960C7">
        <w:t>2. Федеральный (региональный) проект "Создание условий для легкого старта и комфортного ведения бизнеса".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r w:rsidRPr="00C960C7">
        <w:t xml:space="preserve">В рамках проекта предусматривается предоставление субъектам малого и среднего предпринимательства, включенным в реестр социальных предпринимателей, или субъектам малого и среднего предпринимательства, созданным физическими лицами в возрасте до 25 лет включительно, комплекса услуг </w:t>
      </w:r>
      <w:proofErr w:type="gramStart"/>
      <w:r w:rsidRPr="00C960C7">
        <w:t>и(</w:t>
      </w:r>
      <w:proofErr w:type="gramEnd"/>
      <w:r w:rsidRPr="00C960C7">
        <w:t>или) финансовой поддержки в виде грантов, а также гражданам, желающим вести бизнес, начинающим и действующим предпринимателям предоставление комплекса услуг, направленных на вовлечение в предпринимательскую деятельность, информационно-консультационных и образовательных услуг в офлай</w:t>
      </w:r>
      <w:proofErr w:type="gramStart"/>
      <w:r w:rsidRPr="00C960C7">
        <w:t>н-</w:t>
      </w:r>
      <w:proofErr w:type="gramEnd"/>
      <w:r w:rsidRPr="00C960C7">
        <w:t xml:space="preserve"> и онлайн-форматах на единой площадке "Мой бизнес".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r w:rsidRPr="00C960C7">
        <w:t>3. Мероприятия, направленные на достижение цели федерального проекта "Создание условий для легкого старта и комфортного ведения бизнеса". В рамках указанных мероприятий осуществляется: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r w:rsidRPr="00C960C7">
        <w:t>возмещение части затрат субъектам малого и среднего предпринимательства, являющимся социальными предприятиями;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r w:rsidRPr="00C960C7">
        <w:t xml:space="preserve">реконструкция </w:t>
      </w:r>
      <w:proofErr w:type="gramStart"/>
      <w:r w:rsidRPr="00C960C7">
        <w:t>и(</w:t>
      </w:r>
      <w:proofErr w:type="gramEnd"/>
      <w:r w:rsidRPr="00C960C7">
        <w:t>или) создание объектов недвижимого имущества (бизнес-инкубаторов) (</w:t>
      </w:r>
      <w:hyperlink w:anchor="P5117">
        <w:r w:rsidRPr="00C960C7">
          <w:t>Порядок</w:t>
        </w:r>
      </w:hyperlink>
      <w:r w:rsidRPr="00C960C7">
        <w:t xml:space="preserve"> предоставления и распределения субсидии из областного бюджета Ленинградской области бюджетам муниципальных образований Ленинградской области на реконструкцию и(или) создание объектов недвижимого имущества (бизнес-инкубаторов), включая разработку проектно-сметной документации, установлен в приложении 8 к государственной программе);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proofErr w:type="spellStart"/>
      <w:proofErr w:type="gramStart"/>
      <w:r w:rsidRPr="00C960C7">
        <w:t>софинансирование</w:t>
      </w:r>
      <w:proofErr w:type="spellEnd"/>
      <w:r w:rsidRPr="00C960C7">
        <w:t xml:space="preserve"> в рамках муниципальных программ мероприятий по поддержке субъектов малого предпринимательства на организацию предпринимательской деятельности (</w:t>
      </w:r>
      <w:hyperlink w:anchor="P5322">
        <w:r w:rsidRPr="00C960C7">
          <w:t>Порядок</w:t>
        </w:r>
      </w:hyperlink>
      <w:r w:rsidRPr="00C960C7">
        <w:t xml:space="preserve"> предоставления и распределения субсидии бюджетам муниципальных районов и городского округа Ленинградской области для </w:t>
      </w:r>
      <w:proofErr w:type="spellStart"/>
      <w:r w:rsidRPr="00C960C7">
        <w:t>софинансирования</w:t>
      </w:r>
      <w:proofErr w:type="spellEnd"/>
      <w:r w:rsidRPr="00C960C7">
        <w:t xml:space="preserve"> в рамках муниципальных программ поддержки и развития субъектов малого и среднего предпринимательства мероприятия по поддержке субъектов малого предпринимательства на организацию предпринимательской деятельности установлен в приложении 9 к государственной программе);</w:t>
      </w:r>
      <w:proofErr w:type="gramEnd"/>
    </w:p>
    <w:p w:rsidR="00C960C7" w:rsidRPr="00C960C7" w:rsidRDefault="00C960C7">
      <w:pPr>
        <w:pStyle w:val="ConsPlusNormal"/>
        <w:spacing w:before="220"/>
        <w:ind w:firstLine="540"/>
        <w:jc w:val="both"/>
      </w:pPr>
      <w:proofErr w:type="spellStart"/>
      <w:proofErr w:type="gramStart"/>
      <w:r w:rsidRPr="00C960C7">
        <w:t>софинансирование</w:t>
      </w:r>
      <w:proofErr w:type="spellEnd"/>
      <w:r w:rsidRPr="00C960C7">
        <w:t xml:space="preserve"> текущей деятельности бизнес-инкубаторов, на создание которых были предоставлены средства за счет субсидий федерального бюджета (</w:t>
      </w:r>
      <w:hyperlink w:anchor="P5507">
        <w:r w:rsidRPr="00C960C7">
          <w:t>Порядок</w:t>
        </w:r>
      </w:hyperlink>
      <w:r w:rsidRPr="00C960C7">
        <w:t xml:space="preserve"> предоставления и распределения субсидии из областного бюджета Ленинградской области бюджетам муниципальных образований моногородов Ленинградской области для </w:t>
      </w:r>
      <w:proofErr w:type="spellStart"/>
      <w:r w:rsidRPr="00C960C7">
        <w:t>софинансирования</w:t>
      </w:r>
      <w:proofErr w:type="spellEnd"/>
      <w:r w:rsidRPr="00C960C7">
        <w:t xml:space="preserve"> текущей деятельности бизнес-инкубаторов, на создание которых предоставлены средства за счет субсидий федерального бюджета, установлен в приложении 10 к государственной программе).</w:t>
      </w:r>
      <w:proofErr w:type="gramEnd"/>
    </w:p>
    <w:p w:rsidR="00C960C7" w:rsidRPr="00C960C7" w:rsidRDefault="00C960C7">
      <w:pPr>
        <w:pStyle w:val="ConsPlusNormal"/>
        <w:spacing w:before="220"/>
        <w:ind w:firstLine="540"/>
        <w:jc w:val="both"/>
      </w:pPr>
      <w:r w:rsidRPr="00C960C7">
        <w:t>4. Федеральный (региональный) проект "Акселерация субъектов малого и среднего предпринимательства".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r w:rsidRPr="00C960C7">
        <w:lastRenderedPageBreak/>
        <w:t>Проект предусматривает создание комплексной системы акселерации, включающей финансовые и налоговые инструменты поддержки субъектов малого и среднего предпринимательства, оказание комплекса информационно-консультационных и образовательных услуг, а также инфраструктуру для комфортной работы и развития субъектов малого и среднего предпринимательства, доступ к закупкам крупнейших заказчиков.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r w:rsidRPr="00C960C7">
        <w:t xml:space="preserve">В рамках проекта осуществляется развитие центра поддержки экспорта, деятельность которого направлена на стимулирование и вовлечение субъектов малого и среднего предпринимательства в экспортную деятельность, содействие выходу субъектов малого и среднего предпринимательства на иностранные рынки товаров, услуг и технологий, содействие повышению конкурентоспособности и эффективности деятельности </w:t>
      </w:r>
      <w:proofErr w:type="spellStart"/>
      <w:r w:rsidRPr="00C960C7">
        <w:t>экспортно</w:t>
      </w:r>
      <w:proofErr w:type="spellEnd"/>
      <w:r w:rsidRPr="00C960C7">
        <w:t xml:space="preserve"> ориентированных субъектов малого и среднего предпринимательства.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r w:rsidRPr="00C960C7">
        <w:t>5. Мероприятия, направленные на достижение цели федерального проекта "Акселерация субъектов малого и среднего предпринимательства". В рамках указанных мероприятий осуществляются: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proofErr w:type="gramStart"/>
      <w:r w:rsidRPr="00C960C7">
        <w:t>возмещение части затрат некоммерческих организаций, понесенных в текущем финансовом году и связанных с разработкой и реализацией программ бизнес-акселерации для субъектов малого и среднего предпринимательства;</w:t>
      </w:r>
      <w:proofErr w:type="gramEnd"/>
    </w:p>
    <w:p w:rsidR="00C960C7" w:rsidRPr="00C960C7" w:rsidRDefault="00C960C7">
      <w:pPr>
        <w:pStyle w:val="ConsPlusNormal"/>
        <w:spacing w:before="220"/>
        <w:ind w:firstLine="540"/>
        <w:jc w:val="both"/>
      </w:pPr>
      <w:r w:rsidRPr="00C960C7">
        <w:t xml:space="preserve">предоставление грантов в форме субсидий субъектам малого и среднего предпринимательства на возмещение части затрат, связанных с реализацией </w:t>
      </w:r>
      <w:proofErr w:type="gramStart"/>
      <w:r w:rsidRPr="00C960C7">
        <w:t>бизнес-проектов</w:t>
      </w:r>
      <w:proofErr w:type="gramEnd"/>
      <w:r w:rsidRPr="00C960C7">
        <w:t>;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r w:rsidRPr="00C960C7">
        <w:t>возмещение части затрат субъектам малого и среднего предпринимательства, связанных с уплатой процентов по кредитным договорам;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r w:rsidRPr="00C960C7">
        <w:t>возмещение части затрат субъектам малого и среднего предпринимательства, связанных с заключением договоров финансовой аренды (лизинга);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r w:rsidRPr="00C960C7">
        <w:t xml:space="preserve">возмещение части затрат субъектам малого и среднего предпринимательства, связанных с приобретением оборудования в целях создания, </w:t>
      </w:r>
      <w:proofErr w:type="gramStart"/>
      <w:r w:rsidRPr="00C960C7">
        <w:t>и(</w:t>
      </w:r>
      <w:proofErr w:type="gramEnd"/>
      <w:r w:rsidRPr="00C960C7">
        <w:t>или) развития, и(или) модернизации производства товаров;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r w:rsidRPr="00C960C7">
        <w:t>возмещение части затрат субъектам малого и среднего предпринимательства, связанных с получением сертификатов;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r w:rsidRPr="00C960C7">
        <w:t xml:space="preserve">возмещение части затрат субъектам малого и среднего предпринимательства, связанных с участием в </w:t>
      </w:r>
      <w:proofErr w:type="spellStart"/>
      <w:r w:rsidRPr="00C960C7">
        <w:t>выставочно</w:t>
      </w:r>
      <w:proofErr w:type="spellEnd"/>
      <w:r w:rsidRPr="00C960C7">
        <w:t>-ярмарочных мероприятиях;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proofErr w:type="spellStart"/>
      <w:r w:rsidRPr="00C960C7">
        <w:t>софинансирование</w:t>
      </w:r>
      <w:proofErr w:type="spellEnd"/>
      <w:r w:rsidRPr="00C960C7">
        <w:t xml:space="preserve"> муниципальных программ моногородов в сфере поддержки и развития субъектов малого и среднего предпринимательства (</w:t>
      </w:r>
      <w:hyperlink w:anchor="P5675">
        <w:r w:rsidRPr="00C960C7">
          <w:t>Порядок</w:t>
        </w:r>
      </w:hyperlink>
      <w:r w:rsidRPr="00C960C7">
        <w:t xml:space="preserve"> предоставления и распределения субсидии бюджетам муниципальных образований моногородов Ленинградской области для </w:t>
      </w:r>
      <w:proofErr w:type="spellStart"/>
      <w:r w:rsidRPr="00C960C7">
        <w:t>софинансирования</w:t>
      </w:r>
      <w:proofErr w:type="spellEnd"/>
      <w:r w:rsidRPr="00C960C7">
        <w:t xml:space="preserve"> муниципальных программ поддержки и развития субъектов малого и среднего предпринимательства установлен приложением 11 к государственной программе);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r w:rsidRPr="00C960C7">
        <w:t>возмещение части затрат, связанных с уплатой процентов по кредитным договорам, субъектам малого и среднего предпринимательства, реализующим проекты, направленные на увеличение количества объектов социальной направленности на территории Ленинградской области;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proofErr w:type="gramStart"/>
      <w:r w:rsidRPr="00C960C7">
        <w:t xml:space="preserve">оказание имущественной поддержки субъектам малого и среднего предпринимательства путем утверждения перечней государственного имущества и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увеличения количества государственного имущества в перечне </w:t>
      </w:r>
      <w:r w:rsidRPr="00C960C7">
        <w:lastRenderedPageBreak/>
        <w:t>имущества, предназначенного для предоставления субъектам малого и среднего предпринимательства, а также обеспечения увеличения количества муниципального имущества</w:t>
      </w:r>
      <w:proofErr w:type="gramEnd"/>
      <w:r w:rsidRPr="00C960C7">
        <w:t xml:space="preserve"> муниципальных образований, расположенных на территории Ленинградской области, в перечнях муниципального имущества, расширения состава имущества, включаемого в перечни, увеличения количества имущества, включенного в перечни, предоставляемого субъектам малого и среднего предпринимательства в долгосрочное владение (пользование) на основании договоров, совершенствования льготного порядка предоставления имущества в аренду.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proofErr w:type="gramStart"/>
      <w:r w:rsidRPr="00C960C7">
        <w:t xml:space="preserve">Субъектам малого и среднего предпринимательства Ленинградской области, соответствующим требованиям, указанным в </w:t>
      </w:r>
      <w:hyperlink r:id="rId38">
        <w:r w:rsidRPr="00C960C7">
          <w:t>пункте 1 статьи 3</w:t>
        </w:r>
      </w:hyperlink>
      <w:r w:rsidRPr="00C960C7">
        <w:t xml:space="preserve"> Федерального закона от 24 июля 2007 года N 209-ФЗ "О развитии малого и среднего предпринимательства в Российской Федерации", и физическим лицам, не являющимся индивидуальными предпринимателями и применяющим специальный налоговый режим "Налог на профессиональный доход", в рамках реализации подпрограммы, направленной на поддержку субъектов малого и среднего</w:t>
      </w:r>
      <w:proofErr w:type="gramEnd"/>
      <w:r w:rsidRPr="00C960C7">
        <w:t xml:space="preserve"> предпринимательства, могут быть предоставлены государственные преференции в соответствии с требованиями Федерального </w:t>
      </w:r>
      <w:hyperlink r:id="rId39">
        <w:r w:rsidRPr="00C960C7">
          <w:t>закона</w:t>
        </w:r>
      </w:hyperlink>
      <w:r w:rsidRPr="00C960C7">
        <w:t xml:space="preserve"> от 26 июля 2006 года N 135-ФЗ "О защите конкуренции".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r w:rsidRPr="00C960C7">
        <w:t>6. Мероприятия, направленные на достижение цели федерального проекта "Развитие туристической инфраструктуры".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r w:rsidRPr="00C960C7">
        <w:t>Осуществляется предоставление субсидии на возмещение части затрат субъектам малого и среднего предпринимательства, связанных с созданием и развитием объектов туристской индустрии на территории Ленинградской области.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r w:rsidRPr="00C960C7">
        <w:t>7. Мероприятия, направленные на достижение цели федерального проекта "Содействие занятости".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r w:rsidRPr="00C960C7">
        <w:t>В рамках мероприятий предусмотрено предоставление субсидии частным дошкольным образовательным организациям и индивидуальным предпринимателям, реализующим основные общеобразовательные программы дошкольного образования, для возмещения затрат, связанных с содержанием имущества и оказанием услуг по присмотру и уходу за детьми.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r w:rsidRPr="00C960C7">
        <w:t>8. Комплекс процессных мероприятий "Поддержка спроса".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r w:rsidRPr="00C960C7">
        <w:t>В рамках реализации комплекса процессных мероприятий запланированы: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r w:rsidRPr="00C960C7">
        <w:t xml:space="preserve">меры по развитию конкуренции на локальных рынках и содействию формированию рыночных ниш для субъектов малого и среднего предпринимательства, а именно: создание рыночных ниш в сфере малоформатной торговли, туристического размещения, социокультурного обслуживания, производства сельскохозяйственной продукции, в том числе </w:t>
      </w:r>
      <w:proofErr w:type="spellStart"/>
      <w:r w:rsidRPr="00C960C7">
        <w:t>экопродукции</w:t>
      </w:r>
      <w:proofErr w:type="spellEnd"/>
      <w:r w:rsidRPr="00C960C7">
        <w:t>, поддержка социального предпринимательства: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r w:rsidRPr="00C960C7">
        <w:t>возмещение части затрат субъектам малого и среднего предпринимательства, связанных с приобретением специализированных автомагазинов, прицепов для обслуживания сельских населенных пунктов Ленинградской области и участия в ярмарочных мероприятиях;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r w:rsidRPr="00C960C7">
        <w:t xml:space="preserve">возмещение части затрат субъектам малого и среднего предпринимательства, осуществляющим деятельность в сфере народных художественных промыслов </w:t>
      </w:r>
      <w:proofErr w:type="gramStart"/>
      <w:r w:rsidRPr="00C960C7">
        <w:t>и(</w:t>
      </w:r>
      <w:proofErr w:type="gramEnd"/>
      <w:r w:rsidRPr="00C960C7">
        <w:t>или) ремесел;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r w:rsidRPr="00C960C7">
        <w:t xml:space="preserve">субсидии организациям, образующим инфраструктуру поддержки субъектов малого и среднего предпринимательства, для возмещения части затрат, связанных с организацией и проведением ярмарок, фестивалей, районных праздников и др., а также с организацией участия субъектов малого и среднего предпринимательства в </w:t>
      </w:r>
      <w:proofErr w:type="spellStart"/>
      <w:r w:rsidRPr="00C960C7">
        <w:t>ярмарочно</w:t>
      </w:r>
      <w:proofErr w:type="spellEnd"/>
      <w:r w:rsidRPr="00C960C7">
        <w:t>-выставочных мероприятиях;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proofErr w:type="gramStart"/>
      <w:r w:rsidRPr="00C960C7">
        <w:t xml:space="preserve">субсидии для </w:t>
      </w:r>
      <w:proofErr w:type="spellStart"/>
      <w:r w:rsidRPr="00C960C7">
        <w:t>софинансирования</w:t>
      </w:r>
      <w:proofErr w:type="spellEnd"/>
      <w:r w:rsidRPr="00C960C7">
        <w:t xml:space="preserve"> в рамках муниципальных программ поддержки и развития субъектов малого и среднего предпринимательства мероприятия по поддержке организаций </w:t>
      </w:r>
      <w:r w:rsidRPr="00C960C7">
        <w:lastRenderedPageBreak/>
        <w:t>потребительской кооперации (</w:t>
      </w:r>
      <w:hyperlink w:anchor="P5852">
        <w:r w:rsidRPr="00C960C7">
          <w:t>Порядок</w:t>
        </w:r>
      </w:hyperlink>
      <w:r w:rsidRPr="00C960C7">
        <w:t xml:space="preserve"> предоставления и распределения субсидии бюджетам муниципальных образований Ленинградской области для </w:t>
      </w:r>
      <w:proofErr w:type="spellStart"/>
      <w:r w:rsidRPr="00C960C7">
        <w:t>софинансирования</w:t>
      </w:r>
      <w:proofErr w:type="spellEnd"/>
      <w:r w:rsidRPr="00C960C7">
        <w:t xml:space="preserve"> в рамках муниципальных программ поддержки и развития субъектов малого и среднего предпринимательства мероприятия по поддержке организаций потребительской кооперации определен приложением 12 к государственной программе);</w:t>
      </w:r>
      <w:proofErr w:type="gramEnd"/>
    </w:p>
    <w:p w:rsidR="00C960C7" w:rsidRPr="00C960C7" w:rsidRDefault="00C960C7">
      <w:pPr>
        <w:pStyle w:val="ConsPlusNormal"/>
        <w:spacing w:before="220"/>
        <w:ind w:firstLine="540"/>
        <w:jc w:val="both"/>
      </w:pPr>
      <w:r w:rsidRPr="00C960C7">
        <w:t>возмещение части затрат организациям потребительской кооперации, входящим в Ленинградский областной союз потребительских обществ, и юридическим лицам, единственным учредителем которых они являются;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r w:rsidRPr="00C960C7">
        <w:t>гранты в форме субсидий по итогам ежегодного конкурса "</w:t>
      </w:r>
      <w:proofErr w:type="gramStart"/>
      <w:r w:rsidRPr="00C960C7">
        <w:t>Лучший</w:t>
      </w:r>
      <w:proofErr w:type="gramEnd"/>
      <w:r w:rsidRPr="00C960C7">
        <w:t xml:space="preserve"> по профессии в сфере потребительского рынка".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r w:rsidRPr="00C960C7">
        <w:t>9. Комплекс процессных мероприятий "Инфраструктурная и информационная поддержка субъектов малого и среднего предпринимательства".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r w:rsidRPr="00C960C7">
        <w:t>В рамках комплекса осуществляется: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r w:rsidRPr="00C960C7">
        <w:t xml:space="preserve">обеспечение деятельности государственного казенного учреждения "Ленинградский областной центр поддержки предпринимательства" (далее - ГКУ "ЛОЦПП"). </w:t>
      </w:r>
      <w:proofErr w:type="gramStart"/>
      <w:r w:rsidRPr="00C960C7">
        <w:t>Деятельность ГКУ "ЛОЦПП" направлена на оказание государственных услуг, обеспечение исполнения отдельных государственных функций, выполнение работ в целях обеспечения реализации предусмотренных законодательством Российской Федерации и законодательством Ленинградской области полномочий комитета по развитию малого, среднего бизнеса и потребительского рынка Ленинградской области, в том числе: организационно-договорное обеспечение мероприятий подпрограммы, информационная и консультационная поддержка субъектов малого и среднего предпринимательства в рамках реализации подпрограммы, осуществление</w:t>
      </w:r>
      <w:proofErr w:type="gramEnd"/>
      <w:r w:rsidRPr="00C960C7">
        <w:t xml:space="preserve"> контрольных мероприятий по соблюдению получателями субсидий порядков предоставления субсидий, условий соглашений/договоров о предоставлении субсидий, категорирование торговых объектов (территорий) в целях их антитеррористической защищенности, формирование резервов для ликвидации чрезвычайных ситуаций на территории Ленинградской области и запасов продовольственных и иных сре</w:t>
      </w:r>
      <w:proofErr w:type="gramStart"/>
      <w:r w:rsidRPr="00C960C7">
        <w:t>дств в Л</w:t>
      </w:r>
      <w:proofErr w:type="gramEnd"/>
      <w:r w:rsidRPr="00C960C7">
        <w:t>енинградской области в целях гражданской обороны;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r w:rsidRPr="00C960C7">
        <w:t>предоставление субсидий на развитие организаций, образующих инфраструктуру поддержки субъектов малого и среднего предпринимательства в Ленинградской области;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r w:rsidRPr="00C960C7">
        <w:t>предоставление субсидий организациям, образующим инфраструктуру поддержки субъектов малого и среднего предпринимательства, для возмещения части затрат, связанных с оказанием безвозмездных информационных, консультационных и образовательных услуг в сфере предпринимательской деятельности и реализуемых мер поддержки малого и среднего предпринимательства;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r w:rsidRPr="00C960C7">
        <w:t xml:space="preserve">имущественный взнос Ленинградской области некоммерческой организации "Фонд поддержки предпринимательства и промышленности Ленинградской области, </w:t>
      </w:r>
      <w:proofErr w:type="spellStart"/>
      <w:r w:rsidRPr="00C960C7">
        <w:t>микрокредитная</w:t>
      </w:r>
      <w:proofErr w:type="spellEnd"/>
      <w:r w:rsidRPr="00C960C7">
        <w:t xml:space="preserve"> компания";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r w:rsidRPr="00C960C7">
        <w:t>организация мероприятий в рамках информационной кампании, популяризирующей ведение предпринимательской деятельности.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r w:rsidRPr="00C960C7">
        <w:t>Муниципальные образования Ленинградской области принимают участие в мероприятиях подпрограммы на конкурсной основе. Содействие органам местного самоуправления в поддержке и развитии малого и среднего предпринимательства направлено на повышение эффективности деятельности администраций муниципальных образований по реализации полномочий в сфере развития малого и среднего предпринимательства, в том числе полномочий по разработке и реализации муниципальных программ поддержки малого и среднего предпринимательства как главного инструмента такой деятельности.</w:t>
      </w:r>
    </w:p>
    <w:p w:rsidR="00C960C7" w:rsidRPr="00C960C7" w:rsidRDefault="00C960C7">
      <w:pPr>
        <w:pStyle w:val="ConsPlusNormal"/>
      </w:pPr>
    </w:p>
    <w:p w:rsidR="00C960C7" w:rsidRPr="00C960C7" w:rsidRDefault="00C960C7">
      <w:pPr>
        <w:pStyle w:val="ConsPlusNormal"/>
      </w:pPr>
    </w:p>
    <w:p w:rsidR="00C960C7" w:rsidRPr="00C960C7" w:rsidRDefault="00C960C7">
      <w:pPr>
        <w:pStyle w:val="ConsPlusNormal"/>
      </w:pPr>
    </w:p>
    <w:p w:rsidR="00C960C7" w:rsidRPr="00C960C7" w:rsidRDefault="00C960C7">
      <w:pPr>
        <w:pStyle w:val="ConsPlusNormal"/>
      </w:pPr>
    </w:p>
    <w:p w:rsidR="00C960C7" w:rsidRPr="00C960C7" w:rsidRDefault="00C960C7">
      <w:pPr>
        <w:pStyle w:val="ConsPlusNormal"/>
      </w:pPr>
    </w:p>
    <w:p w:rsidR="00C960C7" w:rsidRPr="00C960C7" w:rsidRDefault="00C960C7">
      <w:pPr>
        <w:pStyle w:val="ConsPlusNormal"/>
        <w:jc w:val="right"/>
        <w:outlineLvl w:val="1"/>
      </w:pPr>
      <w:r w:rsidRPr="00C960C7">
        <w:t>Приложение 1</w:t>
      </w:r>
    </w:p>
    <w:p w:rsidR="00C960C7" w:rsidRPr="00C960C7" w:rsidRDefault="00C960C7">
      <w:pPr>
        <w:pStyle w:val="ConsPlusNormal"/>
        <w:jc w:val="right"/>
      </w:pPr>
      <w:r w:rsidRPr="00C960C7">
        <w:t>к государственной программе...</w:t>
      </w:r>
    </w:p>
    <w:p w:rsidR="00C960C7" w:rsidRPr="00C960C7" w:rsidRDefault="00C960C7">
      <w:pPr>
        <w:pStyle w:val="ConsPlusNormal"/>
      </w:pPr>
    </w:p>
    <w:p w:rsidR="00C960C7" w:rsidRPr="00C960C7" w:rsidRDefault="00C960C7">
      <w:pPr>
        <w:pStyle w:val="ConsPlusTitle"/>
        <w:jc w:val="center"/>
      </w:pPr>
      <w:r w:rsidRPr="00C960C7">
        <w:t>СВЕДЕНИЯ</w:t>
      </w:r>
    </w:p>
    <w:p w:rsidR="00C960C7" w:rsidRPr="00C960C7" w:rsidRDefault="00C960C7">
      <w:pPr>
        <w:pStyle w:val="ConsPlusTitle"/>
        <w:jc w:val="center"/>
      </w:pPr>
      <w:r w:rsidRPr="00C960C7">
        <w:t>О ПОКАЗАТЕЛЯХ (ИНДИКАТОРАХ) ГОСУДАРСТВЕННОЙ ПРОГРАММЫ</w:t>
      </w:r>
    </w:p>
    <w:p w:rsidR="00C960C7" w:rsidRPr="00C960C7" w:rsidRDefault="00C960C7">
      <w:pPr>
        <w:pStyle w:val="ConsPlusTitle"/>
        <w:jc w:val="center"/>
      </w:pPr>
      <w:r w:rsidRPr="00C960C7">
        <w:t>ЛЕНИНГРАДСКОЙ ОБЛАСТИ "СТИМУЛИРОВАНИЕ ЭКОНОМИЧЕСКОЙ</w:t>
      </w:r>
    </w:p>
    <w:p w:rsidR="00C960C7" w:rsidRPr="00C960C7" w:rsidRDefault="00C960C7">
      <w:pPr>
        <w:pStyle w:val="ConsPlusTitle"/>
        <w:jc w:val="center"/>
      </w:pPr>
      <w:r w:rsidRPr="00C960C7">
        <w:t>АКТИВНОСТИ ЛЕНИНГРАДСКОЙ ОБЛАСТИ" И ИХ ЗНАЧЕНИЯХ</w:t>
      </w:r>
    </w:p>
    <w:p w:rsidR="00C960C7" w:rsidRPr="00C960C7" w:rsidRDefault="00C960C7">
      <w:pPr>
        <w:pStyle w:val="ConsPlusNormal"/>
        <w:ind w:firstLine="540"/>
        <w:jc w:val="both"/>
      </w:pPr>
    </w:p>
    <w:p w:rsidR="00C960C7" w:rsidRPr="00C960C7" w:rsidRDefault="00C960C7">
      <w:pPr>
        <w:pStyle w:val="ConsPlusNormal"/>
        <w:sectPr w:rsidR="00C960C7" w:rsidRPr="00C960C7" w:rsidSect="00B477D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3402"/>
        <w:gridCol w:w="1474"/>
        <w:gridCol w:w="1644"/>
        <w:gridCol w:w="1191"/>
        <w:gridCol w:w="1191"/>
        <w:gridCol w:w="794"/>
        <w:gridCol w:w="794"/>
        <w:gridCol w:w="794"/>
        <w:gridCol w:w="794"/>
        <w:gridCol w:w="1020"/>
      </w:tblGrid>
      <w:tr w:rsidR="00C960C7" w:rsidRPr="00C960C7">
        <w:tc>
          <w:tcPr>
            <w:tcW w:w="510" w:type="dxa"/>
            <w:vMerge w:val="restart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lastRenderedPageBreak/>
              <w:t xml:space="preserve">N </w:t>
            </w:r>
            <w:proofErr w:type="gramStart"/>
            <w:r w:rsidRPr="00C960C7">
              <w:t>п</w:t>
            </w:r>
            <w:proofErr w:type="gramEnd"/>
            <w:r w:rsidRPr="00C960C7">
              <w:t>/п</w:t>
            </w:r>
          </w:p>
        </w:tc>
        <w:tc>
          <w:tcPr>
            <w:tcW w:w="4876" w:type="dxa"/>
            <w:gridSpan w:val="2"/>
            <w:vMerge w:val="restart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Наименование показателя (индикатора)</w:t>
            </w:r>
          </w:p>
        </w:tc>
        <w:tc>
          <w:tcPr>
            <w:tcW w:w="1644" w:type="dxa"/>
            <w:vMerge w:val="restart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Единица измерения</w:t>
            </w:r>
          </w:p>
        </w:tc>
        <w:tc>
          <w:tcPr>
            <w:tcW w:w="5558" w:type="dxa"/>
            <w:gridSpan w:val="6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Значения показателей (индикаторов)</w:t>
            </w:r>
          </w:p>
        </w:tc>
        <w:tc>
          <w:tcPr>
            <w:tcW w:w="1020" w:type="dxa"/>
            <w:vMerge w:val="restart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Удельный вес подпрограммы (показателя)</w:t>
            </w:r>
          </w:p>
        </w:tc>
      </w:tr>
      <w:tr w:rsidR="00C960C7" w:rsidRPr="00C960C7">
        <w:tc>
          <w:tcPr>
            <w:tcW w:w="510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4876" w:type="dxa"/>
            <w:gridSpan w:val="2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644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2020 год (базовое значение)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2021 год (базовое значение)</w:t>
            </w:r>
          </w:p>
        </w:tc>
        <w:tc>
          <w:tcPr>
            <w:tcW w:w="794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2022 год</w:t>
            </w:r>
          </w:p>
        </w:tc>
        <w:tc>
          <w:tcPr>
            <w:tcW w:w="794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2023 год</w:t>
            </w:r>
          </w:p>
        </w:tc>
        <w:tc>
          <w:tcPr>
            <w:tcW w:w="794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2024 год</w:t>
            </w:r>
          </w:p>
        </w:tc>
        <w:tc>
          <w:tcPr>
            <w:tcW w:w="794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2025 год</w:t>
            </w:r>
          </w:p>
        </w:tc>
        <w:tc>
          <w:tcPr>
            <w:tcW w:w="1020" w:type="dxa"/>
            <w:vMerge/>
          </w:tcPr>
          <w:p w:rsidR="00C960C7" w:rsidRPr="00C960C7" w:rsidRDefault="00C960C7">
            <w:pPr>
              <w:pStyle w:val="ConsPlusNormal"/>
            </w:pPr>
          </w:p>
        </w:tc>
      </w:tr>
      <w:tr w:rsidR="00C960C7" w:rsidRPr="00C960C7">
        <w:tc>
          <w:tcPr>
            <w:tcW w:w="510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1</w:t>
            </w:r>
          </w:p>
        </w:tc>
        <w:tc>
          <w:tcPr>
            <w:tcW w:w="4876" w:type="dxa"/>
            <w:gridSpan w:val="2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</w:t>
            </w:r>
          </w:p>
        </w:tc>
        <w:tc>
          <w:tcPr>
            <w:tcW w:w="1644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3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4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5</w:t>
            </w:r>
          </w:p>
        </w:tc>
        <w:tc>
          <w:tcPr>
            <w:tcW w:w="794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6</w:t>
            </w:r>
          </w:p>
        </w:tc>
        <w:tc>
          <w:tcPr>
            <w:tcW w:w="794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7</w:t>
            </w:r>
          </w:p>
        </w:tc>
        <w:tc>
          <w:tcPr>
            <w:tcW w:w="794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8</w:t>
            </w:r>
          </w:p>
        </w:tc>
        <w:tc>
          <w:tcPr>
            <w:tcW w:w="794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9</w:t>
            </w:r>
          </w:p>
        </w:tc>
        <w:tc>
          <w:tcPr>
            <w:tcW w:w="1020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10</w:t>
            </w:r>
          </w:p>
        </w:tc>
      </w:tr>
      <w:tr w:rsidR="00C960C7" w:rsidRPr="00C960C7">
        <w:tc>
          <w:tcPr>
            <w:tcW w:w="13608" w:type="dxa"/>
            <w:gridSpan w:val="11"/>
          </w:tcPr>
          <w:p w:rsidR="00C960C7" w:rsidRPr="00C960C7" w:rsidRDefault="00C960C7">
            <w:pPr>
              <w:pStyle w:val="ConsPlusNormal"/>
              <w:jc w:val="center"/>
              <w:outlineLvl w:val="2"/>
            </w:pPr>
            <w:r w:rsidRPr="00C960C7">
              <w:t>Государственная программа Ленинградской области "Стимулирование экономической активности Ленинградской области"</w:t>
            </w:r>
          </w:p>
        </w:tc>
      </w:tr>
      <w:tr w:rsidR="00C960C7" w:rsidRPr="00C960C7">
        <w:tc>
          <w:tcPr>
            <w:tcW w:w="510" w:type="dxa"/>
            <w:vMerge w:val="restart"/>
            <w:tcBorders>
              <w:bottom w:val="nil"/>
            </w:tcBorders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1</w:t>
            </w:r>
          </w:p>
        </w:tc>
        <w:tc>
          <w:tcPr>
            <w:tcW w:w="3402" w:type="dxa"/>
            <w:vMerge w:val="restart"/>
            <w:tcBorders>
              <w:bottom w:val="nil"/>
            </w:tcBorders>
          </w:tcPr>
          <w:p w:rsidR="00C960C7" w:rsidRPr="00C960C7" w:rsidRDefault="00C960C7">
            <w:pPr>
              <w:pStyle w:val="ConsPlusNormal"/>
            </w:pPr>
            <w:r w:rsidRPr="00C960C7">
              <w:t>Отношение объема инвестиций в основной капитал к валовому региональному продукту &lt;**&gt;</w:t>
            </w:r>
          </w:p>
        </w:tc>
        <w:tc>
          <w:tcPr>
            <w:tcW w:w="1474" w:type="dxa"/>
          </w:tcPr>
          <w:p w:rsidR="00C960C7" w:rsidRPr="00C960C7" w:rsidRDefault="00C960C7">
            <w:pPr>
              <w:pStyle w:val="ConsPlusNormal"/>
            </w:pPr>
            <w:r w:rsidRPr="00C960C7">
              <w:t>плановое значение</w:t>
            </w:r>
          </w:p>
        </w:tc>
        <w:tc>
          <w:tcPr>
            <w:tcW w:w="1644" w:type="dxa"/>
            <w:vMerge w:val="restart"/>
            <w:tcBorders>
              <w:bottom w:val="nil"/>
            </w:tcBorders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Процентов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36,7</w:t>
            </w:r>
          </w:p>
        </w:tc>
        <w:tc>
          <w:tcPr>
            <w:tcW w:w="794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44,5</w:t>
            </w:r>
          </w:p>
        </w:tc>
        <w:tc>
          <w:tcPr>
            <w:tcW w:w="794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51,3</w:t>
            </w:r>
          </w:p>
        </w:tc>
        <w:tc>
          <w:tcPr>
            <w:tcW w:w="794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55,3</w:t>
            </w:r>
          </w:p>
        </w:tc>
        <w:tc>
          <w:tcPr>
            <w:tcW w:w="1020" w:type="dxa"/>
            <w:vMerge w:val="restart"/>
            <w:tcBorders>
              <w:bottom w:val="nil"/>
            </w:tcBorders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0,25</w:t>
            </w:r>
          </w:p>
        </w:tc>
      </w:tr>
      <w:tr w:rsidR="00C960C7" w:rsidRPr="00C960C7">
        <w:tblPrEx>
          <w:tblBorders>
            <w:insideH w:val="nil"/>
          </w:tblBorders>
        </w:tblPrEx>
        <w:tc>
          <w:tcPr>
            <w:tcW w:w="510" w:type="dxa"/>
            <w:vMerge/>
            <w:tcBorders>
              <w:bottom w:val="nil"/>
            </w:tcBorders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3402" w:type="dxa"/>
            <w:vMerge/>
            <w:tcBorders>
              <w:bottom w:val="nil"/>
            </w:tcBorders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474" w:type="dxa"/>
            <w:tcBorders>
              <w:bottom w:val="nil"/>
            </w:tcBorders>
          </w:tcPr>
          <w:p w:rsidR="00C960C7" w:rsidRPr="00C960C7" w:rsidRDefault="00C960C7">
            <w:pPr>
              <w:pStyle w:val="ConsPlusNormal"/>
            </w:pPr>
            <w:r w:rsidRPr="00C960C7">
              <w:t>фактическое значение</w:t>
            </w:r>
          </w:p>
        </w:tc>
        <w:tc>
          <w:tcPr>
            <w:tcW w:w="1644" w:type="dxa"/>
            <w:vMerge/>
            <w:tcBorders>
              <w:bottom w:val="nil"/>
            </w:tcBorders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191" w:type="dxa"/>
            <w:tcBorders>
              <w:bottom w:val="nil"/>
            </w:tcBorders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32,5</w:t>
            </w:r>
          </w:p>
        </w:tc>
        <w:tc>
          <w:tcPr>
            <w:tcW w:w="1191" w:type="dxa"/>
            <w:tcBorders>
              <w:bottom w:val="nil"/>
            </w:tcBorders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32,4</w:t>
            </w:r>
          </w:p>
        </w:tc>
        <w:tc>
          <w:tcPr>
            <w:tcW w:w="794" w:type="dxa"/>
            <w:tcBorders>
              <w:bottom w:val="nil"/>
            </w:tcBorders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bottom w:val="nil"/>
            </w:tcBorders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bottom w:val="nil"/>
            </w:tcBorders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bottom w:val="nil"/>
            </w:tcBorders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1020" w:type="dxa"/>
            <w:vMerge/>
            <w:tcBorders>
              <w:bottom w:val="nil"/>
            </w:tcBorders>
          </w:tcPr>
          <w:p w:rsidR="00C960C7" w:rsidRPr="00C960C7" w:rsidRDefault="00C960C7">
            <w:pPr>
              <w:pStyle w:val="ConsPlusNormal"/>
            </w:pPr>
          </w:p>
        </w:tc>
      </w:tr>
      <w:tr w:rsidR="00C960C7" w:rsidRPr="00C960C7">
        <w:tc>
          <w:tcPr>
            <w:tcW w:w="510" w:type="dxa"/>
            <w:vMerge w:val="restart"/>
            <w:tcBorders>
              <w:bottom w:val="nil"/>
            </w:tcBorders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</w:t>
            </w:r>
          </w:p>
        </w:tc>
        <w:tc>
          <w:tcPr>
            <w:tcW w:w="3402" w:type="dxa"/>
            <w:vMerge w:val="restart"/>
            <w:tcBorders>
              <w:bottom w:val="nil"/>
            </w:tcBorders>
          </w:tcPr>
          <w:p w:rsidR="00C960C7" w:rsidRPr="00C960C7" w:rsidRDefault="00C960C7">
            <w:pPr>
              <w:pStyle w:val="ConsPlusNormal"/>
            </w:pPr>
            <w:r w:rsidRPr="00C960C7">
              <w:t>Индекс промышленного производства &lt;**&gt;</w:t>
            </w:r>
          </w:p>
        </w:tc>
        <w:tc>
          <w:tcPr>
            <w:tcW w:w="1474" w:type="dxa"/>
          </w:tcPr>
          <w:p w:rsidR="00C960C7" w:rsidRPr="00C960C7" w:rsidRDefault="00C960C7">
            <w:pPr>
              <w:pStyle w:val="ConsPlusNormal"/>
            </w:pPr>
            <w:r w:rsidRPr="00C960C7">
              <w:t>плановое значение</w:t>
            </w:r>
          </w:p>
        </w:tc>
        <w:tc>
          <w:tcPr>
            <w:tcW w:w="1644" w:type="dxa"/>
            <w:vMerge w:val="restart"/>
            <w:tcBorders>
              <w:bottom w:val="nil"/>
            </w:tcBorders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Процентов к предыдущему году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94,6</w:t>
            </w:r>
          </w:p>
        </w:tc>
        <w:tc>
          <w:tcPr>
            <w:tcW w:w="794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103,0</w:t>
            </w:r>
          </w:p>
        </w:tc>
        <w:tc>
          <w:tcPr>
            <w:tcW w:w="794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103,0</w:t>
            </w:r>
          </w:p>
        </w:tc>
        <w:tc>
          <w:tcPr>
            <w:tcW w:w="794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103,0</w:t>
            </w:r>
          </w:p>
        </w:tc>
        <w:tc>
          <w:tcPr>
            <w:tcW w:w="1020" w:type="dxa"/>
            <w:vMerge w:val="restart"/>
            <w:tcBorders>
              <w:bottom w:val="nil"/>
            </w:tcBorders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0,25</w:t>
            </w:r>
          </w:p>
        </w:tc>
      </w:tr>
      <w:tr w:rsidR="00C960C7" w:rsidRPr="00C960C7">
        <w:tblPrEx>
          <w:tblBorders>
            <w:insideH w:val="nil"/>
          </w:tblBorders>
        </w:tblPrEx>
        <w:tc>
          <w:tcPr>
            <w:tcW w:w="510" w:type="dxa"/>
            <w:vMerge/>
            <w:tcBorders>
              <w:bottom w:val="nil"/>
            </w:tcBorders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3402" w:type="dxa"/>
            <w:vMerge/>
            <w:tcBorders>
              <w:bottom w:val="nil"/>
            </w:tcBorders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474" w:type="dxa"/>
            <w:tcBorders>
              <w:bottom w:val="nil"/>
            </w:tcBorders>
          </w:tcPr>
          <w:p w:rsidR="00C960C7" w:rsidRPr="00C960C7" w:rsidRDefault="00C960C7">
            <w:pPr>
              <w:pStyle w:val="ConsPlusNormal"/>
            </w:pPr>
            <w:r w:rsidRPr="00C960C7">
              <w:t>фактическое значение</w:t>
            </w:r>
          </w:p>
        </w:tc>
        <w:tc>
          <w:tcPr>
            <w:tcW w:w="1644" w:type="dxa"/>
            <w:vMerge/>
            <w:tcBorders>
              <w:bottom w:val="nil"/>
            </w:tcBorders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191" w:type="dxa"/>
            <w:tcBorders>
              <w:bottom w:val="nil"/>
            </w:tcBorders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98,5</w:t>
            </w:r>
          </w:p>
        </w:tc>
        <w:tc>
          <w:tcPr>
            <w:tcW w:w="1191" w:type="dxa"/>
            <w:tcBorders>
              <w:bottom w:val="nil"/>
            </w:tcBorders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102,6</w:t>
            </w:r>
          </w:p>
        </w:tc>
        <w:tc>
          <w:tcPr>
            <w:tcW w:w="794" w:type="dxa"/>
            <w:tcBorders>
              <w:bottom w:val="nil"/>
            </w:tcBorders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bottom w:val="nil"/>
            </w:tcBorders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bottom w:val="nil"/>
            </w:tcBorders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bottom w:val="nil"/>
            </w:tcBorders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1020" w:type="dxa"/>
            <w:vMerge/>
            <w:tcBorders>
              <w:bottom w:val="nil"/>
            </w:tcBorders>
          </w:tcPr>
          <w:p w:rsidR="00C960C7" w:rsidRPr="00C960C7" w:rsidRDefault="00C960C7">
            <w:pPr>
              <w:pStyle w:val="ConsPlusNormal"/>
            </w:pPr>
          </w:p>
        </w:tc>
      </w:tr>
      <w:tr w:rsidR="00C960C7" w:rsidRPr="00C960C7">
        <w:tc>
          <w:tcPr>
            <w:tcW w:w="510" w:type="dxa"/>
            <w:vMerge w:val="restart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3</w:t>
            </w:r>
          </w:p>
        </w:tc>
        <w:tc>
          <w:tcPr>
            <w:tcW w:w="3402" w:type="dxa"/>
            <w:vMerge w:val="restart"/>
          </w:tcPr>
          <w:p w:rsidR="00C960C7" w:rsidRPr="00C960C7" w:rsidRDefault="00C960C7">
            <w:pPr>
              <w:pStyle w:val="ConsPlusNormal"/>
            </w:pPr>
            <w:r w:rsidRPr="00C960C7">
              <w:t xml:space="preserve">Численность занятых в сфере малого и среднего предпринимательства, включая индивидуальных предпринимателей и </w:t>
            </w:r>
            <w:proofErr w:type="spellStart"/>
            <w:r w:rsidRPr="00C960C7">
              <w:t>самозанятых</w:t>
            </w:r>
            <w:proofErr w:type="spellEnd"/>
          </w:p>
        </w:tc>
        <w:tc>
          <w:tcPr>
            <w:tcW w:w="1474" w:type="dxa"/>
          </w:tcPr>
          <w:p w:rsidR="00C960C7" w:rsidRPr="00C960C7" w:rsidRDefault="00C960C7">
            <w:pPr>
              <w:pStyle w:val="ConsPlusNormal"/>
            </w:pPr>
            <w:r w:rsidRPr="00C960C7">
              <w:t>плановое значение</w:t>
            </w:r>
          </w:p>
        </w:tc>
        <w:tc>
          <w:tcPr>
            <w:tcW w:w="1644" w:type="dxa"/>
            <w:vMerge w:val="restart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Тыс. человек (нарастающим итогом)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268,4</w:t>
            </w:r>
          </w:p>
        </w:tc>
        <w:tc>
          <w:tcPr>
            <w:tcW w:w="794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273</w:t>
            </w:r>
          </w:p>
        </w:tc>
        <w:tc>
          <w:tcPr>
            <w:tcW w:w="794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278,5</w:t>
            </w:r>
          </w:p>
        </w:tc>
        <w:tc>
          <w:tcPr>
            <w:tcW w:w="794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282,0</w:t>
            </w:r>
          </w:p>
        </w:tc>
        <w:tc>
          <w:tcPr>
            <w:tcW w:w="1020" w:type="dxa"/>
            <w:vMerge w:val="restart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0,25</w:t>
            </w:r>
          </w:p>
        </w:tc>
      </w:tr>
      <w:tr w:rsidR="00C960C7" w:rsidRPr="00C960C7">
        <w:tc>
          <w:tcPr>
            <w:tcW w:w="510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3402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474" w:type="dxa"/>
          </w:tcPr>
          <w:p w:rsidR="00C960C7" w:rsidRPr="00C960C7" w:rsidRDefault="00C960C7">
            <w:pPr>
              <w:pStyle w:val="ConsPlusNormal"/>
            </w:pPr>
            <w:r w:rsidRPr="00C960C7">
              <w:t>фактическое значение</w:t>
            </w:r>
          </w:p>
        </w:tc>
        <w:tc>
          <w:tcPr>
            <w:tcW w:w="1644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260,1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264,3</w:t>
            </w:r>
          </w:p>
        </w:tc>
        <w:tc>
          <w:tcPr>
            <w:tcW w:w="794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1020" w:type="dxa"/>
            <w:vMerge/>
          </w:tcPr>
          <w:p w:rsidR="00C960C7" w:rsidRPr="00C960C7" w:rsidRDefault="00C960C7">
            <w:pPr>
              <w:pStyle w:val="ConsPlusNormal"/>
            </w:pPr>
          </w:p>
        </w:tc>
      </w:tr>
      <w:tr w:rsidR="00C960C7" w:rsidRPr="00C960C7">
        <w:tc>
          <w:tcPr>
            <w:tcW w:w="510" w:type="dxa"/>
            <w:vMerge w:val="restart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4</w:t>
            </w:r>
          </w:p>
        </w:tc>
        <w:tc>
          <w:tcPr>
            <w:tcW w:w="3402" w:type="dxa"/>
            <w:vMerge w:val="restart"/>
          </w:tcPr>
          <w:p w:rsidR="00C960C7" w:rsidRPr="00C960C7" w:rsidRDefault="00C960C7">
            <w:pPr>
              <w:pStyle w:val="ConsPlusNormal"/>
            </w:pPr>
            <w:r w:rsidRPr="00C960C7">
              <w:t xml:space="preserve">Объем экспорта </w:t>
            </w:r>
            <w:proofErr w:type="spellStart"/>
            <w:r w:rsidRPr="00C960C7">
              <w:t>несырьевой</w:t>
            </w:r>
            <w:proofErr w:type="spellEnd"/>
            <w:r w:rsidRPr="00C960C7">
              <w:t xml:space="preserve"> неэнергетической промышленной продукции</w:t>
            </w:r>
          </w:p>
        </w:tc>
        <w:tc>
          <w:tcPr>
            <w:tcW w:w="1474" w:type="dxa"/>
          </w:tcPr>
          <w:p w:rsidR="00C960C7" w:rsidRPr="00C960C7" w:rsidRDefault="00C960C7">
            <w:pPr>
              <w:pStyle w:val="ConsPlusNormal"/>
            </w:pPr>
            <w:r w:rsidRPr="00C960C7">
              <w:t>плановое значение</w:t>
            </w:r>
          </w:p>
        </w:tc>
        <w:tc>
          <w:tcPr>
            <w:tcW w:w="1644" w:type="dxa"/>
            <w:vMerge w:val="restart"/>
          </w:tcPr>
          <w:p w:rsidR="00C960C7" w:rsidRPr="00C960C7" w:rsidRDefault="00C960C7">
            <w:pPr>
              <w:pStyle w:val="ConsPlusNormal"/>
              <w:jc w:val="center"/>
            </w:pPr>
            <w:proofErr w:type="gramStart"/>
            <w:r w:rsidRPr="00C960C7">
              <w:t>Млрд</w:t>
            </w:r>
            <w:proofErr w:type="gramEnd"/>
            <w:r w:rsidRPr="00C960C7">
              <w:t xml:space="preserve"> долларов США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3,4</w:t>
            </w:r>
          </w:p>
        </w:tc>
        <w:tc>
          <w:tcPr>
            <w:tcW w:w="794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3,9</w:t>
            </w:r>
          </w:p>
        </w:tc>
        <w:tc>
          <w:tcPr>
            <w:tcW w:w="794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4,4</w:t>
            </w:r>
          </w:p>
        </w:tc>
        <w:tc>
          <w:tcPr>
            <w:tcW w:w="794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4,4</w:t>
            </w:r>
          </w:p>
        </w:tc>
        <w:tc>
          <w:tcPr>
            <w:tcW w:w="1020" w:type="dxa"/>
            <w:vMerge w:val="restart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0,25</w:t>
            </w:r>
          </w:p>
        </w:tc>
      </w:tr>
      <w:tr w:rsidR="00C960C7" w:rsidRPr="00C960C7">
        <w:tc>
          <w:tcPr>
            <w:tcW w:w="510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3402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474" w:type="dxa"/>
          </w:tcPr>
          <w:p w:rsidR="00C960C7" w:rsidRPr="00C960C7" w:rsidRDefault="00C960C7">
            <w:pPr>
              <w:pStyle w:val="ConsPlusNormal"/>
            </w:pPr>
            <w:r w:rsidRPr="00C960C7">
              <w:t>фактическое значение</w:t>
            </w:r>
          </w:p>
        </w:tc>
        <w:tc>
          <w:tcPr>
            <w:tcW w:w="1644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2,67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2,5</w:t>
            </w:r>
          </w:p>
        </w:tc>
        <w:tc>
          <w:tcPr>
            <w:tcW w:w="794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1020" w:type="dxa"/>
            <w:vMerge/>
          </w:tcPr>
          <w:p w:rsidR="00C960C7" w:rsidRPr="00C960C7" w:rsidRDefault="00C960C7">
            <w:pPr>
              <w:pStyle w:val="ConsPlusNormal"/>
            </w:pPr>
          </w:p>
        </w:tc>
      </w:tr>
      <w:tr w:rsidR="00C960C7" w:rsidRPr="00C960C7">
        <w:tc>
          <w:tcPr>
            <w:tcW w:w="12588" w:type="dxa"/>
            <w:gridSpan w:val="10"/>
          </w:tcPr>
          <w:p w:rsidR="00C960C7" w:rsidRPr="00C960C7" w:rsidRDefault="00C960C7">
            <w:pPr>
              <w:pStyle w:val="ConsPlusNormal"/>
              <w:jc w:val="center"/>
              <w:outlineLvl w:val="2"/>
            </w:pPr>
            <w:r w:rsidRPr="00C960C7">
              <w:t>Подпрограмма "Создание условий для инвестиционной привлекательности региона"</w:t>
            </w:r>
          </w:p>
        </w:tc>
        <w:tc>
          <w:tcPr>
            <w:tcW w:w="1020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</w:tr>
      <w:tr w:rsidR="00C960C7" w:rsidRPr="00C960C7">
        <w:tc>
          <w:tcPr>
            <w:tcW w:w="510" w:type="dxa"/>
            <w:vMerge w:val="restart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lastRenderedPageBreak/>
              <w:t>5</w:t>
            </w:r>
          </w:p>
        </w:tc>
        <w:tc>
          <w:tcPr>
            <w:tcW w:w="3402" w:type="dxa"/>
            <w:vMerge w:val="restart"/>
          </w:tcPr>
          <w:p w:rsidR="00C960C7" w:rsidRPr="00C960C7" w:rsidRDefault="00C960C7">
            <w:pPr>
              <w:pStyle w:val="ConsPlusNormal"/>
            </w:pPr>
            <w:r w:rsidRPr="00C960C7">
              <w:t>Срок регистрации права собственности на объекты недвижимого имущества и сделок с ним</w:t>
            </w:r>
          </w:p>
        </w:tc>
        <w:tc>
          <w:tcPr>
            <w:tcW w:w="1474" w:type="dxa"/>
          </w:tcPr>
          <w:p w:rsidR="00C960C7" w:rsidRPr="00C960C7" w:rsidRDefault="00C960C7">
            <w:pPr>
              <w:pStyle w:val="ConsPlusNormal"/>
            </w:pPr>
            <w:r w:rsidRPr="00C960C7">
              <w:t>плановое значение</w:t>
            </w:r>
          </w:p>
        </w:tc>
        <w:tc>
          <w:tcPr>
            <w:tcW w:w="1644" w:type="dxa"/>
            <w:vMerge w:val="restart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Дней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7</w:t>
            </w:r>
          </w:p>
        </w:tc>
        <w:tc>
          <w:tcPr>
            <w:tcW w:w="794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7</w:t>
            </w:r>
          </w:p>
        </w:tc>
        <w:tc>
          <w:tcPr>
            <w:tcW w:w="794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7</w:t>
            </w:r>
          </w:p>
        </w:tc>
        <w:tc>
          <w:tcPr>
            <w:tcW w:w="794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7</w:t>
            </w:r>
          </w:p>
        </w:tc>
        <w:tc>
          <w:tcPr>
            <w:tcW w:w="1020" w:type="dxa"/>
            <w:vMerge w:val="restart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0,15</w:t>
            </w:r>
          </w:p>
        </w:tc>
      </w:tr>
      <w:tr w:rsidR="00C960C7" w:rsidRPr="00C960C7">
        <w:tc>
          <w:tcPr>
            <w:tcW w:w="510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3402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474" w:type="dxa"/>
          </w:tcPr>
          <w:p w:rsidR="00C960C7" w:rsidRPr="00C960C7" w:rsidRDefault="00C960C7">
            <w:pPr>
              <w:pStyle w:val="ConsPlusNormal"/>
            </w:pPr>
            <w:r w:rsidRPr="00C960C7">
              <w:t>фактическое значение</w:t>
            </w:r>
          </w:p>
        </w:tc>
        <w:tc>
          <w:tcPr>
            <w:tcW w:w="1644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5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3</w:t>
            </w:r>
          </w:p>
        </w:tc>
        <w:tc>
          <w:tcPr>
            <w:tcW w:w="794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1020" w:type="dxa"/>
            <w:vMerge/>
          </w:tcPr>
          <w:p w:rsidR="00C960C7" w:rsidRPr="00C960C7" w:rsidRDefault="00C960C7">
            <w:pPr>
              <w:pStyle w:val="ConsPlusNormal"/>
            </w:pPr>
          </w:p>
        </w:tc>
      </w:tr>
      <w:tr w:rsidR="00C960C7" w:rsidRPr="00C960C7">
        <w:tc>
          <w:tcPr>
            <w:tcW w:w="510" w:type="dxa"/>
            <w:vMerge w:val="restart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6</w:t>
            </w:r>
          </w:p>
        </w:tc>
        <w:tc>
          <w:tcPr>
            <w:tcW w:w="3402" w:type="dxa"/>
            <w:vMerge w:val="restart"/>
          </w:tcPr>
          <w:p w:rsidR="00C960C7" w:rsidRPr="00C960C7" w:rsidRDefault="00C960C7">
            <w:pPr>
              <w:pStyle w:val="ConsPlusNormal"/>
            </w:pPr>
            <w:r w:rsidRPr="00C960C7">
              <w:t>Срок утверждения схемы расположения земельного участка на кадастровом плане территории</w:t>
            </w:r>
          </w:p>
        </w:tc>
        <w:tc>
          <w:tcPr>
            <w:tcW w:w="1474" w:type="dxa"/>
          </w:tcPr>
          <w:p w:rsidR="00C960C7" w:rsidRPr="00C960C7" w:rsidRDefault="00C960C7">
            <w:pPr>
              <w:pStyle w:val="ConsPlusNormal"/>
            </w:pPr>
            <w:r w:rsidRPr="00C960C7">
              <w:t>плановое значение</w:t>
            </w:r>
          </w:p>
        </w:tc>
        <w:tc>
          <w:tcPr>
            <w:tcW w:w="1644" w:type="dxa"/>
            <w:vMerge w:val="restart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Дней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14</w:t>
            </w:r>
          </w:p>
        </w:tc>
        <w:tc>
          <w:tcPr>
            <w:tcW w:w="794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14</w:t>
            </w:r>
          </w:p>
        </w:tc>
        <w:tc>
          <w:tcPr>
            <w:tcW w:w="794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14</w:t>
            </w:r>
          </w:p>
        </w:tc>
        <w:tc>
          <w:tcPr>
            <w:tcW w:w="794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14</w:t>
            </w:r>
          </w:p>
        </w:tc>
        <w:tc>
          <w:tcPr>
            <w:tcW w:w="1020" w:type="dxa"/>
            <w:vMerge w:val="restart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0,15</w:t>
            </w:r>
          </w:p>
        </w:tc>
      </w:tr>
      <w:tr w:rsidR="00C960C7" w:rsidRPr="00C960C7">
        <w:tc>
          <w:tcPr>
            <w:tcW w:w="510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3402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474" w:type="dxa"/>
          </w:tcPr>
          <w:p w:rsidR="00C960C7" w:rsidRPr="00C960C7" w:rsidRDefault="00C960C7">
            <w:pPr>
              <w:pStyle w:val="ConsPlusNormal"/>
            </w:pPr>
            <w:r w:rsidRPr="00C960C7">
              <w:t>фактическое значение</w:t>
            </w:r>
          </w:p>
        </w:tc>
        <w:tc>
          <w:tcPr>
            <w:tcW w:w="1644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8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10</w:t>
            </w:r>
          </w:p>
        </w:tc>
        <w:tc>
          <w:tcPr>
            <w:tcW w:w="794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1020" w:type="dxa"/>
            <w:vMerge/>
          </w:tcPr>
          <w:p w:rsidR="00C960C7" w:rsidRPr="00C960C7" w:rsidRDefault="00C960C7">
            <w:pPr>
              <w:pStyle w:val="ConsPlusNormal"/>
            </w:pPr>
          </w:p>
        </w:tc>
      </w:tr>
      <w:tr w:rsidR="00C960C7" w:rsidRPr="00C960C7">
        <w:tc>
          <w:tcPr>
            <w:tcW w:w="510" w:type="dxa"/>
            <w:vMerge w:val="restart"/>
            <w:tcBorders>
              <w:bottom w:val="nil"/>
            </w:tcBorders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7</w:t>
            </w:r>
          </w:p>
        </w:tc>
        <w:tc>
          <w:tcPr>
            <w:tcW w:w="3402" w:type="dxa"/>
            <w:vMerge w:val="restart"/>
            <w:tcBorders>
              <w:bottom w:val="nil"/>
            </w:tcBorders>
          </w:tcPr>
          <w:p w:rsidR="00C960C7" w:rsidRPr="00C960C7" w:rsidRDefault="00C960C7">
            <w:pPr>
              <w:pStyle w:val="ConsPlusNormal"/>
            </w:pPr>
            <w:r w:rsidRPr="00C960C7">
              <w:t>Объем инвестиций в основной капитал &lt;**&gt;</w:t>
            </w:r>
          </w:p>
        </w:tc>
        <w:tc>
          <w:tcPr>
            <w:tcW w:w="1474" w:type="dxa"/>
          </w:tcPr>
          <w:p w:rsidR="00C960C7" w:rsidRPr="00C960C7" w:rsidRDefault="00C960C7">
            <w:pPr>
              <w:pStyle w:val="ConsPlusNormal"/>
            </w:pPr>
            <w:r w:rsidRPr="00C960C7">
              <w:t>плановое значение</w:t>
            </w:r>
          </w:p>
        </w:tc>
        <w:tc>
          <w:tcPr>
            <w:tcW w:w="1644" w:type="dxa"/>
            <w:vMerge w:val="restart"/>
            <w:tcBorders>
              <w:bottom w:val="nil"/>
            </w:tcBorders>
          </w:tcPr>
          <w:p w:rsidR="00C960C7" w:rsidRPr="00C960C7" w:rsidRDefault="00C960C7">
            <w:pPr>
              <w:pStyle w:val="ConsPlusNormal"/>
              <w:jc w:val="center"/>
            </w:pPr>
            <w:proofErr w:type="gramStart"/>
            <w:r w:rsidRPr="00C960C7">
              <w:t>Млрд</w:t>
            </w:r>
            <w:proofErr w:type="gramEnd"/>
            <w:r w:rsidRPr="00C960C7">
              <w:t xml:space="preserve"> рублей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551,3</w:t>
            </w:r>
          </w:p>
        </w:tc>
        <w:tc>
          <w:tcPr>
            <w:tcW w:w="794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698,3</w:t>
            </w:r>
          </w:p>
        </w:tc>
        <w:tc>
          <w:tcPr>
            <w:tcW w:w="794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861,0</w:t>
            </w:r>
          </w:p>
        </w:tc>
        <w:tc>
          <w:tcPr>
            <w:tcW w:w="794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995,3</w:t>
            </w:r>
          </w:p>
        </w:tc>
        <w:tc>
          <w:tcPr>
            <w:tcW w:w="1020" w:type="dxa"/>
            <w:vMerge w:val="restart"/>
            <w:tcBorders>
              <w:bottom w:val="nil"/>
            </w:tcBorders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0,4</w:t>
            </w:r>
          </w:p>
        </w:tc>
      </w:tr>
      <w:tr w:rsidR="00C960C7" w:rsidRPr="00C960C7">
        <w:tblPrEx>
          <w:tblBorders>
            <w:insideH w:val="nil"/>
          </w:tblBorders>
        </w:tblPrEx>
        <w:tc>
          <w:tcPr>
            <w:tcW w:w="510" w:type="dxa"/>
            <w:vMerge/>
            <w:tcBorders>
              <w:bottom w:val="nil"/>
            </w:tcBorders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3402" w:type="dxa"/>
            <w:vMerge/>
            <w:tcBorders>
              <w:bottom w:val="nil"/>
            </w:tcBorders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474" w:type="dxa"/>
            <w:tcBorders>
              <w:bottom w:val="nil"/>
            </w:tcBorders>
          </w:tcPr>
          <w:p w:rsidR="00C960C7" w:rsidRPr="00C960C7" w:rsidRDefault="00C960C7">
            <w:pPr>
              <w:pStyle w:val="ConsPlusNormal"/>
            </w:pPr>
            <w:r w:rsidRPr="00C960C7">
              <w:t>фактическое значение</w:t>
            </w:r>
          </w:p>
        </w:tc>
        <w:tc>
          <w:tcPr>
            <w:tcW w:w="1644" w:type="dxa"/>
            <w:vMerge/>
            <w:tcBorders>
              <w:bottom w:val="nil"/>
            </w:tcBorders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191" w:type="dxa"/>
            <w:tcBorders>
              <w:bottom w:val="nil"/>
            </w:tcBorders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405,3</w:t>
            </w:r>
          </w:p>
        </w:tc>
        <w:tc>
          <w:tcPr>
            <w:tcW w:w="1191" w:type="dxa"/>
            <w:tcBorders>
              <w:bottom w:val="nil"/>
            </w:tcBorders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442,8</w:t>
            </w:r>
          </w:p>
        </w:tc>
        <w:tc>
          <w:tcPr>
            <w:tcW w:w="794" w:type="dxa"/>
            <w:tcBorders>
              <w:bottom w:val="nil"/>
            </w:tcBorders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bottom w:val="nil"/>
            </w:tcBorders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bottom w:val="nil"/>
            </w:tcBorders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bottom w:val="nil"/>
            </w:tcBorders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1020" w:type="dxa"/>
            <w:vMerge/>
            <w:tcBorders>
              <w:bottom w:val="nil"/>
            </w:tcBorders>
          </w:tcPr>
          <w:p w:rsidR="00C960C7" w:rsidRPr="00C960C7" w:rsidRDefault="00C960C7">
            <w:pPr>
              <w:pStyle w:val="ConsPlusNormal"/>
            </w:pPr>
          </w:p>
        </w:tc>
      </w:tr>
      <w:tr w:rsidR="00C960C7" w:rsidRPr="00C960C7">
        <w:tc>
          <w:tcPr>
            <w:tcW w:w="510" w:type="dxa"/>
            <w:vMerge w:val="restart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8</w:t>
            </w:r>
          </w:p>
        </w:tc>
        <w:tc>
          <w:tcPr>
            <w:tcW w:w="3402" w:type="dxa"/>
            <w:vMerge w:val="restart"/>
          </w:tcPr>
          <w:p w:rsidR="00C960C7" w:rsidRPr="00C960C7" w:rsidRDefault="00C960C7">
            <w:pPr>
              <w:pStyle w:val="ConsPlusNormal"/>
            </w:pPr>
            <w:r w:rsidRPr="00C960C7">
              <w:t>Количество промышленных площадок, актуализированная информация о которых размещена в ИРИС, включая свободные промышленные площадки на территории индустриальных парков</w:t>
            </w:r>
          </w:p>
        </w:tc>
        <w:tc>
          <w:tcPr>
            <w:tcW w:w="1474" w:type="dxa"/>
          </w:tcPr>
          <w:p w:rsidR="00C960C7" w:rsidRPr="00C960C7" w:rsidRDefault="00C960C7">
            <w:pPr>
              <w:pStyle w:val="ConsPlusNormal"/>
            </w:pPr>
            <w:r w:rsidRPr="00C960C7">
              <w:t>плановое значение</w:t>
            </w:r>
          </w:p>
        </w:tc>
        <w:tc>
          <w:tcPr>
            <w:tcW w:w="1644" w:type="dxa"/>
            <w:vMerge w:val="restart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Единиц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283</w:t>
            </w:r>
          </w:p>
        </w:tc>
        <w:tc>
          <w:tcPr>
            <w:tcW w:w="794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285</w:t>
            </w:r>
          </w:p>
        </w:tc>
        <w:tc>
          <w:tcPr>
            <w:tcW w:w="794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290</w:t>
            </w:r>
          </w:p>
        </w:tc>
        <w:tc>
          <w:tcPr>
            <w:tcW w:w="794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295</w:t>
            </w:r>
          </w:p>
        </w:tc>
        <w:tc>
          <w:tcPr>
            <w:tcW w:w="1020" w:type="dxa"/>
            <w:vMerge w:val="restart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0,1</w:t>
            </w:r>
          </w:p>
        </w:tc>
      </w:tr>
      <w:tr w:rsidR="00C960C7" w:rsidRPr="00C960C7">
        <w:tc>
          <w:tcPr>
            <w:tcW w:w="510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3402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474" w:type="dxa"/>
          </w:tcPr>
          <w:p w:rsidR="00C960C7" w:rsidRPr="00C960C7" w:rsidRDefault="00C960C7">
            <w:pPr>
              <w:pStyle w:val="ConsPlusNormal"/>
            </w:pPr>
            <w:r w:rsidRPr="00C960C7">
              <w:t>фактическое значение</w:t>
            </w:r>
          </w:p>
        </w:tc>
        <w:tc>
          <w:tcPr>
            <w:tcW w:w="1644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289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287</w:t>
            </w:r>
          </w:p>
        </w:tc>
        <w:tc>
          <w:tcPr>
            <w:tcW w:w="794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1020" w:type="dxa"/>
            <w:vMerge/>
          </w:tcPr>
          <w:p w:rsidR="00C960C7" w:rsidRPr="00C960C7" w:rsidRDefault="00C960C7">
            <w:pPr>
              <w:pStyle w:val="ConsPlusNormal"/>
            </w:pPr>
          </w:p>
        </w:tc>
      </w:tr>
      <w:tr w:rsidR="00C960C7" w:rsidRPr="00C960C7">
        <w:tc>
          <w:tcPr>
            <w:tcW w:w="510" w:type="dxa"/>
            <w:vMerge w:val="restart"/>
            <w:tcBorders>
              <w:bottom w:val="nil"/>
            </w:tcBorders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9</w:t>
            </w:r>
          </w:p>
        </w:tc>
        <w:tc>
          <w:tcPr>
            <w:tcW w:w="3402" w:type="dxa"/>
            <w:vMerge w:val="restart"/>
            <w:tcBorders>
              <w:bottom w:val="nil"/>
            </w:tcBorders>
          </w:tcPr>
          <w:p w:rsidR="00C960C7" w:rsidRPr="00C960C7" w:rsidRDefault="00C960C7">
            <w:pPr>
              <w:pStyle w:val="ConsPlusNormal"/>
            </w:pPr>
            <w:r w:rsidRPr="00C960C7">
              <w:t>Оценка Ленинградской области по Национальному рейтингу состояния инвестиционного климата в субъектах Российской Федерации</w:t>
            </w:r>
          </w:p>
        </w:tc>
        <w:tc>
          <w:tcPr>
            <w:tcW w:w="1474" w:type="dxa"/>
          </w:tcPr>
          <w:p w:rsidR="00C960C7" w:rsidRPr="00C960C7" w:rsidRDefault="00C960C7">
            <w:pPr>
              <w:pStyle w:val="ConsPlusNormal"/>
            </w:pPr>
            <w:r w:rsidRPr="00C960C7">
              <w:t>плановое значение</w:t>
            </w:r>
          </w:p>
        </w:tc>
        <w:tc>
          <w:tcPr>
            <w:tcW w:w="1644" w:type="dxa"/>
            <w:vMerge w:val="restart"/>
            <w:tcBorders>
              <w:bottom w:val="nil"/>
            </w:tcBorders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Место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9</w:t>
            </w:r>
          </w:p>
        </w:tc>
        <w:tc>
          <w:tcPr>
            <w:tcW w:w="794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10</w:t>
            </w:r>
          </w:p>
        </w:tc>
        <w:tc>
          <w:tcPr>
            <w:tcW w:w="794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8</w:t>
            </w:r>
          </w:p>
        </w:tc>
        <w:tc>
          <w:tcPr>
            <w:tcW w:w="794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8</w:t>
            </w:r>
          </w:p>
        </w:tc>
        <w:tc>
          <w:tcPr>
            <w:tcW w:w="1020" w:type="dxa"/>
            <w:vMerge w:val="restart"/>
            <w:tcBorders>
              <w:bottom w:val="nil"/>
            </w:tcBorders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0,2</w:t>
            </w:r>
          </w:p>
        </w:tc>
      </w:tr>
      <w:tr w:rsidR="00C960C7" w:rsidRPr="00C960C7">
        <w:tblPrEx>
          <w:tblBorders>
            <w:insideH w:val="nil"/>
          </w:tblBorders>
        </w:tblPrEx>
        <w:tc>
          <w:tcPr>
            <w:tcW w:w="510" w:type="dxa"/>
            <w:vMerge/>
            <w:tcBorders>
              <w:bottom w:val="nil"/>
            </w:tcBorders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3402" w:type="dxa"/>
            <w:vMerge/>
            <w:tcBorders>
              <w:bottom w:val="nil"/>
            </w:tcBorders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474" w:type="dxa"/>
            <w:tcBorders>
              <w:bottom w:val="nil"/>
            </w:tcBorders>
          </w:tcPr>
          <w:p w:rsidR="00C960C7" w:rsidRPr="00C960C7" w:rsidRDefault="00C960C7">
            <w:pPr>
              <w:pStyle w:val="ConsPlusNormal"/>
            </w:pPr>
            <w:r w:rsidRPr="00C960C7">
              <w:t>фактическое значение</w:t>
            </w:r>
          </w:p>
        </w:tc>
        <w:tc>
          <w:tcPr>
            <w:tcW w:w="1644" w:type="dxa"/>
            <w:vMerge/>
            <w:tcBorders>
              <w:bottom w:val="nil"/>
            </w:tcBorders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191" w:type="dxa"/>
            <w:tcBorders>
              <w:bottom w:val="nil"/>
            </w:tcBorders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13</w:t>
            </w:r>
          </w:p>
        </w:tc>
        <w:tc>
          <w:tcPr>
            <w:tcW w:w="1191" w:type="dxa"/>
            <w:tcBorders>
              <w:bottom w:val="nil"/>
            </w:tcBorders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10</w:t>
            </w:r>
          </w:p>
        </w:tc>
        <w:tc>
          <w:tcPr>
            <w:tcW w:w="794" w:type="dxa"/>
            <w:tcBorders>
              <w:bottom w:val="nil"/>
            </w:tcBorders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bottom w:val="nil"/>
            </w:tcBorders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bottom w:val="nil"/>
            </w:tcBorders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bottom w:val="nil"/>
            </w:tcBorders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1020" w:type="dxa"/>
            <w:vMerge/>
            <w:tcBorders>
              <w:bottom w:val="nil"/>
            </w:tcBorders>
          </w:tcPr>
          <w:p w:rsidR="00C960C7" w:rsidRPr="00C960C7" w:rsidRDefault="00C960C7">
            <w:pPr>
              <w:pStyle w:val="ConsPlusNormal"/>
            </w:pPr>
          </w:p>
        </w:tc>
      </w:tr>
      <w:tr w:rsidR="00C960C7" w:rsidRPr="00C960C7">
        <w:tc>
          <w:tcPr>
            <w:tcW w:w="12588" w:type="dxa"/>
            <w:gridSpan w:val="10"/>
          </w:tcPr>
          <w:p w:rsidR="00C960C7" w:rsidRPr="00C960C7" w:rsidRDefault="00C960C7">
            <w:pPr>
              <w:pStyle w:val="ConsPlusNormal"/>
              <w:jc w:val="center"/>
              <w:outlineLvl w:val="2"/>
            </w:pPr>
            <w:r w:rsidRPr="00C960C7">
              <w:t>Подпрограмма "Развитие промышленности и инноваций в Ленинградской области"</w:t>
            </w:r>
          </w:p>
        </w:tc>
        <w:tc>
          <w:tcPr>
            <w:tcW w:w="1020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</w:tr>
      <w:tr w:rsidR="00C960C7" w:rsidRPr="00C960C7">
        <w:tc>
          <w:tcPr>
            <w:tcW w:w="510" w:type="dxa"/>
            <w:vMerge w:val="restart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10</w:t>
            </w:r>
          </w:p>
        </w:tc>
        <w:tc>
          <w:tcPr>
            <w:tcW w:w="3402" w:type="dxa"/>
            <w:vMerge w:val="restart"/>
          </w:tcPr>
          <w:p w:rsidR="00C960C7" w:rsidRPr="00C960C7" w:rsidRDefault="00C960C7">
            <w:pPr>
              <w:pStyle w:val="ConsPlusNormal"/>
            </w:pPr>
            <w:r w:rsidRPr="00C960C7">
              <w:t xml:space="preserve">Доля промышленности в валовом </w:t>
            </w:r>
            <w:r w:rsidRPr="00C960C7">
              <w:lastRenderedPageBreak/>
              <w:t>региональном продукте</w:t>
            </w:r>
          </w:p>
        </w:tc>
        <w:tc>
          <w:tcPr>
            <w:tcW w:w="1474" w:type="dxa"/>
          </w:tcPr>
          <w:p w:rsidR="00C960C7" w:rsidRPr="00C960C7" w:rsidRDefault="00C960C7">
            <w:pPr>
              <w:pStyle w:val="ConsPlusNormal"/>
            </w:pPr>
            <w:r w:rsidRPr="00C960C7">
              <w:lastRenderedPageBreak/>
              <w:t xml:space="preserve">плановое </w:t>
            </w:r>
            <w:r w:rsidRPr="00C960C7">
              <w:lastRenderedPageBreak/>
              <w:t>значение</w:t>
            </w:r>
          </w:p>
        </w:tc>
        <w:tc>
          <w:tcPr>
            <w:tcW w:w="1644" w:type="dxa"/>
            <w:vMerge w:val="restart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lastRenderedPageBreak/>
              <w:t>Процентов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35,6</w:t>
            </w:r>
          </w:p>
        </w:tc>
        <w:tc>
          <w:tcPr>
            <w:tcW w:w="794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35,7</w:t>
            </w:r>
          </w:p>
        </w:tc>
        <w:tc>
          <w:tcPr>
            <w:tcW w:w="794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35,8</w:t>
            </w:r>
          </w:p>
        </w:tc>
        <w:tc>
          <w:tcPr>
            <w:tcW w:w="794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35,8</w:t>
            </w:r>
          </w:p>
        </w:tc>
        <w:tc>
          <w:tcPr>
            <w:tcW w:w="1020" w:type="dxa"/>
            <w:vMerge w:val="restart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0,15</w:t>
            </w:r>
          </w:p>
        </w:tc>
      </w:tr>
      <w:tr w:rsidR="00C960C7" w:rsidRPr="00C960C7">
        <w:tc>
          <w:tcPr>
            <w:tcW w:w="510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3402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474" w:type="dxa"/>
          </w:tcPr>
          <w:p w:rsidR="00C960C7" w:rsidRPr="00C960C7" w:rsidRDefault="00C960C7">
            <w:pPr>
              <w:pStyle w:val="ConsPlusNormal"/>
            </w:pPr>
            <w:r w:rsidRPr="00C960C7">
              <w:t>фактическое значение</w:t>
            </w:r>
          </w:p>
        </w:tc>
        <w:tc>
          <w:tcPr>
            <w:tcW w:w="1644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35,6 (оценка)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35,6</w:t>
            </w:r>
          </w:p>
        </w:tc>
        <w:tc>
          <w:tcPr>
            <w:tcW w:w="794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1020" w:type="dxa"/>
            <w:vMerge/>
          </w:tcPr>
          <w:p w:rsidR="00C960C7" w:rsidRPr="00C960C7" w:rsidRDefault="00C960C7">
            <w:pPr>
              <w:pStyle w:val="ConsPlusNormal"/>
            </w:pPr>
          </w:p>
        </w:tc>
      </w:tr>
      <w:tr w:rsidR="00C960C7" w:rsidRPr="00C960C7">
        <w:tc>
          <w:tcPr>
            <w:tcW w:w="510" w:type="dxa"/>
            <w:vMerge w:val="restart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11</w:t>
            </w:r>
          </w:p>
        </w:tc>
        <w:tc>
          <w:tcPr>
            <w:tcW w:w="3402" w:type="dxa"/>
            <w:vMerge w:val="restart"/>
          </w:tcPr>
          <w:p w:rsidR="00C960C7" w:rsidRPr="00C960C7" w:rsidRDefault="00C960C7">
            <w:pPr>
              <w:pStyle w:val="ConsPlusNormal"/>
            </w:pPr>
            <w:r w:rsidRPr="00C960C7">
              <w:t>Доля продукции высокотехнологичных и наукоемких отраслей в валовом региональном продукте</w:t>
            </w:r>
          </w:p>
        </w:tc>
        <w:tc>
          <w:tcPr>
            <w:tcW w:w="1474" w:type="dxa"/>
          </w:tcPr>
          <w:p w:rsidR="00C960C7" w:rsidRPr="00C960C7" w:rsidRDefault="00C960C7">
            <w:pPr>
              <w:pStyle w:val="ConsPlusNormal"/>
            </w:pPr>
            <w:r w:rsidRPr="00C960C7">
              <w:t>плановое значение</w:t>
            </w:r>
          </w:p>
        </w:tc>
        <w:tc>
          <w:tcPr>
            <w:tcW w:w="1644" w:type="dxa"/>
            <w:vMerge w:val="restart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Процентов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16</w:t>
            </w:r>
          </w:p>
        </w:tc>
        <w:tc>
          <w:tcPr>
            <w:tcW w:w="794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16,1</w:t>
            </w:r>
          </w:p>
        </w:tc>
        <w:tc>
          <w:tcPr>
            <w:tcW w:w="794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16,1</w:t>
            </w:r>
          </w:p>
        </w:tc>
        <w:tc>
          <w:tcPr>
            <w:tcW w:w="794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16,1</w:t>
            </w:r>
          </w:p>
        </w:tc>
        <w:tc>
          <w:tcPr>
            <w:tcW w:w="1020" w:type="dxa"/>
            <w:vMerge w:val="restart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0,15</w:t>
            </w:r>
          </w:p>
        </w:tc>
      </w:tr>
      <w:tr w:rsidR="00C960C7" w:rsidRPr="00C960C7">
        <w:tc>
          <w:tcPr>
            <w:tcW w:w="510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3402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474" w:type="dxa"/>
          </w:tcPr>
          <w:p w:rsidR="00C960C7" w:rsidRPr="00C960C7" w:rsidRDefault="00C960C7">
            <w:pPr>
              <w:pStyle w:val="ConsPlusNormal"/>
            </w:pPr>
            <w:r w:rsidRPr="00C960C7">
              <w:t>фактическое значение</w:t>
            </w:r>
          </w:p>
        </w:tc>
        <w:tc>
          <w:tcPr>
            <w:tcW w:w="1644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16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16</w:t>
            </w:r>
          </w:p>
        </w:tc>
        <w:tc>
          <w:tcPr>
            <w:tcW w:w="794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1020" w:type="dxa"/>
            <w:vMerge/>
          </w:tcPr>
          <w:p w:rsidR="00C960C7" w:rsidRPr="00C960C7" w:rsidRDefault="00C960C7">
            <w:pPr>
              <w:pStyle w:val="ConsPlusNormal"/>
            </w:pPr>
          </w:p>
        </w:tc>
      </w:tr>
      <w:tr w:rsidR="00C960C7" w:rsidRPr="00C960C7">
        <w:tc>
          <w:tcPr>
            <w:tcW w:w="510" w:type="dxa"/>
            <w:vMerge w:val="restart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12</w:t>
            </w:r>
          </w:p>
        </w:tc>
        <w:tc>
          <w:tcPr>
            <w:tcW w:w="3402" w:type="dxa"/>
            <w:vMerge w:val="restart"/>
          </w:tcPr>
          <w:p w:rsidR="00C960C7" w:rsidRPr="00C960C7" w:rsidRDefault="00C960C7">
            <w:pPr>
              <w:pStyle w:val="ConsPlusNormal"/>
            </w:pPr>
            <w:r w:rsidRPr="00C960C7">
              <w:t>Инвестиции в основной капитал по крупным и средним предприятиям по обрабатывающим производствам</w:t>
            </w:r>
          </w:p>
        </w:tc>
        <w:tc>
          <w:tcPr>
            <w:tcW w:w="1474" w:type="dxa"/>
          </w:tcPr>
          <w:p w:rsidR="00C960C7" w:rsidRPr="00C960C7" w:rsidRDefault="00C960C7">
            <w:pPr>
              <w:pStyle w:val="ConsPlusNormal"/>
            </w:pPr>
            <w:r w:rsidRPr="00C960C7">
              <w:t>плановое значение</w:t>
            </w:r>
          </w:p>
        </w:tc>
        <w:tc>
          <w:tcPr>
            <w:tcW w:w="1644" w:type="dxa"/>
            <w:vMerge w:val="restart"/>
          </w:tcPr>
          <w:p w:rsidR="00C960C7" w:rsidRPr="00C960C7" w:rsidRDefault="00C960C7">
            <w:pPr>
              <w:pStyle w:val="ConsPlusNormal"/>
              <w:jc w:val="center"/>
            </w:pPr>
            <w:proofErr w:type="gramStart"/>
            <w:r w:rsidRPr="00C960C7">
              <w:t>Млрд</w:t>
            </w:r>
            <w:proofErr w:type="gramEnd"/>
            <w:r w:rsidRPr="00C960C7">
              <w:t xml:space="preserve"> рублей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96</w:t>
            </w:r>
          </w:p>
        </w:tc>
        <w:tc>
          <w:tcPr>
            <w:tcW w:w="794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97,5</w:t>
            </w:r>
          </w:p>
        </w:tc>
        <w:tc>
          <w:tcPr>
            <w:tcW w:w="794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99</w:t>
            </w:r>
          </w:p>
        </w:tc>
        <w:tc>
          <w:tcPr>
            <w:tcW w:w="794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99</w:t>
            </w:r>
          </w:p>
        </w:tc>
        <w:tc>
          <w:tcPr>
            <w:tcW w:w="1020" w:type="dxa"/>
            <w:vMerge w:val="restart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0,08</w:t>
            </w:r>
          </w:p>
        </w:tc>
      </w:tr>
      <w:tr w:rsidR="00C960C7" w:rsidRPr="00C960C7">
        <w:tc>
          <w:tcPr>
            <w:tcW w:w="510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3402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474" w:type="dxa"/>
          </w:tcPr>
          <w:p w:rsidR="00C960C7" w:rsidRPr="00C960C7" w:rsidRDefault="00C960C7">
            <w:pPr>
              <w:pStyle w:val="ConsPlusNormal"/>
            </w:pPr>
            <w:r w:rsidRPr="00C960C7">
              <w:t>фактическое значение</w:t>
            </w:r>
          </w:p>
        </w:tc>
        <w:tc>
          <w:tcPr>
            <w:tcW w:w="1644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92,8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122,9</w:t>
            </w:r>
          </w:p>
        </w:tc>
        <w:tc>
          <w:tcPr>
            <w:tcW w:w="794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1020" w:type="dxa"/>
            <w:vMerge/>
          </w:tcPr>
          <w:p w:rsidR="00C960C7" w:rsidRPr="00C960C7" w:rsidRDefault="00C960C7">
            <w:pPr>
              <w:pStyle w:val="ConsPlusNormal"/>
            </w:pPr>
          </w:p>
        </w:tc>
      </w:tr>
      <w:tr w:rsidR="00C960C7" w:rsidRPr="00C960C7">
        <w:tc>
          <w:tcPr>
            <w:tcW w:w="510" w:type="dxa"/>
            <w:vMerge w:val="restart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13</w:t>
            </w:r>
          </w:p>
        </w:tc>
        <w:tc>
          <w:tcPr>
            <w:tcW w:w="3402" w:type="dxa"/>
            <w:vMerge w:val="restart"/>
          </w:tcPr>
          <w:p w:rsidR="00C960C7" w:rsidRPr="00C960C7" w:rsidRDefault="00C960C7">
            <w:pPr>
              <w:pStyle w:val="ConsPlusNormal"/>
            </w:pPr>
            <w:r w:rsidRPr="00C960C7">
              <w:t xml:space="preserve">Количество реализованных проектов по повышению производительности труда на предприятиях - участниках национального проекта по направлению "Бережливое производство" с помощью созданной региональной </w:t>
            </w:r>
            <w:proofErr w:type="gramStart"/>
            <w:r w:rsidRPr="00C960C7">
              <w:t>инфраструктуры обеспечения повышения производительности труда</w:t>
            </w:r>
            <w:proofErr w:type="gramEnd"/>
          </w:p>
        </w:tc>
        <w:tc>
          <w:tcPr>
            <w:tcW w:w="1474" w:type="dxa"/>
          </w:tcPr>
          <w:p w:rsidR="00C960C7" w:rsidRPr="00C960C7" w:rsidRDefault="00C960C7">
            <w:pPr>
              <w:pStyle w:val="ConsPlusNormal"/>
            </w:pPr>
            <w:r w:rsidRPr="00C960C7">
              <w:t>плановое значение</w:t>
            </w:r>
          </w:p>
        </w:tc>
        <w:tc>
          <w:tcPr>
            <w:tcW w:w="1644" w:type="dxa"/>
            <w:vMerge w:val="restart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Единиц (нарастающим итогом)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17</w:t>
            </w:r>
          </w:p>
        </w:tc>
        <w:tc>
          <w:tcPr>
            <w:tcW w:w="794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27</w:t>
            </w:r>
          </w:p>
        </w:tc>
        <w:tc>
          <w:tcPr>
            <w:tcW w:w="794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40</w:t>
            </w:r>
          </w:p>
        </w:tc>
        <w:tc>
          <w:tcPr>
            <w:tcW w:w="794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40</w:t>
            </w:r>
          </w:p>
        </w:tc>
        <w:tc>
          <w:tcPr>
            <w:tcW w:w="1020" w:type="dxa"/>
            <w:vMerge w:val="restart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0,04</w:t>
            </w:r>
          </w:p>
        </w:tc>
      </w:tr>
      <w:tr w:rsidR="00C960C7" w:rsidRPr="00C960C7">
        <w:tc>
          <w:tcPr>
            <w:tcW w:w="510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3402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474" w:type="dxa"/>
          </w:tcPr>
          <w:p w:rsidR="00C960C7" w:rsidRPr="00C960C7" w:rsidRDefault="00C960C7">
            <w:pPr>
              <w:pStyle w:val="ConsPlusNormal"/>
            </w:pPr>
            <w:r w:rsidRPr="00C960C7">
              <w:t>фактическое значение</w:t>
            </w:r>
          </w:p>
        </w:tc>
        <w:tc>
          <w:tcPr>
            <w:tcW w:w="1644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0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8</w:t>
            </w:r>
          </w:p>
        </w:tc>
        <w:tc>
          <w:tcPr>
            <w:tcW w:w="794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1020" w:type="dxa"/>
            <w:vMerge/>
          </w:tcPr>
          <w:p w:rsidR="00C960C7" w:rsidRPr="00C960C7" w:rsidRDefault="00C960C7">
            <w:pPr>
              <w:pStyle w:val="ConsPlusNormal"/>
            </w:pPr>
          </w:p>
        </w:tc>
      </w:tr>
      <w:tr w:rsidR="00C960C7" w:rsidRPr="00C960C7">
        <w:tc>
          <w:tcPr>
            <w:tcW w:w="510" w:type="dxa"/>
            <w:vMerge w:val="restart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14</w:t>
            </w:r>
          </w:p>
        </w:tc>
        <w:tc>
          <w:tcPr>
            <w:tcW w:w="3402" w:type="dxa"/>
            <w:vMerge w:val="restart"/>
          </w:tcPr>
          <w:p w:rsidR="00C960C7" w:rsidRPr="00C960C7" w:rsidRDefault="00C960C7">
            <w:pPr>
              <w:pStyle w:val="ConsPlusNormal"/>
            </w:pPr>
            <w:r w:rsidRPr="00C960C7">
              <w:t>Количество субъектов малого и среднего предпринимательства, выведенных на экспорт при поддержке организаций инфраструктуры поддержки экспорта</w:t>
            </w:r>
          </w:p>
        </w:tc>
        <w:tc>
          <w:tcPr>
            <w:tcW w:w="1474" w:type="dxa"/>
          </w:tcPr>
          <w:p w:rsidR="00C960C7" w:rsidRPr="00C960C7" w:rsidRDefault="00C960C7">
            <w:pPr>
              <w:pStyle w:val="ConsPlusNormal"/>
            </w:pPr>
            <w:r w:rsidRPr="00C960C7">
              <w:t>плановое значение</w:t>
            </w:r>
          </w:p>
        </w:tc>
        <w:tc>
          <w:tcPr>
            <w:tcW w:w="1644" w:type="dxa"/>
            <w:vMerge w:val="restart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Единиц (нарастающим итогом)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236</w:t>
            </w:r>
          </w:p>
        </w:tc>
        <w:tc>
          <w:tcPr>
            <w:tcW w:w="794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285</w:t>
            </w:r>
          </w:p>
        </w:tc>
        <w:tc>
          <w:tcPr>
            <w:tcW w:w="794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336</w:t>
            </w:r>
          </w:p>
        </w:tc>
        <w:tc>
          <w:tcPr>
            <w:tcW w:w="794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336</w:t>
            </w:r>
          </w:p>
        </w:tc>
        <w:tc>
          <w:tcPr>
            <w:tcW w:w="1020" w:type="dxa"/>
            <w:vMerge w:val="restart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0,04</w:t>
            </w:r>
          </w:p>
        </w:tc>
      </w:tr>
      <w:tr w:rsidR="00C960C7" w:rsidRPr="00C960C7">
        <w:tc>
          <w:tcPr>
            <w:tcW w:w="510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3402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474" w:type="dxa"/>
          </w:tcPr>
          <w:p w:rsidR="00C960C7" w:rsidRPr="00C960C7" w:rsidRDefault="00C960C7">
            <w:pPr>
              <w:pStyle w:val="ConsPlusNormal"/>
            </w:pPr>
            <w:r w:rsidRPr="00C960C7">
              <w:t>фактическое значение</w:t>
            </w:r>
          </w:p>
        </w:tc>
        <w:tc>
          <w:tcPr>
            <w:tcW w:w="1644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125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203</w:t>
            </w:r>
          </w:p>
        </w:tc>
        <w:tc>
          <w:tcPr>
            <w:tcW w:w="794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1020" w:type="dxa"/>
            <w:vMerge/>
          </w:tcPr>
          <w:p w:rsidR="00C960C7" w:rsidRPr="00C960C7" w:rsidRDefault="00C960C7">
            <w:pPr>
              <w:pStyle w:val="ConsPlusNormal"/>
            </w:pPr>
          </w:p>
        </w:tc>
      </w:tr>
      <w:tr w:rsidR="00C960C7" w:rsidRPr="00C960C7">
        <w:tc>
          <w:tcPr>
            <w:tcW w:w="510" w:type="dxa"/>
            <w:vMerge w:val="restart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lastRenderedPageBreak/>
              <w:t>15</w:t>
            </w:r>
          </w:p>
        </w:tc>
        <w:tc>
          <w:tcPr>
            <w:tcW w:w="3402" w:type="dxa"/>
            <w:vMerge w:val="restart"/>
          </w:tcPr>
          <w:p w:rsidR="00C960C7" w:rsidRPr="00C960C7" w:rsidRDefault="00C960C7">
            <w:pPr>
              <w:pStyle w:val="ConsPlusNormal"/>
            </w:pPr>
            <w:r w:rsidRPr="00C960C7">
              <w:t>Прирост количества компаний-экспортеров из числа субъектов малого и среднего предпринимательства</w:t>
            </w:r>
          </w:p>
        </w:tc>
        <w:tc>
          <w:tcPr>
            <w:tcW w:w="1474" w:type="dxa"/>
          </w:tcPr>
          <w:p w:rsidR="00C960C7" w:rsidRPr="00C960C7" w:rsidRDefault="00C960C7">
            <w:pPr>
              <w:pStyle w:val="ConsPlusNormal"/>
            </w:pPr>
            <w:r w:rsidRPr="00C960C7">
              <w:t>плановое значение</w:t>
            </w:r>
          </w:p>
        </w:tc>
        <w:tc>
          <w:tcPr>
            <w:tcW w:w="1644" w:type="dxa"/>
            <w:vMerge w:val="restart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Процентов к 2018 году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50</w:t>
            </w:r>
          </w:p>
        </w:tc>
        <w:tc>
          <w:tcPr>
            <w:tcW w:w="794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75</w:t>
            </w:r>
          </w:p>
        </w:tc>
        <w:tc>
          <w:tcPr>
            <w:tcW w:w="794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100</w:t>
            </w:r>
          </w:p>
        </w:tc>
        <w:tc>
          <w:tcPr>
            <w:tcW w:w="794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100</w:t>
            </w:r>
          </w:p>
        </w:tc>
        <w:tc>
          <w:tcPr>
            <w:tcW w:w="1020" w:type="dxa"/>
            <w:vMerge w:val="restart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0,04</w:t>
            </w:r>
          </w:p>
        </w:tc>
      </w:tr>
      <w:tr w:rsidR="00C960C7" w:rsidRPr="00C960C7">
        <w:tc>
          <w:tcPr>
            <w:tcW w:w="510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3402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474" w:type="dxa"/>
          </w:tcPr>
          <w:p w:rsidR="00C960C7" w:rsidRPr="00C960C7" w:rsidRDefault="00C960C7">
            <w:pPr>
              <w:pStyle w:val="ConsPlusNormal"/>
            </w:pPr>
            <w:r w:rsidRPr="00C960C7">
              <w:t>фактическое значение</w:t>
            </w:r>
          </w:p>
        </w:tc>
        <w:tc>
          <w:tcPr>
            <w:tcW w:w="1644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32,8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18</w:t>
            </w:r>
          </w:p>
        </w:tc>
        <w:tc>
          <w:tcPr>
            <w:tcW w:w="794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1020" w:type="dxa"/>
            <w:vMerge/>
          </w:tcPr>
          <w:p w:rsidR="00C960C7" w:rsidRPr="00C960C7" w:rsidRDefault="00C960C7">
            <w:pPr>
              <w:pStyle w:val="ConsPlusNormal"/>
            </w:pPr>
          </w:p>
        </w:tc>
      </w:tr>
      <w:tr w:rsidR="00C960C7" w:rsidRPr="00C960C7">
        <w:tc>
          <w:tcPr>
            <w:tcW w:w="510" w:type="dxa"/>
            <w:vMerge w:val="restart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16</w:t>
            </w:r>
          </w:p>
        </w:tc>
        <w:tc>
          <w:tcPr>
            <w:tcW w:w="3402" w:type="dxa"/>
            <w:vMerge w:val="restart"/>
          </w:tcPr>
          <w:p w:rsidR="00C960C7" w:rsidRPr="00C960C7" w:rsidRDefault="00C960C7">
            <w:pPr>
              <w:pStyle w:val="ConsPlusNormal"/>
            </w:pPr>
            <w:r w:rsidRPr="00C960C7">
              <w:t>Доля экспорта субъектов малого и среднего предпринимательства в объеме экспорта Ленинградской области</w:t>
            </w:r>
          </w:p>
        </w:tc>
        <w:tc>
          <w:tcPr>
            <w:tcW w:w="1474" w:type="dxa"/>
          </w:tcPr>
          <w:p w:rsidR="00C960C7" w:rsidRPr="00C960C7" w:rsidRDefault="00C960C7">
            <w:pPr>
              <w:pStyle w:val="ConsPlusNormal"/>
            </w:pPr>
            <w:r w:rsidRPr="00C960C7">
              <w:t>плановое значение</w:t>
            </w:r>
          </w:p>
        </w:tc>
        <w:tc>
          <w:tcPr>
            <w:tcW w:w="1644" w:type="dxa"/>
            <w:vMerge w:val="restart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Процентов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6</w:t>
            </w:r>
          </w:p>
        </w:tc>
        <w:tc>
          <w:tcPr>
            <w:tcW w:w="794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8</w:t>
            </w:r>
          </w:p>
        </w:tc>
        <w:tc>
          <w:tcPr>
            <w:tcW w:w="794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10</w:t>
            </w:r>
          </w:p>
        </w:tc>
        <w:tc>
          <w:tcPr>
            <w:tcW w:w="794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10</w:t>
            </w:r>
          </w:p>
        </w:tc>
        <w:tc>
          <w:tcPr>
            <w:tcW w:w="1020" w:type="dxa"/>
            <w:vMerge w:val="restart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0,04</w:t>
            </w:r>
          </w:p>
        </w:tc>
      </w:tr>
      <w:tr w:rsidR="00C960C7" w:rsidRPr="00C960C7">
        <w:tc>
          <w:tcPr>
            <w:tcW w:w="510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3402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474" w:type="dxa"/>
          </w:tcPr>
          <w:p w:rsidR="00C960C7" w:rsidRPr="00C960C7" w:rsidRDefault="00C960C7">
            <w:pPr>
              <w:pStyle w:val="ConsPlusNormal"/>
            </w:pPr>
            <w:r w:rsidRPr="00C960C7">
              <w:t>фактическое значение</w:t>
            </w:r>
          </w:p>
        </w:tc>
        <w:tc>
          <w:tcPr>
            <w:tcW w:w="1644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8,4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9,6</w:t>
            </w:r>
          </w:p>
        </w:tc>
        <w:tc>
          <w:tcPr>
            <w:tcW w:w="794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1020" w:type="dxa"/>
            <w:vMerge/>
          </w:tcPr>
          <w:p w:rsidR="00C960C7" w:rsidRPr="00C960C7" w:rsidRDefault="00C960C7">
            <w:pPr>
              <w:pStyle w:val="ConsPlusNormal"/>
            </w:pPr>
          </w:p>
        </w:tc>
      </w:tr>
      <w:tr w:rsidR="00C960C7" w:rsidRPr="00C960C7">
        <w:tc>
          <w:tcPr>
            <w:tcW w:w="510" w:type="dxa"/>
            <w:vMerge w:val="restart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17</w:t>
            </w:r>
          </w:p>
        </w:tc>
        <w:tc>
          <w:tcPr>
            <w:tcW w:w="3402" w:type="dxa"/>
            <w:vMerge w:val="restart"/>
          </w:tcPr>
          <w:p w:rsidR="00C960C7" w:rsidRPr="00C960C7" w:rsidRDefault="00C960C7">
            <w:pPr>
              <w:pStyle w:val="ConsPlusNormal"/>
            </w:pPr>
            <w:r w:rsidRPr="00C960C7">
              <w:t>Прирост объема экспортной выручки организаций</w:t>
            </w:r>
          </w:p>
        </w:tc>
        <w:tc>
          <w:tcPr>
            <w:tcW w:w="1474" w:type="dxa"/>
          </w:tcPr>
          <w:p w:rsidR="00C960C7" w:rsidRPr="00C960C7" w:rsidRDefault="00C960C7">
            <w:pPr>
              <w:pStyle w:val="ConsPlusNormal"/>
            </w:pPr>
            <w:r w:rsidRPr="00C960C7">
              <w:t>плановое значение</w:t>
            </w:r>
          </w:p>
        </w:tc>
        <w:tc>
          <w:tcPr>
            <w:tcW w:w="1644" w:type="dxa"/>
            <w:vMerge w:val="restart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Процентов к 2019 году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30</w:t>
            </w:r>
          </w:p>
        </w:tc>
        <w:tc>
          <w:tcPr>
            <w:tcW w:w="794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34</w:t>
            </w:r>
          </w:p>
        </w:tc>
        <w:tc>
          <w:tcPr>
            <w:tcW w:w="794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39</w:t>
            </w:r>
          </w:p>
        </w:tc>
        <w:tc>
          <w:tcPr>
            <w:tcW w:w="794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39</w:t>
            </w:r>
          </w:p>
        </w:tc>
        <w:tc>
          <w:tcPr>
            <w:tcW w:w="1020" w:type="dxa"/>
            <w:vMerge w:val="restart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0,04</w:t>
            </w:r>
          </w:p>
        </w:tc>
      </w:tr>
      <w:tr w:rsidR="00C960C7" w:rsidRPr="00C960C7">
        <w:tc>
          <w:tcPr>
            <w:tcW w:w="510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3402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474" w:type="dxa"/>
          </w:tcPr>
          <w:p w:rsidR="00C960C7" w:rsidRPr="00C960C7" w:rsidRDefault="00C960C7">
            <w:pPr>
              <w:pStyle w:val="ConsPlusNormal"/>
            </w:pPr>
            <w:r w:rsidRPr="00C960C7">
              <w:t>фактическое значение</w:t>
            </w:r>
          </w:p>
        </w:tc>
        <w:tc>
          <w:tcPr>
            <w:tcW w:w="1644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16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30</w:t>
            </w:r>
          </w:p>
        </w:tc>
        <w:tc>
          <w:tcPr>
            <w:tcW w:w="794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1020" w:type="dxa"/>
            <w:vMerge/>
          </w:tcPr>
          <w:p w:rsidR="00C960C7" w:rsidRPr="00C960C7" w:rsidRDefault="00C960C7">
            <w:pPr>
              <w:pStyle w:val="ConsPlusNormal"/>
            </w:pPr>
          </w:p>
        </w:tc>
      </w:tr>
      <w:tr w:rsidR="00C960C7" w:rsidRPr="00C960C7">
        <w:tc>
          <w:tcPr>
            <w:tcW w:w="510" w:type="dxa"/>
            <w:vMerge w:val="restart"/>
            <w:tcBorders>
              <w:bottom w:val="nil"/>
            </w:tcBorders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18</w:t>
            </w:r>
          </w:p>
        </w:tc>
        <w:tc>
          <w:tcPr>
            <w:tcW w:w="3402" w:type="dxa"/>
            <w:vMerge w:val="restart"/>
            <w:tcBorders>
              <w:bottom w:val="nil"/>
            </w:tcBorders>
          </w:tcPr>
          <w:p w:rsidR="00C960C7" w:rsidRPr="00C960C7" w:rsidRDefault="00C960C7">
            <w:pPr>
              <w:pStyle w:val="ConsPlusNormal"/>
            </w:pPr>
            <w:r w:rsidRPr="00C960C7">
              <w:t>Темп роста количества товарных позиций в экспорте региона</w:t>
            </w:r>
          </w:p>
        </w:tc>
        <w:tc>
          <w:tcPr>
            <w:tcW w:w="1474" w:type="dxa"/>
          </w:tcPr>
          <w:p w:rsidR="00C960C7" w:rsidRPr="00C960C7" w:rsidRDefault="00C960C7">
            <w:pPr>
              <w:pStyle w:val="ConsPlusNormal"/>
            </w:pPr>
            <w:r w:rsidRPr="00C960C7">
              <w:t>плановое значение</w:t>
            </w:r>
          </w:p>
        </w:tc>
        <w:tc>
          <w:tcPr>
            <w:tcW w:w="1644" w:type="dxa"/>
            <w:vMerge w:val="restart"/>
            <w:tcBorders>
              <w:bottom w:val="nil"/>
            </w:tcBorders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Процентов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100,0</w:t>
            </w:r>
          </w:p>
        </w:tc>
        <w:tc>
          <w:tcPr>
            <w:tcW w:w="794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100,0</w:t>
            </w:r>
          </w:p>
        </w:tc>
        <w:tc>
          <w:tcPr>
            <w:tcW w:w="794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103,0</w:t>
            </w:r>
          </w:p>
        </w:tc>
        <w:tc>
          <w:tcPr>
            <w:tcW w:w="794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103,0</w:t>
            </w:r>
          </w:p>
        </w:tc>
        <w:tc>
          <w:tcPr>
            <w:tcW w:w="1020" w:type="dxa"/>
            <w:vMerge w:val="restart"/>
            <w:tcBorders>
              <w:bottom w:val="nil"/>
            </w:tcBorders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0,06</w:t>
            </w:r>
          </w:p>
        </w:tc>
      </w:tr>
      <w:tr w:rsidR="00C960C7" w:rsidRPr="00C960C7">
        <w:tblPrEx>
          <w:tblBorders>
            <w:insideH w:val="nil"/>
          </w:tblBorders>
        </w:tblPrEx>
        <w:tc>
          <w:tcPr>
            <w:tcW w:w="510" w:type="dxa"/>
            <w:vMerge/>
            <w:tcBorders>
              <w:bottom w:val="nil"/>
            </w:tcBorders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3402" w:type="dxa"/>
            <w:vMerge/>
            <w:tcBorders>
              <w:bottom w:val="nil"/>
            </w:tcBorders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474" w:type="dxa"/>
            <w:tcBorders>
              <w:bottom w:val="nil"/>
            </w:tcBorders>
          </w:tcPr>
          <w:p w:rsidR="00C960C7" w:rsidRPr="00C960C7" w:rsidRDefault="00C960C7">
            <w:pPr>
              <w:pStyle w:val="ConsPlusNormal"/>
            </w:pPr>
            <w:r w:rsidRPr="00C960C7">
              <w:t>фактическое значение</w:t>
            </w:r>
          </w:p>
        </w:tc>
        <w:tc>
          <w:tcPr>
            <w:tcW w:w="1644" w:type="dxa"/>
            <w:vMerge/>
            <w:tcBorders>
              <w:bottom w:val="nil"/>
            </w:tcBorders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191" w:type="dxa"/>
            <w:tcBorders>
              <w:bottom w:val="nil"/>
            </w:tcBorders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105,8</w:t>
            </w:r>
          </w:p>
        </w:tc>
        <w:tc>
          <w:tcPr>
            <w:tcW w:w="1191" w:type="dxa"/>
            <w:tcBorders>
              <w:bottom w:val="nil"/>
            </w:tcBorders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108,5</w:t>
            </w:r>
          </w:p>
        </w:tc>
        <w:tc>
          <w:tcPr>
            <w:tcW w:w="794" w:type="dxa"/>
            <w:tcBorders>
              <w:bottom w:val="nil"/>
            </w:tcBorders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bottom w:val="nil"/>
            </w:tcBorders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bottom w:val="nil"/>
            </w:tcBorders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bottom w:val="nil"/>
            </w:tcBorders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1020" w:type="dxa"/>
            <w:vMerge/>
            <w:tcBorders>
              <w:bottom w:val="nil"/>
            </w:tcBorders>
          </w:tcPr>
          <w:p w:rsidR="00C960C7" w:rsidRPr="00C960C7" w:rsidRDefault="00C960C7">
            <w:pPr>
              <w:pStyle w:val="ConsPlusNormal"/>
            </w:pPr>
          </w:p>
        </w:tc>
      </w:tr>
      <w:tr w:rsidR="00C960C7" w:rsidRPr="00C960C7">
        <w:tc>
          <w:tcPr>
            <w:tcW w:w="510" w:type="dxa"/>
            <w:vMerge w:val="restart"/>
            <w:tcBorders>
              <w:bottom w:val="nil"/>
            </w:tcBorders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19</w:t>
            </w:r>
          </w:p>
        </w:tc>
        <w:tc>
          <w:tcPr>
            <w:tcW w:w="3402" w:type="dxa"/>
            <w:vMerge w:val="restart"/>
            <w:tcBorders>
              <w:bottom w:val="nil"/>
            </w:tcBorders>
          </w:tcPr>
          <w:p w:rsidR="00C960C7" w:rsidRPr="00C960C7" w:rsidRDefault="00C960C7">
            <w:pPr>
              <w:pStyle w:val="ConsPlusNormal"/>
            </w:pPr>
            <w:r w:rsidRPr="00C960C7">
              <w:t xml:space="preserve">Доля продукции средних и высоких переделов в общем объеме </w:t>
            </w:r>
            <w:proofErr w:type="spellStart"/>
            <w:r w:rsidRPr="00C960C7">
              <w:t>несырьевого</w:t>
            </w:r>
            <w:proofErr w:type="spellEnd"/>
            <w:r w:rsidRPr="00C960C7">
              <w:t xml:space="preserve"> неэнергетического экспорта</w:t>
            </w:r>
          </w:p>
        </w:tc>
        <w:tc>
          <w:tcPr>
            <w:tcW w:w="1474" w:type="dxa"/>
          </w:tcPr>
          <w:p w:rsidR="00C960C7" w:rsidRPr="00C960C7" w:rsidRDefault="00C960C7">
            <w:pPr>
              <w:pStyle w:val="ConsPlusNormal"/>
            </w:pPr>
            <w:r w:rsidRPr="00C960C7">
              <w:t>плановое значение</w:t>
            </w:r>
          </w:p>
        </w:tc>
        <w:tc>
          <w:tcPr>
            <w:tcW w:w="1644" w:type="dxa"/>
            <w:vMerge w:val="restart"/>
            <w:tcBorders>
              <w:bottom w:val="nil"/>
            </w:tcBorders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Процентов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60</w:t>
            </w:r>
          </w:p>
        </w:tc>
        <w:tc>
          <w:tcPr>
            <w:tcW w:w="794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62</w:t>
            </w:r>
          </w:p>
        </w:tc>
        <w:tc>
          <w:tcPr>
            <w:tcW w:w="794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63</w:t>
            </w:r>
          </w:p>
        </w:tc>
        <w:tc>
          <w:tcPr>
            <w:tcW w:w="794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64</w:t>
            </w:r>
          </w:p>
        </w:tc>
        <w:tc>
          <w:tcPr>
            <w:tcW w:w="1020" w:type="dxa"/>
            <w:vMerge w:val="restart"/>
            <w:tcBorders>
              <w:bottom w:val="nil"/>
            </w:tcBorders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0,06</w:t>
            </w:r>
          </w:p>
        </w:tc>
      </w:tr>
      <w:tr w:rsidR="00C960C7" w:rsidRPr="00C960C7">
        <w:tblPrEx>
          <w:tblBorders>
            <w:insideH w:val="nil"/>
          </w:tblBorders>
        </w:tblPrEx>
        <w:tc>
          <w:tcPr>
            <w:tcW w:w="510" w:type="dxa"/>
            <w:vMerge/>
            <w:tcBorders>
              <w:bottom w:val="nil"/>
            </w:tcBorders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3402" w:type="dxa"/>
            <w:vMerge/>
            <w:tcBorders>
              <w:bottom w:val="nil"/>
            </w:tcBorders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474" w:type="dxa"/>
            <w:tcBorders>
              <w:bottom w:val="nil"/>
            </w:tcBorders>
          </w:tcPr>
          <w:p w:rsidR="00C960C7" w:rsidRPr="00C960C7" w:rsidRDefault="00C960C7">
            <w:pPr>
              <w:pStyle w:val="ConsPlusNormal"/>
            </w:pPr>
            <w:r w:rsidRPr="00C960C7">
              <w:t>фактическое значение</w:t>
            </w:r>
          </w:p>
        </w:tc>
        <w:tc>
          <w:tcPr>
            <w:tcW w:w="1644" w:type="dxa"/>
            <w:vMerge/>
            <w:tcBorders>
              <w:bottom w:val="nil"/>
            </w:tcBorders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191" w:type="dxa"/>
            <w:tcBorders>
              <w:bottom w:val="nil"/>
            </w:tcBorders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64,8</w:t>
            </w:r>
          </w:p>
        </w:tc>
        <w:tc>
          <w:tcPr>
            <w:tcW w:w="1191" w:type="dxa"/>
            <w:tcBorders>
              <w:bottom w:val="nil"/>
            </w:tcBorders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65</w:t>
            </w:r>
          </w:p>
        </w:tc>
        <w:tc>
          <w:tcPr>
            <w:tcW w:w="794" w:type="dxa"/>
            <w:tcBorders>
              <w:bottom w:val="nil"/>
            </w:tcBorders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bottom w:val="nil"/>
            </w:tcBorders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bottom w:val="nil"/>
            </w:tcBorders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bottom w:val="nil"/>
            </w:tcBorders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1020" w:type="dxa"/>
            <w:vMerge/>
            <w:tcBorders>
              <w:bottom w:val="nil"/>
            </w:tcBorders>
          </w:tcPr>
          <w:p w:rsidR="00C960C7" w:rsidRPr="00C960C7" w:rsidRDefault="00C960C7">
            <w:pPr>
              <w:pStyle w:val="ConsPlusNormal"/>
            </w:pPr>
          </w:p>
        </w:tc>
      </w:tr>
      <w:tr w:rsidR="00C960C7" w:rsidRPr="00C960C7">
        <w:tc>
          <w:tcPr>
            <w:tcW w:w="510" w:type="dxa"/>
            <w:vMerge w:val="restart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20</w:t>
            </w:r>
          </w:p>
        </w:tc>
        <w:tc>
          <w:tcPr>
            <w:tcW w:w="3402" w:type="dxa"/>
            <w:vMerge w:val="restart"/>
          </w:tcPr>
          <w:p w:rsidR="00C960C7" w:rsidRPr="00C960C7" w:rsidRDefault="00C960C7">
            <w:pPr>
              <w:pStyle w:val="ConsPlusNormal"/>
            </w:pPr>
            <w:r w:rsidRPr="00C960C7">
              <w:t>Количество компаний, выведенных на электронные торговые площадки при поддержке организаций инфраструктуры поддержки экспорта</w:t>
            </w:r>
          </w:p>
        </w:tc>
        <w:tc>
          <w:tcPr>
            <w:tcW w:w="1474" w:type="dxa"/>
          </w:tcPr>
          <w:p w:rsidR="00C960C7" w:rsidRPr="00C960C7" w:rsidRDefault="00C960C7">
            <w:pPr>
              <w:pStyle w:val="ConsPlusNormal"/>
            </w:pPr>
            <w:r w:rsidRPr="00C960C7">
              <w:t>плановое значение</w:t>
            </w:r>
          </w:p>
        </w:tc>
        <w:tc>
          <w:tcPr>
            <w:tcW w:w="1644" w:type="dxa"/>
            <w:vMerge w:val="restart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Единиц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130</w:t>
            </w:r>
          </w:p>
        </w:tc>
        <w:tc>
          <w:tcPr>
            <w:tcW w:w="794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150</w:t>
            </w:r>
          </w:p>
        </w:tc>
        <w:tc>
          <w:tcPr>
            <w:tcW w:w="794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180</w:t>
            </w:r>
          </w:p>
        </w:tc>
        <w:tc>
          <w:tcPr>
            <w:tcW w:w="794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180</w:t>
            </w:r>
          </w:p>
        </w:tc>
        <w:tc>
          <w:tcPr>
            <w:tcW w:w="1020" w:type="dxa"/>
            <w:vMerge w:val="restart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0,04</w:t>
            </w:r>
          </w:p>
        </w:tc>
      </w:tr>
      <w:tr w:rsidR="00C960C7" w:rsidRPr="00C960C7">
        <w:tc>
          <w:tcPr>
            <w:tcW w:w="510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3402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474" w:type="dxa"/>
          </w:tcPr>
          <w:p w:rsidR="00C960C7" w:rsidRPr="00C960C7" w:rsidRDefault="00C960C7">
            <w:pPr>
              <w:pStyle w:val="ConsPlusNormal"/>
            </w:pPr>
            <w:r w:rsidRPr="00C960C7">
              <w:t>фактическое значение</w:t>
            </w:r>
          </w:p>
        </w:tc>
        <w:tc>
          <w:tcPr>
            <w:tcW w:w="1644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36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75</w:t>
            </w:r>
          </w:p>
        </w:tc>
        <w:tc>
          <w:tcPr>
            <w:tcW w:w="794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1020" w:type="dxa"/>
            <w:vMerge/>
          </w:tcPr>
          <w:p w:rsidR="00C960C7" w:rsidRPr="00C960C7" w:rsidRDefault="00C960C7">
            <w:pPr>
              <w:pStyle w:val="ConsPlusNormal"/>
            </w:pPr>
          </w:p>
        </w:tc>
      </w:tr>
      <w:tr w:rsidR="00C960C7" w:rsidRPr="00C960C7">
        <w:tc>
          <w:tcPr>
            <w:tcW w:w="510" w:type="dxa"/>
            <w:vMerge w:val="restart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lastRenderedPageBreak/>
              <w:t>21</w:t>
            </w:r>
          </w:p>
        </w:tc>
        <w:tc>
          <w:tcPr>
            <w:tcW w:w="3402" w:type="dxa"/>
            <w:vMerge w:val="restart"/>
          </w:tcPr>
          <w:p w:rsidR="00C960C7" w:rsidRPr="00C960C7" w:rsidRDefault="00C960C7">
            <w:pPr>
              <w:pStyle w:val="ConsPlusNormal"/>
            </w:pPr>
            <w:r w:rsidRPr="00C960C7">
              <w:t>Доля высокотехнологичных товаров в общем объеме экспорта</w:t>
            </w:r>
          </w:p>
        </w:tc>
        <w:tc>
          <w:tcPr>
            <w:tcW w:w="1474" w:type="dxa"/>
          </w:tcPr>
          <w:p w:rsidR="00C960C7" w:rsidRPr="00C960C7" w:rsidRDefault="00C960C7">
            <w:pPr>
              <w:pStyle w:val="ConsPlusNormal"/>
            </w:pPr>
            <w:r w:rsidRPr="00C960C7">
              <w:t>плановое значение</w:t>
            </w:r>
          </w:p>
        </w:tc>
        <w:tc>
          <w:tcPr>
            <w:tcW w:w="1644" w:type="dxa"/>
            <w:vMerge w:val="restart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Процентов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38</w:t>
            </w:r>
          </w:p>
        </w:tc>
        <w:tc>
          <w:tcPr>
            <w:tcW w:w="794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39</w:t>
            </w:r>
          </w:p>
        </w:tc>
        <w:tc>
          <w:tcPr>
            <w:tcW w:w="794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40</w:t>
            </w:r>
          </w:p>
        </w:tc>
        <w:tc>
          <w:tcPr>
            <w:tcW w:w="794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40</w:t>
            </w:r>
          </w:p>
        </w:tc>
        <w:tc>
          <w:tcPr>
            <w:tcW w:w="1020" w:type="dxa"/>
            <w:vMerge w:val="restart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0,04</w:t>
            </w:r>
          </w:p>
        </w:tc>
      </w:tr>
      <w:tr w:rsidR="00C960C7" w:rsidRPr="00C960C7">
        <w:tc>
          <w:tcPr>
            <w:tcW w:w="510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3402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474" w:type="dxa"/>
          </w:tcPr>
          <w:p w:rsidR="00C960C7" w:rsidRPr="00C960C7" w:rsidRDefault="00C960C7">
            <w:pPr>
              <w:pStyle w:val="ConsPlusNormal"/>
            </w:pPr>
            <w:r w:rsidRPr="00C960C7">
              <w:t>фактическое значение</w:t>
            </w:r>
          </w:p>
        </w:tc>
        <w:tc>
          <w:tcPr>
            <w:tcW w:w="1644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33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34</w:t>
            </w:r>
          </w:p>
        </w:tc>
        <w:tc>
          <w:tcPr>
            <w:tcW w:w="794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1020" w:type="dxa"/>
            <w:vMerge/>
          </w:tcPr>
          <w:p w:rsidR="00C960C7" w:rsidRPr="00C960C7" w:rsidRDefault="00C960C7">
            <w:pPr>
              <w:pStyle w:val="ConsPlusNormal"/>
            </w:pPr>
          </w:p>
        </w:tc>
      </w:tr>
      <w:tr w:rsidR="00C960C7" w:rsidRPr="00C960C7">
        <w:tc>
          <w:tcPr>
            <w:tcW w:w="510" w:type="dxa"/>
            <w:vMerge w:val="restart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22</w:t>
            </w:r>
          </w:p>
        </w:tc>
        <w:tc>
          <w:tcPr>
            <w:tcW w:w="3402" w:type="dxa"/>
            <w:vMerge w:val="restart"/>
          </w:tcPr>
          <w:p w:rsidR="00C960C7" w:rsidRPr="00C960C7" w:rsidRDefault="00C960C7">
            <w:pPr>
              <w:pStyle w:val="ConsPlusNormal"/>
            </w:pPr>
            <w:r w:rsidRPr="00C960C7">
              <w:t xml:space="preserve">Количество созданных рабочих мест (накопленным итогом) предприятиями, получившими финансовую поддержку регионального фонда развития промышленности (РФРП) из средств субсидии на </w:t>
            </w:r>
            <w:proofErr w:type="spellStart"/>
            <w:r w:rsidRPr="00C960C7">
              <w:t>докапитализацию</w:t>
            </w:r>
            <w:proofErr w:type="spellEnd"/>
            <w:r w:rsidRPr="00C960C7">
              <w:t xml:space="preserve"> (в том числе с привлечением средств федерального бюджета), в том числе:</w:t>
            </w:r>
          </w:p>
        </w:tc>
        <w:tc>
          <w:tcPr>
            <w:tcW w:w="1474" w:type="dxa"/>
          </w:tcPr>
          <w:p w:rsidR="00C960C7" w:rsidRPr="00C960C7" w:rsidRDefault="00C960C7">
            <w:pPr>
              <w:pStyle w:val="ConsPlusNormal"/>
            </w:pPr>
            <w:r w:rsidRPr="00C960C7">
              <w:t>плановое значение</w:t>
            </w:r>
          </w:p>
        </w:tc>
        <w:tc>
          <w:tcPr>
            <w:tcW w:w="1644" w:type="dxa"/>
            <w:vMerge w:val="restart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Единиц (нарастающим итогом)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48</w:t>
            </w:r>
          </w:p>
        </w:tc>
        <w:tc>
          <w:tcPr>
            <w:tcW w:w="794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59 &lt;*&gt;</w:t>
            </w:r>
          </w:p>
        </w:tc>
        <w:tc>
          <w:tcPr>
            <w:tcW w:w="794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70 &lt;*&gt;</w:t>
            </w:r>
          </w:p>
        </w:tc>
        <w:tc>
          <w:tcPr>
            <w:tcW w:w="794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70 &lt;*&gt;</w:t>
            </w:r>
          </w:p>
        </w:tc>
        <w:tc>
          <w:tcPr>
            <w:tcW w:w="1020" w:type="dxa"/>
            <w:vMerge w:val="restart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0,04</w:t>
            </w:r>
          </w:p>
        </w:tc>
      </w:tr>
      <w:tr w:rsidR="00C960C7" w:rsidRPr="00C960C7">
        <w:tc>
          <w:tcPr>
            <w:tcW w:w="510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3402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474" w:type="dxa"/>
          </w:tcPr>
          <w:p w:rsidR="00C960C7" w:rsidRPr="00C960C7" w:rsidRDefault="00C960C7">
            <w:pPr>
              <w:pStyle w:val="ConsPlusNormal"/>
            </w:pPr>
            <w:r w:rsidRPr="00C960C7">
              <w:t>фактическое значение</w:t>
            </w:r>
          </w:p>
        </w:tc>
        <w:tc>
          <w:tcPr>
            <w:tcW w:w="1644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25</w:t>
            </w:r>
          </w:p>
        </w:tc>
        <w:tc>
          <w:tcPr>
            <w:tcW w:w="794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1020" w:type="dxa"/>
            <w:vMerge/>
          </w:tcPr>
          <w:p w:rsidR="00C960C7" w:rsidRPr="00C960C7" w:rsidRDefault="00C960C7">
            <w:pPr>
              <w:pStyle w:val="ConsPlusNormal"/>
            </w:pPr>
          </w:p>
        </w:tc>
      </w:tr>
      <w:tr w:rsidR="00C960C7" w:rsidRPr="00C960C7">
        <w:tc>
          <w:tcPr>
            <w:tcW w:w="510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3402" w:type="dxa"/>
            <w:vMerge w:val="restart"/>
          </w:tcPr>
          <w:p w:rsidR="00C960C7" w:rsidRPr="00C960C7" w:rsidRDefault="00C960C7">
            <w:pPr>
              <w:pStyle w:val="ConsPlusNormal"/>
            </w:pPr>
            <w:r w:rsidRPr="00C960C7">
              <w:t>с привлечением средств федерального бюджета</w:t>
            </w:r>
          </w:p>
        </w:tc>
        <w:tc>
          <w:tcPr>
            <w:tcW w:w="1474" w:type="dxa"/>
          </w:tcPr>
          <w:p w:rsidR="00C960C7" w:rsidRPr="00C960C7" w:rsidRDefault="00C960C7">
            <w:pPr>
              <w:pStyle w:val="ConsPlusNormal"/>
            </w:pPr>
            <w:r w:rsidRPr="00C960C7">
              <w:t>плановое значение</w:t>
            </w:r>
          </w:p>
        </w:tc>
        <w:tc>
          <w:tcPr>
            <w:tcW w:w="1644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23</w:t>
            </w:r>
          </w:p>
        </w:tc>
        <w:tc>
          <w:tcPr>
            <w:tcW w:w="794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34 &lt;*&gt;</w:t>
            </w:r>
          </w:p>
        </w:tc>
        <w:tc>
          <w:tcPr>
            <w:tcW w:w="794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45 &lt;*&gt;</w:t>
            </w:r>
          </w:p>
        </w:tc>
        <w:tc>
          <w:tcPr>
            <w:tcW w:w="794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45 &lt;*&gt;</w:t>
            </w:r>
          </w:p>
        </w:tc>
        <w:tc>
          <w:tcPr>
            <w:tcW w:w="1020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</w:tr>
      <w:tr w:rsidR="00C960C7" w:rsidRPr="00C960C7">
        <w:tc>
          <w:tcPr>
            <w:tcW w:w="510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3402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474" w:type="dxa"/>
          </w:tcPr>
          <w:p w:rsidR="00C960C7" w:rsidRPr="00C960C7" w:rsidRDefault="00C960C7">
            <w:pPr>
              <w:pStyle w:val="ConsPlusNormal"/>
            </w:pPr>
            <w:r w:rsidRPr="00C960C7">
              <w:t>фактическое значение</w:t>
            </w:r>
          </w:p>
        </w:tc>
        <w:tc>
          <w:tcPr>
            <w:tcW w:w="1644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</w:tr>
      <w:tr w:rsidR="00C960C7" w:rsidRPr="00C960C7">
        <w:tc>
          <w:tcPr>
            <w:tcW w:w="510" w:type="dxa"/>
            <w:vMerge w:val="restart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23</w:t>
            </w:r>
          </w:p>
        </w:tc>
        <w:tc>
          <w:tcPr>
            <w:tcW w:w="3402" w:type="dxa"/>
            <w:vMerge w:val="restart"/>
          </w:tcPr>
          <w:p w:rsidR="00C960C7" w:rsidRPr="00C960C7" w:rsidRDefault="00C960C7">
            <w:pPr>
              <w:pStyle w:val="ConsPlusNormal"/>
            </w:pPr>
            <w:proofErr w:type="gramStart"/>
            <w:r w:rsidRPr="00C960C7">
              <w:t xml:space="preserve">Объем отгруженных товаров собственного производства, выполненных работ и услуг собственными силами предприятиями, получившими финансовую поддержку РФРП из средств субсидии на </w:t>
            </w:r>
            <w:proofErr w:type="spellStart"/>
            <w:r w:rsidRPr="00C960C7">
              <w:t>докапитализацию</w:t>
            </w:r>
            <w:proofErr w:type="spellEnd"/>
            <w:r w:rsidRPr="00C960C7">
              <w:t xml:space="preserve"> (в том числе с привлечением средств федерального бюджета) по видам экономической деятельности </w:t>
            </w:r>
            <w:r w:rsidRPr="00C960C7">
              <w:lastRenderedPageBreak/>
              <w:t>раздела "Обрабатывающие производства" Общероссийского классификатора видов экономической деятельности (накопленным итогом), за исключением видов деятельности, не относящихся к сфере ведения Министерства промышленности и торговли Российской Федерации, в том</w:t>
            </w:r>
            <w:proofErr w:type="gramEnd"/>
            <w:r w:rsidRPr="00C960C7">
              <w:t xml:space="preserve"> </w:t>
            </w:r>
            <w:proofErr w:type="gramStart"/>
            <w:r w:rsidRPr="00C960C7">
              <w:t>числе</w:t>
            </w:r>
            <w:proofErr w:type="gramEnd"/>
            <w:r w:rsidRPr="00C960C7">
              <w:t>:</w:t>
            </w:r>
          </w:p>
        </w:tc>
        <w:tc>
          <w:tcPr>
            <w:tcW w:w="1474" w:type="dxa"/>
          </w:tcPr>
          <w:p w:rsidR="00C960C7" w:rsidRPr="00C960C7" w:rsidRDefault="00C960C7">
            <w:pPr>
              <w:pStyle w:val="ConsPlusNormal"/>
            </w:pPr>
            <w:r w:rsidRPr="00C960C7">
              <w:lastRenderedPageBreak/>
              <w:t>плановое значение</w:t>
            </w:r>
          </w:p>
        </w:tc>
        <w:tc>
          <w:tcPr>
            <w:tcW w:w="1644" w:type="dxa"/>
            <w:vMerge w:val="restart"/>
          </w:tcPr>
          <w:p w:rsidR="00C960C7" w:rsidRPr="00C960C7" w:rsidRDefault="00C960C7">
            <w:pPr>
              <w:pStyle w:val="ConsPlusNormal"/>
              <w:jc w:val="center"/>
            </w:pPr>
            <w:proofErr w:type="gramStart"/>
            <w:r w:rsidRPr="00C960C7">
              <w:t>Млрд</w:t>
            </w:r>
            <w:proofErr w:type="gramEnd"/>
            <w:r w:rsidRPr="00C960C7">
              <w:t xml:space="preserve"> рублей (нарастающим итогом)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1,435</w:t>
            </w:r>
          </w:p>
        </w:tc>
        <w:tc>
          <w:tcPr>
            <w:tcW w:w="794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1,452 &lt;*&gt;</w:t>
            </w:r>
          </w:p>
        </w:tc>
        <w:tc>
          <w:tcPr>
            <w:tcW w:w="794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1,466 &lt;*&gt;</w:t>
            </w:r>
          </w:p>
        </w:tc>
        <w:tc>
          <w:tcPr>
            <w:tcW w:w="794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1,480 &lt;*&gt;</w:t>
            </w:r>
          </w:p>
        </w:tc>
        <w:tc>
          <w:tcPr>
            <w:tcW w:w="1020" w:type="dxa"/>
            <w:vMerge w:val="restart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0,07</w:t>
            </w:r>
          </w:p>
        </w:tc>
      </w:tr>
      <w:tr w:rsidR="00C960C7" w:rsidRPr="00C960C7">
        <w:tc>
          <w:tcPr>
            <w:tcW w:w="510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3402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474" w:type="dxa"/>
          </w:tcPr>
          <w:p w:rsidR="00C960C7" w:rsidRPr="00C960C7" w:rsidRDefault="00C960C7">
            <w:pPr>
              <w:pStyle w:val="ConsPlusNormal"/>
            </w:pPr>
            <w:r w:rsidRPr="00C960C7">
              <w:t>фактическое значение</w:t>
            </w:r>
          </w:p>
        </w:tc>
        <w:tc>
          <w:tcPr>
            <w:tcW w:w="1644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0,95</w:t>
            </w:r>
          </w:p>
        </w:tc>
        <w:tc>
          <w:tcPr>
            <w:tcW w:w="794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1020" w:type="dxa"/>
            <w:vMerge/>
          </w:tcPr>
          <w:p w:rsidR="00C960C7" w:rsidRPr="00C960C7" w:rsidRDefault="00C960C7">
            <w:pPr>
              <w:pStyle w:val="ConsPlusNormal"/>
            </w:pPr>
          </w:p>
        </w:tc>
      </w:tr>
      <w:tr w:rsidR="00C960C7" w:rsidRPr="00C960C7">
        <w:tc>
          <w:tcPr>
            <w:tcW w:w="510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3402" w:type="dxa"/>
            <w:vMerge w:val="restart"/>
          </w:tcPr>
          <w:p w:rsidR="00C960C7" w:rsidRPr="00C960C7" w:rsidRDefault="00C960C7">
            <w:pPr>
              <w:pStyle w:val="ConsPlusNormal"/>
            </w:pPr>
            <w:r w:rsidRPr="00C960C7">
              <w:t>с привлечением средств федерального бюджета</w:t>
            </w:r>
          </w:p>
        </w:tc>
        <w:tc>
          <w:tcPr>
            <w:tcW w:w="1474" w:type="dxa"/>
          </w:tcPr>
          <w:p w:rsidR="00C960C7" w:rsidRPr="00C960C7" w:rsidRDefault="00C960C7">
            <w:pPr>
              <w:pStyle w:val="ConsPlusNormal"/>
            </w:pPr>
            <w:r w:rsidRPr="00C960C7">
              <w:t>плановое значение</w:t>
            </w:r>
          </w:p>
        </w:tc>
        <w:tc>
          <w:tcPr>
            <w:tcW w:w="1644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0,485</w:t>
            </w:r>
          </w:p>
        </w:tc>
        <w:tc>
          <w:tcPr>
            <w:tcW w:w="794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0,502 &lt;*&gt;</w:t>
            </w:r>
          </w:p>
        </w:tc>
        <w:tc>
          <w:tcPr>
            <w:tcW w:w="794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0,516 &lt;*&gt;</w:t>
            </w:r>
          </w:p>
        </w:tc>
        <w:tc>
          <w:tcPr>
            <w:tcW w:w="794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0,530 &lt;*&gt;</w:t>
            </w:r>
          </w:p>
        </w:tc>
        <w:tc>
          <w:tcPr>
            <w:tcW w:w="1020" w:type="dxa"/>
            <w:vMerge/>
          </w:tcPr>
          <w:p w:rsidR="00C960C7" w:rsidRPr="00C960C7" w:rsidRDefault="00C960C7">
            <w:pPr>
              <w:pStyle w:val="ConsPlusNormal"/>
            </w:pPr>
          </w:p>
        </w:tc>
      </w:tr>
      <w:tr w:rsidR="00C960C7" w:rsidRPr="00C960C7">
        <w:tc>
          <w:tcPr>
            <w:tcW w:w="510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3402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474" w:type="dxa"/>
          </w:tcPr>
          <w:p w:rsidR="00C960C7" w:rsidRPr="00C960C7" w:rsidRDefault="00C960C7">
            <w:pPr>
              <w:pStyle w:val="ConsPlusNormal"/>
            </w:pPr>
            <w:r w:rsidRPr="00C960C7">
              <w:t>фактическое значение</w:t>
            </w:r>
          </w:p>
        </w:tc>
        <w:tc>
          <w:tcPr>
            <w:tcW w:w="1644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1020" w:type="dxa"/>
            <w:vMerge/>
          </w:tcPr>
          <w:p w:rsidR="00C960C7" w:rsidRPr="00C960C7" w:rsidRDefault="00C960C7">
            <w:pPr>
              <w:pStyle w:val="ConsPlusNormal"/>
            </w:pPr>
          </w:p>
        </w:tc>
      </w:tr>
      <w:tr w:rsidR="00C960C7" w:rsidRPr="00C960C7">
        <w:tc>
          <w:tcPr>
            <w:tcW w:w="510" w:type="dxa"/>
            <w:vMerge w:val="restart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24</w:t>
            </w:r>
          </w:p>
        </w:tc>
        <w:tc>
          <w:tcPr>
            <w:tcW w:w="3402" w:type="dxa"/>
            <w:vMerge w:val="restart"/>
          </w:tcPr>
          <w:p w:rsidR="00C960C7" w:rsidRPr="00C960C7" w:rsidRDefault="00C960C7">
            <w:pPr>
              <w:pStyle w:val="ConsPlusNormal"/>
            </w:pPr>
            <w:proofErr w:type="gramStart"/>
            <w:r w:rsidRPr="00C960C7">
              <w:t xml:space="preserve">Объем инвестиций в основной капитал предприятий, получивших финансовую поддержку РФРП из средств субсидии на </w:t>
            </w:r>
            <w:proofErr w:type="spellStart"/>
            <w:r w:rsidRPr="00C960C7">
              <w:t>докапитализацию</w:t>
            </w:r>
            <w:proofErr w:type="spellEnd"/>
            <w:r w:rsidRPr="00C960C7">
              <w:t xml:space="preserve"> (в том числе с привлечением средств федерального бюджета) по видам экономической деятельности раздела "Обрабатывающие производства" Общероссийского классификатора видов экономической деятельности (накопленным итогом), за исключением видов деятельности, не относящихся к сфере ведения Министерства </w:t>
            </w:r>
            <w:r w:rsidRPr="00C960C7">
              <w:lastRenderedPageBreak/>
              <w:t>промышленности и торговли Российской Федерации, в том числе:</w:t>
            </w:r>
            <w:proofErr w:type="gramEnd"/>
          </w:p>
        </w:tc>
        <w:tc>
          <w:tcPr>
            <w:tcW w:w="1474" w:type="dxa"/>
          </w:tcPr>
          <w:p w:rsidR="00C960C7" w:rsidRPr="00C960C7" w:rsidRDefault="00C960C7">
            <w:pPr>
              <w:pStyle w:val="ConsPlusNormal"/>
            </w:pPr>
            <w:r w:rsidRPr="00C960C7">
              <w:lastRenderedPageBreak/>
              <w:t>плановое значение</w:t>
            </w:r>
          </w:p>
        </w:tc>
        <w:tc>
          <w:tcPr>
            <w:tcW w:w="1644" w:type="dxa"/>
            <w:vMerge w:val="restart"/>
          </w:tcPr>
          <w:p w:rsidR="00C960C7" w:rsidRPr="00C960C7" w:rsidRDefault="00C960C7">
            <w:pPr>
              <w:pStyle w:val="ConsPlusNormal"/>
              <w:jc w:val="center"/>
            </w:pPr>
            <w:proofErr w:type="gramStart"/>
            <w:r w:rsidRPr="00C960C7">
              <w:t>Млрд</w:t>
            </w:r>
            <w:proofErr w:type="gramEnd"/>
            <w:r w:rsidRPr="00C960C7">
              <w:t xml:space="preserve"> рублей (нарастающим итогом)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0,217</w:t>
            </w:r>
          </w:p>
        </w:tc>
        <w:tc>
          <w:tcPr>
            <w:tcW w:w="794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0,285 &lt;*&gt;</w:t>
            </w:r>
          </w:p>
        </w:tc>
        <w:tc>
          <w:tcPr>
            <w:tcW w:w="794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0,352 &lt;*&gt;</w:t>
            </w:r>
          </w:p>
        </w:tc>
        <w:tc>
          <w:tcPr>
            <w:tcW w:w="794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0,419 &lt;*&gt;</w:t>
            </w:r>
          </w:p>
        </w:tc>
        <w:tc>
          <w:tcPr>
            <w:tcW w:w="1020" w:type="dxa"/>
            <w:vMerge w:val="restart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0,02</w:t>
            </w:r>
          </w:p>
        </w:tc>
      </w:tr>
      <w:tr w:rsidR="00C960C7" w:rsidRPr="00C960C7">
        <w:tc>
          <w:tcPr>
            <w:tcW w:w="510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3402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474" w:type="dxa"/>
          </w:tcPr>
          <w:p w:rsidR="00C960C7" w:rsidRPr="00C960C7" w:rsidRDefault="00C960C7">
            <w:pPr>
              <w:pStyle w:val="ConsPlusNormal"/>
            </w:pPr>
            <w:r w:rsidRPr="00C960C7">
              <w:t>фактическое значение</w:t>
            </w:r>
          </w:p>
        </w:tc>
        <w:tc>
          <w:tcPr>
            <w:tcW w:w="1644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0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0,15</w:t>
            </w:r>
          </w:p>
        </w:tc>
        <w:tc>
          <w:tcPr>
            <w:tcW w:w="794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1020" w:type="dxa"/>
            <w:vMerge/>
          </w:tcPr>
          <w:p w:rsidR="00C960C7" w:rsidRPr="00C960C7" w:rsidRDefault="00C960C7">
            <w:pPr>
              <w:pStyle w:val="ConsPlusNormal"/>
            </w:pPr>
          </w:p>
        </w:tc>
      </w:tr>
      <w:tr w:rsidR="00C960C7" w:rsidRPr="00C960C7">
        <w:tc>
          <w:tcPr>
            <w:tcW w:w="510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3402" w:type="dxa"/>
            <w:vMerge w:val="restart"/>
          </w:tcPr>
          <w:p w:rsidR="00C960C7" w:rsidRPr="00C960C7" w:rsidRDefault="00C960C7">
            <w:pPr>
              <w:pStyle w:val="ConsPlusNormal"/>
            </w:pPr>
            <w:r w:rsidRPr="00C960C7">
              <w:t>с привлечением средств федерального бюджета</w:t>
            </w:r>
          </w:p>
        </w:tc>
        <w:tc>
          <w:tcPr>
            <w:tcW w:w="1474" w:type="dxa"/>
          </w:tcPr>
          <w:p w:rsidR="00C960C7" w:rsidRPr="00C960C7" w:rsidRDefault="00C960C7">
            <w:pPr>
              <w:pStyle w:val="ConsPlusNormal"/>
            </w:pPr>
            <w:r w:rsidRPr="00C960C7">
              <w:t>плановое значение</w:t>
            </w:r>
          </w:p>
        </w:tc>
        <w:tc>
          <w:tcPr>
            <w:tcW w:w="1644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0,067</w:t>
            </w:r>
          </w:p>
        </w:tc>
        <w:tc>
          <w:tcPr>
            <w:tcW w:w="794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0,135 &lt;*&gt;</w:t>
            </w:r>
          </w:p>
        </w:tc>
        <w:tc>
          <w:tcPr>
            <w:tcW w:w="794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0,202 &lt;*&gt;</w:t>
            </w:r>
          </w:p>
        </w:tc>
        <w:tc>
          <w:tcPr>
            <w:tcW w:w="794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0,269 &lt;*&gt;</w:t>
            </w:r>
          </w:p>
        </w:tc>
        <w:tc>
          <w:tcPr>
            <w:tcW w:w="1020" w:type="dxa"/>
            <w:vMerge/>
          </w:tcPr>
          <w:p w:rsidR="00C960C7" w:rsidRPr="00C960C7" w:rsidRDefault="00C960C7">
            <w:pPr>
              <w:pStyle w:val="ConsPlusNormal"/>
            </w:pPr>
          </w:p>
        </w:tc>
      </w:tr>
      <w:tr w:rsidR="00C960C7" w:rsidRPr="00C960C7">
        <w:tc>
          <w:tcPr>
            <w:tcW w:w="510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3402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474" w:type="dxa"/>
          </w:tcPr>
          <w:p w:rsidR="00C960C7" w:rsidRPr="00C960C7" w:rsidRDefault="00C960C7">
            <w:pPr>
              <w:pStyle w:val="ConsPlusNormal"/>
            </w:pPr>
            <w:r w:rsidRPr="00C960C7">
              <w:t>фактическое значение</w:t>
            </w:r>
          </w:p>
        </w:tc>
        <w:tc>
          <w:tcPr>
            <w:tcW w:w="1644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1020" w:type="dxa"/>
            <w:vMerge/>
          </w:tcPr>
          <w:p w:rsidR="00C960C7" w:rsidRPr="00C960C7" w:rsidRDefault="00C960C7">
            <w:pPr>
              <w:pStyle w:val="ConsPlusNormal"/>
            </w:pPr>
          </w:p>
        </w:tc>
      </w:tr>
      <w:tr w:rsidR="00C960C7" w:rsidRPr="00C960C7">
        <w:tc>
          <w:tcPr>
            <w:tcW w:w="510" w:type="dxa"/>
            <w:vMerge w:val="restart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25</w:t>
            </w:r>
          </w:p>
        </w:tc>
        <w:tc>
          <w:tcPr>
            <w:tcW w:w="3402" w:type="dxa"/>
            <w:vMerge w:val="restart"/>
          </w:tcPr>
          <w:p w:rsidR="00C960C7" w:rsidRPr="00C960C7" w:rsidRDefault="00C960C7">
            <w:pPr>
              <w:pStyle w:val="ConsPlusNormal"/>
            </w:pPr>
            <w:r w:rsidRPr="00C960C7">
              <w:t xml:space="preserve">Количество промышленных, инновационных и территориальных кластеров, созданных </w:t>
            </w:r>
            <w:proofErr w:type="gramStart"/>
            <w:r w:rsidRPr="00C960C7">
              <w:t>и(</w:t>
            </w:r>
            <w:proofErr w:type="gramEnd"/>
            <w:r w:rsidRPr="00C960C7">
              <w:t>или) осуществляющих деятельность на территории Ленинградской области при содействии организаций инфраструктуры поддержки промышленности</w:t>
            </w:r>
          </w:p>
        </w:tc>
        <w:tc>
          <w:tcPr>
            <w:tcW w:w="1474" w:type="dxa"/>
          </w:tcPr>
          <w:p w:rsidR="00C960C7" w:rsidRPr="00C960C7" w:rsidRDefault="00C960C7">
            <w:pPr>
              <w:pStyle w:val="ConsPlusNormal"/>
            </w:pPr>
            <w:r w:rsidRPr="00C960C7">
              <w:t>плановое значение</w:t>
            </w:r>
          </w:p>
        </w:tc>
        <w:tc>
          <w:tcPr>
            <w:tcW w:w="1644" w:type="dxa"/>
            <w:vMerge w:val="restart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Единиц (нарастающим итогом)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3</w:t>
            </w:r>
          </w:p>
        </w:tc>
        <w:tc>
          <w:tcPr>
            <w:tcW w:w="794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4</w:t>
            </w:r>
          </w:p>
        </w:tc>
        <w:tc>
          <w:tcPr>
            <w:tcW w:w="794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5</w:t>
            </w:r>
          </w:p>
        </w:tc>
        <w:tc>
          <w:tcPr>
            <w:tcW w:w="794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5</w:t>
            </w:r>
          </w:p>
        </w:tc>
        <w:tc>
          <w:tcPr>
            <w:tcW w:w="1020" w:type="dxa"/>
            <w:vMerge w:val="restart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0,03</w:t>
            </w:r>
          </w:p>
        </w:tc>
      </w:tr>
      <w:tr w:rsidR="00C960C7" w:rsidRPr="00C960C7">
        <w:tc>
          <w:tcPr>
            <w:tcW w:w="510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3402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474" w:type="dxa"/>
          </w:tcPr>
          <w:p w:rsidR="00C960C7" w:rsidRPr="00C960C7" w:rsidRDefault="00C960C7">
            <w:pPr>
              <w:pStyle w:val="ConsPlusNormal"/>
            </w:pPr>
            <w:r w:rsidRPr="00C960C7">
              <w:t>фактическое значение</w:t>
            </w:r>
          </w:p>
        </w:tc>
        <w:tc>
          <w:tcPr>
            <w:tcW w:w="1644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3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3</w:t>
            </w:r>
          </w:p>
        </w:tc>
        <w:tc>
          <w:tcPr>
            <w:tcW w:w="794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1020" w:type="dxa"/>
            <w:vMerge/>
          </w:tcPr>
          <w:p w:rsidR="00C960C7" w:rsidRPr="00C960C7" w:rsidRDefault="00C960C7">
            <w:pPr>
              <w:pStyle w:val="ConsPlusNormal"/>
            </w:pPr>
          </w:p>
        </w:tc>
      </w:tr>
      <w:tr w:rsidR="00C960C7" w:rsidRPr="00C960C7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26</w:t>
            </w:r>
          </w:p>
        </w:tc>
        <w:tc>
          <w:tcPr>
            <w:tcW w:w="13098" w:type="dxa"/>
            <w:gridSpan w:val="10"/>
            <w:tcBorders>
              <w:bottom w:val="nil"/>
            </w:tcBorders>
          </w:tcPr>
          <w:p w:rsidR="00C960C7" w:rsidRPr="00C960C7" w:rsidRDefault="00C960C7">
            <w:pPr>
              <w:pStyle w:val="ConsPlusNormal"/>
              <w:jc w:val="both"/>
            </w:pPr>
            <w:r w:rsidRPr="00C960C7">
              <w:t xml:space="preserve">Утратил силу с 30 декабря 2022 года. - </w:t>
            </w:r>
            <w:hyperlink r:id="rId40">
              <w:r w:rsidRPr="00C960C7">
                <w:t>Постановление</w:t>
              </w:r>
            </w:hyperlink>
            <w:r w:rsidRPr="00C960C7">
              <w:t xml:space="preserve"> Правительства Ленинградской области от 30.12.2022 N 1009</w:t>
            </w:r>
          </w:p>
        </w:tc>
      </w:tr>
      <w:tr w:rsidR="00C960C7" w:rsidRPr="00C960C7">
        <w:tc>
          <w:tcPr>
            <w:tcW w:w="510" w:type="dxa"/>
            <w:vMerge w:val="restart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27</w:t>
            </w:r>
          </w:p>
        </w:tc>
        <w:tc>
          <w:tcPr>
            <w:tcW w:w="3402" w:type="dxa"/>
            <w:vMerge w:val="restart"/>
          </w:tcPr>
          <w:p w:rsidR="00C960C7" w:rsidRPr="00C960C7" w:rsidRDefault="00C960C7">
            <w:pPr>
              <w:pStyle w:val="ConsPlusNormal"/>
            </w:pPr>
            <w:r w:rsidRPr="00C960C7">
              <w:t xml:space="preserve">Прирост производительности труда на средних и крупных предприятиях базовых </w:t>
            </w:r>
            <w:proofErr w:type="spellStart"/>
            <w:r w:rsidRPr="00C960C7">
              <w:t>несырьевых</w:t>
            </w:r>
            <w:proofErr w:type="spellEnd"/>
            <w:r w:rsidRPr="00C960C7">
              <w:t xml:space="preserve"> отраслей экономики</w:t>
            </w:r>
          </w:p>
        </w:tc>
        <w:tc>
          <w:tcPr>
            <w:tcW w:w="1474" w:type="dxa"/>
          </w:tcPr>
          <w:p w:rsidR="00C960C7" w:rsidRPr="00C960C7" w:rsidRDefault="00C960C7">
            <w:pPr>
              <w:pStyle w:val="ConsPlusNormal"/>
            </w:pPr>
            <w:r w:rsidRPr="00C960C7">
              <w:t>плановое значение</w:t>
            </w:r>
          </w:p>
        </w:tc>
        <w:tc>
          <w:tcPr>
            <w:tcW w:w="1644" w:type="dxa"/>
            <w:vMerge w:val="restart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Процентов к предыдущему году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4,1</w:t>
            </w:r>
          </w:p>
        </w:tc>
        <w:tc>
          <w:tcPr>
            <w:tcW w:w="794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4,1</w:t>
            </w:r>
          </w:p>
        </w:tc>
        <w:tc>
          <w:tcPr>
            <w:tcW w:w="794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4,2</w:t>
            </w:r>
          </w:p>
        </w:tc>
        <w:tc>
          <w:tcPr>
            <w:tcW w:w="794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4,2</w:t>
            </w:r>
          </w:p>
        </w:tc>
        <w:tc>
          <w:tcPr>
            <w:tcW w:w="1020" w:type="dxa"/>
            <w:vMerge w:val="restart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0,04</w:t>
            </w:r>
          </w:p>
          <w:p w:rsidR="00C960C7" w:rsidRPr="00C960C7" w:rsidRDefault="00C960C7">
            <w:pPr>
              <w:pStyle w:val="ConsPlusNormal"/>
              <w:jc w:val="center"/>
            </w:pPr>
            <w:r w:rsidRPr="00C960C7">
              <w:t>(с 2023 - 0,05)</w:t>
            </w:r>
          </w:p>
        </w:tc>
      </w:tr>
      <w:tr w:rsidR="00C960C7" w:rsidRPr="00C960C7">
        <w:tc>
          <w:tcPr>
            <w:tcW w:w="510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3402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474" w:type="dxa"/>
          </w:tcPr>
          <w:p w:rsidR="00C960C7" w:rsidRPr="00C960C7" w:rsidRDefault="00C960C7">
            <w:pPr>
              <w:pStyle w:val="ConsPlusNormal"/>
            </w:pPr>
            <w:r w:rsidRPr="00C960C7">
              <w:t>фактическое значение</w:t>
            </w:r>
          </w:p>
        </w:tc>
        <w:tc>
          <w:tcPr>
            <w:tcW w:w="1644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3,0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4</w:t>
            </w:r>
          </w:p>
        </w:tc>
        <w:tc>
          <w:tcPr>
            <w:tcW w:w="794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1020" w:type="dxa"/>
            <w:vMerge/>
          </w:tcPr>
          <w:p w:rsidR="00C960C7" w:rsidRPr="00C960C7" w:rsidRDefault="00C960C7">
            <w:pPr>
              <w:pStyle w:val="ConsPlusNormal"/>
            </w:pPr>
          </w:p>
        </w:tc>
      </w:tr>
      <w:tr w:rsidR="00C960C7" w:rsidRPr="00C960C7">
        <w:tc>
          <w:tcPr>
            <w:tcW w:w="510" w:type="dxa"/>
            <w:vMerge w:val="restart"/>
            <w:tcBorders>
              <w:bottom w:val="nil"/>
            </w:tcBorders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28</w:t>
            </w:r>
          </w:p>
        </w:tc>
        <w:tc>
          <w:tcPr>
            <w:tcW w:w="3402" w:type="dxa"/>
            <w:vMerge w:val="restart"/>
          </w:tcPr>
          <w:p w:rsidR="00C960C7" w:rsidRPr="00C960C7" w:rsidRDefault="00C960C7">
            <w:pPr>
              <w:pStyle w:val="ConsPlusNormal"/>
            </w:pPr>
            <w:r w:rsidRPr="00C960C7">
              <w:t>Количество субъектов деятельности в сфере промышленности, получивших в 2022 году финансовую поддержку в форме гранта, в том числе:</w:t>
            </w:r>
          </w:p>
        </w:tc>
        <w:tc>
          <w:tcPr>
            <w:tcW w:w="1474" w:type="dxa"/>
          </w:tcPr>
          <w:p w:rsidR="00C960C7" w:rsidRPr="00C960C7" w:rsidRDefault="00C960C7">
            <w:pPr>
              <w:pStyle w:val="ConsPlusNormal"/>
            </w:pPr>
            <w:r w:rsidRPr="00C960C7">
              <w:t>плановое значение</w:t>
            </w:r>
          </w:p>
        </w:tc>
        <w:tc>
          <w:tcPr>
            <w:tcW w:w="1644" w:type="dxa"/>
            <w:vMerge w:val="restart"/>
            <w:tcBorders>
              <w:bottom w:val="nil"/>
            </w:tcBorders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Единиц (нарастающим итогом)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15</w:t>
            </w:r>
          </w:p>
        </w:tc>
        <w:tc>
          <w:tcPr>
            <w:tcW w:w="794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1020" w:type="dxa"/>
            <w:vMerge w:val="restart"/>
            <w:tcBorders>
              <w:bottom w:val="nil"/>
            </w:tcBorders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0,01</w:t>
            </w:r>
          </w:p>
        </w:tc>
      </w:tr>
      <w:tr w:rsidR="00C960C7" w:rsidRPr="00C960C7">
        <w:tc>
          <w:tcPr>
            <w:tcW w:w="510" w:type="dxa"/>
            <w:vMerge/>
            <w:tcBorders>
              <w:bottom w:val="nil"/>
            </w:tcBorders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3402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474" w:type="dxa"/>
          </w:tcPr>
          <w:p w:rsidR="00C960C7" w:rsidRPr="00C960C7" w:rsidRDefault="00C960C7">
            <w:pPr>
              <w:pStyle w:val="ConsPlusNormal"/>
            </w:pPr>
            <w:r w:rsidRPr="00C960C7">
              <w:t>фактическое значение</w:t>
            </w:r>
          </w:p>
        </w:tc>
        <w:tc>
          <w:tcPr>
            <w:tcW w:w="1644" w:type="dxa"/>
            <w:vMerge/>
            <w:tcBorders>
              <w:bottom w:val="nil"/>
            </w:tcBorders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1020" w:type="dxa"/>
            <w:vMerge/>
            <w:tcBorders>
              <w:bottom w:val="nil"/>
            </w:tcBorders>
          </w:tcPr>
          <w:p w:rsidR="00C960C7" w:rsidRPr="00C960C7" w:rsidRDefault="00C960C7">
            <w:pPr>
              <w:pStyle w:val="ConsPlusNormal"/>
            </w:pPr>
          </w:p>
        </w:tc>
      </w:tr>
      <w:tr w:rsidR="00C960C7" w:rsidRPr="00C960C7">
        <w:tc>
          <w:tcPr>
            <w:tcW w:w="510" w:type="dxa"/>
            <w:vMerge/>
            <w:tcBorders>
              <w:bottom w:val="nil"/>
            </w:tcBorders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3402" w:type="dxa"/>
            <w:vMerge w:val="restart"/>
            <w:tcBorders>
              <w:bottom w:val="nil"/>
            </w:tcBorders>
          </w:tcPr>
          <w:p w:rsidR="00C960C7" w:rsidRPr="00C960C7" w:rsidRDefault="00C960C7">
            <w:pPr>
              <w:pStyle w:val="ConsPlusNormal"/>
            </w:pPr>
            <w:r w:rsidRPr="00C960C7">
              <w:t xml:space="preserve">с привлечением средств </w:t>
            </w:r>
            <w:r w:rsidRPr="00C960C7">
              <w:lastRenderedPageBreak/>
              <w:t>федерального бюджета</w:t>
            </w:r>
          </w:p>
        </w:tc>
        <w:tc>
          <w:tcPr>
            <w:tcW w:w="1474" w:type="dxa"/>
          </w:tcPr>
          <w:p w:rsidR="00C960C7" w:rsidRPr="00C960C7" w:rsidRDefault="00C960C7">
            <w:pPr>
              <w:pStyle w:val="ConsPlusNormal"/>
            </w:pPr>
            <w:r w:rsidRPr="00C960C7">
              <w:lastRenderedPageBreak/>
              <w:t xml:space="preserve">плановое </w:t>
            </w:r>
            <w:r w:rsidRPr="00C960C7">
              <w:lastRenderedPageBreak/>
              <w:t>значение</w:t>
            </w:r>
          </w:p>
        </w:tc>
        <w:tc>
          <w:tcPr>
            <w:tcW w:w="1644" w:type="dxa"/>
            <w:vMerge/>
            <w:tcBorders>
              <w:bottom w:val="nil"/>
            </w:tcBorders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10</w:t>
            </w:r>
          </w:p>
        </w:tc>
        <w:tc>
          <w:tcPr>
            <w:tcW w:w="794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1020" w:type="dxa"/>
            <w:vMerge/>
            <w:tcBorders>
              <w:bottom w:val="nil"/>
            </w:tcBorders>
          </w:tcPr>
          <w:p w:rsidR="00C960C7" w:rsidRPr="00C960C7" w:rsidRDefault="00C960C7">
            <w:pPr>
              <w:pStyle w:val="ConsPlusNormal"/>
            </w:pPr>
          </w:p>
        </w:tc>
      </w:tr>
      <w:tr w:rsidR="00C960C7" w:rsidRPr="00C960C7">
        <w:tblPrEx>
          <w:tblBorders>
            <w:insideH w:val="nil"/>
          </w:tblBorders>
        </w:tblPrEx>
        <w:tc>
          <w:tcPr>
            <w:tcW w:w="510" w:type="dxa"/>
            <w:vMerge/>
            <w:tcBorders>
              <w:bottom w:val="nil"/>
            </w:tcBorders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3402" w:type="dxa"/>
            <w:vMerge/>
            <w:tcBorders>
              <w:bottom w:val="nil"/>
            </w:tcBorders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474" w:type="dxa"/>
            <w:tcBorders>
              <w:bottom w:val="nil"/>
            </w:tcBorders>
          </w:tcPr>
          <w:p w:rsidR="00C960C7" w:rsidRPr="00C960C7" w:rsidRDefault="00C960C7">
            <w:pPr>
              <w:pStyle w:val="ConsPlusNormal"/>
            </w:pPr>
            <w:r w:rsidRPr="00C960C7">
              <w:t>фактическое значение</w:t>
            </w:r>
          </w:p>
        </w:tc>
        <w:tc>
          <w:tcPr>
            <w:tcW w:w="1644" w:type="dxa"/>
            <w:vMerge/>
            <w:tcBorders>
              <w:bottom w:val="nil"/>
            </w:tcBorders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191" w:type="dxa"/>
            <w:tcBorders>
              <w:bottom w:val="nil"/>
            </w:tcBorders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bottom w:val="nil"/>
            </w:tcBorders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bottom w:val="nil"/>
            </w:tcBorders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bottom w:val="nil"/>
            </w:tcBorders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bottom w:val="nil"/>
            </w:tcBorders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bottom w:val="nil"/>
            </w:tcBorders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1020" w:type="dxa"/>
            <w:vMerge/>
            <w:tcBorders>
              <w:bottom w:val="nil"/>
            </w:tcBorders>
          </w:tcPr>
          <w:p w:rsidR="00C960C7" w:rsidRPr="00C960C7" w:rsidRDefault="00C960C7">
            <w:pPr>
              <w:pStyle w:val="ConsPlusNormal"/>
            </w:pPr>
          </w:p>
        </w:tc>
      </w:tr>
      <w:tr w:rsidR="00C960C7" w:rsidRPr="00C960C7">
        <w:tc>
          <w:tcPr>
            <w:tcW w:w="510" w:type="dxa"/>
            <w:vMerge w:val="restart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29</w:t>
            </w:r>
          </w:p>
        </w:tc>
        <w:tc>
          <w:tcPr>
            <w:tcW w:w="3402" w:type="dxa"/>
            <w:vMerge w:val="restart"/>
          </w:tcPr>
          <w:p w:rsidR="00C960C7" w:rsidRPr="00C960C7" w:rsidRDefault="00C960C7">
            <w:pPr>
              <w:pStyle w:val="ConsPlusNormal"/>
            </w:pPr>
            <w:proofErr w:type="gramStart"/>
            <w:r w:rsidRPr="00C960C7">
              <w:t>Увеличение полной учетной стоимости основных фондов за отчетный год (поступление) за счет создания новой стоимости (ввода в действие новых основных фондов, модернизации, реконструкции) по видам экономической деятельности раздела "Обрабатывающие производства" Общероссийского классификатора видов экономической деятельности (накопленным итогом), за исключением видов деятельности, не относящихся к сфере ведения Министерства промышленности и торговли Российской Федерации (строка 07 графы 4 формы федерального статистического наблюдения</w:t>
            </w:r>
            <w:proofErr w:type="gramEnd"/>
            <w:r w:rsidRPr="00C960C7">
              <w:t xml:space="preserve"> </w:t>
            </w:r>
            <w:proofErr w:type="gramStart"/>
            <w:r w:rsidRPr="00C960C7">
              <w:t>N 11 "Сведения о наличии и движении основных фондов (средств) и других нефинансовых активов"), в том числе:</w:t>
            </w:r>
            <w:proofErr w:type="gramEnd"/>
          </w:p>
        </w:tc>
        <w:tc>
          <w:tcPr>
            <w:tcW w:w="1474" w:type="dxa"/>
          </w:tcPr>
          <w:p w:rsidR="00C960C7" w:rsidRPr="00C960C7" w:rsidRDefault="00C960C7">
            <w:pPr>
              <w:pStyle w:val="ConsPlusNormal"/>
            </w:pPr>
            <w:r w:rsidRPr="00C960C7">
              <w:t>плановое значение</w:t>
            </w:r>
          </w:p>
        </w:tc>
        <w:tc>
          <w:tcPr>
            <w:tcW w:w="1644" w:type="dxa"/>
            <w:vMerge w:val="restart"/>
          </w:tcPr>
          <w:p w:rsidR="00C960C7" w:rsidRPr="00C960C7" w:rsidRDefault="00C960C7">
            <w:pPr>
              <w:pStyle w:val="ConsPlusNormal"/>
              <w:jc w:val="center"/>
            </w:pPr>
            <w:proofErr w:type="gramStart"/>
            <w:r w:rsidRPr="00C960C7">
              <w:t>Млрд</w:t>
            </w:r>
            <w:proofErr w:type="gramEnd"/>
            <w:r w:rsidRPr="00C960C7">
              <w:t xml:space="preserve"> рублей (нарастающим итогом)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0,002 &lt;*&gt;</w:t>
            </w:r>
          </w:p>
        </w:tc>
        <w:tc>
          <w:tcPr>
            <w:tcW w:w="794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0,004 &lt;*&gt;</w:t>
            </w:r>
          </w:p>
        </w:tc>
        <w:tc>
          <w:tcPr>
            <w:tcW w:w="794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0,006 &lt;*&gt;</w:t>
            </w:r>
          </w:p>
        </w:tc>
        <w:tc>
          <w:tcPr>
            <w:tcW w:w="1020" w:type="dxa"/>
            <w:vMerge w:val="restart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0,01</w:t>
            </w:r>
          </w:p>
        </w:tc>
      </w:tr>
      <w:tr w:rsidR="00C960C7" w:rsidRPr="00C960C7">
        <w:tc>
          <w:tcPr>
            <w:tcW w:w="510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3402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474" w:type="dxa"/>
          </w:tcPr>
          <w:p w:rsidR="00C960C7" w:rsidRPr="00C960C7" w:rsidRDefault="00C960C7">
            <w:pPr>
              <w:pStyle w:val="ConsPlusNormal"/>
            </w:pPr>
            <w:r w:rsidRPr="00C960C7">
              <w:t>фактическое значение</w:t>
            </w:r>
          </w:p>
        </w:tc>
        <w:tc>
          <w:tcPr>
            <w:tcW w:w="1644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1020" w:type="dxa"/>
            <w:vMerge/>
          </w:tcPr>
          <w:p w:rsidR="00C960C7" w:rsidRPr="00C960C7" w:rsidRDefault="00C960C7">
            <w:pPr>
              <w:pStyle w:val="ConsPlusNormal"/>
            </w:pPr>
          </w:p>
        </w:tc>
      </w:tr>
      <w:tr w:rsidR="00C960C7" w:rsidRPr="00C960C7">
        <w:tc>
          <w:tcPr>
            <w:tcW w:w="510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3402" w:type="dxa"/>
            <w:vMerge w:val="restart"/>
          </w:tcPr>
          <w:p w:rsidR="00C960C7" w:rsidRPr="00C960C7" w:rsidRDefault="00C960C7">
            <w:pPr>
              <w:pStyle w:val="ConsPlusNormal"/>
            </w:pPr>
            <w:r w:rsidRPr="00C960C7">
              <w:t>с привлечением средств федерального бюджета</w:t>
            </w:r>
          </w:p>
        </w:tc>
        <w:tc>
          <w:tcPr>
            <w:tcW w:w="1474" w:type="dxa"/>
          </w:tcPr>
          <w:p w:rsidR="00C960C7" w:rsidRPr="00C960C7" w:rsidRDefault="00C960C7">
            <w:pPr>
              <w:pStyle w:val="ConsPlusNormal"/>
            </w:pPr>
            <w:r w:rsidRPr="00C960C7">
              <w:t>плановое значение</w:t>
            </w:r>
          </w:p>
        </w:tc>
        <w:tc>
          <w:tcPr>
            <w:tcW w:w="1644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0,002 &lt;*&gt;</w:t>
            </w:r>
          </w:p>
        </w:tc>
        <w:tc>
          <w:tcPr>
            <w:tcW w:w="794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0,004 &lt;*&gt;</w:t>
            </w:r>
          </w:p>
        </w:tc>
        <w:tc>
          <w:tcPr>
            <w:tcW w:w="794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0,006 &lt;*&gt;</w:t>
            </w:r>
          </w:p>
        </w:tc>
        <w:tc>
          <w:tcPr>
            <w:tcW w:w="1020" w:type="dxa"/>
            <w:vMerge/>
          </w:tcPr>
          <w:p w:rsidR="00C960C7" w:rsidRPr="00C960C7" w:rsidRDefault="00C960C7">
            <w:pPr>
              <w:pStyle w:val="ConsPlusNormal"/>
            </w:pPr>
          </w:p>
        </w:tc>
      </w:tr>
      <w:tr w:rsidR="00C960C7" w:rsidRPr="00C960C7">
        <w:tc>
          <w:tcPr>
            <w:tcW w:w="510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3402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474" w:type="dxa"/>
          </w:tcPr>
          <w:p w:rsidR="00C960C7" w:rsidRPr="00C960C7" w:rsidRDefault="00C960C7">
            <w:pPr>
              <w:pStyle w:val="ConsPlusNormal"/>
            </w:pPr>
            <w:r w:rsidRPr="00C960C7">
              <w:t xml:space="preserve">фактическое </w:t>
            </w:r>
            <w:r w:rsidRPr="00C960C7">
              <w:lastRenderedPageBreak/>
              <w:t>значение</w:t>
            </w:r>
          </w:p>
        </w:tc>
        <w:tc>
          <w:tcPr>
            <w:tcW w:w="1644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1020" w:type="dxa"/>
            <w:vMerge/>
          </w:tcPr>
          <w:p w:rsidR="00C960C7" w:rsidRPr="00C960C7" w:rsidRDefault="00C960C7">
            <w:pPr>
              <w:pStyle w:val="ConsPlusNormal"/>
            </w:pPr>
          </w:p>
        </w:tc>
      </w:tr>
      <w:tr w:rsidR="00C960C7" w:rsidRPr="00C960C7">
        <w:tc>
          <w:tcPr>
            <w:tcW w:w="12588" w:type="dxa"/>
            <w:gridSpan w:val="10"/>
          </w:tcPr>
          <w:p w:rsidR="00C960C7" w:rsidRPr="00C960C7" w:rsidRDefault="00C960C7">
            <w:pPr>
              <w:pStyle w:val="ConsPlusNormal"/>
              <w:jc w:val="center"/>
              <w:outlineLvl w:val="2"/>
            </w:pPr>
            <w:r w:rsidRPr="00C960C7">
              <w:lastRenderedPageBreak/>
              <w:t>Подпрограмма "Развитие малого, среднего предпринимательства и потребительского рынка Ленинградской области"</w:t>
            </w:r>
          </w:p>
        </w:tc>
        <w:tc>
          <w:tcPr>
            <w:tcW w:w="1020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0,33</w:t>
            </w:r>
          </w:p>
        </w:tc>
      </w:tr>
      <w:tr w:rsidR="00C960C7" w:rsidRPr="00C960C7">
        <w:tc>
          <w:tcPr>
            <w:tcW w:w="510" w:type="dxa"/>
            <w:vMerge w:val="restart"/>
            <w:tcBorders>
              <w:bottom w:val="nil"/>
            </w:tcBorders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30</w:t>
            </w:r>
          </w:p>
        </w:tc>
        <w:tc>
          <w:tcPr>
            <w:tcW w:w="3402" w:type="dxa"/>
            <w:vMerge w:val="restart"/>
            <w:tcBorders>
              <w:bottom w:val="nil"/>
            </w:tcBorders>
          </w:tcPr>
          <w:p w:rsidR="00C960C7" w:rsidRPr="00C960C7" w:rsidRDefault="00C960C7">
            <w:pPr>
              <w:pStyle w:val="ConsPlusNormal"/>
            </w:pPr>
            <w:r w:rsidRPr="00C960C7">
              <w:t>Оборот продукции (услуг), производимой малыми и средними предприятиями (в действующих ценах &lt;**&gt;)</w:t>
            </w:r>
          </w:p>
        </w:tc>
        <w:tc>
          <w:tcPr>
            <w:tcW w:w="1474" w:type="dxa"/>
          </w:tcPr>
          <w:p w:rsidR="00C960C7" w:rsidRPr="00C960C7" w:rsidRDefault="00C960C7">
            <w:pPr>
              <w:pStyle w:val="ConsPlusNormal"/>
            </w:pPr>
            <w:r w:rsidRPr="00C960C7">
              <w:t>плановое значение</w:t>
            </w:r>
          </w:p>
        </w:tc>
        <w:tc>
          <w:tcPr>
            <w:tcW w:w="1644" w:type="dxa"/>
            <w:vMerge w:val="restart"/>
            <w:tcBorders>
              <w:bottom w:val="nil"/>
            </w:tcBorders>
          </w:tcPr>
          <w:p w:rsidR="00C960C7" w:rsidRPr="00C960C7" w:rsidRDefault="00C960C7">
            <w:pPr>
              <w:pStyle w:val="ConsPlusNormal"/>
              <w:jc w:val="center"/>
            </w:pPr>
            <w:proofErr w:type="gramStart"/>
            <w:r w:rsidRPr="00C960C7">
              <w:t>Млрд</w:t>
            </w:r>
            <w:proofErr w:type="gramEnd"/>
            <w:r w:rsidRPr="00C960C7">
              <w:t xml:space="preserve"> рублей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1003,9</w:t>
            </w:r>
          </w:p>
        </w:tc>
        <w:tc>
          <w:tcPr>
            <w:tcW w:w="794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1030,0</w:t>
            </w:r>
          </w:p>
        </w:tc>
        <w:tc>
          <w:tcPr>
            <w:tcW w:w="794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1050,1</w:t>
            </w:r>
          </w:p>
        </w:tc>
        <w:tc>
          <w:tcPr>
            <w:tcW w:w="794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1085,8</w:t>
            </w:r>
          </w:p>
        </w:tc>
        <w:tc>
          <w:tcPr>
            <w:tcW w:w="1020" w:type="dxa"/>
            <w:vMerge w:val="restart"/>
            <w:tcBorders>
              <w:bottom w:val="nil"/>
            </w:tcBorders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0,15</w:t>
            </w:r>
          </w:p>
        </w:tc>
      </w:tr>
      <w:tr w:rsidR="00C960C7" w:rsidRPr="00C960C7">
        <w:tblPrEx>
          <w:tblBorders>
            <w:insideH w:val="nil"/>
          </w:tblBorders>
        </w:tblPrEx>
        <w:tc>
          <w:tcPr>
            <w:tcW w:w="510" w:type="dxa"/>
            <w:vMerge/>
            <w:tcBorders>
              <w:bottom w:val="nil"/>
            </w:tcBorders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3402" w:type="dxa"/>
            <w:vMerge/>
            <w:tcBorders>
              <w:bottom w:val="nil"/>
            </w:tcBorders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474" w:type="dxa"/>
            <w:tcBorders>
              <w:bottom w:val="nil"/>
            </w:tcBorders>
          </w:tcPr>
          <w:p w:rsidR="00C960C7" w:rsidRPr="00C960C7" w:rsidRDefault="00C960C7">
            <w:pPr>
              <w:pStyle w:val="ConsPlusNormal"/>
            </w:pPr>
            <w:r w:rsidRPr="00C960C7">
              <w:t>фактическое значение</w:t>
            </w:r>
          </w:p>
        </w:tc>
        <w:tc>
          <w:tcPr>
            <w:tcW w:w="1644" w:type="dxa"/>
            <w:vMerge/>
            <w:tcBorders>
              <w:bottom w:val="nil"/>
            </w:tcBorders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191" w:type="dxa"/>
            <w:tcBorders>
              <w:bottom w:val="nil"/>
            </w:tcBorders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786,8</w:t>
            </w:r>
          </w:p>
        </w:tc>
        <w:tc>
          <w:tcPr>
            <w:tcW w:w="1191" w:type="dxa"/>
            <w:tcBorders>
              <w:bottom w:val="nil"/>
            </w:tcBorders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976,8</w:t>
            </w:r>
          </w:p>
        </w:tc>
        <w:tc>
          <w:tcPr>
            <w:tcW w:w="794" w:type="dxa"/>
            <w:tcBorders>
              <w:bottom w:val="nil"/>
            </w:tcBorders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bottom w:val="nil"/>
            </w:tcBorders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bottom w:val="nil"/>
            </w:tcBorders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bottom w:val="nil"/>
            </w:tcBorders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1020" w:type="dxa"/>
            <w:vMerge/>
            <w:tcBorders>
              <w:bottom w:val="nil"/>
            </w:tcBorders>
          </w:tcPr>
          <w:p w:rsidR="00C960C7" w:rsidRPr="00C960C7" w:rsidRDefault="00C960C7">
            <w:pPr>
              <w:pStyle w:val="ConsPlusNormal"/>
            </w:pPr>
          </w:p>
        </w:tc>
      </w:tr>
      <w:tr w:rsidR="00C960C7" w:rsidRPr="00C960C7">
        <w:tc>
          <w:tcPr>
            <w:tcW w:w="510" w:type="dxa"/>
            <w:vMerge w:val="restart"/>
            <w:tcBorders>
              <w:bottom w:val="nil"/>
            </w:tcBorders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31</w:t>
            </w:r>
          </w:p>
        </w:tc>
        <w:tc>
          <w:tcPr>
            <w:tcW w:w="3402" w:type="dxa"/>
            <w:vMerge w:val="restart"/>
            <w:tcBorders>
              <w:bottom w:val="nil"/>
            </w:tcBorders>
          </w:tcPr>
          <w:p w:rsidR="00C960C7" w:rsidRPr="00C960C7" w:rsidRDefault="00C960C7">
            <w:pPr>
              <w:pStyle w:val="ConsPlusNormal"/>
            </w:pPr>
            <w:r w:rsidRPr="00C960C7">
              <w:t>Доля оборота продукции (услуг), производимой субъектами малого и среднего предпринимательства, в общем обороте предприятий и организаций Ленинградской области</w:t>
            </w:r>
          </w:p>
        </w:tc>
        <w:tc>
          <w:tcPr>
            <w:tcW w:w="1474" w:type="dxa"/>
          </w:tcPr>
          <w:p w:rsidR="00C960C7" w:rsidRPr="00C960C7" w:rsidRDefault="00C960C7">
            <w:pPr>
              <w:pStyle w:val="ConsPlusNormal"/>
            </w:pPr>
            <w:r w:rsidRPr="00C960C7">
              <w:t>плановое значение</w:t>
            </w:r>
          </w:p>
        </w:tc>
        <w:tc>
          <w:tcPr>
            <w:tcW w:w="1644" w:type="dxa"/>
            <w:vMerge w:val="restart"/>
            <w:tcBorders>
              <w:bottom w:val="nil"/>
            </w:tcBorders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Процентов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28,4</w:t>
            </w:r>
          </w:p>
        </w:tc>
        <w:tc>
          <w:tcPr>
            <w:tcW w:w="794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28,4</w:t>
            </w:r>
          </w:p>
        </w:tc>
        <w:tc>
          <w:tcPr>
            <w:tcW w:w="794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28,5</w:t>
            </w:r>
          </w:p>
        </w:tc>
        <w:tc>
          <w:tcPr>
            <w:tcW w:w="794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28,5</w:t>
            </w:r>
          </w:p>
        </w:tc>
        <w:tc>
          <w:tcPr>
            <w:tcW w:w="1020" w:type="dxa"/>
            <w:vMerge w:val="restart"/>
            <w:tcBorders>
              <w:bottom w:val="nil"/>
            </w:tcBorders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0,15</w:t>
            </w:r>
          </w:p>
        </w:tc>
      </w:tr>
      <w:tr w:rsidR="00C960C7" w:rsidRPr="00C960C7">
        <w:tblPrEx>
          <w:tblBorders>
            <w:insideH w:val="nil"/>
          </w:tblBorders>
        </w:tblPrEx>
        <w:tc>
          <w:tcPr>
            <w:tcW w:w="510" w:type="dxa"/>
            <w:vMerge/>
            <w:tcBorders>
              <w:bottom w:val="nil"/>
            </w:tcBorders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3402" w:type="dxa"/>
            <w:vMerge/>
            <w:tcBorders>
              <w:bottom w:val="nil"/>
            </w:tcBorders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474" w:type="dxa"/>
            <w:tcBorders>
              <w:bottom w:val="nil"/>
            </w:tcBorders>
          </w:tcPr>
          <w:p w:rsidR="00C960C7" w:rsidRPr="00C960C7" w:rsidRDefault="00C960C7">
            <w:pPr>
              <w:pStyle w:val="ConsPlusNormal"/>
            </w:pPr>
            <w:r w:rsidRPr="00C960C7">
              <w:t>фактическое значение</w:t>
            </w:r>
          </w:p>
        </w:tc>
        <w:tc>
          <w:tcPr>
            <w:tcW w:w="1644" w:type="dxa"/>
            <w:vMerge/>
            <w:tcBorders>
              <w:bottom w:val="nil"/>
            </w:tcBorders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191" w:type="dxa"/>
            <w:tcBorders>
              <w:bottom w:val="nil"/>
            </w:tcBorders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28,3</w:t>
            </w:r>
          </w:p>
        </w:tc>
        <w:tc>
          <w:tcPr>
            <w:tcW w:w="1191" w:type="dxa"/>
            <w:tcBorders>
              <w:bottom w:val="nil"/>
            </w:tcBorders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28,3</w:t>
            </w:r>
          </w:p>
        </w:tc>
        <w:tc>
          <w:tcPr>
            <w:tcW w:w="794" w:type="dxa"/>
            <w:tcBorders>
              <w:bottom w:val="nil"/>
            </w:tcBorders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bottom w:val="nil"/>
            </w:tcBorders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bottom w:val="nil"/>
            </w:tcBorders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bottom w:val="nil"/>
            </w:tcBorders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1020" w:type="dxa"/>
            <w:vMerge/>
            <w:tcBorders>
              <w:bottom w:val="nil"/>
            </w:tcBorders>
          </w:tcPr>
          <w:p w:rsidR="00C960C7" w:rsidRPr="00C960C7" w:rsidRDefault="00C960C7">
            <w:pPr>
              <w:pStyle w:val="ConsPlusNormal"/>
            </w:pPr>
          </w:p>
        </w:tc>
      </w:tr>
      <w:tr w:rsidR="00C960C7" w:rsidRPr="00C960C7">
        <w:tc>
          <w:tcPr>
            <w:tcW w:w="510" w:type="dxa"/>
            <w:vMerge w:val="restart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32</w:t>
            </w:r>
          </w:p>
        </w:tc>
        <w:tc>
          <w:tcPr>
            <w:tcW w:w="3402" w:type="dxa"/>
            <w:vMerge w:val="restart"/>
          </w:tcPr>
          <w:p w:rsidR="00C960C7" w:rsidRPr="00C960C7" w:rsidRDefault="00C960C7">
            <w:pPr>
              <w:pStyle w:val="ConsPlusNormal"/>
            </w:pPr>
            <w:r w:rsidRPr="00C960C7">
              <w:t>Количество субъектов малого и среднего предпринимательства (включая индивидуальных предпринимателей) в расчете на 1 тыс. человек населения</w:t>
            </w:r>
          </w:p>
        </w:tc>
        <w:tc>
          <w:tcPr>
            <w:tcW w:w="1474" w:type="dxa"/>
          </w:tcPr>
          <w:p w:rsidR="00C960C7" w:rsidRPr="00C960C7" w:rsidRDefault="00C960C7">
            <w:pPr>
              <w:pStyle w:val="ConsPlusNormal"/>
            </w:pPr>
            <w:r w:rsidRPr="00C960C7">
              <w:t>плановое значение</w:t>
            </w:r>
          </w:p>
        </w:tc>
        <w:tc>
          <w:tcPr>
            <w:tcW w:w="1644" w:type="dxa"/>
            <w:vMerge w:val="restart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Единиц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35,8</w:t>
            </w:r>
          </w:p>
        </w:tc>
        <w:tc>
          <w:tcPr>
            <w:tcW w:w="794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36,3</w:t>
            </w:r>
          </w:p>
        </w:tc>
        <w:tc>
          <w:tcPr>
            <w:tcW w:w="794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37,2</w:t>
            </w:r>
          </w:p>
        </w:tc>
        <w:tc>
          <w:tcPr>
            <w:tcW w:w="794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38,8</w:t>
            </w:r>
          </w:p>
        </w:tc>
        <w:tc>
          <w:tcPr>
            <w:tcW w:w="1020" w:type="dxa"/>
            <w:vMerge w:val="restart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0,14</w:t>
            </w:r>
          </w:p>
        </w:tc>
      </w:tr>
      <w:tr w:rsidR="00C960C7" w:rsidRPr="00C960C7">
        <w:tc>
          <w:tcPr>
            <w:tcW w:w="510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3402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474" w:type="dxa"/>
          </w:tcPr>
          <w:p w:rsidR="00C960C7" w:rsidRPr="00C960C7" w:rsidRDefault="00C960C7">
            <w:pPr>
              <w:pStyle w:val="ConsPlusNormal"/>
            </w:pPr>
            <w:r w:rsidRPr="00C960C7">
              <w:t>фактическое значение</w:t>
            </w:r>
          </w:p>
        </w:tc>
        <w:tc>
          <w:tcPr>
            <w:tcW w:w="1644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34,3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36,7</w:t>
            </w:r>
          </w:p>
        </w:tc>
        <w:tc>
          <w:tcPr>
            <w:tcW w:w="794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1020" w:type="dxa"/>
            <w:vMerge/>
          </w:tcPr>
          <w:p w:rsidR="00C960C7" w:rsidRPr="00C960C7" w:rsidRDefault="00C960C7">
            <w:pPr>
              <w:pStyle w:val="ConsPlusNormal"/>
            </w:pPr>
          </w:p>
        </w:tc>
      </w:tr>
      <w:tr w:rsidR="00C960C7" w:rsidRPr="00C960C7">
        <w:tc>
          <w:tcPr>
            <w:tcW w:w="510" w:type="dxa"/>
            <w:vMerge w:val="restart"/>
            <w:tcBorders>
              <w:bottom w:val="nil"/>
            </w:tcBorders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33</w:t>
            </w:r>
          </w:p>
        </w:tc>
        <w:tc>
          <w:tcPr>
            <w:tcW w:w="3402" w:type="dxa"/>
            <w:vMerge w:val="restart"/>
            <w:tcBorders>
              <w:bottom w:val="nil"/>
            </w:tcBorders>
          </w:tcPr>
          <w:p w:rsidR="00C960C7" w:rsidRPr="00C960C7" w:rsidRDefault="00C960C7">
            <w:pPr>
              <w:pStyle w:val="ConsPlusNormal"/>
            </w:pPr>
            <w:r w:rsidRPr="00C960C7">
              <w:t>Доля среднесписочной численности работников (без внешних совместителей), занятых у субъектов малого и среднего предпринимательства, в общей численности занятого населения</w:t>
            </w:r>
          </w:p>
        </w:tc>
        <w:tc>
          <w:tcPr>
            <w:tcW w:w="1474" w:type="dxa"/>
          </w:tcPr>
          <w:p w:rsidR="00C960C7" w:rsidRPr="00C960C7" w:rsidRDefault="00C960C7">
            <w:pPr>
              <w:pStyle w:val="ConsPlusNormal"/>
            </w:pPr>
            <w:r w:rsidRPr="00C960C7">
              <w:t>плановое значение</w:t>
            </w:r>
          </w:p>
        </w:tc>
        <w:tc>
          <w:tcPr>
            <w:tcW w:w="1644" w:type="dxa"/>
            <w:vMerge w:val="restart"/>
            <w:tcBorders>
              <w:bottom w:val="nil"/>
            </w:tcBorders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Процентов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20,5</w:t>
            </w:r>
          </w:p>
        </w:tc>
        <w:tc>
          <w:tcPr>
            <w:tcW w:w="794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20,6</w:t>
            </w:r>
          </w:p>
        </w:tc>
        <w:tc>
          <w:tcPr>
            <w:tcW w:w="794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20,7</w:t>
            </w:r>
          </w:p>
        </w:tc>
        <w:tc>
          <w:tcPr>
            <w:tcW w:w="794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20,8</w:t>
            </w:r>
          </w:p>
        </w:tc>
        <w:tc>
          <w:tcPr>
            <w:tcW w:w="1020" w:type="dxa"/>
            <w:vMerge w:val="restart"/>
            <w:tcBorders>
              <w:bottom w:val="nil"/>
            </w:tcBorders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0,14</w:t>
            </w:r>
          </w:p>
        </w:tc>
      </w:tr>
      <w:tr w:rsidR="00C960C7" w:rsidRPr="00C960C7">
        <w:tblPrEx>
          <w:tblBorders>
            <w:insideH w:val="nil"/>
          </w:tblBorders>
        </w:tblPrEx>
        <w:tc>
          <w:tcPr>
            <w:tcW w:w="510" w:type="dxa"/>
            <w:vMerge/>
            <w:tcBorders>
              <w:bottom w:val="nil"/>
            </w:tcBorders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3402" w:type="dxa"/>
            <w:vMerge/>
            <w:tcBorders>
              <w:bottom w:val="nil"/>
            </w:tcBorders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474" w:type="dxa"/>
            <w:tcBorders>
              <w:bottom w:val="nil"/>
            </w:tcBorders>
          </w:tcPr>
          <w:p w:rsidR="00C960C7" w:rsidRPr="00C960C7" w:rsidRDefault="00C960C7">
            <w:pPr>
              <w:pStyle w:val="ConsPlusNormal"/>
            </w:pPr>
            <w:r w:rsidRPr="00C960C7">
              <w:t>фактическое значение</w:t>
            </w:r>
          </w:p>
        </w:tc>
        <w:tc>
          <w:tcPr>
            <w:tcW w:w="1644" w:type="dxa"/>
            <w:vMerge/>
            <w:tcBorders>
              <w:bottom w:val="nil"/>
            </w:tcBorders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191" w:type="dxa"/>
            <w:tcBorders>
              <w:bottom w:val="nil"/>
            </w:tcBorders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20,7</w:t>
            </w:r>
          </w:p>
        </w:tc>
        <w:tc>
          <w:tcPr>
            <w:tcW w:w="1191" w:type="dxa"/>
            <w:tcBorders>
              <w:bottom w:val="nil"/>
            </w:tcBorders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20,3</w:t>
            </w:r>
          </w:p>
        </w:tc>
        <w:tc>
          <w:tcPr>
            <w:tcW w:w="794" w:type="dxa"/>
            <w:tcBorders>
              <w:bottom w:val="nil"/>
            </w:tcBorders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bottom w:val="nil"/>
            </w:tcBorders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bottom w:val="nil"/>
            </w:tcBorders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bottom w:val="nil"/>
            </w:tcBorders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1020" w:type="dxa"/>
            <w:vMerge/>
            <w:tcBorders>
              <w:bottom w:val="nil"/>
            </w:tcBorders>
          </w:tcPr>
          <w:p w:rsidR="00C960C7" w:rsidRPr="00C960C7" w:rsidRDefault="00C960C7">
            <w:pPr>
              <w:pStyle w:val="ConsPlusNormal"/>
            </w:pPr>
          </w:p>
        </w:tc>
      </w:tr>
      <w:tr w:rsidR="00C960C7" w:rsidRPr="00C960C7">
        <w:tc>
          <w:tcPr>
            <w:tcW w:w="510" w:type="dxa"/>
            <w:vMerge w:val="restart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34</w:t>
            </w:r>
          </w:p>
        </w:tc>
        <w:tc>
          <w:tcPr>
            <w:tcW w:w="3402" w:type="dxa"/>
            <w:vMerge w:val="restart"/>
          </w:tcPr>
          <w:p w:rsidR="00C960C7" w:rsidRPr="00C960C7" w:rsidRDefault="00C960C7">
            <w:pPr>
              <w:pStyle w:val="ConsPlusNormal"/>
            </w:pPr>
            <w:r w:rsidRPr="00C960C7">
              <w:t xml:space="preserve">Количество </w:t>
            </w:r>
            <w:proofErr w:type="spellStart"/>
            <w:r w:rsidRPr="00C960C7">
              <w:t>самозанятых</w:t>
            </w:r>
            <w:proofErr w:type="spellEnd"/>
            <w:r w:rsidRPr="00C960C7">
              <w:t xml:space="preserve"> граждан, зафиксировавших свой статус с учетом введения налогового режима для </w:t>
            </w:r>
            <w:proofErr w:type="spellStart"/>
            <w:r w:rsidRPr="00C960C7">
              <w:t>самозанятых</w:t>
            </w:r>
            <w:proofErr w:type="spellEnd"/>
          </w:p>
        </w:tc>
        <w:tc>
          <w:tcPr>
            <w:tcW w:w="1474" w:type="dxa"/>
          </w:tcPr>
          <w:p w:rsidR="00C960C7" w:rsidRPr="00C960C7" w:rsidRDefault="00C960C7">
            <w:pPr>
              <w:pStyle w:val="ConsPlusNormal"/>
            </w:pPr>
            <w:r w:rsidRPr="00C960C7">
              <w:t>плановое значение</w:t>
            </w:r>
          </w:p>
        </w:tc>
        <w:tc>
          <w:tcPr>
            <w:tcW w:w="1644" w:type="dxa"/>
            <w:vMerge w:val="restart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Тыс. человек (нарастающим итогом)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21,6</w:t>
            </w:r>
          </w:p>
        </w:tc>
        <w:tc>
          <w:tcPr>
            <w:tcW w:w="794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24</w:t>
            </w:r>
          </w:p>
        </w:tc>
        <w:tc>
          <w:tcPr>
            <w:tcW w:w="794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25,2</w:t>
            </w:r>
          </w:p>
        </w:tc>
        <w:tc>
          <w:tcPr>
            <w:tcW w:w="794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28,2</w:t>
            </w:r>
          </w:p>
        </w:tc>
        <w:tc>
          <w:tcPr>
            <w:tcW w:w="1020" w:type="dxa"/>
            <w:vMerge w:val="restart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0,14</w:t>
            </w:r>
          </w:p>
        </w:tc>
      </w:tr>
      <w:tr w:rsidR="00C960C7" w:rsidRPr="00C960C7">
        <w:tc>
          <w:tcPr>
            <w:tcW w:w="510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3402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474" w:type="dxa"/>
          </w:tcPr>
          <w:p w:rsidR="00C960C7" w:rsidRPr="00C960C7" w:rsidRDefault="00C960C7">
            <w:pPr>
              <w:pStyle w:val="ConsPlusNormal"/>
            </w:pPr>
            <w:r w:rsidRPr="00C960C7">
              <w:t>фактическое значение</w:t>
            </w:r>
          </w:p>
        </w:tc>
        <w:tc>
          <w:tcPr>
            <w:tcW w:w="1644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19,81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45,8</w:t>
            </w:r>
          </w:p>
        </w:tc>
        <w:tc>
          <w:tcPr>
            <w:tcW w:w="794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1020" w:type="dxa"/>
            <w:vMerge/>
          </w:tcPr>
          <w:p w:rsidR="00C960C7" w:rsidRPr="00C960C7" w:rsidRDefault="00C960C7">
            <w:pPr>
              <w:pStyle w:val="ConsPlusNormal"/>
            </w:pPr>
          </w:p>
        </w:tc>
      </w:tr>
      <w:tr w:rsidR="00C960C7" w:rsidRPr="00C960C7">
        <w:tc>
          <w:tcPr>
            <w:tcW w:w="510" w:type="dxa"/>
            <w:vMerge w:val="restart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lastRenderedPageBreak/>
              <w:t>35</w:t>
            </w:r>
          </w:p>
        </w:tc>
        <w:tc>
          <w:tcPr>
            <w:tcW w:w="3402" w:type="dxa"/>
            <w:vMerge w:val="restart"/>
          </w:tcPr>
          <w:p w:rsidR="00C960C7" w:rsidRPr="00C960C7" w:rsidRDefault="00C960C7">
            <w:pPr>
              <w:pStyle w:val="ConsPlusNormal"/>
            </w:pPr>
            <w:r w:rsidRPr="00C960C7">
              <w:t>Доля обрабатывающей промышленности в обороте субъектов малого и среднего предпринимательства (без учета индивидуальных предпринимателей)</w:t>
            </w:r>
          </w:p>
        </w:tc>
        <w:tc>
          <w:tcPr>
            <w:tcW w:w="1474" w:type="dxa"/>
          </w:tcPr>
          <w:p w:rsidR="00C960C7" w:rsidRPr="00C960C7" w:rsidRDefault="00C960C7">
            <w:pPr>
              <w:pStyle w:val="ConsPlusNormal"/>
            </w:pPr>
            <w:r w:rsidRPr="00C960C7">
              <w:t>плановое значение</w:t>
            </w:r>
          </w:p>
        </w:tc>
        <w:tc>
          <w:tcPr>
            <w:tcW w:w="1644" w:type="dxa"/>
            <w:vMerge w:val="restart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Процентов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23,8</w:t>
            </w:r>
          </w:p>
        </w:tc>
        <w:tc>
          <w:tcPr>
            <w:tcW w:w="794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23,9</w:t>
            </w:r>
          </w:p>
        </w:tc>
        <w:tc>
          <w:tcPr>
            <w:tcW w:w="794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24</w:t>
            </w:r>
          </w:p>
        </w:tc>
        <w:tc>
          <w:tcPr>
            <w:tcW w:w="794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24,3</w:t>
            </w:r>
          </w:p>
        </w:tc>
        <w:tc>
          <w:tcPr>
            <w:tcW w:w="1020" w:type="dxa"/>
            <w:vMerge w:val="restart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0,14</w:t>
            </w:r>
          </w:p>
        </w:tc>
      </w:tr>
      <w:tr w:rsidR="00C960C7" w:rsidRPr="00C960C7">
        <w:tc>
          <w:tcPr>
            <w:tcW w:w="510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3402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474" w:type="dxa"/>
          </w:tcPr>
          <w:p w:rsidR="00C960C7" w:rsidRPr="00C960C7" w:rsidRDefault="00C960C7">
            <w:pPr>
              <w:pStyle w:val="ConsPlusNormal"/>
            </w:pPr>
            <w:r w:rsidRPr="00C960C7">
              <w:t>фактическое значение</w:t>
            </w:r>
          </w:p>
        </w:tc>
        <w:tc>
          <w:tcPr>
            <w:tcW w:w="1644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23,6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25,9</w:t>
            </w:r>
          </w:p>
        </w:tc>
        <w:tc>
          <w:tcPr>
            <w:tcW w:w="794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1020" w:type="dxa"/>
            <w:vMerge/>
          </w:tcPr>
          <w:p w:rsidR="00C960C7" w:rsidRPr="00C960C7" w:rsidRDefault="00C960C7">
            <w:pPr>
              <w:pStyle w:val="ConsPlusNormal"/>
            </w:pPr>
          </w:p>
        </w:tc>
      </w:tr>
      <w:tr w:rsidR="00C960C7" w:rsidRPr="00C960C7">
        <w:tc>
          <w:tcPr>
            <w:tcW w:w="510" w:type="dxa"/>
            <w:vMerge w:val="restart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36</w:t>
            </w:r>
          </w:p>
        </w:tc>
        <w:tc>
          <w:tcPr>
            <w:tcW w:w="3402" w:type="dxa"/>
            <w:vMerge w:val="restart"/>
          </w:tcPr>
          <w:p w:rsidR="00C960C7" w:rsidRPr="00C960C7" w:rsidRDefault="00C960C7">
            <w:pPr>
              <w:pStyle w:val="ConsPlusNormal"/>
            </w:pPr>
            <w:r w:rsidRPr="00C960C7">
              <w:t>Количество нестационарных торговых объектов круглогодичного размещения и мобильных торговых объектов</w:t>
            </w:r>
          </w:p>
        </w:tc>
        <w:tc>
          <w:tcPr>
            <w:tcW w:w="1474" w:type="dxa"/>
          </w:tcPr>
          <w:p w:rsidR="00C960C7" w:rsidRPr="00C960C7" w:rsidRDefault="00C960C7">
            <w:pPr>
              <w:pStyle w:val="ConsPlusNormal"/>
            </w:pPr>
            <w:r w:rsidRPr="00C960C7">
              <w:t>плановое значение</w:t>
            </w:r>
          </w:p>
        </w:tc>
        <w:tc>
          <w:tcPr>
            <w:tcW w:w="1644" w:type="dxa"/>
            <w:vMerge w:val="restart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Единиц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3020</w:t>
            </w:r>
          </w:p>
        </w:tc>
        <w:tc>
          <w:tcPr>
            <w:tcW w:w="794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3055</w:t>
            </w:r>
          </w:p>
        </w:tc>
        <w:tc>
          <w:tcPr>
            <w:tcW w:w="794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3090</w:t>
            </w:r>
          </w:p>
        </w:tc>
        <w:tc>
          <w:tcPr>
            <w:tcW w:w="794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3160</w:t>
            </w:r>
          </w:p>
        </w:tc>
        <w:tc>
          <w:tcPr>
            <w:tcW w:w="1020" w:type="dxa"/>
            <w:vMerge w:val="restart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0,14</w:t>
            </w:r>
          </w:p>
        </w:tc>
      </w:tr>
      <w:tr w:rsidR="00C960C7" w:rsidRPr="00C960C7">
        <w:tc>
          <w:tcPr>
            <w:tcW w:w="510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3402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474" w:type="dxa"/>
          </w:tcPr>
          <w:p w:rsidR="00C960C7" w:rsidRPr="00C960C7" w:rsidRDefault="00C960C7">
            <w:pPr>
              <w:pStyle w:val="ConsPlusNormal"/>
            </w:pPr>
            <w:r w:rsidRPr="00C960C7">
              <w:t>фактическое значение</w:t>
            </w:r>
          </w:p>
        </w:tc>
        <w:tc>
          <w:tcPr>
            <w:tcW w:w="1644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2953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3040</w:t>
            </w:r>
          </w:p>
        </w:tc>
        <w:tc>
          <w:tcPr>
            <w:tcW w:w="794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1020" w:type="dxa"/>
            <w:vMerge/>
          </w:tcPr>
          <w:p w:rsidR="00C960C7" w:rsidRPr="00C960C7" w:rsidRDefault="00C960C7">
            <w:pPr>
              <w:pStyle w:val="ConsPlusNormal"/>
            </w:pPr>
          </w:p>
        </w:tc>
      </w:tr>
    </w:tbl>
    <w:p w:rsidR="00C960C7" w:rsidRPr="00C960C7" w:rsidRDefault="00C960C7">
      <w:pPr>
        <w:pStyle w:val="ConsPlusNormal"/>
        <w:sectPr w:rsidR="00C960C7" w:rsidRPr="00C960C7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C960C7" w:rsidRPr="00C960C7" w:rsidRDefault="00C960C7">
      <w:pPr>
        <w:pStyle w:val="ConsPlusNormal"/>
        <w:ind w:firstLine="540"/>
        <w:jc w:val="both"/>
      </w:pPr>
    </w:p>
    <w:p w:rsidR="00C960C7" w:rsidRPr="00C960C7" w:rsidRDefault="00C960C7">
      <w:pPr>
        <w:pStyle w:val="ConsPlusNormal"/>
        <w:ind w:firstLine="540"/>
        <w:jc w:val="both"/>
      </w:pPr>
      <w:r w:rsidRPr="00C960C7">
        <w:t>--------------------------------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proofErr w:type="gramStart"/>
      <w:r w:rsidRPr="00C960C7">
        <w:t xml:space="preserve">&lt;*&gt; При отсутствии </w:t>
      </w:r>
      <w:proofErr w:type="spellStart"/>
      <w:r w:rsidRPr="00C960C7">
        <w:t>софинансирования</w:t>
      </w:r>
      <w:proofErr w:type="spellEnd"/>
      <w:r w:rsidRPr="00C960C7">
        <w:t xml:space="preserve"> из федерального бюджета расходных обязательств субъекта по </w:t>
      </w:r>
      <w:proofErr w:type="spellStart"/>
      <w:r w:rsidRPr="00C960C7">
        <w:t>докапитализации</w:t>
      </w:r>
      <w:proofErr w:type="spellEnd"/>
      <w:r w:rsidRPr="00C960C7">
        <w:t xml:space="preserve"> регионального фонда развития промышленности, в соответствии с Правилами предоставления субсидий из федерального бюджета бюджетам субъектов Российской Федерации в целях </w:t>
      </w:r>
      <w:proofErr w:type="spellStart"/>
      <w:r w:rsidRPr="00C960C7">
        <w:t>софинансирования</w:t>
      </w:r>
      <w:proofErr w:type="spellEnd"/>
      <w:r w:rsidRPr="00C960C7">
        <w:t xml:space="preserve"> расходных обязательств субъектов Российской Федерации, возникающих при реализации региональных программ развития промышленности, утвержденными </w:t>
      </w:r>
      <w:hyperlink r:id="rId41">
        <w:r w:rsidRPr="00C960C7">
          <w:t>постановлением</w:t>
        </w:r>
      </w:hyperlink>
      <w:r w:rsidRPr="00C960C7">
        <w:t xml:space="preserve"> Правительства Российской Федерации от 2 июня 2022 года N 1012 "О внесении изменений в государственную</w:t>
      </w:r>
      <w:proofErr w:type="gramEnd"/>
      <w:r w:rsidRPr="00C960C7">
        <w:t xml:space="preserve"> программу Российской Федерации "Развитие промышленности и повышение ее конкурентоспособности", показатели подлежат пересчету.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r w:rsidRPr="00C960C7">
        <w:t xml:space="preserve">&lt;**&gt; Значение показателя устанавливается в соответствии с прогнозом социально-экономического развития Ленинградской области, одобренного Правительством Ленинградской области, </w:t>
      </w:r>
      <w:proofErr w:type="gramStart"/>
      <w:r w:rsidRPr="00C960C7">
        <w:t>и(</w:t>
      </w:r>
      <w:proofErr w:type="gramEnd"/>
      <w:r w:rsidRPr="00C960C7">
        <w:t xml:space="preserve">или) с уточненным прогнозом социально-экономического развития Ленинградской области, направляемым в Министерство экономического развития Российской Федерации в соответствии с </w:t>
      </w:r>
      <w:hyperlink r:id="rId42">
        <w:r w:rsidRPr="00C960C7">
          <w:t>постановлением</w:t>
        </w:r>
      </w:hyperlink>
      <w:r w:rsidRPr="00C960C7">
        <w:t xml:space="preserve"> Правительства Российской Федерации от 14 ноября 2015 года N 1234.</w:t>
      </w:r>
    </w:p>
    <w:p w:rsidR="00C960C7" w:rsidRPr="00C960C7" w:rsidRDefault="00C960C7">
      <w:pPr>
        <w:pStyle w:val="ConsPlusNormal"/>
      </w:pPr>
    </w:p>
    <w:p w:rsidR="00C960C7" w:rsidRPr="00C960C7" w:rsidRDefault="00C960C7">
      <w:pPr>
        <w:pStyle w:val="ConsPlusNormal"/>
      </w:pPr>
    </w:p>
    <w:p w:rsidR="00C960C7" w:rsidRPr="00C960C7" w:rsidRDefault="00C960C7">
      <w:pPr>
        <w:pStyle w:val="ConsPlusNormal"/>
      </w:pPr>
    </w:p>
    <w:p w:rsidR="00C960C7" w:rsidRPr="00C960C7" w:rsidRDefault="00C960C7">
      <w:pPr>
        <w:pStyle w:val="ConsPlusNormal"/>
      </w:pPr>
    </w:p>
    <w:p w:rsidR="00C960C7" w:rsidRPr="00C960C7" w:rsidRDefault="00C960C7">
      <w:pPr>
        <w:pStyle w:val="ConsPlusNormal"/>
      </w:pPr>
    </w:p>
    <w:p w:rsidR="00C960C7" w:rsidRPr="00C960C7" w:rsidRDefault="00C960C7">
      <w:pPr>
        <w:pStyle w:val="ConsPlusNormal"/>
        <w:jc w:val="right"/>
        <w:outlineLvl w:val="1"/>
      </w:pPr>
      <w:r w:rsidRPr="00C960C7">
        <w:t>Приложение 2</w:t>
      </w:r>
    </w:p>
    <w:p w:rsidR="00C960C7" w:rsidRPr="00C960C7" w:rsidRDefault="00C960C7">
      <w:pPr>
        <w:pStyle w:val="ConsPlusNormal"/>
        <w:jc w:val="right"/>
      </w:pPr>
      <w:r w:rsidRPr="00C960C7">
        <w:t>к государственной программе...</w:t>
      </w:r>
    </w:p>
    <w:p w:rsidR="00C960C7" w:rsidRPr="00C960C7" w:rsidRDefault="00C960C7">
      <w:pPr>
        <w:pStyle w:val="ConsPlusNormal"/>
      </w:pPr>
    </w:p>
    <w:p w:rsidR="00C960C7" w:rsidRPr="00C960C7" w:rsidRDefault="00C960C7">
      <w:pPr>
        <w:pStyle w:val="ConsPlusTitle"/>
        <w:jc w:val="center"/>
      </w:pPr>
      <w:r w:rsidRPr="00C960C7">
        <w:t>СВЕДЕНИЯ</w:t>
      </w:r>
    </w:p>
    <w:p w:rsidR="00C960C7" w:rsidRPr="00C960C7" w:rsidRDefault="00C960C7">
      <w:pPr>
        <w:pStyle w:val="ConsPlusTitle"/>
        <w:jc w:val="center"/>
      </w:pPr>
      <w:r w:rsidRPr="00C960C7">
        <w:t>О ПОРЯДКЕ СБОРА ИНФОРМАЦИИ И МЕТОДИКЕ РАСЧЕТА</w:t>
      </w:r>
    </w:p>
    <w:p w:rsidR="00C960C7" w:rsidRPr="00C960C7" w:rsidRDefault="00C960C7">
      <w:pPr>
        <w:pStyle w:val="ConsPlusTitle"/>
        <w:jc w:val="center"/>
      </w:pPr>
      <w:r w:rsidRPr="00C960C7">
        <w:t>ПОКАЗАТЕЛЕЙ (ИНДИКАТОРОВ) ГОСУДАРСТВЕННОЙ ПРОГРАММЫ</w:t>
      </w:r>
    </w:p>
    <w:p w:rsidR="00C960C7" w:rsidRPr="00C960C7" w:rsidRDefault="00C960C7">
      <w:pPr>
        <w:pStyle w:val="ConsPlusTitle"/>
        <w:jc w:val="center"/>
      </w:pPr>
      <w:r w:rsidRPr="00C960C7">
        <w:t>ЛЕНИНГРАДСКОЙ ОБЛАСТИ "СТИМУЛИРОВАНИЕ ЭКОНОМИЧЕСКОЙ</w:t>
      </w:r>
    </w:p>
    <w:p w:rsidR="00C960C7" w:rsidRPr="00C960C7" w:rsidRDefault="00C960C7">
      <w:pPr>
        <w:pStyle w:val="ConsPlusTitle"/>
        <w:jc w:val="center"/>
      </w:pPr>
      <w:r w:rsidRPr="00C960C7">
        <w:t>АКТИВНОСТИ ЛЕНИНГРАДСКОЙ ОБЛАСТИ"</w:t>
      </w:r>
    </w:p>
    <w:p w:rsidR="00C960C7" w:rsidRPr="00C960C7" w:rsidRDefault="00C960C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2891"/>
        <w:gridCol w:w="1609"/>
        <w:gridCol w:w="1020"/>
        <w:gridCol w:w="3061"/>
        <w:gridCol w:w="1924"/>
        <w:gridCol w:w="2254"/>
        <w:gridCol w:w="2254"/>
      </w:tblGrid>
      <w:tr w:rsidR="00C960C7" w:rsidRPr="00C960C7">
        <w:tc>
          <w:tcPr>
            <w:tcW w:w="510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 xml:space="preserve">N </w:t>
            </w:r>
            <w:proofErr w:type="gramStart"/>
            <w:r w:rsidRPr="00C960C7">
              <w:t>п</w:t>
            </w:r>
            <w:proofErr w:type="gramEnd"/>
            <w:r w:rsidRPr="00C960C7">
              <w:t>/п</w:t>
            </w:r>
          </w:p>
        </w:tc>
        <w:tc>
          <w:tcPr>
            <w:tcW w:w="2891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Наименование показателя</w:t>
            </w:r>
          </w:p>
        </w:tc>
        <w:tc>
          <w:tcPr>
            <w:tcW w:w="1609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Единица измерения</w:t>
            </w:r>
          </w:p>
        </w:tc>
        <w:tc>
          <w:tcPr>
            <w:tcW w:w="1020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Временная характеристика</w:t>
            </w:r>
          </w:p>
        </w:tc>
        <w:tc>
          <w:tcPr>
            <w:tcW w:w="3061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Алгоритм формирования/пункт Федерального плана статистических работ</w:t>
            </w:r>
          </w:p>
        </w:tc>
        <w:tc>
          <w:tcPr>
            <w:tcW w:w="1924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Срок предоставления отчетности</w:t>
            </w:r>
          </w:p>
        </w:tc>
        <w:tc>
          <w:tcPr>
            <w:tcW w:w="2254" w:type="dxa"/>
          </w:tcPr>
          <w:p w:rsidR="00C960C7" w:rsidRPr="00C960C7" w:rsidRDefault="00C960C7">
            <w:pPr>
              <w:pStyle w:val="ConsPlusNormal"/>
              <w:jc w:val="center"/>
            </w:pPr>
            <w:proofErr w:type="gramStart"/>
            <w:r w:rsidRPr="00C960C7">
              <w:t>Ответственный за сбор данных по показателю</w:t>
            </w:r>
            <w:proofErr w:type="gramEnd"/>
          </w:p>
        </w:tc>
        <w:tc>
          <w:tcPr>
            <w:tcW w:w="2254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Реквизиты акта</w:t>
            </w:r>
          </w:p>
        </w:tc>
      </w:tr>
      <w:tr w:rsidR="00C960C7" w:rsidRPr="00C960C7">
        <w:tc>
          <w:tcPr>
            <w:tcW w:w="510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1</w:t>
            </w:r>
          </w:p>
        </w:tc>
        <w:tc>
          <w:tcPr>
            <w:tcW w:w="2891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</w:t>
            </w:r>
          </w:p>
        </w:tc>
        <w:tc>
          <w:tcPr>
            <w:tcW w:w="1609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3</w:t>
            </w:r>
          </w:p>
        </w:tc>
        <w:tc>
          <w:tcPr>
            <w:tcW w:w="1020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4</w:t>
            </w:r>
          </w:p>
        </w:tc>
        <w:tc>
          <w:tcPr>
            <w:tcW w:w="3061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5</w:t>
            </w:r>
          </w:p>
        </w:tc>
        <w:tc>
          <w:tcPr>
            <w:tcW w:w="1924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6</w:t>
            </w:r>
          </w:p>
        </w:tc>
        <w:tc>
          <w:tcPr>
            <w:tcW w:w="2254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7</w:t>
            </w:r>
          </w:p>
        </w:tc>
        <w:tc>
          <w:tcPr>
            <w:tcW w:w="2254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8</w:t>
            </w:r>
          </w:p>
        </w:tc>
      </w:tr>
      <w:tr w:rsidR="00C960C7" w:rsidRPr="00C960C7">
        <w:tc>
          <w:tcPr>
            <w:tcW w:w="510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lastRenderedPageBreak/>
              <w:t>1</w:t>
            </w:r>
          </w:p>
        </w:tc>
        <w:tc>
          <w:tcPr>
            <w:tcW w:w="2891" w:type="dxa"/>
          </w:tcPr>
          <w:p w:rsidR="00C960C7" w:rsidRPr="00C960C7" w:rsidRDefault="00C960C7">
            <w:pPr>
              <w:pStyle w:val="ConsPlusNormal"/>
            </w:pPr>
            <w:r w:rsidRPr="00C960C7">
              <w:t>Отношение объема инвестиций в основной капитал к валовому региональному продукту</w:t>
            </w:r>
          </w:p>
        </w:tc>
        <w:tc>
          <w:tcPr>
            <w:tcW w:w="1609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Процентов</w:t>
            </w:r>
          </w:p>
        </w:tc>
        <w:tc>
          <w:tcPr>
            <w:tcW w:w="1020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Год</w:t>
            </w:r>
          </w:p>
        </w:tc>
        <w:tc>
          <w:tcPr>
            <w:tcW w:w="3061" w:type="dxa"/>
          </w:tcPr>
          <w:p w:rsidR="00C960C7" w:rsidRPr="00C960C7" w:rsidRDefault="00C960C7">
            <w:pPr>
              <w:pStyle w:val="ConsPlusNormal"/>
            </w:pPr>
            <w:r w:rsidRPr="00C960C7">
              <w:t>2.6.3</w:t>
            </w:r>
          </w:p>
        </w:tc>
        <w:tc>
          <w:tcPr>
            <w:tcW w:w="1924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15 марта</w:t>
            </w:r>
          </w:p>
        </w:tc>
        <w:tc>
          <w:tcPr>
            <w:tcW w:w="2254" w:type="dxa"/>
          </w:tcPr>
          <w:p w:rsidR="00C960C7" w:rsidRPr="00C960C7" w:rsidRDefault="00C960C7">
            <w:pPr>
              <w:pStyle w:val="ConsPlusNormal"/>
            </w:pPr>
            <w:r w:rsidRPr="00C960C7">
              <w:t>Росстат</w:t>
            </w:r>
          </w:p>
        </w:tc>
        <w:tc>
          <w:tcPr>
            <w:tcW w:w="2254" w:type="dxa"/>
          </w:tcPr>
          <w:p w:rsidR="00C960C7" w:rsidRPr="00C960C7" w:rsidRDefault="00C960C7">
            <w:pPr>
              <w:pStyle w:val="ConsPlusNormal"/>
            </w:pPr>
            <w:hyperlink r:id="rId43">
              <w:r w:rsidRPr="00C960C7">
                <w:t>Методика</w:t>
              </w:r>
            </w:hyperlink>
            <w:r w:rsidRPr="00C960C7">
              <w:t xml:space="preserve"> расчета показателей "Доля инвестиций в основной капитал в валовом внутреннем продукте" и "Доля инвестиций в основной капитал в валовом региональном продукте субъекта Российской Федерации" утверждена приказом Росстата от 30 января 2014 года N 56</w:t>
            </w:r>
          </w:p>
        </w:tc>
      </w:tr>
      <w:tr w:rsidR="00C960C7" w:rsidRPr="00C960C7">
        <w:tc>
          <w:tcPr>
            <w:tcW w:w="510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</w:t>
            </w:r>
          </w:p>
        </w:tc>
        <w:tc>
          <w:tcPr>
            <w:tcW w:w="2891" w:type="dxa"/>
          </w:tcPr>
          <w:p w:rsidR="00C960C7" w:rsidRPr="00C960C7" w:rsidRDefault="00C960C7">
            <w:pPr>
              <w:pStyle w:val="ConsPlusNormal"/>
            </w:pPr>
            <w:r w:rsidRPr="00C960C7">
              <w:t>Индекс промышленного производства</w:t>
            </w:r>
          </w:p>
        </w:tc>
        <w:tc>
          <w:tcPr>
            <w:tcW w:w="1609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Процентов к предыдущему году</w:t>
            </w:r>
          </w:p>
        </w:tc>
        <w:tc>
          <w:tcPr>
            <w:tcW w:w="1020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Год</w:t>
            </w:r>
          </w:p>
        </w:tc>
        <w:tc>
          <w:tcPr>
            <w:tcW w:w="3061" w:type="dxa"/>
          </w:tcPr>
          <w:p w:rsidR="00C960C7" w:rsidRPr="00C960C7" w:rsidRDefault="00C960C7">
            <w:pPr>
              <w:pStyle w:val="ConsPlusNormal"/>
            </w:pPr>
            <w:r w:rsidRPr="00C960C7">
              <w:t>1.19.2</w:t>
            </w:r>
          </w:p>
        </w:tc>
        <w:tc>
          <w:tcPr>
            <w:tcW w:w="1924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15 августа</w:t>
            </w:r>
          </w:p>
        </w:tc>
        <w:tc>
          <w:tcPr>
            <w:tcW w:w="2254" w:type="dxa"/>
          </w:tcPr>
          <w:p w:rsidR="00C960C7" w:rsidRPr="00C960C7" w:rsidRDefault="00C960C7">
            <w:pPr>
              <w:pStyle w:val="ConsPlusNormal"/>
            </w:pPr>
            <w:r w:rsidRPr="00C960C7">
              <w:t>Росстат</w:t>
            </w:r>
          </w:p>
        </w:tc>
        <w:tc>
          <w:tcPr>
            <w:tcW w:w="2254" w:type="dxa"/>
          </w:tcPr>
          <w:p w:rsidR="00C960C7" w:rsidRPr="00C960C7" w:rsidRDefault="00C960C7">
            <w:pPr>
              <w:pStyle w:val="ConsPlusNormal"/>
            </w:pPr>
            <w:r w:rsidRPr="00C960C7">
              <w:t xml:space="preserve">Официальная статистическая </w:t>
            </w:r>
            <w:hyperlink r:id="rId44">
              <w:r w:rsidRPr="00C960C7">
                <w:t>методология</w:t>
              </w:r>
            </w:hyperlink>
            <w:r w:rsidRPr="00C960C7">
              <w:t xml:space="preserve"> исчисления индекса промышленного производства утверждена приказом Росстата от 16 января 2020 года N 7</w:t>
            </w:r>
          </w:p>
        </w:tc>
      </w:tr>
      <w:tr w:rsidR="00C960C7" w:rsidRPr="00C960C7">
        <w:tc>
          <w:tcPr>
            <w:tcW w:w="510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3</w:t>
            </w:r>
          </w:p>
        </w:tc>
        <w:tc>
          <w:tcPr>
            <w:tcW w:w="2891" w:type="dxa"/>
          </w:tcPr>
          <w:p w:rsidR="00C960C7" w:rsidRPr="00C960C7" w:rsidRDefault="00C960C7">
            <w:pPr>
              <w:pStyle w:val="ConsPlusNormal"/>
            </w:pPr>
            <w:r w:rsidRPr="00C960C7">
              <w:t xml:space="preserve">Численность занятых в сфере малого и среднего предпринимательства, включая индивидуальных предпринимателей и </w:t>
            </w:r>
            <w:proofErr w:type="spellStart"/>
            <w:r w:rsidRPr="00C960C7">
              <w:t>самозанятых</w:t>
            </w:r>
            <w:proofErr w:type="spellEnd"/>
          </w:p>
        </w:tc>
        <w:tc>
          <w:tcPr>
            <w:tcW w:w="1609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Тыс. человек (нарастающим итогом)</w:t>
            </w:r>
          </w:p>
        </w:tc>
        <w:tc>
          <w:tcPr>
            <w:tcW w:w="1020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Год</w:t>
            </w:r>
          </w:p>
        </w:tc>
        <w:tc>
          <w:tcPr>
            <w:tcW w:w="3061" w:type="dxa"/>
          </w:tcPr>
          <w:p w:rsidR="00C960C7" w:rsidRPr="00C960C7" w:rsidRDefault="00C960C7">
            <w:pPr>
              <w:pStyle w:val="ConsPlusNormal"/>
            </w:pPr>
            <w:r w:rsidRPr="00C960C7">
              <w:t>2.1.18</w:t>
            </w:r>
          </w:p>
        </w:tc>
        <w:tc>
          <w:tcPr>
            <w:tcW w:w="1924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15 апреля</w:t>
            </w:r>
          </w:p>
        </w:tc>
        <w:tc>
          <w:tcPr>
            <w:tcW w:w="2254" w:type="dxa"/>
          </w:tcPr>
          <w:p w:rsidR="00C960C7" w:rsidRPr="00C960C7" w:rsidRDefault="00C960C7">
            <w:pPr>
              <w:pStyle w:val="ConsPlusNormal"/>
            </w:pPr>
            <w:r w:rsidRPr="00C960C7">
              <w:t>Минэкономразвития России</w:t>
            </w:r>
          </w:p>
        </w:tc>
        <w:tc>
          <w:tcPr>
            <w:tcW w:w="2254" w:type="dxa"/>
          </w:tcPr>
          <w:p w:rsidR="00C960C7" w:rsidRPr="00C960C7" w:rsidRDefault="00C960C7">
            <w:pPr>
              <w:pStyle w:val="ConsPlusNormal"/>
            </w:pPr>
          </w:p>
        </w:tc>
      </w:tr>
      <w:tr w:rsidR="00C960C7" w:rsidRPr="00C960C7">
        <w:tc>
          <w:tcPr>
            <w:tcW w:w="510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lastRenderedPageBreak/>
              <w:t>4</w:t>
            </w:r>
          </w:p>
        </w:tc>
        <w:tc>
          <w:tcPr>
            <w:tcW w:w="2891" w:type="dxa"/>
          </w:tcPr>
          <w:p w:rsidR="00C960C7" w:rsidRPr="00C960C7" w:rsidRDefault="00C960C7">
            <w:pPr>
              <w:pStyle w:val="ConsPlusNormal"/>
            </w:pPr>
            <w:r w:rsidRPr="00C960C7">
              <w:t xml:space="preserve">Объем экспорта </w:t>
            </w:r>
            <w:proofErr w:type="spellStart"/>
            <w:r w:rsidRPr="00C960C7">
              <w:t>несырьевой</w:t>
            </w:r>
            <w:proofErr w:type="spellEnd"/>
            <w:r w:rsidRPr="00C960C7">
              <w:t xml:space="preserve"> неэнергетической промышленной продукции</w:t>
            </w:r>
          </w:p>
        </w:tc>
        <w:tc>
          <w:tcPr>
            <w:tcW w:w="1609" w:type="dxa"/>
          </w:tcPr>
          <w:p w:rsidR="00C960C7" w:rsidRPr="00C960C7" w:rsidRDefault="00C960C7">
            <w:pPr>
              <w:pStyle w:val="ConsPlusNormal"/>
              <w:jc w:val="center"/>
            </w:pPr>
            <w:proofErr w:type="gramStart"/>
            <w:r w:rsidRPr="00C960C7">
              <w:t>Млрд</w:t>
            </w:r>
            <w:proofErr w:type="gramEnd"/>
            <w:r w:rsidRPr="00C960C7">
              <w:t xml:space="preserve"> долларов США</w:t>
            </w:r>
          </w:p>
        </w:tc>
        <w:tc>
          <w:tcPr>
            <w:tcW w:w="1020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Год</w:t>
            </w:r>
          </w:p>
        </w:tc>
        <w:tc>
          <w:tcPr>
            <w:tcW w:w="3061" w:type="dxa"/>
          </w:tcPr>
          <w:p w:rsidR="00C960C7" w:rsidRPr="00C960C7" w:rsidRDefault="00C960C7">
            <w:pPr>
              <w:pStyle w:val="ConsPlusNormal"/>
            </w:pPr>
            <w:r w:rsidRPr="00C960C7">
              <w:t>2.9.90.</w:t>
            </w:r>
          </w:p>
          <w:p w:rsidR="00C960C7" w:rsidRPr="00C960C7" w:rsidRDefault="00C960C7">
            <w:pPr>
              <w:pStyle w:val="ConsPlusNormal"/>
            </w:pPr>
            <w:r w:rsidRPr="00C960C7">
              <w:t>Расчетный показатель</w:t>
            </w:r>
          </w:p>
        </w:tc>
        <w:tc>
          <w:tcPr>
            <w:tcW w:w="1924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15 марта</w:t>
            </w:r>
          </w:p>
        </w:tc>
        <w:tc>
          <w:tcPr>
            <w:tcW w:w="2254" w:type="dxa"/>
          </w:tcPr>
          <w:p w:rsidR="00C960C7" w:rsidRPr="00C960C7" w:rsidRDefault="00C960C7">
            <w:pPr>
              <w:pStyle w:val="ConsPlusNormal"/>
            </w:pPr>
            <w:proofErr w:type="spellStart"/>
            <w:r w:rsidRPr="00C960C7">
              <w:t>Минпромторг</w:t>
            </w:r>
            <w:proofErr w:type="spellEnd"/>
            <w:r w:rsidRPr="00C960C7">
              <w:t xml:space="preserve"> России, ФТС России</w:t>
            </w:r>
          </w:p>
        </w:tc>
        <w:tc>
          <w:tcPr>
            <w:tcW w:w="2254" w:type="dxa"/>
          </w:tcPr>
          <w:p w:rsidR="00C960C7" w:rsidRPr="00C960C7" w:rsidRDefault="00C960C7">
            <w:pPr>
              <w:pStyle w:val="ConsPlusNormal"/>
            </w:pPr>
          </w:p>
        </w:tc>
      </w:tr>
      <w:tr w:rsidR="00C960C7" w:rsidRPr="00C960C7">
        <w:tc>
          <w:tcPr>
            <w:tcW w:w="510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5</w:t>
            </w:r>
          </w:p>
        </w:tc>
        <w:tc>
          <w:tcPr>
            <w:tcW w:w="2891" w:type="dxa"/>
          </w:tcPr>
          <w:p w:rsidR="00C960C7" w:rsidRPr="00C960C7" w:rsidRDefault="00C960C7">
            <w:pPr>
              <w:pStyle w:val="ConsPlusNormal"/>
            </w:pPr>
            <w:r w:rsidRPr="00C960C7">
              <w:t>Срок регистрации права собственности на объекты недвижимого имущества и сделок с ним</w:t>
            </w:r>
          </w:p>
        </w:tc>
        <w:tc>
          <w:tcPr>
            <w:tcW w:w="1609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Дней</w:t>
            </w:r>
          </w:p>
        </w:tc>
        <w:tc>
          <w:tcPr>
            <w:tcW w:w="1020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Год</w:t>
            </w:r>
          </w:p>
        </w:tc>
        <w:tc>
          <w:tcPr>
            <w:tcW w:w="3061" w:type="dxa"/>
          </w:tcPr>
          <w:p w:rsidR="00C960C7" w:rsidRPr="00C960C7" w:rsidRDefault="00C960C7">
            <w:pPr>
              <w:pStyle w:val="ConsPlusNormal"/>
            </w:pPr>
            <w:r w:rsidRPr="00C960C7">
              <w:t>Учитывается полный срок прохождения процедуры с момента первого обращения и до получения подтверждающего документа.</w:t>
            </w:r>
          </w:p>
          <w:p w:rsidR="00C960C7" w:rsidRPr="00C960C7" w:rsidRDefault="00C960C7">
            <w:pPr>
              <w:pStyle w:val="ConsPlusNormal"/>
            </w:pPr>
            <w:hyperlink r:id="rId45">
              <w:r w:rsidRPr="00C960C7">
                <w:t>Распоряжение</w:t>
              </w:r>
            </w:hyperlink>
            <w:r w:rsidRPr="00C960C7">
              <w:t xml:space="preserve"> Правительства Российской Федерации от 31 января 2017 года N 147-р</w:t>
            </w:r>
          </w:p>
        </w:tc>
        <w:tc>
          <w:tcPr>
            <w:tcW w:w="1924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1 июля</w:t>
            </w:r>
          </w:p>
        </w:tc>
        <w:tc>
          <w:tcPr>
            <w:tcW w:w="2254" w:type="dxa"/>
          </w:tcPr>
          <w:p w:rsidR="00C960C7" w:rsidRPr="00C960C7" w:rsidRDefault="00C960C7">
            <w:pPr>
              <w:pStyle w:val="ConsPlusNormal"/>
            </w:pPr>
            <w:r w:rsidRPr="00C960C7">
              <w:t xml:space="preserve">Филиал ФГБУ "ФКП </w:t>
            </w:r>
            <w:proofErr w:type="spellStart"/>
            <w:r w:rsidRPr="00C960C7">
              <w:t>Росреестра</w:t>
            </w:r>
            <w:proofErr w:type="spellEnd"/>
            <w:r w:rsidRPr="00C960C7">
              <w:t>" по Ленинградской области</w:t>
            </w:r>
          </w:p>
        </w:tc>
        <w:tc>
          <w:tcPr>
            <w:tcW w:w="2254" w:type="dxa"/>
          </w:tcPr>
          <w:p w:rsidR="00C960C7" w:rsidRPr="00C960C7" w:rsidRDefault="00C960C7">
            <w:pPr>
              <w:pStyle w:val="ConsPlusNormal"/>
            </w:pPr>
          </w:p>
        </w:tc>
      </w:tr>
      <w:tr w:rsidR="00C960C7" w:rsidRPr="00C960C7">
        <w:tc>
          <w:tcPr>
            <w:tcW w:w="510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6</w:t>
            </w:r>
          </w:p>
        </w:tc>
        <w:tc>
          <w:tcPr>
            <w:tcW w:w="2891" w:type="dxa"/>
          </w:tcPr>
          <w:p w:rsidR="00C960C7" w:rsidRPr="00C960C7" w:rsidRDefault="00C960C7">
            <w:pPr>
              <w:pStyle w:val="ConsPlusNormal"/>
            </w:pPr>
            <w:r w:rsidRPr="00C960C7">
              <w:t>Срок утверждения схемы расположения земельного участка на кадастровом плане территории</w:t>
            </w:r>
          </w:p>
        </w:tc>
        <w:tc>
          <w:tcPr>
            <w:tcW w:w="1609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Дней</w:t>
            </w:r>
          </w:p>
        </w:tc>
        <w:tc>
          <w:tcPr>
            <w:tcW w:w="1020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Год</w:t>
            </w:r>
          </w:p>
        </w:tc>
        <w:tc>
          <w:tcPr>
            <w:tcW w:w="3061" w:type="dxa"/>
          </w:tcPr>
          <w:p w:rsidR="00C960C7" w:rsidRPr="00C960C7" w:rsidRDefault="00C960C7">
            <w:pPr>
              <w:pStyle w:val="ConsPlusNormal"/>
            </w:pPr>
            <w:r w:rsidRPr="00C960C7">
              <w:t>Учитывается полный срок прохождения процедуры с момента первого обращения и до получения подтверждающего документа.</w:t>
            </w:r>
          </w:p>
          <w:p w:rsidR="00C960C7" w:rsidRPr="00C960C7" w:rsidRDefault="00C960C7">
            <w:pPr>
              <w:pStyle w:val="ConsPlusNormal"/>
            </w:pPr>
            <w:hyperlink r:id="rId46">
              <w:r w:rsidRPr="00C960C7">
                <w:t>Распоряжение</w:t>
              </w:r>
            </w:hyperlink>
            <w:r w:rsidRPr="00C960C7">
              <w:t xml:space="preserve"> Правительства Российской Федерации от 31 января 2017 года N 147-р</w:t>
            </w:r>
          </w:p>
        </w:tc>
        <w:tc>
          <w:tcPr>
            <w:tcW w:w="1924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1 июля</w:t>
            </w:r>
          </w:p>
        </w:tc>
        <w:tc>
          <w:tcPr>
            <w:tcW w:w="2254" w:type="dxa"/>
          </w:tcPr>
          <w:p w:rsidR="00C960C7" w:rsidRPr="00C960C7" w:rsidRDefault="00C960C7">
            <w:pPr>
              <w:pStyle w:val="ConsPlusNormal"/>
            </w:pPr>
            <w:r w:rsidRPr="00C960C7">
              <w:t xml:space="preserve">Филиал ФГБУ "ФКП </w:t>
            </w:r>
            <w:proofErr w:type="spellStart"/>
            <w:r w:rsidRPr="00C960C7">
              <w:t>Росреестра</w:t>
            </w:r>
            <w:proofErr w:type="spellEnd"/>
            <w:r w:rsidRPr="00C960C7">
              <w:t>" по Ленинградской области"</w:t>
            </w:r>
          </w:p>
        </w:tc>
        <w:tc>
          <w:tcPr>
            <w:tcW w:w="2254" w:type="dxa"/>
          </w:tcPr>
          <w:p w:rsidR="00C960C7" w:rsidRPr="00C960C7" w:rsidRDefault="00C960C7">
            <w:pPr>
              <w:pStyle w:val="ConsPlusNormal"/>
            </w:pPr>
          </w:p>
        </w:tc>
      </w:tr>
      <w:tr w:rsidR="00C960C7" w:rsidRPr="00C960C7">
        <w:tc>
          <w:tcPr>
            <w:tcW w:w="510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7</w:t>
            </w:r>
          </w:p>
        </w:tc>
        <w:tc>
          <w:tcPr>
            <w:tcW w:w="2891" w:type="dxa"/>
          </w:tcPr>
          <w:p w:rsidR="00C960C7" w:rsidRPr="00C960C7" w:rsidRDefault="00C960C7">
            <w:pPr>
              <w:pStyle w:val="ConsPlusNormal"/>
            </w:pPr>
            <w:r w:rsidRPr="00C960C7">
              <w:t>Объем инвестиций в основной капитал</w:t>
            </w:r>
          </w:p>
        </w:tc>
        <w:tc>
          <w:tcPr>
            <w:tcW w:w="1609" w:type="dxa"/>
          </w:tcPr>
          <w:p w:rsidR="00C960C7" w:rsidRPr="00C960C7" w:rsidRDefault="00C960C7">
            <w:pPr>
              <w:pStyle w:val="ConsPlusNormal"/>
              <w:jc w:val="center"/>
            </w:pPr>
            <w:proofErr w:type="gramStart"/>
            <w:r w:rsidRPr="00C960C7">
              <w:t>Млрд</w:t>
            </w:r>
            <w:proofErr w:type="gramEnd"/>
            <w:r w:rsidRPr="00C960C7">
              <w:t xml:space="preserve"> рублей</w:t>
            </w:r>
          </w:p>
        </w:tc>
        <w:tc>
          <w:tcPr>
            <w:tcW w:w="1020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Квартал</w:t>
            </w:r>
          </w:p>
        </w:tc>
        <w:tc>
          <w:tcPr>
            <w:tcW w:w="3061" w:type="dxa"/>
          </w:tcPr>
          <w:p w:rsidR="00C960C7" w:rsidRPr="00C960C7" w:rsidRDefault="00C960C7">
            <w:pPr>
              <w:pStyle w:val="ConsPlusNormal"/>
            </w:pPr>
            <w:r w:rsidRPr="00C960C7">
              <w:t>1.28.3</w:t>
            </w:r>
          </w:p>
        </w:tc>
        <w:tc>
          <w:tcPr>
            <w:tcW w:w="1924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На 19-23-й рабочий день после месяца, следующего за отчетным периодом, за январь-декабрь - 1-я декада марта года, следующего за отчетным периодом</w:t>
            </w:r>
          </w:p>
        </w:tc>
        <w:tc>
          <w:tcPr>
            <w:tcW w:w="2254" w:type="dxa"/>
          </w:tcPr>
          <w:p w:rsidR="00C960C7" w:rsidRPr="00C960C7" w:rsidRDefault="00C960C7">
            <w:pPr>
              <w:pStyle w:val="ConsPlusNormal"/>
            </w:pPr>
            <w:r w:rsidRPr="00C960C7">
              <w:t>Росстат</w:t>
            </w:r>
          </w:p>
        </w:tc>
        <w:tc>
          <w:tcPr>
            <w:tcW w:w="2254" w:type="dxa"/>
          </w:tcPr>
          <w:p w:rsidR="00C960C7" w:rsidRPr="00C960C7" w:rsidRDefault="00C960C7">
            <w:pPr>
              <w:pStyle w:val="ConsPlusNormal"/>
            </w:pPr>
          </w:p>
        </w:tc>
      </w:tr>
      <w:tr w:rsidR="00C960C7" w:rsidRPr="00C960C7">
        <w:tc>
          <w:tcPr>
            <w:tcW w:w="510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lastRenderedPageBreak/>
              <w:t>8</w:t>
            </w:r>
          </w:p>
        </w:tc>
        <w:tc>
          <w:tcPr>
            <w:tcW w:w="2891" w:type="dxa"/>
          </w:tcPr>
          <w:p w:rsidR="00C960C7" w:rsidRPr="00C960C7" w:rsidRDefault="00C960C7">
            <w:pPr>
              <w:pStyle w:val="ConsPlusNormal"/>
            </w:pPr>
            <w:r w:rsidRPr="00C960C7">
              <w:t>Количество промышленных площадок, актуализированная информация о которых размещена в ИРИС, включая свободные промышленные площадки на территории индустриальных парков</w:t>
            </w:r>
          </w:p>
        </w:tc>
        <w:tc>
          <w:tcPr>
            <w:tcW w:w="1609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Единиц</w:t>
            </w:r>
          </w:p>
        </w:tc>
        <w:tc>
          <w:tcPr>
            <w:tcW w:w="1020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Год</w:t>
            </w:r>
          </w:p>
        </w:tc>
        <w:tc>
          <w:tcPr>
            <w:tcW w:w="3061" w:type="dxa"/>
          </w:tcPr>
          <w:p w:rsidR="00C960C7" w:rsidRPr="00C960C7" w:rsidRDefault="00C960C7">
            <w:pPr>
              <w:pStyle w:val="ConsPlusNormal"/>
            </w:pPr>
            <w:r w:rsidRPr="00C960C7">
              <w:t>Показатель характеризует возможность получения инвестором информации о промышленной площадке для размещения новых производств. Формирование списка промышленных площадок с использованием фильтра поиска. Значение показателя равно количеству записей, включенных в данный список</w:t>
            </w:r>
          </w:p>
        </w:tc>
        <w:tc>
          <w:tcPr>
            <w:tcW w:w="1924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1 декабря отчетного года</w:t>
            </w:r>
          </w:p>
        </w:tc>
        <w:tc>
          <w:tcPr>
            <w:tcW w:w="2254" w:type="dxa"/>
          </w:tcPr>
          <w:p w:rsidR="00C960C7" w:rsidRPr="00C960C7" w:rsidRDefault="00C960C7">
            <w:pPr>
              <w:pStyle w:val="ConsPlusNormal"/>
            </w:pPr>
            <w:r w:rsidRPr="00C960C7">
              <w:t>Комитет экономического развития и инвестиционной деятельности Ленинградской области</w:t>
            </w:r>
          </w:p>
        </w:tc>
        <w:tc>
          <w:tcPr>
            <w:tcW w:w="2254" w:type="dxa"/>
          </w:tcPr>
          <w:p w:rsidR="00C960C7" w:rsidRPr="00C960C7" w:rsidRDefault="00C960C7">
            <w:pPr>
              <w:pStyle w:val="ConsPlusNormal"/>
            </w:pPr>
          </w:p>
        </w:tc>
      </w:tr>
      <w:tr w:rsidR="00C960C7" w:rsidRPr="00C960C7">
        <w:tc>
          <w:tcPr>
            <w:tcW w:w="510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9</w:t>
            </w:r>
          </w:p>
        </w:tc>
        <w:tc>
          <w:tcPr>
            <w:tcW w:w="2891" w:type="dxa"/>
          </w:tcPr>
          <w:p w:rsidR="00C960C7" w:rsidRPr="00C960C7" w:rsidRDefault="00C960C7">
            <w:pPr>
              <w:pStyle w:val="ConsPlusNormal"/>
            </w:pPr>
            <w:r w:rsidRPr="00C960C7">
              <w:t>Оценка Ленинградской области по Национальному рейтингу состояния инвестиционного климата в субъектах Российской Федерации</w:t>
            </w:r>
          </w:p>
        </w:tc>
        <w:tc>
          <w:tcPr>
            <w:tcW w:w="1609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Место</w:t>
            </w:r>
          </w:p>
        </w:tc>
        <w:tc>
          <w:tcPr>
            <w:tcW w:w="1020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Год</w:t>
            </w:r>
          </w:p>
        </w:tc>
        <w:tc>
          <w:tcPr>
            <w:tcW w:w="3061" w:type="dxa"/>
          </w:tcPr>
          <w:p w:rsidR="00C960C7" w:rsidRPr="00C960C7" w:rsidRDefault="00C960C7">
            <w:pPr>
              <w:pStyle w:val="ConsPlusNormal"/>
            </w:pPr>
            <w:r w:rsidRPr="00C960C7">
              <w:t>Показатель характеризует состояние инвестиционного климата.</w:t>
            </w:r>
          </w:p>
          <w:p w:rsidR="00C960C7" w:rsidRPr="00C960C7" w:rsidRDefault="00C960C7">
            <w:pPr>
              <w:pStyle w:val="ConsPlusNormal"/>
            </w:pPr>
            <w:r w:rsidRPr="00C960C7">
              <w:t>Методика расчета автономной некоммерческой организации "Агентство стратегических инициатив по продвижению новых проектов"</w:t>
            </w:r>
          </w:p>
        </w:tc>
        <w:tc>
          <w:tcPr>
            <w:tcW w:w="1924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15 июня</w:t>
            </w:r>
          </w:p>
        </w:tc>
        <w:tc>
          <w:tcPr>
            <w:tcW w:w="2254" w:type="dxa"/>
          </w:tcPr>
          <w:p w:rsidR="00C960C7" w:rsidRPr="00C960C7" w:rsidRDefault="00C960C7">
            <w:pPr>
              <w:pStyle w:val="ConsPlusNormal"/>
            </w:pPr>
            <w:r w:rsidRPr="00C960C7">
              <w:t>Комитет экономического развития и инвестиционной деятельности Ленинградской области</w:t>
            </w:r>
          </w:p>
        </w:tc>
        <w:tc>
          <w:tcPr>
            <w:tcW w:w="2254" w:type="dxa"/>
          </w:tcPr>
          <w:p w:rsidR="00C960C7" w:rsidRPr="00C960C7" w:rsidRDefault="00C960C7">
            <w:pPr>
              <w:pStyle w:val="ConsPlusNormal"/>
            </w:pPr>
          </w:p>
        </w:tc>
      </w:tr>
      <w:tr w:rsidR="00C960C7" w:rsidRPr="00C960C7">
        <w:tc>
          <w:tcPr>
            <w:tcW w:w="510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10</w:t>
            </w:r>
          </w:p>
        </w:tc>
        <w:tc>
          <w:tcPr>
            <w:tcW w:w="2891" w:type="dxa"/>
          </w:tcPr>
          <w:p w:rsidR="00C960C7" w:rsidRPr="00C960C7" w:rsidRDefault="00C960C7">
            <w:pPr>
              <w:pStyle w:val="ConsPlusNormal"/>
            </w:pPr>
            <w:r w:rsidRPr="00C960C7">
              <w:t>Доля промышленности в валовом региональном продукте</w:t>
            </w:r>
          </w:p>
        </w:tc>
        <w:tc>
          <w:tcPr>
            <w:tcW w:w="1609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Процентов</w:t>
            </w:r>
          </w:p>
        </w:tc>
        <w:tc>
          <w:tcPr>
            <w:tcW w:w="1020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Год</w:t>
            </w:r>
          </w:p>
        </w:tc>
        <w:tc>
          <w:tcPr>
            <w:tcW w:w="3061" w:type="dxa"/>
          </w:tcPr>
          <w:p w:rsidR="00C960C7" w:rsidRPr="00C960C7" w:rsidRDefault="00C960C7">
            <w:pPr>
              <w:pStyle w:val="ConsPlusNormal"/>
            </w:pPr>
            <w:r w:rsidRPr="00C960C7">
              <w:t>1.2.6.</w:t>
            </w:r>
          </w:p>
          <w:p w:rsidR="00C960C7" w:rsidRPr="00C960C7" w:rsidRDefault="00C960C7">
            <w:pPr>
              <w:pStyle w:val="ConsPlusNormal"/>
            </w:pPr>
            <w:r w:rsidRPr="00C960C7">
              <w:t>Расчетный показатель: доля разделов C, D, E в валовой добавленной стоимости (с 2017 года - разделы B, C, D, E)</w:t>
            </w:r>
          </w:p>
        </w:tc>
        <w:tc>
          <w:tcPr>
            <w:tcW w:w="1924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27 февраля (данные за год, предшествующий предыдущему)</w:t>
            </w:r>
          </w:p>
        </w:tc>
        <w:tc>
          <w:tcPr>
            <w:tcW w:w="2254" w:type="dxa"/>
          </w:tcPr>
          <w:p w:rsidR="00C960C7" w:rsidRPr="00C960C7" w:rsidRDefault="00C960C7">
            <w:pPr>
              <w:pStyle w:val="ConsPlusNormal"/>
            </w:pPr>
            <w:r w:rsidRPr="00C960C7">
              <w:t>Росстат</w:t>
            </w:r>
          </w:p>
        </w:tc>
        <w:tc>
          <w:tcPr>
            <w:tcW w:w="2254" w:type="dxa"/>
          </w:tcPr>
          <w:p w:rsidR="00C960C7" w:rsidRPr="00C960C7" w:rsidRDefault="00C960C7">
            <w:pPr>
              <w:pStyle w:val="ConsPlusNormal"/>
            </w:pPr>
          </w:p>
        </w:tc>
      </w:tr>
      <w:tr w:rsidR="00C960C7" w:rsidRPr="00C960C7">
        <w:tc>
          <w:tcPr>
            <w:tcW w:w="510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11</w:t>
            </w:r>
          </w:p>
        </w:tc>
        <w:tc>
          <w:tcPr>
            <w:tcW w:w="2891" w:type="dxa"/>
          </w:tcPr>
          <w:p w:rsidR="00C960C7" w:rsidRPr="00C960C7" w:rsidRDefault="00C960C7">
            <w:pPr>
              <w:pStyle w:val="ConsPlusNormal"/>
            </w:pPr>
            <w:r w:rsidRPr="00C960C7">
              <w:t>Доля продукции высокотехнологичных и наукоемких отраслей в валовом региональном продукте</w:t>
            </w:r>
          </w:p>
        </w:tc>
        <w:tc>
          <w:tcPr>
            <w:tcW w:w="1609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Процентов</w:t>
            </w:r>
          </w:p>
        </w:tc>
        <w:tc>
          <w:tcPr>
            <w:tcW w:w="1020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Год</w:t>
            </w:r>
          </w:p>
        </w:tc>
        <w:tc>
          <w:tcPr>
            <w:tcW w:w="3061" w:type="dxa"/>
          </w:tcPr>
          <w:p w:rsidR="00C960C7" w:rsidRPr="00C960C7" w:rsidRDefault="00C960C7">
            <w:pPr>
              <w:pStyle w:val="ConsPlusNormal"/>
            </w:pPr>
            <w:r w:rsidRPr="00C960C7">
              <w:t>2.6.5</w:t>
            </w:r>
          </w:p>
        </w:tc>
        <w:tc>
          <w:tcPr>
            <w:tcW w:w="1924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15 марта</w:t>
            </w:r>
          </w:p>
        </w:tc>
        <w:tc>
          <w:tcPr>
            <w:tcW w:w="2254" w:type="dxa"/>
          </w:tcPr>
          <w:p w:rsidR="00C960C7" w:rsidRPr="00C960C7" w:rsidRDefault="00C960C7">
            <w:pPr>
              <w:pStyle w:val="ConsPlusNormal"/>
            </w:pPr>
            <w:r w:rsidRPr="00C960C7">
              <w:t>Росстат</w:t>
            </w:r>
          </w:p>
        </w:tc>
        <w:tc>
          <w:tcPr>
            <w:tcW w:w="2254" w:type="dxa"/>
          </w:tcPr>
          <w:p w:rsidR="00C960C7" w:rsidRPr="00C960C7" w:rsidRDefault="00C960C7">
            <w:pPr>
              <w:pStyle w:val="ConsPlusNormal"/>
            </w:pPr>
          </w:p>
        </w:tc>
      </w:tr>
      <w:tr w:rsidR="00C960C7" w:rsidRPr="00C960C7">
        <w:tc>
          <w:tcPr>
            <w:tcW w:w="510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lastRenderedPageBreak/>
              <w:t>12</w:t>
            </w:r>
          </w:p>
        </w:tc>
        <w:tc>
          <w:tcPr>
            <w:tcW w:w="2891" w:type="dxa"/>
          </w:tcPr>
          <w:p w:rsidR="00C960C7" w:rsidRPr="00C960C7" w:rsidRDefault="00C960C7">
            <w:pPr>
              <w:pStyle w:val="ConsPlusNormal"/>
            </w:pPr>
            <w:r w:rsidRPr="00C960C7">
              <w:t>Инвестиции в основной капитал по крупным и средним предприятиям по обрабатывающим производствам</w:t>
            </w:r>
          </w:p>
        </w:tc>
        <w:tc>
          <w:tcPr>
            <w:tcW w:w="1609" w:type="dxa"/>
          </w:tcPr>
          <w:p w:rsidR="00C960C7" w:rsidRPr="00C960C7" w:rsidRDefault="00C960C7">
            <w:pPr>
              <w:pStyle w:val="ConsPlusNormal"/>
              <w:jc w:val="center"/>
            </w:pPr>
            <w:proofErr w:type="gramStart"/>
            <w:r w:rsidRPr="00C960C7">
              <w:t>Млрд</w:t>
            </w:r>
            <w:proofErr w:type="gramEnd"/>
            <w:r w:rsidRPr="00C960C7">
              <w:t xml:space="preserve"> рублей</w:t>
            </w:r>
          </w:p>
        </w:tc>
        <w:tc>
          <w:tcPr>
            <w:tcW w:w="1020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Год</w:t>
            </w:r>
          </w:p>
        </w:tc>
        <w:tc>
          <w:tcPr>
            <w:tcW w:w="3061" w:type="dxa"/>
          </w:tcPr>
          <w:p w:rsidR="00C960C7" w:rsidRPr="00C960C7" w:rsidRDefault="00C960C7">
            <w:pPr>
              <w:pStyle w:val="ConsPlusNormal"/>
            </w:pPr>
            <w:r w:rsidRPr="00C960C7">
              <w:t>1.28.3, 1.28.5</w:t>
            </w:r>
          </w:p>
        </w:tc>
        <w:tc>
          <w:tcPr>
            <w:tcW w:w="1924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Ежеквартально на 40-й рабочий день после отчетного периода; уточненные данные - ежегодно 1 августа</w:t>
            </w:r>
          </w:p>
        </w:tc>
        <w:tc>
          <w:tcPr>
            <w:tcW w:w="2254" w:type="dxa"/>
          </w:tcPr>
          <w:p w:rsidR="00C960C7" w:rsidRPr="00C960C7" w:rsidRDefault="00C960C7">
            <w:pPr>
              <w:pStyle w:val="ConsPlusNormal"/>
            </w:pPr>
            <w:r w:rsidRPr="00C960C7">
              <w:t>Росстат</w:t>
            </w:r>
          </w:p>
        </w:tc>
        <w:tc>
          <w:tcPr>
            <w:tcW w:w="2254" w:type="dxa"/>
          </w:tcPr>
          <w:p w:rsidR="00C960C7" w:rsidRPr="00C960C7" w:rsidRDefault="00C960C7">
            <w:pPr>
              <w:pStyle w:val="ConsPlusNormal"/>
            </w:pPr>
            <w:hyperlink r:id="rId47">
              <w:r w:rsidRPr="00C960C7">
                <w:t>Приказ</w:t>
              </w:r>
            </w:hyperlink>
            <w:r w:rsidRPr="00C960C7">
              <w:t xml:space="preserve"> Росстата от 18 сентября 2014 года N 569 "Об утверждении официальной статистической методологии определения инвестиций в основной капитал на региональном уровне"</w:t>
            </w:r>
          </w:p>
        </w:tc>
      </w:tr>
      <w:tr w:rsidR="00C960C7" w:rsidRPr="00C960C7">
        <w:tc>
          <w:tcPr>
            <w:tcW w:w="510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13</w:t>
            </w:r>
          </w:p>
        </w:tc>
        <w:tc>
          <w:tcPr>
            <w:tcW w:w="2891" w:type="dxa"/>
          </w:tcPr>
          <w:p w:rsidR="00C960C7" w:rsidRPr="00C960C7" w:rsidRDefault="00C960C7">
            <w:pPr>
              <w:pStyle w:val="ConsPlusNormal"/>
            </w:pPr>
            <w:r w:rsidRPr="00C960C7">
              <w:t xml:space="preserve">Количество реализованных проектов по повышению производительности труда на предприятиях - участниках национального проекта по направлению "Бережливое производство" с помощью созданной региональной </w:t>
            </w:r>
            <w:proofErr w:type="gramStart"/>
            <w:r w:rsidRPr="00C960C7">
              <w:t>инфраструктуры обеспечения повышения производительности труда</w:t>
            </w:r>
            <w:proofErr w:type="gramEnd"/>
          </w:p>
        </w:tc>
        <w:tc>
          <w:tcPr>
            <w:tcW w:w="1609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Единиц (нарастающим итогом)</w:t>
            </w:r>
          </w:p>
        </w:tc>
        <w:tc>
          <w:tcPr>
            <w:tcW w:w="1020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Год</w:t>
            </w:r>
          </w:p>
        </w:tc>
        <w:tc>
          <w:tcPr>
            <w:tcW w:w="3061" w:type="dxa"/>
          </w:tcPr>
          <w:p w:rsidR="00C960C7" w:rsidRPr="00C960C7" w:rsidRDefault="00C960C7">
            <w:pPr>
              <w:pStyle w:val="ConsPlusNormal"/>
            </w:pPr>
            <w:r w:rsidRPr="00C960C7">
              <w:t xml:space="preserve">Показывает количество успешно реализованных проектов по повышению производительности труда на предприятиях - участниках национального проекта "Производительность труда" с помощью созданной региональной </w:t>
            </w:r>
            <w:proofErr w:type="gramStart"/>
            <w:r w:rsidRPr="00C960C7">
              <w:t>инфраструктуры обеспечения повышения производительности труда</w:t>
            </w:r>
            <w:proofErr w:type="gramEnd"/>
            <w:r w:rsidRPr="00C960C7">
              <w:t>.</w:t>
            </w:r>
          </w:p>
          <w:p w:rsidR="00C960C7" w:rsidRPr="00C960C7" w:rsidRDefault="00C960C7">
            <w:pPr>
              <w:pStyle w:val="ConsPlusNormal"/>
            </w:pPr>
            <w:r w:rsidRPr="00C960C7">
              <w:t>Подсчет сложением, нарастающим итогом</w:t>
            </w:r>
          </w:p>
        </w:tc>
        <w:tc>
          <w:tcPr>
            <w:tcW w:w="1924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31 января</w:t>
            </w:r>
          </w:p>
        </w:tc>
        <w:tc>
          <w:tcPr>
            <w:tcW w:w="2254" w:type="dxa"/>
          </w:tcPr>
          <w:p w:rsidR="00C960C7" w:rsidRPr="00C960C7" w:rsidRDefault="00C960C7">
            <w:pPr>
              <w:pStyle w:val="ConsPlusNormal"/>
            </w:pPr>
            <w:r w:rsidRPr="00C960C7">
              <w:t>Комитет экономического развития и инвестиционной деятельности Ленинградской области</w:t>
            </w:r>
          </w:p>
        </w:tc>
        <w:tc>
          <w:tcPr>
            <w:tcW w:w="2254" w:type="dxa"/>
          </w:tcPr>
          <w:p w:rsidR="00C960C7" w:rsidRPr="00C960C7" w:rsidRDefault="00C960C7">
            <w:pPr>
              <w:pStyle w:val="ConsPlusNormal"/>
            </w:pPr>
          </w:p>
        </w:tc>
      </w:tr>
      <w:tr w:rsidR="00C960C7" w:rsidRPr="00C960C7">
        <w:tc>
          <w:tcPr>
            <w:tcW w:w="510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14</w:t>
            </w:r>
          </w:p>
        </w:tc>
        <w:tc>
          <w:tcPr>
            <w:tcW w:w="2891" w:type="dxa"/>
          </w:tcPr>
          <w:p w:rsidR="00C960C7" w:rsidRPr="00C960C7" w:rsidRDefault="00C960C7">
            <w:pPr>
              <w:pStyle w:val="ConsPlusNormal"/>
            </w:pPr>
            <w:r w:rsidRPr="00C960C7">
              <w:t>Количество субъектов малого и среднего предпринимательства, выведенных на экспорт при поддержке организаций инфраструктуры поддержки экспорта</w:t>
            </w:r>
          </w:p>
        </w:tc>
        <w:tc>
          <w:tcPr>
            <w:tcW w:w="1609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Единиц (нарастающим итогом)</w:t>
            </w:r>
          </w:p>
        </w:tc>
        <w:tc>
          <w:tcPr>
            <w:tcW w:w="1020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Год</w:t>
            </w:r>
          </w:p>
        </w:tc>
        <w:tc>
          <w:tcPr>
            <w:tcW w:w="3061" w:type="dxa"/>
          </w:tcPr>
          <w:p w:rsidR="00C960C7" w:rsidRPr="00C960C7" w:rsidRDefault="00C960C7">
            <w:pPr>
              <w:pStyle w:val="ConsPlusNormal"/>
            </w:pPr>
            <w:r w:rsidRPr="00C960C7">
              <w:t>2.9.83(9).</w:t>
            </w:r>
          </w:p>
          <w:p w:rsidR="00C960C7" w:rsidRPr="00C960C7" w:rsidRDefault="00C960C7">
            <w:pPr>
              <w:pStyle w:val="ConsPlusNormal"/>
            </w:pPr>
            <w:r w:rsidRPr="00C960C7">
              <w:t>Расчетный показатель</w:t>
            </w:r>
          </w:p>
        </w:tc>
        <w:tc>
          <w:tcPr>
            <w:tcW w:w="1924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1 мая</w:t>
            </w:r>
          </w:p>
        </w:tc>
        <w:tc>
          <w:tcPr>
            <w:tcW w:w="2254" w:type="dxa"/>
          </w:tcPr>
          <w:p w:rsidR="00C960C7" w:rsidRPr="00C960C7" w:rsidRDefault="00C960C7">
            <w:pPr>
              <w:pStyle w:val="ConsPlusNormal"/>
            </w:pPr>
            <w:r w:rsidRPr="00C960C7">
              <w:t>Минэкономразвития России</w:t>
            </w:r>
          </w:p>
        </w:tc>
        <w:tc>
          <w:tcPr>
            <w:tcW w:w="2254" w:type="dxa"/>
          </w:tcPr>
          <w:p w:rsidR="00C960C7" w:rsidRPr="00C960C7" w:rsidRDefault="00C960C7">
            <w:pPr>
              <w:pStyle w:val="ConsPlusNormal"/>
            </w:pPr>
          </w:p>
        </w:tc>
      </w:tr>
      <w:tr w:rsidR="00C960C7" w:rsidRPr="00C960C7">
        <w:tc>
          <w:tcPr>
            <w:tcW w:w="510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lastRenderedPageBreak/>
              <w:t>15</w:t>
            </w:r>
          </w:p>
        </w:tc>
        <w:tc>
          <w:tcPr>
            <w:tcW w:w="2891" w:type="dxa"/>
          </w:tcPr>
          <w:p w:rsidR="00C960C7" w:rsidRPr="00C960C7" w:rsidRDefault="00C960C7">
            <w:pPr>
              <w:pStyle w:val="ConsPlusNormal"/>
            </w:pPr>
            <w:r w:rsidRPr="00C960C7">
              <w:t>Прирост количества компаний-экспортеров из числа субъектов малого и среднего предпринимательства</w:t>
            </w:r>
          </w:p>
        </w:tc>
        <w:tc>
          <w:tcPr>
            <w:tcW w:w="1609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Процентов</w:t>
            </w:r>
          </w:p>
        </w:tc>
        <w:tc>
          <w:tcPr>
            <w:tcW w:w="1020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Год</w:t>
            </w:r>
          </w:p>
        </w:tc>
        <w:tc>
          <w:tcPr>
            <w:tcW w:w="3061" w:type="dxa"/>
          </w:tcPr>
          <w:p w:rsidR="00C960C7" w:rsidRPr="00C960C7" w:rsidRDefault="00C960C7">
            <w:pPr>
              <w:pStyle w:val="ConsPlusNormal"/>
            </w:pPr>
            <w:r w:rsidRPr="00C960C7">
              <w:t>Характеризует увеличение количества компаний-экспортеров к уровню 2018 года.</w:t>
            </w:r>
          </w:p>
          <w:p w:rsidR="00C960C7" w:rsidRPr="00C960C7" w:rsidRDefault="00C960C7">
            <w:pPr>
              <w:pStyle w:val="ConsPlusNormal"/>
            </w:pPr>
            <w:proofErr w:type="spellStart"/>
            <w:r w:rsidRPr="00C960C7">
              <w:t>Эпр</w:t>
            </w:r>
            <w:proofErr w:type="spellEnd"/>
            <w:proofErr w:type="gramStart"/>
            <w:r w:rsidRPr="00C960C7">
              <w:t xml:space="preserve"> = Э</w:t>
            </w:r>
            <w:proofErr w:type="gramEnd"/>
            <w:r w:rsidRPr="00C960C7">
              <w:t xml:space="preserve"> / Э</w:t>
            </w:r>
            <w:r w:rsidRPr="00C960C7">
              <w:rPr>
                <w:vertAlign w:val="subscript"/>
              </w:rPr>
              <w:t>2018</w:t>
            </w:r>
            <w:r w:rsidRPr="00C960C7">
              <w:t>,</w:t>
            </w:r>
          </w:p>
          <w:p w:rsidR="00C960C7" w:rsidRPr="00C960C7" w:rsidRDefault="00C960C7">
            <w:pPr>
              <w:pStyle w:val="ConsPlusNormal"/>
            </w:pPr>
            <w:r w:rsidRPr="00C960C7">
              <w:t>где:</w:t>
            </w:r>
          </w:p>
          <w:p w:rsidR="00C960C7" w:rsidRPr="00C960C7" w:rsidRDefault="00C960C7">
            <w:pPr>
              <w:pStyle w:val="ConsPlusNormal"/>
            </w:pPr>
            <w:proofErr w:type="spellStart"/>
            <w:r w:rsidRPr="00C960C7">
              <w:t>Эпр</w:t>
            </w:r>
            <w:proofErr w:type="spellEnd"/>
            <w:r w:rsidRPr="00C960C7">
              <w:t xml:space="preserve"> - прирост количества компаний-экспортеров из числа субъектов малого и среднего бизнеса;</w:t>
            </w:r>
          </w:p>
          <w:p w:rsidR="00C960C7" w:rsidRPr="00C960C7" w:rsidRDefault="00C960C7">
            <w:pPr>
              <w:pStyle w:val="ConsPlusNormal"/>
            </w:pPr>
            <w:r w:rsidRPr="00C960C7">
              <w:t>Э - количество компаний-экспортеров из числа субъектов малого и среднего бизнеса в текущем году;</w:t>
            </w:r>
          </w:p>
          <w:p w:rsidR="00C960C7" w:rsidRPr="00C960C7" w:rsidRDefault="00C960C7">
            <w:pPr>
              <w:pStyle w:val="ConsPlusNormal"/>
            </w:pPr>
            <w:r w:rsidRPr="00C960C7">
              <w:t>Э</w:t>
            </w:r>
            <w:r w:rsidRPr="00C960C7">
              <w:rPr>
                <w:vertAlign w:val="subscript"/>
              </w:rPr>
              <w:t>2018</w:t>
            </w:r>
            <w:r w:rsidRPr="00C960C7">
              <w:t xml:space="preserve"> - количество компаний-экспортеров из числа субъектов малого и среднего бизнеса в 2018 году</w:t>
            </w:r>
          </w:p>
        </w:tc>
        <w:tc>
          <w:tcPr>
            <w:tcW w:w="1924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15 марта</w:t>
            </w:r>
          </w:p>
        </w:tc>
        <w:tc>
          <w:tcPr>
            <w:tcW w:w="2254" w:type="dxa"/>
          </w:tcPr>
          <w:p w:rsidR="00C960C7" w:rsidRPr="00C960C7" w:rsidRDefault="00C960C7">
            <w:pPr>
              <w:pStyle w:val="ConsPlusNormal"/>
            </w:pPr>
            <w:r w:rsidRPr="00C960C7">
              <w:t>Комитет по развитию малого, среднего бизнеса и потребительского рынка Ленинградской области</w:t>
            </w:r>
          </w:p>
        </w:tc>
        <w:tc>
          <w:tcPr>
            <w:tcW w:w="2254" w:type="dxa"/>
          </w:tcPr>
          <w:p w:rsidR="00C960C7" w:rsidRPr="00C960C7" w:rsidRDefault="00C960C7">
            <w:pPr>
              <w:pStyle w:val="ConsPlusNormal"/>
            </w:pPr>
          </w:p>
        </w:tc>
      </w:tr>
      <w:tr w:rsidR="00C960C7" w:rsidRPr="00C960C7">
        <w:tc>
          <w:tcPr>
            <w:tcW w:w="510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16</w:t>
            </w:r>
          </w:p>
        </w:tc>
        <w:tc>
          <w:tcPr>
            <w:tcW w:w="2891" w:type="dxa"/>
          </w:tcPr>
          <w:p w:rsidR="00C960C7" w:rsidRPr="00C960C7" w:rsidRDefault="00C960C7">
            <w:pPr>
              <w:pStyle w:val="ConsPlusNormal"/>
            </w:pPr>
            <w:r w:rsidRPr="00C960C7">
              <w:t>Доля экспорта субъектов малого и среднего предпринимательства в объеме экспорта Ленинградской области</w:t>
            </w:r>
          </w:p>
        </w:tc>
        <w:tc>
          <w:tcPr>
            <w:tcW w:w="1609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Процентов</w:t>
            </w:r>
          </w:p>
        </w:tc>
        <w:tc>
          <w:tcPr>
            <w:tcW w:w="1020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Год</w:t>
            </w:r>
          </w:p>
        </w:tc>
        <w:tc>
          <w:tcPr>
            <w:tcW w:w="3061" w:type="dxa"/>
          </w:tcPr>
          <w:p w:rsidR="00C960C7" w:rsidRPr="00C960C7" w:rsidRDefault="00C960C7">
            <w:pPr>
              <w:pStyle w:val="ConsPlusNormal"/>
            </w:pPr>
            <w:r w:rsidRPr="00C960C7">
              <w:t xml:space="preserve">Сопоставление информации об объемах вывоза товаров участниками внешнеэкономической деятельности, оформившими экспорт по декларациям на товары и по статистическим формам учета перемещения товаров, с данными единого реестра субъектов малого и среднего предпринимательства. Отношение объема экспорта субъектов малого и среднего предпринимательства </w:t>
            </w:r>
            <w:r w:rsidRPr="00C960C7">
              <w:lastRenderedPageBreak/>
              <w:t>Ленинградской области к общему объему экспорта предприятий Ленинградской области</w:t>
            </w:r>
          </w:p>
        </w:tc>
        <w:tc>
          <w:tcPr>
            <w:tcW w:w="1924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lastRenderedPageBreak/>
              <w:t>15 марта</w:t>
            </w:r>
          </w:p>
        </w:tc>
        <w:tc>
          <w:tcPr>
            <w:tcW w:w="2254" w:type="dxa"/>
          </w:tcPr>
          <w:p w:rsidR="00C960C7" w:rsidRPr="00C960C7" w:rsidRDefault="00C960C7">
            <w:pPr>
              <w:pStyle w:val="ConsPlusNormal"/>
            </w:pPr>
            <w:r w:rsidRPr="00C960C7">
              <w:t>Комитет по развитию малого, среднего бизнеса и потребительского рынка Ленинградской области</w:t>
            </w:r>
          </w:p>
        </w:tc>
        <w:tc>
          <w:tcPr>
            <w:tcW w:w="2254" w:type="dxa"/>
          </w:tcPr>
          <w:p w:rsidR="00C960C7" w:rsidRPr="00C960C7" w:rsidRDefault="00C960C7">
            <w:pPr>
              <w:pStyle w:val="ConsPlusNormal"/>
            </w:pPr>
          </w:p>
        </w:tc>
      </w:tr>
      <w:tr w:rsidR="00C960C7" w:rsidRPr="00C960C7">
        <w:tc>
          <w:tcPr>
            <w:tcW w:w="510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lastRenderedPageBreak/>
              <w:t>17</w:t>
            </w:r>
          </w:p>
        </w:tc>
        <w:tc>
          <w:tcPr>
            <w:tcW w:w="2891" w:type="dxa"/>
          </w:tcPr>
          <w:p w:rsidR="00C960C7" w:rsidRPr="00C960C7" w:rsidRDefault="00C960C7">
            <w:pPr>
              <w:pStyle w:val="ConsPlusNormal"/>
            </w:pPr>
            <w:r w:rsidRPr="00C960C7">
              <w:t>Прирост объема экспортной выручки организаций</w:t>
            </w:r>
          </w:p>
        </w:tc>
        <w:tc>
          <w:tcPr>
            <w:tcW w:w="1609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Процентов к 2019 году</w:t>
            </w:r>
          </w:p>
        </w:tc>
        <w:tc>
          <w:tcPr>
            <w:tcW w:w="1020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Год</w:t>
            </w:r>
          </w:p>
        </w:tc>
        <w:tc>
          <w:tcPr>
            <w:tcW w:w="3061" w:type="dxa"/>
          </w:tcPr>
          <w:p w:rsidR="00C960C7" w:rsidRPr="00C960C7" w:rsidRDefault="00C960C7">
            <w:pPr>
              <w:pStyle w:val="ConsPlusNormal"/>
            </w:pPr>
            <w:r w:rsidRPr="00C960C7">
              <w:t>Характеризует объем экспортной выручки организаций. Рассчитывается на основе данных организаций - участников региональных и федеральных мер поддержки экспортной деятельности</w:t>
            </w:r>
          </w:p>
        </w:tc>
        <w:tc>
          <w:tcPr>
            <w:tcW w:w="1924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15 февраля</w:t>
            </w:r>
          </w:p>
        </w:tc>
        <w:tc>
          <w:tcPr>
            <w:tcW w:w="2254" w:type="dxa"/>
          </w:tcPr>
          <w:p w:rsidR="00C960C7" w:rsidRPr="00C960C7" w:rsidRDefault="00C960C7">
            <w:pPr>
              <w:pStyle w:val="ConsPlusNormal"/>
            </w:pPr>
            <w:r w:rsidRPr="00C960C7">
              <w:t>Комитет экономического развития и инвестиционной деятельности Ленинградской области</w:t>
            </w:r>
          </w:p>
        </w:tc>
        <w:tc>
          <w:tcPr>
            <w:tcW w:w="2254" w:type="dxa"/>
          </w:tcPr>
          <w:p w:rsidR="00C960C7" w:rsidRPr="00C960C7" w:rsidRDefault="00C960C7">
            <w:pPr>
              <w:pStyle w:val="ConsPlusNormal"/>
            </w:pPr>
          </w:p>
        </w:tc>
      </w:tr>
      <w:tr w:rsidR="00C960C7" w:rsidRPr="00C960C7">
        <w:tc>
          <w:tcPr>
            <w:tcW w:w="510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18</w:t>
            </w:r>
          </w:p>
        </w:tc>
        <w:tc>
          <w:tcPr>
            <w:tcW w:w="2891" w:type="dxa"/>
          </w:tcPr>
          <w:p w:rsidR="00C960C7" w:rsidRPr="00C960C7" w:rsidRDefault="00C960C7">
            <w:pPr>
              <w:pStyle w:val="ConsPlusNormal"/>
            </w:pPr>
            <w:r w:rsidRPr="00C960C7">
              <w:t>Темп роста количества товарных позиций в экспорте региона</w:t>
            </w:r>
          </w:p>
        </w:tc>
        <w:tc>
          <w:tcPr>
            <w:tcW w:w="1609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Процентов</w:t>
            </w:r>
          </w:p>
        </w:tc>
        <w:tc>
          <w:tcPr>
            <w:tcW w:w="1020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Год</w:t>
            </w:r>
          </w:p>
        </w:tc>
        <w:tc>
          <w:tcPr>
            <w:tcW w:w="3061" w:type="dxa"/>
          </w:tcPr>
          <w:p w:rsidR="00C960C7" w:rsidRPr="00C960C7" w:rsidRDefault="00C960C7">
            <w:pPr>
              <w:pStyle w:val="ConsPlusNormal"/>
            </w:pPr>
            <w:r w:rsidRPr="00C960C7">
              <w:t xml:space="preserve">Характеризует увеличение количества товарных позиций в экспорте региона. Расчет производится </w:t>
            </w:r>
            <w:proofErr w:type="gramStart"/>
            <w:r w:rsidRPr="00C960C7">
              <w:t>на основании сведений о количестве товарных позиций в экспорте региона в текущем году по отношению</w:t>
            </w:r>
            <w:proofErr w:type="gramEnd"/>
            <w:r w:rsidRPr="00C960C7">
              <w:t xml:space="preserve"> к количеству товарных позиций в экспорте региона в предыдущем году</w:t>
            </w:r>
          </w:p>
        </w:tc>
        <w:tc>
          <w:tcPr>
            <w:tcW w:w="1924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15 марта</w:t>
            </w:r>
          </w:p>
        </w:tc>
        <w:tc>
          <w:tcPr>
            <w:tcW w:w="2254" w:type="dxa"/>
          </w:tcPr>
          <w:p w:rsidR="00C960C7" w:rsidRPr="00C960C7" w:rsidRDefault="00C960C7">
            <w:pPr>
              <w:pStyle w:val="ConsPlusNormal"/>
            </w:pPr>
            <w:r w:rsidRPr="00C960C7">
              <w:t>Комитет экономического развития и инвестиционной деятельности Ленинградской области</w:t>
            </w:r>
          </w:p>
        </w:tc>
        <w:tc>
          <w:tcPr>
            <w:tcW w:w="2254" w:type="dxa"/>
          </w:tcPr>
          <w:p w:rsidR="00C960C7" w:rsidRPr="00C960C7" w:rsidRDefault="00C960C7">
            <w:pPr>
              <w:pStyle w:val="ConsPlusNormal"/>
            </w:pPr>
          </w:p>
        </w:tc>
      </w:tr>
      <w:tr w:rsidR="00C960C7" w:rsidRPr="00C960C7">
        <w:tc>
          <w:tcPr>
            <w:tcW w:w="510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19</w:t>
            </w:r>
          </w:p>
        </w:tc>
        <w:tc>
          <w:tcPr>
            <w:tcW w:w="2891" w:type="dxa"/>
          </w:tcPr>
          <w:p w:rsidR="00C960C7" w:rsidRPr="00C960C7" w:rsidRDefault="00C960C7">
            <w:pPr>
              <w:pStyle w:val="ConsPlusNormal"/>
            </w:pPr>
            <w:r w:rsidRPr="00C960C7">
              <w:t xml:space="preserve">Доля продукции средних и высоких переделов в общем объеме </w:t>
            </w:r>
            <w:proofErr w:type="spellStart"/>
            <w:r w:rsidRPr="00C960C7">
              <w:t>несырьевого</w:t>
            </w:r>
            <w:proofErr w:type="spellEnd"/>
            <w:r w:rsidRPr="00C960C7">
              <w:t xml:space="preserve"> неэнергетического экспорта</w:t>
            </w:r>
          </w:p>
        </w:tc>
        <w:tc>
          <w:tcPr>
            <w:tcW w:w="1609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Процентов</w:t>
            </w:r>
          </w:p>
        </w:tc>
        <w:tc>
          <w:tcPr>
            <w:tcW w:w="1020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Год</w:t>
            </w:r>
          </w:p>
        </w:tc>
        <w:tc>
          <w:tcPr>
            <w:tcW w:w="3061" w:type="dxa"/>
          </w:tcPr>
          <w:p w:rsidR="00C960C7" w:rsidRPr="00C960C7" w:rsidRDefault="00C960C7">
            <w:pPr>
              <w:pStyle w:val="ConsPlusNormal"/>
            </w:pPr>
            <w:r w:rsidRPr="00C960C7">
              <w:t xml:space="preserve">Характеризует объем продукции средних и высоких переделов в общем объеме </w:t>
            </w:r>
            <w:proofErr w:type="spellStart"/>
            <w:r w:rsidRPr="00C960C7">
              <w:t>несырьевого</w:t>
            </w:r>
            <w:proofErr w:type="spellEnd"/>
            <w:r w:rsidRPr="00C960C7">
              <w:t xml:space="preserve"> неэнергетического экспорта. Отношение общего объема экспорта продукции средних и высоких переделов к общему объему экспорта </w:t>
            </w:r>
            <w:proofErr w:type="spellStart"/>
            <w:r w:rsidRPr="00C960C7">
              <w:t>несырьевой</w:t>
            </w:r>
            <w:proofErr w:type="spellEnd"/>
            <w:r w:rsidRPr="00C960C7">
              <w:t xml:space="preserve"> </w:t>
            </w:r>
            <w:r w:rsidRPr="00C960C7">
              <w:lastRenderedPageBreak/>
              <w:t>неэнергетической продукции</w:t>
            </w:r>
          </w:p>
        </w:tc>
        <w:tc>
          <w:tcPr>
            <w:tcW w:w="1924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lastRenderedPageBreak/>
              <w:t>15 марта</w:t>
            </w:r>
          </w:p>
        </w:tc>
        <w:tc>
          <w:tcPr>
            <w:tcW w:w="2254" w:type="dxa"/>
          </w:tcPr>
          <w:p w:rsidR="00C960C7" w:rsidRPr="00C960C7" w:rsidRDefault="00C960C7">
            <w:pPr>
              <w:pStyle w:val="ConsPlusNormal"/>
            </w:pPr>
            <w:r w:rsidRPr="00C960C7">
              <w:t>Комитет экономического развития и инвестиционной деятельности Ленинградской области</w:t>
            </w:r>
          </w:p>
        </w:tc>
        <w:tc>
          <w:tcPr>
            <w:tcW w:w="2254" w:type="dxa"/>
          </w:tcPr>
          <w:p w:rsidR="00C960C7" w:rsidRPr="00C960C7" w:rsidRDefault="00C960C7">
            <w:pPr>
              <w:pStyle w:val="ConsPlusNormal"/>
            </w:pPr>
          </w:p>
        </w:tc>
      </w:tr>
      <w:tr w:rsidR="00C960C7" w:rsidRPr="00C960C7">
        <w:tc>
          <w:tcPr>
            <w:tcW w:w="510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lastRenderedPageBreak/>
              <w:t>20</w:t>
            </w:r>
          </w:p>
        </w:tc>
        <w:tc>
          <w:tcPr>
            <w:tcW w:w="2891" w:type="dxa"/>
          </w:tcPr>
          <w:p w:rsidR="00C960C7" w:rsidRPr="00C960C7" w:rsidRDefault="00C960C7">
            <w:pPr>
              <w:pStyle w:val="ConsPlusNormal"/>
            </w:pPr>
            <w:r w:rsidRPr="00C960C7">
              <w:t>Количество компаний, выведенных на электронные торговые площадки при поддержке организаций инфраструктуры поддержки экспорта</w:t>
            </w:r>
          </w:p>
        </w:tc>
        <w:tc>
          <w:tcPr>
            <w:tcW w:w="1609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Единиц</w:t>
            </w:r>
          </w:p>
        </w:tc>
        <w:tc>
          <w:tcPr>
            <w:tcW w:w="1020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Год</w:t>
            </w:r>
          </w:p>
        </w:tc>
        <w:tc>
          <w:tcPr>
            <w:tcW w:w="3061" w:type="dxa"/>
          </w:tcPr>
          <w:p w:rsidR="00C960C7" w:rsidRPr="00C960C7" w:rsidRDefault="00C960C7">
            <w:pPr>
              <w:pStyle w:val="ConsPlusNormal"/>
            </w:pPr>
            <w:r w:rsidRPr="00C960C7">
              <w:t>Характеризует количество компаний, выведенных на электронные торговые площадки при поддержке организаций инфраструктуры поддержки экспорта. Подсчет сложением, нарастающим итогом</w:t>
            </w:r>
          </w:p>
        </w:tc>
        <w:tc>
          <w:tcPr>
            <w:tcW w:w="1924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31 января</w:t>
            </w:r>
          </w:p>
        </w:tc>
        <w:tc>
          <w:tcPr>
            <w:tcW w:w="2254" w:type="dxa"/>
          </w:tcPr>
          <w:p w:rsidR="00C960C7" w:rsidRPr="00C960C7" w:rsidRDefault="00C960C7">
            <w:pPr>
              <w:pStyle w:val="ConsPlusNormal"/>
            </w:pPr>
            <w:r w:rsidRPr="00C960C7">
              <w:t>Комитет экономического развития и инвестиционной деятельности Ленинградской области</w:t>
            </w:r>
          </w:p>
        </w:tc>
        <w:tc>
          <w:tcPr>
            <w:tcW w:w="2254" w:type="dxa"/>
          </w:tcPr>
          <w:p w:rsidR="00C960C7" w:rsidRPr="00C960C7" w:rsidRDefault="00C960C7">
            <w:pPr>
              <w:pStyle w:val="ConsPlusNormal"/>
            </w:pPr>
          </w:p>
        </w:tc>
      </w:tr>
      <w:tr w:rsidR="00C960C7" w:rsidRPr="00C960C7">
        <w:tc>
          <w:tcPr>
            <w:tcW w:w="510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21</w:t>
            </w:r>
          </w:p>
        </w:tc>
        <w:tc>
          <w:tcPr>
            <w:tcW w:w="2891" w:type="dxa"/>
          </w:tcPr>
          <w:p w:rsidR="00C960C7" w:rsidRPr="00C960C7" w:rsidRDefault="00C960C7">
            <w:pPr>
              <w:pStyle w:val="ConsPlusNormal"/>
            </w:pPr>
            <w:r w:rsidRPr="00C960C7">
              <w:t>Доля высокотехнологичных товаров в общем объеме экспорта</w:t>
            </w:r>
          </w:p>
        </w:tc>
        <w:tc>
          <w:tcPr>
            <w:tcW w:w="1609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Процентов</w:t>
            </w:r>
          </w:p>
        </w:tc>
        <w:tc>
          <w:tcPr>
            <w:tcW w:w="1020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Год</w:t>
            </w:r>
          </w:p>
        </w:tc>
        <w:tc>
          <w:tcPr>
            <w:tcW w:w="3061" w:type="dxa"/>
          </w:tcPr>
          <w:p w:rsidR="00C960C7" w:rsidRPr="00C960C7" w:rsidRDefault="00C960C7">
            <w:pPr>
              <w:pStyle w:val="ConsPlusNormal"/>
            </w:pPr>
            <w:r w:rsidRPr="00C960C7">
              <w:t xml:space="preserve">Характеризует долю высокотехнологичных товаров в общем объеме экспорта продукции Ленинградской области. Расчет производится на основании сведений о количестве товарных позиций, относящихся к высокотехнологичной продукции, </w:t>
            </w:r>
            <w:hyperlink r:id="rId48">
              <w:r w:rsidRPr="00C960C7">
                <w:t>перечень</w:t>
              </w:r>
            </w:hyperlink>
            <w:r w:rsidRPr="00C960C7">
              <w:t xml:space="preserve"> которой утвержден приказом </w:t>
            </w:r>
            <w:proofErr w:type="spellStart"/>
            <w:r w:rsidRPr="00C960C7">
              <w:t>Минпромторга</w:t>
            </w:r>
            <w:proofErr w:type="spellEnd"/>
            <w:r w:rsidRPr="00C960C7">
              <w:t xml:space="preserve"> России от 16 сентября 2020 года N 3092, к общему количеству товарных позиций в экспорте региона в текущем году</w:t>
            </w:r>
          </w:p>
        </w:tc>
        <w:tc>
          <w:tcPr>
            <w:tcW w:w="1924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15 марта</w:t>
            </w:r>
          </w:p>
        </w:tc>
        <w:tc>
          <w:tcPr>
            <w:tcW w:w="2254" w:type="dxa"/>
          </w:tcPr>
          <w:p w:rsidR="00C960C7" w:rsidRPr="00C960C7" w:rsidRDefault="00C960C7">
            <w:pPr>
              <w:pStyle w:val="ConsPlusNormal"/>
            </w:pPr>
            <w:r w:rsidRPr="00C960C7">
              <w:t>Комитет экономического развития и инвестиционной деятельности Ленинградской области</w:t>
            </w:r>
          </w:p>
        </w:tc>
        <w:tc>
          <w:tcPr>
            <w:tcW w:w="2254" w:type="dxa"/>
          </w:tcPr>
          <w:p w:rsidR="00C960C7" w:rsidRPr="00C960C7" w:rsidRDefault="00C960C7">
            <w:pPr>
              <w:pStyle w:val="ConsPlusNormal"/>
            </w:pPr>
          </w:p>
        </w:tc>
      </w:tr>
      <w:tr w:rsidR="00C960C7" w:rsidRPr="00C960C7">
        <w:tc>
          <w:tcPr>
            <w:tcW w:w="510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22</w:t>
            </w:r>
          </w:p>
        </w:tc>
        <w:tc>
          <w:tcPr>
            <w:tcW w:w="2891" w:type="dxa"/>
          </w:tcPr>
          <w:p w:rsidR="00C960C7" w:rsidRPr="00C960C7" w:rsidRDefault="00C960C7">
            <w:pPr>
              <w:pStyle w:val="ConsPlusNormal"/>
            </w:pPr>
            <w:r w:rsidRPr="00C960C7">
              <w:t xml:space="preserve">Количество созданных рабочих мест (накопленным итогом) предприятиями, получившими финансовую поддержку регионального фонда развития </w:t>
            </w:r>
            <w:r w:rsidRPr="00C960C7">
              <w:lastRenderedPageBreak/>
              <w:t xml:space="preserve">промышленности (РФРП) из средств субсидии на </w:t>
            </w:r>
            <w:proofErr w:type="spellStart"/>
            <w:r w:rsidRPr="00C960C7">
              <w:t>докапитализацию</w:t>
            </w:r>
            <w:proofErr w:type="spellEnd"/>
            <w:r w:rsidRPr="00C960C7">
              <w:t xml:space="preserve"> (в том числе с привлечением средств федерального бюджета)</w:t>
            </w:r>
          </w:p>
        </w:tc>
        <w:tc>
          <w:tcPr>
            <w:tcW w:w="1609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lastRenderedPageBreak/>
              <w:t>Единиц (нарастающим итогом)</w:t>
            </w:r>
          </w:p>
        </w:tc>
        <w:tc>
          <w:tcPr>
            <w:tcW w:w="1020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Год</w:t>
            </w:r>
          </w:p>
        </w:tc>
        <w:tc>
          <w:tcPr>
            <w:tcW w:w="3061" w:type="dxa"/>
          </w:tcPr>
          <w:p w:rsidR="00C960C7" w:rsidRPr="00C960C7" w:rsidRDefault="00C960C7">
            <w:pPr>
              <w:pStyle w:val="ConsPlusNormal"/>
            </w:pPr>
            <w:r w:rsidRPr="00C960C7">
              <w:t xml:space="preserve">Показатель характеризует эффективность модернизации и техническое перевооружение мощностей субъектов промышленности, получивших финансовую </w:t>
            </w:r>
            <w:r w:rsidRPr="00C960C7">
              <w:lastRenderedPageBreak/>
              <w:t xml:space="preserve">поддержку РФРП. Формирование сводного отчета о количестве созданных рабочих мест указанными предприятиями. Учитываются созданные рабочие места, за исключением рабочих мест в отраслях, не относящихся к сфере ведения </w:t>
            </w:r>
            <w:proofErr w:type="spellStart"/>
            <w:r w:rsidRPr="00C960C7">
              <w:t>Минпромторга</w:t>
            </w:r>
            <w:proofErr w:type="spellEnd"/>
            <w:r w:rsidRPr="00C960C7">
              <w:t xml:space="preserve"> России</w:t>
            </w:r>
          </w:p>
        </w:tc>
        <w:tc>
          <w:tcPr>
            <w:tcW w:w="1924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lastRenderedPageBreak/>
              <w:t>31 января</w:t>
            </w:r>
          </w:p>
        </w:tc>
        <w:tc>
          <w:tcPr>
            <w:tcW w:w="2254" w:type="dxa"/>
          </w:tcPr>
          <w:p w:rsidR="00C960C7" w:rsidRPr="00C960C7" w:rsidRDefault="00C960C7">
            <w:pPr>
              <w:pStyle w:val="ConsPlusNormal"/>
            </w:pPr>
            <w:r w:rsidRPr="00C960C7">
              <w:t xml:space="preserve">Комитет экономического развития и инвестиционной деятельности Ленинградской </w:t>
            </w:r>
            <w:r w:rsidRPr="00C960C7">
              <w:lastRenderedPageBreak/>
              <w:t>области</w:t>
            </w:r>
          </w:p>
        </w:tc>
        <w:tc>
          <w:tcPr>
            <w:tcW w:w="2254" w:type="dxa"/>
          </w:tcPr>
          <w:p w:rsidR="00C960C7" w:rsidRPr="00C960C7" w:rsidRDefault="00C960C7">
            <w:pPr>
              <w:pStyle w:val="ConsPlusNormal"/>
            </w:pPr>
          </w:p>
        </w:tc>
      </w:tr>
      <w:tr w:rsidR="00C960C7" w:rsidRPr="00C960C7">
        <w:tc>
          <w:tcPr>
            <w:tcW w:w="510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lastRenderedPageBreak/>
              <w:t>23</w:t>
            </w:r>
          </w:p>
        </w:tc>
        <w:tc>
          <w:tcPr>
            <w:tcW w:w="2891" w:type="dxa"/>
          </w:tcPr>
          <w:p w:rsidR="00C960C7" w:rsidRPr="00C960C7" w:rsidRDefault="00C960C7">
            <w:pPr>
              <w:pStyle w:val="ConsPlusNormal"/>
            </w:pPr>
            <w:proofErr w:type="gramStart"/>
            <w:r w:rsidRPr="00C960C7">
              <w:t xml:space="preserve">Объем отгруженных товаров собственного производства, выполненных работ и услуг собственными силами предприятиями, получившими финансовую поддержку РФРП из средств субсидии на </w:t>
            </w:r>
            <w:proofErr w:type="spellStart"/>
            <w:r w:rsidRPr="00C960C7">
              <w:t>докапитализацию</w:t>
            </w:r>
            <w:proofErr w:type="spellEnd"/>
            <w:r w:rsidRPr="00C960C7">
              <w:t xml:space="preserve"> (в том числе с привлечением средств федерального бюджета) по видам экономической деятельности раздела "Обрабатывающие производства" Общероссийского классификатора видов экономической деятельности (накопленным итогом), за исключением видов деятельности, не относящихся к сфере </w:t>
            </w:r>
            <w:r w:rsidRPr="00C960C7">
              <w:lastRenderedPageBreak/>
              <w:t>ведения Министерства промышленности и торговли Российской Федерации</w:t>
            </w:r>
            <w:proofErr w:type="gramEnd"/>
          </w:p>
        </w:tc>
        <w:tc>
          <w:tcPr>
            <w:tcW w:w="1609" w:type="dxa"/>
          </w:tcPr>
          <w:p w:rsidR="00C960C7" w:rsidRPr="00C960C7" w:rsidRDefault="00C960C7">
            <w:pPr>
              <w:pStyle w:val="ConsPlusNormal"/>
              <w:jc w:val="center"/>
            </w:pPr>
            <w:proofErr w:type="gramStart"/>
            <w:r w:rsidRPr="00C960C7">
              <w:lastRenderedPageBreak/>
              <w:t>Млрд</w:t>
            </w:r>
            <w:proofErr w:type="gramEnd"/>
            <w:r w:rsidRPr="00C960C7">
              <w:t xml:space="preserve"> рублей (нарастающим итогом)</w:t>
            </w:r>
          </w:p>
        </w:tc>
        <w:tc>
          <w:tcPr>
            <w:tcW w:w="1020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Год</w:t>
            </w:r>
          </w:p>
        </w:tc>
        <w:tc>
          <w:tcPr>
            <w:tcW w:w="3061" w:type="dxa"/>
          </w:tcPr>
          <w:p w:rsidR="00C960C7" w:rsidRPr="00C960C7" w:rsidRDefault="00C960C7">
            <w:pPr>
              <w:pStyle w:val="ConsPlusNormal"/>
            </w:pPr>
            <w:r w:rsidRPr="00C960C7">
              <w:t>Характеризует активность субъектов промышленности, получивших финансовую поддержку РФРП. Показывает объем отгруженных товаров собственного производства, выполненных работ и услуг собственными силами указанными предприятиями по видам экономической деятельности раздела "Обрабатывающие производства". Формирование сводного отчета на основании отчетов указанных предприятий</w:t>
            </w:r>
          </w:p>
        </w:tc>
        <w:tc>
          <w:tcPr>
            <w:tcW w:w="1924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31 января</w:t>
            </w:r>
          </w:p>
        </w:tc>
        <w:tc>
          <w:tcPr>
            <w:tcW w:w="2254" w:type="dxa"/>
          </w:tcPr>
          <w:p w:rsidR="00C960C7" w:rsidRPr="00C960C7" w:rsidRDefault="00C960C7">
            <w:pPr>
              <w:pStyle w:val="ConsPlusNormal"/>
            </w:pPr>
            <w:r w:rsidRPr="00C960C7">
              <w:t>Комитет экономического развития и инвестиционной деятельности Ленинградской области</w:t>
            </w:r>
          </w:p>
        </w:tc>
        <w:tc>
          <w:tcPr>
            <w:tcW w:w="2254" w:type="dxa"/>
          </w:tcPr>
          <w:p w:rsidR="00C960C7" w:rsidRPr="00C960C7" w:rsidRDefault="00C960C7">
            <w:pPr>
              <w:pStyle w:val="ConsPlusNormal"/>
            </w:pPr>
          </w:p>
        </w:tc>
      </w:tr>
      <w:tr w:rsidR="00C960C7" w:rsidRPr="00C960C7">
        <w:tc>
          <w:tcPr>
            <w:tcW w:w="510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lastRenderedPageBreak/>
              <w:t>24</w:t>
            </w:r>
          </w:p>
        </w:tc>
        <w:tc>
          <w:tcPr>
            <w:tcW w:w="2891" w:type="dxa"/>
          </w:tcPr>
          <w:p w:rsidR="00C960C7" w:rsidRPr="00C960C7" w:rsidRDefault="00C960C7">
            <w:pPr>
              <w:pStyle w:val="ConsPlusNormal"/>
            </w:pPr>
            <w:proofErr w:type="gramStart"/>
            <w:r w:rsidRPr="00C960C7">
              <w:t xml:space="preserve">Объем инвестиций в основной капитал предприятий, получивших финансовую поддержку РФРП из средств субсидии на </w:t>
            </w:r>
            <w:proofErr w:type="spellStart"/>
            <w:r w:rsidRPr="00C960C7">
              <w:t>докапитализацию</w:t>
            </w:r>
            <w:proofErr w:type="spellEnd"/>
            <w:r w:rsidRPr="00C960C7">
              <w:t xml:space="preserve"> (в том числе с привлечением средств федерального бюджета) по видам экономической деятельности раздела "Обрабатывающие производства" Общероссийского классификатора видов экономической деятельности (накопленным итогом), за исключением видов деятельности, не относящихся к сфере ведения Министерства промышленности и торговли Российской Федерации</w:t>
            </w:r>
            <w:proofErr w:type="gramEnd"/>
          </w:p>
        </w:tc>
        <w:tc>
          <w:tcPr>
            <w:tcW w:w="1609" w:type="dxa"/>
          </w:tcPr>
          <w:p w:rsidR="00C960C7" w:rsidRPr="00C960C7" w:rsidRDefault="00C960C7">
            <w:pPr>
              <w:pStyle w:val="ConsPlusNormal"/>
              <w:jc w:val="center"/>
            </w:pPr>
            <w:proofErr w:type="gramStart"/>
            <w:r w:rsidRPr="00C960C7">
              <w:t>Млрд</w:t>
            </w:r>
            <w:proofErr w:type="gramEnd"/>
            <w:r w:rsidRPr="00C960C7">
              <w:t xml:space="preserve"> рублей</w:t>
            </w:r>
          </w:p>
        </w:tc>
        <w:tc>
          <w:tcPr>
            <w:tcW w:w="1020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Год</w:t>
            </w:r>
          </w:p>
        </w:tc>
        <w:tc>
          <w:tcPr>
            <w:tcW w:w="3061" w:type="dxa"/>
          </w:tcPr>
          <w:p w:rsidR="00C960C7" w:rsidRPr="00C960C7" w:rsidRDefault="00C960C7">
            <w:pPr>
              <w:pStyle w:val="ConsPlusNormal"/>
            </w:pPr>
            <w:r w:rsidRPr="00C960C7">
              <w:t>Показывает объем инвестиций в основной капитал по видам экономической деятельности раздела "Обрабатывающие производства" Общероссийского классификатора видов экономической деятельности (накопленным итогом) субъектов промышленности, получивших финансовую поддержку РФРП, за исключением видов деятельности, не относящихся к сфере ведения Министерства промышленности и торговли Российской Федерации. Формирование сводного отчета на основании отчетов указанных предприятий</w:t>
            </w:r>
          </w:p>
        </w:tc>
        <w:tc>
          <w:tcPr>
            <w:tcW w:w="1924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31 января</w:t>
            </w:r>
          </w:p>
        </w:tc>
        <w:tc>
          <w:tcPr>
            <w:tcW w:w="2254" w:type="dxa"/>
          </w:tcPr>
          <w:p w:rsidR="00C960C7" w:rsidRPr="00C960C7" w:rsidRDefault="00C960C7">
            <w:pPr>
              <w:pStyle w:val="ConsPlusNormal"/>
            </w:pPr>
            <w:r w:rsidRPr="00C960C7">
              <w:t>Комитет экономического развития и инвестиционной деятельности Ленинградской области</w:t>
            </w:r>
          </w:p>
        </w:tc>
        <w:tc>
          <w:tcPr>
            <w:tcW w:w="2254" w:type="dxa"/>
          </w:tcPr>
          <w:p w:rsidR="00C960C7" w:rsidRPr="00C960C7" w:rsidRDefault="00C960C7">
            <w:pPr>
              <w:pStyle w:val="ConsPlusNormal"/>
            </w:pPr>
          </w:p>
        </w:tc>
      </w:tr>
      <w:tr w:rsidR="00C960C7" w:rsidRPr="00C960C7">
        <w:tc>
          <w:tcPr>
            <w:tcW w:w="510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25</w:t>
            </w:r>
          </w:p>
        </w:tc>
        <w:tc>
          <w:tcPr>
            <w:tcW w:w="2891" w:type="dxa"/>
          </w:tcPr>
          <w:p w:rsidR="00C960C7" w:rsidRPr="00C960C7" w:rsidRDefault="00C960C7">
            <w:pPr>
              <w:pStyle w:val="ConsPlusNormal"/>
            </w:pPr>
            <w:r w:rsidRPr="00C960C7">
              <w:t xml:space="preserve">Количество промышленных, инновационных и территориальных кластеров, созданных </w:t>
            </w:r>
            <w:proofErr w:type="gramStart"/>
            <w:r w:rsidRPr="00C960C7">
              <w:t>и(</w:t>
            </w:r>
            <w:proofErr w:type="gramEnd"/>
            <w:r w:rsidRPr="00C960C7">
              <w:t xml:space="preserve">или) осуществляющих деятельность на территории </w:t>
            </w:r>
            <w:r w:rsidRPr="00C960C7">
              <w:lastRenderedPageBreak/>
              <w:t>Ленинградской области при содействии организаций инфраструктуры поддержки промышленности</w:t>
            </w:r>
          </w:p>
        </w:tc>
        <w:tc>
          <w:tcPr>
            <w:tcW w:w="1609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lastRenderedPageBreak/>
              <w:t>Единиц</w:t>
            </w:r>
          </w:p>
        </w:tc>
        <w:tc>
          <w:tcPr>
            <w:tcW w:w="1020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Год</w:t>
            </w:r>
          </w:p>
        </w:tc>
        <w:tc>
          <w:tcPr>
            <w:tcW w:w="3061" w:type="dxa"/>
          </w:tcPr>
          <w:p w:rsidR="00C960C7" w:rsidRPr="00C960C7" w:rsidRDefault="00C960C7">
            <w:pPr>
              <w:pStyle w:val="ConsPlusNormal"/>
            </w:pPr>
            <w:r w:rsidRPr="00C960C7">
              <w:t>Характеризует степень кластеризации экономики региона. Подсчет сложением, нарастающим итогом</w:t>
            </w:r>
          </w:p>
        </w:tc>
        <w:tc>
          <w:tcPr>
            <w:tcW w:w="1924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31 января</w:t>
            </w:r>
          </w:p>
        </w:tc>
        <w:tc>
          <w:tcPr>
            <w:tcW w:w="2254" w:type="dxa"/>
          </w:tcPr>
          <w:p w:rsidR="00C960C7" w:rsidRPr="00C960C7" w:rsidRDefault="00C960C7">
            <w:pPr>
              <w:pStyle w:val="ConsPlusNormal"/>
            </w:pPr>
            <w:r w:rsidRPr="00C960C7">
              <w:t xml:space="preserve">Комитет экономического развития и инвестиционной деятельности Ленинградской </w:t>
            </w:r>
            <w:r w:rsidRPr="00C960C7">
              <w:lastRenderedPageBreak/>
              <w:t>области</w:t>
            </w:r>
          </w:p>
        </w:tc>
        <w:tc>
          <w:tcPr>
            <w:tcW w:w="2254" w:type="dxa"/>
          </w:tcPr>
          <w:p w:rsidR="00C960C7" w:rsidRPr="00C960C7" w:rsidRDefault="00C960C7">
            <w:pPr>
              <w:pStyle w:val="ConsPlusNormal"/>
            </w:pPr>
          </w:p>
        </w:tc>
      </w:tr>
      <w:tr w:rsidR="00C960C7" w:rsidRPr="00C960C7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lastRenderedPageBreak/>
              <w:t>26</w:t>
            </w:r>
          </w:p>
        </w:tc>
        <w:tc>
          <w:tcPr>
            <w:tcW w:w="15013" w:type="dxa"/>
            <w:gridSpan w:val="7"/>
            <w:tcBorders>
              <w:bottom w:val="nil"/>
            </w:tcBorders>
          </w:tcPr>
          <w:p w:rsidR="00C960C7" w:rsidRPr="00C960C7" w:rsidRDefault="00C960C7">
            <w:pPr>
              <w:pStyle w:val="ConsPlusNormal"/>
              <w:jc w:val="both"/>
            </w:pPr>
            <w:r w:rsidRPr="00C960C7">
              <w:t xml:space="preserve">Утратил силу с 30 декабря 2022 года. - </w:t>
            </w:r>
            <w:hyperlink r:id="rId49">
              <w:r w:rsidRPr="00C960C7">
                <w:t>Постановление</w:t>
              </w:r>
            </w:hyperlink>
            <w:r w:rsidRPr="00C960C7">
              <w:t xml:space="preserve"> Правительства Ленинградской области от 30.12.2022 N 1009</w:t>
            </w:r>
          </w:p>
        </w:tc>
      </w:tr>
      <w:tr w:rsidR="00C960C7" w:rsidRPr="00C960C7">
        <w:tc>
          <w:tcPr>
            <w:tcW w:w="510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27</w:t>
            </w:r>
          </w:p>
        </w:tc>
        <w:tc>
          <w:tcPr>
            <w:tcW w:w="2891" w:type="dxa"/>
          </w:tcPr>
          <w:p w:rsidR="00C960C7" w:rsidRPr="00C960C7" w:rsidRDefault="00C960C7">
            <w:pPr>
              <w:pStyle w:val="ConsPlusNormal"/>
            </w:pPr>
            <w:r w:rsidRPr="00C960C7">
              <w:t xml:space="preserve">Прирост производительности труда на средних и крупных предприятиях базовых </w:t>
            </w:r>
            <w:proofErr w:type="spellStart"/>
            <w:r w:rsidRPr="00C960C7">
              <w:t>несырьевых</w:t>
            </w:r>
            <w:proofErr w:type="spellEnd"/>
            <w:r w:rsidRPr="00C960C7">
              <w:t xml:space="preserve"> отраслей экономики</w:t>
            </w:r>
          </w:p>
        </w:tc>
        <w:tc>
          <w:tcPr>
            <w:tcW w:w="1609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Процентов к предыдущему году</w:t>
            </w:r>
          </w:p>
        </w:tc>
        <w:tc>
          <w:tcPr>
            <w:tcW w:w="1020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Год</w:t>
            </w:r>
          </w:p>
        </w:tc>
        <w:tc>
          <w:tcPr>
            <w:tcW w:w="3061" w:type="dxa"/>
          </w:tcPr>
          <w:p w:rsidR="00C960C7" w:rsidRPr="00C960C7" w:rsidRDefault="00C960C7">
            <w:pPr>
              <w:pStyle w:val="ConsPlusNormal"/>
            </w:pPr>
            <w:r w:rsidRPr="00C960C7">
              <w:t xml:space="preserve">Расчетный показатель на основе показателя пункта 2.9.59 Федерального плана статистических работ в соответствии с </w:t>
            </w:r>
            <w:hyperlink r:id="rId50">
              <w:r w:rsidRPr="00C960C7">
                <w:t>приказом</w:t>
              </w:r>
            </w:hyperlink>
            <w:r w:rsidRPr="00C960C7">
              <w:t xml:space="preserve"> Минэкономразвития России от 28 декабря 2018 года N 748</w:t>
            </w:r>
          </w:p>
        </w:tc>
        <w:tc>
          <w:tcPr>
            <w:tcW w:w="1924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1 ноября</w:t>
            </w:r>
          </w:p>
        </w:tc>
        <w:tc>
          <w:tcPr>
            <w:tcW w:w="2254" w:type="dxa"/>
          </w:tcPr>
          <w:p w:rsidR="00C960C7" w:rsidRPr="00C960C7" w:rsidRDefault="00C960C7">
            <w:pPr>
              <w:pStyle w:val="ConsPlusNormal"/>
            </w:pPr>
            <w:r w:rsidRPr="00C960C7">
              <w:t>Росстат</w:t>
            </w:r>
          </w:p>
        </w:tc>
        <w:tc>
          <w:tcPr>
            <w:tcW w:w="2254" w:type="dxa"/>
          </w:tcPr>
          <w:p w:rsidR="00C960C7" w:rsidRPr="00C960C7" w:rsidRDefault="00C960C7">
            <w:pPr>
              <w:pStyle w:val="ConsPlusNormal"/>
            </w:pPr>
          </w:p>
        </w:tc>
      </w:tr>
      <w:tr w:rsidR="00C960C7" w:rsidRPr="00C960C7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28</w:t>
            </w:r>
          </w:p>
        </w:tc>
        <w:tc>
          <w:tcPr>
            <w:tcW w:w="2891" w:type="dxa"/>
            <w:tcBorders>
              <w:bottom w:val="nil"/>
            </w:tcBorders>
          </w:tcPr>
          <w:p w:rsidR="00C960C7" w:rsidRPr="00C960C7" w:rsidRDefault="00C960C7">
            <w:pPr>
              <w:pStyle w:val="ConsPlusNormal"/>
            </w:pPr>
            <w:r w:rsidRPr="00C960C7">
              <w:t>Количество субъектов деятельности в сфере промышленности, получивших в 2022 году финансовую поддержку в форме гранта</w:t>
            </w:r>
          </w:p>
        </w:tc>
        <w:tc>
          <w:tcPr>
            <w:tcW w:w="1609" w:type="dxa"/>
            <w:tcBorders>
              <w:bottom w:val="nil"/>
            </w:tcBorders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Единиц (нарастающим итогом)</w:t>
            </w:r>
          </w:p>
        </w:tc>
        <w:tc>
          <w:tcPr>
            <w:tcW w:w="1020" w:type="dxa"/>
            <w:tcBorders>
              <w:bottom w:val="nil"/>
            </w:tcBorders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Год</w:t>
            </w:r>
          </w:p>
        </w:tc>
        <w:tc>
          <w:tcPr>
            <w:tcW w:w="3061" w:type="dxa"/>
            <w:tcBorders>
              <w:bottom w:val="nil"/>
            </w:tcBorders>
          </w:tcPr>
          <w:p w:rsidR="00C960C7" w:rsidRPr="00C960C7" w:rsidRDefault="00C960C7">
            <w:pPr>
              <w:pStyle w:val="ConsPlusNormal"/>
            </w:pPr>
            <w:r w:rsidRPr="00C960C7">
              <w:t>Характеризует активность субъектов промышленности, получивших финансовую поддержку в форме гранта. Формирование сводного отчета на основании заключенных договоров (соглашений) с получателями грантов</w:t>
            </w:r>
          </w:p>
        </w:tc>
        <w:tc>
          <w:tcPr>
            <w:tcW w:w="1924" w:type="dxa"/>
            <w:tcBorders>
              <w:bottom w:val="nil"/>
            </w:tcBorders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31 января</w:t>
            </w:r>
          </w:p>
        </w:tc>
        <w:tc>
          <w:tcPr>
            <w:tcW w:w="2254" w:type="dxa"/>
            <w:tcBorders>
              <w:bottom w:val="nil"/>
            </w:tcBorders>
          </w:tcPr>
          <w:p w:rsidR="00C960C7" w:rsidRPr="00C960C7" w:rsidRDefault="00C960C7">
            <w:pPr>
              <w:pStyle w:val="ConsPlusNormal"/>
            </w:pPr>
            <w:r w:rsidRPr="00C960C7">
              <w:t>Комитет экономического развития и инвестиционной деятельности Ленинградской области</w:t>
            </w:r>
          </w:p>
        </w:tc>
        <w:tc>
          <w:tcPr>
            <w:tcW w:w="2254" w:type="dxa"/>
            <w:tcBorders>
              <w:bottom w:val="nil"/>
            </w:tcBorders>
          </w:tcPr>
          <w:p w:rsidR="00C960C7" w:rsidRPr="00C960C7" w:rsidRDefault="00C960C7">
            <w:pPr>
              <w:pStyle w:val="ConsPlusNormal"/>
            </w:pPr>
          </w:p>
        </w:tc>
      </w:tr>
      <w:tr w:rsidR="00C960C7" w:rsidRPr="00C960C7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29</w:t>
            </w:r>
          </w:p>
        </w:tc>
        <w:tc>
          <w:tcPr>
            <w:tcW w:w="2891" w:type="dxa"/>
            <w:tcBorders>
              <w:bottom w:val="nil"/>
            </w:tcBorders>
          </w:tcPr>
          <w:p w:rsidR="00C960C7" w:rsidRPr="00C960C7" w:rsidRDefault="00C960C7">
            <w:pPr>
              <w:pStyle w:val="ConsPlusNormal"/>
            </w:pPr>
            <w:proofErr w:type="gramStart"/>
            <w:r w:rsidRPr="00C960C7">
              <w:t xml:space="preserve">Увеличение полной учетной стоимости основных фондов за отчетный год (поступление) за счет создания новой стоимости (ввода в действие новых основных фондов, модернизации, реконструкции) по видам </w:t>
            </w:r>
            <w:r w:rsidRPr="00C960C7">
              <w:lastRenderedPageBreak/>
              <w:t>экономической деятельности раздела "Обрабатывающие производства" Общероссийского классификатора видов экономической деятельности (накопленным итогом), за исключением видов деятельности, не относящихся к сфере ведения Министерства промышленности и торговли Российской Федерации (строка 07 графы 4 формы федерального статистического наблюдения</w:t>
            </w:r>
            <w:proofErr w:type="gramEnd"/>
            <w:r w:rsidRPr="00C960C7">
              <w:t xml:space="preserve"> N 11 "Сведения о наличии и движении основных фондов" (средств и других нефинансовых активов)</w:t>
            </w:r>
          </w:p>
        </w:tc>
        <w:tc>
          <w:tcPr>
            <w:tcW w:w="1609" w:type="dxa"/>
            <w:tcBorders>
              <w:bottom w:val="nil"/>
            </w:tcBorders>
          </w:tcPr>
          <w:p w:rsidR="00C960C7" w:rsidRPr="00C960C7" w:rsidRDefault="00C960C7">
            <w:pPr>
              <w:pStyle w:val="ConsPlusNormal"/>
              <w:jc w:val="center"/>
            </w:pPr>
            <w:proofErr w:type="gramStart"/>
            <w:r w:rsidRPr="00C960C7">
              <w:lastRenderedPageBreak/>
              <w:t>Млрд</w:t>
            </w:r>
            <w:proofErr w:type="gramEnd"/>
            <w:r w:rsidRPr="00C960C7">
              <w:t xml:space="preserve"> рублей</w:t>
            </w:r>
          </w:p>
          <w:p w:rsidR="00C960C7" w:rsidRPr="00C960C7" w:rsidRDefault="00C960C7">
            <w:pPr>
              <w:pStyle w:val="ConsPlusNormal"/>
              <w:jc w:val="center"/>
            </w:pPr>
            <w:r w:rsidRPr="00C960C7">
              <w:t>(нарастающим итогом)</w:t>
            </w:r>
          </w:p>
        </w:tc>
        <w:tc>
          <w:tcPr>
            <w:tcW w:w="1020" w:type="dxa"/>
            <w:tcBorders>
              <w:bottom w:val="nil"/>
            </w:tcBorders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Год</w:t>
            </w:r>
          </w:p>
        </w:tc>
        <w:tc>
          <w:tcPr>
            <w:tcW w:w="3061" w:type="dxa"/>
            <w:tcBorders>
              <w:bottom w:val="nil"/>
            </w:tcBorders>
          </w:tcPr>
          <w:p w:rsidR="00C960C7" w:rsidRPr="00C960C7" w:rsidRDefault="00C960C7">
            <w:pPr>
              <w:pStyle w:val="ConsPlusNormal"/>
            </w:pPr>
            <w:proofErr w:type="gramStart"/>
            <w:r w:rsidRPr="00C960C7">
              <w:t xml:space="preserve">Показывает увеличение полной стоимости основных фондов по видам экономической деятельности раздела "Обрабатывающие производства" Общероссийского классификатора видов экономической деятельности </w:t>
            </w:r>
            <w:r w:rsidRPr="00C960C7">
              <w:lastRenderedPageBreak/>
              <w:t>субъектов промышленности, получивших финансовую поддержку РФРП, за исключением видов деятельности, не относящихся к сфере ведения Министерства промышленности и торговли Российской Федерации (строка 07 графы 4 формы федерального статистического наблюдения N 11 "Сведения о наличии и движении основных фондов" (средств и других нефинансовых</w:t>
            </w:r>
            <w:proofErr w:type="gramEnd"/>
            <w:r w:rsidRPr="00C960C7">
              <w:t xml:space="preserve"> активов)</w:t>
            </w:r>
          </w:p>
        </w:tc>
        <w:tc>
          <w:tcPr>
            <w:tcW w:w="1924" w:type="dxa"/>
            <w:tcBorders>
              <w:bottom w:val="nil"/>
            </w:tcBorders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lastRenderedPageBreak/>
              <w:t>1 апреля</w:t>
            </w:r>
          </w:p>
        </w:tc>
        <w:tc>
          <w:tcPr>
            <w:tcW w:w="2254" w:type="dxa"/>
            <w:tcBorders>
              <w:bottom w:val="nil"/>
            </w:tcBorders>
          </w:tcPr>
          <w:p w:rsidR="00C960C7" w:rsidRPr="00C960C7" w:rsidRDefault="00C960C7">
            <w:pPr>
              <w:pStyle w:val="ConsPlusNormal"/>
            </w:pPr>
            <w:r w:rsidRPr="00C960C7">
              <w:t>Комитет экономического развития и инвестиционной деятельности Ленинградской области</w:t>
            </w:r>
          </w:p>
        </w:tc>
        <w:tc>
          <w:tcPr>
            <w:tcW w:w="2254" w:type="dxa"/>
            <w:tcBorders>
              <w:bottom w:val="nil"/>
            </w:tcBorders>
          </w:tcPr>
          <w:p w:rsidR="00C960C7" w:rsidRPr="00C960C7" w:rsidRDefault="00C960C7">
            <w:pPr>
              <w:pStyle w:val="ConsPlusNormal"/>
              <w:jc w:val="both"/>
            </w:pPr>
          </w:p>
        </w:tc>
      </w:tr>
      <w:tr w:rsidR="00C960C7" w:rsidRPr="00C960C7">
        <w:tc>
          <w:tcPr>
            <w:tcW w:w="510" w:type="dxa"/>
          </w:tcPr>
          <w:p w:rsidR="00C960C7" w:rsidRPr="00C960C7" w:rsidRDefault="00C960C7">
            <w:pPr>
              <w:pStyle w:val="ConsPlusNormal"/>
              <w:jc w:val="center"/>
            </w:pPr>
            <w:hyperlink r:id="rId51">
              <w:r w:rsidRPr="00C960C7">
                <w:t>30</w:t>
              </w:r>
            </w:hyperlink>
          </w:p>
        </w:tc>
        <w:tc>
          <w:tcPr>
            <w:tcW w:w="2891" w:type="dxa"/>
          </w:tcPr>
          <w:p w:rsidR="00C960C7" w:rsidRPr="00C960C7" w:rsidRDefault="00C960C7">
            <w:pPr>
              <w:pStyle w:val="ConsPlusNormal"/>
            </w:pPr>
            <w:r w:rsidRPr="00C960C7">
              <w:t>Оборот продукции (услуг), производимой малыми и средними предприятиями (в действующих ценах)</w:t>
            </w:r>
          </w:p>
        </w:tc>
        <w:tc>
          <w:tcPr>
            <w:tcW w:w="1609" w:type="dxa"/>
          </w:tcPr>
          <w:p w:rsidR="00C960C7" w:rsidRPr="00C960C7" w:rsidRDefault="00C960C7">
            <w:pPr>
              <w:pStyle w:val="ConsPlusNormal"/>
              <w:jc w:val="center"/>
            </w:pPr>
            <w:proofErr w:type="gramStart"/>
            <w:r w:rsidRPr="00C960C7">
              <w:t>Млрд</w:t>
            </w:r>
            <w:proofErr w:type="gramEnd"/>
            <w:r w:rsidRPr="00C960C7">
              <w:t xml:space="preserve"> рублей</w:t>
            </w:r>
          </w:p>
        </w:tc>
        <w:tc>
          <w:tcPr>
            <w:tcW w:w="1020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Год</w:t>
            </w:r>
          </w:p>
        </w:tc>
        <w:tc>
          <w:tcPr>
            <w:tcW w:w="3061" w:type="dxa"/>
          </w:tcPr>
          <w:p w:rsidR="00C960C7" w:rsidRPr="00C960C7" w:rsidRDefault="00C960C7">
            <w:pPr>
              <w:pStyle w:val="ConsPlusNormal"/>
            </w:pPr>
            <w:r w:rsidRPr="00C960C7">
              <w:t>1.6.2, 1.6.3, 1.6.7, 1.6.8.</w:t>
            </w:r>
          </w:p>
          <w:p w:rsidR="00C960C7" w:rsidRPr="00C960C7" w:rsidRDefault="00C960C7">
            <w:pPr>
              <w:pStyle w:val="ConsPlusNormal"/>
            </w:pPr>
            <w:r w:rsidRPr="00C960C7">
              <w:t>Расчетный показатель: основные показатели деятельности индивидуальных предпринимателей;</w:t>
            </w:r>
          </w:p>
          <w:p w:rsidR="00C960C7" w:rsidRPr="00C960C7" w:rsidRDefault="00C960C7">
            <w:pPr>
              <w:pStyle w:val="ConsPlusNormal"/>
            </w:pPr>
            <w:r w:rsidRPr="00C960C7">
              <w:t xml:space="preserve">основные показатели деятельности малых предприятий (без </w:t>
            </w:r>
            <w:proofErr w:type="spellStart"/>
            <w:r w:rsidRPr="00C960C7">
              <w:t>микропредприятий</w:t>
            </w:r>
            <w:proofErr w:type="spellEnd"/>
            <w:r w:rsidRPr="00C960C7">
              <w:t>);</w:t>
            </w:r>
          </w:p>
          <w:p w:rsidR="00C960C7" w:rsidRPr="00C960C7" w:rsidRDefault="00C960C7">
            <w:pPr>
              <w:pStyle w:val="ConsPlusNormal"/>
            </w:pPr>
            <w:r w:rsidRPr="00C960C7">
              <w:t>основные показатели деятельности средних предприятий;</w:t>
            </w:r>
          </w:p>
          <w:p w:rsidR="00C960C7" w:rsidRPr="00C960C7" w:rsidRDefault="00C960C7">
            <w:pPr>
              <w:pStyle w:val="ConsPlusNormal"/>
            </w:pPr>
            <w:r w:rsidRPr="00C960C7">
              <w:lastRenderedPageBreak/>
              <w:t xml:space="preserve">основные показатели деятельности </w:t>
            </w:r>
            <w:proofErr w:type="spellStart"/>
            <w:r w:rsidRPr="00C960C7">
              <w:t>микропредприятий</w:t>
            </w:r>
            <w:proofErr w:type="spellEnd"/>
          </w:p>
        </w:tc>
        <w:tc>
          <w:tcPr>
            <w:tcW w:w="1924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lastRenderedPageBreak/>
              <w:t>2 июня; ежеквартально на 43-й рабочий день после отчетного периода; ежеквартально на 50-й рабочий день после отчетного периода; 25 марта</w:t>
            </w:r>
          </w:p>
        </w:tc>
        <w:tc>
          <w:tcPr>
            <w:tcW w:w="2254" w:type="dxa"/>
          </w:tcPr>
          <w:p w:rsidR="00C960C7" w:rsidRPr="00C960C7" w:rsidRDefault="00C960C7">
            <w:pPr>
              <w:pStyle w:val="ConsPlusNormal"/>
            </w:pPr>
            <w:r w:rsidRPr="00C960C7">
              <w:t>Росстат</w:t>
            </w:r>
          </w:p>
        </w:tc>
        <w:tc>
          <w:tcPr>
            <w:tcW w:w="2254" w:type="dxa"/>
          </w:tcPr>
          <w:p w:rsidR="00C960C7" w:rsidRPr="00C960C7" w:rsidRDefault="00C960C7">
            <w:pPr>
              <w:pStyle w:val="ConsPlusNormal"/>
            </w:pPr>
          </w:p>
        </w:tc>
      </w:tr>
      <w:tr w:rsidR="00C960C7" w:rsidRPr="00C960C7">
        <w:tc>
          <w:tcPr>
            <w:tcW w:w="510" w:type="dxa"/>
          </w:tcPr>
          <w:p w:rsidR="00C960C7" w:rsidRPr="00C960C7" w:rsidRDefault="00C960C7">
            <w:pPr>
              <w:pStyle w:val="ConsPlusNormal"/>
              <w:jc w:val="center"/>
            </w:pPr>
            <w:hyperlink r:id="rId52">
              <w:r w:rsidRPr="00C960C7">
                <w:t>31</w:t>
              </w:r>
            </w:hyperlink>
          </w:p>
        </w:tc>
        <w:tc>
          <w:tcPr>
            <w:tcW w:w="2891" w:type="dxa"/>
          </w:tcPr>
          <w:p w:rsidR="00C960C7" w:rsidRPr="00C960C7" w:rsidRDefault="00C960C7">
            <w:pPr>
              <w:pStyle w:val="ConsPlusNormal"/>
            </w:pPr>
            <w:r w:rsidRPr="00C960C7">
              <w:t>Доля оборота продукции (услуг), производимой субъектами малого и среднего предпринимательства, в общем обороте предприятий и организаций Ленинградской области</w:t>
            </w:r>
          </w:p>
        </w:tc>
        <w:tc>
          <w:tcPr>
            <w:tcW w:w="1609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Процентов</w:t>
            </w:r>
          </w:p>
        </w:tc>
        <w:tc>
          <w:tcPr>
            <w:tcW w:w="1020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Год</w:t>
            </w:r>
          </w:p>
        </w:tc>
        <w:tc>
          <w:tcPr>
            <w:tcW w:w="3061" w:type="dxa"/>
          </w:tcPr>
          <w:p w:rsidR="00C960C7" w:rsidRPr="00C960C7" w:rsidRDefault="00C960C7">
            <w:pPr>
              <w:pStyle w:val="ConsPlusNormal"/>
            </w:pPr>
            <w:r w:rsidRPr="00C960C7">
              <w:t>Характеризует активность субъектов малого и среднего предпринимательства. Отношение стоимости продукции (услуг), произведенной субъектами малого и среднего предпринимательства в отчетном году, к общей стоимости отгруженных товаров собственного производства (выполненных работ и услуг собственными силами)</w:t>
            </w:r>
          </w:p>
        </w:tc>
        <w:tc>
          <w:tcPr>
            <w:tcW w:w="1924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1 июня</w:t>
            </w:r>
          </w:p>
        </w:tc>
        <w:tc>
          <w:tcPr>
            <w:tcW w:w="2254" w:type="dxa"/>
          </w:tcPr>
          <w:p w:rsidR="00C960C7" w:rsidRPr="00C960C7" w:rsidRDefault="00C960C7">
            <w:pPr>
              <w:pStyle w:val="ConsPlusNormal"/>
            </w:pPr>
            <w:r w:rsidRPr="00C960C7">
              <w:t>Комитет по развитию малого, среднего бизнеса и потребительского рынка Ленинградской области</w:t>
            </w:r>
          </w:p>
        </w:tc>
        <w:tc>
          <w:tcPr>
            <w:tcW w:w="2254" w:type="dxa"/>
          </w:tcPr>
          <w:p w:rsidR="00C960C7" w:rsidRPr="00C960C7" w:rsidRDefault="00C960C7">
            <w:pPr>
              <w:pStyle w:val="ConsPlusNormal"/>
            </w:pPr>
          </w:p>
        </w:tc>
      </w:tr>
      <w:tr w:rsidR="00C960C7" w:rsidRPr="00C960C7">
        <w:tc>
          <w:tcPr>
            <w:tcW w:w="510" w:type="dxa"/>
          </w:tcPr>
          <w:p w:rsidR="00C960C7" w:rsidRPr="00C960C7" w:rsidRDefault="00C960C7">
            <w:pPr>
              <w:pStyle w:val="ConsPlusNormal"/>
              <w:jc w:val="center"/>
            </w:pPr>
            <w:hyperlink r:id="rId53">
              <w:r w:rsidRPr="00C960C7">
                <w:t>32</w:t>
              </w:r>
            </w:hyperlink>
          </w:p>
        </w:tc>
        <w:tc>
          <w:tcPr>
            <w:tcW w:w="2891" w:type="dxa"/>
          </w:tcPr>
          <w:p w:rsidR="00C960C7" w:rsidRPr="00C960C7" w:rsidRDefault="00C960C7">
            <w:pPr>
              <w:pStyle w:val="ConsPlusNormal"/>
            </w:pPr>
            <w:r w:rsidRPr="00C960C7">
              <w:t>Количество субъектов малого и среднего предпринимательства (включая индивидуальных предпринимателей) в расчете на 1 тыс. человек населения</w:t>
            </w:r>
          </w:p>
        </w:tc>
        <w:tc>
          <w:tcPr>
            <w:tcW w:w="1609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Единиц</w:t>
            </w:r>
          </w:p>
        </w:tc>
        <w:tc>
          <w:tcPr>
            <w:tcW w:w="1020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Год</w:t>
            </w:r>
          </w:p>
        </w:tc>
        <w:tc>
          <w:tcPr>
            <w:tcW w:w="3061" w:type="dxa"/>
          </w:tcPr>
          <w:p w:rsidR="00C960C7" w:rsidRPr="00C960C7" w:rsidRDefault="00C960C7">
            <w:pPr>
              <w:pStyle w:val="ConsPlusNormal"/>
            </w:pPr>
            <w:r w:rsidRPr="00C960C7">
              <w:t>Показатель характеризует привлекательность сферы малого и среднего предпринимательства. Отношение количества субъектов малого и среднего предпринимательства к численности постоянного населения</w:t>
            </w:r>
          </w:p>
        </w:tc>
        <w:tc>
          <w:tcPr>
            <w:tcW w:w="1924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1 февраля</w:t>
            </w:r>
          </w:p>
        </w:tc>
        <w:tc>
          <w:tcPr>
            <w:tcW w:w="2254" w:type="dxa"/>
          </w:tcPr>
          <w:p w:rsidR="00C960C7" w:rsidRPr="00C960C7" w:rsidRDefault="00C960C7">
            <w:pPr>
              <w:pStyle w:val="ConsPlusNormal"/>
            </w:pPr>
            <w:r w:rsidRPr="00C960C7">
              <w:t>Комитет по развитию малого, среднего бизнеса и потребительского рынка Ленинградской области</w:t>
            </w:r>
          </w:p>
        </w:tc>
        <w:tc>
          <w:tcPr>
            <w:tcW w:w="2254" w:type="dxa"/>
          </w:tcPr>
          <w:p w:rsidR="00C960C7" w:rsidRPr="00C960C7" w:rsidRDefault="00C960C7">
            <w:pPr>
              <w:pStyle w:val="ConsPlusNormal"/>
            </w:pPr>
          </w:p>
        </w:tc>
      </w:tr>
      <w:tr w:rsidR="00C960C7" w:rsidRPr="00C960C7">
        <w:tc>
          <w:tcPr>
            <w:tcW w:w="510" w:type="dxa"/>
          </w:tcPr>
          <w:p w:rsidR="00C960C7" w:rsidRPr="00C960C7" w:rsidRDefault="00C960C7">
            <w:pPr>
              <w:pStyle w:val="ConsPlusNormal"/>
              <w:jc w:val="center"/>
            </w:pPr>
            <w:hyperlink r:id="rId54">
              <w:r w:rsidRPr="00C960C7">
                <w:t>33</w:t>
              </w:r>
            </w:hyperlink>
          </w:p>
        </w:tc>
        <w:tc>
          <w:tcPr>
            <w:tcW w:w="2891" w:type="dxa"/>
          </w:tcPr>
          <w:p w:rsidR="00C960C7" w:rsidRPr="00C960C7" w:rsidRDefault="00C960C7">
            <w:pPr>
              <w:pStyle w:val="ConsPlusNormal"/>
            </w:pPr>
            <w:r w:rsidRPr="00C960C7">
              <w:t xml:space="preserve">Доля среднесписочной численности работников (без внешних совместителей), занятых у субъектов малого и среднего </w:t>
            </w:r>
            <w:r w:rsidRPr="00C960C7">
              <w:lastRenderedPageBreak/>
              <w:t>предпринимательства, в общей численности населения</w:t>
            </w:r>
          </w:p>
        </w:tc>
        <w:tc>
          <w:tcPr>
            <w:tcW w:w="1609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lastRenderedPageBreak/>
              <w:t>Процентов</w:t>
            </w:r>
          </w:p>
        </w:tc>
        <w:tc>
          <w:tcPr>
            <w:tcW w:w="1020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Год</w:t>
            </w:r>
          </w:p>
        </w:tc>
        <w:tc>
          <w:tcPr>
            <w:tcW w:w="3061" w:type="dxa"/>
          </w:tcPr>
          <w:p w:rsidR="00C960C7" w:rsidRPr="00C960C7" w:rsidRDefault="00C960C7">
            <w:pPr>
              <w:pStyle w:val="ConsPlusNormal"/>
            </w:pPr>
            <w:r w:rsidRPr="00C960C7">
              <w:t xml:space="preserve">Отношение среднесписочной численности работников (без внешних совместителей), занятых у субъектов малого и среднего </w:t>
            </w:r>
            <w:r w:rsidRPr="00C960C7">
              <w:lastRenderedPageBreak/>
              <w:t>предпринимательства (включая индивидуальных предпринимателей), к общей численности занятых в экономике (в среднем за год)</w:t>
            </w:r>
          </w:p>
        </w:tc>
        <w:tc>
          <w:tcPr>
            <w:tcW w:w="1924" w:type="dxa"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254" w:type="dxa"/>
          </w:tcPr>
          <w:p w:rsidR="00C960C7" w:rsidRPr="00C960C7" w:rsidRDefault="00C960C7">
            <w:pPr>
              <w:pStyle w:val="ConsPlusNormal"/>
            </w:pPr>
            <w:r w:rsidRPr="00C960C7">
              <w:t xml:space="preserve">Комитет по развитию малого, среднего бизнеса и потребительского рынка Ленинградской </w:t>
            </w:r>
            <w:r w:rsidRPr="00C960C7">
              <w:lastRenderedPageBreak/>
              <w:t>области</w:t>
            </w:r>
          </w:p>
        </w:tc>
        <w:tc>
          <w:tcPr>
            <w:tcW w:w="2254" w:type="dxa"/>
          </w:tcPr>
          <w:p w:rsidR="00C960C7" w:rsidRPr="00C960C7" w:rsidRDefault="00C960C7">
            <w:pPr>
              <w:pStyle w:val="ConsPlusNormal"/>
            </w:pPr>
            <w:r w:rsidRPr="00C960C7">
              <w:lastRenderedPageBreak/>
              <w:t>Письмо Минэкономразвития России от 23 августа 2017 года N До5и-837</w:t>
            </w:r>
          </w:p>
        </w:tc>
      </w:tr>
      <w:tr w:rsidR="00C960C7" w:rsidRPr="00C960C7">
        <w:tc>
          <w:tcPr>
            <w:tcW w:w="510" w:type="dxa"/>
          </w:tcPr>
          <w:p w:rsidR="00C960C7" w:rsidRPr="00C960C7" w:rsidRDefault="00C960C7">
            <w:pPr>
              <w:pStyle w:val="ConsPlusNormal"/>
              <w:jc w:val="center"/>
            </w:pPr>
            <w:hyperlink r:id="rId55">
              <w:r w:rsidRPr="00C960C7">
                <w:t>34</w:t>
              </w:r>
            </w:hyperlink>
          </w:p>
        </w:tc>
        <w:tc>
          <w:tcPr>
            <w:tcW w:w="2891" w:type="dxa"/>
          </w:tcPr>
          <w:p w:rsidR="00C960C7" w:rsidRPr="00C960C7" w:rsidRDefault="00C960C7">
            <w:pPr>
              <w:pStyle w:val="ConsPlusNormal"/>
            </w:pPr>
            <w:r w:rsidRPr="00C960C7">
              <w:t xml:space="preserve">Количество </w:t>
            </w:r>
            <w:proofErr w:type="spellStart"/>
            <w:r w:rsidRPr="00C960C7">
              <w:t>самозанятых</w:t>
            </w:r>
            <w:proofErr w:type="spellEnd"/>
            <w:r w:rsidRPr="00C960C7">
              <w:t xml:space="preserve"> граждан, зафиксировавших свой статус, с учетом введения налогового режима для </w:t>
            </w:r>
            <w:proofErr w:type="spellStart"/>
            <w:r w:rsidRPr="00C960C7">
              <w:t>самозанятых</w:t>
            </w:r>
            <w:proofErr w:type="spellEnd"/>
          </w:p>
        </w:tc>
        <w:tc>
          <w:tcPr>
            <w:tcW w:w="1609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Тыс. человек (нарастающим итогом)</w:t>
            </w:r>
          </w:p>
        </w:tc>
        <w:tc>
          <w:tcPr>
            <w:tcW w:w="1020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Год</w:t>
            </w:r>
          </w:p>
        </w:tc>
        <w:tc>
          <w:tcPr>
            <w:tcW w:w="3061" w:type="dxa"/>
          </w:tcPr>
          <w:p w:rsidR="00C960C7" w:rsidRPr="00C960C7" w:rsidRDefault="00C960C7">
            <w:pPr>
              <w:pStyle w:val="ConsPlusNormal"/>
            </w:pPr>
            <w:r w:rsidRPr="00C960C7">
              <w:t>2.9.83(2)</w:t>
            </w:r>
          </w:p>
        </w:tc>
        <w:tc>
          <w:tcPr>
            <w:tcW w:w="1924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1 мая</w:t>
            </w:r>
          </w:p>
        </w:tc>
        <w:tc>
          <w:tcPr>
            <w:tcW w:w="2254" w:type="dxa"/>
          </w:tcPr>
          <w:p w:rsidR="00C960C7" w:rsidRPr="00C960C7" w:rsidRDefault="00C960C7">
            <w:pPr>
              <w:pStyle w:val="ConsPlusNormal"/>
            </w:pPr>
            <w:r w:rsidRPr="00C960C7">
              <w:t>ФНС России</w:t>
            </w:r>
          </w:p>
        </w:tc>
        <w:tc>
          <w:tcPr>
            <w:tcW w:w="2254" w:type="dxa"/>
          </w:tcPr>
          <w:p w:rsidR="00C960C7" w:rsidRPr="00C960C7" w:rsidRDefault="00C960C7">
            <w:pPr>
              <w:pStyle w:val="ConsPlusNormal"/>
            </w:pPr>
          </w:p>
        </w:tc>
      </w:tr>
      <w:tr w:rsidR="00C960C7" w:rsidRPr="00C960C7">
        <w:tc>
          <w:tcPr>
            <w:tcW w:w="510" w:type="dxa"/>
          </w:tcPr>
          <w:p w:rsidR="00C960C7" w:rsidRPr="00C960C7" w:rsidRDefault="00C960C7">
            <w:pPr>
              <w:pStyle w:val="ConsPlusNormal"/>
              <w:jc w:val="center"/>
            </w:pPr>
            <w:hyperlink r:id="rId56">
              <w:r w:rsidRPr="00C960C7">
                <w:t>35</w:t>
              </w:r>
            </w:hyperlink>
          </w:p>
        </w:tc>
        <w:tc>
          <w:tcPr>
            <w:tcW w:w="2891" w:type="dxa"/>
          </w:tcPr>
          <w:p w:rsidR="00C960C7" w:rsidRPr="00C960C7" w:rsidRDefault="00C960C7">
            <w:pPr>
              <w:pStyle w:val="ConsPlusNormal"/>
            </w:pPr>
            <w:r w:rsidRPr="00C960C7">
              <w:t>Доля обрабатывающей промышленности в обороте субъектов малого и среднего предпринимательства (без учета индивидуальных предпринимателей)</w:t>
            </w:r>
          </w:p>
        </w:tc>
        <w:tc>
          <w:tcPr>
            <w:tcW w:w="1609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Процентов</w:t>
            </w:r>
          </w:p>
        </w:tc>
        <w:tc>
          <w:tcPr>
            <w:tcW w:w="1020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Год</w:t>
            </w:r>
          </w:p>
        </w:tc>
        <w:tc>
          <w:tcPr>
            <w:tcW w:w="3061" w:type="dxa"/>
          </w:tcPr>
          <w:p w:rsidR="00C960C7" w:rsidRPr="00C960C7" w:rsidRDefault="00C960C7">
            <w:pPr>
              <w:pStyle w:val="ConsPlusNormal"/>
            </w:pPr>
            <w:r w:rsidRPr="00C960C7">
              <w:t>1.6.3, 1.6.7, 1.6.8. Расчетный показатель:</w:t>
            </w:r>
          </w:p>
          <w:p w:rsidR="00C960C7" w:rsidRPr="00C960C7" w:rsidRDefault="00C960C7">
            <w:pPr>
              <w:pStyle w:val="ConsPlusNormal"/>
            </w:pPr>
            <w:r w:rsidRPr="00C960C7">
              <w:t>основные показатели деятельности индивидуальных предпринимателей;</w:t>
            </w:r>
          </w:p>
          <w:p w:rsidR="00C960C7" w:rsidRPr="00C960C7" w:rsidRDefault="00C960C7">
            <w:pPr>
              <w:pStyle w:val="ConsPlusNormal"/>
            </w:pPr>
            <w:r w:rsidRPr="00C960C7">
              <w:t xml:space="preserve">основные показатели деятельности малых предприятий (без </w:t>
            </w:r>
            <w:proofErr w:type="spellStart"/>
            <w:r w:rsidRPr="00C960C7">
              <w:t>микропредприятий</w:t>
            </w:r>
            <w:proofErr w:type="spellEnd"/>
            <w:r w:rsidRPr="00C960C7">
              <w:t>);</w:t>
            </w:r>
          </w:p>
          <w:p w:rsidR="00C960C7" w:rsidRPr="00C960C7" w:rsidRDefault="00C960C7">
            <w:pPr>
              <w:pStyle w:val="ConsPlusNormal"/>
            </w:pPr>
            <w:r w:rsidRPr="00C960C7">
              <w:t>основные показатели деятельности средних предприятий;</w:t>
            </w:r>
          </w:p>
          <w:p w:rsidR="00C960C7" w:rsidRPr="00C960C7" w:rsidRDefault="00C960C7">
            <w:pPr>
              <w:pStyle w:val="ConsPlusNormal"/>
            </w:pPr>
            <w:r w:rsidRPr="00C960C7">
              <w:t xml:space="preserve">основные показатели деятельности </w:t>
            </w:r>
            <w:proofErr w:type="spellStart"/>
            <w:r w:rsidRPr="00C960C7">
              <w:t>микропредприятий</w:t>
            </w:r>
            <w:proofErr w:type="spellEnd"/>
          </w:p>
        </w:tc>
        <w:tc>
          <w:tcPr>
            <w:tcW w:w="1924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Ежеквартально на 43-й рабочий день после отчетного периода; ежеквартально на 50-й рабочий день после отчетного периода; 25 марта</w:t>
            </w:r>
          </w:p>
        </w:tc>
        <w:tc>
          <w:tcPr>
            <w:tcW w:w="2254" w:type="dxa"/>
          </w:tcPr>
          <w:p w:rsidR="00C960C7" w:rsidRPr="00C960C7" w:rsidRDefault="00C960C7">
            <w:pPr>
              <w:pStyle w:val="ConsPlusNormal"/>
            </w:pPr>
            <w:r w:rsidRPr="00C960C7">
              <w:t>Росстат</w:t>
            </w:r>
          </w:p>
        </w:tc>
        <w:tc>
          <w:tcPr>
            <w:tcW w:w="2254" w:type="dxa"/>
          </w:tcPr>
          <w:p w:rsidR="00C960C7" w:rsidRPr="00C960C7" w:rsidRDefault="00C960C7">
            <w:pPr>
              <w:pStyle w:val="ConsPlusNormal"/>
            </w:pPr>
          </w:p>
        </w:tc>
      </w:tr>
      <w:tr w:rsidR="00C960C7" w:rsidRPr="00C960C7">
        <w:tc>
          <w:tcPr>
            <w:tcW w:w="510" w:type="dxa"/>
          </w:tcPr>
          <w:p w:rsidR="00C960C7" w:rsidRPr="00C960C7" w:rsidRDefault="00C960C7">
            <w:pPr>
              <w:pStyle w:val="ConsPlusNormal"/>
              <w:jc w:val="center"/>
            </w:pPr>
            <w:hyperlink r:id="rId57">
              <w:r w:rsidRPr="00C960C7">
                <w:t>36</w:t>
              </w:r>
            </w:hyperlink>
          </w:p>
        </w:tc>
        <w:tc>
          <w:tcPr>
            <w:tcW w:w="2891" w:type="dxa"/>
          </w:tcPr>
          <w:p w:rsidR="00C960C7" w:rsidRPr="00C960C7" w:rsidRDefault="00C960C7">
            <w:pPr>
              <w:pStyle w:val="ConsPlusNormal"/>
            </w:pPr>
            <w:r w:rsidRPr="00C960C7">
              <w:t>Количество нестационарных торговых объектов круглогодичного размещения и мобильных торговых объектов</w:t>
            </w:r>
          </w:p>
        </w:tc>
        <w:tc>
          <w:tcPr>
            <w:tcW w:w="1609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Единиц</w:t>
            </w:r>
          </w:p>
        </w:tc>
        <w:tc>
          <w:tcPr>
            <w:tcW w:w="1020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Год</w:t>
            </w:r>
          </w:p>
        </w:tc>
        <w:tc>
          <w:tcPr>
            <w:tcW w:w="3061" w:type="dxa"/>
          </w:tcPr>
          <w:p w:rsidR="00C960C7" w:rsidRPr="00C960C7" w:rsidRDefault="00C960C7">
            <w:pPr>
              <w:pStyle w:val="ConsPlusNormal"/>
            </w:pPr>
            <w:r w:rsidRPr="00C960C7">
              <w:t xml:space="preserve">Характеризует доступность объектов торговли. Общее количество нестационарных торговых объектов, включенных в схемы размещения нестационарных </w:t>
            </w:r>
            <w:r w:rsidRPr="00C960C7">
              <w:lastRenderedPageBreak/>
              <w:t>торговых объектов муниципальных образований, городских, сельских поселений, городского округа, а также размещенных на частной территории, и мобильных торговых объектов</w:t>
            </w:r>
          </w:p>
        </w:tc>
        <w:tc>
          <w:tcPr>
            <w:tcW w:w="1924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lastRenderedPageBreak/>
              <w:t>1 февраля</w:t>
            </w:r>
          </w:p>
        </w:tc>
        <w:tc>
          <w:tcPr>
            <w:tcW w:w="2254" w:type="dxa"/>
          </w:tcPr>
          <w:p w:rsidR="00C960C7" w:rsidRPr="00C960C7" w:rsidRDefault="00C960C7">
            <w:pPr>
              <w:pStyle w:val="ConsPlusNormal"/>
            </w:pPr>
            <w:r w:rsidRPr="00C960C7">
              <w:t>Комитет по развитию малого, среднего бизнеса и потребительского рынка Ленинградской области</w:t>
            </w:r>
          </w:p>
        </w:tc>
        <w:tc>
          <w:tcPr>
            <w:tcW w:w="2254" w:type="dxa"/>
          </w:tcPr>
          <w:p w:rsidR="00C960C7" w:rsidRPr="00C960C7" w:rsidRDefault="00C960C7">
            <w:pPr>
              <w:pStyle w:val="ConsPlusNormal"/>
            </w:pPr>
          </w:p>
        </w:tc>
      </w:tr>
    </w:tbl>
    <w:p w:rsidR="00C960C7" w:rsidRPr="00C960C7" w:rsidRDefault="00C960C7">
      <w:pPr>
        <w:pStyle w:val="ConsPlusNormal"/>
      </w:pPr>
    </w:p>
    <w:p w:rsidR="00C960C7" w:rsidRPr="00C960C7" w:rsidRDefault="00C960C7">
      <w:pPr>
        <w:pStyle w:val="ConsPlusNormal"/>
      </w:pPr>
    </w:p>
    <w:p w:rsidR="00C960C7" w:rsidRPr="00C960C7" w:rsidRDefault="00C960C7">
      <w:pPr>
        <w:pStyle w:val="ConsPlusNormal"/>
      </w:pPr>
    </w:p>
    <w:p w:rsidR="00C960C7" w:rsidRPr="00C960C7" w:rsidRDefault="00C960C7">
      <w:pPr>
        <w:pStyle w:val="ConsPlusNormal"/>
      </w:pPr>
    </w:p>
    <w:p w:rsidR="00C960C7" w:rsidRPr="00C960C7" w:rsidRDefault="00C960C7">
      <w:pPr>
        <w:pStyle w:val="ConsPlusNormal"/>
      </w:pPr>
    </w:p>
    <w:p w:rsidR="00C960C7" w:rsidRPr="00C960C7" w:rsidRDefault="00C960C7">
      <w:pPr>
        <w:pStyle w:val="ConsPlusNormal"/>
        <w:jc w:val="right"/>
        <w:outlineLvl w:val="1"/>
      </w:pPr>
      <w:r w:rsidRPr="00C960C7">
        <w:t>Приложение 3</w:t>
      </w:r>
    </w:p>
    <w:p w:rsidR="00C960C7" w:rsidRPr="00C960C7" w:rsidRDefault="00C960C7">
      <w:pPr>
        <w:pStyle w:val="ConsPlusNormal"/>
        <w:jc w:val="right"/>
      </w:pPr>
      <w:r w:rsidRPr="00C960C7">
        <w:t>к государственной программе...</w:t>
      </w:r>
    </w:p>
    <w:p w:rsidR="00C960C7" w:rsidRPr="00C960C7" w:rsidRDefault="00C960C7">
      <w:pPr>
        <w:pStyle w:val="ConsPlusNormal"/>
      </w:pPr>
    </w:p>
    <w:p w:rsidR="00C960C7" w:rsidRPr="00C960C7" w:rsidRDefault="00C960C7">
      <w:pPr>
        <w:pStyle w:val="ConsPlusTitle"/>
        <w:jc w:val="center"/>
      </w:pPr>
      <w:r w:rsidRPr="00C960C7">
        <w:t>ПЛАН</w:t>
      </w:r>
    </w:p>
    <w:p w:rsidR="00C960C7" w:rsidRPr="00C960C7" w:rsidRDefault="00C960C7">
      <w:pPr>
        <w:pStyle w:val="ConsPlusTitle"/>
        <w:jc w:val="center"/>
      </w:pPr>
      <w:r w:rsidRPr="00C960C7">
        <w:t>РЕАЛИЗАЦИИ ГОСУДАРСТВЕННОЙ ПРОГРАММЫ ЛЕНИНГРАДСКОЙ ОБЛАСТИ</w:t>
      </w:r>
    </w:p>
    <w:p w:rsidR="00C960C7" w:rsidRPr="00C960C7" w:rsidRDefault="00C960C7">
      <w:pPr>
        <w:pStyle w:val="ConsPlusTitle"/>
        <w:jc w:val="center"/>
      </w:pPr>
      <w:r w:rsidRPr="00C960C7">
        <w:t>"СТИМУЛИРОВАНИЕ ЭКОНОМИЧЕСКОЙ АКТИВНОСТИ</w:t>
      </w:r>
    </w:p>
    <w:p w:rsidR="00C960C7" w:rsidRPr="00C960C7" w:rsidRDefault="00C960C7">
      <w:pPr>
        <w:pStyle w:val="ConsPlusTitle"/>
        <w:jc w:val="center"/>
      </w:pPr>
      <w:r w:rsidRPr="00C960C7">
        <w:t>ЛЕНИНГРАДСКОЙ ОБЛАСТИ"</w:t>
      </w:r>
    </w:p>
    <w:p w:rsidR="00C960C7" w:rsidRPr="00C960C7" w:rsidRDefault="00C960C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884"/>
        <w:gridCol w:w="2089"/>
        <w:gridCol w:w="1309"/>
        <w:gridCol w:w="1531"/>
        <w:gridCol w:w="1247"/>
        <w:gridCol w:w="1304"/>
        <w:gridCol w:w="1134"/>
        <w:gridCol w:w="1531"/>
      </w:tblGrid>
      <w:tr w:rsidR="00C960C7" w:rsidRPr="00C960C7">
        <w:tc>
          <w:tcPr>
            <w:tcW w:w="567" w:type="dxa"/>
            <w:vMerge w:val="restart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 xml:space="preserve">N </w:t>
            </w:r>
            <w:proofErr w:type="gramStart"/>
            <w:r w:rsidRPr="00C960C7">
              <w:t>п</w:t>
            </w:r>
            <w:proofErr w:type="gramEnd"/>
            <w:r w:rsidRPr="00C960C7">
              <w:t>/п</w:t>
            </w:r>
          </w:p>
        </w:tc>
        <w:tc>
          <w:tcPr>
            <w:tcW w:w="2884" w:type="dxa"/>
            <w:vMerge w:val="restart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Наименование государственной программы, подпрограммы, структурного элемента</w:t>
            </w:r>
          </w:p>
        </w:tc>
        <w:tc>
          <w:tcPr>
            <w:tcW w:w="2089" w:type="dxa"/>
            <w:vMerge w:val="restart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Ответственный исполнитель, соисполнитель, участник</w:t>
            </w:r>
          </w:p>
        </w:tc>
        <w:tc>
          <w:tcPr>
            <w:tcW w:w="1309" w:type="dxa"/>
            <w:vMerge w:val="restart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Годы реализации</w:t>
            </w:r>
          </w:p>
        </w:tc>
        <w:tc>
          <w:tcPr>
            <w:tcW w:w="6747" w:type="dxa"/>
            <w:gridSpan w:val="5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Оценка расходов (тыс. руб. в ценах соответствующих лет)</w:t>
            </w:r>
          </w:p>
        </w:tc>
      </w:tr>
      <w:tr w:rsidR="00C960C7" w:rsidRPr="00C960C7">
        <w:tc>
          <w:tcPr>
            <w:tcW w:w="567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884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089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309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531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всего</w:t>
            </w:r>
          </w:p>
        </w:tc>
        <w:tc>
          <w:tcPr>
            <w:tcW w:w="1247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федеральный бюджет</w:t>
            </w:r>
          </w:p>
        </w:tc>
        <w:tc>
          <w:tcPr>
            <w:tcW w:w="1304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областной бюджет</w:t>
            </w:r>
          </w:p>
        </w:tc>
        <w:tc>
          <w:tcPr>
            <w:tcW w:w="1134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местные бюджеты</w:t>
            </w:r>
          </w:p>
        </w:tc>
        <w:tc>
          <w:tcPr>
            <w:tcW w:w="1531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прочие источники</w:t>
            </w:r>
          </w:p>
        </w:tc>
      </w:tr>
      <w:tr w:rsidR="00C960C7" w:rsidRPr="00C960C7">
        <w:tc>
          <w:tcPr>
            <w:tcW w:w="567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1</w:t>
            </w:r>
          </w:p>
        </w:tc>
        <w:tc>
          <w:tcPr>
            <w:tcW w:w="2884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</w:t>
            </w:r>
          </w:p>
        </w:tc>
        <w:tc>
          <w:tcPr>
            <w:tcW w:w="2089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3</w:t>
            </w:r>
          </w:p>
        </w:tc>
        <w:tc>
          <w:tcPr>
            <w:tcW w:w="1309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4</w:t>
            </w:r>
          </w:p>
        </w:tc>
        <w:tc>
          <w:tcPr>
            <w:tcW w:w="1531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5</w:t>
            </w:r>
          </w:p>
        </w:tc>
        <w:tc>
          <w:tcPr>
            <w:tcW w:w="1247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6</w:t>
            </w:r>
          </w:p>
        </w:tc>
        <w:tc>
          <w:tcPr>
            <w:tcW w:w="1304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7</w:t>
            </w:r>
          </w:p>
        </w:tc>
        <w:tc>
          <w:tcPr>
            <w:tcW w:w="1134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8</w:t>
            </w:r>
          </w:p>
        </w:tc>
        <w:tc>
          <w:tcPr>
            <w:tcW w:w="1531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9</w:t>
            </w:r>
          </w:p>
        </w:tc>
      </w:tr>
      <w:tr w:rsidR="00C960C7" w:rsidRPr="00C960C7">
        <w:tc>
          <w:tcPr>
            <w:tcW w:w="567" w:type="dxa"/>
            <w:vMerge w:val="restart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2884" w:type="dxa"/>
            <w:vMerge w:val="restart"/>
          </w:tcPr>
          <w:p w:rsidR="00C960C7" w:rsidRPr="00C960C7" w:rsidRDefault="00C960C7">
            <w:pPr>
              <w:pStyle w:val="ConsPlusNormal"/>
              <w:outlineLvl w:val="2"/>
            </w:pPr>
            <w:r w:rsidRPr="00C960C7">
              <w:t>Государственная программа Ленинградской области "Стимулирование экономической активности Ленинградской области"</w:t>
            </w:r>
          </w:p>
        </w:tc>
        <w:tc>
          <w:tcPr>
            <w:tcW w:w="2089" w:type="dxa"/>
            <w:vMerge w:val="restart"/>
          </w:tcPr>
          <w:p w:rsidR="00C960C7" w:rsidRPr="00C960C7" w:rsidRDefault="00C960C7">
            <w:pPr>
              <w:pStyle w:val="ConsPlusNormal"/>
            </w:pPr>
            <w:r w:rsidRPr="00C960C7">
              <w:t xml:space="preserve">Комитет экономического развития и инвестиционной деятельности </w:t>
            </w:r>
            <w:r w:rsidRPr="00C960C7">
              <w:lastRenderedPageBreak/>
              <w:t>Ленинградской области (далее - Комитет)</w:t>
            </w:r>
          </w:p>
        </w:tc>
        <w:tc>
          <w:tcPr>
            <w:tcW w:w="1309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lastRenderedPageBreak/>
              <w:t>2022</w:t>
            </w:r>
          </w:p>
        </w:tc>
        <w:tc>
          <w:tcPr>
            <w:tcW w:w="1531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250954224,4</w:t>
            </w:r>
          </w:p>
        </w:tc>
        <w:tc>
          <w:tcPr>
            <w:tcW w:w="1247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290415,2</w:t>
            </w:r>
          </w:p>
        </w:tc>
        <w:tc>
          <w:tcPr>
            <w:tcW w:w="1304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2456336,6</w:t>
            </w:r>
          </w:p>
        </w:tc>
        <w:tc>
          <w:tcPr>
            <w:tcW w:w="1134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17902,6</w:t>
            </w:r>
          </w:p>
        </w:tc>
        <w:tc>
          <w:tcPr>
            <w:tcW w:w="1531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248189570,0</w:t>
            </w:r>
          </w:p>
        </w:tc>
      </w:tr>
      <w:tr w:rsidR="00C960C7" w:rsidRPr="00C960C7">
        <w:tc>
          <w:tcPr>
            <w:tcW w:w="567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884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089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309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2023</w:t>
            </w:r>
          </w:p>
        </w:tc>
        <w:tc>
          <w:tcPr>
            <w:tcW w:w="1531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8767240,0</w:t>
            </w:r>
          </w:p>
        </w:tc>
        <w:tc>
          <w:tcPr>
            <w:tcW w:w="1247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409091,8 &lt;*&gt;</w:t>
            </w:r>
          </w:p>
        </w:tc>
        <w:tc>
          <w:tcPr>
            <w:tcW w:w="1304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2432845,2</w:t>
            </w:r>
          </w:p>
        </w:tc>
        <w:tc>
          <w:tcPr>
            <w:tcW w:w="1134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19303,0</w:t>
            </w:r>
          </w:p>
        </w:tc>
        <w:tc>
          <w:tcPr>
            <w:tcW w:w="1531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5906000,0</w:t>
            </w:r>
          </w:p>
        </w:tc>
      </w:tr>
      <w:tr w:rsidR="00C960C7" w:rsidRPr="00C960C7">
        <w:tc>
          <w:tcPr>
            <w:tcW w:w="567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884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089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309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2024</w:t>
            </w:r>
          </w:p>
        </w:tc>
        <w:tc>
          <w:tcPr>
            <w:tcW w:w="1531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6348848,2</w:t>
            </w:r>
          </w:p>
        </w:tc>
        <w:tc>
          <w:tcPr>
            <w:tcW w:w="1247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 xml:space="preserve">284586,3 </w:t>
            </w:r>
            <w:r w:rsidRPr="00C960C7">
              <w:lastRenderedPageBreak/>
              <w:t>&lt;*&gt;</w:t>
            </w:r>
          </w:p>
        </w:tc>
        <w:tc>
          <w:tcPr>
            <w:tcW w:w="1304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lastRenderedPageBreak/>
              <w:t>1626001,8</w:t>
            </w:r>
          </w:p>
        </w:tc>
        <w:tc>
          <w:tcPr>
            <w:tcW w:w="1134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11260,1</w:t>
            </w:r>
          </w:p>
        </w:tc>
        <w:tc>
          <w:tcPr>
            <w:tcW w:w="1531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4427000,0</w:t>
            </w:r>
          </w:p>
        </w:tc>
      </w:tr>
      <w:tr w:rsidR="00C960C7" w:rsidRPr="00C960C7">
        <w:tc>
          <w:tcPr>
            <w:tcW w:w="567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884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089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309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2025</w:t>
            </w:r>
          </w:p>
        </w:tc>
        <w:tc>
          <w:tcPr>
            <w:tcW w:w="1531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1208688,3</w:t>
            </w:r>
          </w:p>
        </w:tc>
        <w:tc>
          <w:tcPr>
            <w:tcW w:w="1247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119787,5 &lt;*&gt;</w:t>
            </w:r>
          </w:p>
        </w:tc>
        <w:tc>
          <w:tcPr>
            <w:tcW w:w="1304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1073380,6</w:t>
            </w:r>
          </w:p>
        </w:tc>
        <w:tc>
          <w:tcPr>
            <w:tcW w:w="1134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15520,2</w:t>
            </w:r>
          </w:p>
        </w:tc>
        <w:tc>
          <w:tcPr>
            <w:tcW w:w="1531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</w:tr>
      <w:tr w:rsidR="00C960C7" w:rsidRPr="00C960C7">
        <w:tc>
          <w:tcPr>
            <w:tcW w:w="567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884" w:type="dxa"/>
          </w:tcPr>
          <w:p w:rsidR="00C960C7" w:rsidRPr="00C960C7" w:rsidRDefault="00C960C7">
            <w:pPr>
              <w:pStyle w:val="ConsPlusNormal"/>
            </w:pPr>
            <w:r w:rsidRPr="00C960C7">
              <w:t>Итого по государственной программе</w:t>
            </w:r>
          </w:p>
        </w:tc>
        <w:tc>
          <w:tcPr>
            <w:tcW w:w="2089" w:type="dxa"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309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2022-2025</w:t>
            </w:r>
          </w:p>
        </w:tc>
        <w:tc>
          <w:tcPr>
            <w:tcW w:w="1531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267279001,0</w:t>
            </w:r>
          </w:p>
        </w:tc>
        <w:tc>
          <w:tcPr>
            <w:tcW w:w="1247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1103880,8 &lt;*&gt;</w:t>
            </w:r>
          </w:p>
        </w:tc>
        <w:tc>
          <w:tcPr>
            <w:tcW w:w="1304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7588564,2</w:t>
            </w:r>
          </w:p>
        </w:tc>
        <w:tc>
          <w:tcPr>
            <w:tcW w:w="1134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63986,0</w:t>
            </w:r>
          </w:p>
        </w:tc>
        <w:tc>
          <w:tcPr>
            <w:tcW w:w="1531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258522570,0</w:t>
            </w:r>
          </w:p>
        </w:tc>
      </w:tr>
      <w:tr w:rsidR="00C960C7" w:rsidRPr="00C960C7">
        <w:tc>
          <w:tcPr>
            <w:tcW w:w="567" w:type="dxa"/>
            <w:vMerge w:val="restart"/>
          </w:tcPr>
          <w:p w:rsidR="00C960C7" w:rsidRPr="00C960C7" w:rsidRDefault="00C960C7">
            <w:pPr>
              <w:pStyle w:val="ConsPlusNormal"/>
              <w:jc w:val="center"/>
              <w:outlineLvl w:val="2"/>
            </w:pPr>
            <w:r w:rsidRPr="00C960C7">
              <w:t>1</w:t>
            </w:r>
          </w:p>
        </w:tc>
        <w:tc>
          <w:tcPr>
            <w:tcW w:w="2884" w:type="dxa"/>
            <w:vMerge w:val="restart"/>
          </w:tcPr>
          <w:p w:rsidR="00C960C7" w:rsidRPr="00C960C7" w:rsidRDefault="00C960C7">
            <w:pPr>
              <w:pStyle w:val="ConsPlusNormal"/>
            </w:pPr>
            <w:r w:rsidRPr="00C960C7">
              <w:t>Подпрограмма "Создание условий для инвестиционной привлекательности региона"</w:t>
            </w:r>
          </w:p>
        </w:tc>
        <w:tc>
          <w:tcPr>
            <w:tcW w:w="2089" w:type="dxa"/>
            <w:vMerge w:val="restart"/>
          </w:tcPr>
          <w:p w:rsidR="00C960C7" w:rsidRPr="00C960C7" w:rsidRDefault="00C960C7">
            <w:pPr>
              <w:pStyle w:val="ConsPlusNormal"/>
            </w:pPr>
            <w:r w:rsidRPr="00C960C7">
              <w:t>Комитет</w:t>
            </w:r>
          </w:p>
        </w:tc>
        <w:tc>
          <w:tcPr>
            <w:tcW w:w="1309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2022</w:t>
            </w:r>
          </w:p>
        </w:tc>
        <w:tc>
          <w:tcPr>
            <w:tcW w:w="1531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248357607,6</w:t>
            </w:r>
          </w:p>
        </w:tc>
        <w:tc>
          <w:tcPr>
            <w:tcW w:w="1247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167016,7</w:t>
            </w:r>
          </w:p>
        </w:tc>
        <w:tc>
          <w:tcPr>
            <w:tcW w:w="1134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1020,9</w:t>
            </w:r>
          </w:p>
        </w:tc>
        <w:tc>
          <w:tcPr>
            <w:tcW w:w="1531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248189570,0</w:t>
            </w:r>
          </w:p>
        </w:tc>
      </w:tr>
      <w:tr w:rsidR="00C960C7" w:rsidRPr="00C960C7">
        <w:tc>
          <w:tcPr>
            <w:tcW w:w="567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884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089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309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2023</w:t>
            </w:r>
          </w:p>
        </w:tc>
        <w:tc>
          <w:tcPr>
            <w:tcW w:w="1531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6480976,7</w:t>
            </w:r>
          </w:p>
        </w:tc>
        <w:tc>
          <w:tcPr>
            <w:tcW w:w="1247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572709,0</w:t>
            </w:r>
          </w:p>
        </w:tc>
        <w:tc>
          <w:tcPr>
            <w:tcW w:w="1134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2267,7</w:t>
            </w:r>
          </w:p>
        </w:tc>
        <w:tc>
          <w:tcPr>
            <w:tcW w:w="1531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5906000,0</w:t>
            </w:r>
          </w:p>
        </w:tc>
      </w:tr>
      <w:tr w:rsidR="00C960C7" w:rsidRPr="00C960C7">
        <w:tc>
          <w:tcPr>
            <w:tcW w:w="567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884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089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309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2024</w:t>
            </w:r>
          </w:p>
        </w:tc>
        <w:tc>
          <w:tcPr>
            <w:tcW w:w="1531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4995891,9</w:t>
            </w:r>
          </w:p>
        </w:tc>
        <w:tc>
          <w:tcPr>
            <w:tcW w:w="1247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566218,9</w:t>
            </w:r>
          </w:p>
        </w:tc>
        <w:tc>
          <w:tcPr>
            <w:tcW w:w="1134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2673,0</w:t>
            </w:r>
          </w:p>
        </w:tc>
        <w:tc>
          <w:tcPr>
            <w:tcW w:w="1531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4427000,0</w:t>
            </w:r>
          </w:p>
        </w:tc>
      </w:tr>
      <w:tr w:rsidR="00C960C7" w:rsidRPr="00C960C7">
        <w:tc>
          <w:tcPr>
            <w:tcW w:w="567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884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089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309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2025</w:t>
            </w:r>
          </w:p>
        </w:tc>
        <w:tc>
          <w:tcPr>
            <w:tcW w:w="1531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214833,2</w:t>
            </w:r>
          </w:p>
        </w:tc>
        <w:tc>
          <w:tcPr>
            <w:tcW w:w="1247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19787,5</w:t>
            </w:r>
          </w:p>
        </w:tc>
        <w:tc>
          <w:tcPr>
            <w:tcW w:w="1304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188556,6</w:t>
            </w:r>
          </w:p>
        </w:tc>
        <w:tc>
          <w:tcPr>
            <w:tcW w:w="1134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6489,1</w:t>
            </w:r>
          </w:p>
        </w:tc>
        <w:tc>
          <w:tcPr>
            <w:tcW w:w="1531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</w:tr>
      <w:tr w:rsidR="00C960C7" w:rsidRPr="00C960C7">
        <w:tc>
          <w:tcPr>
            <w:tcW w:w="567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884" w:type="dxa"/>
          </w:tcPr>
          <w:p w:rsidR="00C960C7" w:rsidRPr="00C960C7" w:rsidRDefault="00C960C7">
            <w:pPr>
              <w:pStyle w:val="ConsPlusNormal"/>
            </w:pPr>
            <w:r w:rsidRPr="00C960C7">
              <w:t>Итого по подпрограмме</w:t>
            </w:r>
          </w:p>
        </w:tc>
        <w:tc>
          <w:tcPr>
            <w:tcW w:w="2089" w:type="dxa"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309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2022-2025</w:t>
            </w:r>
          </w:p>
        </w:tc>
        <w:tc>
          <w:tcPr>
            <w:tcW w:w="1531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260049309,4</w:t>
            </w:r>
          </w:p>
        </w:tc>
        <w:tc>
          <w:tcPr>
            <w:tcW w:w="1247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19787,5</w:t>
            </w:r>
          </w:p>
        </w:tc>
        <w:tc>
          <w:tcPr>
            <w:tcW w:w="1304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1494501,2</w:t>
            </w:r>
          </w:p>
        </w:tc>
        <w:tc>
          <w:tcPr>
            <w:tcW w:w="1134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12450,7</w:t>
            </w:r>
          </w:p>
        </w:tc>
        <w:tc>
          <w:tcPr>
            <w:tcW w:w="1531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258522570,0</w:t>
            </w:r>
          </w:p>
        </w:tc>
      </w:tr>
      <w:tr w:rsidR="00C960C7" w:rsidRPr="00C960C7">
        <w:tc>
          <w:tcPr>
            <w:tcW w:w="13596" w:type="dxa"/>
            <w:gridSpan w:val="9"/>
          </w:tcPr>
          <w:p w:rsidR="00C960C7" w:rsidRPr="00C960C7" w:rsidRDefault="00C960C7">
            <w:pPr>
              <w:pStyle w:val="ConsPlusNormal"/>
              <w:jc w:val="center"/>
              <w:outlineLvl w:val="3"/>
            </w:pPr>
            <w:r w:rsidRPr="00C960C7">
              <w:t>Проектная часть</w:t>
            </w:r>
          </w:p>
        </w:tc>
      </w:tr>
      <w:tr w:rsidR="00C960C7" w:rsidRPr="00C960C7">
        <w:tc>
          <w:tcPr>
            <w:tcW w:w="567" w:type="dxa"/>
            <w:vMerge w:val="restart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1.1</w:t>
            </w:r>
          </w:p>
        </w:tc>
        <w:tc>
          <w:tcPr>
            <w:tcW w:w="2884" w:type="dxa"/>
            <w:vMerge w:val="restart"/>
          </w:tcPr>
          <w:p w:rsidR="00C960C7" w:rsidRPr="00C960C7" w:rsidRDefault="00C960C7">
            <w:pPr>
              <w:pStyle w:val="ConsPlusNormal"/>
            </w:pPr>
            <w:r w:rsidRPr="00C960C7">
              <w:t>Строительство Высоцкого зернового терминала</w:t>
            </w:r>
          </w:p>
        </w:tc>
        <w:tc>
          <w:tcPr>
            <w:tcW w:w="2089" w:type="dxa"/>
            <w:vMerge w:val="restart"/>
          </w:tcPr>
          <w:p w:rsidR="00C960C7" w:rsidRPr="00C960C7" w:rsidRDefault="00C960C7">
            <w:pPr>
              <w:pStyle w:val="ConsPlusNormal"/>
            </w:pPr>
            <w:r w:rsidRPr="00C960C7">
              <w:t>Комитет</w:t>
            </w:r>
          </w:p>
        </w:tc>
        <w:tc>
          <w:tcPr>
            <w:tcW w:w="1309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2022</w:t>
            </w:r>
          </w:p>
        </w:tc>
        <w:tc>
          <w:tcPr>
            <w:tcW w:w="1531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689570,0</w:t>
            </w:r>
          </w:p>
        </w:tc>
        <w:tc>
          <w:tcPr>
            <w:tcW w:w="1247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689570,0</w:t>
            </w:r>
          </w:p>
        </w:tc>
      </w:tr>
      <w:tr w:rsidR="00C960C7" w:rsidRPr="00C960C7">
        <w:tc>
          <w:tcPr>
            <w:tcW w:w="567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884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089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309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2023</w:t>
            </w:r>
          </w:p>
        </w:tc>
        <w:tc>
          <w:tcPr>
            <w:tcW w:w="1531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5906000,0</w:t>
            </w:r>
          </w:p>
        </w:tc>
        <w:tc>
          <w:tcPr>
            <w:tcW w:w="1247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5906000,0</w:t>
            </w:r>
          </w:p>
        </w:tc>
      </w:tr>
      <w:tr w:rsidR="00C960C7" w:rsidRPr="00C960C7">
        <w:tc>
          <w:tcPr>
            <w:tcW w:w="567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884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089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309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2024</w:t>
            </w:r>
          </w:p>
        </w:tc>
        <w:tc>
          <w:tcPr>
            <w:tcW w:w="1531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4427000,0</w:t>
            </w:r>
          </w:p>
        </w:tc>
        <w:tc>
          <w:tcPr>
            <w:tcW w:w="1247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4427000,0</w:t>
            </w:r>
          </w:p>
        </w:tc>
      </w:tr>
      <w:tr w:rsidR="00C960C7" w:rsidRPr="00C960C7">
        <w:tc>
          <w:tcPr>
            <w:tcW w:w="567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884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089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309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2022-2024</w:t>
            </w:r>
          </w:p>
        </w:tc>
        <w:tc>
          <w:tcPr>
            <w:tcW w:w="1531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11022570,0</w:t>
            </w:r>
          </w:p>
        </w:tc>
        <w:tc>
          <w:tcPr>
            <w:tcW w:w="1247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11022570,0</w:t>
            </w:r>
          </w:p>
        </w:tc>
      </w:tr>
      <w:tr w:rsidR="00C960C7" w:rsidRPr="00C960C7">
        <w:tc>
          <w:tcPr>
            <w:tcW w:w="567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1.2</w:t>
            </w:r>
          </w:p>
        </w:tc>
        <w:tc>
          <w:tcPr>
            <w:tcW w:w="2884" w:type="dxa"/>
          </w:tcPr>
          <w:p w:rsidR="00C960C7" w:rsidRPr="00C960C7" w:rsidRDefault="00C960C7">
            <w:pPr>
              <w:pStyle w:val="ConsPlusNormal"/>
            </w:pPr>
            <w:r w:rsidRPr="00C960C7">
              <w:t xml:space="preserve">Приоритетный проект "Содействие созданию Комплекса переработки </w:t>
            </w:r>
            <w:proofErr w:type="spellStart"/>
            <w:r w:rsidRPr="00C960C7">
              <w:t>этансодержащего</w:t>
            </w:r>
            <w:proofErr w:type="spellEnd"/>
            <w:r w:rsidRPr="00C960C7">
              <w:t xml:space="preserve"> газа в </w:t>
            </w:r>
            <w:proofErr w:type="spellStart"/>
            <w:r w:rsidRPr="00C960C7">
              <w:t>Кингисеппском</w:t>
            </w:r>
            <w:proofErr w:type="spellEnd"/>
            <w:r w:rsidRPr="00C960C7">
              <w:t xml:space="preserve"> муниципальном районе"</w:t>
            </w:r>
          </w:p>
        </w:tc>
        <w:tc>
          <w:tcPr>
            <w:tcW w:w="2089" w:type="dxa"/>
          </w:tcPr>
          <w:p w:rsidR="00C960C7" w:rsidRPr="00C960C7" w:rsidRDefault="00C960C7">
            <w:pPr>
              <w:pStyle w:val="ConsPlusNormal"/>
            </w:pPr>
            <w:r w:rsidRPr="00C960C7">
              <w:t>Комитет</w:t>
            </w:r>
          </w:p>
        </w:tc>
        <w:tc>
          <w:tcPr>
            <w:tcW w:w="1309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2022</w:t>
            </w:r>
          </w:p>
        </w:tc>
        <w:tc>
          <w:tcPr>
            <w:tcW w:w="1531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247500000,0</w:t>
            </w:r>
          </w:p>
        </w:tc>
        <w:tc>
          <w:tcPr>
            <w:tcW w:w="1247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247500000,0</w:t>
            </w:r>
          </w:p>
        </w:tc>
      </w:tr>
      <w:tr w:rsidR="00C960C7" w:rsidRPr="00C960C7">
        <w:tc>
          <w:tcPr>
            <w:tcW w:w="567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1.3</w:t>
            </w:r>
          </w:p>
        </w:tc>
        <w:tc>
          <w:tcPr>
            <w:tcW w:w="2884" w:type="dxa"/>
          </w:tcPr>
          <w:p w:rsidR="00C960C7" w:rsidRPr="00C960C7" w:rsidRDefault="00C960C7">
            <w:pPr>
              <w:pStyle w:val="ConsPlusNormal"/>
            </w:pPr>
            <w:r w:rsidRPr="00C960C7">
              <w:t xml:space="preserve">Приоритетный проект </w:t>
            </w:r>
            <w:r w:rsidRPr="00C960C7">
              <w:lastRenderedPageBreak/>
              <w:t>"Индустриальное лидерство в агропромышленном комплексе"</w:t>
            </w:r>
          </w:p>
        </w:tc>
        <w:tc>
          <w:tcPr>
            <w:tcW w:w="2089" w:type="dxa"/>
          </w:tcPr>
          <w:p w:rsidR="00C960C7" w:rsidRPr="00C960C7" w:rsidRDefault="00C960C7">
            <w:pPr>
              <w:pStyle w:val="ConsPlusNormal"/>
            </w:pPr>
            <w:r w:rsidRPr="00C960C7">
              <w:lastRenderedPageBreak/>
              <w:t>Комитет</w:t>
            </w:r>
          </w:p>
        </w:tc>
        <w:tc>
          <w:tcPr>
            <w:tcW w:w="1309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2022</w:t>
            </w:r>
          </w:p>
        </w:tc>
        <w:tc>
          <w:tcPr>
            <w:tcW w:w="1531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</w:tr>
      <w:tr w:rsidR="00C960C7" w:rsidRPr="00C960C7">
        <w:tc>
          <w:tcPr>
            <w:tcW w:w="567" w:type="dxa"/>
            <w:vMerge w:val="restart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lastRenderedPageBreak/>
              <w:t>1.4</w:t>
            </w:r>
          </w:p>
        </w:tc>
        <w:tc>
          <w:tcPr>
            <w:tcW w:w="2884" w:type="dxa"/>
            <w:vMerge w:val="restart"/>
          </w:tcPr>
          <w:p w:rsidR="00C960C7" w:rsidRPr="00C960C7" w:rsidRDefault="00C960C7">
            <w:pPr>
              <w:pStyle w:val="ConsPlusNormal"/>
            </w:pPr>
            <w:r w:rsidRPr="00C960C7">
              <w:t>Приоритетный проект "Развитие проектного подхода в деятельности органов местного самоуправления Ленинградской области"</w:t>
            </w:r>
          </w:p>
        </w:tc>
        <w:tc>
          <w:tcPr>
            <w:tcW w:w="2089" w:type="dxa"/>
            <w:vMerge w:val="restart"/>
          </w:tcPr>
          <w:p w:rsidR="00C960C7" w:rsidRPr="00C960C7" w:rsidRDefault="00C960C7">
            <w:pPr>
              <w:pStyle w:val="ConsPlusNormal"/>
            </w:pPr>
            <w:r w:rsidRPr="00C960C7">
              <w:t>Комитет</w:t>
            </w:r>
          </w:p>
        </w:tc>
        <w:tc>
          <w:tcPr>
            <w:tcW w:w="1309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2022</w:t>
            </w:r>
          </w:p>
        </w:tc>
        <w:tc>
          <w:tcPr>
            <w:tcW w:w="1531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3950,0</w:t>
            </w:r>
          </w:p>
        </w:tc>
        <w:tc>
          <w:tcPr>
            <w:tcW w:w="1247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3950,0</w:t>
            </w:r>
          </w:p>
        </w:tc>
        <w:tc>
          <w:tcPr>
            <w:tcW w:w="1134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</w:tr>
      <w:tr w:rsidR="00C960C7" w:rsidRPr="00C960C7">
        <w:tc>
          <w:tcPr>
            <w:tcW w:w="567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884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089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309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2023</w:t>
            </w:r>
          </w:p>
        </w:tc>
        <w:tc>
          <w:tcPr>
            <w:tcW w:w="1531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4475,0</w:t>
            </w:r>
          </w:p>
        </w:tc>
        <w:tc>
          <w:tcPr>
            <w:tcW w:w="1247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4475,0</w:t>
            </w:r>
          </w:p>
        </w:tc>
        <w:tc>
          <w:tcPr>
            <w:tcW w:w="1134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</w:tr>
      <w:tr w:rsidR="00C960C7" w:rsidRPr="00C960C7">
        <w:tc>
          <w:tcPr>
            <w:tcW w:w="567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884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089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309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2024</w:t>
            </w:r>
          </w:p>
        </w:tc>
        <w:tc>
          <w:tcPr>
            <w:tcW w:w="1531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4475,0</w:t>
            </w:r>
          </w:p>
        </w:tc>
        <w:tc>
          <w:tcPr>
            <w:tcW w:w="1247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4475,0</w:t>
            </w:r>
          </w:p>
        </w:tc>
        <w:tc>
          <w:tcPr>
            <w:tcW w:w="1134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</w:tr>
      <w:tr w:rsidR="00C960C7" w:rsidRPr="00C960C7">
        <w:tc>
          <w:tcPr>
            <w:tcW w:w="567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884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089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309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2025</w:t>
            </w:r>
          </w:p>
        </w:tc>
        <w:tc>
          <w:tcPr>
            <w:tcW w:w="1531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4475,0</w:t>
            </w:r>
          </w:p>
        </w:tc>
        <w:tc>
          <w:tcPr>
            <w:tcW w:w="1247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4475,0</w:t>
            </w:r>
          </w:p>
        </w:tc>
        <w:tc>
          <w:tcPr>
            <w:tcW w:w="1134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</w:tr>
      <w:tr w:rsidR="00C960C7" w:rsidRPr="00C960C7">
        <w:tc>
          <w:tcPr>
            <w:tcW w:w="567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884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089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309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2022-2025</w:t>
            </w:r>
          </w:p>
        </w:tc>
        <w:tc>
          <w:tcPr>
            <w:tcW w:w="1531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17375,0</w:t>
            </w:r>
          </w:p>
        </w:tc>
        <w:tc>
          <w:tcPr>
            <w:tcW w:w="1247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17375,0</w:t>
            </w:r>
          </w:p>
        </w:tc>
        <w:tc>
          <w:tcPr>
            <w:tcW w:w="1134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</w:tr>
      <w:tr w:rsidR="00C960C7" w:rsidRPr="00C960C7">
        <w:tc>
          <w:tcPr>
            <w:tcW w:w="567" w:type="dxa"/>
            <w:vMerge w:val="restart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1.5</w:t>
            </w:r>
          </w:p>
        </w:tc>
        <w:tc>
          <w:tcPr>
            <w:tcW w:w="2884" w:type="dxa"/>
            <w:vMerge w:val="restart"/>
          </w:tcPr>
          <w:p w:rsidR="00C960C7" w:rsidRPr="00C960C7" w:rsidRDefault="00C960C7">
            <w:pPr>
              <w:pStyle w:val="ConsPlusNormal"/>
            </w:pPr>
            <w:r w:rsidRPr="00C960C7">
              <w:t>Приоритетный проект "Внедрение сервиса "Зеленый коридор" для инвестора"</w:t>
            </w:r>
          </w:p>
        </w:tc>
        <w:tc>
          <w:tcPr>
            <w:tcW w:w="2089" w:type="dxa"/>
            <w:vMerge w:val="restart"/>
          </w:tcPr>
          <w:p w:rsidR="00C960C7" w:rsidRPr="00C960C7" w:rsidRDefault="00C960C7">
            <w:pPr>
              <w:pStyle w:val="ConsPlusNormal"/>
            </w:pPr>
            <w:r w:rsidRPr="00C960C7">
              <w:t>Комитет</w:t>
            </w:r>
          </w:p>
        </w:tc>
        <w:tc>
          <w:tcPr>
            <w:tcW w:w="1309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2022</w:t>
            </w:r>
          </w:p>
        </w:tc>
        <w:tc>
          <w:tcPr>
            <w:tcW w:w="1531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4850,0</w:t>
            </w:r>
          </w:p>
        </w:tc>
        <w:tc>
          <w:tcPr>
            <w:tcW w:w="1247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4850,0</w:t>
            </w:r>
          </w:p>
        </w:tc>
        <w:tc>
          <w:tcPr>
            <w:tcW w:w="1134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</w:tr>
      <w:tr w:rsidR="00C960C7" w:rsidRPr="00C960C7">
        <w:tc>
          <w:tcPr>
            <w:tcW w:w="567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884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089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309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2023</w:t>
            </w:r>
          </w:p>
        </w:tc>
        <w:tc>
          <w:tcPr>
            <w:tcW w:w="1531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4850,0</w:t>
            </w:r>
          </w:p>
        </w:tc>
        <w:tc>
          <w:tcPr>
            <w:tcW w:w="1247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4850,0</w:t>
            </w:r>
          </w:p>
        </w:tc>
        <w:tc>
          <w:tcPr>
            <w:tcW w:w="1134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</w:tr>
      <w:tr w:rsidR="00C960C7" w:rsidRPr="00C960C7">
        <w:tc>
          <w:tcPr>
            <w:tcW w:w="567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884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089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309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2024</w:t>
            </w:r>
          </w:p>
        </w:tc>
        <w:tc>
          <w:tcPr>
            <w:tcW w:w="1531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4850,0</w:t>
            </w:r>
          </w:p>
        </w:tc>
        <w:tc>
          <w:tcPr>
            <w:tcW w:w="1247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4850,0</w:t>
            </w:r>
          </w:p>
        </w:tc>
        <w:tc>
          <w:tcPr>
            <w:tcW w:w="1134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</w:tr>
      <w:tr w:rsidR="00C960C7" w:rsidRPr="00C960C7">
        <w:tc>
          <w:tcPr>
            <w:tcW w:w="567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884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089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309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2025</w:t>
            </w:r>
          </w:p>
        </w:tc>
        <w:tc>
          <w:tcPr>
            <w:tcW w:w="1531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4850,0</w:t>
            </w:r>
          </w:p>
        </w:tc>
        <w:tc>
          <w:tcPr>
            <w:tcW w:w="1247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4850,0</w:t>
            </w:r>
          </w:p>
        </w:tc>
        <w:tc>
          <w:tcPr>
            <w:tcW w:w="1134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</w:tr>
      <w:tr w:rsidR="00C960C7" w:rsidRPr="00C960C7">
        <w:tc>
          <w:tcPr>
            <w:tcW w:w="567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884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089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309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2022-2025</w:t>
            </w:r>
          </w:p>
        </w:tc>
        <w:tc>
          <w:tcPr>
            <w:tcW w:w="1531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19400,0</w:t>
            </w:r>
          </w:p>
        </w:tc>
        <w:tc>
          <w:tcPr>
            <w:tcW w:w="1247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19400,0</w:t>
            </w:r>
          </w:p>
        </w:tc>
        <w:tc>
          <w:tcPr>
            <w:tcW w:w="1134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</w:tr>
      <w:tr w:rsidR="00C960C7" w:rsidRPr="00C960C7">
        <w:tc>
          <w:tcPr>
            <w:tcW w:w="567" w:type="dxa"/>
            <w:vMerge w:val="restart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1.6</w:t>
            </w:r>
          </w:p>
        </w:tc>
        <w:tc>
          <w:tcPr>
            <w:tcW w:w="2884" w:type="dxa"/>
            <w:vMerge w:val="restart"/>
          </w:tcPr>
          <w:p w:rsidR="00C960C7" w:rsidRPr="00C960C7" w:rsidRDefault="00C960C7">
            <w:pPr>
              <w:pStyle w:val="ConsPlusNormal"/>
            </w:pPr>
            <w:r w:rsidRPr="00C960C7">
              <w:t>Отраслевой проект "Регистрация права собственности и постановка на кадастровый учет земельных участков и объектов недвижимого имущества"</w:t>
            </w:r>
          </w:p>
        </w:tc>
        <w:tc>
          <w:tcPr>
            <w:tcW w:w="2089" w:type="dxa"/>
            <w:vMerge w:val="restart"/>
          </w:tcPr>
          <w:p w:rsidR="00C960C7" w:rsidRPr="00C960C7" w:rsidRDefault="00C960C7">
            <w:pPr>
              <w:pStyle w:val="ConsPlusNormal"/>
            </w:pPr>
            <w:r w:rsidRPr="00C960C7">
              <w:t>Ленинградский областной комитет по управлению государственным имуществом</w:t>
            </w:r>
          </w:p>
        </w:tc>
        <w:tc>
          <w:tcPr>
            <w:tcW w:w="1309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2022</w:t>
            </w:r>
          </w:p>
        </w:tc>
        <w:tc>
          <w:tcPr>
            <w:tcW w:w="1531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3258,4</w:t>
            </w:r>
          </w:p>
        </w:tc>
        <w:tc>
          <w:tcPr>
            <w:tcW w:w="1247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2838,4</w:t>
            </w:r>
          </w:p>
        </w:tc>
        <w:tc>
          <w:tcPr>
            <w:tcW w:w="1134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420,0</w:t>
            </w:r>
          </w:p>
        </w:tc>
        <w:tc>
          <w:tcPr>
            <w:tcW w:w="1531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</w:tr>
      <w:tr w:rsidR="00C960C7" w:rsidRPr="00C960C7">
        <w:tc>
          <w:tcPr>
            <w:tcW w:w="567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884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089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309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2023</w:t>
            </w:r>
          </w:p>
        </w:tc>
        <w:tc>
          <w:tcPr>
            <w:tcW w:w="1531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13162,0</w:t>
            </w:r>
          </w:p>
        </w:tc>
        <w:tc>
          <w:tcPr>
            <w:tcW w:w="1247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11521,3</w:t>
            </w:r>
          </w:p>
        </w:tc>
        <w:tc>
          <w:tcPr>
            <w:tcW w:w="1134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1640,7</w:t>
            </w:r>
          </w:p>
        </w:tc>
        <w:tc>
          <w:tcPr>
            <w:tcW w:w="1531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</w:tr>
      <w:tr w:rsidR="00C960C7" w:rsidRPr="00C960C7">
        <w:tc>
          <w:tcPr>
            <w:tcW w:w="567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884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089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309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2024</w:t>
            </w:r>
          </w:p>
        </w:tc>
        <w:tc>
          <w:tcPr>
            <w:tcW w:w="1531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13549,5</w:t>
            </w:r>
          </w:p>
        </w:tc>
        <w:tc>
          <w:tcPr>
            <w:tcW w:w="1247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11539,0</w:t>
            </w:r>
          </w:p>
        </w:tc>
        <w:tc>
          <w:tcPr>
            <w:tcW w:w="1134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2010,5</w:t>
            </w:r>
          </w:p>
        </w:tc>
        <w:tc>
          <w:tcPr>
            <w:tcW w:w="1531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</w:tr>
      <w:tr w:rsidR="00C960C7" w:rsidRPr="00C960C7">
        <w:tc>
          <w:tcPr>
            <w:tcW w:w="567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884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089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309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2022-2024</w:t>
            </w:r>
          </w:p>
        </w:tc>
        <w:tc>
          <w:tcPr>
            <w:tcW w:w="1531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29969,9</w:t>
            </w:r>
          </w:p>
        </w:tc>
        <w:tc>
          <w:tcPr>
            <w:tcW w:w="1247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25898,7</w:t>
            </w:r>
          </w:p>
        </w:tc>
        <w:tc>
          <w:tcPr>
            <w:tcW w:w="1134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4071,2</w:t>
            </w:r>
          </w:p>
        </w:tc>
        <w:tc>
          <w:tcPr>
            <w:tcW w:w="1531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</w:tr>
      <w:tr w:rsidR="00C960C7" w:rsidRPr="00C960C7">
        <w:tc>
          <w:tcPr>
            <w:tcW w:w="567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884" w:type="dxa"/>
            <w:vMerge w:val="restart"/>
          </w:tcPr>
          <w:p w:rsidR="00C960C7" w:rsidRPr="00C960C7" w:rsidRDefault="00C960C7">
            <w:pPr>
              <w:pStyle w:val="ConsPlusNormal"/>
            </w:pPr>
            <w:r w:rsidRPr="00C960C7">
              <w:t xml:space="preserve">в том числе субсидии органам местного </w:t>
            </w:r>
            <w:r w:rsidRPr="00C960C7">
              <w:lastRenderedPageBreak/>
              <w:t>самоуправления</w:t>
            </w:r>
          </w:p>
        </w:tc>
        <w:tc>
          <w:tcPr>
            <w:tcW w:w="2089" w:type="dxa"/>
            <w:vMerge w:val="restart"/>
          </w:tcPr>
          <w:p w:rsidR="00C960C7" w:rsidRPr="00C960C7" w:rsidRDefault="00C960C7">
            <w:pPr>
              <w:pStyle w:val="ConsPlusNormal"/>
            </w:pPr>
            <w:r w:rsidRPr="00C960C7">
              <w:lastRenderedPageBreak/>
              <w:t xml:space="preserve">Ленинградский областной комитет </w:t>
            </w:r>
            <w:r w:rsidRPr="00C960C7">
              <w:lastRenderedPageBreak/>
              <w:t>по управлению государственным имуществом</w:t>
            </w:r>
          </w:p>
        </w:tc>
        <w:tc>
          <w:tcPr>
            <w:tcW w:w="1309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lastRenderedPageBreak/>
              <w:t>2022</w:t>
            </w:r>
          </w:p>
        </w:tc>
        <w:tc>
          <w:tcPr>
            <w:tcW w:w="1531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2174,0</w:t>
            </w:r>
          </w:p>
        </w:tc>
        <w:tc>
          <w:tcPr>
            <w:tcW w:w="1247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1754,0</w:t>
            </w:r>
          </w:p>
        </w:tc>
        <w:tc>
          <w:tcPr>
            <w:tcW w:w="1134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420,0</w:t>
            </w:r>
          </w:p>
        </w:tc>
        <w:tc>
          <w:tcPr>
            <w:tcW w:w="1531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</w:tr>
      <w:tr w:rsidR="00C960C7" w:rsidRPr="00C960C7">
        <w:tc>
          <w:tcPr>
            <w:tcW w:w="567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884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089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309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2023</w:t>
            </w:r>
          </w:p>
        </w:tc>
        <w:tc>
          <w:tcPr>
            <w:tcW w:w="1531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11828,7</w:t>
            </w:r>
          </w:p>
        </w:tc>
        <w:tc>
          <w:tcPr>
            <w:tcW w:w="1247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10188,0</w:t>
            </w:r>
          </w:p>
        </w:tc>
        <w:tc>
          <w:tcPr>
            <w:tcW w:w="1134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1640,7</w:t>
            </w:r>
          </w:p>
        </w:tc>
        <w:tc>
          <w:tcPr>
            <w:tcW w:w="1531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</w:tr>
      <w:tr w:rsidR="00C960C7" w:rsidRPr="00C960C7">
        <w:tc>
          <w:tcPr>
            <w:tcW w:w="567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884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089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309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2024</w:t>
            </w:r>
          </w:p>
        </w:tc>
        <w:tc>
          <w:tcPr>
            <w:tcW w:w="1531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13549,5</w:t>
            </w:r>
          </w:p>
        </w:tc>
        <w:tc>
          <w:tcPr>
            <w:tcW w:w="1247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11539,0</w:t>
            </w:r>
          </w:p>
        </w:tc>
        <w:tc>
          <w:tcPr>
            <w:tcW w:w="1134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2010,5</w:t>
            </w:r>
          </w:p>
        </w:tc>
        <w:tc>
          <w:tcPr>
            <w:tcW w:w="1531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</w:tr>
      <w:tr w:rsidR="00C960C7" w:rsidRPr="00C960C7">
        <w:tc>
          <w:tcPr>
            <w:tcW w:w="567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884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089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309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2022-2024</w:t>
            </w:r>
          </w:p>
        </w:tc>
        <w:tc>
          <w:tcPr>
            <w:tcW w:w="1531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27552,2</w:t>
            </w:r>
          </w:p>
        </w:tc>
        <w:tc>
          <w:tcPr>
            <w:tcW w:w="1247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23481,0</w:t>
            </w:r>
          </w:p>
        </w:tc>
        <w:tc>
          <w:tcPr>
            <w:tcW w:w="1134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4071,2</w:t>
            </w:r>
          </w:p>
        </w:tc>
        <w:tc>
          <w:tcPr>
            <w:tcW w:w="1531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</w:tr>
      <w:tr w:rsidR="00C960C7" w:rsidRPr="00C960C7">
        <w:tc>
          <w:tcPr>
            <w:tcW w:w="567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1.7</w:t>
            </w:r>
          </w:p>
        </w:tc>
        <w:tc>
          <w:tcPr>
            <w:tcW w:w="2884" w:type="dxa"/>
          </w:tcPr>
          <w:p w:rsidR="00C960C7" w:rsidRPr="00C960C7" w:rsidRDefault="00C960C7">
            <w:pPr>
              <w:pStyle w:val="ConsPlusNormal"/>
            </w:pPr>
            <w:r w:rsidRPr="00C960C7">
              <w:t>Федеральный проект "Национальная система пространственных данных"</w:t>
            </w:r>
          </w:p>
        </w:tc>
        <w:tc>
          <w:tcPr>
            <w:tcW w:w="2089" w:type="dxa"/>
          </w:tcPr>
          <w:p w:rsidR="00C960C7" w:rsidRPr="00C960C7" w:rsidRDefault="00C960C7">
            <w:pPr>
              <w:pStyle w:val="ConsPlusNormal"/>
            </w:pPr>
            <w:r w:rsidRPr="00C960C7">
              <w:t>Ленинградский областной комитет по управлению государственным имуществом</w:t>
            </w:r>
          </w:p>
        </w:tc>
        <w:tc>
          <w:tcPr>
            <w:tcW w:w="1309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2025</w:t>
            </w:r>
          </w:p>
        </w:tc>
        <w:tc>
          <w:tcPr>
            <w:tcW w:w="1531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46184,4</w:t>
            </w:r>
          </w:p>
        </w:tc>
        <w:tc>
          <w:tcPr>
            <w:tcW w:w="1247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19787,5</w:t>
            </w:r>
          </w:p>
        </w:tc>
        <w:tc>
          <w:tcPr>
            <w:tcW w:w="1304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20595,2</w:t>
            </w:r>
          </w:p>
        </w:tc>
        <w:tc>
          <w:tcPr>
            <w:tcW w:w="1134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5801,7</w:t>
            </w:r>
          </w:p>
        </w:tc>
        <w:tc>
          <w:tcPr>
            <w:tcW w:w="1531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</w:tr>
      <w:tr w:rsidR="00C960C7" w:rsidRPr="00C960C7">
        <w:tc>
          <w:tcPr>
            <w:tcW w:w="13596" w:type="dxa"/>
            <w:gridSpan w:val="9"/>
          </w:tcPr>
          <w:p w:rsidR="00C960C7" w:rsidRPr="00C960C7" w:rsidRDefault="00C960C7">
            <w:pPr>
              <w:pStyle w:val="ConsPlusNormal"/>
              <w:jc w:val="center"/>
              <w:outlineLvl w:val="3"/>
            </w:pPr>
            <w:r w:rsidRPr="00C960C7">
              <w:t>Процессная часть</w:t>
            </w:r>
          </w:p>
        </w:tc>
      </w:tr>
      <w:tr w:rsidR="00C960C7" w:rsidRPr="00C960C7">
        <w:tc>
          <w:tcPr>
            <w:tcW w:w="567" w:type="dxa"/>
            <w:vMerge w:val="restart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1.8</w:t>
            </w:r>
          </w:p>
        </w:tc>
        <w:tc>
          <w:tcPr>
            <w:tcW w:w="2884" w:type="dxa"/>
            <w:vMerge w:val="restart"/>
          </w:tcPr>
          <w:p w:rsidR="00C960C7" w:rsidRPr="00C960C7" w:rsidRDefault="00C960C7">
            <w:pPr>
              <w:pStyle w:val="ConsPlusNormal"/>
            </w:pPr>
            <w:r w:rsidRPr="00C960C7">
              <w:t>Комплекс процессных мероприятий "Реализация мер по обеспечению благоприятного инвестиционного климата"</w:t>
            </w:r>
          </w:p>
        </w:tc>
        <w:tc>
          <w:tcPr>
            <w:tcW w:w="2089" w:type="dxa"/>
            <w:vMerge w:val="restart"/>
          </w:tcPr>
          <w:p w:rsidR="00C960C7" w:rsidRPr="00C960C7" w:rsidRDefault="00C960C7">
            <w:pPr>
              <w:pStyle w:val="ConsPlusNormal"/>
            </w:pPr>
            <w:r w:rsidRPr="00C960C7">
              <w:t>Комитет,</w:t>
            </w:r>
          </w:p>
          <w:p w:rsidR="00C960C7" w:rsidRPr="00C960C7" w:rsidRDefault="00C960C7">
            <w:pPr>
              <w:pStyle w:val="ConsPlusNormal"/>
            </w:pPr>
            <w:r w:rsidRPr="00C960C7">
              <w:t>Комитет градостроительной политики Ленинградской области</w:t>
            </w:r>
          </w:p>
        </w:tc>
        <w:tc>
          <w:tcPr>
            <w:tcW w:w="1309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2022</w:t>
            </w:r>
          </w:p>
        </w:tc>
        <w:tc>
          <w:tcPr>
            <w:tcW w:w="1531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121495,8</w:t>
            </w:r>
          </w:p>
        </w:tc>
        <w:tc>
          <w:tcPr>
            <w:tcW w:w="1247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121495,8</w:t>
            </w:r>
          </w:p>
        </w:tc>
        <w:tc>
          <w:tcPr>
            <w:tcW w:w="1134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</w:tr>
      <w:tr w:rsidR="00C960C7" w:rsidRPr="00C960C7">
        <w:tc>
          <w:tcPr>
            <w:tcW w:w="567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884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089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309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2023</w:t>
            </w:r>
          </w:p>
        </w:tc>
        <w:tc>
          <w:tcPr>
            <w:tcW w:w="1531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511184,5</w:t>
            </w:r>
          </w:p>
        </w:tc>
        <w:tc>
          <w:tcPr>
            <w:tcW w:w="1247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511184,5</w:t>
            </w:r>
          </w:p>
        </w:tc>
        <w:tc>
          <w:tcPr>
            <w:tcW w:w="1134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</w:tr>
      <w:tr w:rsidR="00C960C7" w:rsidRPr="00C960C7">
        <w:tc>
          <w:tcPr>
            <w:tcW w:w="567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884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089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309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2024</w:t>
            </w:r>
          </w:p>
        </w:tc>
        <w:tc>
          <w:tcPr>
            <w:tcW w:w="1531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511186,6</w:t>
            </w:r>
          </w:p>
        </w:tc>
        <w:tc>
          <w:tcPr>
            <w:tcW w:w="1247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511186,6</w:t>
            </w:r>
          </w:p>
        </w:tc>
        <w:tc>
          <w:tcPr>
            <w:tcW w:w="1134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</w:tr>
      <w:tr w:rsidR="00C960C7" w:rsidRPr="00C960C7">
        <w:tc>
          <w:tcPr>
            <w:tcW w:w="567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884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089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309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2025</w:t>
            </w:r>
          </w:p>
        </w:tc>
        <w:tc>
          <w:tcPr>
            <w:tcW w:w="1531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124301,2</w:t>
            </w:r>
          </w:p>
        </w:tc>
        <w:tc>
          <w:tcPr>
            <w:tcW w:w="1247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124301,2</w:t>
            </w:r>
          </w:p>
        </w:tc>
        <w:tc>
          <w:tcPr>
            <w:tcW w:w="1134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</w:tr>
      <w:tr w:rsidR="00C960C7" w:rsidRPr="00C960C7">
        <w:tc>
          <w:tcPr>
            <w:tcW w:w="567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884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089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309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2022-2025</w:t>
            </w:r>
          </w:p>
        </w:tc>
        <w:tc>
          <w:tcPr>
            <w:tcW w:w="1531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1268168,1</w:t>
            </w:r>
          </w:p>
        </w:tc>
        <w:tc>
          <w:tcPr>
            <w:tcW w:w="1247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1268168,1</w:t>
            </w:r>
          </w:p>
        </w:tc>
        <w:tc>
          <w:tcPr>
            <w:tcW w:w="1134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</w:tr>
      <w:tr w:rsidR="00C960C7" w:rsidRPr="00C960C7">
        <w:tc>
          <w:tcPr>
            <w:tcW w:w="567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884" w:type="dxa"/>
            <w:vMerge w:val="restart"/>
          </w:tcPr>
          <w:p w:rsidR="00C960C7" w:rsidRPr="00C960C7" w:rsidRDefault="00C960C7">
            <w:pPr>
              <w:pStyle w:val="ConsPlusNormal"/>
            </w:pPr>
            <w:r w:rsidRPr="00C960C7">
              <w:t>Мероприятия, реализуемые Комитетом</w:t>
            </w:r>
          </w:p>
        </w:tc>
        <w:tc>
          <w:tcPr>
            <w:tcW w:w="2089" w:type="dxa"/>
            <w:vMerge w:val="restart"/>
          </w:tcPr>
          <w:p w:rsidR="00C960C7" w:rsidRPr="00C960C7" w:rsidRDefault="00C960C7">
            <w:pPr>
              <w:pStyle w:val="ConsPlusNormal"/>
            </w:pPr>
            <w:r w:rsidRPr="00C960C7">
              <w:t>Комитет</w:t>
            </w:r>
          </w:p>
        </w:tc>
        <w:tc>
          <w:tcPr>
            <w:tcW w:w="1309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2022</w:t>
            </w:r>
          </w:p>
        </w:tc>
        <w:tc>
          <w:tcPr>
            <w:tcW w:w="1531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64084,0</w:t>
            </w:r>
          </w:p>
        </w:tc>
        <w:tc>
          <w:tcPr>
            <w:tcW w:w="1247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64084,0</w:t>
            </w:r>
          </w:p>
        </w:tc>
        <w:tc>
          <w:tcPr>
            <w:tcW w:w="1134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</w:tr>
      <w:tr w:rsidR="00C960C7" w:rsidRPr="00C960C7">
        <w:tc>
          <w:tcPr>
            <w:tcW w:w="567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884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089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309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2023</w:t>
            </w:r>
          </w:p>
        </w:tc>
        <w:tc>
          <w:tcPr>
            <w:tcW w:w="1531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452457,5</w:t>
            </w:r>
          </w:p>
        </w:tc>
        <w:tc>
          <w:tcPr>
            <w:tcW w:w="1247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452457,5</w:t>
            </w:r>
          </w:p>
        </w:tc>
        <w:tc>
          <w:tcPr>
            <w:tcW w:w="1134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</w:tr>
      <w:tr w:rsidR="00C960C7" w:rsidRPr="00C960C7">
        <w:tc>
          <w:tcPr>
            <w:tcW w:w="567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884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089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309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2024</w:t>
            </w:r>
          </w:p>
        </w:tc>
        <w:tc>
          <w:tcPr>
            <w:tcW w:w="1531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452458,6</w:t>
            </w:r>
          </w:p>
        </w:tc>
        <w:tc>
          <w:tcPr>
            <w:tcW w:w="1247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452458,6</w:t>
            </w:r>
          </w:p>
        </w:tc>
        <w:tc>
          <w:tcPr>
            <w:tcW w:w="1134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</w:tr>
      <w:tr w:rsidR="00C960C7" w:rsidRPr="00C960C7">
        <w:tc>
          <w:tcPr>
            <w:tcW w:w="567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884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089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309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2025</w:t>
            </w:r>
          </w:p>
        </w:tc>
        <w:tc>
          <w:tcPr>
            <w:tcW w:w="1531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65573,2</w:t>
            </w:r>
          </w:p>
        </w:tc>
        <w:tc>
          <w:tcPr>
            <w:tcW w:w="1247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65573,2</w:t>
            </w:r>
          </w:p>
        </w:tc>
        <w:tc>
          <w:tcPr>
            <w:tcW w:w="1134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</w:tr>
      <w:tr w:rsidR="00C960C7" w:rsidRPr="00C960C7">
        <w:tc>
          <w:tcPr>
            <w:tcW w:w="567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884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089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309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2022-2025</w:t>
            </w:r>
          </w:p>
        </w:tc>
        <w:tc>
          <w:tcPr>
            <w:tcW w:w="1531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1034573,3</w:t>
            </w:r>
          </w:p>
        </w:tc>
        <w:tc>
          <w:tcPr>
            <w:tcW w:w="1247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1034573,3</w:t>
            </w:r>
          </w:p>
        </w:tc>
        <w:tc>
          <w:tcPr>
            <w:tcW w:w="1134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</w:tr>
      <w:tr w:rsidR="00C960C7" w:rsidRPr="00C960C7">
        <w:tc>
          <w:tcPr>
            <w:tcW w:w="567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884" w:type="dxa"/>
            <w:vMerge w:val="restart"/>
          </w:tcPr>
          <w:p w:rsidR="00C960C7" w:rsidRPr="00C960C7" w:rsidRDefault="00C960C7">
            <w:pPr>
              <w:pStyle w:val="ConsPlusNormal"/>
            </w:pPr>
            <w:r w:rsidRPr="00C960C7">
              <w:t xml:space="preserve">Мероприятия, реализуемые Комитетом градостроительной политики Ленинградской </w:t>
            </w:r>
            <w:r w:rsidRPr="00C960C7">
              <w:lastRenderedPageBreak/>
              <w:t>области</w:t>
            </w:r>
          </w:p>
        </w:tc>
        <w:tc>
          <w:tcPr>
            <w:tcW w:w="2089" w:type="dxa"/>
            <w:vMerge w:val="restart"/>
          </w:tcPr>
          <w:p w:rsidR="00C960C7" w:rsidRPr="00C960C7" w:rsidRDefault="00C960C7">
            <w:pPr>
              <w:pStyle w:val="ConsPlusNormal"/>
            </w:pPr>
            <w:r w:rsidRPr="00C960C7">
              <w:lastRenderedPageBreak/>
              <w:t xml:space="preserve">Комитет градостроительной политики Ленинградской </w:t>
            </w:r>
            <w:r w:rsidRPr="00C960C7">
              <w:lastRenderedPageBreak/>
              <w:t>области</w:t>
            </w:r>
          </w:p>
        </w:tc>
        <w:tc>
          <w:tcPr>
            <w:tcW w:w="1309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lastRenderedPageBreak/>
              <w:t>2022</w:t>
            </w:r>
          </w:p>
        </w:tc>
        <w:tc>
          <w:tcPr>
            <w:tcW w:w="1531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57411,7</w:t>
            </w:r>
          </w:p>
        </w:tc>
        <w:tc>
          <w:tcPr>
            <w:tcW w:w="1247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57411,7</w:t>
            </w:r>
          </w:p>
        </w:tc>
        <w:tc>
          <w:tcPr>
            <w:tcW w:w="1134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</w:tr>
      <w:tr w:rsidR="00C960C7" w:rsidRPr="00C960C7">
        <w:tc>
          <w:tcPr>
            <w:tcW w:w="567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884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089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309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2023</w:t>
            </w:r>
          </w:p>
        </w:tc>
        <w:tc>
          <w:tcPr>
            <w:tcW w:w="1531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58727,0</w:t>
            </w:r>
          </w:p>
        </w:tc>
        <w:tc>
          <w:tcPr>
            <w:tcW w:w="1247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58727,0</w:t>
            </w:r>
          </w:p>
        </w:tc>
        <w:tc>
          <w:tcPr>
            <w:tcW w:w="1134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</w:tr>
      <w:tr w:rsidR="00C960C7" w:rsidRPr="00C960C7">
        <w:tc>
          <w:tcPr>
            <w:tcW w:w="567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884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089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309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2024</w:t>
            </w:r>
          </w:p>
        </w:tc>
        <w:tc>
          <w:tcPr>
            <w:tcW w:w="1531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58728,0</w:t>
            </w:r>
          </w:p>
        </w:tc>
        <w:tc>
          <w:tcPr>
            <w:tcW w:w="1247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58728,0</w:t>
            </w:r>
          </w:p>
        </w:tc>
        <w:tc>
          <w:tcPr>
            <w:tcW w:w="1134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</w:tr>
      <w:tr w:rsidR="00C960C7" w:rsidRPr="00C960C7">
        <w:tc>
          <w:tcPr>
            <w:tcW w:w="567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884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089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309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2025</w:t>
            </w:r>
          </w:p>
        </w:tc>
        <w:tc>
          <w:tcPr>
            <w:tcW w:w="1531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58728,0</w:t>
            </w:r>
          </w:p>
        </w:tc>
        <w:tc>
          <w:tcPr>
            <w:tcW w:w="1247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58728,0</w:t>
            </w:r>
          </w:p>
        </w:tc>
        <w:tc>
          <w:tcPr>
            <w:tcW w:w="1134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</w:tr>
      <w:tr w:rsidR="00C960C7" w:rsidRPr="00C960C7">
        <w:tc>
          <w:tcPr>
            <w:tcW w:w="567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884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089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309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2022-2025</w:t>
            </w:r>
          </w:p>
        </w:tc>
        <w:tc>
          <w:tcPr>
            <w:tcW w:w="1531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233594,7</w:t>
            </w:r>
          </w:p>
        </w:tc>
        <w:tc>
          <w:tcPr>
            <w:tcW w:w="1247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233594,7</w:t>
            </w:r>
          </w:p>
        </w:tc>
        <w:tc>
          <w:tcPr>
            <w:tcW w:w="1134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</w:tr>
      <w:tr w:rsidR="00C960C7" w:rsidRPr="00C960C7">
        <w:tc>
          <w:tcPr>
            <w:tcW w:w="567" w:type="dxa"/>
            <w:vMerge w:val="restart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1.9</w:t>
            </w:r>
          </w:p>
        </w:tc>
        <w:tc>
          <w:tcPr>
            <w:tcW w:w="2884" w:type="dxa"/>
            <w:vMerge w:val="restart"/>
          </w:tcPr>
          <w:p w:rsidR="00C960C7" w:rsidRPr="00C960C7" w:rsidRDefault="00C960C7">
            <w:pPr>
              <w:pStyle w:val="ConsPlusNormal"/>
            </w:pPr>
            <w:r w:rsidRPr="00C960C7">
              <w:t>Комплекс процессных мероприятий "Совершенствование системы стратегического управления социально-экономическим развитием Ленинградской области"</w:t>
            </w:r>
          </w:p>
        </w:tc>
        <w:tc>
          <w:tcPr>
            <w:tcW w:w="2089" w:type="dxa"/>
            <w:vMerge w:val="restart"/>
          </w:tcPr>
          <w:p w:rsidR="00C960C7" w:rsidRPr="00C960C7" w:rsidRDefault="00C960C7">
            <w:pPr>
              <w:pStyle w:val="ConsPlusNormal"/>
            </w:pPr>
            <w:r w:rsidRPr="00C960C7">
              <w:t>Комитет,</w:t>
            </w:r>
          </w:p>
          <w:p w:rsidR="00C960C7" w:rsidRPr="00C960C7" w:rsidRDefault="00C960C7">
            <w:pPr>
              <w:pStyle w:val="ConsPlusNormal"/>
            </w:pPr>
            <w:r w:rsidRPr="00C960C7">
              <w:t>комитет по развитию малого, среднего бизнеса и потребительского рынка Ленинградской области</w:t>
            </w:r>
          </w:p>
        </w:tc>
        <w:tc>
          <w:tcPr>
            <w:tcW w:w="1309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2022</w:t>
            </w:r>
          </w:p>
        </w:tc>
        <w:tc>
          <w:tcPr>
            <w:tcW w:w="1531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34483,4</w:t>
            </w:r>
          </w:p>
        </w:tc>
        <w:tc>
          <w:tcPr>
            <w:tcW w:w="1247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33882,5</w:t>
            </w:r>
          </w:p>
        </w:tc>
        <w:tc>
          <w:tcPr>
            <w:tcW w:w="1134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600,9</w:t>
            </w:r>
          </w:p>
        </w:tc>
        <w:tc>
          <w:tcPr>
            <w:tcW w:w="1531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</w:tr>
      <w:tr w:rsidR="00C960C7" w:rsidRPr="00C960C7">
        <w:tc>
          <w:tcPr>
            <w:tcW w:w="567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884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089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309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2023</w:t>
            </w:r>
          </w:p>
        </w:tc>
        <w:tc>
          <w:tcPr>
            <w:tcW w:w="1531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41305,2</w:t>
            </w:r>
          </w:p>
        </w:tc>
        <w:tc>
          <w:tcPr>
            <w:tcW w:w="1247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40678,2</w:t>
            </w:r>
          </w:p>
        </w:tc>
        <w:tc>
          <w:tcPr>
            <w:tcW w:w="1134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627,0</w:t>
            </w:r>
          </w:p>
        </w:tc>
        <w:tc>
          <w:tcPr>
            <w:tcW w:w="1531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</w:tr>
      <w:tr w:rsidR="00C960C7" w:rsidRPr="00C960C7">
        <w:tc>
          <w:tcPr>
            <w:tcW w:w="567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884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089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309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2024</w:t>
            </w:r>
          </w:p>
        </w:tc>
        <w:tc>
          <w:tcPr>
            <w:tcW w:w="1531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34830,8</w:t>
            </w:r>
          </w:p>
        </w:tc>
        <w:tc>
          <w:tcPr>
            <w:tcW w:w="1247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34168,3</w:t>
            </w:r>
          </w:p>
        </w:tc>
        <w:tc>
          <w:tcPr>
            <w:tcW w:w="1134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662,5</w:t>
            </w:r>
          </w:p>
        </w:tc>
        <w:tc>
          <w:tcPr>
            <w:tcW w:w="1531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</w:tr>
      <w:tr w:rsidR="00C960C7" w:rsidRPr="00C960C7">
        <w:tc>
          <w:tcPr>
            <w:tcW w:w="567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884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089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309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2025</w:t>
            </w:r>
          </w:p>
        </w:tc>
        <w:tc>
          <w:tcPr>
            <w:tcW w:w="1531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35022,6</w:t>
            </w:r>
          </w:p>
        </w:tc>
        <w:tc>
          <w:tcPr>
            <w:tcW w:w="1247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34335,3</w:t>
            </w:r>
          </w:p>
        </w:tc>
        <w:tc>
          <w:tcPr>
            <w:tcW w:w="1134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687,4</w:t>
            </w:r>
          </w:p>
        </w:tc>
        <w:tc>
          <w:tcPr>
            <w:tcW w:w="1531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</w:tr>
      <w:tr w:rsidR="00C960C7" w:rsidRPr="00C960C7">
        <w:tc>
          <w:tcPr>
            <w:tcW w:w="567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884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089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309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2022-2025</w:t>
            </w:r>
          </w:p>
        </w:tc>
        <w:tc>
          <w:tcPr>
            <w:tcW w:w="1531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145642,1</w:t>
            </w:r>
          </w:p>
        </w:tc>
        <w:tc>
          <w:tcPr>
            <w:tcW w:w="1247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143064,3</w:t>
            </w:r>
          </w:p>
        </w:tc>
        <w:tc>
          <w:tcPr>
            <w:tcW w:w="1134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2577,8</w:t>
            </w:r>
          </w:p>
        </w:tc>
        <w:tc>
          <w:tcPr>
            <w:tcW w:w="1531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</w:tr>
      <w:tr w:rsidR="00C960C7" w:rsidRPr="00C960C7">
        <w:tc>
          <w:tcPr>
            <w:tcW w:w="567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884" w:type="dxa"/>
            <w:vMerge w:val="restart"/>
          </w:tcPr>
          <w:p w:rsidR="00C960C7" w:rsidRPr="00C960C7" w:rsidRDefault="00C960C7">
            <w:pPr>
              <w:pStyle w:val="ConsPlusNormal"/>
            </w:pPr>
            <w:r w:rsidRPr="00C960C7">
              <w:t>Мероприятия, реализуемые Комитетом</w:t>
            </w:r>
          </w:p>
        </w:tc>
        <w:tc>
          <w:tcPr>
            <w:tcW w:w="2089" w:type="dxa"/>
            <w:vMerge w:val="restart"/>
          </w:tcPr>
          <w:p w:rsidR="00C960C7" w:rsidRPr="00C960C7" w:rsidRDefault="00C960C7">
            <w:pPr>
              <w:pStyle w:val="ConsPlusNormal"/>
            </w:pPr>
            <w:r w:rsidRPr="00C960C7">
              <w:t>Комитет</w:t>
            </w:r>
          </w:p>
        </w:tc>
        <w:tc>
          <w:tcPr>
            <w:tcW w:w="1309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2022</w:t>
            </w:r>
          </w:p>
        </w:tc>
        <w:tc>
          <w:tcPr>
            <w:tcW w:w="1531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28518,0</w:t>
            </w:r>
          </w:p>
        </w:tc>
        <w:tc>
          <w:tcPr>
            <w:tcW w:w="1247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28518,0</w:t>
            </w:r>
          </w:p>
        </w:tc>
        <w:tc>
          <w:tcPr>
            <w:tcW w:w="1134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</w:tr>
      <w:tr w:rsidR="00C960C7" w:rsidRPr="00C960C7">
        <w:tc>
          <w:tcPr>
            <w:tcW w:w="567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884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089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309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2023</w:t>
            </w:r>
          </w:p>
        </w:tc>
        <w:tc>
          <w:tcPr>
            <w:tcW w:w="1531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35436,0</w:t>
            </w:r>
          </w:p>
        </w:tc>
        <w:tc>
          <w:tcPr>
            <w:tcW w:w="1247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35436,0</w:t>
            </w:r>
          </w:p>
        </w:tc>
        <w:tc>
          <w:tcPr>
            <w:tcW w:w="1134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</w:tr>
      <w:tr w:rsidR="00C960C7" w:rsidRPr="00C960C7">
        <w:tc>
          <w:tcPr>
            <w:tcW w:w="567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884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089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309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2024</w:t>
            </w:r>
          </w:p>
        </w:tc>
        <w:tc>
          <w:tcPr>
            <w:tcW w:w="1531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28636,0</w:t>
            </w:r>
          </w:p>
        </w:tc>
        <w:tc>
          <w:tcPr>
            <w:tcW w:w="1247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28636,0</w:t>
            </w:r>
          </w:p>
        </w:tc>
        <w:tc>
          <w:tcPr>
            <w:tcW w:w="1134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</w:tr>
      <w:tr w:rsidR="00C960C7" w:rsidRPr="00C960C7">
        <w:tc>
          <w:tcPr>
            <w:tcW w:w="567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884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089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309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2025</w:t>
            </w:r>
          </w:p>
        </w:tc>
        <w:tc>
          <w:tcPr>
            <w:tcW w:w="1531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28636,0</w:t>
            </w:r>
          </w:p>
        </w:tc>
        <w:tc>
          <w:tcPr>
            <w:tcW w:w="1247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28636,0</w:t>
            </w:r>
          </w:p>
        </w:tc>
        <w:tc>
          <w:tcPr>
            <w:tcW w:w="1134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</w:tr>
      <w:tr w:rsidR="00C960C7" w:rsidRPr="00C960C7">
        <w:tc>
          <w:tcPr>
            <w:tcW w:w="567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884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089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309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2022-2025</w:t>
            </w:r>
          </w:p>
        </w:tc>
        <w:tc>
          <w:tcPr>
            <w:tcW w:w="1531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121226,0</w:t>
            </w:r>
          </w:p>
        </w:tc>
        <w:tc>
          <w:tcPr>
            <w:tcW w:w="1247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121226,0</w:t>
            </w:r>
          </w:p>
        </w:tc>
        <w:tc>
          <w:tcPr>
            <w:tcW w:w="1134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</w:tr>
      <w:tr w:rsidR="00C960C7" w:rsidRPr="00C960C7">
        <w:tc>
          <w:tcPr>
            <w:tcW w:w="567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884" w:type="dxa"/>
            <w:vMerge w:val="restart"/>
          </w:tcPr>
          <w:p w:rsidR="00C960C7" w:rsidRPr="00C960C7" w:rsidRDefault="00C960C7">
            <w:pPr>
              <w:pStyle w:val="ConsPlusNormal"/>
            </w:pPr>
            <w:r w:rsidRPr="00C960C7">
              <w:t>Мероприятия, реализуемые комитетом по развитию малого, среднего бизнеса и потребительского рынка Ленинградской области</w:t>
            </w:r>
          </w:p>
        </w:tc>
        <w:tc>
          <w:tcPr>
            <w:tcW w:w="2089" w:type="dxa"/>
            <w:vMerge w:val="restart"/>
          </w:tcPr>
          <w:p w:rsidR="00C960C7" w:rsidRPr="00C960C7" w:rsidRDefault="00C960C7">
            <w:pPr>
              <w:pStyle w:val="ConsPlusNormal"/>
            </w:pPr>
            <w:r w:rsidRPr="00C960C7">
              <w:t>Комитет по развитию малого, среднего бизнеса и потребительского рынка Ленинградской области</w:t>
            </w:r>
          </w:p>
        </w:tc>
        <w:tc>
          <w:tcPr>
            <w:tcW w:w="1309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2022</w:t>
            </w:r>
          </w:p>
        </w:tc>
        <w:tc>
          <w:tcPr>
            <w:tcW w:w="1531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5965,4</w:t>
            </w:r>
          </w:p>
        </w:tc>
        <w:tc>
          <w:tcPr>
            <w:tcW w:w="1247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5364,5</w:t>
            </w:r>
          </w:p>
        </w:tc>
        <w:tc>
          <w:tcPr>
            <w:tcW w:w="1134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600,9</w:t>
            </w:r>
          </w:p>
        </w:tc>
        <w:tc>
          <w:tcPr>
            <w:tcW w:w="1531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</w:tr>
      <w:tr w:rsidR="00C960C7" w:rsidRPr="00C960C7">
        <w:tc>
          <w:tcPr>
            <w:tcW w:w="567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884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089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309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2023</w:t>
            </w:r>
          </w:p>
        </w:tc>
        <w:tc>
          <w:tcPr>
            <w:tcW w:w="1531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5869,2</w:t>
            </w:r>
          </w:p>
        </w:tc>
        <w:tc>
          <w:tcPr>
            <w:tcW w:w="1247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5242,2</w:t>
            </w:r>
          </w:p>
        </w:tc>
        <w:tc>
          <w:tcPr>
            <w:tcW w:w="1134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627,0</w:t>
            </w:r>
          </w:p>
        </w:tc>
        <w:tc>
          <w:tcPr>
            <w:tcW w:w="1531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</w:tr>
      <w:tr w:rsidR="00C960C7" w:rsidRPr="00C960C7">
        <w:tc>
          <w:tcPr>
            <w:tcW w:w="567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884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089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309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2024</w:t>
            </w:r>
          </w:p>
        </w:tc>
        <w:tc>
          <w:tcPr>
            <w:tcW w:w="1531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6194,8</w:t>
            </w:r>
          </w:p>
        </w:tc>
        <w:tc>
          <w:tcPr>
            <w:tcW w:w="1247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5532,3</w:t>
            </w:r>
          </w:p>
        </w:tc>
        <w:tc>
          <w:tcPr>
            <w:tcW w:w="1134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662,5</w:t>
            </w:r>
          </w:p>
        </w:tc>
        <w:tc>
          <w:tcPr>
            <w:tcW w:w="1531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</w:tr>
      <w:tr w:rsidR="00C960C7" w:rsidRPr="00C960C7">
        <w:tc>
          <w:tcPr>
            <w:tcW w:w="567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884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089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309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2025</w:t>
            </w:r>
          </w:p>
        </w:tc>
        <w:tc>
          <w:tcPr>
            <w:tcW w:w="1531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6386,6</w:t>
            </w:r>
          </w:p>
        </w:tc>
        <w:tc>
          <w:tcPr>
            <w:tcW w:w="1247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5699,3</w:t>
            </w:r>
          </w:p>
        </w:tc>
        <w:tc>
          <w:tcPr>
            <w:tcW w:w="1134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687,4</w:t>
            </w:r>
          </w:p>
        </w:tc>
        <w:tc>
          <w:tcPr>
            <w:tcW w:w="1531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</w:tr>
      <w:tr w:rsidR="00C960C7" w:rsidRPr="00C960C7">
        <w:tc>
          <w:tcPr>
            <w:tcW w:w="567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884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089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309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2022-2025</w:t>
            </w:r>
          </w:p>
        </w:tc>
        <w:tc>
          <w:tcPr>
            <w:tcW w:w="1531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24416,1</w:t>
            </w:r>
          </w:p>
        </w:tc>
        <w:tc>
          <w:tcPr>
            <w:tcW w:w="1247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21838,3</w:t>
            </w:r>
          </w:p>
        </w:tc>
        <w:tc>
          <w:tcPr>
            <w:tcW w:w="1134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2577,8</w:t>
            </w:r>
          </w:p>
        </w:tc>
        <w:tc>
          <w:tcPr>
            <w:tcW w:w="1531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</w:tr>
      <w:tr w:rsidR="00C960C7" w:rsidRPr="00C960C7">
        <w:tc>
          <w:tcPr>
            <w:tcW w:w="567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884" w:type="dxa"/>
            <w:vMerge w:val="restart"/>
          </w:tcPr>
          <w:p w:rsidR="00C960C7" w:rsidRPr="00C960C7" w:rsidRDefault="00C960C7">
            <w:pPr>
              <w:pStyle w:val="ConsPlusNormal"/>
            </w:pPr>
            <w:r w:rsidRPr="00C960C7">
              <w:t xml:space="preserve">в том числе субсидии органам местного </w:t>
            </w:r>
            <w:r w:rsidRPr="00C960C7">
              <w:lastRenderedPageBreak/>
              <w:t>самоуправления</w:t>
            </w:r>
          </w:p>
        </w:tc>
        <w:tc>
          <w:tcPr>
            <w:tcW w:w="2089" w:type="dxa"/>
            <w:vMerge w:val="restart"/>
          </w:tcPr>
          <w:p w:rsidR="00C960C7" w:rsidRPr="00C960C7" w:rsidRDefault="00C960C7">
            <w:pPr>
              <w:pStyle w:val="ConsPlusNormal"/>
            </w:pPr>
            <w:r w:rsidRPr="00C960C7">
              <w:lastRenderedPageBreak/>
              <w:t xml:space="preserve">Комитет по развитию малого, </w:t>
            </w:r>
            <w:r w:rsidRPr="00C960C7">
              <w:lastRenderedPageBreak/>
              <w:t>среднего бизнеса и потребительского рынка Ленинградской области</w:t>
            </w:r>
          </w:p>
        </w:tc>
        <w:tc>
          <w:tcPr>
            <w:tcW w:w="1309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lastRenderedPageBreak/>
              <w:t>2022</w:t>
            </w:r>
          </w:p>
        </w:tc>
        <w:tc>
          <w:tcPr>
            <w:tcW w:w="1531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5668,4</w:t>
            </w:r>
          </w:p>
        </w:tc>
        <w:tc>
          <w:tcPr>
            <w:tcW w:w="1247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5067,5</w:t>
            </w:r>
          </w:p>
        </w:tc>
        <w:tc>
          <w:tcPr>
            <w:tcW w:w="1134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600,9</w:t>
            </w:r>
          </w:p>
        </w:tc>
        <w:tc>
          <w:tcPr>
            <w:tcW w:w="1531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</w:tr>
      <w:tr w:rsidR="00C960C7" w:rsidRPr="00C960C7">
        <w:tc>
          <w:tcPr>
            <w:tcW w:w="567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884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089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309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2023</w:t>
            </w:r>
          </w:p>
        </w:tc>
        <w:tc>
          <w:tcPr>
            <w:tcW w:w="1531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5569,2</w:t>
            </w:r>
          </w:p>
        </w:tc>
        <w:tc>
          <w:tcPr>
            <w:tcW w:w="1247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4942,2</w:t>
            </w:r>
          </w:p>
        </w:tc>
        <w:tc>
          <w:tcPr>
            <w:tcW w:w="1134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627,0</w:t>
            </w:r>
          </w:p>
        </w:tc>
        <w:tc>
          <w:tcPr>
            <w:tcW w:w="1531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</w:tr>
      <w:tr w:rsidR="00C960C7" w:rsidRPr="00C960C7">
        <w:tc>
          <w:tcPr>
            <w:tcW w:w="567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884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089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309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2024</w:t>
            </w:r>
          </w:p>
        </w:tc>
        <w:tc>
          <w:tcPr>
            <w:tcW w:w="1531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5854,8</w:t>
            </w:r>
          </w:p>
        </w:tc>
        <w:tc>
          <w:tcPr>
            <w:tcW w:w="1247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5232,3</w:t>
            </w:r>
          </w:p>
        </w:tc>
        <w:tc>
          <w:tcPr>
            <w:tcW w:w="1134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662,5</w:t>
            </w:r>
          </w:p>
        </w:tc>
        <w:tc>
          <w:tcPr>
            <w:tcW w:w="1531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</w:tr>
      <w:tr w:rsidR="00C960C7" w:rsidRPr="00C960C7">
        <w:tc>
          <w:tcPr>
            <w:tcW w:w="567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884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089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309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2025</w:t>
            </w:r>
          </w:p>
        </w:tc>
        <w:tc>
          <w:tcPr>
            <w:tcW w:w="1531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6086,7</w:t>
            </w:r>
          </w:p>
        </w:tc>
        <w:tc>
          <w:tcPr>
            <w:tcW w:w="1247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5399,3</w:t>
            </w:r>
          </w:p>
        </w:tc>
        <w:tc>
          <w:tcPr>
            <w:tcW w:w="1134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687,4</w:t>
            </w:r>
          </w:p>
        </w:tc>
        <w:tc>
          <w:tcPr>
            <w:tcW w:w="1531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</w:tr>
      <w:tr w:rsidR="00C960C7" w:rsidRPr="00C960C7">
        <w:tc>
          <w:tcPr>
            <w:tcW w:w="567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884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089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309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2022-2025</w:t>
            </w:r>
          </w:p>
        </w:tc>
        <w:tc>
          <w:tcPr>
            <w:tcW w:w="1531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23219,1</w:t>
            </w:r>
          </w:p>
        </w:tc>
        <w:tc>
          <w:tcPr>
            <w:tcW w:w="1247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20641,3</w:t>
            </w:r>
          </w:p>
        </w:tc>
        <w:tc>
          <w:tcPr>
            <w:tcW w:w="1134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2577,8</w:t>
            </w:r>
          </w:p>
        </w:tc>
        <w:tc>
          <w:tcPr>
            <w:tcW w:w="1531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</w:tr>
      <w:tr w:rsidR="00C960C7" w:rsidRPr="00C960C7">
        <w:tc>
          <w:tcPr>
            <w:tcW w:w="567" w:type="dxa"/>
            <w:vMerge w:val="restart"/>
          </w:tcPr>
          <w:p w:rsidR="00C960C7" w:rsidRPr="00C960C7" w:rsidRDefault="00C960C7">
            <w:pPr>
              <w:pStyle w:val="ConsPlusNormal"/>
              <w:jc w:val="center"/>
              <w:outlineLvl w:val="2"/>
            </w:pPr>
            <w:r w:rsidRPr="00C960C7">
              <w:t>2</w:t>
            </w:r>
          </w:p>
        </w:tc>
        <w:tc>
          <w:tcPr>
            <w:tcW w:w="2884" w:type="dxa"/>
            <w:vMerge w:val="restart"/>
          </w:tcPr>
          <w:p w:rsidR="00C960C7" w:rsidRPr="00C960C7" w:rsidRDefault="00C960C7">
            <w:pPr>
              <w:pStyle w:val="ConsPlusNormal"/>
            </w:pPr>
            <w:r w:rsidRPr="00C960C7">
              <w:t>Подпрограмма "Развитие промышленности и инноваций в Ленинградской области"</w:t>
            </w:r>
          </w:p>
        </w:tc>
        <w:tc>
          <w:tcPr>
            <w:tcW w:w="2089" w:type="dxa"/>
            <w:vMerge w:val="restart"/>
          </w:tcPr>
          <w:p w:rsidR="00C960C7" w:rsidRPr="00C960C7" w:rsidRDefault="00C960C7">
            <w:pPr>
              <w:pStyle w:val="ConsPlusNormal"/>
            </w:pPr>
            <w:r w:rsidRPr="00C960C7">
              <w:t>Комитет</w:t>
            </w:r>
          </w:p>
        </w:tc>
        <w:tc>
          <w:tcPr>
            <w:tcW w:w="1309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2022</w:t>
            </w:r>
          </w:p>
        </w:tc>
        <w:tc>
          <w:tcPr>
            <w:tcW w:w="1531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1033307,7</w:t>
            </w:r>
          </w:p>
        </w:tc>
        <w:tc>
          <w:tcPr>
            <w:tcW w:w="1247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169906,6</w:t>
            </w:r>
          </w:p>
        </w:tc>
        <w:tc>
          <w:tcPr>
            <w:tcW w:w="1304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863401,1</w:t>
            </w:r>
          </w:p>
        </w:tc>
        <w:tc>
          <w:tcPr>
            <w:tcW w:w="1134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</w:tr>
      <w:tr w:rsidR="00C960C7" w:rsidRPr="00C960C7">
        <w:tc>
          <w:tcPr>
            <w:tcW w:w="567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884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089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309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2023</w:t>
            </w:r>
          </w:p>
        </w:tc>
        <w:tc>
          <w:tcPr>
            <w:tcW w:w="1531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961890,1</w:t>
            </w:r>
          </w:p>
        </w:tc>
        <w:tc>
          <w:tcPr>
            <w:tcW w:w="1247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118429,3 &lt;*&gt;</w:t>
            </w:r>
          </w:p>
        </w:tc>
        <w:tc>
          <w:tcPr>
            <w:tcW w:w="1304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843460,8</w:t>
            </w:r>
          </w:p>
        </w:tc>
        <w:tc>
          <w:tcPr>
            <w:tcW w:w="1134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</w:tr>
      <w:tr w:rsidR="00C960C7" w:rsidRPr="00C960C7">
        <w:tc>
          <w:tcPr>
            <w:tcW w:w="567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884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089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309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2024</w:t>
            </w:r>
          </w:p>
        </w:tc>
        <w:tc>
          <w:tcPr>
            <w:tcW w:w="1531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355060,1</w:t>
            </w:r>
          </w:p>
        </w:tc>
        <w:tc>
          <w:tcPr>
            <w:tcW w:w="1247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118320,1 &lt;*&gt;</w:t>
            </w:r>
          </w:p>
        </w:tc>
        <w:tc>
          <w:tcPr>
            <w:tcW w:w="1304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236740,0</w:t>
            </w:r>
          </w:p>
        </w:tc>
        <w:tc>
          <w:tcPr>
            <w:tcW w:w="1134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</w:tr>
      <w:tr w:rsidR="00C960C7" w:rsidRPr="00C960C7">
        <w:tc>
          <w:tcPr>
            <w:tcW w:w="567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884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089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309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2025</w:t>
            </w:r>
          </w:p>
        </w:tc>
        <w:tc>
          <w:tcPr>
            <w:tcW w:w="1531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300804,0</w:t>
            </w:r>
          </w:p>
        </w:tc>
        <w:tc>
          <w:tcPr>
            <w:tcW w:w="1247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100000,0 &lt;*&gt;</w:t>
            </w:r>
          </w:p>
        </w:tc>
        <w:tc>
          <w:tcPr>
            <w:tcW w:w="1304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200804,0</w:t>
            </w:r>
          </w:p>
        </w:tc>
        <w:tc>
          <w:tcPr>
            <w:tcW w:w="1134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</w:tr>
      <w:tr w:rsidR="00C960C7" w:rsidRPr="00C960C7">
        <w:tc>
          <w:tcPr>
            <w:tcW w:w="567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884" w:type="dxa"/>
          </w:tcPr>
          <w:p w:rsidR="00C960C7" w:rsidRPr="00C960C7" w:rsidRDefault="00C960C7">
            <w:pPr>
              <w:pStyle w:val="ConsPlusNormal"/>
            </w:pPr>
            <w:r w:rsidRPr="00C960C7">
              <w:t>Итого по подпрограмме</w:t>
            </w:r>
          </w:p>
        </w:tc>
        <w:tc>
          <w:tcPr>
            <w:tcW w:w="2089" w:type="dxa"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309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2022-2025</w:t>
            </w:r>
          </w:p>
        </w:tc>
        <w:tc>
          <w:tcPr>
            <w:tcW w:w="1531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2651061,9</w:t>
            </w:r>
          </w:p>
        </w:tc>
        <w:tc>
          <w:tcPr>
            <w:tcW w:w="1247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506656,0 &lt;*&gt;</w:t>
            </w:r>
          </w:p>
        </w:tc>
        <w:tc>
          <w:tcPr>
            <w:tcW w:w="1304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2144405,9</w:t>
            </w:r>
          </w:p>
        </w:tc>
        <w:tc>
          <w:tcPr>
            <w:tcW w:w="1134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</w:tr>
      <w:tr w:rsidR="00C960C7" w:rsidRPr="00C960C7">
        <w:tc>
          <w:tcPr>
            <w:tcW w:w="13596" w:type="dxa"/>
            <w:gridSpan w:val="9"/>
          </w:tcPr>
          <w:p w:rsidR="00C960C7" w:rsidRPr="00C960C7" w:rsidRDefault="00C960C7">
            <w:pPr>
              <w:pStyle w:val="ConsPlusNormal"/>
              <w:jc w:val="center"/>
              <w:outlineLvl w:val="3"/>
            </w:pPr>
            <w:r w:rsidRPr="00C960C7">
              <w:t>Проектная часть</w:t>
            </w:r>
          </w:p>
        </w:tc>
      </w:tr>
      <w:tr w:rsidR="00C960C7" w:rsidRPr="00C960C7">
        <w:tc>
          <w:tcPr>
            <w:tcW w:w="567" w:type="dxa"/>
            <w:vMerge w:val="restart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2.1</w:t>
            </w:r>
          </w:p>
        </w:tc>
        <w:tc>
          <w:tcPr>
            <w:tcW w:w="2884" w:type="dxa"/>
            <w:vMerge w:val="restart"/>
          </w:tcPr>
          <w:p w:rsidR="00C960C7" w:rsidRPr="00C960C7" w:rsidRDefault="00C960C7">
            <w:pPr>
              <w:pStyle w:val="ConsPlusNormal"/>
            </w:pPr>
            <w:r w:rsidRPr="00C960C7">
              <w:t>Федеральный проект "Системные меры по повышению производительности труда"</w:t>
            </w:r>
          </w:p>
        </w:tc>
        <w:tc>
          <w:tcPr>
            <w:tcW w:w="2089" w:type="dxa"/>
            <w:vMerge w:val="restart"/>
          </w:tcPr>
          <w:p w:rsidR="00C960C7" w:rsidRPr="00C960C7" w:rsidRDefault="00C960C7">
            <w:pPr>
              <w:pStyle w:val="ConsPlusNormal"/>
            </w:pPr>
            <w:r w:rsidRPr="00C960C7">
              <w:t>Комитет</w:t>
            </w:r>
          </w:p>
        </w:tc>
        <w:tc>
          <w:tcPr>
            <w:tcW w:w="1309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2022</w:t>
            </w:r>
          </w:p>
        </w:tc>
        <w:tc>
          <w:tcPr>
            <w:tcW w:w="1531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</w:tr>
      <w:tr w:rsidR="00C960C7" w:rsidRPr="00C960C7">
        <w:tc>
          <w:tcPr>
            <w:tcW w:w="567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884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089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309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2023</w:t>
            </w:r>
          </w:p>
        </w:tc>
        <w:tc>
          <w:tcPr>
            <w:tcW w:w="1531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</w:tr>
      <w:tr w:rsidR="00C960C7" w:rsidRPr="00C960C7">
        <w:tc>
          <w:tcPr>
            <w:tcW w:w="567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884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089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309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2024</w:t>
            </w:r>
          </w:p>
        </w:tc>
        <w:tc>
          <w:tcPr>
            <w:tcW w:w="1531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</w:tr>
      <w:tr w:rsidR="00C960C7" w:rsidRPr="00C960C7">
        <w:tc>
          <w:tcPr>
            <w:tcW w:w="567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884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089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309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2022-2024</w:t>
            </w:r>
          </w:p>
        </w:tc>
        <w:tc>
          <w:tcPr>
            <w:tcW w:w="1531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</w:tr>
      <w:tr w:rsidR="00C960C7" w:rsidRPr="00C960C7">
        <w:tc>
          <w:tcPr>
            <w:tcW w:w="567" w:type="dxa"/>
            <w:vMerge w:val="restart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2.2</w:t>
            </w:r>
          </w:p>
        </w:tc>
        <w:tc>
          <w:tcPr>
            <w:tcW w:w="2884" w:type="dxa"/>
            <w:vMerge w:val="restart"/>
          </w:tcPr>
          <w:p w:rsidR="00C960C7" w:rsidRPr="00C960C7" w:rsidRDefault="00C960C7">
            <w:pPr>
              <w:pStyle w:val="ConsPlusNormal"/>
            </w:pPr>
            <w:r w:rsidRPr="00C960C7">
              <w:t xml:space="preserve">Федеральный проект "Адресная поддержка повышения производительности труда </w:t>
            </w:r>
            <w:r w:rsidRPr="00C960C7">
              <w:lastRenderedPageBreak/>
              <w:t>на предприятиях"</w:t>
            </w:r>
          </w:p>
        </w:tc>
        <w:tc>
          <w:tcPr>
            <w:tcW w:w="2089" w:type="dxa"/>
            <w:vMerge w:val="restart"/>
          </w:tcPr>
          <w:p w:rsidR="00C960C7" w:rsidRPr="00C960C7" w:rsidRDefault="00C960C7">
            <w:pPr>
              <w:pStyle w:val="ConsPlusNormal"/>
            </w:pPr>
            <w:r w:rsidRPr="00C960C7">
              <w:lastRenderedPageBreak/>
              <w:t>Комитет</w:t>
            </w:r>
          </w:p>
        </w:tc>
        <w:tc>
          <w:tcPr>
            <w:tcW w:w="1309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2022</w:t>
            </w:r>
          </w:p>
        </w:tc>
        <w:tc>
          <w:tcPr>
            <w:tcW w:w="1531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24188,7</w:t>
            </w:r>
          </w:p>
        </w:tc>
        <w:tc>
          <w:tcPr>
            <w:tcW w:w="1247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20029,2</w:t>
            </w:r>
          </w:p>
        </w:tc>
        <w:tc>
          <w:tcPr>
            <w:tcW w:w="1304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4159,5</w:t>
            </w:r>
          </w:p>
        </w:tc>
        <w:tc>
          <w:tcPr>
            <w:tcW w:w="1134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</w:tr>
      <w:tr w:rsidR="00C960C7" w:rsidRPr="00C960C7">
        <w:tc>
          <w:tcPr>
            <w:tcW w:w="567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884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089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309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2023</w:t>
            </w:r>
          </w:p>
        </w:tc>
        <w:tc>
          <w:tcPr>
            <w:tcW w:w="1531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22588,8</w:t>
            </w:r>
          </w:p>
        </w:tc>
        <w:tc>
          <w:tcPr>
            <w:tcW w:w="1247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18429,3</w:t>
            </w:r>
          </w:p>
        </w:tc>
        <w:tc>
          <w:tcPr>
            <w:tcW w:w="1304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4159,5</w:t>
            </w:r>
          </w:p>
        </w:tc>
        <w:tc>
          <w:tcPr>
            <w:tcW w:w="1134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</w:tr>
      <w:tr w:rsidR="00C960C7" w:rsidRPr="00C960C7">
        <w:tc>
          <w:tcPr>
            <w:tcW w:w="567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884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089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309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2024</w:t>
            </w:r>
          </w:p>
        </w:tc>
        <w:tc>
          <w:tcPr>
            <w:tcW w:w="1531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29131,4</w:t>
            </w:r>
          </w:p>
        </w:tc>
        <w:tc>
          <w:tcPr>
            <w:tcW w:w="1247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18320,1</w:t>
            </w:r>
          </w:p>
        </w:tc>
        <w:tc>
          <w:tcPr>
            <w:tcW w:w="1304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10811,3</w:t>
            </w:r>
          </w:p>
        </w:tc>
        <w:tc>
          <w:tcPr>
            <w:tcW w:w="1134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</w:tr>
      <w:tr w:rsidR="00C960C7" w:rsidRPr="00C960C7">
        <w:tc>
          <w:tcPr>
            <w:tcW w:w="567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884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089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309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2022-2024</w:t>
            </w:r>
          </w:p>
        </w:tc>
        <w:tc>
          <w:tcPr>
            <w:tcW w:w="1531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75908,9</w:t>
            </w:r>
          </w:p>
        </w:tc>
        <w:tc>
          <w:tcPr>
            <w:tcW w:w="1247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56778,6</w:t>
            </w:r>
          </w:p>
        </w:tc>
        <w:tc>
          <w:tcPr>
            <w:tcW w:w="1304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19130,3</w:t>
            </w:r>
          </w:p>
        </w:tc>
        <w:tc>
          <w:tcPr>
            <w:tcW w:w="1134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</w:tr>
      <w:tr w:rsidR="00C960C7" w:rsidRPr="00C960C7">
        <w:tc>
          <w:tcPr>
            <w:tcW w:w="567" w:type="dxa"/>
            <w:vMerge w:val="restart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lastRenderedPageBreak/>
              <w:t>2.3</w:t>
            </w:r>
          </w:p>
        </w:tc>
        <w:tc>
          <w:tcPr>
            <w:tcW w:w="2884" w:type="dxa"/>
            <w:vMerge w:val="restart"/>
          </w:tcPr>
          <w:p w:rsidR="00C960C7" w:rsidRPr="00C960C7" w:rsidRDefault="00C960C7">
            <w:pPr>
              <w:pStyle w:val="ConsPlusNormal"/>
            </w:pPr>
            <w:r w:rsidRPr="00C960C7">
              <w:t>Федеральный проект "Промышленный экспорт"</w:t>
            </w:r>
          </w:p>
        </w:tc>
        <w:tc>
          <w:tcPr>
            <w:tcW w:w="2089" w:type="dxa"/>
            <w:vMerge w:val="restart"/>
          </w:tcPr>
          <w:p w:rsidR="00C960C7" w:rsidRPr="00C960C7" w:rsidRDefault="00C960C7">
            <w:pPr>
              <w:pStyle w:val="ConsPlusNormal"/>
            </w:pPr>
            <w:r w:rsidRPr="00C960C7">
              <w:t>Комитет</w:t>
            </w:r>
          </w:p>
        </w:tc>
        <w:tc>
          <w:tcPr>
            <w:tcW w:w="1309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2022</w:t>
            </w:r>
          </w:p>
        </w:tc>
        <w:tc>
          <w:tcPr>
            <w:tcW w:w="1531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22508,5</w:t>
            </w:r>
          </w:p>
        </w:tc>
        <w:tc>
          <w:tcPr>
            <w:tcW w:w="1247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22508,5</w:t>
            </w:r>
          </w:p>
        </w:tc>
        <w:tc>
          <w:tcPr>
            <w:tcW w:w="1134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</w:tr>
      <w:tr w:rsidR="00C960C7" w:rsidRPr="00C960C7">
        <w:tc>
          <w:tcPr>
            <w:tcW w:w="567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884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089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309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2023</w:t>
            </w:r>
          </w:p>
        </w:tc>
        <w:tc>
          <w:tcPr>
            <w:tcW w:w="1531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19000,0</w:t>
            </w:r>
          </w:p>
        </w:tc>
        <w:tc>
          <w:tcPr>
            <w:tcW w:w="1247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19000,0</w:t>
            </w:r>
          </w:p>
        </w:tc>
        <w:tc>
          <w:tcPr>
            <w:tcW w:w="1134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</w:tr>
      <w:tr w:rsidR="00C960C7" w:rsidRPr="00C960C7">
        <w:tc>
          <w:tcPr>
            <w:tcW w:w="567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884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089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309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2024</w:t>
            </w:r>
          </w:p>
        </w:tc>
        <w:tc>
          <w:tcPr>
            <w:tcW w:w="1531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18300,0</w:t>
            </w:r>
          </w:p>
        </w:tc>
        <w:tc>
          <w:tcPr>
            <w:tcW w:w="1247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18300,0</w:t>
            </w:r>
          </w:p>
        </w:tc>
        <w:tc>
          <w:tcPr>
            <w:tcW w:w="1134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</w:tr>
      <w:tr w:rsidR="00C960C7" w:rsidRPr="00C960C7">
        <w:tc>
          <w:tcPr>
            <w:tcW w:w="567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884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089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309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2022-2024</w:t>
            </w:r>
          </w:p>
        </w:tc>
        <w:tc>
          <w:tcPr>
            <w:tcW w:w="1531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59808,5</w:t>
            </w:r>
          </w:p>
        </w:tc>
        <w:tc>
          <w:tcPr>
            <w:tcW w:w="1247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59808,5</w:t>
            </w:r>
          </w:p>
        </w:tc>
        <w:tc>
          <w:tcPr>
            <w:tcW w:w="1134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</w:tr>
      <w:tr w:rsidR="00C960C7" w:rsidRPr="00C960C7">
        <w:tc>
          <w:tcPr>
            <w:tcW w:w="567" w:type="dxa"/>
            <w:vMerge w:val="restart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2.4</w:t>
            </w:r>
          </w:p>
        </w:tc>
        <w:tc>
          <w:tcPr>
            <w:tcW w:w="2884" w:type="dxa"/>
            <w:vMerge w:val="restart"/>
          </w:tcPr>
          <w:p w:rsidR="00C960C7" w:rsidRPr="00C960C7" w:rsidRDefault="00C960C7">
            <w:pPr>
              <w:pStyle w:val="ConsPlusNormal"/>
            </w:pPr>
            <w:r w:rsidRPr="00C960C7">
              <w:t>Федеральный проект "Системные меры развития международной кооперации и экспорта"</w:t>
            </w:r>
          </w:p>
        </w:tc>
        <w:tc>
          <w:tcPr>
            <w:tcW w:w="2089" w:type="dxa"/>
            <w:vMerge w:val="restart"/>
          </w:tcPr>
          <w:p w:rsidR="00C960C7" w:rsidRPr="00C960C7" w:rsidRDefault="00C960C7">
            <w:pPr>
              <w:pStyle w:val="ConsPlusNormal"/>
            </w:pPr>
            <w:r w:rsidRPr="00C960C7">
              <w:t>Комитет</w:t>
            </w:r>
          </w:p>
        </w:tc>
        <w:tc>
          <w:tcPr>
            <w:tcW w:w="1309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2022</w:t>
            </w:r>
          </w:p>
        </w:tc>
        <w:tc>
          <w:tcPr>
            <w:tcW w:w="1531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</w:tr>
      <w:tr w:rsidR="00C960C7" w:rsidRPr="00C960C7">
        <w:tc>
          <w:tcPr>
            <w:tcW w:w="567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884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089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309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2023</w:t>
            </w:r>
          </w:p>
        </w:tc>
        <w:tc>
          <w:tcPr>
            <w:tcW w:w="1531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</w:tr>
      <w:tr w:rsidR="00C960C7" w:rsidRPr="00C960C7">
        <w:tc>
          <w:tcPr>
            <w:tcW w:w="567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884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089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309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2024</w:t>
            </w:r>
          </w:p>
        </w:tc>
        <w:tc>
          <w:tcPr>
            <w:tcW w:w="1531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</w:tr>
      <w:tr w:rsidR="00C960C7" w:rsidRPr="00C960C7">
        <w:tc>
          <w:tcPr>
            <w:tcW w:w="567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884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089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309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2022-2024</w:t>
            </w:r>
          </w:p>
        </w:tc>
        <w:tc>
          <w:tcPr>
            <w:tcW w:w="1531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</w:tr>
      <w:tr w:rsidR="00C960C7" w:rsidRPr="00C960C7">
        <w:tc>
          <w:tcPr>
            <w:tcW w:w="567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2.5</w:t>
            </w:r>
          </w:p>
        </w:tc>
        <w:tc>
          <w:tcPr>
            <w:tcW w:w="2884" w:type="dxa"/>
          </w:tcPr>
          <w:p w:rsidR="00C960C7" w:rsidRPr="00C960C7" w:rsidRDefault="00C960C7">
            <w:pPr>
              <w:pStyle w:val="ConsPlusNormal"/>
            </w:pPr>
            <w:r w:rsidRPr="00C960C7">
              <w:t>Федеральный проект "Поддержка региональных программ развития промышленности"</w:t>
            </w:r>
          </w:p>
        </w:tc>
        <w:tc>
          <w:tcPr>
            <w:tcW w:w="2089" w:type="dxa"/>
          </w:tcPr>
          <w:p w:rsidR="00C960C7" w:rsidRPr="00C960C7" w:rsidRDefault="00C960C7">
            <w:pPr>
              <w:pStyle w:val="ConsPlusNormal"/>
            </w:pPr>
            <w:r w:rsidRPr="00C960C7">
              <w:t>Комитет</w:t>
            </w:r>
          </w:p>
        </w:tc>
        <w:tc>
          <w:tcPr>
            <w:tcW w:w="1309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2022</w:t>
            </w:r>
          </w:p>
        </w:tc>
        <w:tc>
          <w:tcPr>
            <w:tcW w:w="1531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179263,2</w:t>
            </w:r>
          </w:p>
        </w:tc>
        <w:tc>
          <w:tcPr>
            <w:tcW w:w="1247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149877,4</w:t>
            </w:r>
          </w:p>
        </w:tc>
        <w:tc>
          <w:tcPr>
            <w:tcW w:w="1304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29385,8</w:t>
            </w:r>
          </w:p>
        </w:tc>
        <w:tc>
          <w:tcPr>
            <w:tcW w:w="1134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</w:tr>
      <w:tr w:rsidR="00C960C7" w:rsidRPr="00C960C7">
        <w:tc>
          <w:tcPr>
            <w:tcW w:w="567" w:type="dxa"/>
            <w:vMerge w:val="restart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2.6</w:t>
            </w:r>
          </w:p>
        </w:tc>
        <w:tc>
          <w:tcPr>
            <w:tcW w:w="2884" w:type="dxa"/>
            <w:vMerge w:val="restart"/>
          </w:tcPr>
          <w:p w:rsidR="00C960C7" w:rsidRPr="00C960C7" w:rsidRDefault="00C960C7">
            <w:pPr>
              <w:pStyle w:val="ConsPlusNormal"/>
            </w:pPr>
            <w:r w:rsidRPr="00C960C7">
              <w:t>Мероприятия, направленные на достижение цели федерального проекта "Поддержка региональных программ развития промышленности"</w:t>
            </w:r>
          </w:p>
        </w:tc>
        <w:tc>
          <w:tcPr>
            <w:tcW w:w="2089" w:type="dxa"/>
            <w:vMerge w:val="restart"/>
          </w:tcPr>
          <w:p w:rsidR="00C960C7" w:rsidRPr="00C960C7" w:rsidRDefault="00C960C7">
            <w:pPr>
              <w:pStyle w:val="ConsPlusNormal"/>
            </w:pPr>
            <w:r w:rsidRPr="00C960C7">
              <w:t>Комитет</w:t>
            </w:r>
          </w:p>
        </w:tc>
        <w:tc>
          <w:tcPr>
            <w:tcW w:w="1309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2022</w:t>
            </w:r>
          </w:p>
        </w:tc>
        <w:tc>
          <w:tcPr>
            <w:tcW w:w="1531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175000,0</w:t>
            </w:r>
          </w:p>
        </w:tc>
        <w:tc>
          <w:tcPr>
            <w:tcW w:w="1247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175000,0</w:t>
            </w:r>
          </w:p>
        </w:tc>
        <w:tc>
          <w:tcPr>
            <w:tcW w:w="1134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</w:tr>
      <w:tr w:rsidR="00C960C7" w:rsidRPr="00C960C7">
        <w:tc>
          <w:tcPr>
            <w:tcW w:w="567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884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089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309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2023</w:t>
            </w:r>
          </w:p>
        </w:tc>
        <w:tc>
          <w:tcPr>
            <w:tcW w:w="1531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129385,8</w:t>
            </w:r>
          </w:p>
        </w:tc>
        <w:tc>
          <w:tcPr>
            <w:tcW w:w="1247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100000,0 &lt;*&gt;</w:t>
            </w:r>
          </w:p>
        </w:tc>
        <w:tc>
          <w:tcPr>
            <w:tcW w:w="1304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29385,8</w:t>
            </w:r>
          </w:p>
        </w:tc>
        <w:tc>
          <w:tcPr>
            <w:tcW w:w="1134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</w:tr>
      <w:tr w:rsidR="00C960C7" w:rsidRPr="00C960C7">
        <w:tc>
          <w:tcPr>
            <w:tcW w:w="567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884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089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309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2024</w:t>
            </w:r>
          </w:p>
        </w:tc>
        <w:tc>
          <w:tcPr>
            <w:tcW w:w="1531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125351,0</w:t>
            </w:r>
          </w:p>
        </w:tc>
        <w:tc>
          <w:tcPr>
            <w:tcW w:w="1247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100000,0 &lt;*&gt;</w:t>
            </w:r>
          </w:p>
        </w:tc>
        <w:tc>
          <w:tcPr>
            <w:tcW w:w="1304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25351,0</w:t>
            </w:r>
          </w:p>
        </w:tc>
        <w:tc>
          <w:tcPr>
            <w:tcW w:w="1134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</w:tr>
      <w:tr w:rsidR="00C960C7" w:rsidRPr="00C960C7">
        <w:tc>
          <w:tcPr>
            <w:tcW w:w="567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884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089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309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2025</w:t>
            </w:r>
          </w:p>
        </w:tc>
        <w:tc>
          <w:tcPr>
            <w:tcW w:w="1531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125351,0</w:t>
            </w:r>
          </w:p>
        </w:tc>
        <w:tc>
          <w:tcPr>
            <w:tcW w:w="1247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100000,0 &lt;*&gt;</w:t>
            </w:r>
          </w:p>
        </w:tc>
        <w:tc>
          <w:tcPr>
            <w:tcW w:w="1304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25351,0</w:t>
            </w:r>
          </w:p>
        </w:tc>
        <w:tc>
          <w:tcPr>
            <w:tcW w:w="1134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</w:tr>
      <w:tr w:rsidR="00C960C7" w:rsidRPr="00C960C7">
        <w:tc>
          <w:tcPr>
            <w:tcW w:w="567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884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089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309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2022-2025</w:t>
            </w:r>
          </w:p>
        </w:tc>
        <w:tc>
          <w:tcPr>
            <w:tcW w:w="1531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555087,8</w:t>
            </w:r>
          </w:p>
        </w:tc>
        <w:tc>
          <w:tcPr>
            <w:tcW w:w="1247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300000,0 &lt;*&gt;</w:t>
            </w:r>
          </w:p>
        </w:tc>
        <w:tc>
          <w:tcPr>
            <w:tcW w:w="1304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255087,8</w:t>
            </w:r>
          </w:p>
        </w:tc>
        <w:tc>
          <w:tcPr>
            <w:tcW w:w="1134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</w:tr>
      <w:tr w:rsidR="00C960C7" w:rsidRPr="00C960C7">
        <w:tc>
          <w:tcPr>
            <w:tcW w:w="567" w:type="dxa"/>
            <w:vMerge w:val="restart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lastRenderedPageBreak/>
              <w:t>2.7</w:t>
            </w:r>
          </w:p>
        </w:tc>
        <w:tc>
          <w:tcPr>
            <w:tcW w:w="2884" w:type="dxa"/>
            <w:vMerge w:val="restart"/>
          </w:tcPr>
          <w:p w:rsidR="00C960C7" w:rsidRPr="00C960C7" w:rsidRDefault="00C960C7">
            <w:pPr>
              <w:pStyle w:val="ConsPlusNormal"/>
            </w:pPr>
            <w:r w:rsidRPr="00C960C7">
              <w:t>Приоритетный проект "Подготовка кадров с компетенциями бережливого производства"</w:t>
            </w:r>
          </w:p>
        </w:tc>
        <w:tc>
          <w:tcPr>
            <w:tcW w:w="2089" w:type="dxa"/>
            <w:vMerge w:val="restart"/>
          </w:tcPr>
          <w:p w:rsidR="00C960C7" w:rsidRPr="00C960C7" w:rsidRDefault="00C960C7">
            <w:pPr>
              <w:pStyle w:val="ConsPlusNormal"/>
            </w:pPr>
            <w:r w:rsidRPr="00C960C7">
              <w:t>Комитет</w:t>
            </w:r>
          </w:p>
        </w:tc>
        <w:tc>
          <w:tcPr>
            <w:tcW w:w="1309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2022</w:t>
            </w:r>
          </w:p>
        </w:tc>
        <w:tc>
          <w:tcPr>
            <w:tcW w:w="1531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30604,5</w:t>
            </w:r>
          </w:p>
        </w:tc>
        <w:tc>
          <w:tcPr>
            <w:tcW w:w="1247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30604,5</w:t>
            </w:r>
          </w:p>
        </w:tc>
        <w:tc>
          <w:tcPr>
            <w:tcW w:w="1134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</w:tr>
      <w:tr w:rsidR="00C960C7" w:rsidRPr="00C960C7">
        <w:tc>
          <w:tcPr>
            <w:tcW w:w="567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884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089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309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2023</w:t>
            </w:r>
          </w:p>
        </w:tc>
        <w:tc>
          <w:tcPr>
            <w:tcW w:w="1531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18105,0</w:t>
            </w:r>
          </w:p>
        </w:tc>
        <w:tc>
          <w:tcPr>
            <w:tcW w:w="1247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18105,0</w:t>
            </w:r>
          </w:p>
        </w:tc>
        <w:tc>
          <w:tcPr>
            <w:tcW w:w="1134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</w:tr>
      <w:tr w:rsidR="00C960C7" w:rsidRPr="00C960C7">
        <w:tc>
          <w:tcPr>
            <w:tcW w:w="567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884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089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309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2024</w:t>
            </w:r>
          </w:p>
        </w:tc>
        <w:tc>
          <w:tcPr>
            <w:tcW w:w="1531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17000,0</w:t>
            </w:r>
          </w:p>
        </w:tc>
        <w:tc>
          <w:tcPr>
            <w:tcW w:w="1247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17000,0</w:t>
            </w:r>
          </w:p>
        </w:tc>
        <w:tc>
          <w:tcPr>
            <w:tcW w:w="1134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</w:tr>
      <w:tr w:rsidR="00C960C7" w:rsidRPr="00C960C7">
        <w:tc>
          <w:tcPr>
            <w:tcW w:w="567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884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089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309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2025</w:t>
            </w:r>
          </w:p>
        </w:tc>
        <w:tc>
          <w:tcPr>
            <w:tcW w:w="1531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17000,0</w:t>
            </w:r>
          </w:p>
        </w:tc>
        <w:tc>
          <w:tcPr>
            <w:tcW w:w="1247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17000,0</w:t>
            </w:r>
          </w:p>
        </w:tc>
        <w:tc>
          <w:tcPr>
            <w:tcW w:w="1134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</w:tr>
      <w:tr w:rsidR="00C960C7" w:rsidRPr="00C960C7">
        <w:tc>
          <w:tcPr>
            <w:tcW w:w="567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884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089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309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2022-2025</w:t>
            </w:r>
          </w:p>
        </w:tc>
        <w:tc>
          <w:tcPr>
            <w:tcW w:w="1531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82709,5</w:t>
            </w:r>
          </w:p>
        </w:tc>
        <w:tc>
          <w:tcPr>
            <w:tcW w:w="1247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82709,5</w:t>
            </w:r>
          </w:p>
        </w:tc>
        <w:tc>
          <w:tcPr>
            <w:tcW w:w="1134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</w:tr>
      <w:tr w:rsidR="00C960C7" w:rsidRPr="00C960C7">
        <w:tc>
          <w:tcPr>
            <w:tcW w:w="567" w:type="dxa"/>
            <w:vMerge w:val="restart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2.8</w:t>
            </w:r>
          </w:p>
        </w:tc>
        <w:tc>
          <w:tcPr>
            <w:tcW w:w="2884" w:type="dxa"/>
            <w:vMerge w:val="restart"/>
          </w:tcPr>
          <w:p w:rsidR="00C960C7" w:rsidRPr="00C960C7" w:rsidRDefault="00C960C7">
            <w:pPr>
              <w:pStyle w:val="ConsPlusNormal"/>
            </w:pPr>
            <w:r w:rsidRPr="00C960C7">
              <w:t>Приоритетный проект "Внедрение практик бережливого производства в организациях социальной сферы"</w:t>
            </w:r>
          </w:p>
        </w:tc>
        <w:tc>
          <w:tcPr>
            <w:tcW w:w="2089" w:type="dxa"/>
            <w:vMerge w:val="restart"/>
          </w:tcPr>
          <w:p w:rsidR="00C960C7" w:rsidRPr="00C960C7" w:rsidRDefault="00C960C7">
            <w:pPr>
              <w:pStyle w:val="ConsPlusNormal"/>
            </w:pPr>
            <w:r w:rsidRPr="00C960C7">
              <w:t>Комитет</w:t>
            </w:r>
          </w:p>
        </w:tc>
        <w:tc>
          <w:tcPr>
            <w:tcW w:w="1309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2022</w:t>
            </w:r>
          </w:p>
        </w:tc>
        <w:tc>
          <w:tcPr>
            <w:tcW w:w="1531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</w:tr>
      <w:tr w:rsidR="00C960C7" w:rsidRPr="00C960C7">
        <w:tc>
          <w:tcPr>
            <w:tcW w:w="567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884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089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309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2023</w:t>
            </w:r>
          </w:p>
        </w:tc>
        <w:tc>
          <w:tcPr>
            <w:tcW w:w="1531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12500,0</w:t>
            </w:r>
          </w:p>
        </w:tc>
        <w:tc>
          <w:tcPr>
            <w:tcW w:w="1247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12500,0</w:t>
            </w:r>
          </w:p>
        </w:tc>
        <w:tc>
          <w:tcPr>
            <w:tcW w:w="1134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</w:tr>
      <w:tr w:rsidR="00C960C7" w:rsidRPr="00C960C7">
        <w:tc>
          <w:tcPr>
            <w:tcW w:w="567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884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089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309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2024</w:t>
            </w:r>
          </w:p>
        </w:tc>
        <w:tc>
          <w:tcPr>
            <w:tcW w:w="1531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19968,0</w:t>
            </w:r>
          </w:p>
        </w:tc>
        <w:tc>
          <w:tcPr>
            <w:tcW w:w="1247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19968,0</w:t>
            </w:r>
          </w:p>
        </w:tc>
        <w:tc>
          <w:tcPr>
            <w:tcW w:w="1134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</w:tr>
      <w:tr w:rsidR="00C960C7" w:rsidRPr="00C960C7">
        <w:tc>
          <w:tcPr>
            <w:tcW w:w="567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884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089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309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2025</w:t>
            </w:r>
          </w:p>
        </w:tc>
        <w:tc>
          <w:tcPr>
            <w:tcW w:w="1531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12500,0</w:t>
            </w:r>
          </w:p>
        </w:tc>
        <w:tc>
          <w:tcPr>
            <w:tcW w:w="1247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12500,0</w:t>
            </w:r>
          </w:p>
        </w:tc>
        <w:tc>
          <w:tcPr>
            <w:tcW w:w="1134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</w:tr>
      <w:tr w:rsidR="00C960C7" w:rsidRPr="00C960C7">
        <w:tc>
          <w:tcPr>
            <w:tcW w:w="567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884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089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309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2022-2025</w:t>
            </w:r>
          </w:p>
        </w:tc>
        <w:tc>
          <w:tcPr>
            <w:tcW w:w="1531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44968,0</w:t>
            </w:r>
          </w:p>
        </w:tc>
        <w:tc>
          <w:tcPr>
            <w:tcW w:w="1247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44968,0</w:t>
            </w:r>
          </w:p>
        </w:tc>
        <w:tc>
          <w:tcPr>
            <w:tcW w:w="1134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</w:tr>
      <w:tr w:rsidR="00C960C7" w:rsidRPr="00C960C7">
        <w:tc>
          <w:tcPr>
            <w:tcW w:w="13596" w:type="dxa"/>
            <w:gridSpan w:val="9"/>
          </w:tcPr>
          <w:p w:rsidR="00C960C7" w:rsidRPr="00C960C7" w:rsidRDefault="00C960C7">
            <w:pPr>
              <w:pStyle w:val="ConsPlusNormal"/>
              <w:jc w:val="center"/>
              <w:outlineLvl w:val="3"/>
            </w:pPr>
            <w:r w:rsidRPr="00C960C7">
              <w:t>Процессная часть</w:t>
            </w:r>
          </w:p>
        </w:tc>
      </w:tr>
      <w:tr w:rsidR="00C960C7" w:rsidRPr="00C960C7">
        <w:tc>
          <w:tcPr>
            <w:tcW w:w="567" w:type="dxa"/>
            <w:vMerge w:val="restart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2.9</w:t>
            </w:r>
          </w:p>
        </w:tc>
        <w:tc>
          <w:tcPr>
            <w:tcW w:w="2884" w:type="dxa"/>
            <w:vMerge w:val="restart"/>
          </w:tcPr>
          <w:p w:rsidR="00C960C7" w:rsidRPr="00C960C7" w:rsidRDefault="00C960C7">
            <w:pPr>
              <w:pStyle w:val="ConsPlusNormal"/>
            </w:pPr>
            <w:r w:rsidRPr="00C960C7">
              <w:t>Комплекс процессных мероприятий "Повышение конкурентоспособности промышленности Ленинградской области"</w:t>
            </w:r>
          </w:p>
        </w:tc>
        <w:tc>
          <w:tcPr>
            <w:tcW w:w="2089" w:type="dxa"/>
            <w:vMerge w:val="restart"/>
          </w:tcPr>
          <w:p w:rsidR="00C960C7" w:rsidRPr="00C960C7" w:rsidRDefault="00C960C7">
            <w:pPr>
              <w:pStyle w:val="ConsPlusNormal"/>
            </w:pPr>
            <w:r w:rsidRPr="00C960C7">
              <w:t>Комитет,</w:t>
            </w:r>
          </w:p>
          <w:p w:rsidR="00C960C7" w:rsidRPr="00C960C7" w:rsidRDefault="00C960C7">
            <w:pPr>
              <w:pStyle w:val="ConsPlusNormal"/>
            </w:pPr>
            <w:r w:rsidRPr="00C960C7">
              <w:t>Управление делами Правительства Ленинградской области</w:t>
            </w:r>
          </w:p>
        </w:tc>
        <w:tc>
          <w:tcPr>
            <w:tcW w:w="1309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2022</w:t>
            </w:r>
          </w:p>
        </w:tc>
        <w:tc>
          <w:tcPr>
            <w:tcW w:w="1531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601742,9</w:t>
            </w:r>
          </w:p>
        </w:tc>
        <w:tc>
          <w:tcPr>
            <w:tcW w:w="1247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601742,9</w:t>
            </w:r>
          </w:p>
        </w:tc>
        <w:tc>
          <w:tcPr>
            <w:tcW w:w="1134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</w:tr>
      <w:tr w:rsidR="00C960C7" w:rsidRPr="00C960C7">
        <w:tc>
          <w:tcPr>
            <w:tcW w:w="567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884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089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309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2023</w:t>
            </w:r>
          </w:p>
        </w:tc>
        <w:tc>
          <w:tcPr>
            <w:tcW w:w="1531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760310,5</w:t>
            </w:r>
          </w:p>
        </w:tc>
        <w:tc>
          <w:tcPr>
            <w:tcW w:w="1247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760310,5</w:t>
            </w:r>
          </w:p>
        </w:tc>
        <w:tc>
          <w:tcPr>
            <w:tcW w:w="1134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</w:tr>
      <w:tr w:rsidR="00C960C7" w:rsidRPr="00C960C7">
        <w:tc>
          <w:tcPr>
            <w:tcW w:w="567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884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089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309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2024</w:t>
            </w:r>
          </w:p>
        </w:tc>
        <w:tc>
          <w:tcPr>
            <w:tcW w:w="1531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145309,7</w:t>
            </w:r>
          </w:p>
        </w:tc>
        <w:tc>
          <w:tcPr>
            <w:tcW w:w="1247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145309,7</w:t>
            </w:r>
          </w:p>
        </w:tc>
        <w:tc>
          <w:tcPr>
            <w:tcW w:w="1134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</w:tr>
      <w:tr w:rsidR="00C960C7" w:rsidRPr="00C960C7">
        <w:tc>
          <w:tcPr>
            <w:tcW w:w="567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884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089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309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2025</w:t>
            </w:r>
          </w:p>
        </w:tc>
        <w:tc>
          <w:tcPr>
            <w:tcW w:w="1531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145953,0</w:t>
            </w:r>
          </w:p>
        </w:tc>
        <w:tc>
          <w:tcPr>
            <w:tcW w:w="1247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145953,0</w:t>
            </w:r>
          </w:p>
        </w:tc>
        <w:tc>
          <w:tcPr>
            <w:tcW w:w="1134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</w:tr>
      <w:tr w:rsidR="00C960C7" w:rsidRPr="00C960C7">
        <w:tc>
          <w:tcPr>
            <w:tcW w:w="567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884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089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309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2022-2025</w:t>
            </w:r>
          </w:p>
        </w:tc>
        <w:tc>
          <w:tcPr>
            <w:tcW w:w="1531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1653316,1</w:t>
            </w:r>
          </w:p>
        </w:tc>
        <w:tc>
          <w:tcPr>
            <w:tcW w:w="1247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1314765,1</w:t>
            </w:r>
          </w:p>
        </w:tc>
        <w:tc>
          <w:tcPr>
            <w:tcW w:w="1134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</w:tr>
      <w:tr w:rsidR="00C960C7" w:rsidRPr="00C960C7">
        <w:tc>
          <w:tcPr>
            <w:tcW w:w="567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884" w:type="dxa"/>
            <w:vMerge w:val="restart"/>
          </w:tcPr>
          <w:p w:rsidR="00C960C7" w:rsidRPr="00C960C7" w:rsidRDefault="00C960C7">
            <w:pPr>
              <w:pStyle w:val="ConsPlusNormal"/>
            </w:pPr>
            <w:r w:rsidRPr="00C960C7">
              <w:t>Мероприятия, реализуемые Комитетом</w:t>
            </w:r>
          </w:p>
        </w:tc>
        <w:tc>
          <w:tcPr>
            <w:tcW w:w="2089" w:type="dxa"/>
            <w:vMerge w:val="restart"/>
          </w:tcPr>
          <w:p w:rsidR="00C960C7" w:rsidRPr="00C960C7" w:rsidRDefault="00C960C7">
            <w:pPr>
              <w:pStyle w:val="ConsPlusNormal"/>
            </w:pPr>
            <w:r w:rsidRPr="00C960C7">
              <w:t>Комитет</w:t>
            </w:r>
          </w:p>
        </w:tc>
        <w:tc>
          <w:tcPr>
            <w:tcW w:w="1309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2022</w:t>
            </w:r>
          </w:p>
        </w:tc>
        <w:tc>
          <w:tcPr>
            <w:tcW w:w="1531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598487,9</w:t>
            </w:r>
          </w:p>
        </w:tc>
        <w:tc>
          <w:tcPr>
            <w:tcW w:w="1247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598487,9</w:t>
            </w:r>
          </w:p>
        </w:tc>
        <w:tc>
          <w:tcPr>
            <w:tcW w:w="1134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</w:tr>
      <w:tr w:rsidR="00C960C7" w:rsidRPr="00C960C7">
        <w:tc>
          <w:tcPr>
            <w:tcW w:w="567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884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089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309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2023</w:t>
            </w:r>
          </w:p>
        </w:tc>
        <w:tc>
          <w:tcPr>
            <w:tcW w:w="1531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757055,5</w:t>
            </w:r>
          </w:p>
        </w:tc>
        <w:tc>
          <w:tcPr>
            <w:tcW w:w="1247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757055,5</w:t>
            </w:r>
          </w:p>
        </w:tc>
        <w:tc>
          <w:tcPr>
            <w:tcW w:w="1134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</w:tr>
      <w:tr w:rsidR="00C960C7" w:rsidRPr="00C960C7">
        <w:tc>
          <w:tcPr>
            <w:tcW w:w="567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884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089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309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2024</w:t>
            </w:r>
          </w:p>
        </w:tc>
        <w:tc>
          <w:tcPr>
            <w:tcW w:w="1531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142054,7</w:t>
            </w:r>
          </w:p>
        </w:tc>
        <w:tc>
          <w:tcPr>
            <w:tcW w:w="1247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142054,7</w:t>
            </w:r>
          </w:p>
        </w:tc>
        <w:tc>
          <w:tcPr>
            <w:tcW w:w="1134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</w:tr>
      <w:tr w:rsidR="00C960C7" w:rsidRPr="00C960C7">
        <w:tc>
          <w:tcPr>
            <w:tcW w:w="567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884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089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309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2025</w:t>
            </w:r>
          </w:p>
        </w:tc>
        <w:tc>
          <w:tcPr>
            <w:tcW w:w="1531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142698,0</w:t>
            </w:r>
          </w:p>
        </w:tc>
        <w:tc>
          <w:tcPr>
            <w:tcW w:w="1247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142698,0</w:t>
            </w:r>
          </w:p>
        </w:tc>
        <w:tc>
          <w:tcPr>
            <w:tcW w:w="1134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</w:tr>
      <w:tr w:rsidR="00C960C7" w:rsidRPr="00C960C7">
        <w:tc>
          <w:tcPr>
            <w:tcW w:w="567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884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089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309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2022-2025</w:t>
            </w:r>
          </w:p>
        </w:tc>
        <w:tc>
          <w:tcPr>
            <w:tcW w:w="1531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1640296,1</w:t>
            </w:r>
          </w:p>
        </w:tc>
        <w:tc>
          <w:tcPr>
            <w:tcW w:w="1247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1640296,1</w:t>
            </w:r>
          </w:p>
        </w:tc>
        <w:tc>
          <w:tcPr>
            <w:tcW w:w="1134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</w:tr>
      <w:tr w:rsidR="00C960C7" w:rsidRPr="00C960C7">
        <w:tc>
          <w:tcPr>
            <w:tcW w:w="567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884" w:type="dxa"/>
            <w:vMerge w:val="restart"/>
          </w:tcPr>
          <w:p w:rsidR="00C960C7" w:rsidRPr="00C960C7" w:rsidRDefault="00C960C7">
            <w:pPr>
              <w:pStyle w:val="ConsPlusNormal"/>
            </w:pPr>
            <w:r w:rsidRPr="00C960C7">
              <w:t>Мероприятия, реализуемые Комитетом совместно с Управлением делами Правительства Ленинградской области</w:t>
            </w:r>
          </w:p>
        </w:tc>
        <w:tc>
          <w:tcPr>
            <w:tcW w:w="2089" w:type="dxa"/>
            <w:vMerge w:val="restart"/>
          </w:tcPr>
          <w:p w:rsidR="00C960C7" w:rsidRPr="00C960C7" w:rsidRDefault="00C960C7">
            <w:pPr>
              <w:pStyle w:val="ConsPlusNormal"/>
            </w:pPr>
            <w:r w:rsidRPr="00C960C7">
              <w:t>Управление делами Правительства Ленинградской области (ГРБС)</w:t>
            </w:r>
          </w:p>
        </w:tc>
        <w:tc>
          <w:tcPr>
            <w:tcW w:w="1309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2022</w:t>
            </w:r>
          </w:p>
        </w:tc>
        <w:tc>
          <w:tcPr>
            <w:tcW w:w="1531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3255,0</w:t>
            </w:r>
          </w:p>
        </w:tc>
        <w:tc>
          <w:tcPr>
            <w:tcW w:w="1247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3255,0</w:t>
            </w:r>
          </w:p>
        </w:tc>
        <w:tc>
          <w:tcPr>
            <w:tcW w:w="1134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</w:tr>
      <w:tr w:rsidR="00C960C7" w:rsidRPr="00C960C7">
        <w:tc>
          <w:tcPr>
            <w:tcW w:w="567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884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089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309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2023</w:t>
            </w:r>
          </w:p>
        </w:tc>
        <w:tc>
          <w:tcPr>
            <w:tcW w:w="1531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3255,0</w:t>
            </w:r>
          </w:p>
        </w:tc>
        <w:tc>
          <w:tcPr>
            <w:tcW w:w="1247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3255,0</w:t>
            </w:r>
          </w:p>
        </w:tc>
        <w:tc>
          <w:tcPr>
            <w:tcW w:w="1134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</w:tr>
      <w:tr w:rsidR="00C960C7" w:rsidRPr="00C960C7">
        <w:tc>
          <w:tcPr>
            <w:tcW w:w="567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884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089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309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2024</w:t>
            </w:r>
          </w:p>
        </w:tc>
        <w:tc>
          <w:tcPr>
            <w:tcW w:w="1531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3255,0</w:t>
            </w:r>
          </w:p>
        </w:tc>
        <w:tc>
          <w:tcPr>
            <w:tcW w:w="1247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3255,0</w:t>
            </w:r>
          </w:p>
        </w:tc>
        <w:tc>
          <w:tcPr>
            <w:tcW w:w="1134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</w:tr>
      <w:tr w:rsidR="00C960C7" w:rsidRPr="00C960C7">
        <w:tc>
          <w:tcPr>
            <w:tcW w:w="567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884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089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309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2025</w:t>
            </w:r>
          </w:p>
        </w:tc>
        <w:tc>
          <w:tcPr>
            <w:tcW w:w="1531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3255,0</w:t>
            </w:r>
          </w:p>
        </w:tc>
        <w:tc>
          <w:tcPr>
            <w:tcW w:w="1247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3255,0</w:t>
            </w:r>
          </w:p>
        </w:tc>
        <w:tc>
          <w:tcPr>
            <w:tcW w:w="1134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</w:tr>
      <w:tr w:rsidR="00C960C7" w:rsidRPr="00C960C7">
        <w:tc>
          <w:tcPr>
            <w:tcW w:w="567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884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089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309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2022-2025</w:t>
            </w:r>
          </w:p>
        </w:tc>
        <w:tc>
          <w:tcPr>
            <w:tcW w:w="1531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13020,0</w:t>
            </w:r>
          </w:p>
        </w:tc>
        <w:tc>
          <w:tcPr>
            <w:tcW w:w="1247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13020,0</w:t>
            </w:r>
          </w:p>
        </w:tc>
        <w:tc>
          <w:tcPr>
            <w:tcW w:w="1134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</w:tr>
      <w:tr w:rsidR="00C960C7" w:rsidRPr="00C960C7">
        <w:tc>
          <w:tcPr>
            <w:tcW w:w="567" w:type="dxa"/>
            <w:vMerge w:val="restart"/>
          </w:tcPr>
          <w:p w:rsidR="00C960C7" w:rsidRPr="00C960C7" w:rsidRDefault="00C960C7">
            <w:pPr>
              <w:pStyle w:val="ConsPlusNormal"/>
              <w:jc w:val="center"/>
              <w:outlineLvl w:val="2"/>
            </w:pPr>
            <w:r w:rsidRPr="00C960C7">
              <w:t>3</w:t>
            </w:r>
          </w:p>
        </w:tc>
        <w:tc>
          <w:tcPr>
            <w:tcW w:w="2884" w:type="dxa"/>
            <w:vMerge w:val="restart"/>
          </w:tcPr>
          <w:p w:rsidR="00C960C7" w:rsidRPr="00C960C7" w:rsidRDefault="00C960C7">
            <w:pPr>
              <w:pStyle w:val="ConsPlusNormal"/>
            </w:pPr>
            <w:r w:rsidRPr="00C960C7">
              <w:t>Подпрограмма "Развитие малого, среднего предпринимательства и потребительского рынка Ленинградской области"</w:t>
            </w:r>
          </w:p>
        </w:tc>
        <w:tc>
          <w:tcPr>
            <w:tcW w:w="2089" w:type="dxa"/>
            <w:vMerge w:val="restart"/>
          </w:tcPr>
          <w:p w:rsidR="00C960C7" w:rsidRPr="00C960C7" w:rsidRDefault="00C960C7">
            <w:pPr>
              <w:pStyle w:val="ConsPlusNormal"/>
            </w:pPr>
            <w:r w:rsidRPr="00C960C7">
              <w:t>Комитет по развитию малого, среднего бизнеса и потребительского рынка Ленинградской области</w:t>
            </w:r>
          </w:p>
        </w:tc>
        <w:tc>
          <w:tcPr>
            <w:tcW w:w="1309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2022</w:t>
            </w:r>
          </w:p>
        </w:tc>
        <w:tc>
          <w:tcPr>
            <w:tcW w:w="1531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1563309,2</w:t>
            </w:r>
          </w:p>
        </w:tc>
        <w:tc>
          <w:tcPr>
            <w:tcW w:w="1247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120508,6</w:t>
            </w:r>
          </w:p>
        </w:tc>
        <w:tc>
          <w:tcPr>
            <w:tcW w:w="1304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1425918,9</w:t>
            </w:r>
          </w:p>
        </w:tc>
        <w:tc>
          <w:tcPr>
            <w:tcW w:w="1134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16881,7</w:t>
            </w:r>
          </w:p>
        </w:tc>
        <w:tc>
          <w:tcPr>
            <w:tcW w:w="1531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</w:tr>
      <w:tr w:rsidR="00C960C7" w:rsidRPr="00C960C7">
        <w:tc>
          <w:tcPr>
            <w:tcW w:w="567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884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089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309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2023</w:t>
            </w:r>
          </w:p>
        </w:tc>
        <w:tc>
          <w:tcPr>
            <w:tcW w:w="1531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1324373,2</w:t>
            </w:r>
          </w:p>
        </w:tc>
        <w:tc>
          <w:tcPr>
            <w:tcW w:w="1247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290662,5</w:t>
            </w:r>
          </w:p>
        </w:tc>
        <w:tc>
          <w:tcPr>
            <w:tcW w:w="1304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1016675,4</w:t>
            </w:r>
          </w:p>
        </w:tc>
        <w:tc>
          <w:tcPr>
            <w:tcW w:w="1134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17035,3</w:t>
            </w:r>
          </w:p>
        </w:tc>
        <w:tc>
          <w:tcPr>
            <w:tcW w:w="1531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</w:tr>
      <w:tr w:rsidR="00C960C7" w:rsidRPr="00C960C7">
        <w:tc>
          <w:tcPr>
            <w:tcW w:w="567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884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089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309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2024</w:t>
            </w:r>
          </w:p>
        </w:tc>
        <w:tc>
          <w:tcPr>
            <w:tcW w:w="1531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997896,2</w:t>
            </w:r>
          </w:p>
        </w:tc>
        <w:tc>
          <w:tcPr>
            <w:tcW w:w="1247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166266,2</w:t>
            </w:r>
          </w:p>
        </w:tc>
        <w:tc>
          <w:tcPr>
            <w:tcW w:w="1304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823042,9</w:t>
            </w:r>
          </w:p>
        </w:tc>
        <w:tc>
          <w:tcPr>
            <w:tcW w:w="1134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8587,1</w:t>
            </w:r>
          </w:p>
        </w:tc>
        <w:tc>
          <w:tcPr>
            <w:tcW w:w="1531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</w:tr>
      <w:tr w:rsidR="00C960C7" w:rsidRPr="00C960C7">
        <w:tc>
          <w:tcPr>
            <w:tcW w:w="567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884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089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309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2025</w:t>
            </w:r>
          </w:p>
        </w:tc>
        <w:tc>
          <w:tcPr>
            <w:tcW w:w="1531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693051,1</w:t>
            </w:r>
          </w:p>
        </w:tc>
        <w:tc>
          <w:tcPr>
            <w:tcW w:w="1247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684019,9</w:t>
            </w:r>
          </w:p>
        </w:tc>
        <w:tc>
          <w:tcPr>
            <w:tcW w:w="1134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9031,2</w:t>
            </w:r>
          </w:p>
        </w:tc>
        <w:tc>
          <w:tcPr>
            <w:tcW w:w="1531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</w:tr>
      <w:tr w:rsidR="00C960C7" w:rsidRPr="00C960C7">
        <w:tc>
          <w:tcPr>
            <w:tcW w:w="567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884" w:type="dxa"/>
          </w:tcPr>
          <w:p w:rsidR="00C960C7" w:rsidRPr="00C960C7" w:rsidRDefault="00C960C7">
            <w:pPr>
              <w:pStyle w:val="ConsPlusNormal"/>
            </w:pPr>
            <w:r w:rsidRPr="00C960C7">
              <w:t>Итого по подпрограмме</w:t>
            </w:r>
          </w:p>
        </w:tc>
        <w:tc>
          <w:tcPr>
            <w:tcW w:w="2089" w:type="dxa"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309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2022-2025</w:t>
            </w:r>
          </w:p>
        </w:tc>
        <w:tc>
          <w:tcPr>
            <w:tcW w:w="1531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4578629,7</w:t>
            </w:r>
          </w:p>
        </w:tc>
        <w:tc>
          <w:tcPr>
            <w:tcW w:w="1247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577437,3</w:t>
            </w:r>
          </w:p>
        </w:tc>
        <w:tc>
          <w:tcPr>
            <w:tcW w:w="1304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3949657,1</w:t>
            </w:r>
          </w:p>
        </w:tc>
        <w:tc>
          <w:tcPr>
            <w:tcW w:w="1134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51535,3</w:t>
            </w:r>
          </w:p>
        </w:tc>
        <w:tc>
          <w:tcPr>
            <w:tcW w:w="1531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</w:tr>
      <w:tr w:rsidR="00C960C7" w:rsidRPr="00C960C7">
        <w:tc>
          <w:tcPr>
            <w:tcW w:w="13596" w:type="dxa"/>
            <w:gridSpan w:val="9"/>
          </w:tcPr>
          <w:p w:rsidR="00C960C7" w:rsidRPr="00C960C7" w:rsidRDefault="00C960C7">
            <w:pPr>
              <w:pStyle w:val="ConsPlusNormal"/>
              <w:jc w:val="center"/>
              <w:outlineLvl w:val="3"/>
            </w:pPr>
            <w:r w:rsidRPr="00C960C7">
              <w:t>Проектная часть</w:t>
            </w:r>
          </w:p>
        </w:tc>
      </w:tr>
      <w:tr w:rsidR="00C960C7" w:rsidRPr="00C960C7">
        <w:tc>
          <w:tcPr>
            <w:tcW w:w="567" w:type="dxa"/>
            <w:vMerge w:val="restart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3.1</w:t>
            </w:r>
          </w:p>
        </w:tc>
        <w:tc>
          <w:tcPr>
            <w:tcW w:w="2884" w:type="dxa"/>
            <w:vMerge w:val="restart"/>
          </w:tcPr>
          <w:p w:rsidR="00C960C7" w:rsidRPr="00C960C7" w:rsidRDefault="00C960C7">
            <w:pPr>
              <w:pStyle w:val="ConsPlusNormal"/>
            </w:pPr>
            <w:r w:rsidRPr="00C960C7">
              <w:t xml:space="preserve">Федеральный проект "Создание благоприятных условий для осуществления деятельности </w:t>
            </w:r>
            <w:proofErr w:type="spellStart"/>
            <w:r w:rsidRPr="00C960C7">
              <w:t>самозанятыми</w:t>
            </w:r>
            <w:proofErr w:type="spellEnd"/>
            <w:r w:rsidRPr="00C960C7">
              <w:t xml:space="preserve"> гражданами"</w:t>
            </w:r>
          </w:p>
        </w:tc>
        <w:tc>
          <w:tcPr>
            <w:tcW w:w="2089" w:type="dxa"/>
            <w:vMerge w:val="restart"/>
          </w:tcPr>
          <w:p w:rsidR="00C960C7" w:rsidRPr="00C960C7" w:rsidRDefault="00C960C7">
            <w:pPr>
              <w:pStyle w:val="ConsPlusNormal"/>
            </w:pPr>
            <w:r w:rsidRPr="00C960C7">
              <w:t>Комитет по развитию малого, среднего бизнеса и потребительского рынка Ленинградской области</w:t>
            </w:r>
          </w:p>
        </w:tc>
        <w:tc>
          <w:tcPr>
            <w:tcW w:w="1309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2022</w:t>
            </w:r>
          </w:p>
        </w:tc>
        <w:tc>
          <w:tcPr>
            <w:tcW w:w="1531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13199,1</w:t>
            </w:r>
          </w:p>
        </w:tc>
        <w:tc>
          <w:tcPr>
            <w:tcW w:w="1247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8843,4</w:t>
            </w:r>
          </w:p>
        </w:tc>
        <w:tc>
          <w:tcPr>
            <w:tcW w:w="1304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4355,7</w:t>
            </w:r>
          </w:p>
        </w:tc>
        <w:tc>
          <w:tcPr>
            <w:tcW w:w="1134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</w:tr>
      <w:tr w:rsidR="00C960C7" w:rsidRPr="00C960C7">
        <w:tc>
          <w:tcPr>
            <w:tcW w:w="567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884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089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309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2023</w:t>
            </w:r>
          </w:p>
        </w:tc>
        <w:tc>
          <w:tcPr>
            <w:tcW w:w="1531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11110,3</w:t>
            </w:r>
          </w:p>
        </w:tc>
        <w:tc>
          <w:tcPr>
            <w:tcW w:w="1247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7443,9</w:t>
            </w:r>
          </w:p>
        </w:tc>
        <w:tc>
          <w:tcPr>
            <w:tcW w:w="1304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3666,4</w:t>
            </w:r>
          </w:p>
        </w:tc>
        <w:tc>
          <w:tcPr>
            <w:tcW w:w="1134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</w:tr>
      <w:tr w:rsidR="00C960C7" w:rsidRPr="00C960C7">
        <w:tc>
          <w:tcPr>
            <w:tcW w:w="567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884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089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309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2024</w:t>
            </w:r>
          </w:p>
        </w:tc>
        <w:tc>
          <w:tcPr>
            <w:tcW w:w="1531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11110,3</w:t>
            </w:r>
          </w:p>
        </w:tc>
        <w:tc>
          <w:tcPr>
            <w:tcW w:w="1247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7443,9</w:t>
            </w:r>
          </w:p>
        </w:tc>
        <w:tc>
          <w:tcPr>
            <w:tcW w:w="1304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3666,4</w:t>
            </w:r>
          </w:p>
        </w:tc>
        <w:tc>
          <w:tcPr>
            <w:tcW w:w="1134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</w:tr>
      <w:tr w:rsidR="00C960C7" w:rsidRPr="00C960C7">
        <w:tc>
          <w:tcPr>
            <w:tcW w:w="567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884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089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309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2022-2024</w:t>
            </w:r>
          </w:p>
        </w:tc>
        <w:tc>
          <w:tcPr>
            <w:tcW w:w="1531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35419,7</w:t>
            </w:r>
          </w:p>
        </w:tc>
        <w:tc>
          <w:tcPr>
            <w:tcW w:w="1247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23731,2</w:t>
            </w:r>
          </w:p>
        </w:tc>
        <w:tc>
          <w:tcPr>
            <w:tcW w:w="1304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11688,5</w:t>
            </w:r>
          </w:p>
        </w:tc>
        <w:tc>
          <w:tcPr>
            <w:tcW w:w="1134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</w:tr>
      <w:tr w:rsidR="00C960C7" w:rsidRPr="00C960C7">
        <w:tc>
          <w:tcPr>
            <w:tcW w:w="567" w:type="dxa"/>
            <w:vMerge w:val="restart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3.2</w:t>
            </w:r>
          </w:p>
        </w:tc>
        <w:tc>
          <w:tcPr>
            <w:tcW w:w="2884" w:type="dxa"/>
            <w:vMerge w:val="restart"/>
          </w:tcPr>
          <w:p w:rsidR="00C960C7" w:rsidRPr="00C960C7" w:rsidRDefault="00C960C7">
            <w:pPr>
              <w:pStyle w:val="ConsPlusNormal"/>
            </w:pPr>
            <w:r w:rsidRPr="00C960C7">
              <w:t xml:space="preserve">Федеральный проект </w:t>
            </w:r>
            <w:r w:rsidRPr="00C960C7">
              <w:lastRenderedPageBreak/>
              <w:t>"Создание условий для легкого старта и комфортного ведения бизнеса"</w:t>
            </w:r>
          </w:p>
        </w:tc>
        <w:tc>
          <w:tcPr>
            <w:tcW w:w="2089" w:type="dxa"/>
            <w:vMerge w:val="restart"/>
          </w:tcPr>
          <w:p w:rsidR="00C960C7" w:rsidRPr="00C960C7" w:rsidRDefault="00C960C7">
            <w:pPr>
              <w:pStyle w:val="ConsPlusNormal"/>
            </w:pPr>
            <w:r w:rsidRPr="00C960C7">
              <w:lastRenderedPageBreak/>
              <w:t xml:space="preserve">Комитет по </w:t>
            </w:r>
            <w:r w:rsidRPr="00C960C7">
              <w:lastRenderedPageBreak/>
              <w:t>развитию малого, среднего бизнеса и потребительского рынка Ленинградской области</w:t>
            </w:r>
          </w:p>
        </w:tc>
        <w:tc>
          <w:tcPr>
            <w:tcW w:w="1309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lastRenderedPageBreak/>
              <w:t>2022</w:t>
            </w:r>
          </w:p>
        </w:tc>
        <w:tc>
          <w:tcPr>
            <w:tcW w:w="1531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82403,3</w:t>
            </w:r>
          </w:p>
        </w:tc>
        <w:tc>
          <w:tcPr>
            <w:tcW w:w="1247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55210,2</w:t>
            </w:r>
          </w:p>
        </w:tc>
        <w:tc>
          <w:tcPr>
            <w:tcW w:w="1304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27193,1</w:t>
            </w:r>
          </w:p>
        </w:tc>
        <w:tc>
          <w:tcPr>
            <w:tcW w:w="1134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</w:tr>
      <w:tr w:rsidR="00C960C7" w:rsidRPr="00C960C7">
        <w:tc>
          <w:tcPr>
            <w:tcW w:w="567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884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089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309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2023</w:t>
            </w:r>
          </w:p>
        </w:tc>
        <w:tc>
          <w:tcPr>
            <w:tcW w:w="1531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119118,7</w:t>
            </w:r>
          </w:p>
        </w:tc>
        <w:tc>
          <w:tcPr>
            <w:tcW w:w="1247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79809,5</w:t>
            </w:r>
          </w:p>
        </w:tc>
        <w:tc>
          <w:tcPr>
            <w:tcW w:w="1304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39309,2</w:t>
            </w:r>
          </w:p>
        </w:tc>
        <w:tc>
          <w:tcPr>
            <w:tcW w:w="1134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</w:tr>
      <w:tr w:rsidR="00C960C7" w:rsidRPr="00C960C7">
        <w:tc>
          <w:tcPr>
            <w:tcW w:w="567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884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089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309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2024</w:t>
            </w:r>
          </w:p>
        </w:tc>
        <w:tc>
          <w:tcPr>
            <w:tcW w:w="1531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127829,1</w:t>
            </w:r>
          </w:p>
        </w:tc>
        <w:tc>
          <w:tcPr>
            <w:tcW w:w="1247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85645,5</w:t>
            </w:r>
          </w:p>
        </w:tc>
        <w:tc>
          <w:tcPr>
            <w:tcW w:w="1304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42183,6</w:t>
            </w:r>
          </w:p>
        </w:tc>
        <w:tc>
          <w:tcPr>
            <w:tcW w:w="1134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</w:tr>
      <w:tr w:rsidR="00C960C7" w:rsidRPr="00C960C7">
        <w:tc>
          <w:tcPr>
            <w:tcW w:w="567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884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089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309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2022-2024</w:t>
            </w:r>
          </w:p>
        </w:tc>
        <w:tc>
          <w:tcPr>
            <w:tcW w:w="1531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329351,1</w:t>
            </w:r>
          </w:p>
        </w:tc>
        <w:tc>
          <w:tcPr>
            <w:tcW w:w="1247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220665,2</w:t>
            </w:r>
          </w:p>
        </w:tc>
        <w:tc>
          <w:tcPr>
            <w:tcW w:w="1304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108685,9</w:t>
            </w:r>
          </w:p>
        </w:tc>
        <w:tc>
          <w:tcPr>
            <w:tcW w:w="1134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</w:tr>
      <w:tr w:rsidR="00C960C7" w:rsidRPr="00C960C7">
        <w:tc>
          <w:tcPr>
            <w:tcW w:w="567" w:type="dxa"/>
            <w:vMerge w:val="restart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3.3</w:t>
            </w:r>
          </w:p>
        </w:tc>
        <w:tc>
          <w:tcPr>
            <w:tcW w:w="2884" w:type="dxa"/>
            <w:vMerge w:val="restart"/>
          </w:tcPr>
          <w:p w:rsidR="00C960C7" w:rsidRPr="00C960C7" w:rsidRDefault="00C960C7">
            <w:pPr>
              <w:pStyle w:val="ConsPlusNormal"/>
            </w:pPr>
            <w:r w:rsidRPr="00C960C7">
              <w:t>Мероприятия, направленные на достижение цели федерального проекта "Создание условий для легкого старта и комфортного ведения бизнеса"</w:t>
            </w:r>
          </w:p>
        </w:tc>
        <w:tc>
          <w:tcPr>
            <w:tcW w:w="2089" w:type="dxa"/>
            <w:vMerge w:val="restart"/>
          </w:tcPr>
          <w:p w:rsidR="00C960C7" w:rsidRPr="00C960C7" w:rsidRDefault="00C960C7">
            <w:pPr>
              <w:pStyle w:val="ConsPlusNormal"/>
            </w:pPr>
            <w:r w:rsidRPr="00C960C7">
              <w:t>Комитет по развитию малого, среднего бизнеса и потребительского рынка Ленинградской области,</w:t>
            </w:r>
          </w:p>
          <w:p w:rsidR="00C960C7" w:rsidRPr="00C960C7" w:rsidRDefault="00C960C7">
            <w:pPr>
              <w:pStyle w:val="ConsPlusNormal"/>
            </w:pPr>
            <w:r w:rsidRPr="00C960C7">
              <w:t>комитет по строительству Ленинградской области</w:t>
            </w:r>
          </w:p>
        </w:tc>
        <w:tc>
          <w:tcPr>
            <w:tcW w:w="1309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2022</w:t>
            </w:r>
          </w:p>
        </w:tc>
        <w:tc>
          <w:tcPr>
            <w:tcW w:w="1531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173795,2</w:t>
            </w:r>
          </w:p>
        </w:tc>
        <w:tc>
          <w:tcPr>
            <w:tcW w:w="1247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160802,2</w:t>
            </w:r>
          </w:p>
        </w:tc>
        <w:tc>
          <w:tcPr>
            <w:tcW w:w="1134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12993,0</w:t>
            </w:r>
          </w:p>
        </w:tc>
        <w:tc>
          <w:tcPr>
            <w:tcW w:w="1531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</w:tr>
      <w:tr w:rsidR="00C960C7" w:rsidRPr="00C960C7">
        <w:tc>
          <w:tcPr>
            <w:tcW w:w="567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884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089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309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2023</w:t>
            </w:r>
          </w:p>
        </w:tc>
        <w:tc>
          <w:tcPr>
            <w:tcW w:w="1531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79393,0</w:t>
            </w:r>
          </w:p>
        </w:tc>
        <w:tc>
          <w:tcPr>
            <w:tcW w:w="1247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66400,0</w:t>
            </w:r>
          </w:p>
        </w:tc>
        <w:tc>
          <w:tcPr>
            <w:tcW w:w="1134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12993,0</w:t>
            </w:r>
          </w:p>
        </w:tc>
        <w:tc>
          <w:tcPr>
            <w:tcW w:w="1531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</w:tr>
      <w:tr w:rsidR="00C960C7" w:rsidRPr="00C960C7">
        <w:tc>
          <w:tcPr>
            <w:tcW w:w="567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884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089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309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2024</w:t>
            </w:r>
          </w:p>
        </w:tc>
        <w:tc>
          <w:tcPr>
            <w:tcW w:w="1531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120503,7</w:t>
            </w:r>
          </w:p>
        </w:tc>
        <w:tc>
          <w:tcPr>
            <w:tcW w:w="1247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115786,0</w:t>
            </w:r>
          </w:p>
        </w:tc>
        <w:tc>
          <w:tcPr>
            <w:tcW w:w="1134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4717,7</w:t>
            </w:r>
          </w:p>
        </w:tc>
        <w:tc>
          <w:tcPr>
            <w:tcW w:w="1531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</w:tr>
      <w:tr w:rsidR="00C960C7" w:rsidRPr="00C960C7">
        <w:tc>
          <w:tcPr>
            <w:tcW w:w="567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884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089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309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2025</w:t>
            </w:r>
          </w:p>
        </w:tc>
        <w:tc>
          <w:tcPr>
            <w:tcW w:w="1531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70935,7</w:t>
            </w:r>
          </w:p>
        </w:tc>
        <w:tc>
          <w:tcPr>
            <w:tcW w:w="1247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65786,0</w:t>
            </w:r>
          </w:p>
        </w:tc>
        <w:tc>
          <w:tcPr>
            <w:tcW w:w="1134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5149,7</w:t>
            </w:r>
          </w:p>
        </w:tc>
        <w:tc>
          <w:tcPr>
            <w:tcW w:w="1531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</w:tr>
      <w:tr w:rsidR="00C960C7" w:rsidRPr="00C960C7">
        <w:tc>
          <w:tcPr>
            <w:tcW w:w="567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884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089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309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2022-2025</w:t>
            </w:r>
          </w:p>
        </w:tc>
        <w:tc>
          <w:tcPr>
            <w:tcW w:w="1531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444627,6</w:t>
            </w:r>
          </w:p>
        </w:tc>
        <w:tc>
          <w:tcPr>
            <w:tcW w:w="1247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408774,2</w:t>
            </w:r>
          </w:p>
        </w:tc>
        <w:tc>
          <w:tcPr>
            <w:tcW w:w="1134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35853,4</w:t>
            </w:r>
          </w:p>
        </w:tc>
        <w:tc>
          <w:tcPr>
            <w:tcW w:w="1531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</w:tr>
      <w:tr w:rsidR="00C960C7" w:rsidRPr="00C960C7">
        <w:tc>
          <w:tcPr>
            <w:tcW w:w="567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884" w:type="dxa"/>
            <w:vMerge w:val="restart"/>
          </w:tcPr>
          <w:p w:rsidR="00C960C7" w:rsidRPr="00C960C7" w:rsidRDefault="00C960C7">
            <w:pPr>
              <w:pStyle w:val="ConsPlusNormal"/>
            </w:pPr>
            <w:r w:rsidRPr="00C960C7">
              <w:t>Мероприятия, реализуемые комитетом по развитию малого, среднего бизнеса и потребительского рынка Ленинградской области</w:t>
            </w:r>
          </w:p>
        </w:tc>
        <w:tc>
          <w:tcPr>
            <w:tcW w:w="2089" w:type="dxa"/>
            <w:vMerge w:val="restart"/>
          </w:tcPr>
          <w:p w:rsidR="00C960C7" w:rsidRPr="00C960C7" w:rsidRDefault="00C960C7">
            <w:pPr>
              <w:pStyle w:val="ConsPlusNormal"/>
            </w:pPr>
            <w:r w:rsidRPr="00C960C7">
              <w:t>Комитет по развитию малого, среднего бизнеса и потребительского рынка Ленинградской области</w:t>
            </w:r>
          </w:p>
        </w:tc>
        <w:tc>
          <w:tcPr>
            <w:tcW w:w="1309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2022</w:t>
            </w:r>
          </w:p>
        </w:tc>
        <w:tc>
          <w:tcPr>
            <w:tcW w:w="1531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70223,1</w:t>
            </w:r>
          </w:p>
        </w:tc>
        <w:tc>
          <w:tcPr>
            <w:tcW w:w="1247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65515,9</w:t>
            </w:r>
          </w:p>
        </w:tc>
        <w:tc>
          <w:tcPr>
            <w:tcW w:w="1134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4707,2</w:t>
            </w:r>
          </w:p>
        </w:tc>
        <w:tc>
          <w:tcPr>
            <w:tcW w:w="1531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</w:tr>
      <w:tr w:rsidR="00C960C7" w:rsidRPr="00C960C7">
        <w:tc>
          <w:tcPr>
            <w:tcW w:w="567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884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089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309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2023</w:t>
            </w:r>
          </w:p>
        </w:tc>
        <w:tc>
          <w:tcPr>
            <w:tcW w:w="1531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71117,7</w:t>
            </w:r>
          </w:p>
        </w:tc>
        <w:tc>
          <w:tcPr>
            <w:tcW w:w="1247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66400,0</w:t>
            </w:r>
          </w:p>
        </w:tc>
        <w:tc>
          <w:tcPr>
            <w:tcW w:w="1134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4717,7</w:t>
            </w:r>
          </w:p>
        </w:tc>
        <w:tc>
          <w:tcPr>
            <w:tcW w:w="1531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</w:tr>
      <w:tr w:rsidR="00C960C7" w:rsidRPr="00C960C7">
        <w:tc>
          <w:tcPr>
            <w:tcW w:w="567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884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089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309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2024</w:t>
            </w:r>
          </w:p>
        </w:tc>
        <w:tc>
          <w:tcPr>
            <w:tcW w:w="1531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70935,7</w:t>
            </w:r>
          </w:p>
        </w:tc>
        <w:tc>
          <w:tcPr>
            <w:tcW w:w="1247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65786,0</w:t>
            </w:r>
          </w:p>
        </w:tc>
        <w:tc>
          <w:tcPr>
            <w:tcW w:w="1134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5149,7</w:t>
            </w:r>
          </w:p>
        </w:tc>
        <w:tc>
          <w:tcPr>
            <w:tcW w:w="1531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</w:tr>
      <w:tr w:rsidR="00C960C7" w:rsidRPr="00C960C7">
        <w:tc>
          <w:tcPr>
            <w:tcW w:w="567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884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089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309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2025</w:t>
            </w:r>
          </w:p>
        </w:tc>
        <w:tc>
          <w:tcPr>
            <w:tcW w:w="1531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70969,9</w:t>
            </w:r>
          </w:p>
        </w:tc>
        <w:tc>
          <w:tcPr>
            <w:tcW w:w="1247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65786,0</w:t>
            </w:r>
          </w:p>
        </w:tc>
        <w:tc>
          <w:tcPr>
            <w:tcW w:w="1134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5183,9</w:t>
            </w:r>
          </w:p>
        </w:tc>
        <w:tc>
          <w:tcPr>
            <w:tcW w:w="1531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</w:tr>
      <w:tr w:rsidR="00C960C7" w:rsidRPr="00C960C7">
        <w:tc>
          <w:tcPr>
            <w:tcW w:w="567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884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089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309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2022-2025</w:t>
            </w:r>
          </w:p>
        </w:tc>
        <w:tc>
          <w:tcPr>
            <w:tcW w:w="1531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283246,4</w:t>
            </w:r>
          </w:p>
        </w:tc>
        <w:tc>
          <w:tcPr>
            <w:tcW w:w="1247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263487,9</w:t>
            </w:r>
          </w:p>
        </w:tc>
        <w:tc>
          <w:tcPr>
            <w:tcW w:w="1134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19758,5</w:t>
            </w:r>
          </w:p>
        </w:tc>
        <w:tc>
          <w:tcPr>
            <w:tcW w:w="1531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</w:tr>
      <w:tr w:rsidR="00C960C7" w:rsidRPr="00C960C7">
        <w:tc>
          <w:tcPr>
            <w:tcW w:w="567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884" w:type="dxa"/>
            <w:vMerge w:val="restart"/>
          </w:tcPr>
          <w:p w:rsidR="00C960C7" w:rsidRPr="00C960C7" w:rsidRDefault="00C960C7">
            <w:pPr>
              <w:pStyle w:val="ConsPlusNormal"/>
            </w:pPr>
            <w:r w:rsidRPr="00C960C7">
              <w:t>в том числе субсидии органам местного самоуправления</w:t>
            </w:r>
          </w:p>
        </w:tc>
        <w:tc>
          <w:tcPr>
            <w:tcW w:w="2089" w:type="dxa"/>
            <w:vMerge w:val="restart"/>
          </w:tcPr>
          <w:p w:rsidR="00C960C7" w:rsidRPr="00C960C7" w:rsidRDefault="00C960C7">
            <w:pPr>
              <w:pStyle w:val="ConsPlusNormal"/>
            </w:pPr>
            <w:r w:rsidRPr="00C960C7">
              <w:t xml:space="preserve">Комитет по развитию малого, среднего бизнеса и потребительского рынка Ленинградской </w:t>
            </w:r>
            <w:r w:rsidRPr="00C960C7">
              <w:lastRenderedPageBreak/>
              <w:t>области</w:t>
            </w:r>
          </w:p>
        </w:tc>
        <w:tc>
          <w:tcPr>
            <w:tcW w:w="1309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lastRenderedPageBreak/>
              <w:t>2022</w:t>
            </w:r>
          </w:p>
        </w:tc>
        <w:tc>
          <w:tcPr>
            <w:tcW w:w="1531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43092,7</w:t>
            </w:r>
          </w:p>
        </w:tc>
        <w:tc>
          <w:tcPr>
            <w:tcW w:w="1247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38515,9</w:t>
            </w:r>
          </w:p>
        </w:tc>
        <w:tc>
          <w:tcPr>
            <w:tcW w:w="1134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4576,8</w:t>
            </w:r>
          </w:p>
        </w:tc>
        <w:tc>
          <w:tcPr>
            <w:tcW w:w="1531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</w:tr>
      <w:tr w:rsidR="00C960C7" w:rsidRPr="00C960C7">
        <w:tc>
          <w:tcPr>
            <w:tcW w:w="567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884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089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309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2023</w:t>
            </w:r>
          </w:p>
        </w:tc>
        <w:tc>
          <w:tcPr>
            <w:tcW w:w="1531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44117,7</w:t>
            </w:r>
          </w:p>
        </w:tc>
        <w:tc>
          <w:tcPr>
            <w:tcW w:w="1247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39400,0</w:t>
            </w:r>
          </w:p>
        </w:tc>
        <w:tc>
          <w:tcPr>
            <w:tcW w:w="1134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4717,7</w:t>
            </w:r>
          </w:p>
        </w:tc>
        <w:tc>
          <w:tcPr>
            <w:tcW w:w="1531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</w:tr>
      <w:tr w:rsidR="00C960C7" w:rsidRPr="00C960C7">
        <w:tc>
          <w:tcPr>
            <w:tcW w:w="567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884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089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309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2024</w:t>
            </w:r>
          </w:p>
        </w:tc>
        <w:tc>
          <w:tcPr>
            <w:tcW w:w="1531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46935,7</w:t>
            </w:r>
          </w:p>
        </w:tc>
        <w:tc>
          <w:tcPr>
            <w:tcW w:w="1247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41786,0</w:t>
            </w:r>
          </w:p>
        </w:tc>
        <w:tc>
          <w:tcPr>
            <w:tcW w:w="1134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5149,7</w:t>
            </w:r>
          </w:p>
        </w:tc>
        <w:tc>
          <w:tcPr>
            <w:tcW w:w="1531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</w:tr>
      <w:tr w:rsidR="00C960C7" w:rsidRPr="00C960C7">
        <w:tc>
          <w:tcPr>
            <w:tcW w:w="567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884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089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309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2025</w:t>
            </w:r>
          </w:p>
        </w:tc>
        <w:tc>
          <w:tcPr>
            <w:tcW w:w="1531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46969,9</w:t>
            </w:r>
          </w:p>
        </w:tc>
        <w:tc>
          <w:tcPr>
            <w:tcW w:w="1247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41786,0</w:t>
            </w:r>
          </w:p>
        </w:tc>
        <w:tc>
          <w:tcPr>
            <w:tcW w:w="1134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5183,9</w:t>
            </w:r>
          </w:p>
        </w:tc>
        <w:tc>
          <w:tcPr>
            <w:tcW w:w="1531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</w:tr>
      <w:tr w:rsidR="00C960C7" w:rsidRPr="00C960C7">
        <w:tc>
          <w:tcPr>
            <w:tcW w:w="567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884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089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309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2022-2025</w:t>
            </w:r>
          </w:p>
        </w:tc>
        <w:tc>
          <w:tcPr>
            <w:tcW w:w="1531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181116,0</w:t>
            </w:r>
          </w:p>
        </w:tc>
        <w:tc>
          <w:tcPr>
            <w:tcW w:w="1247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161487,9</w:t>
            </w:r>
          </w:p>
        </w:tc>
        <w:tc>
          <w:tcPr>
            <w:tcW w:w="1134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19628,1</w:t>
            </w:r>
          </w:p>
        </w:tc>
        <w:tc>
          <w:tcPr>
            <w:tcW w:w="1531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</w:tr>
      <w:tr w:rsidR="00C960C7" w:rsidRPr="00C960C7">
        <w:tc>
          <w:tcPr>
            <w:tcW w:w="567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884" w:type="dxa"/>
            <w:vMerge w:val="restart"/>
          </w:tcPr>
          <w:p w:rsidR="00C960C7" w:rsidRPr="00C960C7" w:rsidRDefault="00C960C7">
            <w:pPr>
              <w:pStyle w:val="ConsPlusNormal"/>
            </w:pPr>
            <w:r w:rsidRPr="00C960C7">
              <w:t>Мероприятия, реализуемые комитетом по строительству Ленинградской области (субсидии органам местного самоуправления)</w:t>
            </w:r>
          </w:p>
        </w:tc>
        <w:tc>
          <w:tcPr>
            <w:tcW w:w="2089" w:type="dxa"/>
            <w:vMerge w:val="restart"/>
          </w:tcPr>
          <w:p w:rsidR="00C960C7" w:rsidRPr="00C960C7" w:rsidRDefault="00C960C7">
            <w:pPr>
              <w:pStyle w:val="ConsPlusNormal"/>
            </w:pPr>
            <w:r w:rsidRPr="00C960C7">
              <w:t>Комитет по строительству Ленинградской области</w:t>
            </w:r>
          </w:p>
        </w:tc>
        <w:tc>
          <w:tcPr>
            <w:tcW w:w="1309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2022</w:t>
            </w:r>
          </w:p>
        </w:tc>
        <w:tc>
          <w:tcPr>
            <w:tcW w:w="1531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103572,1</w:t>
            </w:r>
          </w:p>
        </w:tc>
        <w:tc>
          <w:tcPr>
            <w:tcW w:w="1247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95286,3</w:t>
            </w:r>
          </w:p>
        </w:tc>
        <w:tc>
          <w:tcPr>
            <w:tcW w:w="1134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8285,8</w:t>
            </w:r>
          </w:p>
        </w:tc>
        <w:tc>
          <w:tcPr>
            <w:tcW w:w="1531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</w:tr>
      <w:tr w:rsidR="00C960C7" w:rsidRPr="00C960C7">
        <w:tc>
          <w:tcPr>
            <w:tcW w:w="567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884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089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309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2023</w:t>
            </w:r>
          </w:p>
        </w:tc>
        <w:tc>
          <w:tcPr>
            <w:tcW w:w="1531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0,0</w:t>
            </w:r>
          </w:p>
        </w:tc>
        <w:tc>
          <w:tcPr>
            <w:tcW w:w="1247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</w:tr>
      <w:tr w:rsidR="00C960C7" w:rsidRPr="00C960C7">
        <w:tc>
          <w:tcPr>
            <w:tcW w:w="567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884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089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309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2024</w:t>
            </w:r>
          </w:p>
        </w:tc>
        <w:tc>
          <w:tcPr>
            <w:tcW w:w="1531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54348,4</w:t>
            </w:r>
          </w:p>
        </w:tc>
        <w:tc>
          <w:tcPr>
            <w:tcW w:w="1247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50000,0</w:t>
            </w:r>
          </w:p>
        </w:tc>
        <w:tc>
          <w:tcPr>
            <w:tcW w:w="1134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4348,4</w:t>
            </w:r>
          </w:p>
        </w:tc>
        <w:tc>
          <w:tcPr>
            <w:tcW w:w="1531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</w:tr>
      <w:tr w:rsidR="00C960C7" w:rsidRPr="00C960C7">
        <w:tc>
          <w:tcPr>
            <w:tcW w:w="567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884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089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309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2022-2024</w:t>
            </w:r>
          </w:p>
        </w:tc>
        <w:tc>
          <w:tcPr>
            <w:tcW w:w="1531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157920,5</w:t>
            </w:r>
          </w:p>
        </w:tc>
        <w:tc>
          <w:tcPr>
            <w:tcW w:w="1247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145286,3</w:t>
            </w:r>
          </w:p>
        </w:tc>
        <w:tc>
          <w:tcPr>
            <w:tcW w:w="1134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12634,2</w:t>
            </w:r>
          </w:p>
        </w:tc>
        <w:tc>
          <w:tcPr>
            <w:tcW w:w="1531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</w:tr>
      <w:tr w:rsidR="00C960C7" w:rsidRPr="00C960C7">
        <w:tc>
          <w:tcPr>
            <w:tcW w:w="567" w:type="dxa"/>
            <w:vMerge w:val="restart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3.4</w:t>
            </w:r>
          </w:p>
        </w:tc>
        <w:tc>
          <w:tcPr>
            <w:tcW w:w="2884" w:type="dxa"/>
            <w:vMerge w:val="restart"/>
          </w:tcPr>
          <w:p w:rsidR="00C960C7" w:rsidRPr="00C960C7" w:rsidRDefault="00C960C7">
            <w:pPr>
              <w:pStyle w:val="ConsPlusNormal"/>
            </w:pPr>
            <w:r w:rsidRPr="00C960C7">
              <w:t>Федеральный проект "Акселерация субъектов малого и среднего предпринимательства"</w:t>
            </w:r>
          </w:p>
        </w:tc>
        <w:tc>
          <w:tcPr>
            <w:tcW w:w="2089" w:type="dxa"/>
            <w:vMerge w:val="restart"/>
          </w:tcPr>
          <w:p w:rsidR="00C960C7" w:rsidRPr="00C960C7" w:rsidRDefault="00C960C7">
            <w:pPr>
              <w:pStyle w:val="ConsPlusNormal"/>
            </w:pPr>
            <w:r w:rsidRPr="00C960C7">
              <w:t>Комитет по развитию малого, среднего бизнеса и потребительского рынка Ленинградской области,</w:t>
            </w:r>
          </w:p>
          <w:p w:rsidR="00C960C7" w:rsidRPr="00C960C7" w:rsidRDefault="00C960C7">
            <w:pPr>
              <w:pStyle w:val="ConsPlusNormal"/>
            </w:pPr>
            <w:r w:rsidRPr="00C960C7">
              <w:t>Комитет</w:t>
            </w:r>
          </w:p>
        </w:tc>
        <w:tc>
          <w:tcPr>
            <w:tcW w:w="1309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2022</w:t>
            </w:r>
          </w:p>
        </w:tc>
        <w:tc>
          <w:tcPr>
            <w:tcW w:w="1531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84261,2</w:t>
            </w:r>
          </w:p>
        </w:tc>
        <w:tc>
          <w:tcPr>
            <w:tcW w:w="1247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56455,0</w:t>
            </w:r>
          </w:p>
        </w:tc>
        <w:tc>
          <w:tcPr>
            <w:tcW w:w="1304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27806,2</w:t>
            </w:r>
          </w:p>
        </w:tc>
        <w:tc>
          <w:tcPr>
            <w:tcW w:w="1134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</w:tr>
      <w:tr w:rsidR="00C960C7" w:rsidRPr="00C960C7">
        <w:tc>
          <w:tcPr>
            <w:tcW w:w="567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884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089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309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2023</w:t>
            </w:r>
          </w:p>
        </w:tc>
        <w:tc>
          <w:tcPr>
            <w:tcW w:w="1531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311225,1</w:t>
            </w:r>
          </w:p>
        </w:tc>
        <w:tc>
          <w:tcPr>
            <w:tcW w:w="1247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203409,1</w:t>
            </w:r>
          </w:p>
        </w:tc>
        <w:tc>
          <w:tcPr>
            <w:tcW w:w="1304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107816,0</w:t>
            </w:r>
          </w:p>
        </w:tc>
        <w:tc>
          <w:tcPr>
            <w:tcW w:w="1134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</w:tr>
      <w:tr w:rsidR="00C960C7" w:rsidRPr="00C960C7">
        <w:tc>
          <w:tcPr>
            <w:tcW w:w="567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884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089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309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2024</w:t>
            </w:r>
          </w:p>
        </w:tc>
        <w:tc>
          <w:tcPr>
            <w:tcW w:w="1531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116182,8</w:t>
            </w:r>
          </w:p>
        </w:tc>
        <w:tc>
          <w:tcPr>
            <w:tcW w:w="1247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73176,8</w:t>
            </w:r>
          </w:p>
        </w:tc>
        <w:tc>
          <w:tcPr>
            <w:tcW w:w="1304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43006,0</w:t>
            </w:r>
          </w:p>
        </w:tc>
        <w:tc>
          <w:tcPr>
            <w:tcW w:w="1134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</w:tr>
      <w:tr w:rsidR="00C960C7" w:rsidRPr="00C960C7">
        <w:tc>
          <w:tcPr>
            <w:tcW w:w="567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884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089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309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2022-2024</w:t>
            </w:r>
          </w:p>
        </w:tc>
        <w:tc>
          <w:tcPr>
            <w:tcW w:w="1531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511669,0</w:t>
            </w:r>
          </w:p>
        </w:tc>
        <w:tc>
          <w:tcPr>
            <w:tcW w:w="1247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333040,9</w:t>
            </w:r>
          </w:p>
        </w:tc>
        <w:tc>
          <w:tcPr>
            <w:tcW w:w="1304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178628,1</w:t>
            </w:r>
          </w:p>
        </w:tc>
        <w:tc>
          <w:tcPr>
            <w:tcW w:w="1134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</w:tr>
      <w:tr w:rsidR="00C960C7" w:rsidRPr="00C960C7">
        <w:tc>
          <w:tcPr>
            <w:tcW w:w="567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884" w:type="dxa"/>
            <w:vMerge w:val="restart"/>
          </w:tcPr>
          <w:p w:rsidR="00C960C7" w:rsidRPr="00C960C7" w:rsidRDefault="00C960C7">
            <w:pPr>
              <w:pStyle w:val="ConsPlusNormal"/>
            </w:pPr>
            <w:r w:rsidRPr="00C960C7">
              <w:t>Мероприятия, реализуемые комитетом по развитию малого, среднего бизнеса и потребительского рынка Ленинградской области</w:t>
            </w:r>
          </w:p>
        </w:tc>
        <w:tc>
          <w:tcPr>
            <w:tcW w:w="2089" w:type="dxa"/>
            <w:vMerge w:val="restart"/>
          </w:tcPr>
          <w:p w:rsidR="00C960C7" w:rsidRPr="00C960C7" w:rsidRDefault="00C960C7">
            <w:pPr>
              <w:pStyle w:val="ConsPlusNormal"/>
            </w:pPr>
            <w:r w:rsidRPr="00C960C7">
              <w:t>Комитет по развитию малого, среднего бизнеса и потребительского рынка Ленинградской области</w:t>
            </w:r>
          </w:p>
        </w:tc>
        <w:tc>
          <w:tcPr>
            <w:tcW w:w="1309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2022</w:t>
            </w:r>
          </w:p>
        </w:tc>
        <w:tc>
          <w:tcPr>
            <w:tcW w:w="1531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18407,9</w:t>
            </w:r>
          </w:p>
        </w:tc>
        <w:tc>
          <w:tcPr>
            <w:tcW w:w="1247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12333,3</w:t>
            </w:r>
          </w:p>
        </w:tc>
        <w:tc>
          <w:tcPr>
            <w:tcW w:w="1304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6074,6</w:t>
            </w:r>
          </w:p>
        </w:tc>
        <w:tc>
          <w:tcPr>
            <w:tcW w:w="1134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</w:tr>
      <w:tr w:rsidR="00C960C7" w:rsidRPr="00C960C7">
        <w:tc>
          <w:tcPr>
            <w:tcW w:w="567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884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089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309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2023</w:t>
            </w:r>
          </w:p>
        </w:tc>
        <w:tc>
          <w:tcPr>
            <w:tcW w:w="1531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257489,3</w:t>
            </w:r>
          </w:p>
        </w:tc>
        <w:tc>
          <w:tcPr>
            <w:tcW w:w="1247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172517,8</w:t>
            </w:r>
          </w:p>
        </w:tc>
        <w:tc>
          <w:tcPr>
            <w:tcW w:w="1304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84971,5</w:t>
            </w:r>
          </w:p>
        </w:tc>
        <w:tc>
          <w:tcPr>
            <w:tcW w:w="1134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</w:tr>
      <w:tr w:rsidR="00C960C7" w:rsidRPr="00C960C7">
        <w:tc>
          <w:tcPr>
            <w:tcW w:w="567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884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089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309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2024</w:t>
            </w:r>
          </w:p>
        </w:tc>
        <w:tc>
          <w:tcPr>
            <w:tcW w:w="1531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67208,5</w:t>
            </w:r>
          </w:p>
        </w:tc>
        <w:tc>
          <w:tcPr>
            <w:tcW w:w="1247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45029,7</w:t>
            </w:r>
          </w:p>
        </w:tc>
        <w:tc>
          <w:tcPr>
            <w:tcW w:w="1304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22178,8</w:t>
            </w:r>
          </w:p>
        </w:tc>
        <w:tc>
          <w:tcPr>
            <w:tcW w:w="1134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</w:tr>
      <w:tr w:rsidR="00C960C7" w:rsidRPr="00C960C7">
        <w:tc>
          <w:tcPr>
            <w:tcW w:w="567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884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089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309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2022-2024</w:t>
            </w:r>
          </w:p>
        </w:tc>
        <w:tc>
          <w:tcPr>
            <w:tcW w:w="1531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343105,7</w:t>
            </w:r>
          </w:p>
        </w:tc>
        <w:tc>
          <w:tcPr>
            <w:tcW w:w="1247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229880,8</w:t>
            </w:r>
          </w:p>
        </w:tc>
        <w:tc>
          <w:tcPr>
            <w:tcW w:w="1304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113224,9</w:t>
            </w:r>
          </w:p>
        </w:tc>
        <w:tc>
          <w:tcPr>
            <w:tcW w:w="1134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</w:tr>
      <w:tr w:rsidR="00C960C7" w:rsidRPr="00C960C7">
        <w:tc>
          <w:tcPr>
            <w:tcW w:w="567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884" w:type="dxa"/>
            <w:vMerge w:val="restart"/>
          </w:tcPr>
          <w:p w:rsidR="00C960C7" w:rsidRPr="00C960C7" w:rsidRDefault="00C960C7">
            <w:pPr>
              <w:pStyle w:val="ConsPlusNormal"/>
            </w:pPr>
            <w:r w:rsidRPr="00C960C7">
              <w:t>Мероприятия, реализуемые Комитетом</w:t>
            </w:r>
          </w:p>
        </w:tc>
        <w:tc>
          <w:tcPr>
            <w:tcW w:w="2089" w:type="dxa"/>
            <w:vMerge w:val="restart"/>
          </w:tcPr>
          <w:p w:rsidR="00C960C7" w:rsidRPr="00C960C7" w:rsidRDefault="00C960C7">
            <w:pPr>
              <w:pStyle w:val="ConsPlusNormal"/>
            </w:pPr>
            <w:r w:rsidRPr="00C960C7">
              <w:t>Комитет</w:t>
            </w:r>
          </w:p>
        </w:tc>
        <w:tc>
          <w:tcPr>
            <w:tcW w:w="1309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2022</w:t>
            </w:r>
          </w:p>
        </w:tc>
        <w:tc>
          <w:tcPr>
            <w:tcW w:w="1531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65853,3</w:t>
            </w:r>
          </w:p>
        </w:tc>
        <w:tc>
          <w:tcPr>
            <w:tcW w:w="1247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44121,7</w:t>
            </w:r>
          </w:p>
        </w:tc>
        <w:tc>
          <w:tcPr>
            <w:tcW w:w="1304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21731,6</w:t>
            </w:r>
          </w:p>
        </w:tc>
        <w:tc>
          <w:tcPr>
            <w:tcW w:w="1134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</w:tr>
      <w:tr w:rsidR="00C960C7" w:rsidRPr="00C960C7">
        <w:tc>
          <w:tcPr>
            <w:tcW w:w="567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884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089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309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2023</w:t>
            </w:r>
          </w:p>
        </w:tc>
        <w:tc>
          <w:tcPr>
            <w:tcW w:w="1531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53735,8</w:t>
            </w:r>
          </w:p>
        </w:tc>
        <w:tc>
          <w:tcPr>
            <w:tcW w:w="1247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30891,3</w:t>
            </w:r>
          </w:p>
        </w:tc>
        <w:tc>
          <w:tcPr>
            <w:tcW w:w="1304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22844,5</w:t>
            </w:r>
          </w:p>
        </w:tc>
        <w:tc>
          <w:tcPr>
            <w:tcW w:w="1134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</w:tr>
      <w:tr w:rsidR="00C960C7" w:rsidRPr="00C960C7">
        <w:tc>
          <w:tcPr>
            <w:tcW w:w="567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884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089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309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2024</w:t>
            </w:r>
          </w:p>
        </w:tc>
        <w:tc>
          <w:tcPr>
            <w:tcW w:w="1531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48974,3</w:t>
            </w:r>
          </w:p>
        </w:tc>
        <w:tc>
          <w:tcPr>
            <w:tcW w:w="1247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28147,1</w:t>
            </w:r>
          </w:p>
        </w:tc>
        <w:tc>
          <w:tcPr>
            <w:tcW w:w="1304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20827,2</w:t>
            </w:r>
          </w:p>
        </w:tc>
        <w:tc>
          <w:tcPr>
            <w:tcW w:w="1134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</w:tr>
      <w:tr w:rsidR="00C960C7" w:rsidRPr="00C960C7">
        <w:tc>
          <w:tcPr>
            <w:tcW w:w="567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884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089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309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2022-2024</w:t>
            </w:r>
          </w:p>
        </w:tc>
        <w:tc>
          <w:tcPr>
            <w:tcW w:w="1531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168563,4</w:t>
            </w:r>
          </w:p>
        </w:tc>
        <w:tc>
          <w:tcPr>
            <w:tcW w:w="1247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103160,1</w:t>
            </w:r>
          </w:p>
        </w:tc>
        <w:tc>
          <w:tcPr>
            <w:tcW w:w="1304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65403,3</w:t>
            </w:r>
          </w:p>
        </w:tc>
        <w:tc>
          <w:tcPr>
            <w:tcW w:w="1134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-</w:t>
            </w:r>
          </w:p>
        </w:tc>
      </w:tr>
      <w:tr w:rsidR="00C960C7" w:rsidRPr="00C960C7">
        <w:tc>
          <w:tcPr>
            <w:tcW w:w="567" w:type="dxa"/>
            <w:vMerge w:val="restart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3.5</w:t>
            </w:r>
          </w:p>
        </w:tc>
        <w:tc>
          <w:tcPr>
            <w:tcW w:w="2884" w:type="dxa"/>
            <w:vMerge w:val="restart"/>
          </w:tcPr>
          <w:p w:rsidR="00C960C7" w:rsidRPr="00C960C7" w:rsidRDefault="00C960C7">
            <w:pPr>
              <w:pStyle w:val="ConsPlusNormal"/>
            </w:pPr>
            <w:r w:rsidRPr="00C960C7">
              <w:t xml:space="preserve">Мероприятия, </w:t>
            </w:r>
            <w:r w:rsidRPr="00C960C7">
              <w:lastRenderedPageBreak/>
              <w:t>направленные на достижение цели федерального проекта "Акселерация субъектов малого и среднего предпринимательства"</w:t>
            </w:r>
          </w:p>
        </w:tc>
        <w:tc>
          <w:tcPr>
            <w:tcW w:w="2089" w:type="dxa"/>
            <w:vMerge w:val="restart"/>
          </w:tcPr>
          <w:p w:rsidR="00C960C7" w:rsidRPr="00C960C7" w:rsidRDefault="00C960C7">
            <w:pPr>
              <w:pStyle w:val="ConsPlusNormal"/>
            </w:pPr>
            <w:r w:rsidRPr="00C960C7">
              <w:lastRenderedPageBreak/>
              <w:t xml:space="preserve">Комитет по </w:t>
            </w:r>
            <w:r w:rsidRPr="00C960C7">
              <w:lastRenderedPageBreak/>
              <w:t>развитию малого, среднего бизнеса и потребительского рынка Ленинградской области</w:t>
            </w:r>
          </w:p>
        </w:tc>
        <w:tc>
          <w:tcPr>
            <w:tcW w:w="1309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lastRenderedPageBreak/>
              <w:t>2022</w:t>
            </w:r>
          </w:p>
        </w:tc>
        <w:tc>
          <w:tcPr>
            <w:tcW w:w="1531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189049,2</w:t>
            </w:r>
          </w:p>
        </w:tc>
        <w:tc>
          <w:tcPr>
            <w:tcW w:w="1247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187234,8</w:t>
            </w:r>
          </w:p>
        </w:tc>
        <w:tc>
          <w:tcPr>
            <w:tcW w:w="1134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1814,4</w:t>
            </w:r>
          </w:p>
        </w:tc>
        <w:tc>
          <w:tcPr>
            <w:tcW w:w="1531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</w:tr>
      <w:tr w:rsidR="00C960C7" w:rsidRPr="00C960C7">
        <w:tc>
          <w:tcPr>
            <w:tcW w:w="567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884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089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309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2023</w:t>
            </w:r>
          </w:p>
        </w:tc>
        <w:tc>
          <w:tcPr>
            <w:tcW w:w="1531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219518,3</w:t>
            </w:r>
          </w:p>
        </w:tc>
        <w:tc>
          <w:tcPr>
            <w:tcW w:w="1247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217560,0</w:t>
            </w:r>
          </w:p>
        </w:tc>
        <w:tc>
          <w:tcPr>
            <w:tcW w:w="1134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1958,3</w:t>
            </w:r>
          </w:p>
        </w:tc>
        <w:tc>
          <w:tcPr>
            <w:tcW w:w="1531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</w:tr>
      <w:tr w:rsidR="00C960C7" w:rsidRPr="00C960C7">
        <w:tc>
          <w:tcPr>
            <w:tcW w:w="567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884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089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309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2024</w:t>
            </w:r>
          </w:p>
        </w:tc>
        <w:tc>
          <w:tcPr>
            <w:tcW w:w="1531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184189,3</w:t>
            </w:r>
          </w:p>
        </w:tc>
        <w:tc>
          <w:tcPr>
            <w:tcW w:w="1247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182321,8</w:t>
            </w:r>
          </w:p>
        </w:tc>
        <w:tc>
          <w:tcPr>
            <w:tcW w:w="1134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1867,5</w:t>
            </w:r>
          </w:p>
        </w:tc>
        <w:tc>
          <w:tcPr>
            <w:tcW w:w="1531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</w:tr>
      <w:tr w:rsidR="00C960C7" w:rsidRPr="00C960C7">
        <w:tc>
          <w:tcPr>
            <w:tcW w:w="567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884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089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309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2025</w:t>
            </w:r>
          </w:p>
        </w:tc>
        <w:tc>
          <w:tcPr>
            <w:tcW w:w="1531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184022,3</w:t>
            </w:r>
          </w:p>
        </w:tc>
        <w:tc>
          <w:tcPr>
            <w:tcW w:w="1247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182154,8</w:t>
            </w:r>
          </w:p>
        </w:tc>
        <w:tc>
          <w:tcPr>
            <w:tcW w:w="1134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1867,5</w:t>
            </w:r>
          </w:p>
        </w:tc>
        <w:tc>
          <w:tcPr>
            <w:tcW w:w="1531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</w:tr>
      <w:tr w:rsidR="00C960C7" w:rsidRPr="00C960C7">
        <w:tc>
          <w:tcPr>
            <w:tcW w:w="567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884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089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309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2022-2025</w:t>
            </w:r>
          </w:p>
        </w:tc>
        <w:tc>
          <w:tcPr>
            <w:tcW w:w="1531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776779,1</w:t>
            </w:r>
          </w:p>
        </w:tc>
        <w:tc>
          <w:tcPr>
            <w:tcW w:w="1247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769271,4</w:t>
            </w:r>
          </w:p>
        </w:tc>
        <w:tc>
          <w:tcPr>
            <w:tcW w:w="1134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7507,7</w:t>
            </w:r>
          </w:p>
        </w:tc>
        <w:tc>
          <w:tcPr>
            <w:tcW w:w="1531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</w:tr>
      <w:tr w:rsidR="00C960C7" w:rsidRPr="00C960C7">
        <w:tc>
          <w:tcPr>
            <w:tcW w:w="567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884" w:type="dxa"/>
            <w:vMerge w:val="restart"/>
          </w:tcPr>
          <w:p w:rsidR="00C960C7" w:rsidRPr="00C960C7" w:rsidRDefault="00C960C7">
            <w:pPr>
              <w:pStyle w:val="ConsPlusNormal"/>
            </w:pPr>
            <w:r w:rsidRPr="00C960C7">
              <w:t>в том числе субсидии органам местного самоуправления</w:t>
            </w:r>
          </w:p>
        </w:tc>
        <w:tc>
          <w:tcPr>
            <w:tcW w:w="2089" w:type="dxa"/>
            <w:vMerge w:val="restart"/>
          </w:tcPr>
          <w:p w:rsidR="00C960C7" w:rsidRPr="00C960C7" w:rsidRDefault="00C960C7">
            <w:pPr>
              <w:pStyle w:val="ConsPlusNormal"/>
            </w:pPr>
            <w:r w:rsidRPr="00C960C7">
              <w:t>Комитет по развитию малого, среднего бизнеса и потребительского рынка Ленинградской области</w:t>
            </w:r>
          </w:p>
        </w:tc>
        <w:tc>
          <w:tcPr>
            <w:tcW w:w="1309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2022</w:t>
            </w:r>
          </w:p>
        </w:tc>
        <w:tc>
          <w:tcPr>
            <w:tcW w:w="1531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19880,4</w:t>
            </w:r>
          </w:p>
        </w:tc>
        <w:tc>
          <w:tcPr>
            <w:tcW w:w="1247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18066,0</w:t>
            </w:r>
          </w:p>
        </w:tc>
        <w:tc>
          <w:tcPr>
            <w:tcW w:w="1134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1814,4</w:t>
            </w:r>
          </w:p>
        </w:tc>
        <w:tc>
          <w:tcPr>
            <w:tcW w:w="1531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</w:tr>
      <w:tr w:rsidR="00C960C7" w:rsidRPr="00C960C7">
        <w:tc>
          <w:tcPr>
            <w:tcW w:w="567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884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089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309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2023</w:t>
            </w:r>
          </w:p>
        </w:tc>
        <w:tc>
          <w:tcPr>
            <w:tcW w:w="1531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19358,3</w:t>
            </w:r>
          </w:p>
        </w:tc>
        <w:tc>
          <w:tcPr>
            <w:tcW w:w="1247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17400,0</w:t>
            </w:r>
          </w:p>
        </w:tc>
        <w:tc>
          <w:tcPr>
            <w:tcW w:w="1134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1958,3</w:t>
            </w:r>
          </w:p>
        </w:tc>
        <w:tc>
          <w:tcPr>
            <w:tcW w:w="1531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</w:tr>
      <w:tr w:rsidR="00C960C7" w:rsidRPr="00C960C7">
        <w:tc>
          <w:tcPr>
            <w:tcW w:w="567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884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089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309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2024</w:t>
            </w:r>
          </w:p>
        </w:tc>
        <w:tc>
          <w:tcPr>
            <w:tcW w:w="1531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16881,5</w:t>
            </w:r>
          </w:p>
        </w:tc>
        <w:tc>
          <w:tcPr>
            <w:tcW w:w="1247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15014,0</w:t>
            </w:r>
          </w:p>
        </w:tc>
        <w:tc>
          <w:tcPr>
            <w:tcW w:w="1134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1867,5</w:t>
            </w:r>
          </w:p>
        </w:tc>
        <w:tc>
          <w:tcPr>
            <w:tcW w:w="1531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</w:tr>
      <w:tr w:rsidR="00C960C7" w:rsidRPr="00C960C7">
        <w:tc>
          <w:tcPr>
            <w:tcW w:w="567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884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089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309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2025</w:t>
            </w:r>
          </w:p>
        </w:tc>
        <w:tc>
          <w:tcPr>
            <w:tcW w:w="1531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16881,5</w:t>
            </w:r>
          </w:p>
        </w:tc>
        <w:tc>
          <w:tcPr>
            <w:tcW w:w="1247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15014,0</w:t>
            </w:r>
          </w:p>
        </w:tc>
        <w:tc>
          <w:tcPr>
            <w:tcW w:w="1134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1867,5</w:t>
            </w:r>
          </w:p>
        </w:tc>
        <w:tc>
          <w:tcPr>
            <w:tcW w:w="1531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</w:tr>
      <w:tr w:rsidR="00C960C7" w:rsidRPr="00C960C7">
        <w:tc>
          <w:tcPr>
            <w:tcW w:w="567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884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089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309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2022-2025</w:t>
            </w:r>
          </w:p>
        </w:tc>
        <w:tc>
          <w:tcPr>
            <w:tcW w:w="1531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73001,7</w:t>
            </w:r>
          </w:p>
        </w:tc>
        <w:tc>
          <w:tcPr>
            <w:tcW w:w="1247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65494,0</w:t>
            </w:r>
          </w:p>
        </w:tc>
        <w:tc>
          <w:tcPr>
            <w:tcW w:w="1134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7507,7</w:t>
            </w:r>
          </w:p>
        </w:tc>
        <w:tc>
          <w:tcPr>
            <w:tcW w:w="1531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</w:tr>
      <w:tr w:rsidR="00C960C7" w:rsidRPr="00C960C7">
        <w:tc>
          <w:tcPr>
            <w:tcW w:w="567" w:type="dxa"/>
            <w:vMerge w:val="restart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3.6</w:t>
            </w:r>
          </w:p>
        </w:tc>
        <w:tc>
          <w:tcPr>
            <w:tcW w:w="2884" w:type="dxa"/>
            <w:vMerge w:val="restart"/>
          </w:tcPr>
          <w:p w:rsidR="00C960C7" w:rsidRPr="00C960C7" w:rsidRDefault="00C960C7">
            <w:pPr>
              <w:pStyle w:val="ConsPlusNormal"/>
            </w:pPr>
            <w:r w:rsidRPr="00C960C7">
              <w:t>Мероприятия, направленные на достижение цели федерального проекта "Развитие туристической инфраструктуры"</w:t>
            </w:r>
          </w:p>
        </w:tc>
        <w:tc>
          <w:tcPr>
            <w:tcW w:w="2089" w:type="dxa"/>
            <w:vMerge w:val="restart"/>
          </w:tcPr>
          <w:p w:rsidR="00C960C7" w:rsidRPr="00C960C7" w:rsidRDefault="00C960C7">
            <w:pPr>
              <w:pStyle w:val="ConsPlusNormal"/>
            </w:pPr>
            <w:r w:rsidRPr="00C960C7">
              <w:t>Комитет по развитию малого, среднего бизнеса и потребительского рынка Ленинградской области</w:t>
            </w:r>
          </w:p>
        </w:tc>
        <w:tc>
          <w:tcPr>
            <w:tcW w:w="1309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2022</w:t>
            </w:r>
          </w:p>
        </w:tc>
        <w:tc>
          <w:tcPr>
            <w:tcW w:w="1531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14673,4</w:t>
            </w:r>
          </w:p>
        </w:tc>
        <w:tc>
          <w:tcPr>
            <w:tcW w:w="1247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14673,4</w:t>
            </w:r>
          </w:p>
        </w:tc>
        <w:tc>
          <w:tcPr>
            <w:tcW w:w="1134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</w:tr>
      <w:tr w:rsidR="00C960C7" w:rsidRPr="00C960C7">
        <w:tc>
          <w:tcPr>
            <w:tcW w:w="567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884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089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309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2023</w:t>
            </w:r>
          </w:p>
        </w:tc>
        <w:tc>
          <w:tcPr>
            <w:tcW w:w="1531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15000,0</w:t>
            </w:r>
          </w:p>
        </w:tc>
        <w:tc>
          <w:tcPr>
            <w:tcW w:w="1247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15000,0</w:t>
            </w:r>
          </w:p>
        </w:tc>
        <w:tc>
          <w:tcPr>
            <w:tcW w:w="1134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</w:tr>
      <w:tr w:rsidR="00C960C7" w:rsidRPr="00C960C7">
        <w:tc>
          <w:tcPr>
            <w:tcW w:w="567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884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089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309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2024</w:t>
            </w:r>
          </w:p>
        </w:tc>
        <w:tc>
          <w:tcPr>
            <w:tcW w:w="1531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13500,0</w:t>
            </w:r>
          </w:p>
        </w:tc>
        <w:tc>
          <w:tcPr>
            <w:tcW w:w="1247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13500,0</w:t>
            </w:r>
          </w:p>
        </w:tc>
        <w:tc>
          <w:tcPr>
            <w:tcW w:w="1134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</w:tr>
      <w:tr w:rsidR="00C960C7" w:rsidRPr="00C960C7">
        <w:tc>
          <w:tcPr>
            <w:tcW w:w="567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884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089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309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2025</w:t>
            </w:r>
          </w:p>
        </w:tc>
        <w:tc>
          <w:tcPr>
            <w:tcW w:w="1531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13500,0</w:t>
            </w:r>
          </w:p>
        </w:tc>
        <w:tc>
          <w:tcPr>
            <w:tcW w:w="1247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13500,0</w:t>
            </w:r>
          </w:p>
        </w:tc>
        <w:tc>
          <w:tcPr>
            <w:tcW w:w="1134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</w:tr>
      <w:tr w:rsidR="00C960C7" w:rsidRPr="00C960C7">
        <w:tc>
          <w:tcPr>
            <w:tcW w:w="567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884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089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309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2022-2025</w:t>
            </w:r>
          </w:p>
        </w:tc>
        <w:tc>
          <w:tcPr>
            <w:tcW w:w="1531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56673,4</w:t>
            </w:r>
          </w:p>
        </w:tc>
        <w:tc>
          <w:tcPr>
            <w:tcW w:w="1247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56673,4</w:t>
            </w:r>
          </w:p>
        </w:tc>
        <w:tc>
          <w:tcPr>
            <w:tcW w:w="1134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</w:tr>
      <w:tr w:rsidR="00C960C7" w:rsidRPr="00C960C7">
        <w:tc>
          <w:tcPr>
            <w:tcW w:w="567" w:type="dxa"/>
            <w:vMerge w:val="restart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3.7</w:t>
            </w:r>
          </w:p>
        </w:tc>
        <w:tc>
          <w:tcPr>
            <w:tcW w:w="2884" w:type="dxa"/>
            <w:vMerge w:val="restart"/>
          </w:tcPr>
          <w:p w:rsidR="00C960C7" w:rsidRPr="00C960C7" w:rsidRDefault="00C960C7">
            <w:pPr>
              <w:pStyle w:val="ConsPlusNormal"/>
            </w:pPr>
            <w:r w:rsidRPr="00C960C7">
              <w:t>Мероприятия, направленные на достижение цели федерального проекта "Содействие занятости"</w:t>
            </w:r>
          </w:p>
        </w:tc>
        <w:tc>
          <w:tcPr>
            <w:tcW w:w="2089" w:type="dxa"/>
            <w:vMerge w:val="restart"/>
          </w:tcPr>
          <w:p w:rsidR="00C960C7" w:rsidRPr="00C960C7" w:rsidRDefault="00C960C7">
            <w:pPr>
              <w:pStyle w:val="ConsPlusNormal"/>
            </w:pPr>
            <w:r w:rsidRPr="00C960C7">
              <w:t>Комитет по развитию малого, среднего бизнеса и потребительского рынка Ленинградской области</w:t>
            </w:r>
          </w:p>
        </w:tc>
        <w:tc>
          <w:tcPr>
            <w:tcW w:w="1309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2022</w:t>
            </w:r>
          </w:p>
        </w:tc>
        <w:tc>
          <w:tcPr>
            <w:tcW w:w="1531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546825,8</w:t>
            </w:r>
          </w:p>
        </w:tc>
        <w:tc>
          <w:tcPr>
            <w:tcW w:w="1247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546825,8</w:t>
            </w:r>
          </w:p>
        </w:tc>
        <w:tc>
          <w:tcPr>
            <w:tcW w:w="1134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</w:tr>
      <w:tr w:rsidR="00C960C7" w:rsidRPr="00C960C7">
        <w:tc>
          <w:tcPr>
            <w:tcW w:w="567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884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089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309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2023</w:t>
            </w:r>
          </w:p>
        </w:tc>
        <w:tc>
          <w:tcPr>
            <w:tcW w:w="1531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373000,0</w:t>
            </w:r>
          </w:p>
        </w:tc>
        <w:tc>
          <w:tcPr>
            <w:tcW w:w="1247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373000,0</w:t>
            </w:r>
          </w:p>
        </w:tc>
        <w:tc>
          <w:tcPr>
            <w:tcW w:w="1134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</w:tr>
      <w:tr w:rsidR="00C960C7" w:rsidRPr="00C960C7">
        <w:tc>
          <w:tcPr>
            <w:tcW w:w="567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884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089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309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2024</w:t>
            </w:r>
          </w:p>
        </w:tc>
        <w:tc>
          <w:tcPr>
            <w:tcW w:w="1531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260500,0</w:t>
            </w:r>
          </w:p>
        </w:tc>
        <w:tc>
          <w:tcPr>
            <w:tcW w:w="1247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260500,0</w:t>
            </w:r>
          </w:p>
        </w:tc>
        <w:tc>
          <w:tcPr>
            <w:tcW w:w="1134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</w:tr>
      <w:tr w:rsidR="00C960C7" w:rsidRPr="00C960C7">
        <w:tc>
          <w:tcPr>
            <w:tcW w:w="567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884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089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309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2025</w:t>
            </w:r>
          </w:p>
        </w:tc>
        <w:tc>
          <w:tcPr>
            <w:tcW w:w="1531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260500,0</w:t>
            </w:r>
          </w:p>
        </w:tc>
        <w:tc>
          <w:tcPr>
            <w:tcW w:w="1247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260500,0</w:t>
            </w:r>
          </w:p>
        </w:tc>
        <w:tc>
          <w:tcPr>
            <w:tcW w:w="1134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</w:tr>
      <w:tr w:rsidR="00C960C7" w:rsidRPr="00C960C7">
        <w:tc>
          <w:tcPr>
            <w:tcW w:w="567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884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089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309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2022-2025</w:t>
            </w:r>
          </w:p>
        </w:tc>
        <w:tc>
          <w:tcPr>
            <w:tcW w:w="1531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1440825,8</w:t>
            </w:r>
          </w:p>
        </w:tc>
        <w:tc>
          <w:tcPr>
            <w:tcW w:w="1247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1440825,8</w:t>
            </w:r>
          </w:p>
        </w:tc>
        <w:tc>
          <w:tcPr>
            <w:tcW w:w="1134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</w:tr>
      <w:tr w:rsidR="00C960C7" w:rsidRPr="00C960C7">
        <w:tc>
          <w:tcPr>
            <w:tcW w:w="13596" w:type="dxa"/>
            <w:gridSpan w:val="9"/>
          </w:tcPr>
          <w:p w:rsidR="00C960C7" w:rsidRPr="00C960C7" w:rsidRDefault="00C960C7">
            <w:pPr>
              <w:pStyle w:val="ConsPlusNormal"/>
              <w:jc w:val="center"/>
              <w:outlineLvl w:val="3"/>
            </w:pPr>
            <w:r w:rsidRPr="00C960C7">
              <w:lastRenderedPageBreak/>
              <w:t>Процессная часть</w:t>
            </w:r>
          </w:p>
        </w:tc>
      </w:tr>
      <w:tr w:rsidR="00C960C7" w:rsidRPr="00C960C7">
        <w:tc>
          <w:tcPr>
            <w:tcW w:w="567" w:type="dxa"/>
            <w:vMerge w:val="restart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3.8</w:t>
            </w:r>
          </w:p>
        </w:tc>
        <w:tc>
          <w:tcPr>
            <w:tcW w:w="2884" w:type="dxa"/>
            <w:vMerge w:val="restart"/>
          </w:tcPr>
          <w:p w:rsidR="00C960C7" w:rsidRPr="00C960C7" w:rsidRDefault="00C960C7">
            <w:pPr>
              <w:pStyle w:val="ConsPlusNormal"/>
            </w:pPr>
            <w:r w:rsidRPr="00C960C7">
              <w:t>Комплекс процессных мероприятий "Поддержка спроса"</w:t>
            </w:r>
          </w:p>
        </w:tc>
        <w:tc>
          <w:tcPr>
            <w:tcW w:w="2089" w:type="dxa"/>
            <w:vMerge w:val="restart"/>
          </w:tcPr>
          <w:p w:rsidR="00C960C7" w:rsidRPr="00C960C7" w:rsidRDefault="00C960C7">
            <w:pPr>
              <w:pStyle w:val="ConsPlusNormal"/>
            </w:pPr>
            <w:r w:rsidRPr="00C960C7">
              <w:t>Комитет по развитию малого, среднего бизнеса и потребительского рынка Ленинградской области</w:t>
            </w:r>
          </w:p>
        </w:tc>
        <w:tc>
          <w:tcPr>
            <w:tcW w:w="1309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2022</w:t>
            </w:r>
          </w:p>
        </w:tc>
        <w:tc>
          <w:tcPr>
            <w:tcW w:w="1531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87506,4</w:t>
            </w:r>
          </w:p>
        </w:tc>
        <w:tc>
          <w:tcPr>
            <w:tcW w:w="1247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85432,1</w:t>
            </w:r>
          </w:p>
        </w:tc>
        <w:tc>
          <w:tcPr>
            <w:tcW w:w="1134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2074,3</w:t>
            </w:r>
          </w:p>
        </w:tc>
        <w:tc>
          <w:tcPr>
            <w:tcW w:w="1531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</w:tr>
      <w:tr w:rsidR="00C960C7" w:rsidRPr="00C960C7">
        <w:tc>
          <w:tcPr>
            <w:tcW w:w="567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884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089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309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2023</w:t>
            </w:r>
          </w:p>
        </w:tc>
        <w:tc>
          <w:tcPr>
            <w:tcW w:w="1531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92833,0</w:t>
            </w:r>
          </w:p>
        </w:tc>
        <w:tc>
          <w:tcPr>
            <w:tcW w:w="1247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90749,0</w:t>
            </w:r>
          </w:p>
        </w:tc>
        <w:tc>
          <w:tcPr>
            <w:tcW w:w="1134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2084,0</w:t>
            </w:r>
          </w:p>
        </w:tc>
        <w:tc>
          <w:tcPr>
            <w:tcW w:w="1531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</w:tr>
      <w:tr w:rsidR="00C960C7" w:rsidRPr="00C960C7">
        <w:tc>
          <w:tcPr>
            <w:tcW w:w="567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884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089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309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2024</w:t>
            </w:r>
          </w:p>
        </w:tc>
        <w:tc>
          <w:tcPr>
            <w:tcW w:w="1531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71794,0</w:t>
            </w:r>
          </w:p>
        </w:tc>
        <w:tc>
          <w:tcPr>
            <w:tcW w:w="1247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69792,0</w:t>
            </w:r>
          </w:p>
        </w:tc>
        <w:tc>
          <w:tcPr>
            <w:tcW w:w="1134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2002,0</w:t>
            </w:r>
          </w:p>
        </w:tc>
        <w:tc>
          <w:tcPr>
            <w:tcW w:w="1531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</w:tr>
      <w:tr w:rsidR="00C960C7" w:rsidRPr="00C960C7">
        <w:tc>
          <w:tcPr>
            <w:tcW w:w="567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884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089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309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2025</w:t>
            </w:r>
          </w:p>
        </w:tc>
        <w:tc>
          <w:tcPr>
            <w:tcW w:w="1531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71806,0</w:t>
            </w:r>
          </w:p>
        </w:tc>
        <w:tc>
          <w:tcPr>
            <w:tcW w:w="1247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69792,0</w:t>
            </w:r>
          </w:p>
        </w:tc>
        <w:tc>
          <w:tcPr>
            <w:tcW w:w="1134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2014,0</w:t>
            </w:r>
          </w:p>
        </w:tc>
        <w:tc>
          <w:tcPr>
            <w:tcW w:w="1531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</w:tr>
      <w:tr w:rsidR="00C960C7" w:rsidRPr="00C960C7">
        <w:tc>
          <w:tcPr>
            <w:tcW w:w="567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884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089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309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2022-2025</w:t>
            </w:r>
          </w:p>
        </w:tc>
        <w:tc>
          <w:tcPr>
            <w:tcW w:w="1531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323939,3</w:t>
            </w:r>
          </w:p>
        </w:tc>
        <w:tc>
          <w:tcPr>
            <w:tcW w:w="1247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315765,1</w:t>
            </w:r>
          </w:p>
        </w:tc>
        <w:tc>
          <w:tcPr>
            <w:tcW w:w="1134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8174,2</w:t>
            </w:r>
          </w:p>
        </w:tc>
        <w:tc>
          <w:tcPr>
            <w:tcW w:w="1531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</w:tr>
      <w:tr w:rsidR="00C960C7" w:rsidRPr="00C960C7">
        <w:tc>
          <w:tcPr>
            <w:tcW w:w="567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884" w:type="dxa"/>
            <w:vMerge w:val="restart"/>
          </w:tcPr>
          <w:p w:rsidR="00C960C7" w:rsidRPr="00C960C7" w:rsidRDefault="00C960C7">
            <w:pPr>
              <w:pStyle w:val="ConsPlusNormal"/>
            </w:pPr>
            <w:r w:rsidRPr="00C960C7">
              <w:t>в том числе субсидии органам местного самоуправления</w:t>
            </w:r>
          </w:p>
        </w:tc>
        <w:tc>
          <w:tcPr>
            <w:tcW w:w="2089" w:type="dxa"/>
            <w:vMerge w:val="restart"/>
          </w:tcPr>
          <w:p w:rsidR="00C960C7" w:rsidRPr="00C960C7" w:rsidRDefault="00C960C7">
            <w:pPr>
              <w:pStyle w:val="ConsPlusNormal"/>
            </w:pPr>
            <w:r w:rsidRPr="00C960C7">
              <w:t>Комитет по развитию малого, среднего бизнеса и потребительского рынка Ленинградской области</w:t>
            </w:r>
          </w:p>
        </w:tc>
        <w:tc>
          <w:tcPr>
            <w:tcW w:w="1309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2022</w:t>
            </w:r>
          </w:p>
        </w:tc>
        <w:tc>
          <w:tcPr>
            <w:tcW w:w="1531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18974,3</w:t>
            </w:r>
          </w:p>
        </w:tc>
        <w:tc>
          <w:tcPr>
            <w:tcW w:w="1247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17570,0</w:t>
            </w:r>
          </w:p>
        </w:tc>
        <w:tc>
          <w:tcPr>
            <w:tcW w:w="1134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2074,3</w:t>
            </w:r>
          </w:p>
        </w:tc>
        <w:tc>
          <w:tcPr>
            <w:tcW w:w="1531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</w:tr>
      <w:tr w:rsidR="00C960C7" w:rsidRPr="00C960C7">
        <w:tc>
          <w:tcPr>
            <w:tcW w:w="567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884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089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309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2023</w:t>
            </w:r>
          </w:p>
        </w:tc>
        <w:tc>
          <w:tcPr>
            <w:tcW w:w="1531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19741,0</w:t>
            </w:r>
          </w:p>
        </w:tc>
        <w:tc>
          <w:tcPr>
            <w:tcW w:w="1247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17657,0</w:t>
            </w:r>
          </w:p>
        </w:tc>
        <w:tc>
          <w:tcPr>
            <w:tcW w:w="1134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2084,0</w:t>
            </w:r>
          </w:p>
        </w:tc>
        <w:tc>
          <w:tcPr>
            <w:tcW w:w="1531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</w:tr>
      <w:tr w:rsidR="00C960C7" w:rsidRPr="00C960C7">
        <w:tc>
          <w:tcPr>
            <w:tcW w:w="567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884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089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309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2024</w:t>
            </w:r>
          </w:p>
        </w:tc>
        <w:tc>
          <w:tcPr>
            <w:tcW w:w="1531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18902,0</w:t>
            </w:r>
          </w:p>
        </w:tc>
        <w:tc>
          <w:tcPr>
            <w:tcW w:w="1247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16900,0</w:t>
            </w:r>
          </w:p>
        </w:tc>
        <w:tc>
          <w:tcPr>
            <w:tcW w:w="1134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2002,0</w:t>
            </w:r>
          </w:p>
        </w:tc>
        <w:tc>
          <w:tcPr>
            <w:tcW w:w="1531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</w:tr>
      <w:tr w:rsidR="00C960C7" w:rsidRPr="00C960C7">
        <w:tc>
          <w:tcPr>
            <w:tcW w:w="567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884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089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309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2025</w:t>
            </w:r>
          </w:p>
        </w:tc>
        <w:tc>
          <w:tcPr>
            <w:tcW w:w="1531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18914,0</w:t>
            </w:r>
          </w:p>
        </w:tc>
        <w:tc>
          <w:tcPr>
            <w:tcW w:w="1247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16900,0</w:t>
            </w:r>
          </w:p>
        </w:tc>
        <w:tc>
          <w:tcPr>
            <w:tcW w:w="1134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2014,0</w:t>
            </w:r>
          </w:p>
        </w:tc>
        <w:tc>
          <w:tcPr>
            <w:tcW w:w="1531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</w:tr>
      <w:tr w:rsidR="00C960C7" w:rsidRPr="00C960C7">
        <w:tc>
          <w:tcPr>
            <w:tcW w:w="567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884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089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309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2022-2025</w:t>
            </w:r>
          </w:p>
        </w:tc>
        <w:tc>
          <w:tcPr>
            <w:tcW w:w="1531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76531,2</w:t>
            </w:r>
          </w:p>
        </w:tc>
        <w:tc>
          <w:tcPr>
            <w:tcW w:w="1247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68357,0</w:t>
            </w:r>
          </w:p>
        </w:tc>
        <w:tc>
          <w:tcPr>
            <w:tcW w:w="1134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8174,2</w:t>
            </w:r>
          </w:p>
        </w:tc>
        <w:tc>
          <w:tcPr>
            <w:tcW w:w="1531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</w:tr>
      <w:tr w:rsidR="00C960C7" w:rsidRPr="00C960C7">
        <w:tc>
          <w:tcPr>
            <w:tcW w:w="567" w:type="dxa"/>
            <w:vMerge w:val="restart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3.9</w:t>
            </w:r>
          </w:p>
        </w:tc>
        <w:tc>
          <w:tcPr>
            <w:tcW w:w="2884" w:type="dxa"/>
            <w:vMerge w:val="restart"/>
          </w:tcPr>
          <w:p w:rsidR="00C960C7" w:rsidRPr="00C960C7" w:rsidRDefault="00C960C7">
            <w:pPr>
              <w:pStyle w:val="ConsPlusNormal"/>
            </w:pPr>
            <w:r w:rsidRPr="00C960C7">
              <w:t>Комплекс процессных мероприятий "Инфраструктурная и информационная поддержка субъектов малого и среднего предпринимательства"</w:t>
            </w:r>
          </w:p>
        </w:tc>
        <w:tc>
          <w:tcPr>
            <w:tcW w:w="2089" w:type="dxa"/>
            <w:vMerge w:val="restart"/>
          </w:tcPr>
          <w:p w:rsidR="00C960C7" w:rsidRPr="00C960C7" w:rsidRDefault="00C960C7">
            <w:pPr>
              <w:pStyle w:val="ConsPlusNormal"/>
            </w:pPr>
            <w:r w:rsidRPr="00C960C7">
              <w:t>Комитет по развитию малого, среднего бизнеса и потребительского рынка Ленинградской области</w:t>
            </w:r>
          </w:p>
        </w:tc>
        <w:tc>
          <w:tcPr>
            <w:tcW w:w="1309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2022</w:t>
            </w:r>
          </w:p>
        </w:tc>
        <w:tc>
          <w:tcPr>
            <w:tcW w:w="1531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371595,6</w:t>
            </w:r>
          </w:p>
        </w:tc>
        <w:tc>
          <w:tcPr>
            <w:tcW w:w="1247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371595,6</w:t>
            </w:r>
          </w:p>
        </w:tc>
        <w:tc>
          <w:tcPr>
            <w:tcW w:w="1134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</w:tr>
      <w:tr w:rsidR="00C960C7" w:rsidRPr="00C960C7">
        <w:tc>
          <w:tcPr>
            <w:tcW w:w="567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884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089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309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2023</w:t>
            </w:r>
          </w:p>
        </w:tc>
        <w:tc>
          <w:tcPr>
            <w:tcW w:w="1531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103174,9</w:t>
            </w:r>
          </w:p>
        </w:tc>
        <w:tc>
          <w:tcPr>
            <w:tcW w:w="1247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103174,9</w:t>
            </w:r>
          </w:p>
        </w:tc>
        <w:tc>
          <w:tcPr>
            <w:tcW w:w="1134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</w:tr>
      <w:tr w:rsidR="00C960C7" w:rsidRPr="00C960C7">
        <w:tc>
          <w:tcPr>
            <w:tcW w:w="567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884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089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309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2024</w:t>
            </w:r>
          </w:p>
        </w:tc>
        <w:tc>
          <w:tcPr>
            <w:tcW w:w="1531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92287,1</w:t>
            </w:r>
          </w:p>
        </w:tc>
        <w:tc>
          <w:tcPr>
            <w:tcW w:w="1247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92287,1</w:t>
            </w:r>
          </w:p>
        </w:tc>
        <w:tc>
          <w:tcPr>
            <w:tcW w:w="1134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</w:tr>
      <w:tr w:rsidR="00C960C7" w:rsidRPr="00C960C7">
        <w:tc>
          <w:tcPr>
            <w:tcW w:w="567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884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089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309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2025</w:t>
            </w:r>
          </w:p>
        </w:tc>
        <w:tc>
          <w:tcPr>
            <w:tcW w:w="1531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92287,1</w:t>
            </w:r>
          </w:p>
        </w:tc>
        <w:tc>
          <w:tcPr>
            <w:tcW w:w="1247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92287,1</w:t>
            </w:r>
          </w:p>
        </w:tc>
        <w:tc>
          <w:tcPr>
            <w:tcW w:w="1134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</w:tr>
      <w:tr w:rsidR="00C960C7" w:rsidRPr="00C960C7">
        <w:tc>
          <w:tcPr>
            <w:tcW w:w="567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884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089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309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2022-2025</w:t>
            </w:r>
          </w:p>
        </w:tc>
        <w:tc>
          <w:tcPr>
            <w:tcW w:w="1531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659344,7</w:t>
            </w:r>
          </w:p>
        </w:tc>
        <w:tc>
          <w:tcPr>
            <w:tcW w:w="1247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659344,7</w:t>
            </w:r>
          </w:p>
        </w:tc>
        <w:tc>
          <w:tcPr>
            <w:tcW w:w="1134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</w:tr>
    </w:tbl>
    <w:p w:rsidR="00C960C7" w:rsidRPr="00C960C7" w:rsidRDefault="00C960C7">
      <w:pPr>
        <w:pStyle w:val="ConsPlusNormal"/>
        <w:sectPr w:rsidR="00C960C7" w:rsidRPr="00C960C7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C960C7" w:rsidRPr="00C960C7" w:rsidRDefault="00C960C7">
      <w:pPr>
        <w:pStyle w:val="ConsPlusNormal"/>
        <w:ind w:firstLine="540"/>
        <w:jc w:val="both"/>
      </w:pPr>
    </w:p>
    <w:p w:rsidR="00C960C7" w:rsidRPr="00C960C7" w:rsidRDefault="00C960C7">
      <w:pPr>
        <w:pStyle w:val="ConsPlusNormal"/>
        <w:ind w:firstLine="540"/>
        <w:jc w:val="both"/>
      </w:pPr>
      <w:r w:rsidRPr="00C960C7">
        <w:t>--------------------------------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proofErr w:type="gramStart"/>
      <w:r w:rsidRPr="00C960C7">
        <w:t xml:space="preserve">&lt;*&gt; С учетом средств, планируемых к предоставлению из федерального бюджета бюджетам субъектов Российской Федерации в соответствии с </w:t>
      </w:r>
      <w:hyperlink r:id="rId58">
        <w:r w:rsidRPr="00C960C7">
          <w:t>Правилами</w:t>
        </w:r>
      </w:hyperlink>
      <w:r w:rsidRPr="00C960C7">
        <w:t xml:space="preserve"> предоставления субсидий из федерального бюджета бюджетам субъектов Российской Федерации в целях </w:t>
      </w:r>
      <w:proofErr w:type="spellStart"/>
      <w:r w:rsidRPr="00C960C7">
        <w:t>софинансирования</w:t>
      </w:r>
      <w:proofErr w:type="spellEnd"/>
      <w:r w:rsidRPr="00C960C7">
        <w:t xml:space="preserve"> расходных обязательств субъектов Российской Федерации, возникающих при реализации региональных программ развития промышленности, утвержденными постановлением Правительства Российской Федерации от 2 июня 2022 года N 1012 "О внесении изменений в государственную программу Российской</w:t>
      </w:r>
      <w:proofErr w:type="gramEnd"/>
      <w:r w:rsidRPr="00C960C7">
        <w:t xml:space="preserve"> Федерации "Развитие промышленности и повышение ее конкурентоспособности".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r w:rsidRPr="00C960C7">
        <w:t xml:space="preserve">По итогам проведенного </w:t>
      </w:r>
      <w:proofErr w:type="spellStart"/>
      <w:r w:rsidRPr="00C960C7">
        <w:t>Минпромторгом</w:t>
      </w:r>
      <w:proofErr w:type="spellEnd"/>
      <w:r w:rsidRPr="00C960C7">
        <w:t xml:space="preserve"> России конкурсного отбора региональных программ развития объем субсидии из федерального бюджета будет откорректирован.</w:t>
      </w:r>
    </w:p>
    <w:p w:rsidR="00C960C7" w:rsidRPr="00C960C7" w:rsidRDefault="00C960C7">
      <w:pPr>
        <w:pStyle w:val="ConsPlusNormal"/>
      </w:pPr>
    </w:p>
    <w:p w:rsidR="00C960C7" w:rsidRPr="00C960C7" w:rsidRDefault="00C960C7">
      <w:pPr>
        <w:pStyle w:val="ConsPlusNormal"/>
      </w:pPr>
    </w:p>
    <w:p w:rsidR="00C960C7" w:rsidRPr="00C960C7" w:rsidRDefault="00C960C7">
      <w:pPr>
        <w:pStyle w:val="ConsPlusNormal"/>
      </w:pPr>
    </w:p>
    <w:p w:rsidR="00C960C7" w:rsidRPr="00C960C7" w:rsidRDefault="00C960C7">
      <w:pPr>
        <w:pStyle w:val="ConsPlusNormal"/>
      </w:pPr>
    </w:p>
    <w:p w:rsidR="00C960C7" w:rsidRPr="00C960C7" w:rsidRDefault="00C960C7">
      <w:pPr>
        <w:pStyle w:val="ConsPlusNormal"/>
      </w:pPr>
    </w:p>
    <w:p w:rsidR="00C960C7" w:rsidRPr="00C960C7" w:rsidRDefault="00C960C7">
      <w:pPr>
        <w:pStyle w:val="ConsPlusNormal"/>
        <w:jc w:val="right"/>
        <w:outlineLvl w:val="1"/>
      </w:pPr>
      <w:r w:rsidRPr="00C960C7">
        <w:t>Приложение 4</w:t>
      </w:r>
    </w:p>
    <w:p w:rsidR="00C960C7" w:rsidRPr="00C960C7" w:rsidRDefault="00C960C7">
      <w:pPr>
        <w:pStyle w:val="ConsPlusNormal"/>
        <w:jc w:val="right"/>
      </w:pPr>
      <w:r w:rsidRPr="00C960C7">
        <w:t>к государственной программе...</w:t>
      </w:r>
    </w:p>
    <w:p w:rsidR="00C960C7" w:rsidRPr="00C960C7" w:rsidRDefault="00C960C7">
      <w:pPr>
        <w:pStyle w:val="ConsPlusNormal"/>
      </w:pPr>
    </w:p>
    <w:p w:rsidR="00C960C7" w:rsidRPr="00C960C7" w:rsidRDefault="00C960C7">
      <w:pPr>
        <w:pStyle w:val="ConsPlusTitle"/>
        <w:jc w:val="center"/>
      </w:pPr>
      <w:r w:rsidRPr="00C960C7">
        <w:t>СВЕДЕНИЯ</w:t>
      </w:r>
    </w:p>
    <w:p w:rsidR="00C960C7" w:rsidRPr="00C960C7" w:rsidRDefault="00C960C7">
      <w:pPr>
        <w:pStyle w:val="ConsPlusTitle"/>
        <w:jc w:val="center"/>
      </w:pPr>
      <w:r w:rsidRPr="00C960C7">
        <w:t xml:space="preserve">О НАЛОГОВЫХ РАСХОДАХ ОБЛАСТНОГО БЮДЖЕТА </w:t>
      </w:r>
      <w:proofErr w:type="gramStart"/>
      <w:r w:rsidRPr="00C960C7">
        <w:t>ЛЕНИНГРАДСКОЙ</w:t>
      </w:r>
      <w:proofErr w:type="gramEnd"/>
    </w:p>
    <w:p w:rsidR="00C960C7" w:rsidRPr="00C960C7" w:rsidRDefault="00C960C7">
      <w:pPr>
        <w:pStyle w:val="ConsPlusTitle"/>
        <w:jc w:val="center"/>
      </w:pPr>
      <w:r w:rsidRPr="00C960C7">
        <w:t xml:space="preserve">ОБЛАСТИ, </w:t>
      </w:r>
      <w:proofErr w:type="gramStart"/>
      <w:r w:rsidRPr="00C960C7">
        <w:t>НАПРАВЛЕННЫХ</w:t>
      </w:r>
      <w:proofErr w:type="gramEnd"/>
      <w:r w:rsidRPr="00C960C7">
        <w:t xml:space="preserve"> НА ДОСТИЖЕНИЕ ЦЕЛИ ГОСУДАРСТВЕННОЙ</w:t>
      </w:r>
    </w:p>
    <w:p w:rsidR="00C960C7" w:rsidRPr="00C960C7" w:rsidRDefault="00C960C7">
      <w:pPr>
        <w:pStyle w:val="ConsPlusTitle"/>
        <w:jc w:val="center"/>
      </w:pPr>
      <w:r w:rsidRPr="00C960C7">
        <w:t>ПРОГРАММЫ ЛЕНИНГРАДСКОЙ ОБЛАСТИ "СТИМУЛИРОВАНИЕ</w:t>
      </w:r>
    </w:p>
    <w:p w:rsidR="00C960C7" w:rsidRPr="00C960C7" w:rsidRDefault="00C960C7">
      <w:pPr>
        <w:pStyle w:val="ConsPlusTitle"/>
        <w:jc w:val="center"/>
      </w:pPr>
      <w:r w:rsidRPr="00C960C7">
        <w:t>ЭКОНОМИЧЕСКОЙ АКТИВНОСТИ ЛЕНИНГРАДСКОЙ ОБЛАСТИ"</w:t>
      </w:r>
    </w:p>
    <w:p w:rsidR="00C960C7" w:rsidRPr="00C960C7" w:rsidRDefault="00C960C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644"/>
        <w:gridCol w:w="2381"/>
        <w:gridCol w:w="2721"/>
        <w:gridCol w:w="1928"/>
        <w:gridCol w:w="680"/>
        <w:gridCol w:w="1191"/>
        <w:gridCol w:w="720"/>
        <w:gridCol w:w="1134"/>
        <w:gridCol w:w="1191"/>
      </w:tblGrid>
      <w:tr w:rsidR="00C960C7" w:rsidRPr="00C960C7">
        <w:tc>
          <w:tcPr>
            <w:tcW w:w="510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 xml:space="preserve">N </w:t>
            </w:r>
            <w:proofErr w:type="gramStart"/>
            <w:r w:rsidRPr="00C960C7">
              <w:t>п</w:t>
            </w:r>
            <w:proofErr w:type="gramEnd"/>
            <w:r w:rsidRPr="00C960C7">
              <w:t>/п</w:t>
            </w:r>
          </w:p>
        </w:tc>
        <w:tc>
          <w:tcPr>
            <w:tcW w:w="1644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Наименование налога, по которому предусматривается налоговая льгота</w:t>
            </w:r>
          </w:p>
        </w:tc>
        <w:tc>
          <w:tcPr>
            <w:tcW w:w="2381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Реквизиты нормативного правового акта, устанавливающего налоговую льготу</w:t>
            </w:r>
          </w:p>
        </w:tc>
        <w:tc>
          <w:tcPr>
            <w:tcW w:w="2721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Целевая категория налогоплательщиков</w:t>
            </w:r>
          </w:p>
        </w:tc>
        <w:tc>
          <w:tcPr>
            <w:tcW w:w="1928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Показатели достижения целей государственной программы</w:t>
            </w:r>
          </w:p>
        </w:tc>
        <w:tc>
          <w:tcPr>
            <w:tcW w:w="680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Финансовый год</w:t>
            </w:r>
          </w:p>
        </w:tc>
        <w:tc>
          <w:tcPr>
            <w:tcW w:w="1911" w:type="dxa"/>
            <w:gridSpan w:val="2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Численность плательщиков налога, воспользовавшихся льготой (ед.)</w:t>
            </w:r>
          </w:p>
        </w:tc>
        <w:tc>
          <w:tcPr>
            <w:tcW w:w="2325" w:type="dxa"/>
            <w:gridSpan w:val="2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Размер налогового расхода (тыс. рублей)</w:t>
            </w:r>
          </w:p>
        </w:tc>
      </w:tr>
      <w:tr w:rsidR="00C960C7" w:rsidRPr="00C960C7">
        <w:tc>
          <w:tcPr>
            <w:tcW w:w="510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1</w:t>
            </w:r>
          </w:p>
        </w:tc>
        <w:tc>
          <w:tcPr>
            <w:tcW w:w="1644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</w:t>
            </w:r>
          </w:p>
        </w:tc>
        <w:tc>
          <w:tcPr>
            <w:tcW w:w="2381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3</w:t>
            </w:r>
          </w:p>
        </w:tc>
        <w:tc>
          <w:tcPr>
            <w:tcW w:w="2721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4</w:t>
            </w:r>
          </w:p>
        </w:tc>
        <w:tc>
          <w:tcPr>
            <w:tcW w:w="1928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5</w:t>
            </w:r>
          </w:p>
        </w:tc>
        <w:tc>
          <w:tcPr>
            <w:tcW w:w="680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6</w:t>
            </w:r>
          </w:p>
        </w:tc>
        <w:tc>
          <w:tcPr>
            <w:tcW w:w="1911" w:type="dxa"/>
            <w:gridSpan w:val="2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7</w:t>
            </w:r>
          </w:p>
        </w:tc>
        <w:tc>
          <w:tcPr>
            <w:tcW w:w="2325" w:type="dxa"/>
            <w:gridSpan w:val="2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8</w:t>
            </w:r>
          </w:p>
        </w:tc>
      </w:tr>
      <w:tr w:rsidR="00C960C7" w:rsidRPr="00C960C7">
        <w:tc>
          <w:tcPr>
            <w:tcW w:w="14100" w:type="dxa"/>
            <w:gridSpan w:val="10"/>
          </w:tcPr>
          <w:p w:rsidR="00C960C7" w:rsidRPr="00C960C7" w:rsidRDefault="00C960C7">
            <w:pPr>
              <w:pStyle w:val="ConsPlusNormal"/>
              <w:jc w:val="center"/>
              <w:outlineLvl w:val="2"/>
            </w:pPr>
            <w:r w:rsidRPr="00C960C7">
              <w:lastRenderedPageBreak/>
              <w:t>Подпрограмма 1 "Обеспечение благоприятного инвестиционного климата в Ленинградской области"</w:t>
            </w:r>
          </w:p>
        </w:tc>
      </w:tr>
      <w:tr w:rsidR="00C960C7" w:rsidRPr="00C960C7">
        <w:tc>
          <w:tcPr>
            <w:tcW w:w="510" w:type="dxa"/>
            <w:vMerge w:val="restart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1</w:t>
            </w:r>
          </w:p>
        </w:tc>
        <w:tc>
          <w:tcPr>
            <w:tcW w:w="1644" w:type="dxa"/>
            <w:vMerge w:val="restart"/>
          </w:tcPr>
          <w:p w:rsidR="00C960C7" w:rsidRPr="00C960C7" w:rsidRDefault="00C960C7">
            <w:pPr>
              <w:pStyle w:val="ConsPlusNormal"/>
            </w:pPr>
            <w:r w:rsidRPr="00C960C7">
              <w:t>Налог на имущество организаций</w:t>
            </w:r>
          </w:p>
        </w:tc>
        <w:tc>
          <w:tcPr>
            <w:tcW w:w="2381" w:type="dxa"/>
            <w:vMerge w:val="restart"/>
          </w:tcPr>
          <w:p w:rsidR="00C960C7" w:rsidRPr="00C960C7" w:rsidRDefault="00C960C7">
            <w:pPr>
              <w:pStyle w:val="ConsPlusNormal"/>
            </w:pPr>
            <w:r w:rsidRPr="00C960C7">
              <w:t xml:space="preserve">Областной закон от 25 ноября 2003 года N 98-оз "О налоге на имущество организаций" </w:t>
            </w:r>
            <w:hyperlink r:id="rId59">
              <w:r w:rsidRPr="00C960C7">
                <w:t>(пункт "ю" части 1 статьи 3-1)</w:t>
              </w:r>
            </w:hyperlink>
          </w:p>
        </w:tc>
        <w:tc>
          <w:tcPr>
            <w:tcW w:w="2721" w:type="dxa"/>
            <w:vMerge w:val="restart"/>
          </w:tcPr>
          <w:p w:rsidR="00C960C7" w:rsidRPr="00C960C7" w:rsidRDefault="00C960C7">
            <w:pPr>
              <w:pStyle w:val="ConsPlusNormal"/>
            </w:pPr>
            <w:r w:rsidRPr="00C960C7">
              <w:t>Организации, заключившие концессионные соглашения с Ленинградской областью в отношении недвижимого имущества, являющегося объектом этих концессионных соглашений, на период действия концессионных соглашений</w:t>
            </w:r>
          </w:p>
        </w:tc>
        <w:tc>
          <w:tcPr>
            <w:tcW w:w="1928" w:type="dxa"/>
            <w:vMerge w:val="restart"/>
          </w:tcPr>
          <w:p w:rsidR="00C960C7" w:rsidRPr="00C960C7" w:rsidRDefault="00C960C7">
            <w:pPr>
              <w:pStyle w:val="ConsPlusNormal"/>
            </w:pPr>
            <w:r w:rsidRPr="00C960C7">
              <w:t>Объем инвестиций в основной капитал</w:t>
            </w:r>
          </w:p>
        </w:tc>
        <w:tc>
          <w:tcPr>
            <w:tcW w:w="680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2020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</w:pPr>
            <w:r w:rsidRPr="00C960C7">
              <w:t>Фактическое значение</w:t>
            </w:r>
          </w:p>
        </w:tc>
        <w:tc>
          <w:tcPr>
            <w:tcW w:w="720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0</w:t>
            </w:r>
          </w:p>
        </w:tc>
        <w:tc>
          <w:tcPr>
            <w:tcW w:w="1134" w:type="dxa"/>
          </w:tcPr>
          <w:p w:rsidR="00C960C7" w:rsidRPr="00C960C7" w:rsidRDefault="00C960C7">
            <w:pPr>
              <w:pStyle w:val="ConsPlusNormal"/>
            </w:pPr>
            <w:r w:rsidRPr="00C960C7">
              <w:t>Фактическое значение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0</w:t>
            </w:r>
          </w:p>
        </w:tc>
      </w:tr>
      <w:tr w:rsidR="00C960C7" w:rsidRPr="00C960C7">
        <w:tc>
          <w:tcPr>
            <w:tcW w:w="510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644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381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721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928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680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2021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</w:pPr>
            <w:r w:rsidRPr="00C960C7">
              <w:t>Фактическое значение</w:t>
            </w:r>
          </w:p>
        </w:tc>
        <w:tc>
          <w:tcPr>
            <w:tcW w:w="720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1</w:t>
            </w:r>
          </w:p>
        </w:tc>
        <w:tc>
          <w:tcPr>
            <w:tcW w:w="1134" w:type="dxa"/>
          </w:tcPr>
          <w:p w:rsidR="00C960C7" w:rsidRPr="00C960C7" w:rsidRDefault="00C960C7">
            <w:pPr>
              <w:pStyle w:val="ConsPlusNormal"/>
            </w:pPr>
            <w:r w:rsidRPr="00C960C7">
              <w:t>Фактическое значение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2722</w:t>
            </w:r>
          </w:p>
        </w:tc>
      </w:tr>
      <w:tr w:rsidR="00C960C7" w:rsidRPr="00C960C7">
        <w:tc>
          <w:tcPr>
            <w:tcW w:w="510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644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381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721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928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680" w:type="dxa"/>
            <w:vMerge w:val="restart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2022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</w:pPr>
            <w:r w:rsidRPr="00C960C7">
              <w:t>Плановое значение</w:t>
            </w:r>
          </w:p>
        </w:tc>
        <w:tc>
          <w:tcPr>
            <w:tcW w:w="720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1</w:t>
            </w:r>
          </w:p>
        </w:tc>
        <w:tc>
          <w:tcPr>
            <w:tcW w:w="1134" w:type="dxa"/>
          </w:tcPr>
          <w:p w:rsidR="00C960C7" w:rsidRPr="00C960C7" w:rsidRDefault="00C960C7">
            <w:pPr>
              <w:pStyle w:val="ConsPlusNormal"/>
            </w:pPr>
            <w:r w:rsidRPr="00C960C7">
              <w:t>Плановое значение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2722</w:t>
            </w:r>
          </w:p>
        </w:tc>
      </w:tr>
      <w:tr w:rsidR="00C960C7" w:rsidRPr="00C960C7">
        <w:tc>
          <w:tcPr>
            <w:tcW w:w="510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644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381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721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928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680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</w:pPr>
            <w:r w:rsidRPr="00C960C7">
              <w:t>Фактическое значение</w:t>
            </w:r>
          </w:p>
        </w:tc>
        <w:tc>
          <w:tcPr>
            <w:tcW w:w="720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C960C7" w:rsidRPr="00C960C7" w:rsidRDefault="00C960C7">
            <w:pPr>
              <w:pStyle w:val="ConsPlusNormal"/>
            </w:pPr>
            <w:r w:rsidRPr="00C960C7">
              <w:t>Фактическое значение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</w:pPr>
          </w:p>
        </w:tc>
      </w:tr>
      <w:tr w:rsidR="00C960C7" w:rsidRPr="00C960C7">
        <w:tc>
          <w:tcPr>
            <w:tcW w:w="510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644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381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721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928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680" w:type="dxa"/>
            <w:vMerge w:val="restart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2023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</w:pPr>
            <w:r w:rsidRPr="00C960C7">
              <w:t>Плановое значение</w:t>
            </w:r>
          </w:p>
        </w:tc>
        <w:tc>
          <w:tcPr>
            <w:tcW w:w="720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1</w:t>
            </w:r>
          </w:p>
        </w:tc>
        <w:tc>
          <w:tcPr>
            <w:tcW w:w="1134" w:type="dxa"/>
          </w:tcPr>
          <w:p w:rsidR="00C960C7" w:rsidRPr="00C960C7" w:rsidRDefault="00C960C7">
            <w:pPr>
              <w:pStyle w:val="ConsPlusNormal"/>
            </w:pPr>
            <w:r w:rsidRPr="00C960C7">
              <w:t>Плановое значение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2641</w:t>
            </w:r>
          </w:p>
        </w:tc>
      </w:tr>
      <w:tr w:rsidR="00C960C7" w:rsidRPr="00C960C7">
        <w:tc>
          <w:tcPr>
            <w:tcW w:w="510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644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381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721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928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680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</w:pPr>
            <w:r w:rsidRPr="00C960C7">
              <w:t>Фактическое значение</w:t>
            </w:r>
          </w:p>
        </w:tc>
        <w:tc>
          <w:tcPr>
            <w:tcW w:w="720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C960C7" w:rsidRPr="00C960C7" w:rsidRDefault="00C960C7">
            <w:pPr>
              <w:pStyle w:val="ConsPlusNormal"/>
            </w:pPr>
            <w:r w:rsidRPr="00C960C7">
              <w:t>Фактическое значение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</w:tr>
      <w:tr w:rsidR="00C960C7" w:rsidRPr="00C960C7">
        <w:tc>
          <w:tcPr>
            <w:tcW w:w="510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644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381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721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928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680" w:type="dxa"/>
            <w:vMerge w:val="restart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2024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</w:pPr>
            <w:r w:rsidRPr="00C960C7">
              <w:t>Плановое значение</w:t>
            </w:r>
          </w:p>
        </w:tc>
        <w:tc>
          <w:tcPr>
            <w:tcW w:w="720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1</w:t>
            </w:r>
          </w:p>
        </w:tc>
        <w:tc>
          <w:tcPr>
            <w:tcW w:w="1134" w:type="dxa"/>
          </w:tcPr>
          <w:p w:rsidR="00C960C7" w:rsidRPr="00C960C7" w:rsidRDefault="00C960C7">
            <w:pPr>
              <w:pStyle w:val="ConsPlusNormal"/>
            </w:pPr>
            <w:r w:rsidRPr="00C960C7">
              <w:t>Плановое значение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2601</w:t>
            </w:r>
          </w:p>
        </w:tc>
      </w:tr>
      <w:tr w:rsidR="00C960C7" w:rsidRPr="00C960C7">
        <w:tc>
          <w:tcPr>
            <w:tcW w:w="510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644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381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721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928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680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</w:pPr>
            <w:r w:rsidRPr="00C960C7">
              <w:t>Фактическое значение</w:t>
            </w:r>
          </w:p>
        </w:tc>
        <w:tc>
          <w:tcPr>
            <w:tcW w:w="720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C960C7" w:rsidRPr="00C960C7" w:rsidRDefault="00C960C7">
            <w:pPr>
              <w:pStyle w:val="ConsPlusNormal"/>
            </w:pPr>
            <w:r w:rsidRPr="00C960C7">
              <w:t>Фактическое значение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</w:tr>
      <w:tr w:rsidR="00C960C7" w:rsidRPr="00C960C7">
        <w:tc>
          <w:tcPr>
            <w:tcW w:w="510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644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381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721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928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680" w:type="dxa"/>
            <w:vMerge w:val="restart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2025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</w:pPr>
            <w:r w:rsidRPr="00C960C7">
              <w:t>Плановое значение</w:t>
            </w:r>
          </w:p>
        </w:tc>
        <w:tc>
          <w:tcPr>
            <w:tcW w:w="720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1</w:t>
            </w:r>
          </w:p>
        </w:tc>
        <w:tc>
          <w:tcPr>
            <w:tcW w:w="1134" w:type="dxa"/>
          </w:tcPr>
          <w:p w:rsidR="00C960C7" w:rsidRPr="00C960C7" w:rsidRDefault="00C960C7">
            <w:pPr>
              <w:pStyle w:val="ConsPlusNormal"/>
            </w:pPr>
            <w:r w:rsidRPr="00C960C7">
              <w:t>Плановое значение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2562</w:t>
            </w:r>
          </w:p>
        </w:tc>
      </w:tr>
      <w:tr w:rsidR="00C960C7" w:rsidRPr="00C960C7">
        <w:tc>
          <w:tcPr>
            <w:tcW w:w="510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644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381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721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928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680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</w:pPr>
            <w:r w:rsidRPr="00C960C7">
              <w:t xml:space="preserve">Фактическое </w:t>
            </w:r>
            <w:r w:rsidRPr="00C960C7">
              <w:lastRenderedPageBreak/>
              <w:t>значение</w:t>
            </w:r>
          </w:p>
        </w:tc>
        <w:tc>
          <w:tcPr>
            <w:tcW w:w="720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C960C7" w:rsidRPr="00C960C7" w:rsidRDefault="00C960C7">
            <w:pPr>
              <w:pStyle w:val="ConsPlusNormal"/>
            </w:pPr>
            <w:r w:rsidRPr="00C960C7">
              <w:t xml:space="preserve">Фактическое </w:t>
            </w:r>
            <w:r w:rsidRPr="00C960C7">
              <w:lastRenderedPageBreak/>
              <w:t>значение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</w:tr>
      <w:tr w:rsidR="00C960C7" w:rsidRPr="00C960C7">
        <w:tc>
          <w:tcPr>
            <w:tcW w:w="510" w:type="dxa"/>
            <w:vMerge w:val="restart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lastRenderedPageBreak/>
              <w:t>2</w:t>
            </w:r>
          </w:p>
        </w:tc>
        <w:tc>
          <w:tcPr>
            <w:tcW w:w="1644" w:type="dxa"/>
            <w:vMerge w:val="restart"/>
          </w:tcPr>
          <w:p w:rsidR="00C960C7" w:rsidRPr="00C960C7" w:rsidRDefault="00C960C7">
            <w:pPr>
              <w:pStyle w:val="ConsPlusNormal"/>
            </w:pPr>
            <w:r w:rsidRPr="00C960C7">
              <w:t>Налог на имущество организаций</w:t>
            </w:r>
          </w:p>
        </w:tc>
        <w:tc>
          <w:tcPr>
            <w:tcW w:w="2381" w:type="dxa"/>
            <w:vMerge w:val="restart"/>
          </w:tcPr>
          <w:p w:rsidR="00C960C7" w:rsidRPr="00C960C7" w:rsidRDefault="00C960C7">
            <w:pPr>
              <w:pStyle w:val="ConsPlusNormal"/>
            </w:pPr>
            <w:r w:rsidRPr="00C960C7">
              <w:t xml:space="preserve">Областной закон от 25 ноября 2003 года N 98-оз "О налоге на имущество организаций" </w:t>
            </w:r>
            <w:hyperlink r:id="rId60">
              <w:r w:rsidRPr="00C960C7">
                <w:t>(часть 5 статьи 1)</w:t>
              </w:r>
            </w:hyperlink>
          </w:p>
        </w:tc>
        <w:tc>
          <w:tcPr>
            <w:tcW w:w="2721" w:type="dxa"/>
            <w:vMerge w:val="restart"/>
          </w:tcPr>
          <w:p w:rsidR="00C960C7" w:rsidRPr="00C960C7" w:rsidRDefault="00C960C7">
            <w:pPr>
              <w:pStyle w:val="ConsPlusNormal"/>
            </w:pPr>
            <w:r w:rsidRPr="00C960C7">
              <w:t xml:space="preserve">Налогоплательщики - резиденты территории опережающего социально-экономического развития, созданной на территории </w:t>
            </w:r>
            <w:proofErr w:type="spellStart"/>
            <w:r w:rsidRPr="00C960C7">
              <w:t>монопрофильного</w:t>
            </w:r>
            <w:proofErr w:type="spellEnd"/>
            <w:r w:rsidRPr="00C960C7">
              <w:t xml:space="preserve"> муниципального образования Ленинградской области (моногорода) в соответствии с Федеральным </w:t>
            </w:r>
            <w:hyperlink r:id="rId61">
              <w:r w:rsidRPr="00C960C7">
                <w:t>законом</w:t>
              </w:r>
            </w:hyperlink>
            <w:r w:rsidRPr="00C960C7">
              <w:t xml:space="preserve"> от 29 декабря 2014 года N 473-ФЗ "О территориях опережающего социально-экономического развития в Российской Федерации", в отношении имущества, учитываемого на балансе организаций, вновь созданного </w:t>
            </w:r>
            <w:proofErr w:type="gramStart"/>
            <w:r w:rsidRPr="00C960C7">
              <w:t>и(</w:t>
            </w:r>
            <w:proofErr w:type="gramEnd"/>
            <w:r w:rsidRPr="00C960C7">
              <w:t>или) приобретенного в целях ведения деятельности в соответствии с соглашением об осуществлении деятельности на территории опережающего социально-экономического развития</w:t>
            </w:r>
          </w:p>
        </w:tc>
        <w:tc>
          <w:tcPr>
            <w:tcW w:w="1928" w:type="dxa"/>
            <w:vMerge w:val="restart"/>
          </w:tcPr>
          <w:p w:rsidR="00C960C7" w:rsidRPr="00C960C7" w:rsidRDefault="00C960C7">
            <w:pPr>
              <w:pStyle w:val="ConsPlusNormal"/>
            </w:pPr>
            <w:r w:rsidRPr="00C960C7">
              <w:t>Объем инвестиций в основной капитал</w:t>
            </w:r>
          </w:p>
        </w:tc>
        <w:tc>
          <w:tcPr>
            <w:tcW w:w="680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2020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</w:pPr>
            <w:r w:rsidRPr="00C960C7">
              <w:t>Фактическое значение</w:t>
            </w:r>
          </w:p>
        </w:tc>
        <w:tc>
          <w:tcPr>
            <w:tcW w:w="720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0</w:t>
            </w:r>
          </w:p>
        </w:tc>
        <w:tc>
          <w:tcPr>
            <w:tcW w:w="1134" w:type="dxa"/>
          </w:tcPr>
          <w:p w:rsidR="00C960C7" w:rsidRPr="00C960C7" w:rsidRDefault="00C960C7">
            <w:pPr>
              <w:pStyle w:val="ConsPlusNormal"/>
            </w:pPr>
            <w:r w:rsidRPr="00C960C7">
              <w:t>Фактическое значение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0</w:t>
            </w:r>
          </w:p>
        </w:tc>
      </w:tr>
      <w:tr w:rsidR="00C960C7" w:rsidRPr="00C960C7">
        <w:tc>
          <w:tcPr>
            <w:tcW w:w="510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644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381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721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928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680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2021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</w:pPr>
            <w:r w:rsidRPr="00C960C7">
              <w:t>Фактическое значение</w:t>
            </w:r>
          </w:p>
        </w:tc>
        <w:tc>
          <w:tcPr>
            <w:tcW w:w="720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0</w:t>
            </w:r>
          </w:p>
        </w:tc>
        <w:tc>
          <w:tcPr>
            <w:tcW w:w="1134" w:type="dxa"/>
          </w:tcPr>
          <w:p w:rsidR="00C960C7" w:rsidRPr="00C960C7" w:rsidRDefault="00C960C7">
            <w:pPr>
              <w:pStyle w:val="ConsPlusNormal"/>
            </w:pPr>
            <w:r w:rsidRPr="00C960C7">
              <w:t>Фактическое значение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0</w:t>
            </w:r>
          </w:p>
        </w:tc>
      </w:tr>
      <w:tr w:rsidR="00C960C7" w:rsidRPr="00C960C7">
        <w:tc>
          <w:tcPr>
            <w:tcW w:w="510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644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381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721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928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680" w:type="dxa"/>
            <w:vMerge w:val="restart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2022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</w:pPr>
            <w:r w:rsidRPr="00C960C7">
              <w:t>Плановое значение</w:t>
            </w:r>
          </w:p>
        </w:tc>
        <w:tc>
          <w:tcPr>
            <w:tcW w:w="720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0</w:t>
            </w:r>
          </w:p>
        </w:tc>
        <w:tc>
          <w:tcPr>
            <w:tcW w:w="1134" w:type="dxa"/>
          </w:tcPr>
          <w:p w:rsidR="00C960C7" w:rsidRPr="00C960C7" w:rsidRDefault="00C960C7">
            <w:pPr>
              <w:pStyle w:val="ConsPlusNormal"/>
            </w:pPr>
            <w:r w:rsidRPr="00C960C7">
              <w:t>Плановое значение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0</w:t>
            </w:r>
          </w:p>
        </w:tc>
      </w:tr>
      <w:tr w:rsidR="00C960C7" w:rsidRPr="00C960C7">
        <w:tc>
          <w:tcPr>
            <w:tcW w:w="510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644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381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721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928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680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</w:pPr>
            <w:r w:rsidRPr="00C960C7">
              <w:t>Фактическое значение</w:t>
            </w:r>
          </w:p>
        </w:tc>
        <w:tc>
          <w:tcPr>
            <w:tcW w:w="720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C960C7" w:rsidRPr="00C960C7" w:rsidRDefault="00C960C7">
            <w:pPr>
              <w:pStyle w:val="ConsPlusNormal"/>
            </w:pPr>
            <w:r w:rsidRPr="00C960C7">
              <w:t>Фактическое значение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</w:tr>
      <w:tr w:rsidR="00C960C7" w:rsidRPr="00C960C7">
        <w:tc>
          <w:tcPr>
            <w:tcW w:w="510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644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381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721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928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680" w:type="dxa"/>
            <w:vMerge w:val="restart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2023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</w:pPr>
            <w:r w:rsidRPr="00C960C7">
              <w:t>Плановое значение</w:t>
            </w:r>
          </w:p>
        </w:tc>
        <w:tc>
          <w:tcPr>
            <w:tcW w:w="720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0</w:t>
            </w:r>
          </w:p>
        </w:tc>
        <w:tc>
          <w:tcPr>
            <w:tcW w:w="1134" w:type="dxa"/>
          </w:tcPr>
          <w:p w:rsidR="00C960C7" w:rsidRPr="00C960C7" w:rsidRDefault="00C960C7">
            <w:pPr>
              <w:pStyle w:val="ConsPlusNormal"/>
            </w:pPr>
            <w:r w:rsidRPr="00C960C7">
              <w:t>Плановое значение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0</w:t>
            </w:r>
          </w:p>
        </w:tc>
      </w:tr>
      <w:tr w:rsidR="00C960C7" w:rsidRPr="00C960C7">
        <w:tc>
          <w:tcPr>
            <w:tcW w:w="510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644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381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721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928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680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</w:pPr>
            <w:r w:rsidRPr="00C960C7">
              <w:t>Фактическое значение</w:t>
            </w:r>
          </w:p>
        </w:tc>
        <w:tc>
          <w:tcPr>
            <w:tcW w:w="720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C960C7" w:rsidRPr="00C960C7" w:rsidRDefault="00C960C7">
            <w:pPr>
              <w:pStyle w:val="ConsPlusNormal"/>
            </w:pPr>
            <w:r w:rsidRPr="00C960C7">
              <w:t>Фактическое значение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</w:tr>
      <w:tr w:rsidR="00C960C7" w:rsidRPr="00C960C7">
        <w:tc>
          <w:tcPr>
            <w:tcW w:w="510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644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381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721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928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680" w:type="dxa"/>
            <w:vMerge w:val="restart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2024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</w:pPr>
            <w:r w:rsidRPr="00C960C7">
              <w:t>Плановое значение</w:t>
            </w:r>
          </w:p>
        </w:tc>
        <w:tc>
          <w:tcPr>
            <w:tcW w:w="720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0</w:t>
            </w:r>
          </w:p>
        </w:tc>
        <w:tc>
          <w:tcPr>
            <w:tcW w:w="1134" w:type="dxa"/>
          </w:tcPr>
          <w:p w:rsidR="00C960C7" w:rsidRPr="00C960C7" w:rsidRDefault="00C960C7">
            <w:pPr>
              <w:pStyle w:val="ConsPlusNormal"/>
            </w:pPr>
            <w:r w:rsidRPr="00C960C7">
              <w:t>Плановое значение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0</w:t>
            </w:r>
          </w:p>
        </w:tc>
      </w:tr>
      <w:tr w:rsidR="00C960C7" w:rsidRPr="00C960C7">
        <w:tc>
          <w:tcPr>
            <w:tcW w:w="510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644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381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721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928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680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</w:pPr>
            <w:r w:rsidRPr="00C960C7">
              <w:t>Фактическое значение</w:t>
            </w:r>
          </w:p>
        </w:tc>
        <w:tc>
          <w:tcPr>
            <w:tcW w:w="720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C960C7" w:rsidRPr="00C960C7" w:rsidRDefault="00C960C7">
            <w:pPr>
              <w:pStyle w:val="ConsPlusNormal"/>
            </w:pPr>
            <w:r w:rsidRPr="00C960C7">
              <w:t>Фактическое значение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</w:tr>
      <w:tr w:rsidR="00C960C7" w:rsidRPr="00C960C7">
        <w:tc>
          <w:tcPr>
            <w:tcW w:w="510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644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381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721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928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680" w:type="dxa"/>
            <w:vMerge w:val="restart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2025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</w:pPr>
            <w:r w:rsidRPr="00C960C7">
              <w:t>Плановое значение</w:t>
            </w:r>
          </w:p>
        </w:tc>
        <w:tc>
          <w:tcPr>
            <w:tcW w:w="720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1</w:t>
            </w:r>
          </w:p>
        </w:tc>
        <w:tc>
          <w:tcPr>
            <w:tcW w:w="1134" w:type="dxa"/>
          </w:tcPr>
          <w:p w:rsidR="00C960C7" w:rsidRPr="00C960C7" w:rsidRDefault="00C960C7">
            <w:pPr>
              <w:pStyle w:val="ConsPlusNormal"/>
            </w:pPr>
            <w:r w:rsidRPr="00C960C7">
              <w:t>Плановое значение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1</w:t>
            </w:r>
          </w:p>
        </w:tc>
      </w:tr>
      <w:tr w:rsidR="00C960C7" w:rsidRPr="00C960C7">
        <w:tc>
          <w:tcPr>
            <w:tcW w:w="510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644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381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721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928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680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</w:pPr>
            <w:r w:rsidRPr="00C960C7">
              <w:t xml:space="preserve">Фактическое </w:t>
            </w:r>
            <w:r w:rsidRPr="00C960C7">
              <w:lastRenderedPageBreak/>
              <w:t>значение</w:t>
            </w:r>
          </w:p>
        </w:tc>
        <w:tc>
          <w:tcPr>
            <w:tcW w:w="720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C960C7" w:rsidRPr="00C960C7" w:rsidRDefault="00C960C7">
            <w:pPr>
              <w:pStyle w:val="ConsPlusNormal"/>
            </w:pPr>
            <w:r w:rsidRPr="00C960C7">
              <w:t xml:space="preserve">Фактическое </w:t>
            </w:r>
            <w:r w:rsidRPr="00C960C7">
              <w:lastRenderedPageBreak/>
              <w:t>значение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</w:tr>
      <w:tr w:rsidR="00C960C7" w:rsidRPr="00C960C7">
        <w:tc>
          <w:tcPr>
            <w:tcW w:w="510" w:type="dxa"/>
            <w:vMerge w:val="restart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lastRenderedPageBreak/>
              <w:t>3</w:t>
            </w:r>
          </w:p>
        </w:tc>
        <w:tc>
          <w:tcPr>
            <w:tcW w:w="1644" w:type="dxa"/>
            <w:vMerge w:val="restart"/>
          </w:tcPr>
          <w:p w:rsidR="00C960C7" w:rsidRPr="00C960C7" w:rsidRDefault="00C960C7">
            <w:pPr>
              <w:pStyle w:val="ConsPlusNormal"/>
            </w:pPr>
            <w:r w:rsidRPr="00C960C7">
              <w:t>Налог на прибыль организаций</w:t>
            </w:r>
          </w:p>
        </w:tc>
        <w:tc>
          <w:tcPr>
            <w:tcW w:w="2381" w:type="dxa"/>
            <w:vMerge w:val="restart"/>
          </w:tcPr>
          <w:p w:rsidR="00C960C7" w:rsidRPr="00C960C7" w:rsidRDefault="00C960C7">
            <w:pPr>
              <w:pStyle w:val="ConsPlusNormal"/>
            </w:pPr>
            <w:r w:rsidRPr="00C960C7">
              <w:t xml:space="preserve">Областной закон от 3 февраля 2012 года N 1-оз "О ставке налога на прибыль организаций для организаций, состоящих на учете в налоговых органах на территории </w:t>
            </w:r>
            <w:proofErr w:type="spellStart"/>
            <w:r w:rsidRPr="00C960C7">
              <w:t>Лодейнопольского</w:t>
            </w:r>
            <w:proofErr w:type="spellEnd"/>
            <w:r w:rsidRPr="00C960C7">
              <w:t xml:space="preserve"> и </w:t>
            </w:r>
            <w:proofErr w:type="spellStart"/>
            <w:r w:rsidRPr="00C960C7">
              <w:t>Подпорожского</w:t>
            </w:r>
            <w:proofErr w:type="spellEnd"/>
            <w:r w:rsidRPr="00C960C7">
              <w:t xml:space="preserve"> муниципальных районов" </w:t>
            </w:r>
            <w:hyperlink r:id="rId62">
              <w:r w:rsidRPr="00C960C7">
                <w:t>(статья 1)</w:t>
              </w:r>
            </w:hyperlink>
          </w:p>
        </w:tc>
        <w:tc>
          <w:tcPr>
            <w:tcW w:w="2721" w:type="dxa"/>
            <w:vMerge w:val="restart"/>
          </w:tcPr>
          <w:p w:rsidR="00C960C7" w:rsidRPr="00C960C7" w:rsidRDefault="00C960C7">
            <w:pPr>
              <w:pStyle w:val="ConsPlusNormal"/>
            </w:pPr>
            <w:r w:rsidRPr="00C960C7">
              <w:t xml:space="preserve">Организации, состоящие на налоговом учете в налоговых органах </w:t>
            </w:r>
            <w:proofErr w:type="spellStart"/>
            <w:r w:rsidRPr="00C960C7">
              <w:t>Лодейнопольского</w:t>
            </w:r>
            <w:proofErr w:type="spellEnd"/>
            <w:r w:rsidRPr="00C960C7">
              <w:t xml:space="preserve"> </w:t>
            </w:r>
            <w:proofErr w:type="gramStart"/>
            <w:r w:rsidRPr="00C960C7">
              <w:t>и(</w:t>
            </w:r>
            <w:proofErr w:type="gramEnd"/>
            <w:r w:rsidRPr="00C960C7">
              <w:t xml:space="preserve">или) </w:t>
            </w:r>
            <w:proofErr w:type="spellStart"/>
            <w:r w:rsidRPr="00C960C7">
              <w:t>Подпорожского</w:t>
            </w:r>
            <w:proofErr w:type="spellEnd"/>
            <w:r w:rsidRPr="00C960C7">
              <w:t xml:space="preserve"> районов Ленинградской области, имеющие среднесписочную численность не менее 10 человек и получающие не менее 70 процентов выручки от реализации товаров (работ, услуг), произведенных (выполненных, оказанных) на территории одного из указанных муниципальных районов</w:t>
            </w:r>
          </w:p>
        </w:tc>
        <w:tc>
          <w:tcPr>
            <w:tcW w:w="1928" w:type="dxa"/>
            <w:vMerge w:val="restart"/>
          </w:tcPr>
          <w:p w:rsidR="00C960C7" w:rsidRPr="00C960C7" w:rsidRDefault="00C960C7">
            <w:pPr>
              <w:pStyle w:val="ConsPlusNormal"/>
            </w:pPr>
            <w:r w:rsidRPr="00C960C7">
              <w:t>Объем инвестиций в основной капитал</w:t>
            </w:r>
          </w:p>
        </w:tc>
        <w:tc>
          <w:tcPr>
            <w:tcW w:w="680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2020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</w:pPr>
            <w:r w:rsidRPr="00C960C7">
              <w:t>Фактическое значение</w:t>
            </w:r>
          </w:p>
        </w:tc>
        <w:tc>
          <w:tcPr>
            <w:tcW w:w="720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22</w:t>
            </w:r>
          </w:p>
        </w:tc>
        <w:tc>
          <w:tcPr>
            <w:tcW w:w="1134" w:type="dxa"/>
          </w:tcPr>
          <w:p w:rsidR="00C960C7" w:rsidRPr="00C960C7" w:rsidRDefault="00C960C7">
            <w:pPr>
              <w:pStyle w:val="ConsPlusNormal"/>
            </w:pPr>
            <w:r w:rsidRPr="00C960C7">
              <w:t>Фактическое значение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46911</w:t>
            </w:r>
          </w:p>
        </w:tc>
      </w:tr>
      <w:tr w:rsidR="00C960C7" w:rsidRPr="00C960C7">
        <w:tc>
          <w:tcPr>
            <w:tcW w:w="510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644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381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721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928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680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2021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</w:pPr>
            <w:r w:rsidRPr="00C960C7">
              <w:t>Фактическое значение</w:t>
            </w:r>
          </w:p>
        </w:tc>
        <w:tc>
          <w:tcPr>
            <w:tcW w:w="720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23</w:t>
            </w:r>
          </w:p>
        </w:tc>
        <w:tc>
          <w:tcPr>
            <w:tcW w:w="1134" w:type="dxa"/>
          </w:tcPr>
          <w:p w:rsidR="00C960C7" w:rsidRPr="00C960C7" w:rsidRDefault="00C960C7">
            <w:pPr>
              <w:pStyle w:val="ConsPlusNormal"/>
            </w:pPr>
            <w:r w:rsidRPr="00C960C7">
              <w:t>Фактическое значение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95896</w:t>
            </w:r>
          </w:p>
        </w:tc>
      </w:tr>
      <w:tr w:rsidR="00C960C7" w:rsidRPr="00C960C7">
        <w:tc>
          <w:tcPr>
            <w:tcW w:w="510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644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381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721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928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680" w:type="dxa"/>
            <w:vMerge w:val="restart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2022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</w:pPr>
            <w:r w:rsidRPr="00C960C7">
              <w:t>Плановое значение</w:t>
            </w:r>
          </w:p>
        </w:tc>
        <w:tc>
          <w:tcPr>
            <w:tcW w:w="720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23</w:t>
            </w:r>
          </w:p>
        </w:tc>
        <w:tc>
          <w:tcPr>
            <w:tcW w:w="1134" w:type="dxa"/>
          </w:tcPr>
          <w:p w:rsidR="00C960C7" w:rsidRPr="00C960C7" w:rsidRDefault="00C960C7">
            <w:pPr>
              <w:pStyle w:val="ConsPlusNormal"/>
            </w:pPr>
            <w:r w:rsidRPr="00C960C7">
              <w:t>Плановое значение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95896</w:t>
            </w:r>
          </w:p>
        </w:tc>
      </w:tr>
      <w:tr w:rsidR="00C960C7" w:rsidRPr="00C960C7">
        <w:tc>
          <w:tcPr>
            <w:tcW w:w="510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644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381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721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928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680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</w:pPr>
            <w:r w:rsidRPr="00C960C7">
              <w:t>Фактическое значение</w:t>
            </w:r>
          </w:p>
        </w:tc>
        <w:tc>
          <w:tcPr>
            <w:tcW w:w="720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C960C7" w:rsidRPr="00C960C7" w:rsidRDefault="00C960C7">
            <w:pPr>
              <w:pStyle w:val="ConsPlusNormal"/>
            </w:pPr>
            <w:r w:rsidRPr="00C960C7">
              <w:t>Фактическое значение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</w:tr>
      <w:tr w:rsidR="00C960C7" w:rsidRPr="00C960C7">
        <w:tc>
          <w:tcPr>
            <w:tcW w:w="510" w:type="dxa"/>
            <w:vMerge w:val="restart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4</w:t>
            </w:r>
          </w:p>
        </w:tc>
        <w:tc>
          <w:tcPr>
            <w:tcW w:w="1644" w:type="dxa"/>
            <w:vMerge w:val="restart"/>
          </w:tcPr>
          <w:p w:rsidR="00C960C7" w:rsidRPr="00C960C7" w:rsidRDefault="00C960C7">
            <w:pPr>
              <w:pStyle w:val="ConsPlusNormal"/>
            </w:pPr>
            <w:r w:rsidRPr="00C960C7">
              <w:t>Налог на прибыль организаций</w:t>
            </w:r>
          </w:p>
        </w:tc>
        <w:tc>
          <w:tcPr>
            <w:tcW w:w="2381" w:type="dxa"/>
            <w:vMerge w:val="restart"/>
          </w:tcPr>
          <w:p w:rsidR="00C960C7" w:rsidRPr="00C960C7" w:rsidRDefault="00C960C7">
            <w:pPr>
              <w:pStyle w:val="ConsPlusNormal"/>
            </w:pPr>
            <w:r w:rsidRPr="00C960C7">
              <w:t xml:space="preserve">Областной закон от 29 декабря 2012 года N 113-оз "О режиме государственной поддержки организаций, осуществляющих инвестиционную деятельность на территории Ленинградской области, и внесении изменений в </w:t>
            </w:r>
            <w:r w:rsidRPr="00C960C7">
              <w:lastRenderedPageBreak/>
              <w:t xml:space="preserve">отдельные законодательные акты Ленинградской области" </w:t>
            </w:r>
            <w:hyperlink r:id="rId63">
              <w:r w:rsidRPr="00C960C7">
                <w:t>(абзац 2 пункта 1 статьи 3)</w:t>
              </w:r>
            </w:hyperlink>
          </w:p>
        </w:tc>
        <w:tc>
          <w:tcPr>
            <w:tcW w:w="2721" w:type="dxa"/>
            <w:vMerge w:val="restart"/>
          </w:tcPr>
          <w:p w:rsidR="00C960C7" w:rsidRPr="00C960C7" w:rsidRDefault="00C960C7">
            <w:pPr>
              <w:pStyle w:val="ConsPlusNormal"/>
            </w:pPr>
            <w:proofErr w:type="gramStart"/>
            <w:r w:rsidRPr="00C960C7">
              <w:lastRenderedPageBreak/>
              <w:t xml:space="preserve">Организации, отвечающие условиям </w:t>
            </w:r>
            <w:hyperlink r:id="rId64">
              <w:r w:rsidRPr="00C960C7">
                <w:t>пункта 2 статьи 1</w:t>
              </w:r>
            </w:hyperlink>
            <w:r w:rsidRPr="00C960C7">
              <w:t xml:space="preserve"> областного закона от 29 декабря 2012 года N 113-оз "О режиме государственной поддержки организаций, осуществляющих инвестиционную деятельность на территории Ленинградской области, и внесении изменений в отдельные </w:t>
            </w:r>
            <w:r w:rsidRPr="00C960C7">
              <w:lastRenderedPageBreak/>
              <w:t>законодательные акты Ленинградской области", заключившие с Ленинградской областью договоры о предоставлении режима государственной поддержки, за исключением организаций, осуществляющих деятельность по коду ОКВЭД 19.2</w:t>
            </w:r>
            <w:proofErr w:type="gramEnd"/>
          </w:p>
        </w:tc>
        <w:tc>
          <w:tcPr>
            <w:tcW w:w="1928" w:type="dxa"/>
            <w:vMerge w:val="restart"/>
          </w:tcPr>
          <w:p w:rsidR="00C960C7" w:rsidRPr="00C960C7" w:rsidRDefault="00C960C7">
            <w:pPr>
              <w:pStyle w:val="ConsPlusNormal"/>
            </w:pPr>
            <w:r w:rsidRPr="00C960C7">
              <w:lastRenderedPageBreak/>
              <w:t>Оценка Ленинградской области по рейтингу инвестиционной привлекательности регионов России</w:t>
            </w:r>
          </w:p>
        </w:tc>
        <w:tc>
          <w:tcPr>
            <w:tcW w:w="680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2020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</w:pPr>
            <w:r w:rsidRPr="00C960C7">
              <w:t>Фактическое значение</w:t>
            </w:r>
          </w:p>
        </w:tc>
        <w:tc>
          <w:tcPr>
            <w:tcW w:w="720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45</w:t>
            </w:r>
          </w:p>
        </w:tc>
        <w:tc>
          <w:tcPr>
            <w:tcW w:w="1134" w:type="dxa"/>
          </w:tcPr>
          <w:p w:rsidR="00C960C7" w:rsidRPr="00C960C7" w:rsidRDefault="00C960C7">
            <w:pPr>
              <w:pStyle w:val="ConsPlusNormal"/>
            </w:pPr>
            <w:r w:rsidRPr="00C960C7">
              <w:t>Фактическое значение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2571898</w:t>
            </w:r>
          </w:p>
        </w:tc>
      </w:tr>
      <w:tr w:rsidR="00C960C7" w:rsidRPr="00C960C7">
        <w:tc>
          <w:tcPr>
            <w:tcW w:w="510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644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381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721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928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680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2021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</w:pPr>
            <w:r w:rsidRPr="00C960C7">
              <w:t>Фактическое значение</w:t>
            </w:r>
          </w:p>
        </w:tc>
        <w:tc>
          <w:tcPr>
            <w:tcW w:w="720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32</w:t>
            </w:r>
          </w:p>
        </w:tc>
        <w:tc>
          <w:tcPr>
            <w:tcW w:w="1134" w:type="dxa"/>
          </w:tcPr>
          <w:p w:rsidR="00C960C7" w:rsidRPr="00C960C7" w:rsidRDefault="00C960C7">
            <w:pPr>
              <w:pStyle w:val="ConsPlusNormal"/>
            </w:pPr>
            <w:r w:rsidRPr="00C960C7">
              <w:t>Фактическое значение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3793410</w:t>
            </w:r>
          </w:p>
        </w:tc>
      </w:tr>
      <w:tr w:rsidR="00C960C7" w:rsidRPr="00C960C7">
        <w:tc>
          <w:tcPr>
            <w:tcW w:w="510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644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381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721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928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680" w:type="dxa"/>
            <w:vMerge w:val="restart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2022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</w:pPr>
            <w:r w:rsidRPr="00C960C7">
              <w:t>Плановое значение</w:t>
            </w:r>
          </w:p>
        </w:tc>
        <w:tc>
          <w:tcPr>
            <w:tcW w:w="720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32</w:t>
            </w:r>
          </w:p>
        </w:tc>
        <w:tc>
          <w:tcPr>
            <w:tcW w:w="1134" w:type="dxa"/>
          </w:tcPr>
          <w:p w:rsidR="00C960C7" w:rsidRPr="00C960C7" w:rsidRDefault="00C960C7">
            <w:pPr>
              <w:pStyle w:val="ConsPlusNormal"/>
            </w:pPr>
            <w:r w:rsidRPr="00C960C7">
              <w:t>Плановое значение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3793410</w:t>
            </w:r>
          </w:p>
        </w:tc>
      </w:tr>
      <w:tr w:rsidR="00C960C7" w:rsidRPr="00C960C7">
        <w:tc>
          <w:tcPr>
            <w:tcW w:w="510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644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381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721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928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680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</w:pPr>
            <w:r w:rsidRPr="00C960C7">
              <w:t>Фактическое значение</w:t>
            </w:r>
          </w:p>
        </w:tc>
        <w:tc>
          <w:tcPr>
            <w:tcW w:w="720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C960C7" w:rsidRPr="00C960C7" w:rsidRDefault="00C960C7">
            <w:pPr>
              <w:pStyle w:val="ConsPlusNormal"/>
            </w:pPr>
            <w:r w:rsidRPr="00C960C7">
              <w:t>Фактическое значение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</w:tr>
      <w:tr w:rsidR="00C960C7" w:rsidRPr="00C960C7">
        <w:tc>
          <w:tcPr>
            <w:tcW w:w="510" w:type="dxa"/>
            <w:vMerge w:val="restart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lastRenderedPageBreak/>
              <w:t>5</w:t>
            </w:r>
          </w:p>
        </w:tc>
        <w:tc>
          <w:tcPr>
            <w:tcW w:w="1644" w:type="dxa"/>
            <w:vMerge w:val="restart"/>
          </w:tcPr>
          <w:p w:rsidR="00C960C7" w:rsidRPr="00C960C7" w:rsidRDefault="00C960C7">
            <w:pPr>
              <w:pStyle w:val="ConsPlusNormal"/>
            </w:pPr>
            <w:r w:rsidRPr="00C960C7">
              <w:t>Налог на прибыль организаций</w:t>
            </w:r>
          </w:p>
        </w:tc>
        <w:tc>
          <w:tcPr>
            <w:tcW w:w="2381" w:type="dxa"/>
            <w:vMerge w:val="restart"/>
          </w:tcPr>
          <w:p w:rsidR="00C960C7" w:rsidRPr="00C960C7" w:rsidRDefault="00C960C7">
            <w:pPr>
              <w:pStyle w:val="ConsPlusNormal"/>
            </w:pPr>
            <w:r w:rsidRPr="00C960C7">
              <w:t xml:space="preserve">Областной закон от 19 июля 2012 года N 64-оз "О ставке налога на прибыль организаций для организаций, являющихся участниками консолидированной группы налогоплательщиков" </w:t>
            </w:r>
            <w:hyperlink r:id="rId65">
              <w:r w:rsidRPr="00C960C7">
                <w:t>(статья 1)</w:t>
              </w:r>
            </w:hyperlink>
          </w:p>
        </w:tc>
        <w:tc>
          <w:tcPr>
            <w:tcW w:w="2721" w:type="dxa"/>
            <w:vMerge w:val="restart"/>
          </w:tcPr>
          <w:p w:rsidR="00C960C7" w:rsidRPr="00C960C7" w:rsidRDefault="00C960C7">
            <w:pPr>
              <w:pStyle w:val="ConsPlusNormal"/>
            </w:pPr>
            <w:r w:rsidRPr="00C960C7">
              <w:t xml:space="preserve">Организации - участники консолидированной группы налогоплательщиков, осуществляющих добычу, переработку нефти и газа, производство нефтепродуктов и их реализацию, транспортировку нефти, нефтепродуктов и газа, при условии, что один или несколько участников консолидированной группы налогоплательщиков </w:t>
            </w:r>
            <w:proofErr w:type="gramStart"/>
            <w:r w:rsidRPr="00C960C7">
              <w:t>и(</w:t>
            </w:r>
            <w:proofErr w:type="gramEnd"/>
            <w:r w:rsidRPr="00C960C7">
              <w:t xml:space="preserve">или) их обособленные подразделения расположены на территории Ленинградской </w:t>
            </w:r>
            <w:r w:rsidRPr="00C960C7">
              <w:lastRenderedPageBreak/>
              <w:t>области</w:t>
            </w:r>
          </w:p>
        </w:tc>
        <w:tc>
          <w:tcPr>
            <w:tcW w:w="1928" w:type="dxa"/>
            <w:vMerge w:val="restart"/>
          </w:tcPr>
          <w:p w:rsidR="00C960C7" w:rsidRPr="00C960C7" w:rsidRDefault="00C960C7">
            <w:pPr>
              <w:pStyle w:val="ConsPlusNormal"/>
            </w:pPr>
            <w:r w:rsidRPr="00C960C7">
              <w:lastRenderedPageBreak/>
              <w:t>Оценка Ленинградской области по рейтингу инвестиционной привлекательности регионов России</w:t>
            </w:r>
          </w:p>
        </w:tc>
        <w:tc>
          <w:tcPr>
            <w:tcW w:w="680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2020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</w:pPr>
            <w:r w:rsidRPr="00C960C7">
              <w:t>Фактическое значение</w:t>
            </w:r>
          </w:p>
        </w:tc>
        <w:tc>
          <w:tcPr>
            <w:tcW w:w="720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6</w:t>
            </w:r>
          </w:p>
        </w:tc>
        <w:tc>
          <w:tcPr>
            <w:tcW w:w="1134" w:type="dxa"/>
          </w:tcPr>
          <w:p w:rsidR="00C960C7" w:rsidRPr="00C960C7" w:rsidRDefault="00C960C7">
            <w:pPr>
              <w:pStyle w:val="ConsPlusNormal"/>
            </w:pPr>
            <w:r w:rsidRPr="00C960C7">
              <w:t>Фактическое значение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3312545</w:t>
            </w:r>
          </w:p>
        </w:tc>
      </w:tr>
      <w:tr w:rsidR="00C960C7" w:rsidRPr="00C960C7">
        <w:tc>
          <w:tcPr>
            <w:tcW w:w="510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644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381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721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928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680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2021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</w:pPr>
            <w:r w:rsidRPr="00C960C7">
              <w:t>Фактическое значение</w:t>
            </w:r>
          </w:p>
        </w:tc>
        <w:tc>
          <w:tcPr>
            <w:tcW w:w="720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6</w:t>
            </w:r>
          </w:p>
        </w:tc>
        <w:tc>
          <w:tcPr>
            <w:tcW w:w="1134" w:type="dxa"/>
          </w:tcPr>
          <w:p w:rsidR="00C960C7" w:rsidRPr="00C960C7" w:rsidRDefault="00C960C7">
            <w:pPr>
              <w:pStyle w:val="ConsPlusNormal"/>
            </w:pPr>
            <w:r w:rsidRPr="00C960C7">
              <w:t>Фактическое значение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2079969</w:t>
            </w:r>
          </w:p>
        </w:tc>
      </w:tr>
      <w:tr w:rsidR="00C960C7" w:rsidRPr="00C960C7">
        <w:tc>
          <w:tcPr>
            <w:tcW w:w="510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644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381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721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928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680" w:type="dxa"/>
            <w:vMerge w:val="restart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2022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</w:pPr>
            <w:r w:rsidRPr="00C960C7">
              <w:t>Плановое значение</w:t>
            </w:r>
          </w:p>
        </w:tc>
        <w:tc>
          <w:tcPr>
            <w:tcW w:w="720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6</w:t>
            </w:r>
          </w:p>
        </w:tc>
        <w:tc>
          <w:tcPr>
            <w:tcW w:w="1134" w:type="dxa"/>
          </w:tcPr>
          <w:p w:rsidR="00C960C7" w:rsidRPr="00C960C7" w:rsidRDefault="00C960C7">
            <w:pPr>
              <w:pStyle w:val="ConsPlusNormal"/>
            </w:pPr>
            <w:r w:rsidRPr="00C960C7">
              <w:t>Плановое значение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2079969</w:t>
            </w:r>
          </w:p>
        </w:tc>
      </w:tr>
      <w:tr w:rsidR="00C960C7" w:rsidRPr="00C960C7">
        <w:tc>
          <w:tcPr>
            <w:tcW w:w="510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644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381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721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928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680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</w:pPr>
            <w:r w:rsidRPr="00C960C7">
              <w:t>Фактическое значение</w:t>
            </w:r>
          </w:p>
        </w:tc>
        <w:tc>
          <w:tcPr>
            <w:tcW w:w="720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C960C7" w:rsidRPr="00C960C7" w:rsidRDefault="00C960C7">
            <w:pPr>
              <w:pStyle w:val="ConsPlusNormal"/>
            </w:pPr>
            <w:r w:rsidRPr="00C960C7">
              <w:t>Фактическое значение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</w:tr>
      <w:tr w:rsidR="00C960C7" w:rsidRPr="00C960C7">
        <w:tc>
          <w:tcPr>
            <w:tcW w:w="510" w:type="dxa"/>
            <w:vMerge w:val="restart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lastRenderedPageBreak/>
              <w:t>6</w:t>
            </w:r>
          </w:p>
        </w:tc>
        <w:tc>
          <w:tcPr>
            <w:tcW w:w="1644" w:type="dxa"/>
            <w:vMerge w:val="restart"/>
          </w:tcPr>
          <w:p w:rsidR="00C960C7" w:rsidRPr="00C960C7" w:rsidRDefault="00C960C7">
            <w:pPr>
              <w:pStyle w:val="ConsPlusNormal"/>
            </w:pPr>
            <w:r w:rsidRPr="00C960C7">
              <w:t>Налог на прибыль организаций</w:t>
            </w:r>
          </w:p>
        </w:tc>
        <w:tc>
          <w:tcPr>
            <w:tcW w:w="2381" w:type="dxa"/>
            <w:vMerge w:val="restart"/>
          </w:tcPr>
          <w:p w:rsidR="00C960C7" w:rsidRPr="00C960C7" w:rsidRDefault="00C960C7">
            <w:pPr>
              <w:pStyle w:val="ConsPlusNormal"/>
            </w:pPr>
            <w:r w:rsidRPr="00C960C7">
              <w:t xml:space="preserve">Областной закон от 28 июля 2014 года N 52-оз "О создании и развитии индустриальных (промышленных) парков в Ленинградской области" </w:t>
            </w:r>
            <w:hyperlink r:id="rId66">
              <w:r w:rsidRPr="00C960C7">
                <w:t>(подпункт 2 пункта 2 статьи 5)</w:t>
              </w:r>
            </w:hyperlink>
          </w:p>
        </w:tc>
        <w:tc>
          <w:tcPr>
            <w:tcW w:w="2721" w:type="dxa"/>
            <w:vMerge w:val="restart"/>
          </w:tcPr>
          <w:p w:rsidR="00C960C7" w:rsidRPr="00C960C7" w:rsidRDefault="00C960C7">
            <w:pPr>
              <w:pStyle w:val="ConsPlusNormal"/>
            </w:pPr>
            <w:r w:rsidRPr="00C960C7">
              <w:t>Организации - управляющие компании индустриальных (промышленных) парков, выручка которых от основного вида деятельности управляющей компании составляет 80 процентов от общего объема выручки организации (обособленного подразделения в Ленинградской области) за календарный год</w:t>
            </w:r>
          </w:p>
        </w:tc>
        <w:tc>
          <w:tcPr>
            <w:tcW w:w="1928" w:type="dxa"/>
            <w:vMerge w:val="restart"/>
          </w:tcPr>
          <w:p w:rsidR="00C960C7" w:rsidRPr="00C960C7" w:rsidRDefault="00C960C7">
            <w:pPr>
              <w:pStyle w:val="ConsPlusNormal"/>
            </w:pPr>
            <w:r w:rsidRPr="00C960C7">
              <w:t>Объем инвестиций в основной капитал</w:t>
            </w:r>
          </w:p>
        </w:tc>
        <w:tc>
          <w:tcPr>
            <w:tcW w:w="680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2020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</w:pPr>
            <w:r w:rsidRPr="00C960C7">
              <w:t>Фактическое значение</w:t>
            </w:r>
          </w:p>
        </w:tc>
        <w:tc>
          <w:tcPr>
            <w:tcW w:w="720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1</w:t>
            </w:r>
          </w:p>
        </w:tc>
        <w:tc>
          <w:tcPr>
            <w:tcW w:w="1134" w:type="dxa"/>
          </w:tcPr>
          <w:p w:rsidR="00C960C7" w:rsidRPr="00C960C7" w:rsidRDefault="00C960C7">
            <w:pPr>
              <w:pStyle w:val="ConsPlusNormal"/>
            </w:pPr>
            <w:r w:rsidRPr="00C960C7">
              <w:t>Фактическое значение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123</w:t>
            </w:r>
          </w:p>
        </w:tc>
      </w:tr>
      <w:tr w:rsidR="00C960C7" w:rsidRPr="00C960C7">
        <w:tc>
          <w:tcPr>
            <w:tcW w:w="510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644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381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721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928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680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2021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</w:pPr>
            <w:r w:rsidRPr="00C960C7">
              <w:t>Фактическое значение</w:t>
            </w:r>
          </w:p>
        </w:tc>
        <w:tc>
          <w:tcPr>
            <w:tcW w:w="720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1</w:t>
            </w:r>
          </w:p>
        </w:tc>
        <w:tc>
          <w:tcPr>
            <w:tcW w:w="1134" w:type="dxa"/>
          </w:tcPr>
          <w:p w:rsidR="00C960C7" w:rsidRPr="00C960C7" w:rsidRDefault="00C960C7">
            <w:pPr>
              <w:pStyle w:val="ConsPlusNormal"/>
            </w:pPr>
            <w:r w:rsidRPr="00C960C7">
              <w:t>Фактическое значение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20</w:t>
            </w:r>
          </w:p>
        </w:tc>
      </w:tr>
      <w:tr w:rsidR="00C960C7" w:rsidRPr="00C960C7">
        <w:tc>
          <w:tcPr>
            <w:tcW w:w="510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644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381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721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928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680" w:type="dxa"/>
            <w:vMerge w:val="restart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2022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</w:pPr>
            <w:r w:rsidRPr="00C960C7">
              <w:t>Плановое значение</w:t>
            </w:r>
          </w:p>
        </w:tc>
        <w:tc>
          <w:tcPr>
            <w:tcW w:w="720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1</w:t>
            </w:r>
          </w:p>
        </w:tc>
        <w:tc>
          <w:tcPr>
            <w:tcW w:w="1134" w:type="dxa"/>
          </w:tcPr>
          <w:p w:rsidR="00C960C7" w:rsidRPr="00C960C7" w:rsidRDefault="00C960C7">
            <w:pPr>
              <w:pStyle w:val="ConsPlusNormal"/>
            </w:pPr>
            <w:r w:rsidRPr="00C960C7">
              <w:t>Плановое значение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20</w:t>
            </w:r>
          </w:p>
        </w:tc>
      </w:tr>
      <w:tr w:rsidR="00C960C7" w:rsidRPr="00C960C7">
        <w:tc>
          <w:tcPr>
            <w:tcW w:w="510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644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381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721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928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680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</w:pPr>
            <w:r w:rsidRPr="00C960C7">
              <w:t>Фактическое значение</w:t>
            </w:r>
          </w:p>
        </w:tc>
        <w:tc>
          <w:tcPr>
            <w:tcW w:w="720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C960C7" w:rsidRPr="00C960C7" w:rsidRDefault="00C960C7">
            <w:pPr>
              <w:pStyle w:val="ConsPlusNormal"/>
            </w:pPr>
            <w:r w:rsidRPr="00C960C7">
              <w:t>Фактическое значение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</w:tr>
      <w:tr w:rsidR="00C960C7" w:rsidRPr="00C960C7">
        <w:tc>
          <w:tcPr>
            <w:tcW w:w="510" w:type="dxa"/>
            <w:vMerge w:val="restart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7</w:t>
            </w:r>
          </w:p>
        </w:tc>
        <w:tc>
          <w:tcPr>
            <w:tcW w:w="1644" w:type="dxa"/>
            <w:vMerge w:val="restart"/>
          </w:tcPr>
          <w:p w:rsidR="00C960C7" w:rsidRPr="00C960C7" w:rsidRDefault="00C960C7">
            <w:pPr>
              <w:pStyle w:val="ConsPlusNormal"/>
            </w:pPr>
            <w:r w:rsidRPr="00C960C7">
              <w:t>Налог на прибыль организаций</w:t>
            </w:r>
          </w:p>
        </w:tc>
        <w:tc>
          <w:tcPr>
            <w:tcW w:w="2381" w:type="dxa"/>
            <w:vMerge w:val="restart"/>
          </w:tcPr>
          <w:p w:rsidR="00C960C7" w:rsidRPr="00C960C7" w:rsidRDefault="00C960C7">
            <w:pPr>
              <w:pStyle w:val="ConsPlusNormal"/>
            </w:pPr>
            <w:r w:rsidRPr="00C960C7">
              <w:t xml:space="preserve">Областной закон от 25 ноября 2019 года N 89-оз "О мерах стимулирования при реализации региональных инвестиционных проектов на территории Ленинградской области и о внесении изменений в отдельные законодательные акты Ленинградской области" </w:t>
            </w:r>
            <w:hyperlink r:id="rId67">
              <w:r w:rsidRPr="00C960C7">
                <w:t xml:space="preserve">(пункт 1 </w:t>
              </w:r>
              <w:r w:rsidRPr="00C960C7">
                <w:lastRenderedPageBreak/>
                <w:t>статьи 5)</w:t>
              </w:r>
            </w:hyperlink>
          </w:p>
        </w:tc>
        <w:tc>
          <w:tcPr>
            <w:tcW w:w="2721" w:type="dxa"/>
            <w:vMerge w:val="restart"/>
          </w:tcPr>
          <w:p w:rsidR="00C960C7" w:rsidRPr="00C960C7" w:rsidRDefault="00C960C7">
            <w:pPr>
              <w:pStyle w:val="ConsPlusNormal"/>
            </w:pPr>
            <w:r w:rsidRPr="00C960C7">
              <w:lastRenderedPageBreak/>
              <w:t xml:space="preserve">Организации - участники регионального инвестиционного проекта в соответствии с областным </w:t>
            </w:r>
            <w:hyperlink r:id="rId68">
              <w:r w:rsidRPr="00C960C7">
                <w:t>законом</w:t>
              </w:r>
            </w:hyperlink>
            <w:r w:rsidRPr="00C960C7">
              <w:t xml:space="preserve"> "О мерах стимулирования при реализации региональных инвестиционных проектов на территории Ленинградской области и о внесении изменений в отдельные законодательные акты Ленинградской области", осуществившие капитальные вложения в </w:t>
            </w:r>
            <w:r w:rsidRPr="00C960C7">
              <w:lastRenderedPageBreak/>
              <w:t xml:space="preserve">размере не менее 50 </w:t>
            </w:r>
            <w:proofErr w:type="gramStart"/>
            <w:r w:rsidRPr="00C960C7">
              <w:t>млн</w:t>
            </w:r>
            <w:proofErr w:type="gramEnd"/>
            <w:r w:rsidRPr="00C960C7">
              <w:t xml:space="preserve"> рублей</w:t>
            </w:r>
          </w:p>
        </w:tc>
        <w:tc>
          <w:tcPr>
            <w:tcW w:w="1928" w:type="dxa"/>
            <w:vMerge w:val="restart"/>
          </w:tcPr>
          <w:p w:rsidR="00C960C7" w:rsidRPr="00C960C7" w:rsidRDefault="00C960C7">
            <w:pPr>
              <w:pStyle w:val="ConsPlusNormal"/>
            </w:pPr>
            <w:r w:rsidRPr="00C960C7">
              <w:lastRenderedPageBreak/>
              <w:t>Оценка Ленинградской области по рейтингу инвестиционной привлекательности регионов России</w:t>
            </w:r>
          </w:p>
        </w:tc>
        <w:tc>
          <w:tcPr>
            <w:tcW w:w="680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2020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</w:pPr>
            <w:r w:rsidRPr="00C960C7">
              <w:t>Фактическое значение</w:t>
            </w:r>
          </w:p>
        </w:tc>
        <w:tc>
          <w:tcPr>
            <w:tcW w:w="720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3</w:t>
            </w:r>
          </w:p>
        </w:tc>
        <w:tc>
          <w:tcPr>
            <w:tcW w:w="1134" w:type="dxa"/>
          </w:tcPr>
          <w:p w:rsidR="00C960C7" w:rsidRPr="00C960C7" w:rsidRDefault="00C960C7">
            <w:pPr>
              <w:pStyle w:val="ConsPlusNormal"/>
            </w:pPr>
            <w:r w:rsidRPr="00C960C7">
              <w:t>Фактическое значение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86057</w:t>
            </w:r>
          </w:p>
        </w:tc>
      </w:tr>
      <w:tr w:rsidR="00C960C7" w:rsidRPr="00C960C7">
        <w:tc>
          <w:tcPr>
            <w:tcW w:w="510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644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381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721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928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680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2021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</w:pPr>
            <w:r w:rsidRPr="00C960C7">
              <w:t>Фактическое значение</w:t>
            </w:r>
          </w:p>
        </w:tc>
        <w:tc>
          <w:tcPr>
            <w:tcW w:w="720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7</w:t>
            </w:r>
          </w:p>
        </w:tc>
        <w:tc>
          <w:tcPr>
            <w:tcW w:w="1134" w:type="dxa"/>
          </w:tcPr>
          <w:p w:rsidR="00C960C7" w:rsidRPr="00C960C7" w:rsidRDefault="00C960C7">
            <w:pPr>
              <w:pStyle w:val="ConsPlusNormal"/>
            </w:pPr>
            <w:r w:rsidRPr="00C960C7">
              <w:t>Фактическое значение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287675</w:t>
            </w:r>
          </w:p>
        </w:tc>
      </w:tr>
      <w:tr w:rsidR="00C960C7" w:rsidRPr="00C960C7">
        <w:tc>
          <w:tcPr>
            <w:tcW w:w="510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644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381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721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928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680" w:type="dxa"/>
            <w:vMerge w:val="restart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2022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</w:pPr>
            <w:r w:rsidRPr="00C960C7">
              <w:t>Плановое значение</w:t>
            </w:r>
          </w:p>
        </w:tc>
        <w:tc>
          <w:tcPr>
            <w:tcW w:w="720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7</w:t>
            </w:r>
          </w:p>
        </w:tc>
        <w:tc>
          <w:tcPr>
            <w:tcW w:w="1134" w:type="dxa"/>
          </w:tcPr>
          <w:p w:rsidR="00C960C7" w:rsidRPr="00C960C7" w:rsidRDefault="00C960C7">
            <w:pPr>
              <w:pStyle w:val="ConsPlusNormal"/>
            </w:pPr>
            <w:r w:rsidRPr="00C960C7">
              <w:t>Плановое значение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287675</w:t>
            </w:r>
          </w:p>
        </w:tc>
      </w:tr>
      <w:tr w:rsidR="00C960C7" w:rsidRPr="00C960C7">
        <w:tc>
          <w:tcPr>
            <w:tcW w:w="510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644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381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721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928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680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</w:pPr>
            <w:r w:rsidRPr="00C960C7">
              <w:t>Фактическое значение</w:t>
            </w:r>
          </w:p>
        </w:tc>
        <w:tc>
          <w:tcPr>
            <w:tcW w:w="720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C960C7" w:rsidRPr="00C960C7" w:rsidRDefault="00C960C7">
            <w:pPr>
              <w:pStyle w:val="ConsPlusNormal"/>
            </w:pPr>
            <w:r w:rsidRPr="00C960C7">
              <w:t>Фактическое значение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</w:tr>
      <w:tr w:rsidR="00C960C7" w:rsidRPr="00C960C7">
        <w:tc>
          <w:tcPr>
            <w:tcW w:w="510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644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381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721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928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680" w:type="dxa"/>
            <w:vMerge w:val="restart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2023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</w:pPr>
            <w:r w:rsidRPr="00C960C7">
              <w:t>Плановое значение</w:t>
            </w:r>
          </w:p>
        </w:tc>
        <w:tc>
          <w:tcPr>
            <w:tcW w:w="720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7</w:t>
            </w:r>
          </w:p>
        </w:tc>
        <w:tc>
          <w:tcPr>
            <w:tcW w:w="1134" w:type="dxa"/>
          </w:tcPr>
          <w:p w:rsidR="00C960C7" w:rsidRPr="00C960C7" w:rsidRDefault="00C960C7">
            <w:pPr>
              <w:pStyle w:val="ConsPlusNormal"/>
            </w:pPr>
            <w:r w:rsidRPr="00C960C7">
              <w:t>Плановое значение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279109</w:t>
            </w:r>
          </w:p>
        </w:tc>
      </w:tr>
      <w:tr w:rsidR="00C960C7" w:rsidRPr="00C960C7">
        <w:tc>
          <w:tcPr>
            <w:tcW w:w="510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644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381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721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928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680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</w:pPr>
            <w:r w:rsidRPr="00C960C7">
              <w:t>Фактическое значение</w:t>
            </w:r>
          </w:p>
        </w:tc>
        <w:tc>
          <w:tcPr>
            <w:tcW w:w="720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C960C7" w:rsidRPr="00C960C7" w:rsidRDefault="00C960C7">
            <w:pPr>
              <w:pStyle w:val="ConsPlusNormal"/>
            </w:pPr>
            <w:r w:rsidRPr="00C960C7">
              <w:t>Фактическое значение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</w:tr>
      <w:tr w:rsidR="00C960C7" w:rsidRPr="00C960C7">
        <w:tc>
          <w:tcPr>
            <w:tcW w:w="510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644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381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721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928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680" w:type="dxa"/>
            <w:vMerge w:val="restart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2024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</w:pPr>
            <w:r w:rsidRPr="00C960C7">
              <w:t>Плановое значение</w:t>
            </w:r>
          </w:p>
        </w:tc>
        <w:tc>
          <w:tcPr>
            <w:tcW w:w="720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7</w:t>
            </w:r>
          </w:p>
        </w:tc>
        <w:tc>
          <w:tcPr>
            <w:tcW w:w="1134" w:type="dxa"/>
          </w:tcPr>
          <w:p w:rsidR="00C960C7" w:rsidRPr="00C960C7" w:rsidRDefault="00C960C7">
            <w:pPr>
              <w:pStyle w:val="ConsPlusNormal"/>
            </w:pPr>
            <w:r w:rsidRPr="00C960C7">
              <w:t>Плановое значение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274923</w:t>
            </w:r>
          </w:p>
        </w:tc>
      </w:tr>
      <w:tr w:rsidR="00C960C7" w:rsidRPr="00C960C7">
        <w:tc>
          <w:tcPr>
            <w:tcW w:w="510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644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381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721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928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680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</w:pPr>
            <w:r w:rsidRPr="00C960C7">
              <w:t>Фактическое значение</w:t>
            </w:r>
          </w:p>
        </w:tc>
        <w:tc>
          <w:tcPr>
            <w:tcW w:w="720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C960C7" w:rsidRPr="00C960C7" w:rsidRDefault="00C960C7">
            <w:pPr>
              <w:pStyle w:val="ConsPlusNormal"/>
            </w:pPr>
            <w:r w:rsidRPr="00C960C7">
              <w:t>Фактическое значение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</w:tr>
      <w:tr w:rsidR="00C960C7" w:rsidRPr="00C960C7">
        <w:tc>
          <w:tcPr>
            <w:tcW w:w="510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644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381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721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928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680" w:type="dxa"/>
            <w:vMerge w:val="restart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2025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</w:pPr>
            <w:r w:rsidRPr="00C960C7">
              <w:t>Плановое значение</w:t>
            </w:r>
          </w:p>
        </w:tc>
        <w:tc>
          <w:tcPr>
            <w:tcW w:w="720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7</w:t>
            </w:r>
          </w:p>
        </w:tc>
        <w:tc>
          <w:tcPr>
            <w:tcW w:w="1134" w:type="dxa"/>
          </w:tcPr>
          <w:p w:rsidR="00C960C7" w:rsidRPr="00C960C7" w:rsidRDefault="00C960C7">
            <w:pPr>
              <w:pStyle w:val="ConsPlusNormal"/>
            </w:pPr>
            <w:r w:rsidRPr="00C960C7">
              <w:t>Плановое значение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270799</w:t>
            </w:r>
          </w:p>
        </w:tc>
      </w:tr>
      <w:tr w:rsidR="00C960C7" w:rsidRPr="00C960C7">
        <w:tc>
          <w:tcPr>
            <w:tcW w:w="510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644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381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721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928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680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</w:pPr>
            <w:r w:rsidRPr="00C960C7">
              <w:t>Фактическое значение</w:t>
            </w:r>
          </w:p>
        </w:tc>
        <w:tc>
          <w:tcPr>
            <w:tcW w:w="720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C960C7" w:rsidRPr="00C960C7" w:rsidRDefault="00C960C7">
            <w:pPr>
              <w:pStyle w:val="ConsPlusNormal"/>
            </w:pPr>
            <w:r w:rsidRPr="00C960C7">
              <w:t>Фактическое значение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</w:tr>
      <w:tr w:rsidR="00C960C7" w:rsidRPr="00C960C7">
        <w:tc>
          <w:tcPr>
            <w:tcW w:w="510" w:type="dxa"/>
            <w:vMerge w:val="restart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8</w:t>
            </w:r>
          </w:p>
        </w:tc>
        <w:tc>
          <w:tcPr>
            <w:tcW w:w="1644" w:type="dxa"/>
            <w:vMerge w:val="restart"/>
          </w:tcPr>
          <w:p w:rsidR="00C960C7" w:rsidRPr="00C960C7" w:rsidRDefault="00C960C7">
            <w:pPr>
              <w:pStyle w:val="ConsPlusNormal"/>
            </w:pPr>
            <w:r w:rsidRPr="00C960C7">
              <w:t>Налог на имущество организаций</w:t>
            </w:r>
          </w:p>
        </w:tc>
        <w:tc>
          <w:tcPr>
            <w:tcW w:w="2381" w:type="dxa"/>
            <w:vMerge w:val="restart"/>
          </w:tcPr>
          <w:p w:rsidR="00C960C7" w:rsidRPr="00C960C7" w:rsidRDefault="00C960C7">
            <w:pPr>
              <w:pStyle w:val="ConsPlusNormal"/>
            </w:pPr>
            <w:r w:rsidRPr="00C960C7">
              <w:t xml:space="preserve">Областной закон от 25 ноября 2003 года N 98-оз "О налоге на имущество организаций" </w:t>
            </w:r>
            <w:hyperlink r:id="rId69">
              <w:r w:rsidRPr="00C960C7">
                <w:t>(пункт "б-3" части 1 статьи 3-1)</w:t>
              </w:r>
            </w:hyperlink>
          </w:p>
        </w:tc>
        <w:tc>
          <w:tcPr>
            <w:tcW w:w="2721" w:type="dxa"/>
            <w:vMerge w:val="restart"/>
          </w:tcPr>
          <w:p w:rsidR="00C960C7" w:rsidRPr="00C960C7" w:rsidRDefault="00C960C7">
            <w:pPr>
              <w:pStyle w:val="ConsPlusNormal"/>
            </w:pPr>
            <w:r w:rsidRPr="00C960C7">
              <w:t xml:space="preserve">Организации - участники регионального инвестиционного проекта в соответствии с областным </w:t>
            </w:r>
            <w:hyperlink r:id="rId70">
              <w:r w:rsidRPr="00C960C7">
                <w:t>законом</w:t>
              </w:r>
            </w:hyperlink>
            <w:r w:rsidRPr="00C960C7">
              <w:t xml:space="preserve"> от 25 ноября 2019 года N 89-оз "О мерах стимулирования при реализации региональных инвестиционных проектов на территории Ленинградской области и о внесении изменений в отдельные законодательные акты Ленинградской области" - </w:t>
            </w:r>
            <w:r w:rsidRPr="00C960C7">
              <w:lastRenderedPageBreak/>
              <w:t xml:space="preserve">в отношении объектов основных средств, созданных, приобретенных посредством осуществления капитальных вложений, </w:t>
            </w:r>
            <w:proofErr w:type="gramStart"/>
            <w:r w:rsidRPr="00C960C7">
              <w:t>и(</w:t>
            </w:r>
            <w:proofErr w:type="gramEnd"/>
            <w:r w:rsidRPr="00C960C7">
              <w:t xml:space="preserve">или) в отношении увеличения первоначальной стоимости объектов основных средств в случае их реконструкции посредством осуществления капитальных вложений в рамках реализации регионального инвестиционного проекта, минимальная сумма вложений - 50 </w:t>
            </w:r>
            <w:proofErr w:type="gramStart"/>
            <w:r w:rsidRPr="00C960C7">
              <w:t>млн</w:t>
            </w:r>
            <w:proofErr w:type="gramEnd"/>
            <w:r w:rsidRPr="00C960C7">
              <w:t xml:space="preserve"> рублей</w:t>
            </w:r>
          </w:p>
        </w:tc>
        <w:tc>
          <w:tcPr>
            <w:tcW w:w="1928" w:type="dxa"/>
            <w:vMerge w:val="restart"/>
          </w:tcPr>
          <w:p w:rsidR="00C960C7" w:rsidRPr="00C960C7" w:rsidRDefault="00C960C7">
            <w:pPr>
              <w:pStyle w:val="ConsPlusNormal"/>
            </w:pPr>
            <w:r w:rsidRPr="00C960C7">
              <w:lastRenderedPageBreak/>
              <w:t>Оценка Ленинградской области по рейтингу инвестиционной привлекательности регионов России</w:t>
            </w:r>
          </w:p>
        </w:tc>
        <w:tc>
          <w:tcPr>
            <w:tcW w:w="680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2020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</w:pPr>
            <w:r w:rsidRPr="00C960C7">
              <w:t>Фактическое значение</w:t>
            </w:r>
          </w:p>
        </w:tc>
        <w:tc>
          <w:tcPr>
            <w:tcW w:w="720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1</w:t>
            </w:r>
          </w:p>
        </w:tc>
        <w:tc>
          <w:tcPr>
            <w:tcW w:w="1134" w:type="dxa"/>
          </w:tcPr>
          <w:p w:rsidR="00C960C7" w:rsidRPr="00C960C7" w:rsidRDefault="00C960C7">
            <w:pPr>
              <w:pStyle w:val="ConsPlusNormal"/>
            </w:pPr>
            <w:r w:rsidRPr="00C960C7">
              <w:t>Фактическое значение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22114</w:t>
            </w:r>
          </w:p>
        </w:tc>
      </w:tr>
      <w:tr w:rsidR="00C960C7" w:rsidRPr="00C960C7">
        <w:tc>
          <w:tcPr>
            <w:tcW w:w="510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644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381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721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928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680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2021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</w:pPr>
            <w:r w:rsidRPr="00C960C7">
              <w:t>Фактическое значение</w:t>
            </w:r>
          </w:p>
        </w:tc>
        <w:tc>
          <w:tcPr>
            <w:tcW w:w="720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н/д</w:t>
            </w:r>
          </w:p>
        </w:tc>
        <w:tc>
          <w:tcPr>
            <w:tcW w:w="1134" w:type="dxa"/>
          </w:tcPr>
          <w:p w:rsidR="00C960C7" w:rsidRPr="00C960C7" w:rsidRDefault="00C960C7">
            <w:pPr>
              <w:pStyle w:val="ConsPlusNormal"/>
            </w:pPr>
            <w:r w:rsidRPr="00C960C7">
              <w:t>Фактическое значение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н/д</w:t>
            </w:r>
          </w:p>
        </w:tc>
      </w:tr>
      <w:tr w:rsidR="00C960C7" w:rsidRPr="00C960C7">
        <w:tc>
          <w:tcPr>
            <w:tcW w:w="510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644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381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721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928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680" w:type="dxa"/>
            <w:vMerge w:val="restart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2022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</w:pPr>
            <w:r w:rsidRPr="00C960C7">
              <w:t>Плановое значение</w:t>
            </w:r>
          </w:p>
        </w:tc>
        <w:tc>
          <w:tcPr>
            <w:tcW w:w="720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1</w:t>
            </w:r>
          </w:p>
        </w:tc>
        <w:tc>
          <w:tcPr>
            <w:tcW w:w="1134" w:type="dxa"/>
          </w:tcPr>
          <w:p w:rsidR="00C960C7" w:rsidRPr="00C960C7" w:rsidRDefault="00C960C7">
            <w:pPr>
              <w:pStyle w:val="ConsPlusNormal"/>
            </w:pPr>
            <w:r w:rsidRPr="00C960C7">
              <w:t>Плановое значение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22114</w:t>
            </w:r>
          </w:p>
        </w:tc>
      </w:tr>
      <w:tr w:rsidR="00C960C7" w:rsidRPr="00C960C7">
        <w:tc>
          <w:tcPr>
            <w:tcW w:w="510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644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381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721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928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680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</w:pPr>
            <w:r w:rsidRPr="00C960C7">
              <w:t>Фактическое значение</w:t>
            </w:r>
          </w:p>
        </w:tc>
        <w:tc>
          <w:tcPr>
            <w:tcW w:w="720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C960C7" w:rsidRPr="00C960C7" w:rsidRDefault="00C960C7">
            <w:pPr>
              <w:pStyle w:val="ConsPlusNormal"/>
            </w:pPr>
            <w:r w:rsidRPr="00C960C7">
              <w:t>Фактическое значение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</w:tr>
      <w:tr w:rsidR="00C960C7" w:rsidRPr="00C960C7">
        <w:tc>
          <w:tcPr>
            <w:tcW w:w="510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644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381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721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928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680" w:type="dxa"/>
            <w:vMerge w:val="restart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2023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</w:pPr>
            <w:r w:rsidRPr="00C960C7">
              <w:t>Плановое значение</w:t>
            </w:r>
          </w:p>
        </w:tc>
        <w:tc>
          <w:tcPr>
            <w:tcW w:w="720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1</w:t>
            </w:r>
          </w:p>
        </w:tc>
        <w:tc>
          <w:tcPr>
            <w:tcW w:w="1134" w:type="dxa"/>
          </w:tcPr>
          <w:p w:rsidR="00C960C7" w:rsidRPr="00C960C7" w:rsidRDefault="00C960C7">
            <w:pPr>
              <w:pStyle w:val="ConsPlusNormal"/>
            </w:pPr>
            <w:r w:rsidRPr="00C960C7">
              <w:t>Плановое значение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22114</w:t>
            </w:r>
          </w:p>
        </w:tc>
      </w:tr>
      <w:tr w:rsidR="00C960C7" w:rsidRPr="00C960C7">
        <w:tc>
          <w:tcPr>
            <w:tcW w:w="510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644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381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721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928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680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</w:pPr>
            <w:r w:rsidRPr="00C960C7">
              <w:t>Фактическое значение</w:t>
            </w:r>
          </w:p>
        </w:tc>
        <w:tc>
          <w:tcPr>
            <w:tcW w:w="720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C960C7" w:rsidRPr="00C960C7" w:rsidRDefault="00C960C7">
            <w:pPr>
              <w:pStyle w:val="ConsPlusNormal"/>
            </w:pPr>
            <w:r w:rsidRPr="00C960C7">
              <w:t>Фактическое значение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</w:tr>
      <w:tr w:rsidR="00C960C7" w:rsidRPr="00C960C7">
        <w:tc>
          <w:tcPr>
            <w:tcW w:w="510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644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381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721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928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680" w:type="dxa"/>
            <w:vMerge w:val="restart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2024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</w:pPr>
            <w:r w:rsidRPr="00C960C7">
              <w:t>Плановое значение</w:t>
            </w:r>
          </w:p>
        </w:tc>
        <w:tc>
          <w:tcPr>
            <w:tcW w:w="720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1</w:t>
            </w:r>
          </w:p>
        </w:tc>
        <w:tc>
          <w:tcPr>
            <w:tcW w:w="1134" w:type="dxa"/>
          </w:tcPr>
          <w:p w:rsidR="00C960C7" w:rsidRPr="00C960C7" w:rsidRDefault="00C960C7">
            <w:pPr>
              <w:pStyle w:val="ConsPlusNormal"/>
            </w:pPr>
            <w:r w:rsidRPr="00C960C7">
              <w:t>Плановое значение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22114</w:t>
            </w:r>
          </w:p>
        </w:tc>
      </w:tr>
      <w:tr w:rsidR="00C960C7" w:rsidRPr="00C960C7">
        <w:tc>
          <w:tcPr>
            <w:tcW w:w="510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644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381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721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928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680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</w:pPr>
            <w:r w:rsidRPr="00C960C7">
              <w:t>Фактическое значение</w:t>
            </w:r>
          </w:p>
        </w:tc>
        <w:tc>
          <w:tcPr>
            <w:tcW w:w="720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C960C7" w:rsidRPr="00C960C7" w:rsidRDefault="00C960C7">
            <w:pPr>
              <w:pStyle w:val="ConsPlusNormal"/>
            </w:pPr>
            <w:r w:rsidRPr="00C960C7">
              <w:t>Фактическое значение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</w:tr>
      <w:tr w:rsidR="00C960C7" w:rsidRPr="00C960C7">
        <w:tc>
          <w:tcPr>
            <w:tcW w:w="510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644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381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721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928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680" w:type="dxa"/>
            <w:vMerge w:val="restart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2025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</w:pPr>
            <w:r w:rsidRPr="00C960C7">
              <w:t>Плановое значение</w:t>
            </w:r>
          </w:p>
        </w:tc>
        <w:tc>
          <w:tcPr>
            <w:tcW w:w="720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1</w:t>
            </w:r>
          </w:p>
        </w:tc>
        <w:tc>
          <w:tcPr>
            <w:tcW w:w="1134" w:type="dxa"/>
          </w:tcPr>
          <w:p w:rsidR="00C960C7" w:rsidRPr="00C960C7" w:rsidRDefault="00C960C7">
            <w:pPr>
              <w:pStyle w:val="ConsPlusNormal"/>
            </w:pPr>
            <w:r w:rsidRPr="00C960C7">
              <w:t>Плановое значение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22114</w:t>
            </w:r>
          </w:p>
        </w:tc>
      </w:tr>
      <w:tr w:rsidR="00C960C7" w:rsidRPr="00C960C7">
        <w:tc>
          <w:tcPr>
            <w:tcW w:w="510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644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381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721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928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680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</w:pPr>
            <w:r w:rsidRPr="00C960C7">
              <w:t>Фактическое значение</w:t>
            </w:r>
          </w:p>
        </w:tc>
        <w:tc>
          <w:tcPr>
            <w:tcW w:w="720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C960C7" w:rsidRPr="00C960C7" w:rsidRDefault="00C960C7">
            <w:pPr>
              <w:pStyle w:val="ConsPlusNormal"/>
            </w:pPr>
            <w:r w:rsidRPr="00C960C7">
              <w:t>Фактическое значение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</w:tr>
      <w:tr w:rsidR="00C960C7" w:rsidRPr="00C960C7">
        <w:tc>
          <w:tcPr>
            <w:tcW w:w="510" w:type="dxa"/>
            <w:vMerge w:val="restart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9</w:t>
            </w:r>
          </w:p>
        </w:tc>
        <w:tc>
          <w:tcPr>
            <w:tcW w:w="1644" w:type="dxa"/>
            <w:vMerge w:val="restart"/>
          </w:tcPr>
          <w:p w:rsidR="00C960C7" w:rsidRPr="00C960C7" w:rsidRDefault="00C960C7">
            <w:pPr>
              <w:pStyle w:val="ConsPlusNormal"/>
            </w:pPr>
            <w:r w:rsidRPr="00C960C7">
              <w:t>Налог на прибыль организаций</w:t>
            </w:r>
          </w:p>
        </w:tc>
        <w:tc>
          <w:tcPr>
            <w:tcW w:w="2381" w:type="dxa"/>
            <w:vMerge w:val="restart"/>
          </w:tcPr>
          <w:p w:rsidR="00C960C7" w:rsidRPr="00C960C7" w:rsidRDefault="00C960C7">
            <w:pPr>
              <w:pStyle w:val="ConsPlusNormal"/>
            </w:pPr>
            <w:r w:rsidRPr="00C960C7">
              <w:t xml:space="preserve">Областной </w:t>
            </w:r>
            <w:hyperlink r:id="rId71">
              <w:r w:rsidRPr="00C960C7">
                <w:t>закон</w:t>
              </w:r>
            </w:hyperlink>
            <w:r w:rsidRPr="00C960C7">
              <w:t xml:space="preserve"> от 19 марта 2018 года N 23-оз "Об установлении налоговой ставки налогу на прибыль организаций для налогоплательщиков - резидентов территории опережающего социально-экономического развития, созданной на </w:t>
            </w:r>
            <w:r w:rsidRPr="00C960C7">
              <w:lastRenderedPageBreak/>
              <w:t xml:space="preserve">территории </w:t>
            </w:r>
            <w:proofErr w:type="spellStart"/>
            <w:r w:rsidRPr="00C960C7">
              <w:t>монопрофильного</w:t>
            </w:r>
            <w:proofErr w:type="spellEnd"/>
            <w:r w:rsidRPr="00C960C7">
              <w:t xml:space="preserve"> муниципального образования Ленинградской области (моногорода)"</w:t>
            </w:r>
          </w:p>
        </w:tc>
        <w:tc>
          <w:tcPr>
            <w:tcW w:w="2721" w:type="dxa"/>
            <w:vMerge w:val="restart"/>
          </w:tcPr>
          <w:p w:rsidR="00C960C7" w:rsidRPr="00C960C7" w:rsidRDefault="00C960C7">
            <w:pPr>
              <w:pStyle w:val="ConsPlusNormal"/>
            </w:pPr>
            <w:proofErr w:type="gramStart"/>
            <w:r w:rsidRPr="00C960C7">
              <w:lastRenderedPageBreak/>
              <w:t xml:space="preserve">Организации, получившие статус резидента территории опережающего социально-экономического развития, созданной на территории </w:t>
            </w:r>
            <w:proofErr w:type="spellStart"/>
            <w:r w:rsidRPr="00C960C7">
              <w:t>монопрофильного</w:t>
            </w:r>
            <w:proofErr w:type="spellEnd"/>
            <w:r w:rsidRPr="00C960C7">
              <w:t xml:space="preserve"> муниципального образования Ленинградской области (моногорода) в соответствии с </w:t>
            </w:r>
            <w:r w:rsidRPr="00C960C7">
              <w:lastRenderedPageBreak/>
              <w:t xml:space="preserve">Федеральным </w:t>
            </w:r>
            <w:hyperlink r:id="rId72">
              <w:r w:rsidRPr="00C960C7">
                <w:t>законом</w:t>
              </w:r>
            </w:hyperlink>
            <w:r w:rsidRPr="00C960C7">
              <w:t xml:space="preserve"> от 29 декабря 2014 года N 473-ФЗ "О территориях опережающего социально-экономического развития в Российской Федерации", в порядке, предусмотренном </w:t>
            </w:r>
            <w:hyperlink r:id="rId73">
              <w:r w:rsidRPr="00C960C7">
                <w:t>статьей 284.4</w:t>
              </w:r>
            </w:hyperlink>
            <w:r w:rsidRPr="00C960C7">
              <w:t xml:space="preserve"> части второй Налогового кодекса Российской Федерации</w:t>
            </w:r>
            <w:proofErr w:type="gramEnd"/>
          </w:p>
        </w:tc>
        <w:tc>
          <w:tcPr>
            <w:tcW w:w="1928" w:type="dxa"/>
            <w:vMerge w:val="restart"/>
          </w:tcPr>
          <w:p w:rsidR="00C960C7" w:rsidRPr="00C960C7" w:rsidRDefault="00C960C7">
            <w:pPr>
              <w:pStyle w:val="ConsPlusNormal"/>
            </w:pPr>
            <w:r w:rsidRPr="00C960C7">
              <w:lastRenderedPageBreak/>
              <w:t>Объем инвестиций в основной капитал</w:t>
            </w:r>
          </w:p>
        </w:tc>
        <w:tc>
          <w:tcPr>
            <w:tcW w:w="680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2020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</w:pPr>
            <w:r w:rsidRPr="00C960C7">
              <w:t>Фактическое значение</w:t>
            </w:r>
          </w:p>
        </w:tc>
        <w:tc>
          <w:tcPr>
            <w:tcW w:w="720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</w:t>
            </w:r>
          </w:p>
        </w:tc>
        <w:tc>
          <w:tcPr>
            <w:tcW w:w="1134" w:type="dxa"/>
          </w:tcPr>
          <w:p w:rsidR="00C960C7" w:rsidRPr="00C960C7" w:rsidRDefault="00C960C7">
            <w:pPr>
              <w:pStyle w:val="ConsPlusNormal"/>
            </w:pPr>
            <w:r w:rsidRPr="00C960C7">
              <w:t>Фактическое значение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0</w:t>
            </w:r>
          </w:p>
        </w:tc>
      </w:tr>
      <w:tr w:rsidR="00C960C7" w:rsidRPr="00C960C7">
        <w:tc>
          <w:tcPr>
            <w:tcW w:w="510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644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381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721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928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680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2021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</w:pPr>
            <w:r w:rsidRPr="00C960C7">
              <w:t>Фактическое значение</w:t>
            </w:r>
          </w:p>
        </w:tc>
        <w:tc>
          <w:tcPr>
            <w:tcW w:w="720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1</w:t>
            </w:r>
          </w:p>
        </w:tc>
        <w:tc>
          <w:tcPr>
            <w:tcW w:w="1134" w:type="dxa"/>
          </w:tcPr>
          <w:p w:rsidR="00C960C7" w:rsidRPr="00C960C7" w:rsidRDefault="00C960C7">
            <w:pPr>
              <w:pStyle w:val="ConsPlusNormal"/>
            </w:pPr>
            <w:r w:rsidRPr="00C960C7">
              <w:t>Фактическое значение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11</w:t>
            </w:r>
          </w:p>
        </w:tc>
      </w:tr>
      <w:tr w:rsidR="00C960C7" w:rsidRPr="00C960C7">
        <w:tc>
          <w:tcPr>
            <w:tcW w:w="510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644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381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721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928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680" w:type="dxa"/>
            <w:vMerge w:val="restart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2022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</w:pPr>
            <w:r w:rsidRPr="00C960C7">
              <w:t>Плановое значение</w:t>
            </w:r>
          </w:p>
        </w:tc>
        <w:tc>
          <w:tcPr>
            <w:tcW w:w="720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1</w:t>
            </w:r>
          </w:p>
        </w:tc>
        <w:tc>
          <w:tcPr>
            <w:tcW w:w="1134" w:type="dxa"/>
          </w:tcPr>
          <w:p w:rsidR="00C960C7" w:rsidRPr="00C960C7" w:rsidRDefault="00C960C7">
            <w:pPr>
              <w:pStyle w:val="ConsPlusNormal"/>
            </w:pPr>
            <w:r w:rsidRPr="00C960C7">
              <w:t>Плановое значение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11</w:t>
            </w:r>
          </w:p>
        </w:tc>
      </w:tr>
      <w:tr w:rsidR="00C960C7" w:rsidRPr="00C960C7">
        <w:tc>
          <w:tcPr>
            <w:tcW w:w="510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644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381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721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928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680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</w:pPr>
            <w:r w:rsidRPr="00C960C7">
              <w:t xml:space="preserve">Фактическое </w:t>
            </w:r>
            <w:r w:rsidRPr="00C960C7">
              <w:lastRenderedPageBreak/>
              <w:t>значение</w:t>
            </w:r>
          </w:p>
        </w:tc>
        <w:tc>
          <w:tcPr>
            <w:tcW w:w="720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C960C7" w:rsidRPr="00C960C7" w:rsidRDefault="00C960C7">
            <w:pPr>
              <w:pStyle w:val="ConsPlusNormal"/>
            </w:pPr>
            <w:r w:rsidRPr="00C960C7">
              <w:t xml:space="preserve">Фактическое </w:t>
            </w:r>
            <w:r w:rsidRPr="00C960C7">
              <w:lastRenderedPageBreak/>
              <w:t>значение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</w:tr>
      <w:tr w:rsidR="00C960C7" w:rsidRPr="00C960C7">
        <w:tc>
          <w:tcPr>
            <w:tcW w:w="510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644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381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721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928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680" w:type="dxa"/>
            <w:vMerge w:val="restart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2023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</w:pPr>
            <w:r w:rsidRPr="00C960C7">
              <w:t>Плановое значение</w:t>
            </w:r>
          </w:p>
        </w:tc>
        <w:tc>
          <w:tcPr>
            <w:tcW w:w="720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1</w:t>
            </w:r>
          </w:p>
        </w:tc>
        <w:tc>
          <w:tcPr>
            <w:tcW w:w="1134" w:type="dxa"/>
          </w:tcPr>
          <w:p w:rsidR="00C960C7" w:rsidRPr="00C960C7" w:rsidRDefault="00C960C7">
            <w:pPr>
              <w:pStyle w:val="ConsPlusNormal"/>
            </w:pPr>
            <w:r w:rsidRPr="00C960C7">
              <w:t>Плановое значение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11</w:t>
            </w:r>
          </w:p>
        </w:tc>
      </w:tr>
      <w:tr w:rsidR="00C960C7" w:rsidRPr="00C960C7">
        <w:tc>
          <w:tcPr>
            <w:tcW w:w="510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644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381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721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928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680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</w:pPr>
            <w:r w:rsidRPr="00C960C7">
              <w:t>Фактическое значение</w:t>
            </w:r>
          </w:p>
        </w:tc>
        <w:tc>
          <w:tcPr>
            <w:tcW w:w="720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C960C7" w:rsidRPr="00C960C7" w:rsidRDefault="00C960C7">
            <w:pPr>
              <w:pStyle w:val="ConsPlusNormal"/>
            </w:pPr>
            <w:r w:rsidRPr="00C960C7">
              <w:t>Фактическое значение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</w:tr>
      <w:tr w:rsidR="00C960C7" w:rsidRPr="00C960C7">
        <w:tc>
          <w:tcPr>
            <w:tcW w:w="510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644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381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721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928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680" w:type="dxa"/>
            <w:vMerge w:val="restart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2024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</w:pPr>
            <w:r w:rsidRPr="00C960C7">
              <w:t>Плановое значение</w:t>
            </w:r>
          </w:p>
        </w:tc>
        <w:tc>
          <w:tcPr>
            <w:tcW w:w="720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1</w:t>
            </w:r>
          </w:p>
        </w:tc>
        <w:tc>
          <w:tcPr>
            <w:tcW w:w="1134" w:type="dxa"/>
          </w:tcPr>
          <w:p w:rsidR="00C960C7" w:rsidRPr="00C960C7" w:rsidRDefault="00C960C7">
            <w:pPr>
              <w:pStyle w:val="ConsPlusNormal"/>
            </w:pPr>
            <w:r w:rsidRPr="00C960C7">
              <w:t>Плановое значение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11</w:t>
            </w:r>
          </w:p>
        </w:tc>
      </w:tr>
      <w:tr w:rsidR="00C960C7" w:rsidRPr="00C960C7">
        <w:tc>
          <w:tcPr>
            <w:tcW w:w="510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644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381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721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928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680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</w:pPr>
            <w:r w:rsidRPr="00C960C7">
              <w:t>Фактическое значение</w:t>
            </w:r>
          </w:p>
        </w:tc>
        <w:tc>
          <w:tcPr>
            <w:tcW w:w="720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C960C7" w:rsidRPr="00C960C7" w:rsidRDefault="00C960C7">
            <w:pPr>
              <w:pStyle w:val="ConsPlusNormal"/>
            </w:pPr>
            <w:r w:rsidRPr="00C960C7">
              <w:t>Фактическое значение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</w:tr>
      <w:tr w:rsidR="00C960C7" w:rsidRPr="00C960C7">
        <w:tc>
          <w:tcPr>
            <w:tcW w:w="510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644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381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721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928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680" w:type="dxa"/>
            <w:vMerge w:val="restart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2025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</w:pPr>
            <w:r w:rsidRPr="00C960C7">
              <w:t>Плановое значение</w:t>
            </w:r>
          </w:p>
        </w:tc>
        <w:tc>
          <w:tcPr>
            <w:tcW w:w="720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1</w:t>
            </w:r>
          </w:p>
        </w:tc>
        <w:tc>
          <w:tcPr>
            <w:tcW w:w="1134" w:type="dxa"/>
          </w:tcPr>
          <w:p w:rsidR="00C960C7" w:rsidRPr="00C960C7" w:rsidRDefault="00C960C7">
            <w:pPr>
              <w:pStyle w:val="ConsPlusNormal"/>
            </w:pPr>
            <w:r w:rsidRPr="00C960C7">
              <w:t>Плановое значение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10</w:t>
            </w:r>
          </w:p>
        </w:tc>
      </w:tr>
      <w:tr w:rsidR="00C960C7" w:rsidRPr="00C960C7">
        <w:tc>
          <w:tcPr>
            <w:tcW w:w="510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644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381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721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928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680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</w:pPr>
            <w:r w:rsidRPr="00C960C7">
              <w:t>Фактическое значение</w:t>
            </w:r>
          </w:p>
        </w:tc>
        <w:tc>
          <w:tcPr>
            <w:tcW w:w="720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C960C7" w:rsidRPr="00C960C7" w:rsidRDefault="00C960C7">
            <w:pPr>
              <w:pStyle w:val="ConsPlusNormal"/>
            </w:pPr>
            <w:r w:rsidRPr="00C960C7">
              <w:t>Фактическое значение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</w:tr>
      <w:tr w:rsidR="00C960C7" w:rsidRPr="00C960C7">
        <w:tc>
          <w:tcPr>
            <w:tcW w:w="510" w:type="dxa"/>
            <w:vMerge w:val="restart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10</w:t>
            </w:r>
          </w:p>
        </w:tc>
        <w:tc>
          <w:tcPr>
            <w:tcW w:w="1644" w:type="dxa"/>
            <w:vMerge w:val="restart"/>
          </w:tcPr>
          <w:p w:rsidR="00C960C7" w:rsidRPr="00C960C7" w:rsidRDefault="00C960C7">
            <w:pPr>
              <w:pStyle w:val="ConsPlusNormal"/>
            </w:pPr>
            <w:r w:rsidRPr="00C960C7">
              <w:t>Налог на имущество организаций</w:t>
            </w:r>
          </w:p>
        </w:tc>
        <w:tc>
          <w:tcPr>
            <w:tcW w:w="2381" w:type="dxa"/>
            <w:vMerge w:val="restart"/>
          </w:tcPr>
          <w:p w:rsidR="00C960C7" w:rsidRPr="00C960C7" w:rsidRDefault="00C960C7">
            <w:pPr>
              <w:pStyle w:val="ConsPlusNormal"/>
            </w:pPr>
            <w:r w:rsidRPr="00C960C7">
              <w:t xml:space="preserve">Областной закон от 25 ноября 2003 года N 98-оз "О налоге на имущество организаций" </w:t>
            </w:r>
            <w:hyperlink r:id="rId74">
              <w:r w:rsidRPr="00C960C7">
                <w:t>(пункт "ч" части 1 статьи 3-1)</w:t>
              </w:r>
            </w:hyperlink>
          </w:p>
        </w:tc>
        <w:tc>
          <w:tcPr>
            <w:tcW w:w="2721" w:type="dxa"/>
            <w:vMerge w:val="restart"/>
          </w:tcPr>
          <w:p w:rsidR="00C960C7" w:rsidRPr="00C960C7" w:rsidRDefault="00C960C7">
            <w:pPr>
              <w:pStyle w:val="ConsPlusNormal"/>
            </w:pPr>
            <w:r w:rsidRPr="00C960C7">
              <w:t xml:space="preserve">Организации - управляющие компании индустриальных (промышленных) парков в отношении объектов промышленной инфраструктуры индустриальных (промышленных) парков на период, установленный областным </w:t>
            </w:r>
            <w:hyperlink r:id="rId75">
              <w:r w:rsidRPr="00C960C7">
                <w:t>законом</w:t>
              </w:r>
            </w:hyperlink>
            <w:r w:rsidRPr="00C960C7">
              <w:t xml:space="preserve"> "О создании и развитии </w:t>
            </w:r>
            <w:r w:rsidRPr="00C960C7">
              <w:lastRenderedPageBreak/>
              <w:t>индустриальных (промышленных) парков в Ленинградской области"</w:t>
            </w:r>
          </w:p>
        </w:tc>
        <w:tc>
          <w:tcPr>
            <w:tcW w:w="1928" w:type="dxa"/>
            <w:vMerge w:val="restart"/>
          </w:tcPr>
          <w:p w:rsidR="00C960C7" w:rsidRPr="00C960C7" w:rsidRDefault="00C960C7">
            <w:pPr>
              <w:pStyle w:val="ConsPlusNormal"/>
            </w:pPr>
            <w:r w:rsidRPr="00C960C7">
              <w:lastRenderedPageBreak/>
              <w:t>Объем инвестиций в основной капитал</w:t>
            </w:r>
          </w:p>
        </w:tc>
        <w:tc>
          <w:tcPr>
            <w:tcW w:w="680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2020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</w:pPr>
            <w:r w:rsidRPr="00C960C7">
              <w:t>Фактическое значение</w:t>
            </w:r>
          </w:p>
        </w:tc>
        <w:tc>
          <w:tcPr>
            <w:tcW w:w="720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1</w:t>
            </w:r>
          </w:p>
        </w:tc>
        <w:tc>
          <w:tcPr>
            <w:tcW w:w="1134" w:type="dxa"/>
          </w:tcPr>
          <w:p w:rsidR="00C960C7" w:rsidRPr="00C960C7" w:rsidRDefault="00C960C7">
            <w:pPr>
              <w:pStyle w:val="ConsPlusNormal"/>
            </w:pPr>
            <w:r w:rsidRPr="00C960C7">
              <w:t>Фактическое значение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5068</w:t>
            </w:r>
          </w:p>
        </w:tc>
      </w:tr>
      <w:tr w:rsidR="00C960C7" w:rsidRPr="00C960C7">
        <w:tc>
          <w:tcPr>
            <w:tcW w:w="510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644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381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721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928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680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2021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</w:pPr>
            <w:r w:rsidRPr="00C960C7">
              <w:t>Фактическое значение</w:t>
            </w:r>
          </w:p>
        </w:tc>
        <w:tc>
          <w:tcPr>
            <w:tcW w:w="720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3</w:t>
            </w:r>
          </w:p>
        </w:tc>
        <w:tc>
          <w:tcPr>
            <w:tcW w:w="1134" w:type="dxa"/>
          </w:tcPr>
          <w:p w:rsidR="00C960C7" w:rsidRPr="00C960C7" w:rsidRDefault="00C960C7">
            <w:pPr>
              <w:pStyle w:val="ConsPlusNormal"/>
            </w:pPr>
            <w:r w:rsidRPr="00C960C7">
              <w:t>Фактическое значение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13295</w:t>
            </w:r>
          </w:p>
        </w:tc>
      </w:tr>
      <w:tr w:rsidR="00C960C7" w:rsidRPr="00C960C7">
        <w:tc>
          <w:tcPr>
            <w:tcW w:w="510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644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381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721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928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680" w:type="dxa"/>
            <w:vMerge w:val="restart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2022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</w:pPr>
            <w:r w:rsidRPr="00C960C7">
              <w:t>Плановое значение</w:t>
            </w:r>
          </w:p>
        </w:tc>
        <w:tc>
          <w:tcPr>
            <w:tcW w:w="720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3</w:t>
            </w:r>
          </w:p>
        </w:tc>
        <w:tc>
          <w:tcPr>
            <w:tcW w:w="1134" w:type="dxa"/>
          </w:tcPr>
          <w:p w:rsidR="00C960C7" w:rsidRPr="00C960C7" w:rsidRDefault="00C960C7">
            <w:pPr>
              <w:pStyle w:val="ConsPlusNormal"/>
            </w:pPr>
            <w:r w:rsidRPr="00C960C7">
              <w:t>Плановое значение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13096</w:t>
            </w:r>
          </w:p>
        </w:tc>
      </w:tr>
      <w:tr w:rsidR="00C960C7" w:rsidRPr="00C960C7">
        <w:tc>
          <w:tcPr>
            <w:tcW w:w="510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644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381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721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928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680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</w:pPr>
            <w:r w:rsidRPr="00C960C7">
              <w:t xml:space="preserve">Фактическое </w:t>
            </w:r>
            <w:r w:rsidRPr="00C960C7">
              <w:lastRenderedPageBreak/>
              <w:t>значение</w:t>
            </w:r>
          </w:p>
        </w:tc>
        <w:tc>
          <w:tcPr>
            <w:tcW w:w="720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C960C7" w:rsidRPr="00C960C7" w:rsidRDefault="00C960C7">
            <w:pPr>
              <w:pStyle w:val="ConsPlusNormal"/>
            </w:pPr>
            <w:r w:rsidRPr="00C960C7">
              <w:t xml:space="preserve">Фактическое </w:t>
            </w:r>
            <w:r w:rsidRPr="00C960C7">
              <w:lastRenderedPageBreak/>
              <w:t>значение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</w:tr>
      <w:tr w:rsidR="00C960C7" w:rsidRPr="00C960C7">
        <w:tc>
          <w:tcPr>
            <w:tcW w:w="510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644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381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721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928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680" w:type="dxa"/>
            <w:vMerge w:val="restart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2023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</w:pPr>
            <w:r w:rsidRPr="00C960C7">
              <w:t>Плановое значение</w:t>
            </w:r>
          </w:p>
        </w:tc>
        <w:tc>
          <w:tcPr>
            <w:tcW w:w="720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3</w:t>
            </w:r>
          </w:p>
        </w:tc>
        <w:tc>
          <w:tcPr>
            <w:tcW w:w="1134" w:type="dxa"/>
          </w:tcPr>
          <w:p w:rsidR="00C960C7" w:rsidRPr="00C960C7" w:rsidRDefault="00C960C7">
            <w:pPr>
              <w:pStyle w:val="ConsPlusNormal"/>
            </w:pPr>
            <w:r w:rsidRPr="00C960C7">
              <w:t>Плановое значение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12899</w:t>
            </w:r>
          </w:p>
        </w:tc>
      </w:tr>
      <w:tr w:rsidR="00C960C7" w:rsidRPr="00C960C7">
        <w:tc>
          <w:tcPr>
            <w:tcW w:w="510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644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381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721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928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680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</w:pPr>
            <w:r w:rsidRPr="00C960C7">
              <w:t>Фактическое значение</w:t>
            </w:r>
          </w:p>
        </w:tc>
        <w:tc>
          <w:tcPr>
            <w:tcW w:w="720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C960C7" w:rsidRPr="00C960C7" w:rsidRDefault="00C960C7">
            <w:pPr>
              <w:pStyle w:val="ConsPlusNormal"/>
            </w:pPr>
            <w:r w:rsidRPr="00C960C7">
              <w:t>Фактическое значение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</w:tr>
      <w:tr w:rsidR="00C960C7" w:rsidRPr="00C960C7">
        <w:tc>
          <w:tcPr>
            <w:tcW w:w="510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644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381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721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928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680" w:type="dxa"/>
            <w:vMerge w:val="restart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2024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</w:pPr>
            <w:r w:rsidRPr="00C960C7">
              <w:t>Плановое значение</w:t>
            </w:r>
          </w:p>
        </w:tc>
        <w:tc>
          <w:tcPr>
            <w:tcW w:w="720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3</w:t>
            </w:r>
          </w:p>
        </w:tc>
        <w:tc>
          <w:tcPr>
            <w:tcW w:w="1134" w:type="dxa"/>
          </w:tcPr>
          <w:p w:rsidR="00C960C7" w:rsidRPr="00C960C7" w:rsidRDefault="00C960C7">
            <w:pPr>
              <w:pStyle w:val="ConsPlusNormal"/>
            </w:pPr>
            <w:r w:rsidRPr="00C960C7">
              <w:t>Плановое значение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12706</w:t>
            </w:r>
          </w:p>
        </w:tc>
      </w:tr>
      <w:tr w:rsidR="00C960C7" w:rsidRPr="00C960C7">
        <w:tc>
          <w:tcPr>
            <w:tcW w:w="510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644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381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721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928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680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</w:pPr>
            <w:r w:rsidRPr="00C960C7">
              <w:t>Фактическое значение</w:t>
            </w:r>
          </w:p>
        </w:tc>
        <w:tc>
          <w:tcPr>
            <w:tcW w:w="720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C960C7" w:rsidRPr="00C960C7" w:rsidRDefault="00C960C7">
            <w:pPr>
              <w:pStyle w:val="ConsPlusNormal"/>
            </w:pPr>
            <w:r w:rsidRPr="00C960C7">
              <w:t>Фактическое значение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</w:tr>
      <w:tr w:rsidR="00C960C7" w:rsidRPr="00C960C7">
        <w:tc>
          <w:tcPr>
            <w:tcW w:w="510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644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381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721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928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680" w:type="dxa"/>
            <w:vMerge w:val="restart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2025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</w:pPr>
            <w:r w:rsidRPr="00C960C7">
              <w:t>Плановое значение</w:t>
            </w:r>
          </w:p>
        </w:tc>
        <w:tc>
          <w:tcPr>
            <w:tcW w:w="720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3</w:t>
            </w:r>
          </w:p>
        </w:tc>
        <w:tc>
          <w:tcPr>
            <w:tcW w:w="1134" w:type="dxa"/>
          </w:tcPr>
          <w:p w:rsidR="00C960C7" w:rsidRPr="00C960C7" w:rsidRDefault="00C960C7">
            <w:pPr>
              <w:pStyle w:val="ConsPlusNormal"/>
            </w:pPr>
            <w:r w:rsidRPr="00C960C7">
              <w:t>Плановое значение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12515</w:t>
            </w:r>
          </w:p>
        </w:tc>
      </w:tr>
      <w:tr w:rsidR="00C960C7" w:rsidRPr="00C960C7">
        <w:tc>
          <w:tcPr>
            <w:tcW w:w="510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644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381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721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928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680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</w:pPr>
            <w:r w:rsidRPr="00C960C7">
              <w:t>Фактическое значение</w:t>
            </w:r>
          </w:p>
        </w:tc>
        <w:tc>
          <w:tcPr>
            <w:tcW w:w="720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C960C7" w:rsidRPr="00C960C7" w:rsidRDefault="00C960C7">
            <w:pPr>
              <w:pStyle w:val="ConsPlusNormal"/>
            </w:pPr>
            <w:r w:rsidRPr="00C960C7">
              <w:t>Фактическое значение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</w:tr>
      <w:tr w:rsidR="00C960C7" w:rsidRPr="00C960C7">
        <w:tc>
          <w:tcPr>
            <w:tcW w:w="510" w:type="dxa"/>
            <w:vMerge w:val="restart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11</w:t>
            </w:r>
          </w:p>
        </w:tc>
        <w:tc>
          <w:tcPr>
            <w:tcW w:w="1644" w:type="dxa"/>
            <w:vMerge w:val="restart"/>
          </w:tcPr>
          <w:p w:rsidR="00C960C7" w:rsidRPr="00C960C7" w:rsidRDefault="00C960C7">
            <w:pPr>
              <w:pStyle w:val="ConsPlusNormal"/>
            </w:pPr>
            <w:r w:rsidRPr="00C960C7">
              <w:t>Налог на имущество организаций</w:t>
            </w:r>
          </w:p>
        </w:tc>
        <w:tc>
          <w:tcPr>
            <w:tcW w:w="2381" w:type="dxa"/>
            <w:vMerge w:val="restart"/>
          </w:tcPr>
          <w:p w:rsidR="00C960C7" w:rsidRPr="00C960C7" w:rsidRDefault="00C960C7">
            <w:pPr>
              <w:pStyle w:val="ConsPlusNormal"/>
            </w:pPr>
            <w:r w:rsidRPr="00C960C7">
              <w:t xml:space="preserve">Областной закон от 25 ноября 2003 года N 98-оз "О налоге на имущество организаций" </w:t>
            </w:r>
            <w:hyperlink r:id="rId76">
              <w:r w:rsidRPr="00C960C7">
                <w:t>(пункт "б-1" части 1 статьи 3-1)</w:t>
              </w:r>
            </w:hyperlink>
          </w:p>
        </w:tc>
        <w:tc>
          <w:tcPr>
            <w:tcW w:w="2721" w:type="dxa"/>
            <w:vMerge w:val="restart"/>
          </w:tcPr>
          <w:p w:rsidR="00C960C7" w:rsidRPr="00C960C7" w:rsidRDefault="00C960C7">
            <w:pPr>
              <w:pStyle w:val="ConsPlusNormal"/>
            </w:pPr>
            <w:r w:rsidRPr="00C960C7">
              <w:t xml:space="preserve">Организации, применяющие режим государственной поддержки в соответствии с областным </w:t>
            </w:r>
            <w:hyperlink r:id="rId77">
              <w:r w:rsidRPr="00C960C7">
                <w:t>законом</w:t>
              </w:r>
            </w:hyperlink>
            <w:r w:rsidRPr="00C960C7">
              <w:t xml:space="preserve"> "О режиме государственной поддержки организаций, осуществляющих инвестиционную деятельность на территории Ленинградской области, и внесении </w:t>
            </w:r>
            <w:r w:rsidRPr="00C960C7">
              <w:lastRenderedPageBreak/>
              <w:t>изменений в отдельные законодательные акты Ленинградской области", на период применения такого режима, за исключением организаций - участников консолидированной группы налогоплательщиков, осуществляющих деятельность по коду ОКВЭД ОК 029-2014 (КДЕС</w:t>
            </w:r>
            <w:proofErr w:type="gramStart"/>
            <w:r w:rsidRPr="00C960C7">
              <w:t xml:space="preserve"> Р</w:t>
            </w:r>
            <w:proofErr w:type="gramEnd"/>
            <w:r w:rsidRPr="00C960C7">
              <w:t xml:space="preserve">ед. 2) </w:t>
            </w:r>
            <w:hyperlink r:id="rId78">
              <w:r w:rsidRPr="00C960C7">
                <w:t>19.2</w:t>
              </w:r>
            </w:hyperlink>
          </w:p>
        </w:tc>
        <w:tc>
          <w:tcPr>
            <w:tcW w:w="1928" w:type="dxa"/>
            <w:vMerge w:val="restart"/>
          </w:tcPr>
          <w:p w:rsidR="00C960C7" w:rsidRPr="00C960C7" w:rsidRDefault="00C960C7">
            <w:pPr>
              <w:pStyle w:val="ConsPlusNormal"/>
            </w:pPr>
            <w:r w:rsidRPr="00C960C7">
              <w:lastRenderedPageBreak/>
              <w:t>Объем инвестиций в основной капитал</w:t>
            </w:r>
          </w:p>
        </w:tc>
        <w:tc>
          <w:tcPr>
            <w:tcW w:w="680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2020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</w:pPr>
            <w:r w:rsidRPr="00C960C7">
              <w:t>Фактическое значение</w:t>
            </w:r>
          </w:p>
        </w:tc>
        <w:tc>
          <w:tcPr>
            <w:tcW w:w="720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55</w:t>
            </w:r>
          </w:p>
        </w:tc>
        <w:tc>
          <w:tcPr>
            <w:tcW w:w="1134" w:type="dxa"/>
          </w:tcPr>
          <w:p w:rsidR="00C960C7" w:rsidRPr="00C960C7" w:rsidRDefault="00C960C7">
            <w:pPr>
              <w:pStyle w:val="ConsPlusNormal"/>
            </w:pPr>
            <w:r w:rsidRPr="00C960C7">
              <w:t>Фактическое значение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2250185</w:t>
            </w:r>
          </w:p>
        </w:tc>
      </w:tr>
      <w:tr w:rsidR="00C960C7" w:rsidRPr="00C960C7">
        <w:tc>
          <w:tcPr>
            <w:tcW w:w="510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644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381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721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928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680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2021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</w:pPr>
            <w:r w:rsidRPr="00C960C7">
              <w:t>Фактическое значение</w:t>
            </w:r>
          </w:p>
        </w:tc>
        <w:tc>
          <w:tcPr>
            <w:tcW w:w="720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43</w:t>
            </w:r>
          </w:p>
        </w:tc>
        <w:tc>
          <w:tcPr>
            <w:tcW w:w="1134" w:type="dxa"/>
          </w:tcPr>
          <w:p w:rsidR="00C960C7" w:rsidRPr="00C960C7" w:rsidRDefault="00C960C7">
            <w:pPr>
              <w:pStyle w:val="ConsPlusNormal"/>
            </w:pPr>
            <w:r w:rsidRPr="00C960C7">
              <w:t>Фактическое значение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1770322</w:t>
            </w:r>
          </w:p>
        </w:tc>
      </w:tr>
      <w:tr w:rsidR="00C960C7" w:rsidRPr="00C960C7">
        <w:tc>
          <w:tcPr>
            <w:tcW w:w="510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644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381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721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928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680" w:type="dxa"/>
            <w:vMerge w:val="restart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2022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</w:pPr>
            <w:r w:rsidRPr="00C960C7">
              <w:t>Плановое значение</w:t>
            </w:r>
          </w:p>
        </w:tc>
        <w:tc>
          <w:tcPr>
            <w:tcW w:w="720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55</w:t>
            </w:r>
          </w:p>
        </w:tc>
        <w:tc>
          <w:tcPr>
            <w:tcW w:w="1134" w:type="dxa"/>
          </w:tcPr>
          <w:p w:rsidR="00C960C7" w:rsidRPr="00C960C7" w:rsidRDefault="00C960C7">
            <w:pPr>
              <w:pStyle w:val="ConsPlusNormal"/>
            </w:pPr>
            <w:r w:rsidRPr="00C960C7">
              <w:t>Плановое значение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1546721</w:t>
            </w:r>
          </w:p>
        </w:tc>
      </w:tr>
      <w:tr w:rsidR="00C960C7" w:rsidRPr="00C960C7">
        <w:tc>
          <w:tcPr>
            <w:tcW w:w="510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644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381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721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928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680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</w:pPr>
            <w:r w:rsidRPr="00C960C7">
              <w:t xml:space="preserve">Фактическое </w:t>
            </w:r>
            <w:r w:rsidRPr="00C960C7">
              <w:lastRenderedPageBreak/>
              <w:t>значение</w:t>
            </w:r>
          </w:p>
        </w:tc>
        <w:tc>
          <w:tcPr>
            <w:tcW w:w="720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C960C7" w:rsidRPr="00C960C7" w:rsidRDefault="00C960C7">
            <w:pPr>
              <w:pStyle w:val="ConsPlusNormal"/>
            </w:pPr>
            <w:r w:rsidRPr="00C960C7">
              <w:t xml:space="preserve">Фактическое </w:t>
            </w:r>
            <w:r w:rsidRPr="00C960C7">
              <w:lastRenderedPageBreak/>
              <w:t>значение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</w:tr>
      <w:tr w:rsidR="00C960C7" w:rsidRPr="00C960C7">
        <w:tc>
          <w:tcPr>
            <w:tcW w:w="510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644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381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721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928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680" w:type="dxa"/>
            <w:vMerge w:val="restart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2023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</w:pPr>
            <w:r w:rsidRPr="00C960C7">
              <w:t>Плановое значение</w:t>
            </w:r>
          </w:p>
        </w:tc>
        <w:tc>
          <w:tcPr>
            <w:tcW w:w="720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43</w:t>
            </w:r>
          </w:p>
        </w:tc>
        <w:tc>
          <w:tcPr>
            <w:tcW w:w="1134" w:type="dxa"/>
          </w:tcPr>
          <w:p w:rsidR="00C960C7" w:rsidRPr="00C960C7" w:rsidRDefault="00C960C7">
            <w:pPr>
              <w:pStyle w:val="ConsPlusNormal"/>
            </w:pPr>
            <w:r w:rsidRPr="00C960C7">
              <w:t>Плановое значение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1351363</w:t>
            </w:r>
          </w:p>
        </w:tc>
      </w:tr>
      <w:tr w:rsidR="00C960C7" w:rsidRPr="00C960C7">
        <w:tc>
          <w:tcPr>
            <w:tcW w:w="510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644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381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721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928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680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</w:pPr>
            <w:r w:rsidRPr="00C960C7">
              <w:t>Фактическое значение</w:t>
            </w:r>
          </w:p>
        </w:tc>
        <w:tc>
          <w:tcPr>
            <w:tcW w:w="720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C960C7" w:rsidRPr="00C960C7" w:rsidRDefault="00C960C7">
            <w:pPr>
              <w:pStyle w:val="ConsPlusNormal"/>
            </w:pPr>
            <w:r w:rsidRPr="00C960C7">
              <w:t>Фактическое значение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</w:tr>
      <w:tr w:rsidR="00C960C7" w:rsidRPr="00C960C7">
        <w:tc>
          <w:tcPr>
            <w:tcW w:w="510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644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381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721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928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680" w:type="dxa"/>
            <w:vMerge w:val="restart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2024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</w:pPr>
            <w:r w:rsidRPr="00C960C7">
              <w:t>Плановое значение</w:t>
            </w:r>
          </w:p>
        </w:tc>
        <w:tc>
          <w:tcPr>
            <w:tcW w:w="720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43</w:t>
            </w:r>
          </w:p>
        </w:tc>
        <w:tc>
          <w:tcPr>
            <w:tcW w:w="1134" w:type="dxa"/>
          </w:tcPr>
          <w:p w:rsidR="00C960C7" w:rsidRPr="00C960C7" w:rsidRDefault="00C960C7">
            <w:pPr>
              <w:pStyle w:val="ConsPlusNormal"/>
            </w:pPr>
            <w:r w:rsidRPr="00C960C7">
              <w:t>Плановое значение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1180679</w:t>
            </w:r>
          </w:p>
        </w:tc>
      </w:tr>
      <w:tr w:rsidR="00C960C7" w:rsidRPr="00C960C7">
        <w:tc>
          <w:tcPr>
            <w:tcW w:w="510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644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381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721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928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680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</w:pPr>
            <w:r w:rsidRPr="00C960C7">
              <w:t>Фактическое значение</w:t>
            </w:r>
          </w:p>
        </w:tc>
        <w:tc>
          <w:tcPr>
            <w:tcW w:w="720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C960C7" w:rsidRPr="00C960C7" w:rsidRDefault="00C960C7">
            <w:pPr>
              <w:pStyle w:val="ConsPlusNormal"/>
            </w:pPr>
            <w:r w:rsidRPr="00C960C7">
              <w:t>Фактическое значение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</w:tr>
      <w:tr w:rsidR="00C960C7" w:rsidRPr="00C960C7">
        <w:tc>
          <w:tcPr>
            <w:tcW w:w="510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644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381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721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928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680" w:type="dxa"/>
            <w:vMerge w:val="restart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2025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</w:pPr>
            <w:r w:rsidRPr="00C960C7">
              <w:t>Плановое значение</w:t>
            </w:r>
          </w:p>
        </w:tc>
        <w:tc>
          <w:tcPr>
            <w:tcW w:w="720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43</w:t>
            </w:r>
          </w:p>
        </w:tc>
        <w:tc>
          <w:tcPr>
            <w:tcW w:w="1134" w:type="dxa"/>
          </w:tcPr>
          <w:p w:rsidR="00C960C7" w:rsidRPr="00C960C7" w:rsidRDefault="00C960C7">
            <w:pPr>
              <w:pStyle w:val="ConsPlusNormal"/>
            </w:pPr>
            <w:r w:rsidRPr="00C960C7">
              <w:t>Плановое значение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1031553</w:t>
            </w:r>
          </w:p>
        </w:tc>
      </w:tr>
      <w:tr w:rsidR="00C960C7" w:rsidRPr="00C960C7">
        <w:tc>
          <w:tcPr>
            <w:tcW w:w="510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644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381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721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928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680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</w:pPr>
            <w:r w:rsidRPr="00C960C7">
              <w:t>Фактическое значение</w:t>
            </w:r>
          </w:p>
        </w:tc>
        <w:tc>
          <w:tcPr>
            <w:tcW w:w="720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C960C7" w:rsidRPr="00C960C7" w:rsidRDefault="00C960C7">
            <w:pPr>
              <w:pStyle w:val="ConsPlusNormal"/>
            </w:pPr>
            <w:r w:rsidRPr="00C960C7">
              <w:t>Фактическое значение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</w:tr>
      <w:tr w:rsidR="00C960C7" w:rsidRPr="00C960C7">
        <w:tc>
          <w:tcPr>
            <w:tcW w:w="510" w:type="dxa"/>
            <w:vMerge w:val="restart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12</w:t>
            </w:r>
          </w:p>
        </w:tc>
        <w:tc>
          <w:tcPr>
            <w:tcW w:w="1644" w:type="dxa"/>
            <w:vMerge w:val="restart"/>
          </w:tcPr>
          <w:p w:rsidR="00C960C7" w:rsidRPr="00C960C7" w:rsidRDefault="00C960C7">
            <w:pPr>
              <w:pStyle w:val="ConsPlusNormal"/>
            </w:pPr>
            <w:r w:rsidRPr="00C960C7">
              <w:t>Налог на имущество организаций</w:t>
            </w:r>
          </w:p>
        </w:tc>
        <w:tc>
          <w:tcPr>
            <w:tcW w:w="2381" w:type="dxa"/>
            <w:vMerge w:val="restart"/>
          </w:tcPr>
          <w:p w:rsidR="00C960C7" w:rsidRPr="00C960C7" w:rsidRDefault="00C960C7">
            <w:pPr>
              <w:pStyle w:val="ConsPlusNormal"/>
            </w:pPr>
            <w:r w:rsidRPr="00C960C7">
              <w:t xml:space="preserve">Областной закон от 25 ноября 2003 года N 98-оз "О налоге на имущество организаций" </w:t>
            </w:r>
            <w:hyperlink r:id="rId79">
              <w:r w:rsidRPr="00C960C7">
                <w:t>(подпункт "б" части 1 статьи 3-1)</w:t>
              </w:r>
            </w:hyperlink>
          </w:p>
        </w:tc>
        <w:tc>
          <w:tcPr>
            <w:tcW w:w="2721" w:type="dxa"/>
            <w:vMerge w:val="restart"/>
          </w:tcPr>
          <w:p w:rsidR="00C960C7" w:rsidRPr="00C960C7" w:rsidRDefault="00C960C7">
            <w:pPr>
              <w:pStyle w:val="ConsPlusNormal"/>
            </w:pPr>
            <w:proofErr w:type="gramStart"/>
            <w:r w:rsidRPr="00C960C7">
              <w:t xml:space="preserve">Организации - инвесторы, заключившие договор о государственной поддержке с Правительством Ленинградской области в соответствии с областным </w:t>
            </w:r>
            <w:hyperlink r:id="rId80">
              <w:r w:rsidRPr="00C960C7">
                <w:t>законом</w:t>
              </w:r>
            </w:hyperlink>
            <w:r w:rsidRPr="00C960C7">
              <w:t xml:space="preserve"> от 22 июля 1997 года N 24-оз "О государственной поддержке инвестиционной </w:t>
            </w:r>
            <w:r w:rsidRPr="00C960C7">
              <w:lastRenderedPageBreak/>
              <w:t xml:space="preserve">деятельности в Ленинградской области" (с учетом </w:t>
            </w:r>
            <w:hyperlink r:id="rId81">
              <w:r w:rsidRPr="00C960C7">
                <w:t>статьи 7</w:t>
              </w:r>
            </w:hyperlink>
            <w:r w:rsidRPr="00C960C7">
              <w:t xml:space="preserve"> областного закона от 29 декабря 2012 года N 113-оз "О режиме государственной поддержки организаций, осуществляющих инвестиционную деятельность на территории Ленинградской области, и внесении изменений в</w:t>
            </w:r>
            <w:proofErr w:type="gramEnd"/>
            <w:r w:rsidRPr="00C960C7">
              <w:t xml:space="preserve"> отдельные законодательные акты Ленинградской области")</w:t>
            </w:r>
          </w:p>
        </w:tc>
        <w:tc>
          <w:tcPr>
            <w:tcW w:w="1928" w:type="dxa"/>
            <w:vMerge w:val="restart"/>
          </w:tcPr>
          <w:p w:rsidR="00C960C7" w:rsidRPr="00C960C7" w:rsidRDefault="00C960C7">
            <w:pPr>
              <w:pStyle w:val="ConsPlusNormal"/>
            </w:pPr>
            <w:r w:rsidRPr="00C960C7">
              <w:lastRenderedPageBreak/>
              <w:t>Объем инвестиций в основной капитал</w:t>
            </w:r>
          </w:p>
        </w:tc>
        <w:tc>
          <w:tcPr>
            <w:tcW w:w="680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2020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</w:pPr>
            <w:r w:rsidRPr="00C960C7">
              <w:t>Фактическое значение</w:t>
            </w:r>
          </w:p>
        </w:tc>
        <w:tc>
          <w:tcPr>
            <w:tcW w:w="720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0</w:t>
            </w:r>
          </w:p>
        </w:tc>
        <w:tc>
          <w:tcPr>
            <w:tcW w:w="1134" w:type="dxa"/>
          </w:tcPr>
          <w:p w:rsidR="00C960C7" w:rsidRPr="00C960C7" w:rsidRDefault="00C960C7">
            <w:pPr>
              <w:pStyle w:val="ConsPlusNormal"/>
            </w:pPr>
            <w:r w:rsidRPr="00C960C7">
              <w:t>Фактическое значение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0</w:t>
            </w:r>
          </w:p>
        </w:tc>
      </w:tr>
      <w:tr w:rsidR="00C960C7" w:rsidRPr="00C960C7">
        <w:tc>
          <w:tcPr>
            <w:tcW w:w="510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644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381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721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928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680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2021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</w:pPr>
            <w:r w:rsidRPr="00C960C7">
              <w:t>Фактическое значение</w:t>
            </w:r>
          </w:p>
        </w:tc>
        <w:tc>
          <w:tcPr>
            <w:tcW w:w="720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5</w:t>
            </w:r>
          </w:p>
        </w:tc>
        <w:tc>
          <w:tcPr>
            <w:tcW w:w="1134" w:type="dxa"/>
          </w:tcPr>
          <w:p w:rsidR="00C960C7" w:rsidRPr="00C960C7" w:rsidRDefault="00C960C7">
            <w:pPr>
              <w:pStyle w:val="ConsPlusNormal"/>
            </w:pPr>
            <w:r w:rsidRPr="00C960C7">
              <w:t>Фактическое значение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28395</w:t>
            </w:r>
          </w:p>
        </w:tc>
      </w:tr>
      <w:tr w:rsidR="00C960C7" w:rsidRPr="00C960C7">
        <w:tc>
          <w:tcPr>
            <w:tcW w:w="510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644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381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721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928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680" w:type="dxa"/>
            <w:vMerge w:val="restart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2022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</w:pPr>
            <w:r w:rsidRPr="00C960C7">
              <w:t>Плановое значение</w:t>
            </w:r>
          </w:p>
        </w:tc>
        <w:tc>
          <w:tcPr>
            <w:tcW w:w="720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5</w:t>
            </w:r>
          </w:p>
        </w:tc>
        <w:tc>
          <w:tcPr>
            <w:tcW w:w="1134" w:type="dxa"/>
          </w:tcPr>
          <w:p w:rsidR="00C960C7" w:rsidRPr="00C960C7" w:rsidRDefault="00C960C7">
            <w:pPr>
              <w:pStyle w:val="ConsPlusNormal"/>
            </w:pPr>
            <w:r w:rsidRPr="00C960C7">
              <w:t>Плановое значение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27969</w:t>
            </w:r>
          </w:p>
        </w:tc>
      </w:tr>
      <w:tr w:rsidR="00C960C7" w:rsidRPr="00C960C7">
        <w:tc>
          <w:tcPr>
            <w:tcW w:w="510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644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381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721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928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680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</w:pPr>
            <w:r w:rsidRPr="00C960C7">
              <w:t xml:space="preserve">Фактическое </w:t>
            </w:r>
            <w:r w:rsidRPr="00C960C7">
              <w:lastRenderedPageBreak/>
              <w:t>значение</w:t>
            </w:r>
          </w:p>
        </w:tc>
        <w:tc>
          <w:tcPr>
            <w:tcW w:w="720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C960C7" w:rsidRPr="00C960C7" w:rsidRDefault="00C960C7">
            <w:pPr>
              <w:pStyle w:val="ConsPlusNormal"/>
            </w:pPr>
            <w:r w:rsidRPr="00C960C7">
              <w:t xml:space="preserve">Фактическое </w:t>
            </w:r>
            <w:r w:rsidRPr="00C960C7">
              <w:lastRenderedPageBreak/>
              <w:t>значение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</w:tr>
      <w:tr w:rsidR="00C960C7" w:rsidRPr="00C960C7">
        <w:tc>
          <w:tcPr>
            <w:tcW w:w="510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644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381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721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928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680" w:type="dxa"/>
            <w:vMerge w:val="restart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2023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</w:pPr>
            <w:r w:rsidRPr="00C960C7">
              <w:t>Плановое значение</w:t>
            </w:r>
          </w:p>
        </w:tc>
        <w:tc>
          <w:tcPr>
            <w:tcW w:w="720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5</w:t>
            </w:r>
          </w:p>
        </w:tc>
        <w:tc>
          <w:tcPr>
            <w:tcW w:w="1134" w:type="dxa"/>
          </w:tcPr>
          <w:p w:rsidR="00C960C7" w:rsidRPr="00C960C7" w:rsidRDefault="00C960C7">
            <w:pPr>
              <w:pStyle w:val="ConsPlusNormal"/>
            </w:pPr>
            <w:r w:rsidRPr="00C960C7">
              <w:t>Плановое значение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27550</w:t>
            </w:r>
          </w:p>
        </w:tc>
      </w:tr>
      <w:tr w:rsidR="00C960C7" w:rsidRPr="00C960C7">
        <w:tc>
          <w:tcPr>
            <w:tcW w:w="510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644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381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721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928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680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</w:pPr>
            <w:r w:rsidRPr="00C960C7">
              <w:t>Фактическое значение</w:t>
            </w:r>
          </w:p>
        </w:tc>
        <w:tc>
          <w:tcPr>
            <w:tcW w:w="720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C960C7" w:rsidRPr="00C960C7" w:rsidRDefault="00C960C7">
            <w:pPr>
              <w:pStyle w:val="ConsPlusNormal"/>
            </w:pPr>
            <w:r w:rsidRPr="00C960C7">
              <w:t>Фактическое значение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</w:tr>
      <w:tr w:rsidR="00C960C7" w:rsidRPr="00C960C7">
        <w:tc>
          <w:tcPr>
            <w:tcW w:w="510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644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381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721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928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680" w:type="dxa"/>
            <w:vMerge w:val="restart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2024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</w:pPr>
            <w:r w:rsidRPr="00C960C7">
              <w:t>Плановое значение</w:t>
            </w:r>
          </w:p>
        </w:tc>
        <w:tc>
          <w:tcPr>
            <w:tcW w:w="720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5</w:t>
            </w:r>
          </w:p>
        </w:tc>
        <w:tc>
          <w:tcPr>
            <w:tcW w:w="1134" w:type="dxa"/>
          </w:tcPr>
          <w:p w:rsidR="00C960C7" w:rsidRPr="00C960C7" w:rsidRDefault="00C960C7">
            <w:pPr>
              <w:pStyle w:val="ConsPlusNormal"/>
            </w:pPr>
            <w:r w:rsidRPr="00C960C7">
              <w:t>Плановое значение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27136</w:t>
            </w:r>
          </w:p>
        </w:tc>
      </w:tr>
      <w:tr w:rsidR="00C960C7" w:rsidRPr="00C960C7">
        <w:tc>
          <w:tcPr>
            <w:tcW w:w="510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644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381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721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928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680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</w:pPr>
            <w:r w:rsidRPr="00C960C7">
              <w:t>Фактическое значение</w:t>
            </w:r>
          </w:p>
        </w:tc>
        <w:tc>
          <w:tcPr>
            <w:tcW w:w="720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C960C7" w:rsidRPr="00C960C7" w:rsidRDefault="00C960C7">
            <w:pPr>
              <w:pStyle w:val="ConsPlusNormal"/>
            </w:pPr>
            <w:r w:rsidRPr="00C960C7">
              <w:t>Фактическое значение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</w:tr>
      <w:tr w:rsidR="00C960C7" w:rsidRPr="00C960C7">
        <w:tc>
          <w:tcPr>
            <w:tcW w:w="510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644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381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721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928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680" w:type="dxa"/>
            <w:vMerge w:val="restart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2025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</w:pPr>
            <w:r w:rsidRPr="00C960C7">
              <w:t>Плановое значение</w:t>
            </w:r>
          </w:p>
        </w:tc>
        <w:tc>
          <w:tcPr>
            <w:tcW w:w="720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5</w:t>
            </w:r>
          </w:p>
        </w:tc>
        <w:tc>
          <w:tcPr>
            <w:tcW w:w="1134" w:type="dxa"/>
          </w:tcPr>
          <w:p w:rsidR="00C960C7" w:rsidRPr="00C960C7" w:rsidRDefault="00C960C7">
            <w:pPr>
              <w:pStyle w:val="ConsPlusNormal"/>
            </w:pPr>
            <w:r w:rsidRPr="00C960C7">
              <w:t>Плановое значение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26729</w:t>
            </w:r>
          </w:p>
        </w:tc>
      </w:tr>
      <w:tr w:rsidR="00C960C7" w:rsidRPr="00C960C7">
        <w:tc>
          <w:tcPr>
            <w:tcW w:w="510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644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381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721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928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680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</w:pPr>
            <w:r w:rsidRPr="00C960C7">
              <w:t>Фактическое значение</w:t>
            </w:r>
          </w:p>
        </w:tc>
        <w:tc>
          <w:tcPr>
            <w:tcW w:w="720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C960C7" w:rsidRPr="00C960C7" w:rsidRDefault="00C960C7">
            <w:pPr>
              <w:pStyle w:val="ConsPlusNormal"/>
            </w:pPr>
            <w:r w:rsidRPr="00C960C7">
              <w:t>Фактическое значение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</w:tr>
      <w:tr w:rsidR="00C960C7" w:rsidRPr="00C960C7">
        <w:tc>
          <w:tcPr>
            <w:tcW w:w="510" w:type="dxa"/>
            <w:vMerge w:val="restart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13</w:t>
            </w:r>
          </w:p>
        </w:tc>
        <w:tc>
          <w:tcPr>
            <w:tcW w:w="1644" w:type="dxa"/>
            <w:vMerge w:val="restart"/>
          </w:tcPr>
          <w:p w:rsidR="00C960C7" w:rsidRPr="00C960C7" w:rsidRDefault="00C960C7">
            <w:pPr>
              <w:pStyle w:val="ConsPlusNormal"/>
            </w:pPr>
            <w:r w:rsidRPr="00C960C7">
              <w:t>Налог на имущество организаций</w:t>
            </w:r>
          </w:p>
        </w:tc>
        <w:tc>
          <w:tcPr>
            <w:tcW w:w="2381" w:type="dxa"/>
            <w:vMerge w:val="restart"/>
          </w:tcPr>
          <w:p w:rsidR="00C960C7" w:rsidRPr="00C960C7" w:rsidRDefault="00C960C7">
            <w:pPr>
              <w:pStyle w:val="ConsPlusNormal"/>
            </w:pPr>
            <w:r w:rsidRPr="00C960C7">
              <w:t xml:space="preserve">Областной закон от 25 ноября 2003 года N 98-оз "О налоге на имущество организаций" </w:t>
            </w:r>
            <w:hyperlink r:id="rId82">
              <w:r w:rsidRPr="00C960C7">
                <w:t>(пункт "е" части 2 статьи 3-1)</w:t>
              </w:r>
            </w:hyperlink>
          </w:p>
        </w:tc>
        <w:tc>
          <w:tcPr>
            <w:tcW w:w="2721" w:type="dxa"/>
            <w:vMerge w:val="restart"/>
          </w:tcPr>
          <w:p w:rsidR="00C960C7" w:rsidRPr="00C960C7" w:rsidRDefault="00C960C7">
            <w:pPr>
              <w:pStyle w:val="ConsPlusNormal"/>
            </w:pPr>
            <w:proofErr w:type="gramStart"/>
            <w:r w:rsidRPr="00C960C7">
              <w:t xml:space="preserve">Организации, осуществляющие деятельность по ОКВЭД 46.71 "Оптовая торговля топливом" и 47.3 "Оптовая торговля моторным маслом", организации - участники консолидированной группы налогоплательщиков, осуществляющие </w:t>
            </w:r>
            <w:r w:rsidRPr="00C960C7">
              <w:lastRenderedPageBreak/>
              <w:t xml:space="preserve">деятельность по коду ОКВЭД 19.2, применяющие режим государственной поддержки в соответствии с областным </w:t>
            </w:r>
            <w:hyperlink r:id="rId83">
              <w:r w:rsidRPr="00C960C7">
                <w:t>законом</w:t>
              </w:r>
            </w:hyperlink>
            <w:r w:rsidRPr="00C960C7">
              <w:t xml:space="preserve"> от 29 декабря 2012 года N 113-оз "О режиме государственной поддержки организаций, осуществляющих инвестиционную деятельность на территории Ленинградской области, и внесении изменений в отдельные законодательные</w:t>
            </w:r>
            <w:proofErr w:type="gramEnd"/>
            <w:r w:rsidRPr="00C960C7">
              <w:t xml:space="preserve"> акты Ленинградской области", на период применения такого режима</w:t>
            </w:r>
          </w:p>
        </w:tc>
        <w:tc>
          <w:tcPr>
            <w:tcW w:w="1928" w:type="dxa"/>
            <w:vMerge w:val="restart"/>
          </w:tcPr>
          <w:p w:rsidR="00C960C7" w:rsidRPr="00C960C7" w:rsidRDefault="00C960C7">
            <w:pPr>
              <w:pStyle w:val="ConsPlusNormal"/>
            </w:pPr>
            <w:r w:rsidRPr="00C960C7">
              <w:lastRenderedPageBreak/>
              <w:t>Объем инвестиций в основной капитал</w:t>
            </w:r>
          </w:p>
        </w:tc>
        <w:tc>
          <w:tcPr>
            <w:tcW w:w="680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2020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</w:pPr>
            <w:r w:rsidRPr="00C960C7">
              <w:t>Фактическое значение</w:t>
            </w:r>
          </w:p>
        </w:tc>
        <w:tc>
          <w:tcPr>
            <w:tcW w:w="720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0</w:t>
            </w:r>
          </w:p>
        </w:tc>
        <w:tc>
          <w:tcPr>
            <w:tcW w:w="1134" w:type="dxa"/>
          </w:tcPr>
          <w:p w:rsidR="00C960C7" w:rsidRPr="00C960C7" w:rsidRDefault="00C960C7">
            <w:pPr>
              <w:pStyle w:val="ConsPlusNormal"/>
            </w:pPr>
            <w:r w:rsidRPr="00C960C7">
              <w:t>Фактическое значение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0</w:t>
            </w:r>
          </w:p>
        </w:tc>
      </w:tr>
      <w:tr w:rsidR="00C960C7" w:rsidRPr="00C960C7">
        <w:tc>
          <w:tcPr>
            <w:tcW w:w="510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644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381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721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928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680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2021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</w:pPr>
            <w:r w:rsidRPr="00C960C7">
              <w:t>Фактическое значение</w:t>
            </w:r>
          </w:p>
        </w:tc>
        <w:tc>
          <w:tcPr>
            <w:tcW w:w="720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0</w:t>
            </w:r>
          </w:p>
        </w:tc>
        <w:tc>
          <w:tcPr>
            <w:tcW w:w="1134" w:type="dxa"/>
          </w:tcPr>
          <w:p w:rsidR="00C960C7" w:rsidRPr="00C960C7" w:rsidRDefault="00C960C7">
            <w:pPr>
              <w:pStyle w:val="ConsPlusNormal"/>
            </w:pPr>
            <w:r w:rsidRPr="00C960C7">
              <w:t>Фактическое значение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0</w:t>
            </w:r>
          </w:p>
        </w:tc>
      </w:tr>
      <w:tr w:rsidR="00C960C7" w:rsidRPr="00C960C7">
        <w:tc>
          <w:tcPr>
            <w:tcW w:w="510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644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381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721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928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680" w:type="dxa"/>
            <w:vMerge w:val="restart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2022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</w:pPr>
            <w:r w:rsidRPr="00C960C7">
              <w:t>Плановое значение</w:t>
            </w:r>
          </w:p>
        </w:tc>
        <w:tc>
          <w:tcPr>
            <w:tcW w:w="720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0</w:t>
            </w:r>
          </w:p>
        </w:tc>
        <w:tc>
          <w:tcPr>
            <w:tcW w:w="1134" w:type="dxa"/>
          </w:tcPr>
          <w:p w:rsidR="00C960C7" w:rsidRPr="00C960C7" w:rsidRDefault="00C960C7">
            <w:pPr>
              <w:pStyle w:val="ConsPlusNormal"/>
            </w:pPr>
            <w:r w:rsidRPr="00C960C7">
              <w:t>Плановое значение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0</w:t>
            </w:r>
          </w:p>
        </w:tc>
      </w:tr>
      <w:tr w:rsidR="00C960C7" w:rsidRPr="00C960C7">
        <w:tc>
          <w:tcPr>
            <w:tcW w:w="510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644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381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721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928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680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</w:pPr>
            <w:r w:rsidRPr="00C960C7">
              <w:t xml:space="preserve">Фактическое </w:t>
            </w:r>
            <w:r w:rsidRPr="00C960C7">
              <w:lastRenderedPageBreak/>
              <w:t>значение</w:t>
            </w:r>
          </w:p>
        </w:tc>
        <w:tc>
          <w:tcPr>
            <w:tcW w:w="720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C960C7" w:rsidRPr="00C960C7" w:rsidRDefault="00C960C7">
            <w:pPr>
              <w:pStyle w:val="ConsPlusNormal"/>
            </w:pPr>
            <w:r w:rsidRPr="00C960C7">
              <w:t xml:space="preserve">Фактическое </w:t>
            </w:r>
            <w:r w:rsidRPr="00C960C7">
              <w:lastRenderedPageBreak/>
              <w:t>значение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</w:tr>
      <w:tr w:rsidR="00C960C7" w:rsidRPr="00C960C7">
        <w:tc>
          <w:tcPr>
            <w:tcW w:w="9184" w:type="dxa"/>
            <w:gridSpan w:val="5"/>
            <w:vMerge w:val="restart"/>
          </w:tcPr>
          <w:p w:rsidR="00C960C7" w:rsidRPr="00C960C7" w:rsidRDefault="00C960C7">
            <w:pPr>
              <w:pStyle w:val="ConsPlusNormal"/>
            </w:pPr>
            <w:r w:rsidRPr="00C960C7">
              <w:lastRenderedPageBreak/>
              <w:t>Итого по подпрограмме "Создание условий для инвестиционной привлекательности региона"</w:t>
            </w:r>
          </w:p>
        </w:tc>
        <w:tc>
          <w:tcPr>
            <w:tcW w:w="680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2020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</w:pPr>
            <w:r w:rsidRPr="00C960C7">
              <w:t>Фактическое значение</w:t>
            </w:r>
          </w:p>
        </w:tc>
        <w:tc>
          <w:tcPr>
            <w:tcW w:w="720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8294901</w:t>
            </w:r>
          </w:p>
        </w:tc>
      </w:tr>
      <w:tr w:rsidR="00C960C7" w:rsidRPr="00C960C7">
        <w:tc>
          <w:tcPr>
            <w:tcW w:w="9184" w:type="dxa"/>
            <w:gridSpan w:val="5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680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2021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</w:pPr>
            <w:r w:rsidRPr="00C960C7">
              <w:t>Фактическое значение</w:t>
            </w:r>
          </w:p>
        </w:tc>
        <w:tc>
          <w:tcPr>
            <w:tcW w:w="720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8071715</w:t>
            </w:r>
          </w:p>
        </w:tc>
      </w:tr>
      <w:tr w:rsidR="00C960C7" w:rsidRPr="00C960C7">
        <w:tc>
          <w:tcPr>
            <w:tcW w:w="9184" w:type="dxa"/>
            <w:gridSpan w:val="5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680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2022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</w:pPr>
            <w:r w:rsidRPr="00C960C7">
              <w:t>Плановое значение</w:t>
            </w:r>
          </w:p>
        </w:tc>
        <w:tc>
          <w:tcPr>
            <w:tcW w:w="720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7869603</w:t>
            </w:r>
          </w:p>
        </w:tc>
      </w:tr>
      <w:tr w:rsidR="00C960C7" w:rsidRPr="00C960C7">
        <w:tc>
          <w:tcPr>
            <w:tcW w:w="9184" w:type="dxa"/>
            <w:gridSpan w:val="5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680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2023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</w:pPr>
            <w:r w:rsidRPr="00C960C7">
              <w:t>Плановое значение</w:t>
            </w:r>
          </w:p>
        </w:tc>
        <w:tc>
          <w:tcPr>
            <w:tcW w:w="720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1695687</w:t>
            </w:r>
          </w:p>
        </w:tc>
      </w:tr>
      <w:tr w:rsidR="00C960C7" w:rsidRPr="00C960C7">
        <w:tc>
          <w:tcPr>
            <w:tcW w:w="9184" w:type="dxa"/>
            <w:gridSpan w:val="5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680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2024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</w:pPr>
            <w:r w:rsidRPr="00C960C7">
              <w:t xml:space="preserve">Плановое </w:t>
            </w:r>
            <w:r w:rsidRPr="00C960C7">
              <w:lastRenderedPageBreak/>
              <w:t>значение</w:t>
            </w:r>
          </w:p>
        </w:tc>
        <w:tc>
          <w:tcPr>
            <w:tcW w:w="720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1520170</w:t>
            </w:r>
          </w:p>
        </w:tc>
      </w:tr>
      <w:tr w:rsidR="00C960C7" w:rsidRPr="00C960C7">
        <w:tc>
          <w:tcPr>
            <w:tcW w:w="9184" w:type="dxa"/>
            <w:gridSpan w:val="5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680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2025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</w:pPr>
            <w:r w:rsidRPr="00C960C7">
              <w:t>Плановое значение</w:t>
            </w:r>
          </w:p>
        </w:tc>
        <w:tc>
          <w:tcPr>
            <w:tcW w:w="720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1366283</w:t>
            </w:r>
          </w:p>
        </w:tc>
      </w:tr>
      <w:tr w:rsidR="00C960C7" w:rsidRPr="00C960C7">
        <w:tc>
          <w:tcPr>
            <w:tcW w:w="14100" w:type="dxa"/>
            <w:gridSpan w:val="10"/>
          </w:tcPr>
          <w:p w:rsidR="00C960C7" w:rsidRPr="00C960C7" w:rsidRDefault="00C960C7">
            <w:pPr>
              <w:pStyle w:val="ConsPlusNormal"/>
              <w:jc w:val="center"/>
              <w:outlineLvl w:val="2"/>
            </w:pPr>
            <w:r w:rsidRPr="00C960C7">
              <w:t>Подпрограмма "Развитие промышленности и инноваций в Ленинградской области"</w:t>
            </w:r>
          </w:p>
        </w:tc>
      </w:tr>
      <w:tr w:rsidR="00C960C7" w:rsidRPr="00C960C7">
        <w:tc>
          <w:tcPr>
            <w:tcW w:w="510" w:type="dxa"/>
            <w:vMerge w:val="restart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14</w:t>
            </w:r>
          </w:p>
        </w:tc>
        <w:tc>
          <w:tcPr>
            <w:tcW w:w="1644" w:type="dxa"/>
            <w:vMerge w:val="restart"/>
          </w:tcPr>
          <w:p w:rsidR="00C960C7" w:rsidRPr="00C960C7" w:rsidRDefault="00C960C7">
            <w:pPr>
              <w:pStyle w:val="ConsPlusNormal"/>
            </w:pPr>
            <w:r w:rsidRPr="00C960C7">
              <w:t>Налог на прибыль организаций</w:t>
            </w:r>
          </w:p>
        </w:tc>
        <w:tc>
          <w:tcPr>
            <w:tcW w:w="2381" w:type="dxa"/>
            <w:vMerge w:val="restart"/>
          </w:tcPr>
          <w:p w:rsidR="00C960C7" w:rsidRPr="00C960C7" w:rsidRDefault="00C960C7">
            <w:pPr>
              <w:pStyle w:val="ConsPlusNormal"/>
            </w:pPr>
            <w:r w:rsidRPr="00C960C7">
              <w:t xml:space="preserve">Областной закон от 8 апреля 2002 года N 10-оз "О мерах государственной поддержки </w:t>
            </w:r>
            <w:proofErr w:type="spellStart"/>
            <w:r w:rsidRPr="00C960C7">
              <w:t>трейдерской</w:t>
            </w:r>
            <w:proofErr w:type="spellEnd"/>
            <w:r w:rsidRPr="00C960C7">
              <w:t xml:space="preserve"> деятельности на территории Ленинградской области" </w:t>
            </w:r>
            <w:hyperlink r:id="rId84">
              <w:r w:rsidRPr="00C960C7">
                <w:t>(статья 2)</w:t>
              </w:r>
            </w:hyperlink>
          </w:p>
        </w:tc>
        <w:tc>
          <w:tcPr>
            <w:tcW w:w="2721" w:type="dxa"/>
            <w:vMerge w:val="restart"/>
          </w:tcPr>
          <w:p w:rsidR="00C960C7" w:rsidRPr="00C960C7" w:rsidRDefault="00C960C7">
            <w:pPr>
              <w:pStyle w:val="ConsPlusNormal"/>
            </w:pPr>
            <w:r w:rsidRPr="00C960C7">
              <w:t xml:space="preserve">Трейдеры, среднемесячная (в течение текущего года) выручка которых превышает 100 </w:t>
            </w:r>
            <w:proofErr w:type="gramStart"/>
            <w:r w:rsidRPr="00C960C7">
              <w:t>млн</w:t>
            </w:r>
            <w:proofErr w:type="gramEnd"/>
            <w:r w:rsidRPr="00C960C7">
              <w:t xml:space="preserve"> рублей</w:t>
            </w:r>
          </w:p>
        </w:tc>
        <w:tc>
          <w:tcPr>
            <w:tcW w:w="1928" w:type="dxa"/>
            <w:vMerge w:val="restart"/>
          </w:tcPr>
          <w:p w:rsidR="00C960C7" w:rsidRPr="00C960C7" w:rsidRDefault="00C960C7">
            <w:pPr>
              <w:pStyle w:val="ConsPlusNormal"/>
            </w:pPr>
            <w:r w:rsidRPr="00C960C7">
              <w:t>Инвестиции в основной капитал по крупным и средним предприятиям по обрабатывающим производствам</w:t>
            </w:r>
          </w:p>
        </w:tc>
        <w:tc>
          <w:tcPr>
            <w:tcW w:w="680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2020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</w:pPr>
            <w:r w:rsidRPr="00C960C7">
              <w:t>Фактическое значение</w:t>
            </w:r>
          </w:p>
        </w:tc>
        <w:tc>
          <w:tcPr>
            <w:tcW w:w="720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</w:t>
            </w:r>
          </w:p>
        </w:tc>
        <w:tc>
          <w:tcPr>
            <w:tcW w:w="1134" w:type="dxa"/>
          </w:tcPr>
          <w:p w:rsidR="00C960C7" w:rsidRPr="00C960C7" w:rsidRDefault="00C960C7">
            <w:pPr>
              <w:pStyle w:val="ConsPlusNormal"/>
            </w:pPr>
            <w:r w:rsidRPr="00C960C7">
              <w:t>Фактическое значение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533936</w:t>
            </w:r>
          </w:p>
        </w:tc>
      </w:tr>
      <w:tr w:rsidR="00C960C7" w:rsidRPr="00C960C7">
        <w:tc>
          <w:tcPr>
            <w:tcW w:w="510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644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381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721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928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680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2021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</w:pPr>
            <w:r w:rsidRPr="00C960C7">
              <w:t>Фактическое значение</w:t>
            </w:r>
          </w:p>
        </w:tc>
        <w:tc>
          <w:tcPr>
            <w:tcW w:w="720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</w:t>
            </w:r>
          </w:p>
        </w:tc>
        <w:tc>
          <w:tcPr>
            <w:tcW w:w="1134" w:type="dxa"/>
          </w:tcPr>
          <w:p w:rsidR="00C960C7" w:rsidRPr="00C960C7" w:rsidRDefault="00C960C7">
            <w:pPr>
              <w:pStyle w:val="ConsPlusNormal"/>
            </w:pPr>
            <w:r w:rsidRPr="00C960C7">
              <w:t>Фактическое значение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532296</w:t>
            </w:r>
          </w:p>
        </w:tc>
      </w:tr>
      <w:tr w:rsidR="00C960C7" w:rsidRPr="00C960C7">
        <w:tc>
          <w:tcPr>
            <w:tcW w:w="510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644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381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721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928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680" w:type="dxa"/>
            <w:vMerge w:val="restart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2022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</w:pPr>
            <w:r w:rsidRPr="00C960C7">
              <w:t>Плановое значение</w:t>
            </w:r>
          </w:p>
        </w:tc>
        <w:tc>
          <w:tcPr>
            <w:tcW w:w="720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</w:t>
            </w:r>
          </w:p>
        </w:tc>
        <w:tc>
          <w:tcPr>
            <w:tcW w:w="1134" w:type="dxa"/>
          </w:tcPr>
          <w:p w:rsidR="00C960C7" w:rsidRPr="00C960C7" w:rsidRDefault="00C960C7">
            <w:pPr>
              <w:pStyle w:val="ConsPlusNormal"/>
            </w:pPr>
            <w:r w:rsidRPr="00C960C7">
              <w:t>Плановое значение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532296</w:t>
            </w:r>
          </w:p>
        </w:tc>
      </w:tr>
      <w:tr w:rsidR="00C960C7" w:rsidRPr="00C960C7">
        <w:tc>
          <w:tcPr>
            <w:tcW w:w="510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644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381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721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928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680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</w:pPr>
            <w:r w:rsidRPr="00C960C7">
              <w:t>Фактическое значение</w:t>
            </w:r>
          </w:p>
        </w:tc>
        <w:tc>
          <w:tcPr>
            <w:tcW w:w="720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C960C7" w:rsidRPr="00C960C7" w:rsidRDefault="00C960C7">
            <w:pPr>
              <w:pStyle w:val="ConsPlusNormal"/>
            </w:pPr>
            <w:r w:rsidRPr="00C960C7">
              <w:t>Фактическое значение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</w:tr>
      <w:tr w:rsidR="00C960C7" w:rsidRPr="00C960C7">
        <w:tc>
          <w:tcPr>
            <w:tcW w:w="510" w:type="dxa"/>
            <w:vMerge w:val="restart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15</w:t>
            </w:r>
          </w:p>
        </w:tc>
        <w:tc>
          <w:tcPr>
            <w:tcW w:w="1644" w:type="dxa"/>
            <w:vMerge w:val="restart"/>
          </w:tcPr>
          <w:p w:rsidR="00C960C7" w:rsidRPr="00C960C7" w:rsidRDefault="00C960C7">
            <w:pPr>
              <w:pStyle w:val="ConsPlusNormal"/>
            </w:pPr>
            <w:r w:rsidRPr="00C960C7">
              <w:t>Транспортный налог</w:t>
            </w:r>
          </w:p>
        </w:tc>
        <w:tc>
          <w:tcPr>
            <w:tcW w:w="2381" w:type="dxa"/>
            <w:vMerge w:val="restart"/>
          </w:tcPr>
          <w:p w:rsidR="00C960C7" w:rsidRPr="00C960C7" w:rsidRDefault="00C960C7">
            <w:pPr>
              <w:pStyle w:val="ConsPlusNormal"/>
            </w:pPr>
            <w:r w:rsidRPr="00C960C7">
              <w:t xml:space="preserve">Областной закон от 22 ноября 2002 года N 51-оз "О транспортном налоге" </w:t>
            </w:r>
            <w:hyperlink r:id="rId85">
              <w:r w:rsidRPr="00C960C7">
                <w:t>(абзац 9 статьи 3)</w:t>
              </w:r>
            </w:hyperlink>
          </w:p>
        </w:tc>
        <w:tc>
          <w:tcPr>
            <w:tcW w:w="2721" w:type="dxa"/>
            <w:vMerge w:val="restart"/>
          </w:tcPr>
          <w:p w:rsidR="00C960C7" w:rsidRPr="00C960C7" w:rsidRDefault="00C960C7">
            <w:pPr>
              <w:pStyle w:val="ConsPlusNormal"/>
            </w:pPr>
            <w:r w:rsidRPr="00C960C7">
              <w:t>Организации текстильного и швейного производства, производства кожи, изделий из кожи и производства обуви в отношении грузовых автомобилей</w:t>
            </w:r>
          </w:p>
        </w:tc>
        <w:tc>
          <w:tcPr>
            <w:tcW w:w="1928" w:type="dxa"/>
            <w:vMerge w:val="restart"/>
          </w:tcPr>
          <w:p w:rsidR="00C960C7" w:rsidRPr="00C960C7" w:rsidRDefault="00C960C7">
            <w:pPr>
              <w:pStyle w:val="ConsPlusNormal"/>
            </w:pPr>
            <w:r w:rsidRPr="00C960C7">
              <w:t>Доля промышленности в валовом региональном продукте</w:t>
            </w:r>
          </w:p>
        </w:tc>
        <w:tc>
          <w:tcPr>
            <w:tcW w:w="680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2020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</w:pPr>
            <w:r w:rsidRPr="00C960C7">
              <w:t>Фактическое значение</w:t>
            </w:r>
          </w:p>
        </w:tc>
        <w:tc>
          <w:tcPr>
            <w:tcW w:w="720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1</w:t>
            </w:r>
          </w:p>
        </w:tc>
        <w:tc>
          <w:tcPr>
            <w:tcW w:w="1134" w:type="dxa"/>
          </w:tcPr>
          <w:p w:rsidR="00C960C7" w:rsidRPr="00C960C7" w:rsidRDefault="00C960C7">
            <w:pPr>
              <w:pStyle w:val="ConsPlusNormal"/>
            </w:pPr>
            <w:r w:rsidRPr="00C960C7">
              <w:t>Фактическое значение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4</w:t>
            </w:r>
          </w:p>
        </w:tc>
      </w:tr>
      <w:tr w:rsidR="00C960C7" w:rsidRPr="00C960C7">
        <w:tc>
          <w:tcPr>
            <w:tcW w:w="510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644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381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721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928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680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2021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</w:pPr>
            <w:r w:rsidRPr="00C960C7">
              <w:t>Фактическое значение</w:t>
            </w:r>
          </w:p>
        </w:tc>
        <w:tc>
          <w:tcPr>
            <w:tcW w:w="720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1</w:t>
            </w:r>
          </w:p>
        </w:tc>
        <w:tc>
          <w:tcPr>
            <w:tcW w:w="1134" w:type="dxa"/>
          </w:tcPr>
          <w:p w:rsidR="00C960C7" w:rsidRPr="00C960C7" w:rsidRDefault="00C960C7">
            <w:pPr>
              <w:pStyle w:val="ConsPlusNormal"/>
            </w:pPr>
            <w:r w:rsidRPr="00C960C7">
              <w:t>Фактическое значение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4</w:t>
            </w:r>
          </w:p>
        </w:tc>
      </w:tr>
      <w:tr w:rsidR="00C960C7" w:rsidRPr="00C960C7">
        <w:tc>
          <w:tcPr>
            <w:tcW w:w="510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644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381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721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928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680" w:type="dxa"/>
            <w:vMerge w:val="restart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2022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</w:pPr>
            <w:r w:rsidRPr="00C960C7">
              <w:t>Плановое значение</w:t>
            </w:r>
          </w:p>
        </w:tc>
        <w:tc>
          <w:tcPr>
            <w:tcW w:w="720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1</w:t>
            </w:r>
          </w:p>
        </w:tc>
        <w:tc>
          <w:tcPr>
            <w:tcW w:w="1134" w:type="dxa"/>
          </w:tcPr>
          <w:p w:rsidR="00C960C7" w:rsidRPr="00C960C7" w:rsidRDefault="00C960C7">
            <w:pPr>
              <w:pStyle w:val="ConsPlusNormal"/>
            </w:pPr>
            <w:r w:rsidRPr="00C960C7">
              <w:t>Плановое значение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4</w:t>
            </w:r>
          </w:p>
        </w:tc>
      </w:tr>
      <w:tr w:rsidR="00C960C7" w:rsidRPr="00C960C7">
        <w:tc>
          <w:tcPr>
            <w:tcW w:w="510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644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381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721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928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680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</w:pPr>
            <w:r w:rsidRPr="00C960C7">
              <w:t>Фактическое значение</w:t>
            </w:r>
          </w:p>
        </w:tc>
        <w:tc>
          <w:tcPr>
            <w:tcW w:w="720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C960C7" w:rsidRPr="00C960C7" w:rsidRDefault="00C960C7">
            <w:pPr>
              <w:pStyle w:val="ConsPlusNormal"/>
            </w:pPr>
            <w:r w:rsidRPr="00C960C7">
              <w:t>Фактическое значение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</w:tr>
      <w:tr w:rsidR="00C960C7" w:rsidRPr="00C960C7">
        <w:tc>
          <w:tcPr>
            <w:tcW w:w="510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644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381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721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928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680" w:type="dxa"/>
            <w:vMerge w:val="restart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2023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</w:pPr>
            <w:r w:rsidRPr="00C960C7">
              <w:t>Плановое значение</w:t>
            </w:r>
          </w:p>
        </w:tc>
        <w:tc>
          <w:tcPr>
            <w:tcW w:w="720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1</w:t>
            </w:r>
          </w:p>
        </w:tc>
        <w:tc>
          <w:tcPr>
            <w:tcW w:w="1134" w:type="dxa"/>
          </w:tcPr>
          <w:p w:rsidR="00C960C7" w:rsidRPr="00C960C7" w:rsidRDefault="00C960C7">
            <w:pPr>
              <w:pStyle w:val="ConsPlusNormal"/>
            </w:pPr>
            <w:r w:rsidRPr="00C960C7">
              <w:t>Плановое значение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4</w:t>
            </w:r>
          </w:p>
        </w:tc>
      </w:tr>
      <w:tr w:rsidR="00C960C7" w:rsidRPr="00C960C7">
        <w:tc>
          <w:tcPr>
            <w:tcW w:w="510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644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381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721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928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680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</w:pPr>
            <w:r w:rsidRPr="00C960C7">
              <w:t>Фактическое значение</w:t>
            </w:r>
          </w:p>
        </w:tc>
        <w:tc>
          <w:tcPr>
            <w:tcW w:w="720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C960C7" w:rsidRPr="00C960C7" w:rsidRDefault="00C960C7">
            <w:pPr>
              <w:pStyle w:val="ConsPlusNormal"/>
            </w:pPr>
            <w:r w:rsidRPr="00C960C7">
              <w:t>Фактическое значение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</w:tr>
      <w:tr w:rsidR="00C960C7" w:rsidRPr="00C960C7">
        <w:tc>
          <w:tcPr>
            <w:tcW w:w="510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644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381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721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928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680" w:type="dxa"/>
            <w:vMerge w:val="restart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2024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</w:pPr>
            <w:r w:rsidRPr="00C960C7">
              <w:t>Плановое значение</w:t>
            </w:r>
          </w:p>
        </w:tc>
        <w:tc>
          <w:tcPr>
            <w:tcW w:w="720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1</w:t>
            </w:r>
          </w:p>
        </w:tc>
        <w:tc>
          <w:tcPr>
            <w:tcW w:w="1134" w:type="dxa"/>
          </w:tcPr>
          <w:p w:rsidR="00C960C7" w:rsidRPr="00C960C7" w:rsidRDefault="00C960C7">
            <w:pPr>
              <w:pStyle w:val="ConsPlusNormal"/>
            </w:pPr>
            <w:r w:rsidRPr="00C960C7">
              <w:t>Плановое значение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4</w:t>
            </w:r>
          </w:p>
        </w:tc>
      </w:tr>
      <w:tr w:rsidR="00C960C7" w:rsidRPr="00C960C7">
        <w:tc>
          <w:tcPr>
            <w:tcW w:w="510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644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381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721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928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680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</w:pPr>
            <w:r w:rsidRPr="00C960C7">
              <w:t>Фактическое значение</w:t>
            </w:r>
          </w:p>
        </w:tc>
        <w:tc>
          <w:tcPr>
            <w:tcW w:w="720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C960C7" w:rsidRPr="00C960C7" w:rsidRDefault="00C960C7">
            <w:pPr>
              <w:pStyle w:val="ConsPlusNormal"/>
            </w:pPr>
            <w:r w:rsidRPr="00C960C7">
              <w:t>Фактическое значение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</w:tr>
      <w:tr w:rsidR="00C960C7" w:rsidRPr="00C960C7">
        <w:tc>
          <w:tcPr>
            <w:tcW w:w="510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644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381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721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928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680" w:type="dxa"/>
            <w:vMerge w:val="restart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2025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</w:pPr>
            <w:r w:rsidRPr="00C960C7">
              <w:t>Плановое значение</w:t>
            </w:r>
          </w:p>
        </w:tc>
        <w:tc>
          <w:tcPr>
            <w:tcW w:w="720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1</w:t>
            </w:r>
          </w:p>
        </w:tc>
        <w:tc>
          <w:tcPr>
            <w:tcW w:w="1134" w:type="dxa"/>
          </w:tcPr>
          <w:p w:rsidR="00C960C7" w:rsidRPr="00C960C7" w:rsidRDefault="00C960C7">
            <w:pPr>
              <w:pStyle w:val="ConsPlusNormal"/>
            </w:pPr>
            <w:r w:rsidRPr="00C960C7">
              <w:t>Плановое значение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4</w:t>
            </w:r>
          </w:p>
        </w:tc>
      </w:tr>
      <w:tr w:rsidR="00C960C7" w:rsidRPr="00C960C7">
        <w:tc>
          <w:tcPr>
            <w:tcW w:w="510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644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381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721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928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680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</w:pPr>
            <w:r w:rsidRPr="00C960C7">
              <w:t>Фактическое значение</w:t>
            </w:r>
          </w:p>
        </w:tc>
        <w:tc>
          <w:tcPr>
            <w:tcW w:w="720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C960C7" w:rsidRPr="00C960C7" w:rsidRDefault="00C960C7">
            <w:pPr>
              <w:pStyle w:val="ConsPlusNormal"/>
            </w:pPr>
            <w:r w:rsidRPr="00C960C7">
              <w:t>Фактическое значение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</w:tr>
      <w:tr w:rsidR="00C960C7" w:rsidRPr="00C960C7">
        <w:tc>
          <w:tcPr>
            <w:tcW w:w="510" w:type="dxa"/>
            <w:vMerge w:val="restart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16</w:t>
            </w:r>
          </w:p>
        </w:tc>
        <w:tc>
          <w:tcPr>
            <w:tcW w:w="1644" w:type="dxa"/>
            <w:vMerge w:val="restart"/>
          </w:tcPr>
          <w:p w:rsidR="00C960C7" w:rsidRPr="00C960C7" w:rsidRDefault="00C960C7">
            <w:pPr>
              <w:pStyle w:val="ConsPlusNormal"/>
            </w:pPr>
            <w:r w:rsidRPr="00C960C7">
              <w:t>Налог на прибыль организаций</w:t>
            </w:r>
          </w:p>
        </w:tc>
        <w:tc>
          <w:tcPr>
            <w:tcW w:w="2381" w:type="dxa"/>
            <w:vMerge w:val="restart"/>
          </w:tcPr>
          <w:p w:rsidR="00C960C7" w:rsidRPr="00C960C7" w:rsidRDefault="00C960C7">
            <w:pPr>
              <w:pStyle w:val="ConsPlusNormal"/>
            </w:pPr>
            <w:r w:rsidRPr="00C960C7">
              <w:t xml:space="preserve">Областной закон от 13 ноября 2003 года N 88-оз "О мерах государственной поддержки экспорта товаров, работ и услуг в сфере информационных технологий в Ленинградской области" </w:t>
            </w:r>
            <w:hyperlink r:id="rId86">
              <w:r w:rsidRPr="00C960C7">
                <w:t>(статья 4)</w:t>
              </w:r>
            </w:hyperlink>
          </w:p>
        </w:tc>
        <w:tc>
          <w:tcPr>
            <w:tcW w:w="2721" w:type="dxa"/>
            <w:vMerge w:val="restart"/>
          </w:tcPr>
          <w:p w:rsidR="00C960C7" w:rsidRPr="00C960C7" w:rsidRDefault="00C960C7">
            <w:pPr>
              <w:pStyle w:val="ConsPlusNormal"/>
            </w:pPr>
            <w:r w:rsidRPr="00C960C7">
              <w:t>Экспортер товаров, работ и услуг в сфере информационных технологий</w:t>
            </w:r>
          </w:p>
        </w:tc>
        <w:tc>
          <w:tcPr>
            <w:tcW w:w="1928" w:type="dxa"/>
            <w:vMerge w:val="restart"/>
          </w:tcPr>
          <w:p w:rsidR="00C960C7" w:rsidRPr="00C960C7" w:rsidRDefault="00C960C7">
            <w:pPr>
              <w:pStyle w:val="ConsPlusNormal"/>
            </w:pPr>
            <w:r w:rsidRPr="00C960C7">
              <w:t>Доля продукции высокотехнологичных и наукоемких отраслей в валовом региональном продукте</w:t>
            </w:r>
          </w:p>
        </w:tc>
        <w:tc>
          <w:tcPr>
            <w:tcW w:w="680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2020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</w:pPr>
            <w:r w:rsidRPr="00C960C7">
              <w:t>Фактическое значение</w:t>
            </w:r>
          </w:p>
        </w:tc>
        <w:tc>
          <w:tcPr>
            <w:tcW w:w="720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0</w:t>
            </w:r>
          </w:p>
        </w:tc>
        <w:tc>
          <w:tcPr>
            <w:tcW w:w="1134" w:type="dxa"/>
          </w:tcPr>
          <w:p w:rsidR="00C960C7" w:rsidRPr="00C960C7" w:rsidRDefault="00C960C7">
            <w:pPr>
              <w:pStyle w:val="ConsPlusNormal"/>
            </w:pPr>
            <w:r w:rsidRPr="00C960C7">
              <w:t>Фактическое значение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0</w:t>
            </w:r>
          </w:p>
        </w:tc>
      </w:tr>
      <w:tr w:rsidR="00C960C7" w:rsidRPr="00C960C7">
        <w:tc>
          <w:tcPr>
            <w:tcW w:w="510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644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381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721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928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680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2021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</w:pPr>
            <w:r w:rsidRPr="00C960C7">
              <w:t>Фактическое значение</w:t>
            </w:r>
          </w:p>
        </w:tc>
        <w:tc>
          <w:tcPr>
            <w:tcW w:w="720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0</w:t>
            </w:r>
          </w:p>
        </w:tc>
        <w:tc>
          <w:tcPr>
            <w:tcW w:w="1134" w:type="dxa"/>
          </w:tcPr>
          <w:p w:rsidR="00C960C7" w:rsidRPr="00C960C7" w:rsidRDefault="00C960C7">
            <w:pPr>
              <w:pStyle w:val="ConsPlusNormal"/>
            </w:pPr>
            <w:r w:rsidRPr="00C960C7">
              <w:t>Фактическое значение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0</w:t>
            </w:r>
          </w:p>
        </w:tc>
      </w:tr>
      <w:tr w:rsidR="00C960C7" w:rsidRPr="00C960C7">
        <w:tc>
          <w:tcPr>
            <w:tcW w:w="510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644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381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721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928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680" w:type="dxa"/>
            <w:vMerge w:val="restart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2022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</w:pPr>
            <w:r w:rsidRPr="00C960C7">
              <w:t>Плановое значение</w:t>
            </w:r>
          </w:p>
        </w:tc>
        <w:tc>
          <w:tcPr>
            <w:tcW w:w="720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0</w:t>
            </w:r>
          </w:p>
        </w:tc>
        <w:tc>
          <w:tcPr>
            <w:tcW w:w="1134" w:type="dxa"/>
          </w:tcPr>
          <w:p w:rsidR="00C960C7" w:rsidRPr="00C960C7" w:rsidRDefault="00C960C7">
            <w:pPr>
              <w:pStyle w:val="ConsPlusNormal"/>
            </w:pPr>
            <w:r w:rsidRPr="00C960C7">
              <w:t>Плановое значение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0</w:t>
            </w:r>
          </w:p>
        </w:tc>
      </w:tr>
      <w:tr w:rsidR="00C960C7" w:rsidRPr="00C960C7">
        <w:tc>
          <w:tcPr>
            <w:tcW w:w="510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644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381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721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928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680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</w:pPr>
            <w:r w:rsidRPr="00C960C7">
              <w:t>Фактическое значение</w:t>
            </w:r>
          </w:p>
        </w:tc>
        <w:tc>
          <w:tcPr>
            <w:tcW w:w="720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C960C7" w:rsidRPr="00C960C7" w:rsidRDefault="00C960C7">
            <w:pPr>
              <w:pStyle w:val="ConsPlusNormal"/>
            </w:pPr>
            <w:r w:rsidRPr="00C960C7">
              <w:t>Фактическое значение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</w:tr>
      <w:tr w:rsidR="00C960C7" w:rsidRPr="00C960C7">
        <w:tc>
          <w:tcPr>
            <w:tcW w:w="510" w:type="dxa"/>
            <w:vMerge w:val="restart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lastRenderedPageBreak/>
              <w:t>17</w:t>
            </w:r>
          </w:p>
        </w:tc>
        <w:tc>
          <w:tcPr>
            <w:tcW w:w="1644" w:type="dxa"/>
            <w:vMerge w:val="restart"/>
          </w:tcPr>
          <w:p w:rsidR="00C960C7" w:rsidRPr="00C960C7" w:rsidRDefault="00C960C7">
            <w:pPr>
              <w:pStyle w:val="ConsPlusNormal"/>
            </w:pPr>
            <w:r w:rsidRPr="00C960C7">
              <w:t>Налог на имущество организаций</w:t>
            </w:r>
          </w:p>
        </w:tc>
        <w:tc>
          <w:tcPr>
            <w:tcW w:w="2381" w:type="dxa"/>
            <w:vMerge w:val="restart"/>
          </w:tcPr>
          <w:p w:rsidR="00C960C7" w:rsidRPr="00C960C7" w:rsidRDefault="00C960C7">
            <w:pPr>
              <w:pStyle w:val="ConsPlusNormal"/>
            </w:pPr>
            <w:r w:rsidRPr="00C960C7">
              <w:t xml:space="preserve">Областной закон от 25 ноября 2003 года N 98-оз "О налоге на имущество организаций" </w:t>
            </w:r>
            <w:hyperlink r:id="rId87">
              <w:r w:rsidRPr="00C960C7">
                <w:t>(пункт "б-2" части 1 статьи 3-1)</w:t>
              </w:r>
            </w:hyperlink>
          </w:p>
        </w:tc>
        <w:tc>
          <w:tcPr>
            <w:tcW w:w="2721" w:type="dxa"/>
            <w:vMerge w:val="restart"/>
          </w:tcPr>
          <w:p w:rsidR="00C960C7" w:rsidRPr="00C960C7" w:rsidRDefault="00C960C7">
            <w:pPr>
              <w:pStyle w:val="ConsPlusNormal"/>
            </w:pPr>
            <w:r w:rsidRPr="00C960C7">
              <w:t xml:space="preserve">Организации, применяющие меры стимулирования деятельности в сфере промышленности в соответствии с областным </w:t>
            </w:r>
            <w:hyperlink r:id="rId88">
              <w:r w:rsidRPr="00C960C7">
                <w:t>законом</w:t>
              </w:r>
            </w:hyperlink>
            <w:r w:rsidRPr="00C960C7">
              <w:t xml:space="preserve"> "Об отдельных мерах стимулирования в сфере промышленности Ленинградской области и о внесении изменений в отдельные законодательные акты Ленинградской области", - в отношении имущества, созданного (приобретенного) в ходе реализации инвестиционного проекта, на срок действия специального инвестиционного контракта</w:t>
            </w:r>
          </w:p>
        </w:tc>
        <w:tc>
          <w:tcPr>
            <w:tcW w:w="1928" w:type="dxa"/>
            <w:vMerge w:val="restart"/>
          </w:tcPr>
          <w:p w:rsidR="00C960C7" w:rsidRPr="00C960C7" w:rsidRDefault="00C960C7">
            <w:pPr>
              <w:pStyle w:val="ConsPlusNormal"/>
            </w:pPr>
            <w:r w:rsidRPr="00C960C7">
              <w:t>Доля промышленности в валовом региональном продукте</w:t>
            </w:r>
          </w:p>
        </w:tc>
        <w:tc>
          <w:tcPr>
            <w:tcW w:w="680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2020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</w:pPr>
            <w:r w:rsidRPr="00C960C7">
              <w:t>Фактическое значение</w:t>
            </w:r>
          </w:p>
        </w:tc>
        <w:tc>
          <w:tcPr>
            <w:tcW w:w="720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1</w:t>
            </w:r>
          </w:p>
        </w:tc>
        <w:tc>
          <w:tcPr>
            <w:tcW w:w="1134" w:type="dxa"/>
          </w:tcPr>
          <w:p w:rsidR="00C960C7" w:rsidRPr="00C960C7" w:rsidRDefault="00C960C7">
            <w:pPr>
              <w:pStyle w:val="ConsPlusNormal"/>
            </w:pPr>
            <w:r w:rsidRPr="00C960C7">
              <w:t>Фактическое значение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429837</w:t>
            </w:r>
          </w:p>
        </w:tc>
      </w:tr>
      <w:tr w:rsidR="00C960C7" w:rsidRPr="00C960C7">
        <w:tc>
          <w:tcPr>
            <w:tcW w:w="510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644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381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721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928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680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2021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</w:pPr>
            <w:r w:rsidRPr="00C960C7">
              <w:t>Фактическое значение</w:t>
            </w:r>
          </w:p>
        </w:tc>
        <w:tc>
          <w:tcPr>
            <w:tcW w:w="720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1</w:t>
            </w:r>
          </w:p>
        </w:tc>
        <w:tc>
          <w:tcPr>
            <w:tcW w:w="1134" w:type="dxa"/>
          </w:tcPr>
          <w:p w:rsidR="00C960C7" w:rsidRPr="00C960C7" w:rsidRDefault="00C960C7">
            <w:pPr>
              <w:pStyle w:val="ConsPlusNormal"/>
            </w:pPr>
            <w:r w:rsidRPr="00C960C7">
              <w:t>Фактическое значение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422113</w:t>
            </w:r>
          </w:p>
        </w:tc>
      </w:tr>
      <w:tr w:rsidR="00C960C7" w:rsidRPr="00C960C7">
        <w:tc>
          <w:tcPr>
            <w:tcW w:w="510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644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381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721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928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680" w:type="dxa"/>
            <w:vMerge w:val="restart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2022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</w:pPr>
            <w:r w:rsidRPr="00C960C7">
              <w:t>Плановое значение</w:t>
            </w:r>
          </w:p>
        </w:tc>
        <w:tc>
          <w:tcPr>
            <w:tcW w:w="720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1</w:t>
            </w:r>
          </w:p>
        </w:tc>
        <w:tc>
          <w:tcPr>
            <w:tcW w:w="1134" w:type="dxa"/>
          </w:tcPr>
          <w:p w:rsidR="00C960C7" w:rsidRPr="00C960C7" w:rsidRDefault="00C960C7">
            <w:pPr>
              <w:pStyle w:val="ConsPlusNormal"/>
            </w:pPr>
            <w:r w:rsidRPr="00C960C7">
              <w:t>Плановое значение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415781</w:t>
            </w:r>
          </w:p>
        </w:tc>
      </w:tr>
      <w:tr w:rsidR="00C960C7" w:rsidRPr="00C960C7">
        <w:tc>
          <w:tcPr>
            <w:tcW w:w="510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644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381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721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928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680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</w:pPr>
            <w:r w:rsidRPr="00C960C7">
              <w:t>Фактическое значение</w:t>
            </w:r>
          </w:p>
        </w:tc>
        <w:tc>
          <w:tcPr>
            <w:tcW w:w="720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C960C7" w:rsidRPr="00C960C7" w:rsidRDefault="00C960C7">
            <w:pPr>
              <w:pStyle w:val="ConsPlusNormal"/>
            </w:pPr>
            <w:r w:rsidRPr="00C960C7">
              <w:t>Фактическое значение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</w:tr>
      <w:tr w:rsidR="00C960C7" w:rsidRPr="00C960C7">
        <w:tc>
          <w:tcPr>
            <w:tcW w:w="510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644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381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721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928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680" w:type="dxa"/>
            <w:vMerge w:val="restart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2023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</w:pPr>
            <w:r w:rsidRPr="00C960C7">
              <w:t>Плановое значение</w:t>
            </w:r>
          </w:p>
        </w:tc>
        <w:tc>
          <w:tcPr>
            <w:tcW w:w="720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1</w:t>
            </w:r>
          </w:p>
        </w:tc>
        <w:tc>
          <w:tcPr>
            <w:tcW w:w="1134" w:type="dxa"/>
          </w:tcPr>
          <w:p w:rsidR="00C960C7" w:rsidRPr="00C960C7" w:rsidRDefault="00C960C7">
            <w:pPr>
              <w:pStyle w:val="ConsPlusNormal"/>
            </w:pPr>
            <w:r w:rsidRPr="00C960C7">
              <w:t>Плановое значение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409545</w:t>
            </w:r>
          </w:p>
        </w:tc>
      </w:tr>
      <w:tr w:rsidR="00C960C7" w:rsidRPr="00C960C7">
        <w:tc>
          <w:tcPr>
            <w:tcW w:w="510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644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381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721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928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680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</w:pPr>
            <w:r w:rsidRPr="00C960C7">
              <w:t>Фактическое значение</w:t>
            </w:r>
          </w:p>
        </w:tc>
        <w:tc>
          <w:tcPr>
            <w:tcW w:w="720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C960C7" w:rsidRPr="00C960C7" w:rsidRDefault="00C960C7">
            <w:pPr>
              <w:pStyle w:val="ConsPlusNormal"/>
            </w:pPr>
            <w:r w:rsidRPr="00C960C7">
              <w:t>Фактическое значение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</w:tr>
      <w:tr w:rsidR="00C960C7" w:rsidRPr="00C960C7">
        <w:tc>
          <w:tcPr>
            <w:tcW w:w="510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644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381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721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928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680" w:type="dxa"/>
            <w:vMerge w:val="restart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2024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</w:pPr>
            <w:r w:rsidRPr="00C960C7">
              <w:t>Плановое значение</w:t>
            </w:r>
          </w:p>
        </w:tc>
        <w:tc>
          <w:tcPr>
            <w:tcW w:w="720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1</w:t>
            </w:r>
          </w:p>
        </w:tc>
        <w:tc>
          <w:tcPr>
            <w:tcW w:w="1134" w:type="dxa"/>
          </w:tcPr>
          <w:p w:rsidR="00C960C7" w:rsidRPr="00C960C7" w:rsidRDefault="00C960C7">
            <w:pPr>
              <w:pStyle w:val="ConsPlusNormal"/>
            </w:pPr>
            <w:r w:rsidRPr="00C960C7">
              <w:t>Плановое значение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403401</w:t>
            </w:r>
          </w:p>
        </w:tc>
      </w:tr>
      <w:tr w:rsidR="00C960C7" w:rsidRPr="00C960C7">
        <w:tc>
          <w:tcPr>
            <w:tcW w:w="510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644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381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721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928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680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</w:pPr>
            <w:r w:rsidRPr="00C960C7">
              <w:t>Фактическое значение</w:t>
            </w:r>
          </w:p>
        </w:tc>
        <w:tc>
          <w:tcPr>
            <w:tcW w:w="720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C960C7" w:rsidRPr="00C960C7" w:rsidRDefault="00C960C7">
            <w:pPr>
              <w:pStyle w:val="ConsPlusNormal"/>
            </w:pPr>
            <w:r w:rsidRPr="00C960C7">
              <w:t>Фактическое значение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</w:tr>
      <w:tr w:rsidR="00C960C7" w:rsidRPr="00C960C7">
        <w:tc>
          <w:tcPr>
            <w:tcW w:w="510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644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381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721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928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680" w:type="dxa"/>
            <w:vMerge w:val="restart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2025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</w:pPr>
            <w:r w:rsidRPr="00C960C7">
              <w:t>Плановое значение</w:t>
            </w:r>
          </w:p>
        </w:tc>
        <w:tc>
          <w:tcPr>
            <w:tcW w:w="720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1</w:t>
            </w:r>
          </w:p>
        </w:tc>
        <w:tc>
          <w:tcPr>
            <w:tcW w:w="1134" w:type="dxa"/>
          </w:tcPr>
          <w:p w:rsidR="00C960C7" w:rsidRPr="00C960C7" w:rsidRDefault="00C960C7">
            <w:pPr>
              <w:pStyle w:val="ConsPlusNormal"/>
            </w:pPr>
            <w:r w:rsidRPr="00C960C7">
              <w:t>Плановое значение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397350</w:t>
            </w:r>
          </w:p>
        </w:tc>
      </w:tr>
      <w:tr w:rsidR="00C960C7" w:rsidRPr="00C960C7">
        <w:tc>
          <w:tcPr>
            <w:tcW w:w="510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644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381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721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928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680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</w:pPr>
            <w:r w:rsidRPr="00C960C7">
              <w:t>Фактическое значение</w:t>
            </w:r>
          </w:p>
        </w:tc>
        <w:tc>
          <w:tcPr>
            <w:tcW w:w="720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C960C7" w:rsidRPr="00C960C7" w:rsidRDefault="00C960C7">
            <w:pPr>
              <w:pStyle w:val="ConsPlusNormal"/>
            </w:pPr>
            <w:r w:rsidRPr="00C960C7">
              <w:t>Фактическое значение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</w:tr>
      <w:tr w:rsidR="00C960C7" w:rsidRPr="00C960C7">
        <w:tc>
          <w:tcPr>
            <w:tcW w:w="510" w:type="dxa"/>
            <w:vMerge w:val="restart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lastRenderedPageBreak/>
              <w:t>18</w:t>
            </w:r>
          </w:p>
        </w:tc>
        <w:tc>
          <w:tcPr>
            <w:tcW w:w="1644" w:type="dxa"/>
            <w:vMerge w:val="restart"/>
          </w:tcPr>
          <w:p w:rsidR="00C960C7" w:rsidRPr="00C960C7" w:rsidRDefault="00C960C7">
            <w:pPr>
              <w:pStyle w:val="ConsPlusNormal"/>
            </w:pPr>
            <w:r w:rsidRPr="00C960C7">
              <w:t>Налог на имущество организаций</w:t>
            </w:r>
          </w:p>
        </w:tc>
        <w:tc>
          <w:tcPr>
            <w:tcW w:w="2381" w:type="dxa"/>
            <w:vMerge w:val="restart"/>
          </w:tcPr>
          <w:p w:rsidR="00C960C7" w:rsidRPr="00C960C7" w:rsidRDefault="00C960C7">
            <w:pPr>
              <w:pStyle w:val="ConsPlusNormal"/>
            </w:pPr>
            <w:r w:rsidRPr="00C960C7">
              <w:t xml:space="preserve">Областной закон от 25 ноября 2003 года N 98-оз "О налоге на имущество организаций" </w:t>
            </w:r>
            <w:hyperlink r:id="rId89">
              <w:r w:rsidRPr="00C960C7">
                <w:t>(пункт "о" части 1 статьи 3-1)</w:t>
              </w:r>
            </w:hyperlink>
          </w:p>
        </w:tc>
        <w:tc>
          <w:tcPr>
            <w:tcW w:w="2721" w:type="dxa"/>
            <w:vMerge w:val="restart"/>
          </w:tcPr>
          <w:p w:rsidR="00C960C7" w:rsidRPr="00C960C7" w:rsidRDefault="00C960C7">
            <w:pPr>
              <w:pStyle w:val="ConsPlusNormal"/>
            </w:pPr>
            <w:r w:rsidRPr="00C960C7">
              <w:t xml:space="preserve">Предприятия </w:t>
            </w:r>
            <w:proofErr w:type="spellStart"/>
            <w:r w:rsidRPr="00C960C7">
              <w:t>сланцедобывающей</w:t>
            </w:r>
            <w:proofErr w:type="spellEnd"/>
            <w:r w:rsidRPr="00C960C7">
              <w:t xml:space="preserve"> промышленности</w:t>
            </w:r>
          </w:p>
        </w:tc>
        <w:tc>
          <w:tcPr>
            <w:tcW w:w="1928" w:type="dxa"/>
            <w:vMerge w:val="restart"/>
          </w:tcPr>
          <w:p w:rsidR="00C960C7" w:rsidRPr="00C960C7" w:rsidRDefault="00C960C7">
            <w:pPr>
              <w:pStyle w:val="ConsPlusNormal"/>
            </w:pPr>
            <w:r w:rsidRPr="00C960C7">
              <w:t>Доля промышленности в валовом региональном продукте</w:t>
            </w:r>
          </w:p>
        </w:tc>
        <w:tc>
          <w:tcPr>
            <w:tcW w:w="680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2020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</w:pPr>
            <w:r w:rsidRPr="00C960C7">
              <w:t>Фактическое значение</w:t>
            </w:r>
          </w:p>
        </w:tc>
        <w:tc>
          <w:tcPr>
            <w:tcW w:w="720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0</w:t>
            </w:r>
          </w:p>
        </w:tc>
        <w:tc>
          <w:tcPr>
            <w:tcW w:w="1134" w:type="dxa"/>
          </w:tcPr>
          <w:p w:rsidR="00C960C7" w:rsidRPr="00C960C7" w:rsidRDefault="00C960C7">
            <w:pPr>
              <w:pStyle w:val="ConsPlusNormal"/>
            </w:pPr>
            <w:r w:rsidRPr="00C960C7">
              <w:t>Фактическое значение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0</w:t>
            </w:r>
          </w:p>
        </w:tc>
      </w:tr>
      <w:tr w:rsidR="00C960C7" w:rsidRPr="00C960C7">
        <w:tc>
          <w:tcPr>
            <w:tcW w:w="510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644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381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721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928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680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2021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</w:pPr>
            <w:r w:rsidRPr="00C960C7">
              <w:t>Фактическое значение</w:t>
            </w:r>
          </w:p>
        </w:tc>
        <w:tc>
          <w:tcPr>
            <w:tcW w:w="720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0</w:t>
            </w:r>
          </w:p>
        </w:tc>
        <w:tc>
          <w:tcPr>
            <w:tcW w:w="1134" w:type="dxa"/>
          </w:tcPr>
          <w:p w:rsidR="00C960C7" w:rsidRPr="00C960C7" w:rsidRDefault="00C960C7">
            <w:pPr>
              <w:pStyle w:val="ConsPlusNormal"/>
            </w:pPr>
            <w:r w:rsidRPr="00C960C7">
              <w:t>Фактическое значение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0</w:t>
            </w:r>
          </w:p>
        </w:tc>
      </w:tr>
      <w:tr w:rsidR="00C960C7" w:rsidRPr="00C960C7">
        <w:tc>
          <w:tcPr>
            <w:tcW w:w="510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644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381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721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928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680" w:type="dxa"/>
            <w:vMerge w:val="restart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2022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</w:pPr>
            <w:r w:rsidRPr="00C960C7">
              <w:t>Плановое значение</w:t>
            </w:r>
          </w:p>
        </w:tc>
        <w:tc>
          <w:tcPr>
            <w:tcW w:w="720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0</w:t>
            </w:r>
          </w:p>
        </w:tc>
        <w:tc>
          <w:tcPr>
            <w:tcW w:w="1134" w:type="dxa"/>
          </w:tcPr>
          <w:p w:rsidR="00C960C7" w:rsidRPr="00C960C7" w:rsidRDefault="00C960C7">
            <w:pPr>
              <w:pStyle w:val="ConsPlusNormal"/>
            </w:pPr>
            <w:r w:rsidRPr="00C960C7">
              <w:t>Плановое значение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0</w:t>
            </w:r>
          </w:p>
        </w:tc>
      </w:tr>
      <w:tr w:rsidR="00C960C7" w:rsidRPr="00C960C7">
        <w:tc>
          <w:tcPr>
            <w:tcW w:w="510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644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381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721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928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680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</w:pPr>
            <w:r w:rsidRPr="00C960C7">
              <w:t>Фактическое значение</w:t>
            </w:r>
          </w:p>
        </w:tc>
        <w:tc>
          <w:tcPr>
            <w:tcW w:w="720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C960C7" w:rsidRPr="00C960C7" w:rsidRDefault="00C960C7">
            <w:pPr>
              <w:pStyle w:val="ConsPlusNormal"/>
            </w:pPr>
            <w:r w:rsidRPr="00C960C7">
              <w:t>Фактическое значение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</w:tr>
      <w:tr w:rsidR="00C960C7" w:rsidRPr="00C960C7">
        <w:tc>
          <w:tcPr>
            <w:tcW w:w="510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644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381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721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928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680" w:type="dxa"/>
            <w:vMerge w:val="restart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2023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</w:pPr>
            <w:r w:rsidRPr="00C960C7">
              <w:t>Плановое значение</w:t>
            </w:r>
          </w:p>
        </w:tc>
        <w:tc>
          <w:tcPr>
            <w:tcW w:w="720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0</w:t>
            </w:r>
          </w:p>
        </w:tc>
        <w:tc>
          <w:tcPr>
            <w:tcW w:w="1134" w:type="dxa"/>
          </w:tcPr>
          <w:p w:rsidR="00C960C7" w:rsidRPr="00C960C7" w:rsidRDefault="00C960C7">
            <w:pPr>
              <w:pStyle w:val="ConsPlusNormal"/>
            </w:pPr>
            <w:r w:rsidRPr="00C960C7">
              <w:t>Плановое значение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0</w:t>
            </w:r>
          </w:p>
        </w:tc>
      </w:tr>
      <w:tr w:rsidR="00C960C7" w:rsidRPr="00C960C7">
        <w:tc>
          <w:tcPr>
            <w:tcW w:w="510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644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381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721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928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680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</w:pPr>
            <w:r w:rsidRPr="00C960C7">
              <w:t>Фактическое значение</w:t>
            </w:r>
          </w:p>
        </w:tc>
        <w:tc>
          <w:tcPr>
            <w:tcW w:w="720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C960C7" w:rsidRPr="00C960C7" w:rsidRDefault="00C960C7">
            <w:pPr>
              <w:pStyle w:val="ConsPlusNormal"/>
            </w:pPr>
            <w:r w:rsidRPr="00C960C7">
              <w:t>Фактическое значение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</w:tr>
      <w:tr w:rsidR="00C960C7" w:rsidRPr="00C960C7">
        <w:tc>
          <w:tcPr>
            <w:tcW w:w="510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644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381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721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928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680" w:type="dxa"/>
            <w:vMerge w:val="restart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2024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</w:pPr>
            <w:r w:rsidRPr="00C960C7">
              <w:t>Плановое значение</w:t>
            </w:r>
          </w:p>
        </w:tc>
        <w:tc>
          <w:tcPr>
            <w:tcW w:w="720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0</w:t>
            </w:r>
          </w:p>
        </w:tc>
        <w:tc>
          <w:tcPr>
            <w:tcW w:w="1134" w:type="dxa"/>
          </w:tcPr>
          <w:p w:rsidR="00C960C7" w:rsidRPr="00C960C7" w:rsidRDefault="00C960C7">
            <w:pPr>
              <w:pStyle w:val="ConsPlusNormal"/>
            </w:pPr>
            <w:r w:rsidRPr="00C960C7">
              <w:t>Плановое значение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0</w:t>
            </w:r>
          </w:p>
        </w:tc>
      </w:tr>
      <w:tr w:rsidR="00C960C7" w:rsidRPr="00C960C7">
        <w:tc>
          <w:tcPr>
            <w:tcW w:w="510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644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381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721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928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680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</w:pPr>
            <w:r w:rsidRPr="00C960C7">
              <w:t>Фактическое значение</w:t>
            </w:r>
          </w:p>
        </w:tc>
        <w:tc>
          <w:tcPr>
            <w:tcW w:w="720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C960C7" w:rsidRPr="00C960C7" w:rsidRDefault="00C960C7">
            <w:pPr>
              <w:pStyle w:val="ConsPlusNormal"/>
            </w:pPr>
            <w:r w:rsidRPr="00C960C7">
              <w:t>Фактическое значение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</w:tr>
      <w:tr w:rsidR="00C960C7" w:rsidRPr="00C960C7">
        <w:tc>
          <w:tcPr>
            <w:tcW w:w="510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644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381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721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928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680" w:type="dxa"/>
            <w:vMerge w:val="restart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2025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</w:pPr>
            <w:r w:rsidRPr="00C960C7">
              <w:t>Плановое значение</w:t>
            </w:r>
          </w:p>
        </w:tc>
        <w:tc>
          <w:tcPr>
            <w:tcW w:w="720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0</w:t>
            </w:r>
          </w:p>
        </w:tc>
        <w:tc>
          <w:tcPr>
            <w:tcW w:w="1134" w:type="dxa"/>
          </w:tcPr>
          <w:p w:rsidR="00C960C7" w:rsidRPr="00C960C7" w:rsidRDefault="00C960C7">
            <w:pPr>
              <w:pStyle w:val="ConsPlusNormal"/>
            </w:pPr>
            <w:r w:rsidRPr="00C960C7">
              <w:t>Плановое значение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0</w:t>
            </w:r>
          </w:p>
        </w:tc>
      </w:tr>
      <w:tr w:rsidR="00C960C7" w:rsidRPr="00C960C7">
        <w:tc>
          <w:tcPr>
            <w:tcW w:w="510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644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381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721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928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680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</w:pPr>
            <w:r w:rsidRPr="00C960C7">
              <w:t>Фактическое значение</w:t>
            </w:r>
          </w:p>
        </w:tc>
        <w:tc>
          <w:tcPr>
            <w:tcW w:w="720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C960C7" w:rsidRPr="00C960C7" w:rsidRDefault="00C960C7">
            <w:pPr>
              <w:pStyle w:val="ConsPlusNormal"/>
            </w:pPr>
            <w:r w:rsidRPr="00C960C7">
              <w:t>Фактическое значение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</w:tr>
      <w:tr w:rsidR="00C960C7" w:rsidRPr="00C960C7">
        <w:tc>
          <w:tcPr>
            <w:tcW w:w="510" w:type="dxa"/>
            <w:vMerge w:val="restart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lastRenderedPageBreak/>
              <w:t>19</w:t>
            </w:r>
          </w:p>
        </w:tc>
        <w:tc>
          <w:tcPr>
            <w:tcW w:w="1644" w:type="dxa"/>
            <w:vMerge w:val="restart"/>
          </w:tcPr>
          <w:p w:rsidR="00C960C7" w:rsidRPr="00C960C7" w:rsidRDefault="00C960C7">
            <w:pPr>
              <w:pStyle w:val="ConsPlusNormal"/>
            </w:pPr>
            <w:r w:rsidRPr="00C960C7">
              <w:t>Налог на имущество организаций</w:t>
            </w:r>
          </w:p>
        </w:tc>
        <w:tc>
          <w:tcPr>
            <w:tcW w:w="2381" w:type="dxa"/>
            <w:vMerge w:val="restart"/>
          </w:tcPr>
          <w:p w:rsidR="00C960C7" w:rsidRPr="00C960C7" w:rsidRDefault="00C960C7">
            <w:pPr>
              <w:pStyle w:val="ConsPlusNormal"/>
            </w:pPr>
            <w:r w:rsidRPr="00C960C7">
              <w:t xml:space="preserve">Областной закон от 25 ноября 2003 года N 98-оз "О налоге на имущество организаций" </w:t>
            </w:r>
            <w:hyperlink r:id="rId90">
              <w:r w:rsidRPr="00C960C7">
                <w:t>(пункт "с" части 1 статьи 3-1)</w:t>
              </w:r>
            </w:hyperlink>
          </w:p>
        </w:tc>
        <w:tc>
          <w:tcPr>
            <w:tcW w:w="2721" w:type="dxa"/>
            <w:vMerge w:val="restart"/>
          </w:tcPr>
          <w:p w:rsidR="00C960C7" w:rsidRPr="00C960C7" w:rsidRDefault="00C960C7">
            <w:pPr>
              <w:pStyle w:val="ConsPlusNormal"/>
            </w:pPr>
            <w:r w:rsidRPr="00C960C7">
              <w:t>Предприятия текстильного и швейного производства, производства кожи, изделий из кожи и производства обуви в отношении имущества, используемого для основной производственной деятельности</w:t>
            </w:r>
          </w:p>
        </w:tc>
        <w:tc>
          <w:tcPr>
            <w:tcW w:w="1928" w:type="dxa"/>
            <w:vMerge w:val="restart"/>
          </w:tcPr>
          <w:p w:rsidR="00C960C7" w:rsidRPr="00C960C7" w:rsidRDefault="00C960C7">
            <w:pPr>
              <w:pStyle w:val="ConsPlusNormal"/>
            </w:pPr>
            <w:r w:rsidRPr="00C960C7">
              <w:t>Доля промышленности в валовом региональном продукте</w:t>
            </w:r>
          </w:p>
        </w:tc>
        <w:tc>
          <w:tcPr>
            <w:tcW w:w="680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2020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</w:pPr>
            <w:r w:rsidRPr="00C960C7">
              <w:t>Фактическое значение</w:t>
            </w:r>
          </w:p>
        </w:tc>
        <w:tc>
          <w:tcPr>
            <w:tcW w:w="720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3</w:t>
            </w:r>
          </w:p>
        </w:tc>
        <w:tc>
          <w:tcPr>
            <w:tcW w:w="1134" w:type="dxa"/>
          </w:tcPr>
          <w:p w:rsidR="00C960C7" w:rsidRPr="00C960C7" w:rsidRDefault="00C960C7">
            <w:pPr>
              <w:pStyle w:val="ConsPlusNormal"/>
            </w:pPr>
            <w:r w:rsidRPr="00C960C7">
              <w:t>Фактическое значение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411</w:t>
            </w:r>
          </w:p>
        </w:tc>
      </w:tr>
      <w:tr w:rsidR="00C960C7" w:rsidRPr="00C960C7">
        <w:tc>
          <w:tcPr>
            <w:tcW w:w="510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644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381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721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928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680" w:type="dxa"/>
            <w:vMerge w:val="restart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2021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</w:pPr>
            <w:r w:rsidRPr="00C960C7">
              <w:t>Плановое значение</w:t>
            </w:r>
          </w:p>
        </w:tc>
        <w:tc>
          <w:tcPr>
            <w:tcW w:w="720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5</w:t>
            </w:r>
          </w:p>
        </w:tc>
        <w:tc>
          <w:tcPr>
            <w:tcW w:w="1134" w:type="dxa"/>
          </w:tcPr>
          <w:p w:rsidR="00C960C7" w:rsidRPr="00C960C7" w:rsidRDefault="00C960C7">
            <w:pPr>
              <w:pStyle w:val="ConsPlusNormal"/>
            </w:pPr>
            <w:r w:rsidRPr="00C960C7">
              <w:t>Плановое значение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1701</w:t>
            </w:r>
          </w:p>
        </w:tc>
      </w:tr>
      <w:tr w:rsidR="00C960C7" w:rsidRPr="00C960C7">
        <w:tc>
          <w:tcPr>
            <w:tcW w:w="510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644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381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721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928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680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</w:pPr>
            <w:r w:rsidRPr="00C960C7">
              <w:t>Фактическое значение</w:t>
            </w:r>
          </w:p>
        </w:tc>
        <w:tc>
          <w:tcPr>
            <w:tcW w:w="720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C960C7" w:rsidRPr="00C960C7" w:rsidRDefault="00C960C7">
            <w:pPr>
              <w:pStyle w:val="ConsPlusNormal"/>
            </w:pPr>
            <w:r w:rsidRPr="00C960C7">
              <w:t>Фактическое значение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</w:tr>
      <w:tr w:rsidR="00C960C7" w:rsidRPr="00C960C7">
        <w:tc>
          <w:tcPr>
            <w:tcW w:w="510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644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381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721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928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680" w:type="dxa"/>
            <w:vMerge w:val="restart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2022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</w:pPr>
            <w:r w:rsidRPr="00C960C7">
              <w:t>Плановое значение</w:t>
            </w:r>
          </w:p>
        </w:tc>
        <w:tc>
          <w:tcPr>
            <w:tcW w:w="720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5</w:t>
            </w:r>
          </w:p>
        </w:tc>
        <w:tc>
          <w:tcPr>
            <w:tcW w:w="1134" w:type="dxa"/>
          </w:tcPr>
          <w:p w:rsidR="00C960C7" w:rsidRPr="00C960C7" w:rsidRDefault="00C960C7">
            <w:pPr>
              <w:pStyle w:val="ConsPlusNormal"/>
            </w:pPr>
            <w:r w:rsidRPr="00C960C7">
              <w:t>Плановое значение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1675</w:t>
            </w:r>
          </w:p>
        </w:tc>
      </w:tr>
      <w:tr w:rsidR="00C960C7" w:rsidRPr="00C960C7">
        <w:tc>
          <w:tcPr>
            <w:tcW w:w="510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644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381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721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928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680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</w:pPr>
            <w:r w:rsidRPr="00C960C7">
              <w:t>Фактическое значение</w:t>
            </w:r>
          </w:p>
        </w:tc>
        <w:tc>
          <w:tcPr>
            <w:tcW w:w="720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C960C7" w:rsidRPr="00C960C7" w:rsidRDefault="00C960C7">
            <w:pPr>
              <w:pStyle w:val="ConsPlusNormal"/>
            </w:pPr>
            <w:r w:rsidRPr="00C960C7">
              <w:t>Фактическое значение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</w:tr>
      <w:tr w:rsidR="00C960C7" w:rsidRPr="00C960C7">
        <w:tc>
          <w:tcPr>
            <w:tcW w:w="510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644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381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721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928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680" w:type="dxa"/>
            <w:vMerge w:val="restart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2023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</w:pPr>
            <w:r w:rsidRPr="00C960C7">
              <w:t>Плановое значение</w:t>
            </w:r>
          </w:p>
        </w:tc>
        <w:tc>
          <w:tcPr>
            <w:tcW w:w="720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5</w:t>
            </w:r>
          </w:p>
        </w:tc>
        <w:tc>
          <w:tcPr>
            <w:tcW w:w="1134" w:type="dxa"/>
          </w:tcPr>
          <w:p w:rsidR="00C960C7" w:rsidRPr="00C960C7" w:rsidRDefault="00C960C7">
            <w:pPr>
              <w:pStyle w:val="ConsPlusNormal"/>
            </w:pPr>
            <w:r w:rsidRPr="00C960C7">
              <w:t>Плановое значение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1650</w:t>
            </w:r>
          </w:p>
        </w:tc>
      </w:tr>
      <w:tr w:rsidR="00C960C7" w:rsidRPr="00C960C7">
        <w:tc>
          <w:tcPr>
            <w:tcW w:w="510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644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381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721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928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680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</w:pPr>
            <w:r w:rsidRPr="00C960C7">
              <w:t>Фактическое значение</w:t>
            </w:r>
          </w:p>
        </w:tc>
        <w:tc>
          <w:tcPr>
            <w:tcW w:w="720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C960C7" w:rsidRPr="00C960C7" w:rsidRDefault="00C960C7">
            <w:pPr>
              <w:pStyle w:val="ConsPlusNormal"/>
            </w:pPr>
            <w:r w:rsidRPr="00C960C7">
              <w:t>Фактическое значение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</w:tr>
      <w:tr w:rsidR="00C960C7" w:rsidRPr="00C960C7">
        <w:tc>
          <w:tcPr>
            <w:tcW w:w="510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644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381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721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928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680" w:type="dxa"/>
            <w:vMerge w:val="restart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2024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</w:pPr>
            <w:r w:rsidRPr="00C960C7">
              <w:t>Плановое значение</w:t>
            </w:r>
          </w:p>
        </w:tc>
        <w:tc>
          <w:tcPr>
            <w:tcW w:w="720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5</w:t>
            </w:r>
          </w:p>
        </w:tc>
        <w:tc>
          <w:tcPr>
            <w:tcW w:w="1134" w:type="dxa"/>
          </w:tcPr>
          <w:p w:rsidR="00C960C7" w:rsidRPr="00C960C7" w:rsidRDefault="00C960C7">
            <w:pPr>
              <w:pStyle w:val="ConsPlusNormal"/>
            </w:pPr>
            <w:r w:rsidRPr="00C960C7">
              <w:t>Плановое значение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1626</w:t>
            </w:r>
          </w:p>
        </w:tc>
      </w:tr>
      <w:tr w:rsidR="00C960C7" w:rsidRPr="00C960C7">
        <w:tc>
          <w:tcPr>
            <w:tcW w:w="510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644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381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721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928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680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</w:pPr>
            <w:r w:rsidRPr="00C960C7">
              <w:t>Фактическое значение</w:t>
            </w:r>
          </w:p>
        </w:tc>
        <w:tc>
          <w:tcPr>
            <w:tcW w:w="720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C960C7" w:rsidRPr="00C960C7" w:rsidRDefault="00C960C7">
            <w:pPr>
              <w:pStyle w:val="ConsPlusNormal"/>
            </w:pPr>
            <w:r w:rsidRPr="00C960C7">
              <w:t>Фактическое значение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</w:tr>
      <w:tr w:rsidR="00C960C7" w:rsidRPr="00C960C7">
        <w:tc>
          <w:tcPr>
            <w:tcW w:w="510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644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381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721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928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680" w:type="dxa"/>
            <w:vMerge w:val="restart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2025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</w:pPr>
            <w:r w:rsidRPr="00C960C7">
              <w:t>Плановое значение</w:t>
            </w:r>
          </w:p>
        </w:tc>
        <w:tc>
          <w:tcPr>
            <w:tcW w:w="720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5</w:t>
            </w:r>
          </w:p>
        </w:tc>
        <w:tc>
          <w:tcPr>
            <w:tcW w:w="1134" w:type="dxa"/>
          </w:tcPr>
          <w:p w:rsidR="00C960C7" w:rsidRPr="00C960C7" w:rsidRDefault="00C960C7">
            <w:pPr>
              <w:pStyle w:val="ConsPlusNormal"/>
            </w:pPr>
            <w:r w:rsidRPr="00C960C7">
              <w:t>Плановое значение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1601</w:t>
            </w:r>
          </w:p>
        </w:tc>
      </w:tr>
      <w:tr w:rsidR="00C960C7" w:rsidRPr="00C960C7">
        <w:tc>
          <w:tcPr>
            <w:tcW w:w="510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644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381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721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928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680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</w:pPr>
            <w:r w:rsidRPr="00C960C7">
              <w:t>Фактическ</w:t>
            </w:r>
            <w:r w:rsidRPr="00C960C7">
              <w:lastRenderedPageBreak/>
              <w:t>ое значение</w:t>
            </w:r>
          </w:p>
        </w:tc>
        <w:tc>
          <w:tcPr>
            <w:tcW w:w="720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C960C7" w:rsidRPr="00C960C7" w:rsidRDefault="00C960C7">
            <w:pPr>
              <w:pStyle w:val="ConsPlusNormal"/>
            </w:pPr>
            <w:r w:rsidRPr="00C960C7">
              <w:t>Фактическ</w:t>
            </w:r>
            <w:r w:rsidRPr="00C960C7">
              <w:lastRenderedPageBreak/>
              <w:t>ое значение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</w:tr>
      <w:tr w:rsidR="00C960C7" w:rsidRPr="00C960C7">
        <w:tc>
          <w:tcPr>
            <w:tcW w:w="510" w:type="dxa"/>
            <w:vMerge w:val="restart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lastRenderedPageBreak/>
              <w:t>20</w:t>
            </w:r>
          </w:p>
        </w:tc>
        <w:tc>
          <w:tcPr>
            <w:tcW w:w="1644" w:type="dxa"/>
            <w:vMerge w:val="restart"/>
          </w:tcPr>
          <w:p w:rsidR="00C960C7" w:rsidRPr="00C960C7" w:rsidRDefault="00C960C7">
            <w:pPr>
              <w:pStyle w:val="ConsPlusNormal"/>
            </w:pPr>
            <w:r w:rsidRPr="00C960C7">
              <w:t>Налог на имущество организаций</w:t>
            </w:r>
          </w:p>
        </w:tc>
        <w:tc>
          <w:tcPr>
            <w:tcW w:w="2381" w:type="dxa"/>
            <w:vMerge w:val="restart"/>
          </w:tcPr>
          <w:p w:rsidR="00C960C7" w:rsidRPr="00C960C7" w:rsidRDefault="00C960C7">
            <w:pPr>
              <w:pStyle w:val="ConsPlusNormal"/>
            </w:pPr>
            <w:r w:rsidRPr="00C960C7">
              <w:t xml:space="preserve">Областной закон от 25 ноября 2003 года N 98-оз "О налоге на имущество организаций" </w:t>
            </w:r>
            <w:hyperlink r:id="rId91">
              <w:r w:rsidRPr="00C960C7">
                <w:t>(пункт "т" части 1 статьи 3-1)</w:t>
              </w:r>
            </w:hyperlink>
          </w:p>
        </w:tc>
        <w:tc>
          <w:tcPr>
            <w:tcW w:w="2721" w:type="dxa"/>
            <w:vMerge w:val="restart"/>
          </w:tcPr>
          <w:p w:rsidR="00C960C7" w:rsidRPr="00C960C7" w:rsidRDefault="00C960C7">
            <w:pPr>
              <w:pStyle w:val="ConsPlusNormal"/>
            </w:pPr>
            <w:r w:rsidRPr="00C960C7">
              <w:t>Государственные унитарные производственно-эксплуатационные коммунальные предприятия Российской академии наук в отношении государственного жилого фонда, находящегося на их балансе, и объектов обеспечивающей его инфраструктуры</w:t>
            </w:r>
          </w:p>
        </w:tc>
        <w:tc>
          <w:tcPr>
            <w:tcW w:w="1928" w:type="dxa"/>
            <w:vMerge w:val="restart"/>
          </w:tcPr>
          <w:p w:rsidR="00C960C7" w:rsidRPr="00C960C7" w:rsidRDefault="00C960C7">
            <w:pPr>
              <w:pStyle w:val="ConsPlusNormal"/>
            </w:pPr>
            <w:r w:rsidRPr="00C960C7">
              <w:t>Доля продукции высокотехнологичных и наукоемких отраслей в валовом региональном продукте</w:t>
            </w:r>
          </w:p>
        </w:tc>
        <w:tc>
          <w:tcPr>
            <w:tcW w:w="680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2020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</w:pPr>
            <w:r w:rsidRPr="00C960C7">
              <w:t>Фактическое значение</w:t>
            </w:r>
          </w:p>
        </w:tc>
        <w:tc>
          <w:tcPr>
            <w:tcW w:w="720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0</w:t>
            </w:r>
          </w:p>
        </w:tc>
        <w:tc>
          <w:tcPr>
            <w:tcW w:w="1134" w:type="dxa"/>
          </w:tcPr>
          <w:p w:rsidR="00C960C7" w:rsidRPr="00C960C7" w:rsidRDefault="00C960C7">
            <w:pPr>
              <w:pStyle w:val="ConsPlusNormal"/>
            </w:pPr>
            <w:r w:rsidRPr="00C960C7">
              <w:t>Фактическое значение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0</w:t>
            </w:r>
          </w:p>
        </w:tc>
      </w:tr>
      <w:tr w:rsidR="00C960C7" w:rsidRPr="00C960C7">
        <w:tc>
          <w:tcPr>
            <w:tcW w:w="510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644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381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721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928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680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2021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</w:pPr>
            <w:r w:rsidRPr="00C960C7">
              <w:t>Фактическое значение</w:t>
            </w:r>
          </w:p>
        </w:tc>
        <w:tc>
          <w:tcPr>
            <w:tcW w:w="720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0</w:t>
            </w:r>
          </w:p>
        </w:tc>
        <w:tc>
          <w:tcPr>
            <w:tcW w:w="1134" w:type="dxa"/>
          </w:tcPr>
          <w:p w:rsidR="00C960C7" w:rsidRPr="00C960C7" w:rsidRDefault="00C960C7">
            <w:pPr>
              <w:pStyle w:val="ConsPlusNormal"/>
            </w:pPr>
            <w:r w:rsidRPr="00C960C7">
              <w:t>Фактическое значение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0</w:t>
            </w:r>
          </w:p>
        </w:tc>
      </w:tr>
      <w:tr w:rsidR="00C960C7" w:rsidRPr="00C960C7">
        <w:tc>
          <w:tcPr>
            <w:tcW w:w="510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644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381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721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928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680" w:type="dxa"/>
            <w:vMerge w:val="restart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2022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</w:pPr>
            <w:r w:rsidRPr="00C960C7">
              <w:t>Плановое значение</w:t>
            </w:r>
          </w:p>
        </w:tc>
        <w:tc>
          <w:tcPr>
            <w:tcW w:w="720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0</w:t>
            </w:r>
          </w:p>
        </w:tc>
        <w:tc>
          <w:tcPr>
            <w:tcW w:w="1134" w:type="dxa"/>
          </w:tcPr>
          <w:p w:rsidR="00C960C7" w:rsidRPr="00C960C7" w:rsidRDefault="00C960C7">
            <w:pPr>
              <w:pStyle w:val="ConsPlusNormal"/>
            </w:pPr>
            <w:r w:rsidRPr="00C960C7">
              <w:t>Плановое значение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0</w:t>
            </w:r>
          </w:p>
        </w:tc>
      </w:tr>
      <w:tr w:rsidR="00C960C7" w:rsidRPr="00C960C7">
        <w:tc>
          <w:tcPr>
            <w:tcW w:w="510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644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381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721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928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680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</w:pPr>
            <w:r w:rsidRPr="00C960C7">
              <w:t>Фактическое значение</w:t>
            </w:r>
          </w:p>
        </w:tc>
        <w:tc>
          <w:tcPr>
            <w:tcW w:w="720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C960C7" w:rsidRPr="00C960C7" w:rsidRDefault="00C960C7">
            <w:pPr>
              <w:pStyle w:val="ConsPlusNormal"/>
            </w:pPr>
            <w:r w:rsidRPr="00C960C7">
              <w:t>Фактическое значение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</w:tr>
      <w:tr w:rsidR="00C960C7" w:rsidRPr="00C960C7">
        <w:tc>
          <w:tcPr>
            <w:tcW w:w="510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644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381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721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928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680" w:type="dxa"/>
            <w:vMerge w:val="restart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2023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</w:pPr>
            <w:r w:rsidRPr="00C960C7">
              <w:t>Плановое значение</w:t>
            </w:r>
          </w:p>
        </w:tc>
        <w:tc>
          <w:tcPr>
            <w:tcW w:w="720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0</w:t>
            </w:r>
          </w:p>
        </w:tc>
        <w:tc>
          <w:tcPr>
            <w:tcW w:w="1134" w:type="dxa"/>
          </w:tcPr>
          <w:p w:rsidR="00C960C7" w:rsidRPr="00C960C7" w:rsidRDefault="00C960C7">
            <w:pPr>
              <w:pStyle w:val="ConsPlusNormal"/>
            </w:pPr>
            <w:r w:rsidRPr="00C960C7">
              <w:t>Плановое значение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0</w:t>
            </w:r>
          </w:p>
        </w:tc>
      </w:tr>
      <w:tr w:rsidR="00C960C7" w:rsidRPr="00C960C7">
        <w:tc>
          <w:tcPr>
            <w:tcW w:w="510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644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381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721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928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680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</w:pPr>
            <w:r w:rsidRPr="00C960C7">
              <w:t>Фактическое значение</w:t>
            </w:r>
          </w:p>
        </w:tc>
        <w:tc>
          <w:tcPr>
            <w:tcW w:w="720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C960C7" w:rsidRPr="00C960C7" w:rsidRDefault="00C960C7">
            <w:pPr>
              <w:pStyle w:val="ConsPlusNormal"/>
            </w:pPr>
            <w:r w:rsidRPr="00C960C7">
              <w:t>Фактическое значение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</w:tr>
      <w:tr w:rsidR="00C960C7" w:rsidRPr="00C960C7">
        <w:tc>
          <w:tcPr>
            <w:tcW w:w="510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644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381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721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928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680" w:type="dxa"/>
            <w:vMerge w:val="restart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2024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</w:pPr>
            <w:r w:rsidRPr="00C960C7">
              <w:t>Плановое значение</w:t>
            </w:r>
          </w:p>
        </w:tc>
        <w:tc>
          <w:tcPr>
            <w:tcW w:w="720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0</w:t>
            </w:r>
          </w:p>
        </w:tc>
        <w:tc>
          <w:tcPr>
            <w:tcW w:w="1134" w:type="dxa"/>
          </w:tcPr>
          <w:p w:rsidR="00C960C7" w:rsidRPr="00C960C7" w:rsidRDefault="00C960C7">
            <w:pPr>
              <w:pStyle w:val="ConsPlusNormal"/>
            </w:pPr>
            <w:r w:rsidRPr="00C960C7">
              <w:t>Плановое значение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0</w:t>
            </w:r>
          </w:p>
        </w:tc>
      </w:tr>
      <w:tr w:rsidR="00C960C7" w:rsidRPr="00C960C7">
        <w:tc>
          <w:tcPr>
            <w:tcW w:w="510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644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381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721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928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680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</w:pPr>
            <w:r w:rsidRPr="00C960C7">
              <w:t>Фактическое значение</w:t>
            </w:r>
          </w:p>
        </w:tc>
        <w:tc>
          <w:tcPr>
            <w:tcW w:w="720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C960C7" w:rsidRPr="00C960C7" w:rsidRDefault="00C960C7">
            <w:pPr>
              <w:pStyle w:val="ConsPlusNormal"/>
            </w:pPr>
            <w:r w:rsidRPr="00C960C7">
              <w:t>Фактическое значение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</w:tr>
      <w:tr w:rsidR="00C960C7" w:rsidRPr="00C960C7">
        <w:tc>
          <w:tcPr>
            <w:tcW w:w="510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644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381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721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928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680" w:type="dxa"/>
            <w:vMerge w:val="restart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2025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</w:pPr>
            <w:r w:rsidRPr="00C960C7">
              <w:t>Плановое значение</w:t>
            </w:r>
          </w:p>
        </w:tc>
        <w:tc>
          <w:tcPr>
            <w:tcW w:w="720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0</w:t>
            </w:r>
          </w:p>
        </w:tc>
        <w:tc>
          <w:tcPr>
            <w:tcW w:w="1134" w:type="dxa"/>
          </w:tcPr>
          <w:p w:rsidR="00C960C7" w:rsidRPr="00C960C7" w:rsidRDefault="00C960C7">
            <w:pPr>
              <w:pStyle w:val="ConsPlusNormal"/>
            </w:pPr>
            <w:r w:rsidRPr="00C960C7">
              <w:t>Плановое значение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0</w:t>
            </w:r>
          </w:p>
        </w:tc>
      </w:tr>
      <w:tr w:rsidR="00C960C7" w:rsidRPr="00C960C7">
        <w:tc>
          <w:tcPr>
            <w:tcW w:w="510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644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381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721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928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680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</w:pPr>
            <w:r w:rsidRPr="00C960C7">
              <w:t>Фактическ</w:t>
            </w:r>
            <w:r w:rsidRPr="00C960C7">
              <w:lastRenderedPageBreak/>
              <w:t>ое значение</w:t>
            </w:r>
          </w:p>
        </w:tc>
        <w:tc>
          <w:tcPr>
            <w:tcW w:w="720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C960C7" w:rsidRPr="00C960C7" w:rsidRDefault="00C960C7">
            <w:pPr>
              <w:pStyle w:val="ConsPlusNormal"/>
            </w:pPr>
            <w:r w:rsidRPr="00C960C7">
              <w:t>Фактическ</w:t>
            </w:r>
            <w:r w:rsidRPr="00C960C7">
              <w:lastRenderedPageBreak/>
              <w:t>ое значение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</w:tr>
      <w:tr w:rsidR="00C960C7" w:rsidRPr="00C960C7">
        <w:tc>
          <w:tcPr>
            <w:tcW w:w="510" w:type="dxa"/>
            <w:vMerge w:val="restart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lastRenderedPageBreak/>
              <w:t>21</w:t>
            </w:r>
          </w:p>
        </w:tc>
        <w:tc>
          <w:tcPr>
            <w:tcW w:w="1644" w:type="dxa"/>
            <w:vMerge w:val="restart"/>
          </w:tcPr>
          <w:p w:rsidR="00C960C7" w:rsidRPr="00C960C7" w:rsidRDefault="00C960C7">
            <w:pPr>
              <w:pStyle w:val="ConsPlusNormal"/>
            </w:pPr>
            <w:r w:rsidRPr="00C960C7">
              <w:t>Налог на имущество организаций</w:t>
            </w:r>
          </w:p>
        </w:tc>
        <w:tc>
          <w:tcPr>
            <w:tcW w:w="2381" w:type="dxa"/>
            <w:vMerge w:val="restart"/>
          </w:tcPr>
          <w:p w:rsidR="00C960C7" w:rsidRPr="00C960C7" w:rsidRDefault="00C960C7">
            <w:pPr>
              <w:pStyle w:val="ConsPlusNormal"/>
            </w:pPr>
            <w:r w:rsidRPr="00C960C7">
              <w:t xml:space="preserve">Областной закон от 25 ноября 2003 года N 98-оз "О налоге на имущество организаций" </w:t>
            </w:r>
            <w:hyperlink r:id="rId92">
              <w:r w:rsidRPr="00C960C7">
                <w:t>(пункт "б" части 2 статьи 3-1)</w:t>
              </w:r>
            </w:hyperlink>
          </w:p>
        </w:tc>
        <w:tc>
          <w:tcPr>
            <w:tcW w:w="2721" w:type="dxa"/>
            <w:vMerge w:val="restart"/>
          </w:tcPr>
          <w:p w:rsidR="00C960C7" w:rsidRPr="00C960C7" w:rsidRDefault="00C960C7">
            <w:pPr>
              <w:pStyle w:val="ConsPlusNormal"/>
            </w:pPr>
            <w:r w:rsidRPr="00C960C7">
              <w:t>Предприятия средств массовой информации, полиграфии и книгоиздания</w:t>
            </w:r>
          </w:p>
        </w:tc>
        <w:tc>
          <w:tcPr>
            <w:tcW w:w="1928" w:type="dxa"/>
            <w:vMerge w:val="restart"/>
          </w:tcPr>
          <w:p w:rsidR="00C960C7" w:rsidRPr="00C960C7" w:rsidRDefault="00C960C7">
            <w:pPr>
              <w:pStyle w:val="ConsPlusNormal"/>
            </w:pPr>
            <w:r w:rsidRPr="00C960C7">
              <w:t>Доля промышленности в валовом региональном продукте</w:t>
            </w:r>
          </w:p>
        </w:tc>
        <w:tc>
          <w:tcPr>
            <w:tcW w:w="680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2020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</w:pPr>
            <w:r w:rsidRPr="00C960C7">
              <w:t>Фактическое значение</w:t>
            </w:r>
          </w:p>
        </w:tc>
        <w:tc>
          <w:tcPr>
            <w:tcW w:w="720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4</w:t>
            </w:r>
          </w:p>
        </w:tc>
        <w:tc>
          <w:tcPr>
            <w:tcW w:w="1134" w:type="dxa"/>
          </w:tcPr>
          <w:p w:rsidR="00C960C7" w:rsidRPr="00C960C7" w:rsidRDefault="00C960C7">
            <w:pPr>
              <w:pStyle w:val="ConsPlusNormal"/>
            </w:pPr>
            <w:r w:rsidRPr="00C960C7">
              <w:t>Фактическое значение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10313</w:t>
            </w:r>
          </w:p>
        </w:tc>
      </w:tr>
      <w:tr w:rsidR="00C960C7" w:rsidRPr="00C960C7">
        <w:tc>
          <w:tcPr>
            <w:tcW w:w="510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644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381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721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928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680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2021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</w:pPr>
            <w:r w:rsidRPr="00C960C7">
              <w:t>Фактическое значение</w:t>
            </w:r>
          </w:p>
        </w:tc>
        <w:tc>
          <w:tcPr>
            <w:tcW w:w="720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3</w:t>
            </w:r>
          </w:p>
        </w:tc>
        <w:tc>
          <w:tcPr>
            <w:tcW w:w="1134" w:type="dxa"/>
          </w:tcPr>
          <w:p w:rsidR="00C960C7" w:rsidRPr="00C960C7" w:rsidRDefault="00C960C7">
            <w:pPr>
              <w:pStyle w:val="ConsPlusNormal"/>
            </w:pPr>
            <w:r w:rsidRPr="00C960C7">
              <w:t>Фактическое значение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8048</w:t>
            </w:r>
          </w:p>
        </w:tc>
      </w:tr>
      <w:tr w:rsidR="00C960C7" w:rsidRPr="00C960C7">
        <w:tc>
          <w:tcPr>
            <w:tcW w:w="510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644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381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721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928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680" w:type="dxa"/>
            <w:vMerge w:val="restart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2022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</w:pPr>
            <w:r w:rsidRPr="00C960C7">
              <w:t>Плановое значение</w:t>
            </w:r>
          </w:p>
        </w:tc>
        <w:tc>
          <w:tcPr>
            <w:tcW w:w="720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3</w:t>
            </w:r>
          </w:p>
        </w:tc>
        <w:tc>
          <w:tcPr>
            <w:tcW w:w="1134" w:type="dxa"/>
          </w:tcPr>
          <w:p w:rsidR="00C960C7" w:rsidRPr="00C960C7" w:rsidRDefault="00C960C7">
            <w:pPr>
              <w:pStyle w:val="ConsPlusNormal"/>
            </w:pPr>
            <w:r w:rsidRPr="00C960C7">
              <w:t>Плановое значение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7927</w:t>
            </w:r>
          </w:p>
        </w:tc>
      </w:tr>
      <w:tr w:rsidR="00C960C7" w:rsidRPr="00C960C7">
        <w:tc>
          <w:tcPr>
            <w:tcW w:w="510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644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381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721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928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680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</w:pPr>
            <w:r w:rsidRPr="00C960C7">
              <w:t>Фактическое значение</w:t>
            </w:r>
          </w:p>
        </w:tc>
        <w:tc>
          <w:tcPr>
            <w:tcW w:w="720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C960C7" w:rsidRPr="00C960C7" w:rsidRDefault="00C960C7">
            <w:pPr>
              <w:pStyle w:val="ConsPlusNormal"/>
            </w:pPr>
            <w:r w:rsidRPr="00C960C7">
              <w:t>Фактическое значение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</w:tr>
      <w:tr w:rsidR="00C960C7" w:rsidRPr="00C960C7">
        <w:tc>
          <w:tcPr>
            <w:tcW w:w="510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644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381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721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928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680" w:type="dxa"/>
            <w:vMerge w:val="restart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2023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</w:pPr>
            <w:r w:rsidRPr="00C960C7">
              <w:t>Плановое значение</w:t>
            </w:r>
          </w:p>
        </w:tc>
        <w:tc>
          <w:tcPr>
            <w:tcW w:w="720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3</w:t>
            </w:r>
          </w:p>
        </w:tc>
        <w:tc>
          <w:tcPr>
            <w:tcW w:w="1134" w:type="dxa"/>
          </w:tcPr>
          <w:p w:rsidR="00C960C7" w:rsidRPr="00C960C7" w:rsidRDefault="00C960C7">
            <w:pPr>
              <w:pStyle w:val="ConsPlusNormal"/>
            </w:pPr>
            <w:r w:rsidRPr="00C960C7">
              <w:t>Плановое значение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7808</w:t>
            </w:r>
          </w:p>
        </w:tc>
      </w:tr>
      <w:tr w:rsidR="00C960C7" w:rsidRPr="00C960C7">
        <w:tc>
          <w:tcPr>
            <w:tcW w:w="510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644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381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721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928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680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</w:pPr>
            <w:r w:rsidRPr="00C960C7">
              <w:t>Фактическое значение</w:t>
            </w:r>
          </w:p>
        </w:tc>
        <w:tc>
          <w:tcPr>
            <w:tcW w:w="720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C960C7" w:rsidRPr="00C960C7" w:rsidRDefault="00C960C7">
            <w:pPr>
              <w:pStyle w:val="ConsPlusNormal"/>
            </w:pPr>
            <w:r w:rsidRPr="00C960C7">
              <w:t>Фактическое значение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</w:tr>
      <w:tr w:rsidR="00C960C7" w:rsidRPr="00C960C7">
        <w:tc>
          <w:tcPr>
            <w:tcW w:w="510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644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381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721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928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680" w:type="dxa"/>
            <w:vMerge w:val="restart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2024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</w:pPr>
            <w:r w:rsidRPr="00C960C7">
              <w:t>Плановое значение</w:t>
            </w:r>
          </w:p>
        </w:tc>
        <w:tc>
          <w:tcPr>
            <w:tcW w:w="720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3</w:t>
            </w:r>
          </w:p>
        </w:tc>
        <w:tc>
          <w:tcPr>
            <w:tcW w:w="1134" w:type="dxa"/>
          </w:tcPr>
          <w:p w:rsidR="00C960C7" w:rsidRPr="00C960C7" w:rsidRDefault="00C960C7">
            <w:pPr>
              <w:pStyle w:val="ConsPlusNormal"/>
            </w:pPr>
            <w:r w:rsidRPr="00C960C7">
              <w:t>Плановое значение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7691</w:t>
            </w:r>
          </w:p>
        </w:tc>
      </w:tr>
      <w:tr w:rsidR="00C960C7" w:rsidRPr="00C960C7">
        <w:tc>
          <w:tcPr>
            <w:tcW w:w="510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644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381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721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928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680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</w:pPr>
            <w:r w:rsidRPr="00C960C7">
              <w:t>Фактическое значение</w:t>
            </w:r>
          </w:p>
        </w:tc>
        <w:tc>
          <w:tcPr>
            <w:tcW w:w="720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C960C7" w:rsidRPr="00C960C7" w:rsidRDefault="00C960C7">
            <w:pPr>
              <w:pStyle w:val="ConsPlusNormal"/>
            </w:pPr>
            <w:r w:rsidRPr="00C960C7">
              <w:t>Фактическое значение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</w:tr>
      <w:tr w:rsidR="00C960C7" w:rsidRPr="00C960C7">
        <w:tc>
          <w:tcPr>
            <w:tcW w:w="510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644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381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721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928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680" w:type="dxa"/>
            <w:vMerge w:val="restart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2025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</w:pPr>
            <w:r w:rsidRPr="00C960C7">
              <w:t>Плановое значение</w:t>
            </w:r>
          </w:p>
        </w:tc>
        <w:tc>
          <w:tcPr>
            <w:tcW w:w="720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3</w:t>
            </w:r>
          </w:p>
        </w:tc>
        <w:tc>
          <w:tcPr>
            <w:tcW w:w="1134" w:type="dxa"/>
          </w:tcPr>
          <w:p w:rsidR="00C960C7" w:rsidRPr="00C960C7" w:rsidRDefault="00C960C7">
            <w:pPr>
              <w:pStyle w:val="ConsPlusNormal"/>
            </w:pPr>
            <w:r w:rsidRPr="00C960C7">
              <w:t>Плановое значение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7576</w:t>
            </w:r>
          </w:p>
        </w:tc>
      </w:tr>
      <w:tr w:rsidR="00C960C7" w:rsidRPr="00C960C7">
        <w:tc>
          <w:tcPr>
            <w:tcW w:w="510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644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381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721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928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680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</w:pPr>
            <w:r w:rsidRPr="00C960C7">
              <w:t>Фактическ</w:t>
            </w:r>
            <w:r w:rsidRPr="00C960C7">
              <w:lastRenderedPageBreak/>
              <w:t>ое значение</w:t>
            </w:r>
          </w:p>
        </w:tc>
        <w:tc>
          <w:tcPr>
            <w:tcW w:w="720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C960C7" w:rsidRPr="00C960C7" w:rsidRDefault="00C960C7">
            <w:pPr>
              <w:pStyle w:val="ConsPlusNormal"/>
            </w:pPr>
            <w:r w:rsidRPr="00C960C7">
              <w:t>Фактическ</w:t>
            </w:r>
            <w:r w:rsidRPr="00C960C7">
              <w:lastRenderedPageBreak/>
              <w:t>ое значение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</w:tr>
      <w:tr w:rsidR="00C960C7" w:rsidRPr="00C960C7">
        <w:tc>
          <w:tcPr>
            <w:tcW w:w="510" w:type="dxa"/>
            <w:vMerge w:val="restart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lastRenderedPageBreak/>
              <w:t>22</w:t>
            </w:r>
          </w:p>
        </w:tc>
        <w:tc>
          <w:tcPr>
            <w:tcW w:w="1644" w:type="dxa"/>
            <w:vMerge w:val="restart"/>
          </w:tcPr>
          <w:p w:rsidR="00C960C7" w:rsidRPr="00C960C7" w:rsidRDefault="00C960C7">
            <w:pPr>
              <w:pStyle w:val="ConsPlusNormal"/>
            </w:pPr>
            <w:r w:rsidRPr="00C960C7">
              <w:t>Налог на имущество организаций</w:t>
            </w:r>
          </w:p>
        </w:tc>
        <w:tc>
          <w:tcPr>
            <w:tcW w:w="2381" w:type="dxa"/>
            <w:vMerge w:val="restart"/>
          </w:tcPr>
          <w:p w:rsidR="00C960C7" w:rsidRPr="00C960C7" w:rsidRDefault="00C960C7">
            <w:pPr>
              <w:pStyle w:val="ConsPlusNormal"/>
            </w:pPr>
            <w:r w:rsidRPr="00C960C7">
              <w:t xml:space="preserve">Областной закон от 25 ноября 2003 года N 98-оз "О налоге на имущество организаций" </w:t>
            </w:r>
            <w:hyperlink r:id="rId93">
              <w:r w:rsidRPr="00C960C7">
                <w:t>(пункт "ж" части 2 статьи 3-1)</w:t>
              </w:r>
            </w:hyperlink>
          </w:p>
        </w:tc>
        <w:tc>
          <w:tcPr>
            <w:tcW w:w="2721" w:type="dxa"/>
            <w:vMerge w:val="restart"/>
          </w:tcPr>
          <w:p w:rsidR="00C960C7" w:rsidRPr="00C960C7" w:rsidRDefault="00C960C7">
            <w:pPr>
              <w:pStyle w:val="ConsPlusNormal"/>
            </w:pPr>
            <w:r w:rsidRPr="00C960C7">
              <w:t>Организации, осуществляющие вид деятельности по коду ОКВЭД ОК 029-2014 (КДЕС</w:t>
            </w:r>
            <w:proofErr w:type="gramStart"/>
            <w:r w:rsidRPr="00C960C7">
              <w:t xml:space="preserve"> Р</w:t>
            </w:r>
            <w:proofErr w:type="gramEnd"/>
            <w:r w:rsidRPr="00C960C7">
              <w:t xml:space="preserve">ед. 2) </w:t>
            </w:r>
            <w:hyperlink r:id="rId94">
              <w:r w:rsidRPr="00C960C7">
                <w:t>29.10.2</w:t>
              </w:r>
            </w:hyperlink>
            <w:r w:rsidRPr="00C960C7">
              <w:t xml:space="preserve"> "Производство легковых автомобилей", при условии, что выручка от указанного вида деятельности составляет не менее 70 проц. от общей суммы выручки от реализации продукции (товаров, работ, услуг)</w:t>
            </w:r>
          </w:p>
        </w:tc>
        <w:tc>
          <w:tcPr>
            <w:tcW w:w="1928" w:type="dxa"/>
            <w:vMerge w:val="restart"/>
          </w:tcPr>
          <w:p w:rsidR="00C960C7" w:rsidRPr="00C960C7" w:rsidRDefault="00C960C7">
            <w:pPr>
              <w:pStyle w:val="ConsPlusNormal"/>
            </w:pPr>
            <w:r w:rsidRPr="00C960C7">
              <w:t>Доля промышленности в валовом региональном продукте</w:t>
            </w:r>
          </w:p>
        </w:tc>
        <w:tc>
          <w:tcPr>
            <w:tcW w:w="680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2020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</w:pPr>
            <w:r w:rsidRPr="00C960C7">
              <w:t>Фактическое значение</w:t>
            </w:r>
          </w:p>
        </w:tc>
        <w:tc>
          <w:tcPr>
            <w:tcW w:w="720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0</w:t>
            </w:r>
          </w:p>
        </w:tc>
        <w:tc>
          <w:tcPr>
            <w:tcW w:w="1134" w:type="dxa"/>
          </w:tcPr>
          <w:p w:rsidR="00C960C7" w:rsidRPr="00C960C7" w:rsidRDefault="00C960C7">
            <w:pPr>
              <w:pStyle w:val="ConsPlusNormal"/>
            </w:pPr>
            <w:r w:rsidRPr="00C960C7">
              <w:t>Фактическое значение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0</w:t>
            </w:r>
          </w:p>
        </w:tc>
      </w:tr>
      <w:tr w:rsidR="00C960C7" w:rsidRPr="00C960C7">
        <w:tc>
          <w:tcPr>
            <w:tcW w:w="510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644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381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721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928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680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2021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</w:pPr>
            <w:r w:rsidRPr="00C960C7">
              <w:t>Фактическое значение</w:t>
            </w:r>
          </w:p>
        </w:tc>
        <w:tc>
          <w:tcPr>
            <w:tcW w:w="720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0</w:t>
            </w:r>
          </w:p>
        </w:tc>
        <w:tc>
          <w:tcPr>
            <w:tcW w:w="1134" w:type="dxa"/>
          </w:tcPr>
          <w:p w:rsidR="00C960C7" w:rsidRPr="00C960C7" w:rsidRDefault="00C960C7">
            <w:pPr>
              <w:pStyle w:val="ConsPlusNormal"/>
            </w:pPr>
            <w:r w:rsidRPr="00C960C7">
              <w:t>Фактическое значение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0</w:t>
            </w:r>
          </w:p>
        </w:tc>
      </w:tr>
      <w:tr w:rsidR="00C960C7" w:rsidRPr="00C960C7">
        <w:tc>
          <w:tcPr>
            <w:tcW w:w="510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644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381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721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928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680" w:type="dxa"/>
            <w:vMerge w:val="restart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2022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</w:pPr>
            <w:r w:rsidRPr="00C960C7">
              <w:t>Плановое значение</w:t>
            </w:r>
          </w:p>
        </w:tc>
        <w:tc>
          <w:tcPr>
            <w:tcW w:w="720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0</w:t>
            </w:r>
          </w:p>
        </w:tc>
        <w:tc>
          <w:tcPr>
            <w:tcW w:w="1134" w:type="dxa"/>
          </w:tcPr>
          <w:p w:rsidR="00C960C7" w:rsidRPr="00C960C7" w:rsidRDefault="00C960C7">
            <w:pPr>
              <w:pStyle w:val="ConsPlusNormal"/>
            </w:pPr>
            <w:r w:rsidRPr="00C960C7">
              <w:t>Плановое значение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0</w:t>
            </w:r>
          </w:p>
        </w:tc>
      </w:tr>
      <w:tr w:rsidR="00C960C7" w:rsidRPr="00C960C7">
        <w:tc>
          <w:tcPr>
            <w:tcW w:w="510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644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381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721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928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680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</w:pPr>
            <w:r w:rsidRPr="00C960C7">
              <w:t>Фактическое значение</w:t>
            </w:r>
          </w:p>
        </w:tc>
        <w:tc>
          <w:tcPr>
            <w:tcW w:w="720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C960C7" w:rsidRPr="00C960C7" w:rsidRDefault="00C960C7">
            <w:pPr>
              <w:pStyle w:val="ConsPlusNormal"/>
            </w:pPr>
            <w:r w:rsidRPr="00C960C7">
              <w:t>Фактическое значение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</w:tr>
      <w:tr w:rsidR="00C960C7" w:rsidRPr="00C960C7">
        <w:tc>
          <w:tcPr>
            <w:tcW w:w="510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644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381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721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928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680" w:type="dxa"/>
            <w:vMerge w:val="restart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2023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</w:pPr>
            <w:r w:rsidRPr="00C960C7">
              <w:t>Плановое значение</w:t>
            </w:r>
          </w:p>
        </w:tc>
        <w:tc>
          <w:tcPr>
            <w:tcW w:w="720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0</w:t>
            </w:r>
          </w:p>
        </w:tc>
        <w:tc>
          <w:tcPr>
            <w:tcW w:w="1134" w:type="dxa"/>
          </w:tcPr>
          <w:p w:rsidR="00C960C7" w:rsidRPr="00C960C7" w:rsidRDefault="00C960C7">
            <w:pPr>
              <w:pStyle w:val="ConsPlusNormal"/>
            </w:pPr>
            <w:r w:rsidRPr="00C960C7">
              <w:t>Плановое значение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0</w:t>
            </w:r>
          </w:p>
        </w:tc>
      </w:tr>
      <w:tr w:rsidR="00C960C7" w:rsidRPr="00C960C7">
        <w:tc>
          <w:tcPr>
            <w:tcW w:w="510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644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381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721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928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680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</w:pPr>
            <w:r w:rsidRPr="00C960C7">
              <w:t>Фактическое значение</w:t>
            </w:r>
          </w:p>
        </w:tc>
        <w:tc>
          <w:tcPr>
            <w:tcW w:w="720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C960C7" w:rsidRPr="00C960C7" w:rsidRDefault="00C960C7">
            <w:pPr>
              <w:pStyle w:val="ConsPlusNormal"/>
            </w:pPr>
            <w:r w:rsidRPr="00C960C7">
              <w:t>Фактическое значение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</w:tr>
      <w:tr w:rsidR="00C960C7" w:rsidRPr="00C960C7">
        <w:tc>
          <w:tcPr>
            <w:tcW w:w="510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644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381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721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928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680" w:type="dxa"/>
            <w:vMerge w:val="restart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2024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</w:pPr>
            <w:r w:rsidRPr="00C960C7">
              <w:t>Плановое значение</w:t>
            </w:r>
          </w:p>
        </w:tc>
        <w:tc>
          <w:tcPr>
            <w:tcW w:w="720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0</w:t>
            </w:r>
          </w:p>
        </w:tc>
        <w:tc>
          <w:tcPr>
            <w:tcW w:w="1134" w:type="dxa"/>
          </w:tcPr>
          <w:p w:rsidR="00C960C7" w:rsidRPr="00C960C7" w:rsidRDefault="00C960C7">
            <w:pPr>
              <w:pStyle w:val="ConsPlusNormal"/>
            </w:pPr>
            <w:r w:rsidRPr="00C960C7">
              <w:t>Плановое значение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0</w:t>
            </w:r>
          </w:p>
        </w:tc>
      </w:tr>
      <w:tr w:rsidR="00C960C7" w:rsidRPr="00C960C7">
        <w:tc>
          <w:tcPr>
            <w:tcW w:w="510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644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381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721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928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680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</w:pPr>
            <w:r w:rsidRPr="00C960C7">
              <w:t>Фактическое значение</w:t>
            </w:r>
          </w:p>
        </w:tc>
        <w:tc>
          <w:tcPr>
            <w:tcW w:w="720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C960C7" w:rsidRPr="00C960C7" w:rsidRDefault="00C960C7">
            <w:pPr>
              <w:pStyle w:val="ConsPlusNormal"/>
            </w:pPr>
            <w:r w:rsidRPr="00C960C7">
              <w:t>Фактическое значение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</w:tr>
      <w:tr w:rsidR="00C960C7" w:rsidRPr="00C960C7">
        <w:tc>
          <w:tcPr>
            <w:tcW w:w="510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644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381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721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928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680" w:type="dxa"/>
            <w:vMerge w:val="restart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2025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</w:pPr>
            <w:r w:rsidRPr="00C960C7">
              <w:t>Плановое значение</w:t>
            </w:r>
          </w:p>
        </w:tc>
        <w:tc>
          <w:tcPr>
            <w:tcW w:w="720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0</w:t>
            </w:r>
          </w:p>
        </w:tc>
        <w:tc>
          <w:tcPr>
            <w:tcW w:w="1134" w:type="dxa"/>
          </w:tcPr>
          <w:p w:rsidR="00C960C7" w:rsidRPr="00C960C7" w:rsidRDefault="00C960C7">
            <w:pPr>
              <w:pStyle w:val="ConsPlusNormal"/>
            </w:pPr>
            <w:r w:rsidRPr="00C960C7">
              <w:t>Плановое значение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0</w:t>
            </w:r>
          </w:p>
        </w:tc>
      </w:tr>
      <w:tr w:rsidR="00C960C7" w:rsidRPr="00C960C7">
        <w:tc>
          <w:tcPr>
            <w:tcW w:w="510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644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381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721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928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680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</w:pPr>
            <w:r w:rsidRPr="00C960C7">
              <w:t>Фактическ</w:t>
            </w:r>
            <w:r w:rsidRPr="00C960C7">
              <w:lastRenderedPageBreak/>
              <w:t>ое значение</w:t>
            </w:r>
          </w:p>
        </w:tc>
        <w:tc>
          <w:tcPr>
            <w:tcW w:w="720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C960C7" w:rsidRPr="00C960C7" w:rsidRDefault="00C960C7">
            <w:pPr>
              <w:pStyle w:val="ConsPlusNormal"/>
            </w:pPr>
            <w:r w:rsidRPr="00C960C7">
              <w:t>Фактическ</w:t>
            </w:r>
            <w:r w:rsidRPr="00C960C7">
              <w:lastRenderedPageBreak/>
              <w:t>ое значение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</w:tr>
      <w:tr w:rsidR="00C960C7" w:rsidRPr="00C960C7">
        <w:tc>
          <w:tcPr>
            <w:tcW w:w="510" w:type="dxa"/>
            <w:vMerge w:val="restart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lastRenderedPageBreak/>
              <w:t>23</w:t>
            </w:r>
          </w:p>
        </w:tc>
        <w:tc>
          <w:tcPr>
            <w:tcW w:w="1644" w:type="dxa"/>
            <w:vMerge w:val="restart"/>
          </w:tcPr>
          <w:p w:rsidR="00C960C7" w:rsidRPr="00C960C7" w:rsidRDefault="00C960C7">
            <w:pPr>
              <w:pStyle w:val="ConsPlusNormal"/>
            </w:pPr>
            <w:r w:rsidRPr="00C960C7">
              <w:t>Налог на имущество организаций</w:t>
            </w:r>
          </w:p>
        </w:tc>
        <w:tc>
          <w:tcPr>
            <w:tcW w:w="2381" w:type="dxa"/>
            <w:vMerge w:val="restart"/>
          </w:tcPr>
          <w:p w:rsidR="00C960C7" w:rsidRPr="00C960C7" w:rsidRDefault="00C960C7">
            <w:pPr>
              <w:pStyle w:val="ConsPlusNormal"/>
            </w:pPr>
            <w:r w:rsidRPr="00C960C7">
              <w:t xml:space="preserve">Областной закон от 25 ноября 2003 года N 98-оз "О налоге на имущество организаций" </w:t>
            </w:r>
            <w:hyperlink r:id="rId95">
              <w:r w:rsidRPr="00C960C7">
                <w:t>(часть 5 статьи 3-1)</w:t>
              </w:r>
            </w:hyperlink>
          </w:p>
        </w:tc>
        <w:tc>
          <w:tcPr>
            <w:tcW w:w="2721" w:type="dxa"/>
            <w:vMerge w:val="restart"/>
          </w:tcPr>
          <w:p w:rsidR="00C960C7" w:rsidRPr="00C960C7" w:rsidRDefault="00C960C7">
            <w:pPr>
              <w:pStyle w:val="ConsPlusNormal"/>
            </w:pPr>
            <w:r w:rsidRPr="00C960C7">
              <w:t>Организации - арендодатели, осуществляющие экономическую деятельность в соответствии с кодом Общероссийского классификатора видов экономической деятельности ОК 029-2014 (КДЕС</w:t>
            </w:r>
            <w:proofErr w:type="gramStart"/>
            <w:r w:rsidRPr="00C960C7">
              <w:t xml:space="preserve"> Р</w:t>
            </w:r>
            <w:proofErr w:type="gramEnd"/>
            <w:r w:rsidRPr="00C960C7">
              <w:t xml:space="preserve">ед. 2) </w:t>
            </w:r>
            <w:hyperlink r:id="rId96">
              <w:r w:rsidRPr="00C960C7">
                <w:t>68.20</w:t>
              </w:r>
            </w:hyperlink>
            <w:r w:rsidRPr="00C960C7">
              <w:t xml:space="preserve">, являющиеся плательщиками налога на имущество организаций. </w:t>
            </w:r>
            <w:proofErr w:type="gramStart"/>
            <w:r w:rsidRPr="00C960C7">
              <w:t xml:space="preserve">На дату подачи декларации по налогу на имущество налогоплательщик имеет действующий договор (договоры) аренды объекта недвижимости или его части с арендатором (арендаторами), деятельность которого (которых) приостановлена, заключенный (заключенные) не позднее 1 марта 2020 года, и освободил арендатора (арендаторов) от уплаты </w:t>
            </w:r>
            <w:r w:rsidRPr="00C960C7">
              <w:lastRenderedPageBreak/>
              <w:t>арендной платы или понизил ежемесячную арендную плату в размере не менее чем на 50 процентов платы, предусмотренной договором (договорами) аренды</w:t>
            </w:r>
            <w:proofErr w:type="gramEnd"/>
            <w:r w:rsidRPr="00C960C7">
              <w:t>, на срок приостановления деятельности арендатора (арендаторов) в связи с введением режима повышенной готовности на территории Ленинградской области. С 1 марта 2020 года и до 31 декабря 2020 года не устанавливал арендатору дополнительные платежи и не повышал платежи за иные услуги, оказываемые арендатору</w:t>
            </w:r>
          </w:p>
        </w:tc>
        <w:tc>
          <w:tcPr>
            <w:tcW w:w="1928" w:type="dxa"/>
            <w:vMerge w:val="restart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2020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</w:pPr>
            <w:r w:rsidRPr="00C960C7">
              <w:t>Фактическое значение</w:t>
            </w:r>
          </w:p>
        </w:tc>
        <w:tc>
          <w:tcPr>
            <w:tcW w:w="720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43</w:t>
            </w:r>
          </w:p>
        </w:tc>
        <w:tc>
          <w:tcPr>
            <w:tcW w:w="1134" w:type="dxa"/>
          </w:tcPr>
          <w:p w:rsidR="00C960C7" w:rsidRPr="00C960C7" w:rsidRDefault="00C960C7">
            <w:pPr>
              <w:pStyle w:val="ConsPlusNormal"/>
            </w:pPr>
            <w:r w:rsidRPr="00C960C7">
              <w:t>Фактическое значение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221069</w:t>
            </w:r>
          </w:p>
        </w:tc>
      </w:tr>
      <w:tr w:rsidR="00C960C7" w:rsidRPr="00C960C7">
        <w:tc>
          <w:tcPr>
            <w:tcW w:w="510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644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381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721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928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680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2021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</w:pPr>
            <w:r w:rsidRPr="00C960C7">
              <w:t>Фактическое значение</w:t>
            </w:r>
          </w:p>
        </w:tc>
        <w:tc>
          <w:tcPr>
            <w:tcW w:w="720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18</w:t>
            </w:r>
          </w:p>
        </w:tc>
        <w:tc>
          <w:tcPr>
            <w:tcW w:w="1134" w:type="dxa"/>
          </w:tcPr>
          <w:p w:rsidR="00C960C7" w:rsidRPr="00C960C7" w:rsidRDefault="00C960C7">
            <w:pPr>
              <w:pStyle w:val="ConsPlusNormal"/>
            </w:pPr>
            <w:r w:rsidRPr="00C960C7">
              <w:t>Фактическое значение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146048</w:t>
            </w:r>
          </w:p>
        </w:tc>
      </w:tr>
      <w:tr w:rsidR="00C960C7" w:rsidRPr="00C960C7">
        <w:tc>
          <w:tcPr>
            <w:tcW w:w="510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644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381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721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928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680" w:type="dxa"/>
            <w:vMerge w:val="restart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2022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</w:pPr>
            <w:r w:rsidRPr="00C960C7">
              <w:t>Плановое значение</w:t>
            </w:r>
          </w:p>
        </w:tc>
        <w:tc>
          <w:tcPr>
            <w:tcW w:w="720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18</w:t>
            </w:r>
          </w:p>
        </w:tc>
        <w:tc>
          <w:tcPr>
            <w:tcW w:w="1134" w:type="dxa"/>
          </w:tcPr>
          <w:p w:rsidR="00C960C7" w:rsidRPr="00C960C7" w:rsidRDefault="00C960C7">
            <w:pPr>
              <w:pStyle w:val="ConsPlusNormal"/>
            </w:pPr>
            <w:r w:rsidRPr="00C960C7">
              <w:t>Плановое значение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143857</w:t>
            </w:r>
          </w:p>
        </w:tc>
      </w:tr>
      <w:tr w:rsidR="00C960C7" w:rsidRPr="00C960C7">
        <w:tc>
          <w:tcPr>
            <w:tcW w:w="510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644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381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721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928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680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</w:pPr>
            <w:r w:rsidRPr="00C960C7">
              <w:t>Фактическое значение</w:t>
            </w:r>
          </w:p>
        </w:tc>
        <w:tc>
          <w:tcPr>
            <w:tcW w:w="720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C960C7" w:rsidRPr="00C960C7" w:rsidRDefault="00C960C7">
            <w:pPr>
              <w:pStyle w:val="ConsPlusNormal"/>
            </w:pPr>
            <w:r w:rsidRPr="00C960C7">
              <w:t>Фактическое значение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</w:tr>
      <w:tr w:rsidR="00C960C7" w:rsidRPr="00C960C7">
        <w:tc>
          <w:tcPr>
            <w:tcW w:w="510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644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381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721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928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680" w:type="dxa"/>
            <w:vMerge w:val="restart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2023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</w:pPr>
            <w:r w:rsidRPr="00C960C7">
              <w:t>Плановое значение</w:t>
            </w:r>
          </w:p>
        </w:tc>
        <w:tc>
          <w:tcPr>
            <w:tcW w:w="720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18</w:t>
            </w:r>
          </w:p>
        </w:tc>
        <w:tc>
          <w:tcPr>
            <w:tcW w:w="1134" w:type="dxa"/>
          </w:tcPr>
          <w:p w:rsidR="00C960C7" w:rsidRPr="00C960C7" w:rsidRDefault="00C960C7">
            <w:pPr>
              <w:pStyle w:val="ConsPlusNormal"/>
            </w:pPr>
            <w:r w:rsidRPr="00C960C7">
              <w:t>Плановое значение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141699</w:t>
            </w:r>
          </w:p>
        </w:tc>
      </w:tr>
      <w:tr w:rsidR="00C960C7" w:rsidRPr="00C960C7">
        <w:tc>
          <w:tcPr>
            <w:tcW w:w="510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644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381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721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928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680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</w:pPr>
            <w:r w:rsidRPr="00C960C7">
              <w:t>Фактическое значение</w:t>
            </w:r>
          </w:p>
        </w:tc>
        <w:tc>
          <w:tcPr>
            <w:tcW w:w="720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C960C7" w:rsidRPr="00C960C7" w:rsidRDefault="00C960C7">
            <w:pPr>
              <w:pStyle w:val="ConsPlusNormal"/>
            </w:pPr>
            <w:r w:rsidRPr="00C960C7">
              <w:t>Фактическое значение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</w:tr>
      <w:tr w:rsidR="00C960C7" w:rsidRPr="00C960C7">
        <w:tc>
          <w:tcPr>
            <w:tcW w:w="510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644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381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721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928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680" w:type="dxa"/>
            <w:vMerge w:val="restart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2024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</w:pPr>
            <w:r w:rsidRPr="00C960C7">
              <w:t>Плановое значение</w:t>
            </w:r>
          </w:p>
        </w:tc>
        <w:tc>
          <w:tcPr>
            <w:tcW w:w="720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18</w:t>
            </w:r>
          </w:p>
        </w:tc>
        <w:tc>
          <w:tcPr>
            <w:tcW w:w="1134" w:type="dxa"/>
          </w:tcPr>
          <w:p w:rsidR="00C960C7" w:rsidRPr="00C960C7" w:rsidRDefault="00C960C7">
            <w:pPr>
              <w:pStyle w:val="ConsPlusNormal"/>
            </w:pPr>
            <w:r w:rsidRPr="00C960C7">
              <w:t>Плановое значение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141699</w:t>
            </w:r>
          </w:p>
        </w:tc>
      </w:tr>
      <w:tr w:rsidR="00C960C7" w:rsidRPr="00C960C7">
        <w:tc>
          <w:tcPr>
            <w:tcW w:w="510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644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381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721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928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680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</w:pPr>
            <w:r w:rsidRPr="00C960C7">
              <w:t>Фактическое значение</w:t>
            </w:r>
          </w:p>
        </w:tc>
        <w:tc>
          <w:tcPr>
            <w:tcW w:w="720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C960C7" w:rsidRPr="00C960C7" w:rsidRDefault="00C960C7">
            <w:pPr>
              <w:pStyle w:val="ConsPlusNormal"/>
            </w:pPr>
            <w:r w:rsidRPr="00C960C7">
              <w:t>Фактическое значение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</w:tr>
      <w:tr w:rsidR="00C960C7" w:rsidRPr="00C960C7">
        <w:tc>
          <w:tcPr>
            <w:tcW w:w="510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644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381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721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928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680" w:type="dxa"/>
            <w:vMerge w:val="restart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2025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</w:pPr>
            <w:r w:rsidRPr="00C960C7">
              <w:t>Плановое значение</w:t>
            </w:r>
          </w:p>
        </w:tc>
        <w:tc>
          <w:tcPr>
            <w:tcW w:w="720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18</w:t>
            </w:r>
          </w:p>
        </w:tc>
        <w:tc>
          <w:tcPr>
            <w:tcW w:w="1134" w:type="dxa"/>
          </w:tcPr>
          <w:p w:rsidR="00C960C7" w:rsidRPr="00C960C7" w:rsidRDefault="00C960C7">
            <w:pPr>
              <w:pStyle w:val="ConsPlusNormal"/>
            </w:pPr>
            <w:r w:rsidRPr="00C960C7">
              <w:t>Плановое значение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141699</w:t>
            </w:r>
          </w:p>
        </w:tc>
      </w:tr>
      <w:tr w:rsidR="00C960C7" w:rsidRPr="00C960C7">
        <w:tc>
          <w:tcPr>
            <w:tcW w:w="510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644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381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721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928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680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</w:pPr>
            <w:r w:rsidRPr="00C960C7">
              <w:t>Фактическ</w:t>
            </w:r>
            <w:r w:rsidRPr="00C960C7">
              <w:lastRenderedPageBreak/>
              <w:t>ое значение</w:t>
            </w:r>
          </w:p>
        </w:tc>
        <w:tc>
          <w:tcPr>
            <w:tcW w:w="720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C960C7" w:rsidRPr="00C960C7" w:rsidRDefault="00C960C7">
            <w:pPr>
              <w:pStyle w:val="ConsPlusNormal"/>
            </w:pPr>
            <w:r w:rsidRPr="00C960C7">
              <w:t>Фактическ</w:t>
            </w:r>
            <w:r w:rsidRPr="00C960C7">
              <w:lastRenderedPageBreak/>
              <w:t>ое значение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</w:tr>
      <w:tr w:rsidR="00C960C7" w:rsidRPr="00C960C7">
        <w:tc>
          <w:tcPr>
            <w:tcW w:w="510" w:type="dxa"/>
            <w:vMerge w:val="restart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lastRenderedPageBreak/>
              <w:t>24</w:t>
            </w:r>
          </w:p>
        </w:tc>
        <w:tc>
          <w:tcPr>
            <w:tcW w:w="1644" w:type="dxa"/>
            <w:vMerge w:val="restart"/>
          </w:tcPr>
          <w:p w:rsidR="00C960C7" w:rsidRPr="00C960C7" w:rsidRDefault="00C960C7">
            <w:pPr>
              <w:pStyle w:val="ConsPlusNormal"/>
            </w:pPr>
            <w:r w:rsidRPr="00C960C7">
              <w:t>Налог на прибыль организаций</w:t>
            </w:r>
          </w:p>
        </w:tc>
        <w:tc>
          <w:tcPr>
            <w:tcW w:w="2381" w:type="dxa"/>
            <w:vMerge w:val="restart"/>
          </w:tcPr>
          <w:p w:rsidR="00C960C7" w:rsidRPr="00C960C7" w:rsidRDefault="00C960C7">
            <w:pPr>
              <w:pStyle w:val="ConsPlusNormal"/>
            </w:pPr>
            <w:r w:rsidRPr="00C960C7">
              <w:t xml:space="preserve">Областной закон от 29 декабря 2017 года N 93-оз "Об отдельных мерах стимулирования в сфере промышленности Ленинградской области и о внесении изменений в </w:t>
            </w:r>
            <w:r w:rsidRPr="00C960C7">
              <w:lastRenderedPageBreak/>
              <w:t xml:space="preserve">отдельные законодательные акты Ленинградской области" </w:t>
            </w:r>
            <w:hyperlink r:id="rId97">
              <w:r w:rsidRPr="00C960C7">
                <w:t>(пункт 2 статьи 4)</w:t>
              </w:r>
            </w:hyperlink>
          </w:p>
        </w:tc>
        <w:tc>
          <w:tcPr>
            <w:tcW w:w="2721" w:type="dxa"/>
            <w:vMerge w:val="restart"/>
          </w:tcPr>
          <w:p w:rsidR="00C960C7" w:rsidRPr="00C960C7" w:rsidRDefault="00C960C7">
            <w:pPr>
              <w:pStyle w:val="ConsPlusNormal"/>
            </w:pPr>
            <w:r w:rsidRPr="00C960C7">
              <w:lastRenderedPageBreak/>
              <w:t xml:space="preserve">Организации, применяющие меры стимулирования деятельности в сфере промышленности в соответствии с областным </w:t>
            </w:r>
            <w:hyperlink r:id="rId98">
              <w:r w:rsidRPr="00C960C7">
                <w:t>законом</w:t>
              </w:r>
            </w:hyperlink>
            <w:r w:rsidRPr="00C960C7">
              <w:t xml:space="preserve"> "Об отдельных мерах стимулирования в сфере промышленности </w:t>
            </w:r>
            <w:r w:rsidRPr="00C960C7">
              <w:lastRenderedPageBreak/>
              <w:t xml:space="preserve">Ленинградской области и о внесении изменений в отдельные законодательные акты Ленинградской области", осуществившие вложения в размере не менее 50 </w:t>
            </w:r>
            <w:proofErr w:type="gramStart"/>
            <w:r w:rsidRPr="00C960C7">
              <w:t>млрд</w:t>
            </w:r>
            <w:proofErr w:type="gramEnd"/>
            <w:r w:rsidRPr="00C960C7">
              <w:t xml:space="preserve"> рублей в ходе реализации инвестиционного проекта, на срок действия специального инвестиционного контракта</w:t>
            </w:r>
          </w:p>
        </w:tc>
        <w:tc>
          <w:tcPr>
            <w:tcW w:w="1928" w:type="dxa"/>
            <w:vMerge w:val="restart"/>
          </w:tcPr>
          <w:p w:rsidR="00C960C7" w:rsidRPr="00C960C7" w:rsidRDefault="00C960C7">
            <w:pPr>
              <w:pStyle w:val="ConsPlusNormal"/>
            </w:pPr>
            <w:r w:rsidRPr="00C960C7">
              <w:lastRenderedPageBreak/>
              <w:t>Доля промышленности в валовом региональном продукте</w:t>
            </w:r>
          </w:p>
        </w:tc>
        <w:tc>
          <w:tcPr>
            <w:tcW w:w="680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2020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</w:pPr>
            <w:r w:rsidRPr="00C960C7">
              <w:t>Фактическое значение</w:t>
            </w:r>
          </w:p>
        </w:tc>
        <w:tc>
          <w:tcPr>
            <w:tcW w:w="720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0</w:t>
            </w:r>
          </w:p>
        </w:tc>
        <w:tc>
          <w:tcPr>
            <w:tcW w:w="1134" w:type="dxa"/>
          </w:tcPr>
          <w:p w:rsidR="00C960C7" w:rsidRPr="00C960C7" w:rsidRDefault="00C960C7">
            <w:pPr>
              <w:pStyle w:val="ConsPlusNormal"/>
            </w:pPr>
            <w:r w:rsidRPr="00C960C7">
              <w:t>Фактическое значение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0</w:t>
            </w:r>
          </w:p>
        </w:tc>
      </w:tr>
      <w:tr w:rsidR="00C960C7" w:rsidRPr="00C960C7">
        <w:tc>
          <w:tcPr>
            <w:tcW w:w="510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644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381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721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928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680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2021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</w:pPr>
            <w:r w:rsidRPr="00C960C7">
              <w:t>Фактическое значение</w:t>
            </w:r>
          </w:p>
        </w:tc>
        <w:tc>
          <w:tcPr>
            <w:tcW w:w="720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1</w:t>
            </w:r>
          </w:p>
        </w:tc>
        <w:tc>
          <w:tcPr>
            <w:tcW w:w="1134" w:type="dxa"/>
          </w:tcPr>
          <w:p w:rsidR="00C960C7" w:rsidRPr="00C960C7" w:rsidRDefault="00C960C7">
            <w:pPr>
              <w:pStyle w:val="ConsPlusNormal"/>
            </w:pPr>
            <w:r w:rsidRPr="00C960C7">
              <w:t>Фактическое значение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2043272</w:t>
            </w:r>
          </w:p>
        </w:tc>
      </w:tr>
      <w:tr w:rsidR="00C960C7" w:rsidRPr="00C960C7">
        <w:tc>
          <w:tcPr>
            <w:tcW w:w="510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644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381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721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928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680" w:type="dxa"/>
            <w:vMerge w:val="restart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2022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</w:pPr>
            <w:r w:rsidRPr="00C960C7">
              <w:t>Плановое значение</w:t>
            </w:r>
          </w:p>
        </w:tc>
        <w:tc>
          <w:tcPr>
            <w:tcW w:w="720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1</w:t>
            </w:r>
          </w:p>
        </w:tc>
        <w:tc>
          <w:tcPr>
            <w:tcW w:w="1134" w:type="dxa"/>
          </w:tcPr>
          <w:p w:rsidR="00C960C7" w:rsidRPr="00C960C7" w:rsidRDefault="00C960C7">
            <w:pPr>
              <w:pStyle w:val="ConsPlusNormal"/>
            </w:pPr>
            <w:r w:rsidRPr="00C960C7">
              <w:t>Плановое значение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2012623</w:t>
            </w:r>
          </w:p>
        </w:tc>
      </w:tr>
      <w:tr w:rsidR="00C960C7" w:rsidRPr="00C960C7">
        <w:tc>
          <w:tcPr>
            <w:tcW w:w="510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644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381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721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928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680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</w:pPr>
            <w:r w:rsidRPr="00C960C7">
              <w:t>Фактическое значение</w:t>
            </w:r>
          </w:p>
        </w:tc>
        <w:tc>
          <w:tcPr>
            <w:tcW w:w="720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C960C7" w:rsidRPr="00C960C7" w:rsidRDefault="00C960C7">
            <w:pPr>
              <w:pStyle w:val="ConsPlusNormal"/>
            </w:pPr>
            <w:r w:rsidRPr="00C960C7">
              <w:t>Фактическое значение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</w:tr>
      <w:tr w:rsidR="00C960C7" w:rsidRPr="00C960C7">
        <w:tc>
          <w:tcPr>
            <w:tcW w:w="510" w:type="dxa"/>
            <w:vMerge w:val="restart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lastRenderedPageBreak/>
              <w:t>25</w:t>
            </w:r>
          </w:p>
        </w:tc>
        <w:tc>
          <w:tcPr>
            <w:tcW w:w="1644" w:type="dxa"/>
            <w:vMerge w:val="restart"/>
          </w:tcPr>
          <w:p w:rsidR="00C960C7" w:rsidRPr="00C960C7" w:rsidRDefault="00C960C7">
            <w:pPr>
              <w:pStyle w:val="ConsPlusNormal"/>
            </w:pPr>
            <w:r w:rsidRPr="00C960C7">
              <w:t>Налог на прибыль организаций</w:t>
            </w:r>
          </w:p>
        </w:tc>
        <w:tc>
          <w:tcPr>
            <w:tcW w:w="2381" w:type="dxa"/>
            <w:vMerge w:val="restart"/>
          </w:tcPr>
          <w:p w:rsidR="00C960C7" w:rsidRPr="00C960C7" w:rsidRDefault="00C960C7">
            <w:pPr>
              <w:pStyle w:val="ConsPlusNormal"/>
            </w:pPr>
            <w:r w:rsidRPr="00C960C7">
              <w:t xml:space="preserve">Областной закон от 6 апреля 2020 года N 36-оз "О применении на территории Ленинградской области инвестиционного налогового вычета по налогу на прибыль организаций" </w:t>
            </w:r>
            <w:hyperlink r:id="rId99">
              <w:r w:rsidRPr="00C960C7">
                <w:t>(часть 2 статьи 5)</w:t>
              </w:r>
            </w:hyperlink>
          </w:p>
        </w:tc>
        <w:tc>
          <w:tcPr>
            <w:tcW w:w="2721" w:type="dxa"/>
            <w:vMerge w:val="restart"/>
          </w:tcPr>
          <w:p w:rsidR="00C960C7" w:rsidRPr="00C960C7" w:rsidRDefault="00C960C7">
            <w:pPr>
              <w:pStyle w:val="ConsPlusNormal"/>
            </w:pPr>
            <w:r w:rsidRPr="00C960C7">
              <w:t xml:space="preserve">Организации, осуществляющие виды экономической деятельности, указанные в </w:t>
            </w:r>
            <w:hyperlink r:id="rId100">
              <w:r w:rsidRPr="00C960C7">
                <w:t>статье 3</w:t>
              </w:r>
            </w:hyperlink>
            <w:r w:rsidRPr="00C960C7">
              <w:t xml:space="preserve"> областного закона от 6 апреля 2020 года N 36-оз, и осуществившие вложения в обновление основных средств</w:t>
            </w:r>
          </w:p>
        </w:tc>
        <w:tc>
          <w:tcPr>
            <w:tcW w:w="1928" w:type="dxa"/>
            <w:vMerge w:val="restart"/>
          </w:tcPr>
          <w:p w:rsidR="00C960C7" w:rsidRPr="00C960C7" w:rsidRDefault="00C960C7">
            <w:pPr>
              <w:pStyle w:val="ConsPlusNormal"/>
            </w:pPr>
            <w:r w:rsidRPr="00C960C7">
              <w:t>Доля промышленности в валовом региональном продукте</w:t>
            </w:r>
          </w:p>
        </w:tc>
        <w:tc>
          <w:tcPr>
            <w:tcW w:w="680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2020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</w:pPr>
            <w:r w:rsidRPr="00C960C7">
              <w:t>Фактическое значение</w:t>
            </w:r>
          </w:p>
        </w:tc>
        <w:tc>
          <w:tcPr>
            <w:tcW w:w="720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0</w:t>
            </w:r>
          </w:p>
        </w:tc>
        <w:tc>
          <w:tcPr>
            <w:tcW w:w="1134" w:type="dxa"/>
          </w:tcPr>
          <w:p w:rsidR="00C960C7" w:rsidRPr="00C960C7" w:rsidRDefault="00C960C7">
            <w:pPr>
              <w:pStyle w:val="ConsPlusNormal"/>
            </w:pPr>
            <w:r w:rsidRPr="00C960C7">
              <w:t>Фактическое значение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0</w:t>
            </w:r>
          </w:p>
        </w:tc>
      </w:tr>
      <w:tr w:rsidR="00C960C7" w:rsidRPr="00C960C7">
        <w:tc>
          <w:tcPr>
            <w:tcW w:w="510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644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381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721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928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680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2021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</w:pPr>
            <w:r w:rsidRPr="00C960C7">
              <w:t>Фактическое значение</w:t>
            </w:r>
          </w:p>
        </w:tc>
        <w:tc>
          <w:tcPr>
            <w:tcW w:w="720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1</w:t>
            </w:r>
          </w:p>
        </w:tc>
        <w:tc>
          <w:tcPr>
            <w:tcW w:w="1134" w:type="dxa"/>
          </w:tcPr>
          <w:p w:rsidR="00C960C7" w:rsidRPr="00C960C7" w:rsidRDefault="00C960C7">
            <w:pPr>
              <w:pStyle w:val="ConsPlusNormal"/>
            </w:pPr>
            <w:r w:rsidRPr="00C960C7">
              <w:t>Фактическое значение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25339</w:t>
            </w:r>
          </w:p>
        </w:tc>
      </w:tr>
      <w:tr w:rsidR="00C960C7" w:rsidRPr="00C960C7">
        <w:tc>
          <w:tcPr>
            <w:tcW w:w="510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644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381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721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928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680" w:type="dxa"/>
            <w:vMerge w:val="restart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2022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</w:pPr>
            <w:r w:rsidRPr="00C960C7">
              <w:t>Плановое значение</w:t>
            </w:r>
          </w:p>
        </w:tc>
        <w:tc>
          <w:tcPr>
            <w:tcW w:w="720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1</w:t>
            </w:r>
          </w:p>
        </w:tc>
        <w:tc>
          <w:tcPr>
            <w:tcW w:w="1134" w:type="dxa"/>
          </w:tcPr>
          <w:p w:rsidR="00C960C7" w:rsidRPr="00C960C7" w:rsidRDefault="00C960C7">
            <w:pPr>
              <w:pStyle w:val="ConsPlusNormal"/>
            </w:pPr>
            <w:r w:rsidRPr="00C960C7">
              <w:t>Плановое значение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24959</w:t>
            </w:r>
          </w:p>
        </w:tc>
      </w:tr>
      <w:tr w:rsidR="00C960C7" w:rsidRPr="00C960C7">
        <w:tc>
          <w:tcPr>
            <w:tcW w:w="510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644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381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721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928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680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</w:pPr>
            <w:r w:rsidRPr="00C960C7">
              <w:t>Фактическое значение</w:t>
            </w:r>
          </w:p>
        </w:tc>
        <w:tc>
          <w:tcPr>
            <w:tcW w:w="720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C960C7" w:rsidRPr="00C960C7" w:rsidRDefault="00C960C7">
            <w:pPr>
              <w:pStyle w:val="ConsPlusNormal"/>
            </w:pPr>
            <w:r w:rsidRPr="00C960C7">
              <w:t>Фактическое значение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</w:tr>
      <w:tr w:rsidR="00C960C7" w:rsidRPr="00C960C7">
        <w:tc>
          <w:tcPr>
            <w:tcW w:w="510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644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381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721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928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680" w:type="dxa"/>
            <w:vMerge w:val="restart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2023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</w:pPr>
            <w:r w:rsidRPr="00C960C7">
              <w:t>Плановое значение</w:t>
            </w:r>
          </w:p>
        </w:tc>
        <w:tc>
          <w:tcPr>
            <w:tcW w:w="720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3</w:t>
            </w:r>
          </w:p>
        </w:tc>
        <w:tc>
          <w:tcPr>
            <w:tcW w:w="1134" w:type="dxa"/>
          </w:tcPr>
          <w:p w:rsidR="00C960C7" w:rsidRPr="00C960C7" w:rsidRDefault="00C960C7">
            <w:pPr>
              <w:pStyle w:val="ConsPlusNormal"/>
            </w:pPr>
            <w:r w:rsidRPr="00C960C7">
              <w:t>Плановое значение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49585</w:t>
            </w:r>
          </w:p>
        </w:tc>
      </w:tr>
      <w:tr w:rsidR="00C960C7" w:rsidRPr="00C960C7">
        <w:tc>
          <w:tcPr>
            <w:tcW w:w="510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644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381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721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928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680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</w:pPr>
            <w:r w:rsidRPr="00C960C7">
              <w:t xml:space="preserve">Фактическое </w:t>
            </w:r>
            <w:r w:rsidRPr="00C960C7">
              <w:lastRenderedPageBreak/>
              <w:t>значение</w:t>
            </w:r>
          </w:p>
        </w:tc>
        <w:tc>
          <w:tcPr>
            <w:tcW w:w="720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C960C7" w:rsidRPr="00C960C7" w:rsidRDefault="00C960C7">
            <w:pPr>
              <w:pStyle w:val="ConsPlusNormal"/>
            </w:pPr>
            <w:r w:rsidRPr="00C960C7">
              <w:t xml:space="preserve">Фактическое </w:t>
            </w:r>
            <w:r w:rsidRPr="00C960C7">
              <w:lastRenderedPageBreak/>
              <w:t>значение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</w:tr>
      <w:tr w:rsidR="00C960C7" w:rsidRPr="00C960C7">
        <w:tc>
          <w:tcPr>
            <w:tcW w:w="510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644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381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721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928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680" w:type="dxa"/>
            <w:vMerge w:val="restart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2024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</w:pPr>
            <w:r w:rsidRPr="00C960C7">
              <w:t>Плановое значение</w:t>
            </w:r>
          </w:p>
        </w:tc>
        <w:tc>
          <w:tcPr>
            <w:tcW w:w="720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3</w:t>
            </w:r>
          </w:p>
        </w:tc>
        <w:tc>
          <w:tcPr>
            <w:tcW w:w="1134" w:type="dxa"/>
          </w:tcPr>
          <w:p w:rsidR="00C960C7" w:rsidRPr="00C960C7" w:rsidRDefault="00C960C7">
            <w:pPr>
              <w:pStyle w:val="ConsPlusNormal"/>
            </w:pPr>
            <w:r w:rsidRPr="00C960C7">
              <w:t>Плановое значение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48841</w:t>
            </w:r>
          </w:p>
        </w:tc>
      </w:tr>
      <w:tr w:rsidR="00C960C7" w:rsidRPr="00C960C7">
        <w:tc>
          <w:tcPr>
            <w:tcW w:w="510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644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381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721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928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680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</w:pPr>
            <w:r w:rsidRPr="00C960C7">
              <w:t>Фактическое значение</w:t>
            </w:r>
          </w:p>
        </w:tc>
        <w:tc>
          <w:tcPr>
            <w:tcW w:w="720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C960C7" w:rsidRPr="00C960C7" w:rsidRDefault="00C960C7">
            <w:pPr>
              <w:pStyle w:val="ConsPlusNormal"/>
            </w:pPr>
            <w:r w:rsidRPr="00C960C7">
              <w:t>Фактическое значение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</w:tr>
      <w:tr w:rsidR="00C960C7" w:rsidRPr="00C960C7">
        <w:tc>
          <w:tcPr>
            <w:tcW w:w="510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644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381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721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928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680" w:type="dxa"/>
            <w:vMerge w:val="restart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2025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</w:pPr>
            <w:r w:rsidRPr="00C960C7">
              <w:t>Плановое значение</w:t>
            </w:r>
          </w:p>
        </w:tc>
        <w:tc>
          <w:tcPr>
            <w:tcW w:w="720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3</w:t>
            </w:r>
          </w:p>
        </w:tc>
        <w:tc>
          <w:tcPr>
            <w:tcW w:w="1134" w:type="dxa"/>
          </w:tcPr>
          <w:p w:rsidR="00C960C7" w:rsidRPr="00C960C7" w:rsidRDefault="00C960C7">
            <w:pPr>
              <w:pStyle w:val="ConsPlusNormal"/>
            </w:pPr>
            <w:r w:rsidRPr="00C960C7">
              <w:t>Плановое значение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48108</w:t>
            </w:r>
          </w:p>
        </w:tc>
      </w:tr>
      <w:tr w:rsidR="00C960C7" w:rsidRPr="00C960C7">
        <w:tc>
          <w:tcPr>
            <w:tcW w:w="510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644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381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721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928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680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</w:pPr>
            <w:r w:rsidRPr="00C960C7">
              <w:t>Фактическое значение</w:t>
            </w:r>
          </w:p>
        </w:tc>
        <w:tc>
          <w:tcPr>
            <w:tcW w:w="720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C960C7" w:rsidRPr="00C960C7" w:rsidRDefault="00C960C7">
            <w:pPr>
              <w:pStyle w:val="ConsPlusNormal"/>
            </w:pPr>
            <w:r w:rsidRPr="00C960C7">
              <w:t>Фактическое значение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</w:tr>
      <w:tr w:rsidR="00C960C7" w:rsidRPr="00C960C7">
        <w:tc>
          <w:tcPr>
            <w:tcW w:w="9184" w:type="dxa"/>
            <w:gridSpan w:val="5"/>
            <w:vMerge w:val="restart"/>
          </w:tcPr>
          <w:p w:rsidR="00C960C7" w:rsidRPr="00C960C7" w:rsidRDefault="00C960C7">
            <w:pPr>
              <w:pStyle w:val="ConsPlusNormal"/>
            </w:pPr>
            <w:r w:rsidRPr="00C960C7">
              <w:t>Итого по подпрограмме "Развитие промышленности и инноваций в Ленинградской области"</w:t>
            </w:r>
          </w:p>
        </w:tc>
        <w:tc>
          <w:tcPr>
            <w:tcW w:w="680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2020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</w:pPr>
            <w:r w:rsidRPr="00C960C7">
              <w:t>Фактическое значение</w:t>
            </w:r>
          </w:p>
        </w:tc>
        <w:tc>
          <w:tcPr>
            <w:tcW w:w="720" w:type="dxa"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134" w:type="dxa"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1195570</w:t>
            </w:r>
          </w:p>
        </w:tc>
      </w:tr>
      <w:tr w:rsidR="00C960C7" w:rsidRPr="00C960C7">
        <w:tc>
          <w:tcPr>
            <w:tcW w:w="9184" w:type="dxa"/>
            <w:gridSpan w:val="5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680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2021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</w:pPr>
            <w:r w:rsidRPr="00C960C7">
              <w:t>Фактическое значение</w:t>
            </w:r>
          </w:p>
        </w:tc>
        <w:tc>
          <w:tcPr>
            <w:tcW w:w="720" w:type="dxa"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134" w:type="dxa"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3178821</w:t>
            </w:r>
          </w:p>
        </w:tc>
      </w:tr>
      <w:tr w:rsidR="00C960C7" w:rsidRPr="00C960C7">
        <w:tc>
          <w:tcPr>
            <w:tcW w:w="9184" w:type="dxa"/>
            <w:gridSpan w:val="5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680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2022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</w:pPr>
            <w:r w:rsidRPr="00C960C7">
              <w:t>Плановое значение</w:t>
            </w:r>
          </w:p>
        </w:tc>
        <w:tc>
          <w:tcPr>
            <w:tcW w:w="720" w:type="dxa"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134" w:type="dxa"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3139122</w:t>
            </w:r>
          </w:p>
        </w:tc>
      </w:tr>
      <w:tr w:rsidR="00C960C7" w:rsidRPr="00C960C7">
        <w:tc>
          <w:tcPr>
            <w:tcW w:w="9184" w:type="dxa"/>
            <w:gridSpan w:val="5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680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2023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</w:pPr>
            <w:r w:rsidRPr="00C960C7">
              <w:t>Плановое значение</w:t>
            </w:r>
          </w:p>
        </w:tc>
        <w:tc>
          <w:tcPr>
            <w:tcW w:w="720" w:type="dxa"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134" w:type="dxa"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610291</w:t>
            </w:r>
          </w:p>
        </w:tc>
      </w:tr>
      <w:tr w:rsidR="00C960C7" w:rsidRPr="00C960C7">
        <w:tc>
          <w:tcPr>
            <w:tcW w:w="9184" w:type="dxa"/>
            <w:gridSpan w:val="5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680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2024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</w:pPr>
            <w:r w:rsidRPr="00C960C7">
              <w:t>Плановое значение</w:t>
            </w:r>
          </w:p>
        </w:tc>
        <w:tc>
          <w:tcPr>
            <w:tcW w:w="720" w:type="dxa"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134" w:type="dxa"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603262</w:t>
            </w:r>
          </w:p>
        </w:tc>
      </w:tr>
      <w:tr w:rsidR="00C960C7" w:rsidRPr="00C960C7">
        <w:tc>
          <w:tcPr>
            <w:tcW w:w="9184" w:type="dxa"/>
            <w:gridSpan w:val="5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680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2025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</w:pPr>
            <w:r w:rsidRPr="00C960C7">
              <w:t>Плановое значение</w:t>
            </w:r>
          </w:p>
        </w:tc>
        <w:tc>
          <w:tcPr>
            <w:tcW w:w="720" w:type="dxa"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134" w:type="dxa"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596338</w:t>
            </w:r>
          </w:p>
        </w:tc>
      </w:tr>
      <w:tr w:rsidR="00C960C7" w:rsidRPr="00C960C7">
        <w:tc>
          <w:tcPr>
            <w:tcW w:w="14100" w:type="dxa"/>
            <w:gridSpan w:val="10"/>
          </w:tcPr>
          <w:p w:rsidR="00C960C7" w:rsidRPr="00C960C7" w:rsidRDefault="00C960C7">
            <w:pPr>
              <w:pStyle w:val="ConsPlusNormal"/>
              <w:jc w:val="center"/>
              <w:outlineLvl w:val="2"/>
            </w:pPr>
            <w:r w:rsidRPr="00C960C7">
              <w:lastRenderedPageBreak/>
              <w:t>Подпрограмма "Развитие малого, среднего предпринимательства и потребительского рынка"</w:t>
            </w:r>
          </w:p>
        </w:tc>
      </w:tr>
      <w:tr w:rsidR="00C960C7" w:rsidRPr="00C960C7">
        <w:tc>
          <w:tcPr>
            <w:tcW w:w="510" w:type="dxa"/>
            <w:vMerge w:val="restart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26</w:t>
            </w:r>
          </w:p>
        </w:tc>
        <w:tc>
          <w:tcPr>
            <w:tcW w:w="1644" w:type="dxa"/>
            <w:vMerge w:val="restart"/>
          </w:tcPr>
          <w:p w:rsidR="00C960C7" w:rsidRPr="00C960C7" w:rsidRDefault="00C960C7">
            <w:pPr>
              <w:pStyle w:val="ConsPlusNormal"/>
            </w:pPr>
            <w:r w:rsidRPr="00C960C7">
              <w:t>Налог на прибыль организаций</w:t>
            </w:r>
          </w:p>
        </w:tc>
        <w:tc>
          <w:tcPr>
            <w:tcW w:w="2381" w:type="dxa"/>
            <w:vMerge w:val="restart"/>
          </w:tcPr>
          <w:p w:rsidR="00C960C7" w:rsidRPr="00C960C7" w:rsidRDefault="00C960C7">
            <w:pPr>
              <w:pStyle w:val="ConsPlusNormal"/>
            </w:pPr>
            <w:r w:rsidRPr="00C960C7">
              <w:t xml:space="preserve">Областной закон от 8 апреля 1996 года N 7-оз "О налогообложении организаций потребительской кооперации Ленинградской области" </w:t>
            </w:r>
            <w:hyperlink r:id="rId101">
              <w:r w:rsidRPr="00C960C7">
                <w:t>(статья 2)</w:t>
              </w:r>
            </w:hyperlink>
          </w:p>
        </w:tc>
        <w:tc>
          <w:tcPr>
            <w:tcW w:w="2721" w:type="dxa"/>
            <w:vMerge w:val="restart"/>
          </w:tcPr>
          <w:p w:rsidR="00C960C7" w:rsidRPr="00C960C7" w:rsidRDefault="00C960C7">
            <w:pPr>
              <w:pStyle w:val="ConsPlusNormal"/>
            </w:pPr>
            <w:r w:rsidRPr="00C960C7">
              <w:t>Организации потребительской кооперации</w:t>
            </w:r>
          </w:p>
        </w:tc>
        <w:tc>
          <w:tcPr>
            <w:tcW w:w="1928" w:type="dxa"/>
            <w:vMerge w:val="restart"/>
          </w:tcPr>
          <w:p w:rsidR="00C960C7" w:rsidRPr="00C960C7" w:rsidRDefault="00C960C7">
            <w:pPr>
              <w:pStyle w:val="ConsPlusNormal"/>
            </w:pPr>
            <w:r w:rsidRPr="00C960C7">
              <w:t>Количество субъектов малого и среднего предпринимательства (включая индивидуальных предпринимателей) в расчете на 1 тыс. человек населения;</w:t>
            </w:r>
          </w:p>
          <w:p w:rsidR="00C960C7" w:rsidRPr="00C960C7" w:rsidRDefault="00C960C7">
            <w:pPr>
              <w:pStyle w:val="ConsPlusNormal"/>
            </w:pPr>
            <w:r w:rsidRPr="00C960C7">
              <w:t>количество нестационарных торговых объектов круглогодичного размещения и мобильных торговых объектов</w:t>
            </w:r>
          </w:p>
        </w:tc>
        <w:tc>
          <w:tcPr>
            <w:tcW w:w="680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2020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</w:pPr>
            <w:r w:rsidRPr="00C960C7">
              <w:t>Фактическое значение</w:t>
            </w:r>
          </w:p>
        </w:tc>
        <w:tc>
          <w:tcPr>
            <w:tcW w:w="720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6</w:t>
            </w:r>
          </w:p>
        </w:tc>
        <w:tc>
          <w:tcPr>
            <w:tcW w:w="1134" w:type="dxa"/>
          </w:tcPr>
          <w:p w:rsidR="00C960C7" w:rsidRPr="00C960C7" w:rsidRDefault="00C960C7">
            <w:pPr>
              <w:pStyle w:val="ConsPlusNormal"/>
            </w:pPr>
            <w:r w:rsidRPr="00C960C7">
              <w:t>Фактическое значение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6202</w:t>
            </w:r>
          </w:p>
        </w:tc>
      </w:tr>
      <w:tr w:rsidR="00C960C7" w:rsidRPr="00C960C7">
        <w:tc>
          <w:tcPr>
            <w:tcW w:w="510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644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381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721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928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680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2021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</w:pPr>
            <w:r w:rsidRPr="00C960C7">
              <w:t>Фактическое значение</w:t>
            </w:r>
          </w:p>
        </w:tc>
        <w:tc>
          <w:tcPr>
            <w:tcW w:w="720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3</w:t>
            </w:r>
          </w:p>
        </w:tc>
        <w:tc>
          <w:tcPr>
            <w:tcW w:w="1134" w:type="dxa"/>
          </w:tcPr>
          <w:p w:rsidR="00C960C7" w:rsidRPr="00C960C7" w:rsidRDefault="00C960C7">
            <w:pPr>
              <w:pStyle w:val="ConsPlusNormal"/>
            </w:pPr>
            <w:r w:rsidRPr="00C960C7">
              <w:t>Фактическое значение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2349</w:t>
            </w:r>
          </w:p>
        </w:tc>
      </w:tr>
      <w:tr w:rsidR="00C960C7" w:rsidRPr="00C960C7">
        <w:tc>
          <w:tcPr>
            <w:tcW w:w="510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644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381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721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928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680" w:type="dxa"/>
            <w:vMerge w:val="restart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2022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</w:pPr>
            <w:r w:rsidRPr="00C960C7">
              <w:t>Плановое значение</w:t>
            </w:r>
          </w:p>
        </w:tc>
        <w:tc>
          <w:tcPr>
            <w:tcW w:w="720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3</w:t>
            </w:r>
          </w:p>
        </w:tc>
        <w:tc>
          <w:tcPr>
            <w:tcW w:w="1134" w:type="dxa"/>
          </w:tcPr>
          <w:p w:rsidR="00C960C7" w:rsidRPr="00C960C7" w:rsidRDefault="00C960C7">
            <w:pPr>
              <w:pStyle w:val="ConsPlusNormal"/>
            </w:pPr>
            <w:r w:rsidRPr="00C960C7">
              <w:t>Плановое значение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2349</w:t>
            </w:r>
          </w:p>
        </w:tc>
      </w:tr>
      <w:tr w:rsidR="00C960C7" w:rsidRPr="00C960C7">
        <w:tc>
          <w:tcPr>
            <w:tcW w:w="510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644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381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721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928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680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</w:pPr>
            <w:r w:rsidRPr="00C960C7">
              <w:t>Фактическое значение</w:t>
            </w:r>
          </w:p>
        </w:tc>
        <w:tc>
          <w:tcPr>
            <w:tcW w:w="720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C960C7" w:rsidRPr="00C960C7" w:rsidRDefault="00C960C7">
            <w:pPr>
              <w:pStyle w:val="ConsPlusNormal"/>
            </w:pPr>
            <w:r w:rsidRPr="00C960C7">
              <w:t>Фактическое значение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</w:tr>
      <w:tr w:rsidR="00C960C7" w:rsidRPr="00C960C7">
        <w:tc>
          <w:tcPr>
            <w:tcW w:w="510" w:type="dxa"/>
            <w:vMerge w:val="restart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27</w:t>
            </w:r>
          </w:p>
        </w:tc>
        <w:tc>
          <w:tcPr>
            <w:tcW w:w="1644" w:type="dxa"/>
            <w:vMerge w:val="restart"/>
          </w:tcPr>
          <w:p w:rsidR="00C960C7" w:rsidRPr="00C960C7" w:rsidRDefault="00C960C7">
            <w:pPr>
              <w:pStyle w:val="ConsPlusNormal"/>
            </w:pPr>
            <w:r w:rsidRPr="00C960C7">
              <w:t>Транспортный налог</w:t>
            </w:r>
          </w:p>
        </w:tc>
        <w:tc>
          <w:tcPr>
            <w:tcW w:w="2381" w:type="dxa"/>
            <w:vMerge w:val="restart"/>
          </w:tcPr>
          <w:p w:rsidR="00C960C7" w:rsidRPr="00C960C7" w:rsidRDefault="00C960C7">
            <w:pPr>
              <w:pStyle w:val="ConsPlusNormal"/>
            </w:pPr>
            <w:r w:rsidRPr="00C960C7">
              <w:t xml:space="preserve">Областной закон от 22 ноября 2002 года N 51-оз "О транспортном налоге" </w:t>
            </w:r>
            <w:hyperlink r:id="rId102">
              <w:r w:rsidRPr="00C960C7">
                <w:t>(абзац 12 статьи 3)</w:t>
              </w:r>
            </w:hyperlink>
          </w:p>
        </w:tc>
        <w:tc>
          <w:tcPr>
            <w:tcW w:w="2721" w:type="dxa"/>
            <w:vMerge w:val="restart"/>
          </w:tcPr>
          <w:p w:rsidR="00C960C7" w:rsidRPr="00C960C7" w:rsidRDefault="00C960C7">
            <w:pPr>
              <w:pStyle w:val="ConsPlusNormal"/>
            </w:pPr>
            <w:r w:rsidRPr="00C960C7">
              <w:t>Организации народных художественных промыслов</w:t>
            </w:r>
          </w:p>
        </w:tc>
        <w:tc>
          <w:tcPr>
            <w:tcW w:w="1928" w:type="dxa"/>
            <w:vMerge w:val="restart"/>
          </w:tcPr>
          <w:p w:rsidR="00C960C7" w:rsidRPr="00C960C7" w:rsidRDefault="00C960C7">
            <w:pPr>
              <w:pStyle w:val="ConsPlusNormal"/>
            </w:pPr>
            <w:r w:rsidRPr="00C960C7">
              <w:t>Количество субъектов малого и среднего предпринимательства (включая индивидуальных предпринимателей) в расчете на 1 тыс. человек населения;</w:t>
            </w:r>
          </w:p>
          <w:p w:rsidR="00C960C7" w:rsidRPr="00C960C7" w:rsidRDefault="00C960C7">
            <w:pPr>
              <w:pStyle w:val="ConsPlusNormal"/>
            </w:pPr>
            <w:r w:rsidRPr="00C960C7">
              <w:t xml:space="preserve">количество нестационарных торговых объектов </w:t>
            </w:r>
            <w:r w:rsidRPr="00C960C7">
              <w:lastRenderedPageBreak/>
              <w:t>круглогодичного размещения и мобильных торговых объектов</w:t>
            </w:r>
          </w:p>
        </w:tc>
        <w:tc>
          <w:tcPr>
            <w:tcW w:w="680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lastRenderedPageBreak/>
              <w:t>2020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</w:pPr>
            <w:r w:rsidRPr="00C960C7">
              <w:t>Фактическое значение</w:t>
            </w:r>
          </w:p>
        </w:tc>
        <w:tc>
          <w:tcPr>
            <w:tcW w:w="720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</w:t>
            </w:r>
          </w:p>
        </w:tc>
        <w:tc>
          <w:tcPr>
            <w:tcW w:w="1134" w:type="dxa"/>
          </w:tcPr>
          <w:p w:rsidR="00C960C7" w:rsidRPr="00C960C7" w:rsidRDefault="00C960C7">
            <w:pPr>
              <w:pStyle w:val="ConsPlusNormal"/>
            </w:pPr>
            <w:r w:rsidRPr="00C960C7">
              <w:t>Фактическое значение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64</w:t>
            </w:r>
          </w:p>
        </w:tc>
      </w:tr>
      <w:tr w:rsidR="00C960C7" w:rsidRPr="00C960C7">
        <w:tc>
          <w:tcPr>
            <w:tcW w:w="510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644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381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721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928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680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2021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</w:pPr>
            <w:r w:rsidRPr="00C960C7">
              <w:t>Фактическое значение</w:t>
            </w:r>
          </w:p>
        </w:tc>
        <w:tc>
          <w:tcPr>
            <w:tcW w:w="720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</w:t>
            </w:r>
          </w:p>
        </w:tc>
        <w:tc>
          <w:tcPr>
            <w:tcW w:w="1134" w:type="dxa"/>
          </w:tcPr>
          <w:p w:rsidR="00C960C7" w:rsidRPr="00C960C7" w:rsidRDefault="00C960C7">
            <w:pPr>
              <w:pStyle w:val="ConsPlusNormal"/>
            </w:pPr>
            <w:r w:rsidRPr="00C960C7">
              <w:t>Фактическое значение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64</w:t>
            </w:r>
          </w:p>
        </w:tc>
      </w:tr>
      <w:tr w:rsidR="00C960C7" w:rsidRPr="00C960C7">
        <w:tc>
          <w:tcPr>
            <w:tcW w:w="510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644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381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721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928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680" w:type="dxa"/>
            <w:vMerge w:val="restart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2022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</w:pPr>
            <w:r w:rsidRPr="00C960C7">
              <w:t>Плановое значение</w:t>
            </w:r>
          </w:p>
        </w:tc>
        <w:tc>
          <w:tcPr>
            <w:tcW w:w="720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</w:t>
            </w:r>
          </w:p>
        </w:tc>
        <w:tc>
          <w:tcPr>
            <w:tcW w:w="1134" w:type="dxa"/>
          </w:tcPr>
          <w:p w:rsidR="00C960C7" w:rsidRPr="00C960C7" w:rsidRDefault="00C960C7">
            <w:pPr>
              <w:pStyle w:val="ConsPlusNormal"/>
            </w:pPr>
            <w:r w:rsidRPr="00C960C7">
              <w:t>Плановое значение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64</w:t>
            </w:r>
          </w:p>
        </w:tc>
      </w:tr>
      <w:tr w:rsidR="00C960C7" w:rsidRPr="00C960C7">
        <w:tc>
          <w:tcPr>
            <w:tcW w:w="510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644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381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721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928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680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</w:pPr>
            <w:r w:rsidRPr="00C960C7">
              <w:t>Фактическое значение</w:t>
            </w:r>
          </w:p>
        </w:tc>
        <w:tc>
          <w:tcPr>
            <w:tcW w:w="720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C960C7" w:rsidRPr="00C960C7" w:rsidRDefault="00C960C7">
            <w:pPr>
              <w:pStyle w:val="ConsPlusNormal"/>
            </w:pPr>
            <w:r w:rsidRPr="00C960C7">
              <w:t>Фактическое значение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</w:tr>
      <w:tr w:rsidR="00C960C7" w:rsidRPr="00C960C7">
        <w:tc>
          <w:tcPr>
            <w:tcW w:w="510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644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381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721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928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680" w:type="dxa"/>
            <w:vMerge w:val="restart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2023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</w:pPr>
            <w:r w:rsidRPr="00C960C7">
              <w:t>Плановое значение</w:t>
            </w:r>
          </w:p>
        </w:tc>
        <w:tc>
          <w:tcPr>
            <w:tcW w:w="720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</w:t>
            </w:r>
          </w:p>
        </w:tc>
        <w:tc>
          <w:tcPr>
            <w:tcW w:w="1134" w:type="dxa"/>
          </w:tcPr>
          <w:p w:rsidR="00C960C7" w:rsidRPr="00C960C7" w:rsidRDefault="00C960C7">
            <w:pPr>
              <w:pStyle w:val="ConsPlusNormal"/>
            </w:pPr>
            <w:r w:rsidRPr="00C960C7">
              <w:t>Плановое значение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64</w:t>
            </w:r>
          </w:p>
        </w:tc>
      </w:tr>
      <w:tr w:rsidR="00C960C7" w:rsidRPr="00C960C7">
        <w:tc>
          <w:tcPr>
            <w:tcW w:w="510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644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381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721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928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680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</w:pPr>
            <w:r w:rsidRPr="00C960C7">
              <w:t>Фактическое значение</w:t>
            </w:r>
          </w:p>
        </w:tc>
        <w:tc>
          <w:tcPr>
            <w:tcW w:w="720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C960C7" w:rsidRPr="00C960C7" w:rsidRDefault="00C960C7">
            <w:pPr>
              <w:pStyle w:val="ConsPlusNormal"/>
            </w:pPr>
            <w:r w:rsidRPr="00C960C7">
              <w:t>Фактическое значение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</w:tr>
      <w:tr w:rsidR="00C960C7" w:rsidRPr="00C960C7">
        <w:tc>
          <w:tcPr>
            <w:tcW w:w="510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644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381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721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928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680" w:type="dxa"/>
            <w:vMerge w:val="restart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2024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</w:pPr>
            <w:r w:rsidRPr="00C960C7">
              <w:t>Плановое значение</w:t>
            </w:r>
          </w:p>
        </w:tc>
        <w:tc>
          <w:tcPr>
            <w:tcW w:w="720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</w:t>
            </w:r>
          </w:p>
        </w:tc>
        <w:tc>
          <w:tcPr>
            <w:tcW w:w="1134" w:type="dxa"/>
          </w:tcPr>
          <w:p w:rsidR="00C960C7" w:rsidRPr="00C960C7" w:rsidRDefault="00C960C7">
            <w:pPr>
              <w:pStyle w:val="ConsPlusNormal"/>
            </w:pPr>
            <w:r w:rsidRPr="00C960C7">
              <w:t>Плановое значение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64</w:t>
            </w:r>
          </w:p>
        </w:tc>
      </w:tr>
      <w:tr w:rsidR="00C960C7" w:rsidRPr="00C960C7">
        <w:tc>
          <w:tcPr>
            <w:tcW w:w="510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644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381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721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928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680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</w:pPr>
            <w:r w:rsidRPr="00C960C7">
              <w:t>Фактическое значение</w:t>
            </w:r>
          </w:p>
        </w:tc>
        <w:tc>
          <w:tcPr>
            <w:tcW w:w="720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C960C7" w:rsidRPr="00C960C7" w:rsidRDefault="00C960C7">
            <w:pPr>
              <w:pStyle w:val="ConsPlusNormal"/>
            </w:pPr>
            <w:r w:rsidRPr="00C960C7">
              <w:t>Фактическое значение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</w:tr>
      <w:tr w:rsidR="00C960C7" w:rsidRPr="00C960C7">
        <w:tc>
          <w:tcPr>
            <w:tcW w:w="510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644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381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721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928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680" w:type="dxa"/>
            <w:vMerge w:val="restart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2025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</w:pPr>
            <w:r w:rsidRPr="00C960C7">
              <w:t>Плановое значение</w:t>
            </w:r>
          </w:p>
        </w:tc>
        <w:tc>
          <w:tcPr>
            <w:tcW w:w="720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</w:t>
            </w:r>
          </w:p>
        </w:tc>
        <w:tc>
          <w:tcPr>
            <w:tcW w:w="1134" w:type="dxa"/>
          </w:tcPr>
          <w:p w:rsidR="00C960C7" w:rsidRPr="00C960C7" w:rsidRDefault="00C960C7">
            <w:pPr>
              <w:pStyle w:val="ConsPlusNormal"/>
            </w:pPr>
            <w:r w:rsidRPr="00C960C7">
              <w:t>Плановое значение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64</w:t>
            </w:r>
          </w:p>
        </w:tc>
      </w:tr>
      <w:tr w:rsidR="00C960C7" w:rsidRPr="00C960C7">
        <w:tc>
          <w:tcPr>
            <w:tcW w:w="510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644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381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721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928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680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</w:pPr>
            <w:r w:rsidRPr="00C960C7">
              <w:t>Фактическое значение</w:t>
            </w:r>
          </w:p>
        </w:tc>
        <w:tc>
          <w:tcPr>
            <w:tcW w:w="720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C960C7" w:rsidRPr="00C960C7" w:rsidRDefault="00C960C7">
            <w:pPr>
              <w:pStyle w:val="ConsPlusNormal"/>
            </w:pPr>
            <w:r w:rsidRPr="00C960C7">
              <w:t>Фактическое значение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</w:tr>
      <w:tr w:rsidR="00C960C7" w:rsidRPr="00C960C7">
        <w:tc>
          <w:tcPr>
            <w:tcW w:w="510" w:type="dxa"/>
            <w:vMerge w:val="restart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28</w:t>
            </w:r>
          </w:p>
        </w:tc>
        <w:tc>
          <w:tcPr>
            <w:tcW w:w="1644" w:type="dxa"/>
            <w:vMerge w:val="restart"/>
          </w:tcPr>
          <w:p w:rsidR="00C960C7" w:rsidRPr="00C960C7" w:rsidRDefault="00C960C7">
            <w:pPr>
              <w:pStyle w:val="ConsPlusNormal"/>
            </w:pPr>
            <w:r w:rsidRPr="00C960C7">
              <w:t>Налог на имущество организаций</w:t>
            </w:r>
          </w:p>
        </w:tc>
        <w:tc>
          <w:tcPr>
            <w:tcW w:w="2381" w:type="dxa"/>
            <w:vMerge w:val="restart"/>
          </w:tcPr>
          <w:p w:rsidR="00C960C7" w:rsidRPr="00C960C7" w:rsidRDefault="00C960C7">
            <w:pPr>
              <w:pStyle w:val="ConsPlusNormal"/>
            </w:pPr>
            <w:r w:rsidRPr="00C960C7">
              <w:t xml:space="preserve">Областной закон от 25 ноября 2003 года N 98-оз "О налоге на имущество организаций" </w:t>
            </w:r>
            <w:hyperlink r:id="rId103">
              <w:r w:rsidRPr="00C960C7">
                <w:t>(пункт "и" части 1 статьи 3-1)</w:t>
              </w:r>
            </w:hyperlink>
          </w:p>
        </w:tc>
        <w:tc>
          <w:tcPr>
            <w:tcW w:w="2721" w:type="dxa"/>
            <w:vMerge w:val="restart"/>
          </w:tcPr>
          <w:p w:rsidR="00C960C7" w:rsidRPr="00C960C7" w:rsidRDefault="00C960C7">
            <w:pPr>
              <w:pStyle w:val="ConsPlusNormal"/>
            </w:pPr>
            <w:r w:rsidRPr="00C960C7">
              <w:t xml:space="preserve">Организации поддержки субъектов малого предпринимательства, доля участия Ленинградской области </w:t>
            </w:r>
            <w:proofErr w:type="gramStart"/>
            <w:r w:rsidRPr="00C960C7">
              <w:t>и(</w:t>
            </w:r>
            <w:proofErr w:type="gramEnd"/>
            <w:r w:rsidRPr="00C960C7">
              <w:t xml:space="preserve">или) муниципальных образований Ленинградской области в уставном капитале которых более 50 проц., и(или) представители Ленинградской области и(или) муниципальных </w:t>
            </w:r>
            <w:r w:rsidRPr="00C960C7">
              <w:lastRenderedPageBreak/>
              <w:t>образований входят в попечительский совет или органы управления такой организации; оказывающие консультационные, аудиторские, обучающие, финансовые, юридические, организационно-технические, научно-исследовательские услуги, направленные на содействие развитию малого предпринимательства</w:t>
            </w:r>
          </w:p>
        </w:tc>
        <w:tc>
          <w:tcPr>
            <w:tcW w:w="1928" w:type="dxa"/>
            <w:vMerge w:val="restart"/>
          </w:tcPr>
          <w:p w:rsidR="00C960C7" w:rsidRPr="00C960C7" w:rsidRDefault="00C960C7">
            <w:pPr>
              <w:pStyle w:val="ConsPlusNormal"/>
            </w:pPr>
            <w:r w:rsidRPr="00C960C7">
              <w:lastRenderedPageBreak/>
              <w:t xml:space="preserve">Доля организаций инфраструктуры поддержки субъектов малого и среднего предпринимательства, соответствующих стандартам на территории региона, в общем числе организаций инфраструктуры </w:t>
            </w:r>
            <w:r w:rsidRPr="00C960C7">
              <w:lastRenderedPageBreak/>
              <w:t>поддержки субъектов малого и среднего предпринимательства региона</w:t>
            </w:r>
          </w:p>
        </w:tc>
        <w:tc>
          <w:tcPr>
            <w:tcW w:w="680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lastRenderedPageBreak/>
              <w:t>2020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</w:pPr>
            <w:r w:rsidRPr="00C960C7">
              <w:t>Фактическое значение</w:t>
            </w:r>
          </w:p>
        </w:tc>
        <w:tc>
          <w:tcPr>
            <w:tcW w:w="720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1</w:t>
            </w:r>
          </w:p>
        </w:tc>
        <w:tc>
          <w:tcPr>
            <w:tcW w:w="1134" w:type="dxa"/>
          </w:tcPr>
          <w:p w:rsidR="00C960C7" w:rsidRPr="00C960C7" w:rsidRDefault="00C960C7">
            <w:pPr>
              <w:pStyle w:val="ConsPlusNormal"/>
            </w:pPr>
            <w:r w:rsidRPr="00C960C7">
              <w:t>Фактическое значение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13</w:t>
            </w:r>
          </w:p>
        </w:tc>
      </w:tr>
      <w:tr w:rsidR="00C960C7" w:rsidRPr="00C960C7">
        <w:tc>
          <w:tcPr>
            <w:tcW w:w="510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644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381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721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928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680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2021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</w:pPr>
            <w:r w:rsidRPr="00C960C7">
              <w:t>Фактическое значение</w:t>
            </w:r>
          </w:p>
        </w:tc>
        <w:tc>
          <w:tcPr>
            <w:tcW w:w="720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1</w:t>
            </w:r>
          </w:p>
        </w:tc>
        <w:tc>
          <w:tcPr>
            <w:tcW w:w="1134" w:type="dxa"/>
          </w:tcPr>
          <w:p w:rsidR="00C960C7" w:rsidRPr="00C960C7" w:rsidRDefault="00C960C7">
            <w:pPr>
              <w:pStyle w:val="ConsPlusNormal"/>
            </w:pPr>
            <w:r w:rsidRPr="00C960C7">
              <w:t>Фактическое значение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3728</w:t>
            </w:r>
          </w:p>
        </w:tc>
      </w:tr>
      <w:tr w:rsidR="00C960C7" w:rsidRPr="00C960C7">
        <w:tc>
          <w:tcPr>
            <w:tcW w:w="510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644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381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721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928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680" w:type="dxa"/>
            <w:vMerge w:val="restart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2022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</w:pPr>
            <w:r w:rsidRPr="00C960C7">
              <w:t>Плановое значение</w:t>
            </w:r>
          </w:p>
        </w:tc>
        <w:tc>
          <w:tcPr>
            <w:tcW w:w="720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1</w:t>
            </w:r>
          </w:p>
        </w:tc>
        <w:tc>
          <w:tcPr>
            <w:tcW w:w="1134" w:type="dxa"/>
          </w:tcPr>
          <w:p w:rsidR="00C960C7" w:rsidRPr="00C960C7" w:rsidRDefault="00C960C7">
            <w:pPr>
              <w:pStyle w:val="ConsPlusNormal"/>
            </w:pPr>
            <w:r w:rsidRPr="00C960C7">
              <w:t>Плановое значение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3672</w:t>
            </w:r>
          </w:p>
        </w:tc>
      </w:tr>
      <w:tr w:rsidR="00C960C7" w:rsidRPr="00C960C7">
        <w:tc>
          <w:tcPr>
            <w:tcW w:w="510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644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381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721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928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680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</w:pPr>
            <w:r w:rsidRPr="00C960C7">
              <w:t>Фактическое значение</w:t>
            </w:r>
          </w:p>
        </w:tc>
        <w:tc>
          <w:tcPr>
            <w:tcW w:w="720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C960C7" w:rsidRPr="00C960C7" w:rsidRDefault="00C960C7">
            <w:pPr>
              <w:pStyle w:val="ConsPlusNormal"/>
            </w:pPr>
            <w:r w:rsidRPr="00C960C7">
              <w:t>Фактическое значение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</w:tr>
      <w:tr w:rsidR="00C960C7" w:rsidRPr="00C960C7">
        <w:tc>
          <w:tcPr>
            <w:tcW w:w="510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644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381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721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928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680" w:type="dxa"/>
            <w:vMerge w:val="restart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2023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</w:pPr>
            <w:r w:rsidRPr="00C960C7">
              <w:t>Плановое значение</w:t>
            </w:r>
          </w:p>
        </w:tc>
        <w:tc>
          <w:tcPr>
            <w:tcW w:w="720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1</w:t>
            </w:r>
          </w:p>
        </w:tc>
        <w:tc>
          <w:tcPr>
            <w:tcW w:w="1134" w:type="dxa"/>
          </w:tcPr>
          <w:p w:rsidR="00C960C7" w:rsidRPr="00C960C7" w:rsidRDefault="00C960C7">
            <w:pPr>
              <w:pStyle w:val="ConsPlusNormal"/>
            </w:pPr>
            <w:r w:rsidRPr="00C960C7">
              <w:t>Плановое значение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3617</w:t>
            </w:r>
          </w:p>
        </w:tc>
      </w:tr>
      <w:tr w:rsidR="00C960C7" w:rsidRPr="00C960C7">
        <w:tc>
          <w:tcPr>
            <w:tcW w:w="510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644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381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721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928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680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</w:pPr>
            <w:r w:rsidRPr="00C960C7">
              <w:t>Фактическое значение</w:t>
            </w:r>
          </w:p>
        </w:tc>
        <w:tc>
          <w:tcPr>
            <w:tcW w:w="720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C960C7" w:rsidRPr="00C960C7" w:rsidRDefault="00C960C7">
            <w:pPr>
              <w:pStyle w:val="ConsPlusNormal"/>
            </w:pPr>
            <w:r w:rsidRPr="00C960C7">
              <w:t>Фактическое значение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</w:tr>
      <w:tr w:rsidR="00C960C7" w:rsidRPr="00C960C7">
        <w:tc>
          <w:tcPr>
            <w:tcW w:w="510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644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381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721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928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680" w:type="dxa"/>
            <w:vMerge w:val="restart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2024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</w:pPr>
            <w:r w:rsidRPr="00C960C7">
              <w:t>Плановое значение</w:t>
            </w:r>
          </w:p>
        </w:tc>
        <w:tc>
          <w:tcPr>
            <w:tcW w:w="720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1</w:t>
            </w:r>
          </w:p>
        </w:tc>
        <w:tc>
          <w:tcPr>
            <w:tcW w:w="1134" w:type="dxa"/>
          </w:tcPr>
          <w:p w:rsidR="00C960C7" w:rsidRPr="00C960C7" w:rsidRDefault="00C960C7">
            <w:pPr>
              <w:pStyle w:val="ConsPlusNormal"/>
            </w:pPr>
            <w:r w:rsidRPr="00C960C7">
              <w:t>Плановое значение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3563</w:t>
            </w:r>
          </w:p>
        </w:tc>
      </w:tr>
      <w:tr w:rsidR="00C960C7" w:rsidRPr="00C960C7">
        <w:tc>
          <w:tcPr>
            <w:tcW w:w="510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644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381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721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928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680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</w:pPr>
            <w:r w:rsidRPr="00C960C7">
              <w:t>Фактическое значение</w:t>
            </w:r>
          </w:p>
        </w:tc>
        <w:tc>
          <w:tcPr>
            <w:tcW w:w="720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C960C7" w:rsidRPr="00C960C7" w:rsidRDefault="00C960C7">
            <w:pPr>
              <w:pStyle w:val="ConsPlusNormal"/>
            </w:pPr>
            <w:r w:rsidRPr="00C960C7">
              <w:t>Фактическое значение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</w:tr>
      <w:tr w:rsidR="00C960C7" w:rsidRPr="00C960C7">
        <w:tc>
          <w:tcPr>
            <w:tcW w:w="510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644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381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721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928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680" w:type="dxa"/>
            <w:vMerge w:val="restart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2025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</w:pPr>
            <w:r w:rsidRPr="00C960C7">
              <w:t>Плановое значение</w:t>
            </w:r>
          </w:p>
        </w:tc>
        <w:tc>
          <w:tcPr>
            <w:tcW w:w="720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1</w:t>
            </w:r>
          </w:p>
        </w:tc>
        <w:tc>
          <w:tcPr>
            <w:tcW w:w="1134" w:type="dxa"/>
          </w:tcPr>
          <w:p w:rsidR="00C960C7" w:rsidRPr="00C960C7" w:rsidRDefault="00C960C7">
            <w:pPr>
              <w:pStyle w:val="ConsPlusNormal"/>
            </w:pPr>
            <w:r w:rsidRPr="00C960C7">
              <w:t>Плановое значение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3509</w:t>
            </w:r>
          </w:p>
        </w:tc>
      </w:tr>
      <w:tr w:rsidR="00C960C7" w:rsidRPr="00C960C7">
        <w:tc>
          <w:tcPr>
            <w:tcW w:w="510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644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381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721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928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680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</w:pPr>
            <w:r w:rsidRPr="00C960C7">
              <w:t>Фактическое значение</w:t>
            </w:r>
          </w:p>
        </w:tc>
        <w:tc>
          <w:tcPr>
            <w:tcW w:w="720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C960C7" w:rsidRPr="00C960C7" w:rsidRDefault="00C960C7">
            <w:pPr>
              <w:pStyle w:val="ConsPlusNormal"/>
            </w:pPr>
            <w:r w:rsidRPr="00C960C7">
              <w:t>Фактическое значение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</w:tr>
      <w:tr w:rsidR="00C960C7" w:rsidRPr="00C960C7">
        <w:tc>
          <w:tcPr>
            <w:tcW w:w="510" w:type="dxa"/>
            <w:vMerge w:val="restart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29</w:t>
            </w:r>
          </w:p>
        </w:tc>
        <w:tc>
          <w:tcPr>
            <w:tcW w:w="1644" w:type="dxa"/>
            <w:vMerge w:val="restart"/>
          </w:tcPr>
          <w:p w:rsidR="00C960C7" w:rsidRPr="00C960C7" w:rsidRDefault="00C960C7">
            <w:pPr>
              <w:pStyle w:val="ConsPlusNormal"/>
            </w:pPr>
            <w:r w:rsidRPr="00C960C7">
              <w:t>Налог на имущество организаций</w:t>
            </w:r>
          </w:p>
        </w:tc>
        <w:tc>
          <w:tcPr>
            <w:tcW w:w="2381" w:type="dxa"/>
            <w:vMerge w:val="restart"/>
          </w:tcPr>
          <w:p w:rsidR="00C960C7" w:rsidRPr="00C960C7" w:rsidRDefault="00C960C7">
            <w:pPr>
              <w:pStyle w:val="ConsPlusNormal"/>
            </w:pPr>
            <w:r w:rsidRPr="00C960C7">
              <w:t xml:space="preserve">Областной закон от 25 ноября 2003 года N 98-оз "О налоге на имущество организаций" </w:t>
            </w:r>
            <w:hyperlink r:id="rId104">
              <w:r w:rsidRPr="00C960C7">
                <w:t>(пункт "л" части 1 статьи 3-1)</w:t>
              </w:r>
            </w:hyperlink>
          </w:p>
        </w:tc>
        <w:tc>
          <w:tcPr>
            <w:tcW w:w="2721" w:type="dxa"/>
            <w:vMerge w:val="restart"/>
          </w:tcPr>
          <w:p w:rsidR="00C960C7" w:rsidRPr="00C960C7" w:rsidRDefault="00C960C7">
            <w:pPr>
              <w:pStyle w:val="ConsPlusNormal"/>
            </w:pPr>
            <w:r w:rsidRPr="00C960C7">
              <w:t>Организации народных художественных промыслов</w:t>
            </w:r>
          </w:p>
        </w:tc>
        <w:tc>
          <w:tcPr>
            <w:tcW w:w="1928" w:type="dxa"/>
            <w:vMerge w:val="restart"/>
          </w:tcPr>
          <w:p w:rsidR="00C960C7" w:rsidRPr="00C960C7" w:rsidRDefault="00C960C7">
            <w:pPr>
              <w:pStyle w:val="ConsPlusNormal"/>
            </w:pPr>
            <w:r w:rsidRPr="00C960C7">
              <w:t>Количество субъектов малого и среднего предпринимательства (включая индивидуальных предпринимателей) в расчете на 1 тыс. человек населения;</w:t>
            </w:r>
          </w:p>
          <w:p w:rsidR="00C960C7" w:rsidRPr="00C960C7" w:rsidRDefault="00C960C7">
            <w:pPr>
              <w:pStyle w:val="ConsPlusNormal"/>
            </w:pPr>
            <w:r w:rsidRPr="00C960C7">
              <w:t xml:space="preserve">количество нестационарных торговых объектов </w:t>
            </w:r>
            <w:r w:rsidRPr="00C960C7">
              <w:lastRenderedPageBreak/>
              <w:t>круглогодичного размещения и мобильных торговых объектов</w:t>
            </w:r>
          </w:p>
        </w:tc>
        <w:tc>
          <w:tcPr>
            <w:tcW w:w="680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lastRenderedPageBreak/>
              <w:t>2020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</w:pPr>
            <w:r w:rsidRPr="00C960C7">
              <w:t>Фактическое значение</w:t>
            </w:r>
          </w:p>
        </w:tc>
        <w:tc>
          <w:tcPr>
            <w:tcW w:w="720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3</w:t>
            </w:r>
          </w:p>
        </w:tc>
        <w:tc>
          <w:tcPr>
            <w:tcW w:w="1134" w:type="dxa"/>
          </w:tcPr>
          <w:p w:rsidR="00C960C7" w:rsidRPr="00C960C7" w:rsidRDefault="00C960C7">
            <w:pPr>
              <w:pStyle w:val="ConsPlusNormal"/>
            </w:pPr>
            <w:r w:rsidRPr="00C960C7">
              <w:t>Фактическое значение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557</w:t>
            </w:r>
          </w:p>
        </w:tc>
      </w:tr>
      <w:tr w:rsidR="00C960C7" w:rsidRPr="00C960C7">
        <w:tc>
          <w:tcPr>
            <w:tcW w:w="510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644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381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721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928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680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2021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</w:pPr>
            <w:r w:rsidRPr="00C960C7">
              <w:t>Фактическое значение</w:t>
            </w:r>
          </w:p>
        </w:tc>
        <w:tc>
          <w:tcPr>
            <w:tcW w:w="720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</w:t>
            </w:r>
          </w:p>
        </w:tc>
        <w:tc>
          <w:tcPr>
            <w:tcW w:w="1134" w:type="dxa"/>
          </w:tcPr>
          <w:p w:rsidR="00C960C7" w:rsidRPr="00C960C7" w:rsidRDefault="00C960C7">
            <w:pPr>
              <w:pStyle w:val="ConsPlusNormal"/>
            </w:pPr>
            <w:r w:rsidRPr="00C960C7">
              <w:t>Фактическое значение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593</w:t>
            </w:r>
          </w:p>
        </w:tc>
      </w:tr>
      <w:tr w:rsidR="00C960C7" w:rsidRPr="00C960C7">
        <w:tc>
          <w:tcPr>
            <w:tcW w:w="510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644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381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721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928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680" w:type="dxa"/>
            <w:vMerge w:val="restart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2022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</w:pPr>
            <w:r w:rsidRPr="00C960C7">
              <w:t>Плановое значение</w:t>
            </w:r>
          </w:p>
        </w:tc>
        <w:tc>
          <w:tcPr>
            <w:tcW w:w="720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</w:t>
            </w:r>
          </w:p>
        </w:tc>
        <w:tc>
          <w:tcPr>
            <w:tcW w:w="1134" w:type="dxa"/>
          </w:tcPr>
          <w:p w:rsidR="00C960C7" w:rsidRPr="00C960C7" w:rsidRDefault="00C960C7">
            <w:pPr>
              <w:pStyle w:val="ConsPlusNormal"/>
            </w:pPr>
            <w:r w:rsidRPr="00C960C7">
              <w:t>Плановое значение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584</w:t>
            </w:r>
          </w:p>
        </w:tc>
      </w:tr>
      <w:tr w:rsidR="00C960C7" w:rsidRPr="00C960C7">
        <w:tc>
          <w:tcPr>
            <w:tcW w:w="510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644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381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721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928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680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</w:pPr>
            <w:r w:rsidRPr="00C960C7">
              <w:t>Фактическое значение</w:t>
            </w:r>
          </w:p>
        </w:tc>
        <w:tc>
          <w:tcPr>
            <w:tcW w:w="720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C960C7" w:rsidRPr="00C960C7" w:rsidRDefault="00C960C7">
            <w:pPr>
              <w:pStyle w:val="ConsPlusNormal"/>
            </w:pPr>
            <w:r w:rsidRPr="00C960C7">
              <w:t>Фактическое значение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</w:tr>
      <w:tr w:rsidR="00C960C7" w:rsidRPr="00C960C7">
        <w:tc>
          <w:tcPr>
            <w:tcW w:w="510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644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381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721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928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680" w:type="dxa"/>
            <w:vMerge w:val="restart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2023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</w:pPr>
            <w:r w:rsidRPr="00C960C7">
              <w:t>Плановое значение</w:t>
            </w:r>
          </w:p>
        </w:tc>
        <w:tc>
          <w:tcPr>
            <w:tcW w:w="720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</w:t>
            </w:r>
          </w:p>
        </w:tc>
        <w:tc>
          <w:tcPr>
            <w:tcW w:w="1134" w:type="dxa"/>
          </w:tcPr>
          <w:p w:rsidR="00C960C7" w:rsidRPr="00C960C7" w:rsidRDefault="00C960C7">
            <w:pPr>
              <w:pStyle w:val="ConsPlusNormal"/>
            </w:pPr>
            <w:r w:rsidRPr="00C960C7">
              <w:t>Плановое значение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575</w:t>
            </w:r>
          </w:p>
        </w:tc>
      </w:tr>
      <w:tr w:rsidR="00C960C7" w:rsidRPr="00C960C7">
        <w:tc>
          <w:tcPr>
            <w:tcW w:w="510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644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381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721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928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680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</w:pPr>
            <w:r w:rsidRPr="00C960C7">
              <w:t>Фактическое значение</w:t>
            </w:r>
          </w:p>
        </w:tc>
        <w:tc>
          <w:tcPr>
            <w:tcW w:w="720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C960C7" w:rsidRPr="00C960C7" w:rsidRDefault="00C960C7">
            <w:pPr>
              <w:pStyle w:val="ConsPlusNormal"/>
            </w:pPr>
            <w:r w:rsidRPr="00C960C7">
              <w:t>Фактическое значение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</w:tr>
      <w:tr w:rsidR="00C960C7" w:rsidRPr="00C960C7">
        <w:tc>
          <w:tcPr>
            <w:tcW w:w="510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644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381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721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928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680" w:type="dxa"/>
            <w:vMerge w:val="restart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2024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</w:pPr>
            <w:r w:rsidRPr="00C960C7">
              <w:t>Плановое значение</w:t>
            </w:r>
          </w:p>
        </w:tc>
        <w:tc>
          <w:tcPr>
            <w:tcW w:w="720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</w:t>
            </w:r>
          </w:p>
        </w:tc>
        <w:tc>
          <w:tcPr>
            <w:tcW w:w="1134" w:type="dxa"/>
          </w:tcPr>
          <w:p w:rsidR="00C960C7" w:rsidRPr="00C960C7" w:rsidRDefault="00C960C7">
            <w:pPr>
              <w:pStyle w:val="ConsPlusNormal"/>
            </w:pPr>
            <w:r w:rsidRPr="00C960C7">
              <w:t>Плановое значение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567</w:t>
            </w:r>
          </w:p>
        </w:tc>
      </w:tr>
      <w:tr w:rsidR="00C960C7" w:rsidRPr="00C960C7">
        <w:tc>
          <w:tcPr>
            <w:tcW w:w="510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644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381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721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928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680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</w:pPr>
            <w:r w:rsidRPr="00C960C7">
              <w:t>Фактическое значение</w:t>
            </w:r>
          </w:p>
        </w:tc>
        <w:tc>
          <w:tcPr>
            <w:tcW w:w="720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C960C7" w:rsidRPr="00C960C7" w:rsidRDefault="00C960C7">
            <w:pPr>
              <w:pStyle w:val="ConsPlusNormal"/>
            </w:pPr>
            <w:r w:rsidRPr="00C960C7">
              <w:t>Фактическое значение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</w:tr>
      <w:tr w:rsidR="00C960C7" w:rsidRPr="00C960C7">
        <w:tc>
          <w:tcPr>
            <w:tcW w:w="510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644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381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721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928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680" w:type="dxa"/>
            <w:vMerge w:val="restart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2025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</w:pPr>
            <w:r w:rsidRPr="00C960C7">
              <w:t>Плановое значение</w:t>
            </w:r>
          </w:p>
        </w:tc>
        <w:tc>
          <w:tcPr>
            <w:tcW w:w="720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</w:t>
            </w:r>
          </w:p>
        </w:tc>
        <w:tc>
          <w:tcPr>
            <w:tcW w:w="1134" w:type="dxa"/>
          </w:tcPr>
          <w:p w:rsidR="00C960C7" w:rsidRPr="00C960C7" w:rsidRDefault="00C960C7">
            <w:pPr>
              <w:pStyle w:val="ConsPlusNormal"/>
            </w:pPr>
            <w:r w:rsidRPr="00C960C7">
              <w:t>Плановое значение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558</w:t>
            </w:r>
          </w:p>
        </w:tc>
      </w:tr>
      <w:tr w:rsidR="00C960C7" w:rsidRPr="00C960C7">
        <w:tc>
          <w:tcPr>
            <w:tcW w:w="510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644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381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721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928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680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</w:pPr>
            <w:r w:rsidRPr="00C960C7">
              <w:t>Фактическое значение</w:t>
            </w:r>
          </w:p>
        </w:tc>
        <w:tc>
          <w:tcPr>
            <w:tcW w:w="720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C960C7" w:rsidRPr="00C960C7" w:rsidRDefault="00C960C7">
            <w:pPr>
              <w:pStyle w:val="ConsPlusNormal"/>
            </w:pPr>
            <w:r w:rsidRPr="00C960C7">
              <w:t>Фактическое значение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</w:tr>
      <w:tr w:rsidR="00C960C7" w:rsidRPr="00C960C7">
        <w:tc>
          <w:tcPr>
            <w:tcW w:w="510" w:type="dxa"/>
            <w:vMerge w:val="restart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30</w:t>
            </w:r>
          </w:p>
        </w:tc>
        <w:tc>
          <w:tcPr>
            <w:tcW w:w="1644" w:type="dxa"/>
            <w:vMerge w:val="restart"/>
          </w:tcPr>
          <w:p w:rsidR="00C960C7" w:rsidRPr="00C960C7" w:rsidRDefault="00C960C7">
            <w:pPr>
              <w:pStyle w:val="ConsPlusNormal"/>
            </w:pPr>
            <w:r w:rsidRPr="00C960C7">
              <w:t>Налог на имущество организаций</w:t>
            </w:r>
          </w:p>
        </w:tc>
        <w:tc>
          <w:tcPr>
            <w:tcW w:w="2381" w:type="dxa"/>
            <w:vMerge w:val="restart"/>
          </w:tcPr>
          <w:p w:rsidR="00C960C7" w:rsidRPr="00C960C7" w:rsidRDefault="00C960C7">
            <w:pPr>
              <w:pStyle w:val="ConsPlusNormal"/>
            </w:pPr>
            <w:r w:rsidRPr="00C960C7">
              <w:t xml:space="preserve">Областной закон от 25 ноября 2003 года N 98-оз "О налоге на имущество организаций" </w:t>
            </w:r>
            <w:hyperlink r:id="rId105">
              <w:r w:rsidRPr="00C960C7">
                <w:t>(пункт "п" части 1 статьи 3-1)</w:t>
              </w:r>
            </w:hyperlink>
          </w:p>
        </w:tc>
        <w:tc>
          <w:tcPr>
            <w:tcW w:w="2721" w:type="dxa"/>
            <w:vMerge w:val="restart"/>
          </w:tcPr>
          <w:p w:rsidR="00C960C7" w:rsidRPr="00C960C7" w:rsidRDefault="00C960C7">
            <w:pPr>
              <w:pStyle w:val="ConsPlusNormal"/>
            </w:pPr>
            <w:r w:rsidRPr="00C960C7">
              <w:t>Предприятия потребительской кооперации, производственные кооперативы</w:t>
            </w:r>
          </w:p>
        </w:tc>
        <w:tc>
          <w:tcPr>
            <w:tcW w:w="1928" w:type="dxa"/>
            <w:vMerge w:val="restart"/>
          </w:tcPr>
          <w:p w:rsidR="00C960C7" w:rsidRPr="00C960C7" w:rsidRDefault="00C960C7">
            <w:pPr>
              <w:pStyle w:val="ConsPlusNormal"/>
            </w:pPr>
            <w:r w:rsidRPr="00C960C7">
              <w:t>Количество субъектов малого и среднего предпринимательства (включая индивидуальных предпринимателей) в расчете на 1 тыс. человек населения;</w:t>
            </w:r>
          </w:p>
          <w:p w:rsidR="00C960C7" w:rsidRPr="00C960C7" w:rsidRDefault="00C960C7">
            <w:pPr>
              <w:pStyle w:val="ConsPlusNormal"/>
            </w:pPr>
            <w:r w:rsidRPr="00C960C7">
              <w:t xml:space="preserve">количество нестационарных торговых объектов </w:t>
            </w:r>
            <w:r w:rsidRPr="00C960C7">
              <w:lastRenderedPageBreak/>
              <w:t>круглогодичного размещения и мобильных торговых объектов</w:t>
            </w:r>
          </w:p>
        </w:tc>
        <w:tc>
          <w:tcPr>
            <w:tcW w:w="680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lastRenderedPageBreak/>
              <w:t>2020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</w:pPr>
            <w:r w:rsidRPr="00C960C7">
              <w:t>Фактическое значение</w:t>
            </w:r>
          </w:p>
        </w:tc>
        <w:tc>
          <w:tcPr>
            <w:tcW w:w="720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14</w:t>
            </w:r>
          </w:p>
        </w:tc>
        <w:tc>
          <w:tcPr>
            <w:tcW w:w="1134" w:type="dxa"/>
          </w:tcPr>
          <w:p w:rsidR="00C960C7" w:rsidRPr="00C960C7" w:rsidRDefault="00C960C7">
            <w:pPr>
              <w:pStyle w:val="ConsPlusNormal"/>
            </w:pPr>
            <w:r w:rsidRPr="00C960C7">
              <w:t>Фактическое значение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17717</w:t>
            </w:r>
          </w:p>
        </w:tc>
      </w:tr>
      <w:tr w:rsidR="00C960C7" w:rsidRPr="00C960C7">
        <w:tc>
          <w:tcPr>
            <w:tcW w:w="510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644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381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721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928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680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2021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</w:pPr>
            <w:r w:rsidRPr="00C960C7">
              <w:t>Фактическое значение</w:t>
            </w:r>
          </w:p>
        </w:tc>
        <w:tc>
          <w:tcPr>
            <w:tcW w:w="720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16</w:t>
            </w:r>
          </w:p>
        </w:tc>
        <w:tc>
          <w:tcPr>
            <w:tcW w:w="1134" w:type="dxa"/>
          </w:tcPr>
          <w:p w:rsidR="00C960C7" w:rsidRPr="00C960C7" w:rsidRDefault="00C960C7">
            <w:pPr>
              <w:pStyle w:val="ConsPlusNormal"/>
            </w:pPr>
            <w:r w:rsidRPr="00C960C7">
              <w:t>Фактическое значение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18510</w:t>
            </w:r>
          </w:p>
        </w:tc>
      </w:tr>
      <w:tr w:rsidR="00C960C7" w:rsidRPr="00C960C7">
        <w:tc>
          <w:tcPr>
            <w:tcW w:w="510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644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381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721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928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680" w:type="dxa"/>
            <w:vMerge w:val="restart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2022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</w:pPr>
            <w:r w:rsidRPr="00C960C7">
              <w:t>Плановое значение</w:t>
            </w:r>
          </w:p>
        </w:tc>
        <w:tc>
          <w:tcPr>
            <w:tcW w:w="720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16</w:t>
            </w:r>
          </w:p>
        </w:tc>
        <w:tc>
          <w:tcPr>
            <w:tcW w:w="1134" w:type="dxa"/>
          </w:tcPr>
          <w:p w:rsidR="00C960C7" w:rsidRPr="00C960C7" w:rsidRDefault="00C960C7">
            <w:pPr>
              <w:pStyle w:val="ConsPlusNormal"/>
            </w:pPr>
            <w:r w:rsidRPr="00C960C7">
              <w:t>Плановое значение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18232</w:t>
            </w:r>
          </w:p>
        </w:tc>
      </w:tr>
      <w:tr w:rsidR="00C960C7" w:rsidRPr="00C960C7">
        <w:tc>
          <w:tcPr>
            <w:tcW w:w="510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644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381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721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928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680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</w:pPr>
            <w:r w:rsidRPr="00C960C7">
              <w:t>Фактическое значение</w:t>
            </w:r>
          </w:p>
        </w:tc>
        <w:tc>
          <w:tcPr>
            <w:tcW w:w="720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C960C7" w:rsidRPr="00C960C7" w:rsidRDefault="00C960C7">
            <w:pPr>
              <w:pStyle w:val="ConsPlusNormal"/>
            </w:pPr>
            <w:r w:rsidRPr="00C960C7">
              <w:t>Фактическое значение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</w:tr>
      <w:tr w:rsidR="00C960C7" w:rsidRPr="00C960C7">
        <w:tc>
          <w:tcPr>
            <w:tcW w:w="510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644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381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721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928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680" w:type="dxa"/>
            <w:vMerge w:val="restart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2023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</w:pPr>
            <w:r w:rsidRPr="00C960C7">
              <w:t>Плановое значение</w:t>
            </w:r>
          </w:p>
        </w:tc>
        <w:tc>
          <w:tcPr>
            <w:tcW w:w="720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16</w:t>
            </w:r>
          </w:p>
        </w:tc>
        <w:tc>
          <w:tcPr>
            <w:tcW w:w="1134" w:type="dxa"/>
          </w:tcPr>
          <w:p w:rsidR="00C960C7" w:rsidRPr="00C960C7" w:rsidRDefault="00C960C7">
            <w:pPr>
              <w:pStyle w:val="ConsPlusNormal"/>
            </w:pPr>
            <w:r w:rsidRPr="00C960C7">
              <w:t>Плановое значение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17959</w:t>
            </w:r>
          </w:p>
        </w:tc>
      </w:tr>
      <w:tr w:rsidR="00C960C7" w:rsidRPr="00C960C7">
        <w:tc>
          <w:tcPr>
            <w:tcW w:w="510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644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381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721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928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680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</w:pPr>
            <w:r w:rsidRPr="00C960C7">
              <w:t>Фактическое значение</w:t>
            </w:r>
          </w:p>
        </w:tc>
        <w:tc>
          <w:tcPr>
            <w:tcW w:w="720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C960C7" w:rsidRPr="00C960C7" w:rsidRDefault="00C960C7">
            <w:pPr>
              <w:pStyle w:val="ConsPlusNormal"/>
            </w:pPr>
            <w:r w:rsidRPr="00C960C7">
              <w:t>Фактическое значение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</w:tr>
      <w:tr w:rsidR="00C960C7" w:rsidRPr="00C960C7">
        <w:tc>
          <w:tcPr>
            <w:tcW w:w="510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644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381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721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928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680" w:type="dxa"/>
            <w:vMerge w:val="restart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2024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</w:pPr>
            <w:r w:rsidRPr="00C960C7">
              <w:t>Плановое значение</w:t>
            </w:r>
          </w:p>
        </w:tc>
        <w:tc>
          <w:tcPr>
            <w:tcW w:w="720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16</w:t>
            </w:r>
          </w:p>
        </w:tc>
        <w:tc>
          <w:tcPr>
            <w:tcW w:w="1134" w:type="dxa"/>
          </w:tcPr>
          <w:p w:rsidR="00C960C7" w:rsidRPr="00C960C7" w:rsidRDefault="00C960C7">
            <w:pPr>
              <w:pStyle w:val="ConsPlusNormal"/>
            </w:pPr>
            <w:r w:rsidRPr="00C960C7">
              <w:t>Плановое значение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17689</w:t>
            </w:r>
          </w:p>
        </w:tc>
      </w:tr>
      <w:tr w:rsidR="00C960C7" w:rsidRPr="00C960C7">
        <w:tc>
          <w:tcPr>
            <w:tcW w:w="510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644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381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721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928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680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</w:pPr>
            <w:r w:rsidRPr="00C960C7">
              <w:t>Фактическое значение</w:t>
            </w:r>
          </w:p>
        </w:tc>
        <w:tc>
          <w:tcPr>
            <w:tcW w:w="720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C960C7" w:rsidRPr="00C960C7" w:rsidRDefault="00C960C7">
            <w:pPr>
              <w:pStyle w:val="ConsPlusNormal"/>
            </w:pPr>
            <w:r w:rsidRPr="00C960C7">
              <w:t>Фактическое значение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</w:tr>
      <w:tr w:rsidR="00C960C7" w:rsidRPr="00C960C7">
        <w:tc>
          <w:tcPr>
            <w:tcW w:w="510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644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381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721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928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680" w:type="dxa"/>
            <w:vMerge w:val="restart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2025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</w:pPr>
            <w:r w:rsidRPr="00C960C7">
              <w:t>Плановое значение</w:t>
            </w:r>
          </w:p>
        </w:tc>
        <w:tc>
          <w:tcPr>
            <w:tcW w:w="720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16</w:t>
            </w:r>
          </w:p>
        </w:tc>
        <w:tc>
          <w:tcPr>
            <w:tcW w:w="1134" w:type="dxa"/>
          </w:tcPr>
          <w:p w:rsidR="00C960C7" w:rsidRPr="00C960C7" w:rsidRDefault="00C960C7">
            <w:pPr>
              <w:pStyle w:val="ConsPlusNormal"/>
            </w:pPr>
            <w:r w:rsidRPr="00C960C7">
              <w:t>Плановое значение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17424</w:t>
            </w:r>
          </w:p>
        </w:tc>
      </w:tr>
      <w:tr w:rsidR="00C960C7" w:rsidRPr="00C960C7">
        <w:tc>
          <w:tcPr>
            <w:tcW w:w="510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644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381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721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928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680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</w:pPr>
            <w:r w:rsidRPr="00C960C7">
              <w:t>Фактическое значение</w:t>
            </w:r>
          </w:p>
        </w:tc>
        <w:tc>
          <w:tcPr>
            <w:tcW w:w="720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C960C7" w:rsidRPr="00C960C7" w:rsidRDefault="00C960C7">
            <w:pPr>
              <w:pStyle w:val="ConsPlusNormal"/>
            </w:pPr>
            <w:r w:rsidRPr="00C960C7">
              <w:t>Фактическое значение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</w:tr>
      <w:tr w:rsidR="00C960C7" w:rsidRPr="00C960C7">
        <w:tc>
          <w:tcPr>
            <w:tcW w:w="510" w:type="dxa"/>
            <w:vMerge w:val="restart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31</w:t>
            </w:r>
          </w:p>
        </w:tc>
        <w:tc>
          <w:tcPr>
            <w:tcW w:w="1644" w:type="dxa"/>
            <w:vMerge w:val="restart"/>
          </w:tcPr>
          <w:p w:rsidR="00C960C7" w:rsidRPr="00C960C7" w:rsidRDefault="00C960C7">
            <w:pPr>
              <w:pStyle w:val="ConsPlusNormal"/>
            </w:pPr>
            <w:r w:rsidRPr="00C960C7">
              <w:t>Упрощенная система налогообложения</w:t>
            </w:r>
          </w:p>
        </w:tc>
        <w:tc>
          <w:tcPr>
            <w:tcW w:w="2381" w:type="dxa"/>
            <w:vMerge w:val="restart"/>
          </w:tcPr>
          <w:p w:rsidR="00C960C7" w:rsidRPr="00C960C7" w:rsidRDefault="00C960C7">
            <w:pPr>
              <w:pStyle w:val="ConsPlusNormal"/>
            </w:pPr>
            <w:r w:rsidRPr="00C960C7">
              <w:t xml:space="preserve">Областной закон от 12 октября 2009 года N 78-оз "Об установлении ставки налога, взимаемого в связи с применением упрощенной системы налогообложения, на территории Ленинградской области" </w:t>
            </w:r>
            <w:hyperlink r:id="rId106">
              <w:r w:rsidRPr="00C960C7">
                <w:t>(статья 1)</w:t>
              </w:r>
            </w:hyperlink>
          </w:p>
        </w:tc>
        <w:tc>
          <w:tcPr>
            <w:tcW w:w="2721" w:type="dxa"/>
            <w:vMerge w:val="restart"/>
          </w:tcPr>
          <w:p w:rsidR="00C960C7" w:rsidRPr="00C960C7" w:rsidRDefault="00C960C7">
            <w:pPr>
              <w:pStyle w:val="ConsPlusNormal"/>
            </w:pPr>
            <w:r w:rsidRPr="00C960C7">
              <w:t>Налогоплательщики, применяющие УСН, выбравшие в качестве объекта налогообложения доходы, уменьшенные на величину расходов</w:t>
            </w:r>
          </w:p>
        </w:tc>
        <w:tc>
          <w:tcPr>
            <w:tcW w:w="1928" w:type="dxa"/>
            <w:vMerge w:val="restart"/>
          </w:tcPr>
          <w:p w:rsidR="00C960C7" w:rsidRPr="00C960C7" w:rsidRDefault="00C960C7">
            <w:pPr>
              <w:pStyle w:val="ConsPlusNormal"/>
            </w:pPr>
            <w:r w:rsidRPr="00C960C7">
              <w:t>Количество субъектов малого и среднего предпринимательства (включая индивидуальных предпринимателей) в расчете на 1 тыс. человек населения</w:t>
            </w:r>
          </w:p>
        </w:tc>
        <w:tc>
          <w:tcPr>
            <w:tcW w:w="680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2020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</w:pPr>
            <w:r w:rsidRPr="00C960C7">
              <w:t>Фактическое значение</w:t>
            </w:r>
          </w:p>
        </w:tc>
        <w:tc>
          <w:tcPr>
            <w:tcW w:w="720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12639</w:t>
            </w:r>
          </w:p>
        </w:tc>
        <w:tc>
          <w:tcPr>
            <w:tcW w:w="1134" w:type="dxa"/>
          </w:tcPr>
          <w:p w:rsidR="00C960C7" w:rsidRPr="00C960C7" w:rsidRDefault="00C960C7">
            <w:pPr>
              <w:pStyle w:val="ConsPlusNormal"/>
            </w:pPr>
            <w:r w:rsidRPr="00C960C7">
              <w:t>Фактическое значение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3846697</w:t>
            </w:r>
          </w:p>
        </w:tc>
      </w:tr>
      <w:tr w:rsidR="00C960C7" w:rsidRPr="00C960C7">
        <w:tc>
          <w:tcPr>
            <w:tcW w:w="510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644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381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721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928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680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2021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</w:pPr>
            <w:r w:rsidRPr="00C960C7">
              <w:t>Фактическое значение</w:t>
            </w:r>
          </w:p>
        </w:tc>
        <w:tc>
          <w:tcPr>
            <w:tcW w:w="720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12639</w:t>
            </w:r>
          </w:p>
        </w:tc>
        <w:tc>
          <w:tcPr>
            <w:tcW w:w="1134" w:type="dxa"/>
          </w:tcPr>
          <w:p w:rsidR="00C960C7" w:rsidRPr="00C960C7" w:rsidRDefault="00C960C7">
            <w:pPr>
              <w:pStyle w:val="ConsPlusNormal"/>
            </w:pPr>
            <w:r w:rsidRPr="00C960C7">
              <w:t>Фактическое значение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4139046</w:t>
            </w:r>
          </w:p>
        </w:tc>
      </w:tr>
      <w:tr w:rsidR="00C960C7" w:rsidRPr="00C960C7">
        <w:tc>
          <w:tcPr>
            <w:tcW w:w="510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644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381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721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928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680" w:type="dxa"/>
            <w:vMerge w:val="restart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2022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</w:pPr>
            <w:r w:rsidRPr="00C960C7">
              <w:t>Плановое значение</w:t>
            </w:r>
          </w:p>
        </w:tc>
        <w:tc>
          <w:tcPr>
            <w:tcW w:w="720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12639</w:t>
            </w:r>
          </w:p>
        </w:tc>
        <w:tc>
          <w:tcPr>
            <w:tcW w:w="1134" w:type="dxa"/>
          </w:tcPr>
          <w:p w:rsidR="00C960C7" w:rsidRPr="00C960C7" w:rsidRDefault="00C960C7">
            <w:pPr>
              <w:pStyle w:val="ConsPlusNormal"/>
            </w:pPr>
            <w:r w:rsidRPr="00C960C7">
              <w:t>Плановое значение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4076960</w:t>
            </w:r>
          </w:p>
        </w:tc>
      </w:tr>
      <w:tr w:rsidR="00C960C7" w:rsidRPr="00C960C7">
        <w:tc>
          <w:tcPr>
            <w:tcW w:w="510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644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381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721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928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680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</w:pPr>
            <w:r w:rsidRPr="00C960C7">
              <w:t>Фактическое значение</w:t>
            </w:r>
          </w:p>
        </w:tc>
        <w:tc>
          <w:tcPr>
            <w:tcW w:w="720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C960C7" w:rsidRPr="00C960C7" w:rsidRDefault="00C960C7">
            <w:pPr>
              <w:pStyle w:val="ConsPlusNormal"/>
            </w:pPr>
            <w:r w:rsidRPr="00C960C7">
              <w:t>Фактическое значение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</w:tr>
      <w:tr w:rsidR="00C960C7" w:rsidRPr="00C960C7">
        <w:tc>
          <w:tcPr>
            <w:tcW w:w="510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644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381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721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928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680" w:type="dxa"/>
            <w:vMerge w:val="restart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2023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</w:pPr>
            <w:r w:rsidRPr="00C960C7">
              <w:t>Плановое значение</w:t>
            </w:r>
          </w:p>
        </w:tc>
        <w:tc>
          <w:tcPr>
            <w:tcW w:w="720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12639</w:t>
            </w:r>
          </w:p>
        </w:tc>
        <w:tc>
          <w:tcPr>
            <w:tcW w:w="1134" w:type="dxa"/>
          </w:tcPr>
          <w:p w:rsidR="00C960C7" w:rsidRPr="00C960C7" w:rsidRDefault="00C960C7">
            <w:pPr>
              <w:pStyle w:val="ConsPlusNormal"/>
            </w:pPr>
            <w:r w:rsidRPr="00C960C7">
              <w:t>Плановое значение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4015806</w:t>
            </w:r>
          </w:p>
        </w:tc>
      </w:tr>
      <w:tr w:rsidR="00C960C7" w:rsidRPr="00C960C7">
        <w:tc>
          <w:tcPr>
            <w:tcW w:w="510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644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381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721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928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680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</w:pPr>
            <w:r w:rsidRPr="00C960C7">
              <w:t>Фактическое значение</w:t>
            </w:r>
          </w:p>
        </w:tc>
        <w:tc>
          <w:tcPr>
            <w:tcW w:w="720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C960C7" w:rsidRPr="00C960C7" w:rsidRDefault="00C960C7">
            <w:pPr>
              <w:pStyle w:val="ConsPlusNormal"/>
            </w:pPr>
            <w:r w:rsidRPr="00C960C7">
              <w:t>Фактическое значение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</w:tr>
      <w:tr w:rsidR="00C960C7" w:rsidRPr="00C960C7">
        <w:tc>
          <w:tcPr>
            <w:tcW w:w="510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644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381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721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928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680" w:type="dxa"/>
            <w:vMerge w:val="restart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2024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</w:pPr>
            <w:r w:rsidRPr="00C960C7">
              <w:t>Плановое значение</w:t>
            </w:r>
          </w:p>
        </w:tc>
        <w:tc>
          <w:tcPr>
            <w:tcW w:w="720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12639</w:t>
            </w:r>
          </w:p>
        </w:tc>
        <w:tc>
          <w:tcPr>
            <w:tcW w:w="1134" w:type="dxa"/>
          </w:tcPr>
          <w:p w:rsidR="00C960C7" w:rsidRPr="00C960C7" w:rsidRDefault="00C960C7">
            <w:pPr>
              <w:pStyle w:val="ConsPlusNormal"/>
            </w:pPr>
            <w:r w:rsidRPr="00C960C7">
              <w:t>Плановое значение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3955569</w:t>
            </w:r>
          </w:p>
        </w:tc>
      </w:tr>
      <w:tr w:rsidR="00C960C7" w:rsidRPr="00C960C7">
        <w:tc>
          <w:tcPr>
            <w:tcW w:w="510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644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381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721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928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680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</w:pPr>
            <w:r w:rsidRPr="00C960C7">
              <w:t>Фактическое значение</w:t>
            </w:r>
          </w:p>
        </w:tc>
        <w:tc>
          <w:tcPr>
            <w:tcW w:w="720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C960C7" w:rsidRPr="00C960C7" w:rsidRDefault="00C960C7">
            <w:pPr>
              <w:pStyle w:val="ConsPlusNormal"/>
            </w:pPr>
            <w:r w:rsidRPr="00C960C7">
              <w:t>Фактическое значение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</w:tr>
      <w:tr w:rsidR="00C960C7" w:rsidRPr="00C960C7">
        <w:tc>
          <w:tcPr>
            <w:tcW w:w="510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644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381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721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928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680" w:type="dxa"/>
            <w:vMerge w:val="restart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2025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</w:pPr>
            <w:r w:rsidRPr="00C960C7">
              <w:t>Плановое значение</w:t>
            </w:r>
          </w:p>
        </w:tc>
        <w:tc>
          <w:tcPr>
            <w:tcW w:w="720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12639</w:t>
            </w:r>
          </w:p>
        </w:tc>
        <w:tc>
          <w:tcPr>
            <w:tcW w:w="1134" w:type="dxa"/>
          </w:tcPr>
          <w:p w:rsidR="00C960C7" w:rsidRPr="00C960C7" w:rsidRDefault="00C960C7">
            <w:pPr>
              <w:pStyle w:val="ConsPlusNormal"/>
            </w:pPr>
            <w:r w:rsidRPr="00C960C7">
              <w:t>Плановое значение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3896235</w:t>
            </w:r>
          </w:p>
        </w:tc>
      </w:tr>
      <w:tr w:rsidR="00C960C7" w:rsidRPr="00C960C7">
        <w:tc>
          <w:tcPr>
            <w:tcW w:w="510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644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381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721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928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680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</w:pPr>
            <w:r w:rsidRPr="00C960C7">
              <w:t>Фактическое значение</w:t>
            </w:r>
          </w:p>
        </w:tc>
        <w:tc>
          <w:tcPr>
            <w:tcW w:w="720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C960C7" w:rsidRPr="00C960C7" w:rsidRDefault="00C960C7">
            <w:pPr>
              <w:pStyle w:val="ConsPlusNormal"/>
            </w:pPr>
            <w:r w:rsidRPr="00C960C7">
              <w:t>Фактическое значение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</w:tr>
      <w:tr w:rsidR="00C960C7" w:rsidRPr="00C960C7">
        <w:tc>
          <w:tcPr>
            <w:tcW w:w="510" w:type="dxa"/>
            <w:vMerge w:val="restart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32</w:t>
            </w:r>
          </w:p>
        </w:tc>
        <w:tc>
          <w:tcPr>
            <w:tcW w:w="1644" w:type="dxa"/>
            <w:vMerge w:val="restart"/>
          </w:tcPr>
          <w:p w:rsidR="00C960C7" w:rsidRPr="00C960C7" w:rsidRDefault="00C960C7">
            <w:pPr>
              <w:pStyle w:val="ConsPlusNormal"/>
            </w:pPr>
            <w:r w:rsidRPr="00C960C7">
              <w:t>Упрощенная система налогообложения</w:t>
            </w:r>
          </w:p>
        </w:tc>
        <w:tc>
          <w:tcPr>
            <w:tcW w:w="2381" w:type="dxa"/>
            <w:vMerge w:val="restart"/>
          </w:tcPr>
          <w:p w:rsidR="00C960C7" w:rsidRPr="00C960C7" w:rsidRDefault="00C960C7">
            <w:pPr>
              <w:pStyle w:val="ConsPlusNormal"/>
            </w:pPr>
            <w:r w:rsidRPr="00C960C7">
              <w:t xml:space="preserve">Областной закон от 12 октября 2009 года N 78-оз "Об установлении ставки налога, взимаемого в связи с применением упрощенной системы налогообложения, на территории Ленинградской области" </w:t>
            </w:r>
            <w:hyperlink r:id="rId107">
              <w:r w:rsidRPr="00C960C7">
                <w:t>(статья 1-1)</w:t>
              </w:r>
            </w:hyperlink>
          </w:p>
        </w:tc>
        <w:tc>
          <w:tcPr>
            <w:tcW w:w="2721" w:type="dxa"/>
            <w:vMerge w:val="restart"/>
          </w:tcPr>
          <w:p w:rsidR="00C960C7" w:rsidRPr="00C960C7" w:rsidRDefault="00C960C7">
            <w:pPr>
              <w:pStyle w:val="ConsPlusNormal"/>
            </w:pPr>
            <w:r w:rsidRPr="00C960C7">
              <w:t xml:space="preserve">Индивидуальные предприниматели, впервые зарегистрированные и осуществляющие установленные областным </w:t>
            </w:r>
            <w:hyperlink r:id="rId108">
              <w:r w:rsidRPr="00C960C7">
                <w:t>законом</w:t>
              </w:r>
            </w:hyperlink>
            <w:r w:rsidRPr="00C960C7">
              <w:t xml:space="preserve"> от 12 октября 2009 года N 78-оз "Об установлении ставки налога, взимаемого в связи с применением упрощенной системы налогообложения, на </w:t>
            </w:r>
            <w:r w:rsidRPr="00C960C7">
              <w:lastRenderedPageBreak/>
              <w:t xml:space="preserve">территории Ленинградской области" виды предпринимательской деятельности в производственной, социальной </w:t>
            </w:r>
            <w:proofErr w:type="gramStart"/>
            <w:r w:rsidRPr="00C960C7">
              <w:t>и(</w:t>
            </w:r>
            <w:proofErr w:type="gramEnd"/>
            <w:r w:rsidRPr="00C960C7">
              <w:t>или) научной сферах, а также в сфере бытовых услуг населению и услуг по предоставлению мест для временного проживания</w:t>
            </w:r>
          </w:p>
        </w:tc>
        <w:tc>
          <w:tcPr>
            <w:tcW w:w="1928" w:type="dxa"/>
            <w:vMerge w:val="restart"/>
          </w:tcPr>
          <w:p w:rsidR="00C960C7" w:rsidRPr="00C960C7" w:rsidRDefault="00C960C7">
            <w:pPr>
              <w:pStyle w:val="ConsPlusNormal"/>
            </w:pPr>
            <w:r w:rsidRPr="00C960C7">
              <w:lastRenderedPageBreak/>
              <w:t xml:space="preserve">Численность занятых в сфере малого и среднего предпринимательства, включая индивидуальных предпринимателей и </w:t>
            </w:r>
            <w:proofErr w:type="spellStart"/>
            <w:r w:rsidRPr="00C960C7">
              <w:t>самозанятых</w:t>
            </w:r>
            <w:proofErr w:type="spellEnd"/>
          </w:p>
        </w:tc>
        <w:tc>
          <w:tcPr>
            <w:tcW w:w="680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2020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</w:pPr>
            <w:r w:rsidRPr="00C960C7">
              <w:t>Фактическое значение</w:t>
            </w:r>
          </w:p>
        </w:tc>
        <w:tc>
          <w:tcPr>
            <w:tcW w:w="720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270</w:t>
            </w:r>
          </w:p>
        </w:tc>
        <w:tc>
          <w:tcPr>
            <w:tcW w:w="1134" w:type="dxa"/>
          </w:tcPr>
          <w:p w:rsidR="00C960C7" w:rsidRPr="00C960C7" w:rsidRDefault="00C960C7">
            <w:pPr>
              <w:pStyle w:val="ConsPlusNormal"/>
            </w:pPr>
            <w:r w:rsidRPr="00C960C7">
              <w:t>Фактическое значение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99506</w:t>
            </w:r>
          </w:p>
        </w:tc>
      </w:tr>
      <w:tr w:rsidR="00C960C7" w:rsidRPr="00C960C7">
        <w:tc>
          <w:tcPr>
            <w:tcW w:w="510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644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381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721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928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680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2021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</w:pPr>
            <w:r w:rsidRPr="00C960C7">
              <w:t>Фактическое значение</w:t>
            </w:r>
          </w:p>
        </w:tc>
        <w:tc>
          <w:tcPr>
            <w:tcW w:w="720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270</w:t>
            </w:r>
          </w:p>
        </w:tc>
        <w:tc>
          <w:tcPr>
            <w:tcW w:w="1134" w:type="dxa"/>
          </w:tcPr>
          <w:p w:rsidR="00C960C7" w:rsidRPr="00C960C7" w:rsidRDefault="00C960C7">
            <w:pPr>
              <w:pStyle w:val="ConsPlusNormal"/>
            </w:pPr>
            <w:r w:rsidRPr="00C960C7">
              <w:t>Фактическое значение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99506</w:t>
            </w:r>
          </w:p>
        </w:tc>
      </w:tr>
      <w:tr w:rsidR="00C960C7" w:rsidRPr="00C960C7">
        <w:tc>
          <w:tcPr>
            <w:tcW w:w="510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644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381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721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928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680" w:type="dxa"/>
            <w:vMerge w:val="restart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2022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</w:pPr>
            <w:r w:rsidRPr="00C960C7">
              <w:t>Плановое значение</w:t>
            </w:r>
          </w:p>
        </w:tc>
        <w:tc>
          <w:tcPr>
            <w:tcW w:w="720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270</w:t>
            </w:r>
          </w:p>
        </w:tc>
        <w:tc>
          <w:tcPr>
            <w:tcW w:w="1134" w:type="dxa"/>
          </w:tcPr>
          <w:p w:rsidR="00C960C7" w:rsidRPr="00C960C7" w:rsidRDefault="00C960C7">
            <w:pPr>
              <w:pStyle w:val="ConsPlusNormal"/>
            </w:pPr>
            <w:r w:rsidRPr="00C960C7">
              <w:t>Плановое значение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98013</w:t>
            </w:r>
          </w:p>
        </w:tc>
      </w:tr>
      <w:tr w:rsidR="00C960C7" w:rsidRPr="00C960C7">
        <w:tc>
          <w:tcPr>
            <w:tcW w:w="510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644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381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721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928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680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</w:pPr>
            <w:r w:rsidRPr="00C960C7">
              <w:t>Фактическое значение</w:t>
            </w:r>
          </w:p>
        </w:tc>
        <w:tc>
          <w:tcPr>
            <w:tcW w:w="720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C960C7" w:rsidRPr="00C960C7" w:rsidRDefault="00C960C7">
            <w:pPr>
              <w:pStyle w:val="ConsPlusNormal"/>
            </w:pPr>
            <w:r w:rsidRPr="00C960C7">
              <w:t>Фактическое значение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</w:tr>
      <w:tr w:rsidR="00C960C7" w:rsidRPr="00C960C7">
        <w:tc>
          <w:tcPr>
            <w:tcW w:w="510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644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381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721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928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680" w:type="dxa"/>
            <w:vMerge w:val="restart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2023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</w:pPr>
            <w:r w:rsidRPr="00C960C7">
              <w:t>Плановое значение</w:t>
            </w:r>
          </w:p>
        </w:tc>
        <w:tc>
          <w:tcPr>
            <w:tcW w:w="720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270</w:t>
            </w:r>
          </w:p>
        </w:tc>
        <w:tc>
          <w:tcPr>
            <w:tcW w:w="1134" w:type="dxa"/>
          </w:tcPr>
          <w:p w:rsidR="00C960C7" w:rsidRPr="00C960C7" w:rsidRDefault="00C960C7">
            <w:pPr>
              <w:pStyle w:val="ConsPlusNormal"/>
            </w:pPr>
            <w:r w:rsidRPr="00C960C7">
              <w:t>Плановое значение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98013</w:t>
            </w:r>
          </w:p>
        </w:tc>
      </w:tr>
      <w:tr w:rsidR="00C960C7" w:rsidRPr="00C960C7">
        <w:tc>
          <w:tcPr>
            <w:tcW w:w="510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644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381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721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928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680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</w:pPr>
            <w:r w:rsidRPr="00C960C7">
              <w:t>Фактическое значение</w:t>
            </w:r>
          </w:p>
        </w:tc>
        <w:tc>
          <w:tcPr>
            <w:tcW w:w="720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C960C7" w:rsidRPr="00C960C7" w:rsidRDefault="00C960C7">
            <w:pPr>
              <w:pStyle w:val="ConsPlusNormal"/>
            </w:pPr>
            <w:r w:rsidRPr="00C960C7">
              <w:t>Фактическое значение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</w:tr>
      <w:tr w:rsidR="00C960C7" w:rsidRPr="00C960C7">
        <w:tc>
          <w:tcPr>
            <w:tcW w:w="510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644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381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721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928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680" w:type="dxa"/>
            <w:vMerge w:val="restart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2024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</w:pPr>
            <w:r w:rsidRPr="00C960C7">
              <w:t>Плановое значение</w:t>
            </w:r>
          </w:p>
        </w:tc>
        <w:tc>
          <w:tcPr>
            <w:tcW w:w="720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270</w:t>
            </w:r>
          </w:p>
        </w:tc>
        <w:tc>
          <w:tcPr>
            <w:tcW w:w="1134" w:type="dxa"/>
          </w:tcPr>
          <w:p w:rsidR="00C960C7" w:rsidRPr="00C960C7" w:rsidRDefault="00C960C7">
            <w:pPr>
              <w:pStyle w:val="ConsPlusNormal"/>
            </w:pPr>
            <w:r w:rsidRPr="00C960C7">
              <w:t>Плановое значение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98013</w:t>
            </w:r>
          </w:p>
        </w:tc>
      </w:tr>
      <w:tr w:rsidR="00C960C7" w:rsidRPr="00C960C7">
        <w:tc>
          <w:tcPr>
            <w:tcW w:w="510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644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381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721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928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680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</w:pPr>
            <w:r w:rsidRPr="00C960C7">
              <w:t>Фактическое значение</w:t>
            </w:r>
          </w:p>
        </w:tc>
        <w:tc>
          <w:tcPr>
            <w:tcW w:w="720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C960C7" w:rsidRPr="00C960C7" w:rsidRDefault="00C960C7">
            <w:pPr>
              <w:pStyle w:val="ConsPlusNormal"/>
            </w:pPr>
            <w:r w:rsidRPr="00C960C7">
              <w:t>Фактическое значение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</w:tr>
      <w:tr w:rsidR="00C960C7" w:rsidRPr="00C960C7">
        <w:tc>
          <w:tcPr>
            <w:tcW w:w="510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644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381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721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928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680" w:type="dxa"/>
            <w:vMerge w:val="restart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2025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</w:pPr>
            <w:r w:rsidRPr="00C960C7">
              <w:t>Плановое значение</w:t>
            </w:r>
          </w:p>
        </w:tc>
        <w:tc>
          <w:tcPr>
            <w:tcW w:w="720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270</w:t>
            </w:r>
          </w:p>
        </w:tc>
        <w:tc>
          <w:tcPr>
            <w:tcW w:w="1134" w:type="dxa"/>
          </w:tcPr>
          <w:p w:rsidR="00C960C7" w:rsidRPr="00C960C7" w:rsidRDefault="00C960C7">
            <w:pPr>
              <w:pStyle w:val="ConsPlusNormal"/>
            </w:pPr>
            <w:r w:rsidRPr="00C960C7">
              <w:t>Плановое значение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98013</w:t>
            </w:r>
          </w:p>
        </w:tc>
      </w:tr>
      <w:tr w:rsidR="00C960C7" w:rsidRPr="00C960C7">
        <w:tc>
          <w:tcPr>
            <w:tcW w:w="510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644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381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721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928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680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</w:pPr>
            <w:r w:rsidRPr="00C960C7">
              <w:t>Фактическое значение</w:t>
            </w:r>
          </w:p>
        </w:tc>
        <w:tc>
          <w:tcPr>
            <w:tcW w:w="720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C960C7" w:rsidRPr="00C960C7" w:rsidRDefault="00C960C7">
            <w:pPr>
              <w:pStyle w:val="ConsPlusNormal"/>
            </w:pPr>
            <w:r w:rsidRPr="00C960C7">
              <w:t>Фактическое значение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</w:tr>
      <w:tr w:rsidR="00C960C7" w:rsidRPr="00C960C7">
        <w:tc>
          <w:tcPr>
            <w:tcW w:w="510" w:type="dxa"/>
            <w:vMerge w:val="restart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33</w:t>
            </w:r>
          </w:p>
        </w:tc>
        <w:tc>
          <w:tcPr>
            <w:tcW w:w="1644" w:type="dxa"/>
            <w:vMerge w:val="restart"/>
          </w:tcPr>
          <w:p w:rsidR="00C960C7" w:rsidRPr="00C960C7" w:rsidRDefault="00C960C7">
            <w:pPr>
              <w:pStyle w:val="ConsPlusNormal"/>
            </w:pPr>
            <w:r w:rsidRPr="00C960C7">
              <w:t>Упрощенная система налогообложения</w:t>
            </w:r>
          </w:p>
        </w:tc>
        <w:tc>
          <w:tcPr>
            <w:tcW w:w="2381" w:type="dxa"/>
            <w:vMerge w:val="restart"/>
          </w:tcPr>
          <w:p w:rsidR="00C960C7" w:rsidRPr="00C960C7" w:rsidRDefault="00C960C7">
            <w:pPr>
              <w:pStyle w:val="ConsPlusNormal"/>
            </w:pPr>
            <w:r w:rsidRPr="00C960C7">
              <w:t xml:space="preserve">Областной закон от 12 октября 2009 года N 78-оз "Об установлении ставки налога, взимаемого в связи с применением упрощенной системы налогообложения, на территории Ленинградской области" </w:t>
            </w:r>
            <w:hyperlink r:id="rId109">
              <w:r w:rsidRPr="00C960C7">
                <w:t>(пункт 1 статьи 1-2)</w:t>
              </w:r>
            </w:hyperlink>
          </w:p>
        </w:tc>
        <w:tc>
          <w:tcPr>
            <w:tcW w:w="2721" w:type="dxa"/>
            <w:vMerge w:val="restart"/>
          </w:tcPr>
          <w:p w:rsidR="00C960C7" w:rsidRPr="00C960C7" w:rsidRDefault="00C960C7">
            <w:pPr>
              <w:pStyle w:val="ConsPlusNormal"/>
            </w:pPr>
            <w:r w:rsidRPr="00C960C7">
              <w:t xml:space="preserve">Организации и индивидуальные предприниматели, осуществляющие установленные областным </w:t>
            </w:r>
            <w:hyperlink r:id="rId110">
              <w:r w:rsidRPr="00C960C7">
                <w:t>законом</w:t>
              </w:r>
            </w:hyperlink>
            <w:r w:rsidRPr="00C960C7">
              <w:t xml:space="preserve"> от 12 октября 2009 года N 78-оз "Об установлении ставки налога, взимаемого в связи с применением упрощенной системы налогообложения, на территории Ленинградской </w:t>
            </w:r>
            <w:r w:rsidRPr="00C960C7">
              <w:lastRenderedPageBreak/>
              <w:t>области" виды деятельности и выбравшие объектом налогообложения доходы</w:t>
            </w:r>
          </w:p>
        </w:tc>
        <w:tc>
          <w:tcPr>
            <w:tcW w:w="1928" w:type="dxa"/>
            <w:vMerge w:val="restart"/>
          </w:tcPr>
          <w:p w:rsidR="00C960C7" w:rsidRPr="00C960C7" w:rsidRDefault="00C960C7">
            <w:pPr>
              <w:pStyle w:val="ConsPlusNormal"/>
            </w:pPr>
            <w:r w:rsidRPr="00C960C7">
              <w:lastRenderedPageBreak/>
              <w:t>Оборот продукции (услуг), производимой малыми и средними предприятиями (в действующих ценах)</w:t>
            </w:r>
          </w:p>
        </w:tc>
        <w:tc>
          <w:tcPr>
            <w:tcW w:w="680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2020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</w:pPr>
            <w:r w:rsidRPr="00C960C7">
              <w:t>Фактическое значение</w:t>
            </w:r>
          </w:p>
        </w:tc>
        <w:tc>
          <w:tcPr>
            <w:tcW w:w="720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500</w:t>
            </w:r>
          </w:p>
        </w:tc>
        <w:tc>
          <w:tcPr>
            <w:tcW w:w="1134" w:type="dxa"/>
          </w:tcPr>
          <w:p w:rsidR="00C960C7" w:rsidRPr="00C960C7" w:rsidRDefault="00C960C7">
            <w:pPr>
              <w:pStyle w:val="ConsPlusNormal"/>
            </w:pPr>
            <w:r w:rsidRPr="00C960C7">
              <w:t>Фактическое значение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187434</w:t>
            </w:r>
          </w:p>
        </w:tc>
      </w:tr>
      <w:tr w:rsidR="00C960C7" w:rsidRPr="00C960C7">
        <w:tc>
          <w:tcPr>
            <w:tcW w:w="510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644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381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721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928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680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2021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</w:pPr>
            <w:r w:rsidRPr="00C960C7">
              <w:t>Фактическое значение</w:t>
            </w:r>
          </w:p>
        </w:tc>
        <w:tc>
          <w:tcPr>
            <w:tcW w:w="720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500</w:t>
            </w:r>
          </w:p>
        </w:tc>
        <w:tc>
          <w:tcPr>
            <w:tcW w:w="1134" w:type="dxa"/>
          </w:tcPr>
          <w:p w:rsidR="00C960C7" w:rsidRPr="00C960C7" w:rsidRDefault="00C960C7">
            <w:pPr>
              <w:pStyle w:val="ConsPlusNormal"/>
            </w:pPr>
            <w:r w:rsidRPr="00C960C7">
              <w:t>Фактическое значение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187434</w:t>
            </w:r>
          </w:p>
        </w:tc>
      </w:tr>
      <w:tr w:rsidR="00C960C7" w:rsidRPr="00C960C7">
        <w:tc>
          <w:tcPr>
            <w:tcW w:w="510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644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381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721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928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680" w:type="dxa"/>
            <w:vMerge w:val="restart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2022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</w:pPr>
            <w:r w:rsidRPr="00C960C7">
              <w:t>Плановое значение</w:t>
            </w:r>
          </w:p>
        </w:tc>
        <w:tc>
          <w:tcPr>
            <w:tcW w:w="720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500</w:t>
            </w:r>
          </w:p>
        </w:tc>
        <w:tc>
          <w:tcPr>
            <w:tcW w:w="1134" w:type="dxa"/>
          </w:tcPr>
          <w:p w:rsidR="00C960C7" w:rsidRPr="00C960C7" w:rsidRDefault="00C960C7">
            <w:pPr>
              <w:pStyle w:val="ConsPlusNormal"/>
            </w:pPr>
            <w:r w:rsidRPr="00C960C7">
              <w:t>Плановое значение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187434</w:t>
            </w:r>
          </w:p>
        </w:tc>
      </w:tr>
      <w:tr w:rsidR="00C960C7" w:rsidRPr="00C960C7">
        <w:tc>
          <w:tcPr>
            <w:tcW w:w="510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644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381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721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928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680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</w:pPr>
            <w:r w:rsidRPr="00C960C7">
              <w:t>Фактическое значение</w:t>
            </w:r>
          </w:p>
        </w:tc>
        <w:tc>
          <w:tcPr>
            <w:tcW w:w="720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C960C7" w:rsidRPr="00C960C7" w:rsidRDefault="00C960C7">
            <w:pPr>
              <w:pStyle w:val="ConsPlusNormal"/>
            </w:pPr>
            <w:r w:rsidRPr="00C960C7">
              <w:t>Фактическое значение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</w:tr>
      <w:tr w:rsidR="00C960C7" w:rsidRPr="00C960C7">
        <w:tc>
          <w:tcPr>
            <w:tcW w:w="510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644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381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721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928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680" w:type="dxa"/>
            <w:vMerge w:val="restart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2023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</w:pPr>
            <w:r w:rsidRPr="00C960C7">
              <w:t>Плановое значение</w:t>
            </w:r>
          </w:p>
        </w:tc>
        <w:tc>
          <w:tcPr>
            <w:tcW w:w="720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500</w:t>
            </w:r>
          </w:p>
        </w:tc>
        <w:tc>
          <w:tcPr>
            <w:tcW w:w="1134" w:type="dxa"/>
          </w:tcPr>
          <w:p w:rsidR="00C960C7" w:rsidRPr="00C960C7" w:rsidRDefault="00C960C7">
            <w:pPr>
              <w:pStyle w:val="ConsPlusNormal"/>
            </w:pPr>
            <w:r w:rsidRPr="00C960C7">
              <w:t>Плановое значение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187434</w:t>
            </w:r>
          </w:p>
        </w:tc>
      </w:tr>
      <w:tr w:rsidR="00C960C7" w:rsidRPr="00C960C7">
        <w:tc>
          <w:tcPr>
            <w:tcW w:w="510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644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381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721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928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680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</w:pPr>
            <w:r w:rsidRPr="00C960C7">
              <w:t>Фактическое значение</w:t>
            </w:r>
          </w:p>
        </w:tc>
        <w:tc>
          <w:tcPr>
            <w:tcW w:w="720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C960C7" w:rsidRPr="00C960C7" w:rsidRDefault="00C960C7">
            <w:pPr>
              <w:pStyle w:val="ConsPlusNormal"/>
            </w:pPr>
            <w:r w:rsidRPr="00C960C7">
              <w:t>Фактическое значение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</w:tr>
      <w:tr w:rsidR="00C960C7" w:rsidRPr="00C960C7">
        <w:tc>
          <w:tcPr>
            <w:tcW w:w="510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644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381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721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928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680" w:type="dxa"/>
            <w:vMerge w:val="restart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2024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</w:pPr>
            <w:r w:rsidRPr="00C960C7">
              <w:t>Плановое значение</w:t>
            </w:r>
          </w:p>
        </w:tc>
        <w:tc>
          <w:tcPr>
            <w:tcW w:w="720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500</w:t>
            </w:r>
          </w:p>
        </w:tc>
        <w:tc>
          <w:tcPr>
            <w:tcW w:w="1134" w:type="dxa"/>
          </w:tcPr>
          <w:p w:rsidR="00C960C7" w:rsidRPr="00C960C7" w:rsidRDefault="00C960C7">
            <w:pPr>
              <w:pStyle w:val="ConsPlusNormal"/>
            </w:pPr>
            <w:r w:rsidRPr="00C960C7">
              <w:t>Плановое значение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187434</w:t>
            </w:r>
          </w:p>
        </w:tc>
      </w:tr>
      <w:tr w:rsidR="00C960C7" w:rsidRPr="00C960C7">
        <w:tc>
          <w:tcPr>
            <w:tcW w:w="510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644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381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721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928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680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</w:pPr>
            <w:r w:rsidRPr="00C960C7">
              <w:t>Фактическое значение</w:t>
            </w:r>
          </w:p>
        </w:tc>
        <w:tc>
          <w:tcPr>
            <w:tcW w:w="720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C960C7" w:rsidRPr="00C960C7" w:rsidRDefault="00C960C7">
            <w:pPr>
              <w:pStyle w:val="ConsPlusNormal"/>
            </w:pPr>
            <w:r w:rsidRPr="00C960C7">
              <w:t>Фактическое значение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</w:tr>
      <w:tr w:rsidR="00C960C7" w:rsidRPr="00C960C7">
        <w:tc>
          <w:tcPr>
            <w:tcW w:w="510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644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381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721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928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680" w:type="dxa"/>
            <w:vMerge w:val="restart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2025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</w:pPr>
            <w:r w:rsidRPr="00C960C7">
              <w:t>Плановое значение</w:t>
            </w:r>
          </w:p>
        </w:tc>
        <w:tc>
          <w:tcPr>
            <w:tcW w:w="720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500</w:t>
            </w:r>
          </w:p>
        </w:tc>
        <w:tc>
          <w:tcPr>
            <w:tcW w:w="1134" w:type="dxa"/>
          </w:tcPr>
          <w:p w:rsidR="00C960C7" w:rsidRPr="00C960C7" w:rsidRDefault="00C960C7">
            <w:pPr>
              <w:pStyle w:val="ConsPlusNormal"/>
            </w:pPr>
            <w:r w:rsidRPr="00C960C7">
              <w:t>Плановое значение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187434</w:t>
            </w:r>
          </w:p>
        </w:tc>
      </w:tr>
      <w:tr w:rsidR="00C960C7" w:rsidRPr="00C960C7">
        <w:tc>
          <w:tcPr>
            <w:tcW w:w="510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644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381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721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928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680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</w:pPr>
            <w:r w:rsidRPr="00C960C7">
              <w:t>Фактическое значение</w:t>
            </w:r>
          </w:p>
        </w:tc>
        <w:tc>
          <w:tcPr>
            <w:tcW w:w="720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C960C7" w:rsidRPr="00C960C7" w:rsidRDefault="00C960C7">
            <w:pPr>
              <w:pStyle w:val="ConsPlusNormal"/>
            </w:pPr>
            <w:r w:rsidRPr="00C960C7">
              <w:t>Фактическое значение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</w:tr>
      <w:tr w:rsidR="00C960C7" w:rsidRPr="00C960C7">
        <w:tc>
          <w:tcPr>
            <w:tcW w:w="510" w:type="dxa"/>
            <w:vMerge w:val="restart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34</w:t>
            </w:r>
          </w:p>
        </w:tc>
        <w:tc>
          <w:tcPr>
            <w:tcW w:w="1644" w:type="dxa"/>
            <w:vMerge w:val="restart"/>
          </w:tcPr>
          <w:p w:rsidR="00C960C7" w:rsidRPr="00C960C7" w:rsidRDefault="00C960C7">
            <w:pPr>
              <w:pStyle w:val="ConsPlusNormal"/>
            </w:pPr>
            <w:r w:rsidRPr="00C960C7">
              <w:t>Упрощенная система налогообложения</w:t>
            </w:r>
          </w:p>
        </w:tc>
        <w:tc>
          <w:tcPr>
            <w:tcW w:w="2381" w:type="dxa"/>
            <w:vMerge w:val="restart"/>
          </w:tcPr>
          <w:p w:rsidR="00C960C7" w:rsidRPr="00C960C7" w:rsidRDefault="00C960C7">
            <w:pPr>
              <w:pStyle w:val="ConsPlusNormal"/>
            </w:pPr>
            <w:r w:rsidRPr="00C960C7">
              <w:t xml:space="preserve">Областной закон от 12 октября 2009 года N 78-оз "Об установлении ставки налога, взимаемого в связи с применением упрощенной системы налогообложения, на территории Ленинградской области" </w:t>
            </w:r>
            <w:hyperlink r:id="rId111">
              <w:r w:rsidRPr="00C960C7">
                <w:t>(пункт 2 статьи 1-2)</w:t>
              </w:r>
            </w:hyperlink>
          </w:p>
        </w:tc>
        <w:tc>
          <w:tcPr>
            <w:tcW w:w="2721" w:type="dxa"/>
            <w:vMerge w:val="restart"/>
          </w:tcPr>
          <w:p w:rsidR="00C960C7" w:rsidRPr="00C960C7" w:rsidRDefault="00C960C7">
            <w:pPr>
              <w:pStyle w:val="ConsPlusNormal"/>
            </w:pPr>
            <w:r w:rsidRPr="00C960C7">
              <w:t xml:space="preserve">Организации и индивидуальные предприниматели, осуществляющие установленные областным </w:t>
            </w:r>
            <w:hyperlink r:id="rId112">
              <w:r w:rsidRPr="00C960C7">
                <w:t>законом</w:t>
              </w:r>
            </w:hyperlink>
            <w:r w:rsidRPr="00C960C7">
              <w:t xml:space="preserve"> от 12 октября 2009 года N 78-оз "Об установлении ставки налога, взимаемого в связи с применением упрощенной системы налогообложения, на территории Ленинградской </w:t>
            </w:r>
            <w:r w:rsidRPr="00C960C7">
              <w:lastRenderedPageBreak/>
              <w:t>области" виды деятельности и выбравшие объектом налогообложения доходы</w:t>
            </w:r>
          </w:p>
        </w:tc>
        <w:tc>
          <w:tcPr>
            <w:tcW w:w="1928" w:type="dxa"/>
            <w:vMerge w:val="restart"/>
          </w:tcPr>
          <w:p w:rsidR="00C960C7" w:rsidRPr="00C960C7" w:rsidRDefault="00C960C7">
            <w:pPr>
              <w:pStyle w:val="ConsPlusNormal"/>
            </w:pPr>
            <w:r w:rsidRPr="00C960C7">
              <w:lastRenderedPageBreak/>
              <w:t>Оборот продукции (услуг), производимой малыми и средними предприятиями (в действующих ценах)</w:t>
            </w:r>
          </w:p>
        </w:tc>
        <w:tc>
          <w:tcPr>
            <w:tcW w:w="680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2020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</w:pPr>
            <w:r w:rsidRPr="00C960C7">
              <w:t>Фактическое значение</w:t>
            </w:r>
          </w:p>
        </w:tc>
        <w:tc>
          <w:tcPr>
            <w:tcW w:w="720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260</w:t>
            </w:r>
          </w:p>
        </w:tc>
        <w:tc>
          <w:tcPr>
            <w:tcW w:w="1134" w:type="dxa"/>
          </w:tcPr>
          <w:p w:rsidR="00C960C7" w:rsidRPr="00C960C7" w:rsidRDefault="00C960C7">
            <w:pPr>
              <w:pStyle w:val="ConsPlusNormal"/>
            </w:pPr>
            <w:r w:rsidRPr="00C960C7">
              <w:t>Фактическое значение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26747</w:t>
            </w:r>
          </w:p>
        </w:tc>
      </w:tr>
      <w:tr w:rsidR="00C960C7" w:rsidRPr="00C960C7">
        <w:tc>
          <w:tcPr>
            <w:tcW w:w="510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644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381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721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928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680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2021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</w:pPr>
            <w:r w:rsidRPr="00C960C7">
              <w:t>Фактическое значение</w:t>
            </w:r>
          </w:p>
        </w:tc>
        <w:tc>
          <w:tcPr>
            <w:tcW w:w="720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260</w:t>
            </w:r>
          </w:p>
        </w:tc>
        <w:tc>
          <w:tcPr>
            <w:tcW w:w="1134" w:type="dxa"/>
          </w:tcPr>
          <w:p w:rsidR="00C960C7" w:rsidRPr="00C960C7" w:rsidRDefault="00C960C7">
            <w:pPr>
              <w:pStyle w:val="ConsPlusNormal"/>
            </w:pPr>
            <w:r w:rsidRPr="00C960C7">
              <w:t>Фактическое значение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28780</w:t>
            </w:r>
          </w:p>
        </w:tc>
      </w:tr>
      <w:tr w:rsidR="00C960C7" w:rsidRPr="00C960C7">
        <w:tc>
          <w:tcPr>
            <w:tcW w:w="510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644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381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721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928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680" w:type="dxa"/>
            <w:vMerge w:val="restart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2022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</w:pPr>
            <w:r w:rsidRPr="00C960C7">
              <w:t>Плановое значение</w:t>
            </w:r>
          </w:p>
        </w:tc>
        <w:tc>
          <w:tcPr>
            <w:tcW w:w="720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260</w:t>
            </w:r>
          </w:p>
        </w:tc>
        <w:tc>
          <w:tcPr>
            <w:tcW w:w="1134" w:type="dxa"/>
          </w:tcPr>
          <w:p w:rsidR="00C960C7" w:rsidRPr="00C960C7" w:rsidRDefault="00C960C7">
            <w:pPr>
              <w:pStyle w:val="ConsPlusNormal"/>
            </w:pPr>
            <w:r w:rsidRPr="00C960C7">
              <w:t>Плановое значение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28348</w:t>
            </w:r>
          </w:p>
        </w:tc>
      </w:tr>
      <w:tr w:rsidR="00C960C7" w:rsidRPr="00C960C7">
        <w:tc>
          <w:tcPr>
            <w:tcW w:w="510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644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381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721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928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680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</w:pPr>
            <w:r w:rsidRPr="00C960C7">
              <w:t>Фактическое значение</w:t>
            </w:r>
          </w:p>
        </w:tc>
        <w:tc>
          <w:tcPr>
            <w:tcW w:w="720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C960C7" w:rsidRPr="00C960C7" w:rsidRDefault="00C960C7">
            <w:pPr>
              <w:pStyle w:val="ConsPlusNormal"/>
            </w:pPr>
            <w:r w:rsidRPr="00C960C7">
              <w:t>Фактическое значение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</w:tr>
      <w:tr w:rsidR="00C960C7" w:rsidRPr="00C960C7">
        <w:tc>
          <w:tcPr>
            <w:tcW w:w="510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644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381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721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928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680" w:type="dxa"/>
            <w:vMerge w:val="restart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2023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</w:pPr>
            <w:r w:rsidRPr="00C960C7">
              <w:t>Плановое значение</w:t>
            </w:r>
          </w:p>
        </w:tc>
        <w:tc>
          <w:tcPr>
            <w:tcW w:w="720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260</w:t>
            </w:r>
          </w:p>
        </w:tc>
        <w:tc>
          <w:tcPr>
            <w:tcW w:w="1134" w:type="dxa"/>
          </w:tcPr>
          <w:p w:rsidR="00C960C7" w:rsidRPr="00C960C7" w:rsidRDefault="00C960C7">
            <w:pPr>
              <w:pStyle w:val="ConsPlusNormal"/>
            </w:pPr>
            <w:r w:rsidRPr="00C960C7">
              <w:t>Плановое значение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27923</w:t>
            </w:r>
          </w:p>
        </w:tc>
      </w:tr>
      <w:tr w:rsidR="00C960C7" w:rsidRPr="00C960C7">
        <w:tc>
          <w:tcPr>
            <w:tcW w:w="510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644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381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721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928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680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</w:pPr>
            <w:r w:rsidRPr="00C960C7">
              <w:t>Фактическое значение</w:t>
            </w:r>
          </w:p>
        </w:tc>
        <w:tc>
          <w:tcPr>
            <w:tcW w:w="720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C960C7" w:rsidRPr="00C960C7" w:rsidRDefault="00C960C7">
            <w:pPr>
              <w:pStyle w:val="ConsPlusNormal"/>
            </w:pPr>
            <w:r w:rsidRPr="00C960C7">
              <w:t>Фактическое значение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</w:tr>
      <w:tr w:rsidR="00C960C7" w:rsidRPr="00C960C7">
        <w:tc>
          <w:tcPr>
            <w:tcW w:w="510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644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381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721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928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680" w:type="dxa"/>
            <w:vMerge w:val="restart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2024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</w:pPr>
            <w:r w:rsidRPr="00C960C7">
              <w:t>Плановое значение</w:t>
            </w:r>
          </w:p>
        </w:tc>
        <w:tc>
          <w:tcPr>
            <w:tcW w:w="720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260</w:t>
            </w:r>
          </w:p>
        </w:tc>
        <w:tc>
          <w:tcPr>
            <w:tcW w:w="1134" w:type="dxa"/>
          </w:tcPr>
          <w:p w:rsidR="00C960C7" w:rsidRPr="00C960C7" w:rsidRDefault="00C960C7">
            <w:pPr>
              <w:pStyle w:val="ConsPlusNormal"/>
            </w:pPr>
            <w:r w:rsidRPr="00C960C7">
              <w:t>Плановое значение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27504</w:t>
            </w:r>
          </w:p>
        </w:tc>
      </w:tr>
      <w:tr w:rsidR="00C960C7" w:rsidRPr="00C960C7">
        <w:tc>
          <w:tcPr>
            <w:tcW w:w="510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644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381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721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928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680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</w:pPr>
            <w:r w:rsidRPr="00C960C7">
              <w:t>Фактическое значение</w:t>
            </w:r>
          </w:p>
        </w:tc>
        <w:tc>
          <w:tcPr>
            <w:tcW w:w="720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C960C7" w:rsidRPr="00C960C7" w:rsidRDefault="00C960C7">
            <w:pPr>
              <w:pStyle w:val="ConsPlusNormal"/>
            </w:pPr>
            <w:r w:rsidRPr="00C960C7">
              <w:t>Фактическое значение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</w:tr>
      <w:tr w:rsidR="00C960C7" w:rsidRPr="00C960C7">
        <w:tc>
          <w:tcPr>
            <w:tcW w:w="510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644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381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721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928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680" w:type="dxa"/>
            <w:vMerge w:val="restart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2025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</w:pPr>
            <w:r w:rsidRPr="00C960C7">
              <w:t>Плановое значение</w:t>
            </w:r>
          </w:p>
        </w:tc>
        <w:tc>
          <w:tcPr>
            <w:tcW w:w="720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260</w:t>
            </w:r>
          </w:p>
        </w:tc>
        <w:tc>
          <w:tcPr>
            <w:tcW w:w="1134" w:type="dxa"/>
          </w:tcPr>
          <w:p w:rsidR="00C960C7" w:rsidRPr="00C960C7" w:rsidRDefault="00C960C7">
            <w:pPr>
              <w:pStyle w:val="ConsPlusNormal"/>
            </w:pPr>
            <w:r w:rsidRPr="00C960C7">
              <w:t>Плановое значение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27091</w:t>
            </w:r>
          </w:p>
        </w:tc>
      </w:tr>
      <w:tr w:rsidR="00C960C7" w:rsidRPr="00C960C7">
        <w:tc>
          <w:tcPr>
            <w:tcW w:w="510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644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381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721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928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680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</w:pPr>
            <w:r w:rsidRPr="00C960C7">
              <w:t>Фактическое значение</w:t>
            </w:r>
          </w:p>
        </w:tc>
        <w:tc>
          <w:tcPr>
            <w:tcW w:w="720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C960C7" w:rsidRPr="00C960C7" w:rsidRDefault="00C960C7">
            <w:pPr>
              <w:pStyle w:val="ConsPlusNormal"/>
            </w:pPr>
            <w:r w:rsidRPr="00C960C7">
              <w:t>Фактическое значение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</w:tr>
      <w:tr w:rsidR="00C960C7" w:rsidRPr="00C960C7">
        <w:tc>
          <w:tcPr>
            <w:tcW w:w="510" w:type="dxa"/>
            <w:vMerge w:val="restart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35</w:t>
            </w:r>
          </w:p>
        </w:tc>
        <w:tc>
          <w:tcPr>
            <w:tcW w:w="1644" w:type="dxa"/>
            <w:vMerge w:val="restart"/>
          </w:tcPr>
          <w:p w:rsidR="00C960C7" w:rsidRPr="00C960C7" w:rsidRDefault="00C960C7">
            <w:pPr>
              <w:pStyle w:val="ConsPlusNormal"/>
            </w:pPr>
            <w:r w:rsidRPr="00C960C7">
              <w:t>Патентная система налогообложения</w:t>
            </w:r>
          </w:p>
        </w:tc>
        <w:tc>
          <w:tcPr>
            <w:tcW w:w="2381" w:type="dxa"/>
            <w:vMerge w:val="restart"/>
          </w:tcPr>
          <w:p w:rsidR="00C960C7" w:rsidRPr="00C960C7" w:rsidRDefault="00C960C7">
            <w:pPr>
              <w:pStyle w:val="ConsPlusNormal"/>
            </w:pPr>
            <w:r w:rsidRPr="00C960C7">
              <w:t xml:space="preserve">Областной закон от 7 ноября 2012 года N 80-оз "О патентной системе налогообложения на территории Ленинградской области" </w:t>
            </w:r>
            <w:hyperlink r:id="rId113">
              <w:r w:rsidRPr="00C960C7">
                <w:t>(статья 1-1)</w:t>
              </w:r>
            </w:hyperlink>
          </w:p>
        </w:tc>
        <w:tc>
          <w:tcPr>
            <w:tcW w:w="2721" w:type="dxa"/>
            <w:vMerge w:val="restart"/>
          </w:tcPr>
          <w:p w:rsidR="00C960C7" w:rsidRPr="00C960C7" w:rsidRDefault="00C960C7">
            <w:pPr>
              <w:pStyle w:val="ConsPlusNormal"/>
            </w:pPr>
            <w:r w:rsidRPr="00C960C7">
              <w:t xml:space="preserve">Индивидуальные предприниматели, в отношении которых применяется патентная система налогообложения, осуществляющие установленные областным </w:t>
            </w:r>
            <w:hyperlink r:id="rId114">
              <w:r w:rsidRPr="00C960C7">
                <w:t>законом</w:t>
              </w:r>
            </w:hyperlink>
            <w:r w:rsidRPr="00C960C7">
              <w:t xml:space="preserve"> от 12 октября 2009 года N 78-оз "Об установлении ставки налога, взимаемого в связи с применением упрощенной системы </w:t>
            </w:r>
            <w:r w:rsidRPr="00C960C7">
              <w:lastRenderedPageBreak/>
              <w:t>налогообложения, на территории Ленинградской области" виды предпринимательской деятельности на территориях определенных муниципальных районов и городских округов</w:t>
            </w:r>
          </w:p>
        </w:tc>
        <w:tc>
          <w:tcPr>
            <w:tcW w:w="1928" w:type="dxa"/>
            <w:vMerge w:val="restart"/>
          </w:tcPr>
          <w:p w:rsidR="00C960C7" w:rsidRPr="00C960C7" w:rsidRDefault="00C960C7">
            <w:pPr>
              <w:pStyle w:val="ConsPlusNormal"/>
            </w:pPr>
            <w:r w:rsidRPr="00C960C7">
              <w:lastRenderedPageBreak/>
              <w:t xml:space="preserve">Количество </w:t>
            </w:r>
            <w:proofErr w:type="spellStart"/>
            <w:r w:rsidRPr="00C960C7">
              <w:t>самозанятых</w:t>
            </w:r>
            <w:proofErr w:type="spellEnd"/>
            <w:r w:rsidRPr="00C960C7">
              <w:t xml:space="preserve"> граждан, зафиксировавших свой статус, с учетом введения налогового режима для </w:t>
            </w:r>
            <w:proofErr w:type="spellStart"/>
            <w:r w:rsidRPr="00C960C7">
              <w:t>самозанятых</w:t>
            </w:r>
            <w:proofErr w:type="spellEnd"/>
          </w:p>
        </w:tc>
        <w:tc>
          <w:tcPr>
            <w:tcW w:w="680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2020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</w:pPr>
            <w:r w:rsidRPr="00C960C7">
              <w:t>Фактическое значение</w:t>
            </w:r>
          </w:p>
        </w:tc>
        <w:tc>
          <w:tcPr>
            <w:tcW w:w="720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888</w:t>
            </w:r>
          </w:p>
        </w:tc>
        <w:tc>
          <w:tcPr>
            <w:tcW w:w="1134" w:type="dxa"/>
          </w:tcPr>
          <w:p w:rsidR="00C960C7" w:rsidRPr="00C960C7" w:rsidRDefault="00C960C7">
            <w:pPr>
              <w:pStyle w:val="ConsPlusNormal"/>
            </w:pPr>
            <w:r w:rsidRPr="00C960C7">
              <w:t>Фактическое значение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4735</w:t>
            </w:r>
          </w:p>
        </w:tc>
      </w:tr>
      <w:tr w:rsidR="00C960C7" w:rsidRPr="00C960C7">
        <w:tc>
          <w:tcPr>
            <w:tcW w:w="510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644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381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721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928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680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2021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</w:pPr>
            <w:r w:rsidRPr="00C960C7">
              <w:t>Фактическое значение</w:t>
            </w:r>
          </w:p>
        </w:tc>
        <w:tc>
          <w:tcPr>
            <w:tcW w:w="720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888</w:t>
            </w:r>
          </w:p>
        </w:tc>
        <w:tc>
          <w:tcPr>
            <w:tcW w:w="1134" w:type="dxa"/>
          </w:tcPr>
          <w:p w:rsidR="00C960C7" w:rsidRPr="00C960C7" w:rsidRDefault="00C960C7">
            <w:pPr>
              <w:pStyle w:val="ConsPlusNormal"/>
            </w:pPr>
            <w:r w:rsidRPr="00C960C7">
              <w:t>Фактическое значение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5095</w:t>
            </w:r>
          </w:p>
        </w:tc>
      </w:tr>
      <w:tr w:rsidR="00C960C7" w:rsidRPr="00C960C7">
        <w:tc>
          <w:tcPr>
            <w:tcW w:w="510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644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381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721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928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680" w:type="dxa"/>
            <w:vMerge w:val="restart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2022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</w:pPr>
            <w:r w:rsidRPr="00C960C7">
              <w:t>Плановое значение</w:t>
            </w:r>
          </w:p>
        </w:tc>
        <w:tc>
          <w:tcPr>
            <w:tcW w:w="720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888</w:t>
            </w:r>
          </w:p>
        </w:tc>
        <w:tc>
          <w:tcPr>
            <w:tcW w:w="1134" w:type="dxa"/>
          </w:tcPr>
          <w:p w:rsidR="00C960C7" w:rsidRPr="00C960C7" w:rsidRDefault="00C960C7">
            <w:pPr>
              <w:pStyle w:val="ConsPlusNormal"/>
            </w:pPr>
            <w:r w:rsidRPr="00C960C7">
              <w:t>Плановое значение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5018</w:t>
            </w:r>
          </w:p>
        </w:tc>
      </w:tr>
      <w:tr w:rsidR="00C960C7" w:rsidRPr="00C960C7">
        <w:tc>
          <w:tcPr>
            <w:tcW w:w="510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644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381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721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928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680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</w:pPr>
            <w:r w:rsidRPr="00C960C7">
              <w:t>Фактическое значение</w:t>
            </w:r>
          </w:p>
        </w:tc>
        <w:tc>
          <w:tcPr>
            <w:tcW w:w="720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C960C7" w:rsidRPr="00C960C7" w:rsidRDefault="00C960C7">
            <w:pPr>
              <w:pStyle w:val="ConsPlusNormal"/>
            </w:pPr>
            <w:r w:rsidRPr="00C960C7">
              <w:t>Фактическое значение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</w:tr>
      <w:tr w:rsidR="00C960C7" w:rsidRPr="00C960C7">
        <w:tc>
          <w:tcPr>
            <w:tcW w:w="510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644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381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721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928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680" w:type="dxa"/>
            <w:vMerge w:val="restart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2023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</w:pPr>
            <w:r w:rsidRPr="00C960C7">
              <w:t>Плановое значение</w:t>
            </w:r>
          </w:p>
        </w:tc>
        <w:tc>
          <w:tcPr>
            <w:tcW w:w="720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888</w:t>
            </w:r>
          </w:p>
        </w:tc>
        <w:tc>
          <w:tcPr>
            <w:tcW w:w="1134" w:type="dxa"/>
          </w:tcPr>
          <w:p w:rsidR="00C960C7" w:rsidRPr="00C960C7" w:rsidRDefault="00C960C7">
            <w:pPr>
              <w:pStyle w:val="ConsPlusNormal"/>
            </w:pPr>
            <w:r w:rsidRPr="00C960C7">
              <w:t>Плановое значение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4943</w:t>
            </w:r>
          </w:p>
        </w:tc>
      </w:tr>
      <w:tr w:rsidR="00C960C7" w:rsidRPr="00C960C7">
        <w:tc>
          <w:tcPr>
            <w:tcW w:w="510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644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381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721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928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680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</w:pPr>
            <w:r w:rsidRPr="00C960C7">
              <w:t>Фактическое значение</w:t>
            </w:r>
          </w:p>
        </w:tc>
        <w:tc>
          <w:tcPr>
            <w:tcW w:w="720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C960C7" w:rsidRPr="00C960C7" w:rsidRDefault="00C960C7">
            <w:pPr>
              <w:pStyle w:val="ConsPlusNormal"/>
            </w:pPr>
            <w:r w:rsidRPr="00C960C7">
              <w:t>Фактическое значение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</w:tr>
      <w:tr w:rsidR="00C960C7" w:rsidRPr="00C960C7">
        <w:tc>
          <w:tcPr>
            <w:tcW w:w="510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644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381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721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928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680" w:type="dxa"/>
            <w:vMerge w:val="restart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2024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</w:pPr>
            <w:r w:rsidRPr="00C960C7">
              <w:t>Плановое значение</w:t>
            </w:r>
          </w:p>
        </w:tc>
        <w:tc>
          <w:tcPr>
            <w:tcW w:w="720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888</w:t>
            </w:r>
          </w:p>
        </w:tc>
        <w:tc>
          <w:tcPr>
            <w:tcW w:w="1134" w:type="dxa"/>
          </w:tcPr>
          <w:p w:rsidR="00C960C7" w:rsidRPr="00C960C7" w:rsidRDefault="00C960C7">
            <w:pPr>
              <w:pStyle w:val="ConsPlusNormal"/>
            </w:pPr>
            <w:r w:rsidRPr="00C960C7">
              <w:t>Плановое значение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4869</w:t>
            </w:r>
          </w:p>
        </w:tc>
      </w:tr>
      <w:tr w:rsidR="00C960C7" w:rsidRPr="00C960C7">
        <w:tc>
          <w:tcPr>
            <w:tcW w:w="510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644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381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721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928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680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</w:pPr>
            <w:r w:rsidRPr="00C960C7">
              <w:t>Фактическое значение</w:t>
            </w:r>
          </w:p>
        </w:tc>
        <w:tc>
          <w:tcPr>
            <w:tcW w:w="720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C960C7" w:rsidRPr="00C960C7" w:rsidRDefault="00C960C7">
            <w:pPr>
              <w:pStyle w:val="ConsPlusNormal"/>
            </w:pPr>
            <w:r w:rsidRPr="00C960C7">
              <w:t>Фактическое значение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</w:tr>
      <w:tr w:rsidR="00C960C7" w:rsidRPr="00C960C7">
        <w:tc>
          <w:tcPr>
            <w:tcW w:w="510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644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381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721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928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680" w:type="dxa"/>
            <w:vMerge w:val="restart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2025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</w:pPr>
            <w:r w:rsidRPr="00C960C7">
              <w:t>Плановое значение</w:t>
            </w:r>
          </w:p>
        </w:tc>
        <w:tc>
          <w:tcPr>
            <w:tcW w:w="720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888</w:t>
            </w:r>
          </w:p>
        </w:tc>
        <w:tc>
          <w:tcPr>
            <w:tcW w:w="1134" w:type="dxa"/>
          </w:tcPr>
          <w:p w:rsidR="00C960C7" w:rsidRPr="00C960C7" w:rsidRDefault="00C960C7">
            <w:pPr>
              <w:pStyle w:val="ConsPlusNormal"/>
            </w:pPr>
            <w:r w:rsidRPr="00C960C7">
              <w:t>Плановое значение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4796</w:t>
            </w:r>
          </w:p>
        </w:tc>
      </w:tr>
      <w:tr w:rsidR="00C960C7" w:rsidRPr="00C960C7">
        <w:tc>
          <w:tcPr>
            <w:tcW w:w="510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644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381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721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928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680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</w:pPr>
            <w:r w:rsidRPr="00C960C7">
              <w:t>Фактическое значение</w:t>
            </w:r>
          </w:p>
        </w:tc>
        <w:tc>
          <w:tcPr>
            <w:tcW w:w="720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C960C7" w:rsidRPr="00C960C7" w:rsidRDefault="00C960C7">
            <w:pPr>
              <w:pStyle w:val="ConsPlusNormal"/>
            </w:pPr>
            <w:r w:rsidRPr="00C960C7">
              <w:t>Фактическое значение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</w:tr>
      <w:tr w:rsidR="00C960C7" w:rsidRPr="00C960C7">
        <w:tc>
          <w:tcPr>
            <w:tcW w:w="510" w:type="dxa"/>
            <w:vMerge w:val="restart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36</w:t>
            </w:r>
          </w:p>
        </w:tc>
        <w:tc>
          <w:tcPr>
            <w:tcW w:w="1644" w:type="dxa"/>
            <w:vMerge w:val="restart"/>
          </w:tcPr>
          <w:p w:rsidR="00C960C7" w:rsidRPr="00C960C7" w:rsidRDefault="00C960C7">
            <w:pPr>
              <w:pStyle w:val="ConsPlusNormal"/>
            </w:pPr>
            <w:r w:rsidRPr="00C960C7">
              <w:t>Упрощенная система налогообложения</w:t>
            </w:r>
          </w:p>
        </w:tc>
        <w:tc>
          <w:tcPr>
            <w:tcW w:w="2381" w:type="dxa"/>
            <w:vMerge w:val="restart"/>
          </w:tcPr>
          <w:p w:rsidR="00C960C7" w:rsidRPr="00C960C7" w:rsidRDefault="00C960C7">
            <w:pPr>
              <w:pStyle w:val="ConsPlusNormal"/>
            </w:pPr>
            <w:r w:rsidRPr="00C960C7">
              <w:t xml:space="preserve">Областной закон от 12 октября 2009 года N 78-оз "Об установлении ставки налога, взимаемого в связи с применением упрощенной системы налогообложения, на территории Ленинградской области" </w:t>
            </w:r>
            <w:hyperlink r:id="rId115">
              <w:r w:rsidRPr="00C960C7">
                <w:t>(статья 1-3)</w:t>
              </w:r>
            </w:hyperlink>
          </w:p>
        </w:tc>
        <w:tc>
          <w:tcPr>
            <w:tcW w:w="2721" w:type="dxa"/>
            <w:vMerge w:val="restart"/>
          </w:tcPr>
          <w:p w:rsidR="00C960C7" w:rsidRPr="00C960C7" w:rsidRDefault="00C960C7">
            <w:pPr>
              <w:pStyle w:val="ConsPlusNormal"/>
            </w:pPr>
            <w:proofErr w:type="gramStart"/>
            <w:r w:rsidRPr="00C960C7">
              <w:t xml:space="preserve">Для организаций потребительской кооперации, зарегистрированных и осуществляющих свою деятельность на территории Ленинградской области в соответствии с </w:t>
            </w:r>
            <w:hyperlink r:id="rId116">
              <w:r w:rsidRPr="00C960C7">
                <w:t>Законом</w:t>
              </w:r>
            </w:hyperlink>
            <w:r w:rsidRPr="00C960C7">
              <w:t xml:space="preserve"> Российской Федерации от 19 июня 1992 года N 3085-I "О потребительской кооперации (потребительских </w:t>
            </w:r>
            <w:r w:rsidRPr="00C960C7">
              <w:lastRenderedPageBreak/>
              <w:t>обществах, их союзах) в Российской Федерации", а также для хозяйственных обществ, единственными учредителями которых являются потребительские общества и их союзы, зарегистрированные и осуществляющие свою деятельность на территории Ленинградской области в</w:t>
            </w:r>
            <w:proofErr w:type="gramEnd"/>
            <w:r w:rsidRPr="00C960C7">
              <w:t xml:space="preserve"> соответствии с указанным Законом Российской Федерации, </w:t>
            </w:r>
            <w:proofErr w:type="gramStart"/>
            <w:r w:rsidRPr="00C960C7">
              <w:t>выбравших</w:t>
            </w:r>
            <w:proofErr w:type="gramEnd"/>
            <w:r w:rsidRPr="00C960C7">
              <w:t xml:space="preserve"> в качестве объекта налогообложения доходы</w:t>
            </w:r>
          </w:p>
        </w:tc>
        <w:tc>
          <w:tcPr>
            <w:tcW w:w="1928" w:type="dxa"/>
            <w:vMerge w:val="restart"/>
          </w:tcPr>
          <w:p w:rsidR="00C960C7" w:rsidRPr="00C960C7" w:rsidRDefault="00C960C7">
            <w:pPr>
              <w:pStyle w:val="ConsPlusNormal"/>
            </w:pPr>
            <w:r w:rsidRPr="00C960C7">
              <w:lastRenderedPageBreak/>
              <w:t>Оборот продукции (услуг), производимой малыми и средними предприятиями (в действующих ценах)</w:t>
            </w:r>
          </w:p>
        </w:tc>
        <w:tc>
          <w:tcPr>
            <w:tcW w:w="680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2021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</w:pPr>
            <w:r w:rsidRPr="00C960C7">
              <w:t>Фактическое значение</w:t>
            </w:r>
          </w:p>
        </w:tc>
        <w:tc>
          <w:tcPr>
            <w:tcW w:w="720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19</w:t>
            </w:r>
          </w:p>
        </w:tc>
        <w:tc>
          <w:tcPr>
            <w:tcW w:w="1134" w:type="dxa"/>
          </w:tcPr>
          <w:p w:rsidR="00C960C7" w:rsidRPr="00C960C7" w:rsidRDefault="00C960C7">
            <w:pPr>
              <w:pStyle w:val="ConsPlusNormal"/>
            </w:pPr>
            <w:r w:rsidRPr="00C960C7">
              <w:t>Фактическое значение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н/д</w:t>
            </w:r>
          </w:p>
        </w:tc>
      </w:tr>
      <w:tr w:rsidR="00C960C7" w:rsidRPr="00C960C7">
        <w:tc>
          <w:tcPr>
            <w:tcW w:w="510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644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381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721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928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680" w:type="dxa"/>
            <w:vMerge w:val="restart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2022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</w:pPr>
            <w:r w:rsidRPr="00C960C7">
              <w:t>Плановое значение</w:t>
            </w:r>
          </w:p>
        </w:tc>
        <w:tc>
          <w:tcPr>
            <w:tcW w:w="720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19</w:t>
            </w:r>
          </w:p>
        </w:tc>
        <w:tc>
          <w:tcPr>
            <w:tcW w:w="1134" w:type="dxa"/>
          </w:tcPr>
          <w:p w:rsidR="00C960C7" w:rsidRPr="00C960C7" w:rsidRDefault="00C960C7">
            <w:pPr>
              <w:pStyle w:val="ConsPlusNormal"/>
            </w:pPr>
            <w:r w:rsidRPr="00C960C7">
              <w:t>Плановое значение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</w:tr>
      <w:tr w:rsidR="00C960C7" w:rsidRPr="00C960C7">
        <w:tc>
          <w:tcPr>
            <w:tcW w:w="510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644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381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721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928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680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</w:pPr>
            <w:r w:rsidRPr="00C960C7">
              <w:t>Фактическое значение</w:t>
            </w:r>
          </w:p>
        </w:tc>
        <w:tc>
          <w:tcPr>
            <w:tcW w:w="720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C960C7" w:rsidRPr="00C960C7" w:rsidRDefault="00C960C7">
            <w:pPr>
              <w:pStyle w:val="ConsPlusNormal"/>
            </w:pPr>
            <w:r w:rsidRPr="00C960C7">
              <w:t>Фактическое значение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</w:tr>
      <w:tr w:rsidR="00C960C7" w:rsidRPr="00C960C7">
        <w:tc>
          <w:tcPr>
            <w:tcW w:w="510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644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381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721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928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680" w:type="dxa"/>
            <w:vMerge w:val="restart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2023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</w:pPr>
            <w:r w:rsidRPr="00C960C7">
              <w:t>Плановое значение</w:t>
            </w:r>
          </w:p>
        </w:tc>
        <w:tc>
          <w:tcPr>
            <w:tcW w:w="720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19</w:t>
            </w:r>
          </w:p>
        </w:tc>
        <w:tc>
          <w:tcPr>
            <w:tcW w:w="1134" w:type="dxa"/>
          </w:tcPr>
          <w:p w:rsidR="00C960C7" w:rsidRPr="00C960C7" w:rsidRDefault="00C960C7">
            <w:pPr>
              <w:pStyle w:val="ConsPlusNormal"/>
            </w:pPr>
            <w:r w:rsidRPr="00C960C7">
              <w:t>Плановое значение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</w:tr>
      <w:tr w:rsidR="00C960C7" w:rsidRPr="00C960C7">
        <w:tc>
          <w:tcPr>
            <w:tcW w:w="510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644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381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721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928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680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</w:pPr>
            <w:r w:rsidRPr="00C960C7">
              <w:t>Фактическ</w:t>
            </w:r>
            <w:r w:rsidRPr="00C960C7">
              <w:lastRenderedPageBreak/>
              <w:t>ое значение</w:t>
            </w:r>
          </w:p>
        </w:tc>
        <w:tc>
          <w:tcPr>
            <w:tcW w:w="720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C960C7" w:rsidRPr="00C960C7" w:rsidRDefault="00C960C7">
            <w:pPr>
              <w:pStyle w:val="ConsPlusNormal"/>
            </w:pPr>
            <w:r w:rsidRPr="00C960C7">
              <w:t>Фактическ</w:t>
            </w:r>
            <w:r w:rsidRPr="00C960C7">
              <w:lastRenderedPageBreak/>
              <w:t>ое значение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</w:tr>
      <w:tr w:rsidR="00C960C7" w:rsidRPr="00C960C7">
        <w:tc>
          <w:tcPr>
            <w:tcW w:w="510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644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381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721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928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680" w:type="dxa"/>
            <w:vMerge w:val="restart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2024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</w:pPr>
            <w:r w:rsidRPr="00C960C7">
              <w:t>Плановое значение</w:t>
            </w:r>
          </w:p>
        </w:tc>
        <w:tc>
          <w:tcPr>
            <w:tcW w:w="720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19</w:t>
            </w:r>
          </w:p>
        </w:tc>
        <w:tc>
          <w:tcPr>
            <w:tcW w:w="1134" w:type="dxa"/>
          </w:tcPr>
          <w:p w:rsidR="00C960C7" w:rsidRPr="00C960C7" w:rsidRDefault="00C960C7">
            <w:pPr>
              <w:pStyle w:val="ConsPlusNormal"/>
            </w:pPr>
            <w:r w:rsidRPr="00C960C7">
              <w:t>Плановое значение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</w:tr>
      <w:tr w:rsidR="00C960C7" w:rsidRPr="00C960C7">
        <w:tc>
          <w:tcPr>
            <w:tcW w:w="510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644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381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721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928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680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</w:pPr>
            <w:r w:rsidRPr="00C960C7">
              <w:t>Фактическое значение</w:t>
            </w:r>
          </w:p>
        </w:tc>
        <w:tc>
          <w:tcPr>
            <w:tcW w:w="720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C960C7" w:rsidRPr="00C960C7" w:rsidRDefault="00C960C7">
            <w:pPr>
              <w:pStyle w:val="ConsPlusNormal"/>
            </w:pPr>
            <w:r w:rsidRPr="00C960C7">
              <w:t>Фактическое значение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</w:tr>
      <w:tr w:rsidR="00C960C7" w:rsidRPr="00C960C7">
        <w:tc>
          <w:tcPr>
            <w:tcW w:w="510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644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381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721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928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680" w:type="dxa"/>
            <w:vMerge w:val="restart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2025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</w:pPr>
            <w:r w:rsidRPr="00C960C7">
              <w:t>Плановое значение</w:t>
            </w:r>
          </w:p>
        </w:tc>
        <w:tc>
          <w:tcPr>
            <w:tcW w:w="720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19</w:t>
            </w:r>
          </w:p>
        </w:tc>
        <w:tc>
          <w:tcPr>
            <w:tcW w:w="1134" w:type="dxa"/>
          </w:tcPr>
          <w:p w:rsidR="00C960C7" w:rsidRPr="00C960C7" w:rsidRDefault="00C960C7">
            <w:pPr>
              <w:pStyle w:val="ConsPlusNormal"/>
            </w:pPr>
            <w:r w:rsidRPr="00C960C7">
              <w:t>Плановое значение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</w:tr>
      <w:tr w:rsidR="00C960C7" w:rsidRPr="00C960C7">
        <w:tc>
          <w:tcPr>
            <w:tcW w:w="510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644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381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721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928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680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</w:pPr>
            <w:r w:rsidRPr="00C960C7">
              <w:t>Фактическое значение</w:t>
            </w:r>
          </w:p>
        </w:tc>
        <w:tc>
          <w:tcPr>
            <w:tcW w:w="720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C960C7" w:rsidRPr="00C960C7" w:rsidRDefault="00C960C7">
            <w:pPr>
              <w:pStyle w:val="ConsPlusNormal"/>
            </w:pPr>
            <w:r w:rsidRPr="00C960C7">
              <w:t>Фактическое значение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</w:tr>
      <w:tr w:rsidR="00C960C7" w:rsidRPr="00C960C7">
        <w:tc>
          <w:tcPr>
            <w:tcW w:w="510" w:type="dxa"/>
            <w:vMerge w:val="restart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37</w:t>
            </w:r>
          </w:p>
        </w:tc>
        <w:tc>
          <w:tcPr>
            <w:tcW w:w="1644" w:type="dxa"/>
            <w:vMerge w:val="restart"/>
          </w:tcPr>
          <w:p w:rsidR="00C960C7" w:rsidRPr="00C960C7" w:rsidRDefault="00C960C7">
            <w:pPr>
              <w:pStyle w:val="ConsPlusNormal"/>
            </w:pPr>
            <w:r w:rsidRPr="00C960C7">
              <w:t>Патентная система налогообложения</w:t>
            </w:r>
          </w:p>
        </w:tc>
        <w:tc>
          <w:tcPr>
            <w:tcW w:w="2381" w:type="dxa"/>
            <w:vMerge w:val="restart"/>
          </w:tcPr>
          <w:p w:rsidR="00C960C7" w:rsidRPr="00C960C7" w:rsidRDefault="00C960C7">
            <w:pPr>
              <w:pStyle w:val="ConsPlusNormal"/>
            </w:pPr>
            <w:r w:rsidRPr="00C960C7">
              <w:t xml:space="preserve">Областной закон от 7 ноября 2012 года N 80-оз "О патентной системе налогообложения на территории Ленинградской области" </w:t>
            </w:r>
            <w:hyperlink r:id="rId117">
              <w:r w:rsidRPr="00C960C7">
                <w:t>(статья 1-4)</w:t>
              </w:r>
            </w:hyperlink>
          </w:p>
        </w:tc>
        <w:tc>
          <w:tcPr>
            <w:tcW w:w="2721" w:type="dxa"/>
            <w:vMerge w:val="restart"/>
          </w:tcPr>
          <w:p w:rsidR="00C960C7" w:rsidRPr="00C960C7" w:rsidRDefault="00C960C7">
            <w:pPr>
              <w:pStyle w:val="ConsPlusNormal"/>
            </w:pPr>
            <w:r w:rsidRPr="00C960C7">
              <w:t xml:space="preserve">Индивидуальные предприниматели, указанные в </w:t>
            </w:r>
            <w:hyperlink r:id="rId118">
              <w:r w:rsidRPr="00C960C7">
                <w:t>пункте 3 статьи 346.50</w:t>
              </w:r>
            </w:hyperlink>
            <w:r w:rsidRPr="00C960C7">
              <w:t xml:space="preserve"> Налогового кодекса Российской Федерации и осуществляющие предпринимательскую деятельность в производственной, социальной </w:t>
            </w:r>
            <w:proofErr w:type="gramStart"/>
            <w:r w:rsidRPr="00C960C7">
              <w:t>и(</w:t>
            </w:r>
            <w:proofErr w:type="gramEnd"/>
            <w:r w:rsidRPr="00C960C7">
              <w:t>или) научной сферах, а также в сфере оказания бытовых услуг населению</w:t>
            </w:r>
          </w:p>
        </w:tc>
        <w:tc>
          <w:tcPr>
            <w:tcW w:w="1928" w:type="dxa"/>
            <w:vMerge w:val="restart"/>
          </w:tcPr>
          <w:p w:rsidR="00C960C7" w:rsidRPr="00C960C7" w:rsidRDefault="00C960C7">
            <w:pPr>
              <w:pStyle w:val="ConsPlusNormal"/>
            </w:pPr>
            <w:r w:rsidRPr="00C960C7">
              <w:t>Количество субъектов малого и среднего предпринимательства (включая индивидуальных предпринимателей) в расчете на 1 тыс. человек населения</w:t>
            </w:r>
          </w:p>
        </w:tc>
        <w:tc>
          <w:tcPr>
            <w:tcW w:w="680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2020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</w:pPr>
            <w:r w:rsidRPr="00C960C7">
              <w:t>Фактическое значение</w:t>
            </w:r>
          </w:p>
        </w:tc>
        <w:tc>
          <w:tcPr>
            <w:tcW w:w="720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223</w:t>
            </w:r>
          </w:p>
        </w:tc>
        <w:tc>
          <w:tcPr>
            <w:tcW w:w="1134" w:type="dxa"/>
          </w:tcPr>
          <w:p w:rsidR="00C960C7" w:rsidRPr="00C960C7" w:rsidRDefault="00C960C7">
            <w:pPr>
              <w:pStyle w:val="ConsPlusNormal"/>
            </w:pPr>
            <w:r w:rsidRPr="00C960C7">
              <w:t>Фактическое значение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1797</w:t>
            </w:r>
          </w:p>
        </w:tc>
      </w:tr>
      <w:tr w:rsidR="00C960C7" w:rsidRPr="00C960C7">
        <w:tc>
          <w:tcPr>
            <w:tcW w:w="510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644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381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721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928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680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2021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</w:pPr>
            <w:r w:rsidRPr="00C960C7">
              <w:t>Фактическое значение</w:t>
            </w:r>
          </w:p>
        </w:tc>
        <w:tc>
          <w:tcPr>
            <w:tcW w:w="720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124</w:t>
            </w:r>
          </w:p>
        </w:tc>
        <w:tc>
          <w:tcPr>
            <w:tcW w:w="1134" w:type="dxa"/>
          </w:tcPr>
          <w:p w:rsidR="00C960C7" w:rsidRPr="00C960C7" w:rsidRDefault="00C960C7">
            <w:pPr>
              <w:pStyle w:val="ConsPlusNormal"/>
            </w:pPr>
            <w:r w:rsidRPr="00C960C7">
              <w:t>Фактическое значение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н/д</w:t>
            </w:r>
          </w:p>
        </w:tc>
      </w:tr>
      <w:tr w:rsidR="00C960C7" w:rsidRPr="00C960C7">
        <w:tc>
          <w:tcPr>
            <w:tcW w:w="510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644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381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721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928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680" w:type="dxa"/>
            <w:vMerge w:val="restart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2022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</w:pPr>
            <w:r w:rsidRPr="00C960C7">
              <w:t>Плановое значение</w:t>
            </w:r>
          </w:p>
        </w:tc>
        <w:tc>
          <w:tcPr>
            <w:tcW w:w="720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223</w:t>
            </w:r>
          </w:p>
        </w:tc>
        <w:tc>
          <w:tcPr>
            <w:tcW w:w="1134" w:type="dxa"/>
          </w:tcPr>
          <w:p w:rsidR="00C960C7" w:rsidRPr="00C960C7" w:rsidRDefault="00C960C7">
            <w:pPr>
              <w:pStyle w:val="ConsPlusNormal"/>
            </w:pPr>
            <w:r w:rsidRPr="00C960C7">
              <w:t>Плановое значение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1797</w:t>
            </w:r>
          </w:p>
        </w:tc>
      </w:tr>
      <w:tr w:rsidR="00C960C7" w:rsidRPr="00C960C7">
        <w:tc>
          <w:tcPr>
            <w:tcW w:w="510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644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381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721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928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680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</w:pPr>
            <w:r w:rsidRPr="00C960C7">
              <w:t>Фактическое значение</w:t>
            </w:r>
          </w:p>
        </w:tc>
        <w:tc>
          <w:tcPr>
            <w:tcW w:w="720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C960C7" w:rsidRPr="00C960C7" w:rsidRDefault="00C960C7">
            <w:pPr>
              <w:pStyle w:val="ConsPlusNormal"/>
            </w:pPr>
            <w:r w:rsidRPr="00C960C7">
              <w:t>Фактическое значение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</w:tr>
      <w:tr w:rsidR="00C960C7" w:rsidRPr="00C960C7">
        <w:tc>
          <w:tcPr>
            <w:tcW w:w="510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644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381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721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928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680" w:type="dxa"/>
            <w:vMerge w:val="restart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2023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</w:pPr>
            <w:r w:rsidRPr="00C960C7">
              <w:t>Плановое значение</w:t>
            </w:r>
          </w:p>
        </w:tc>
        <w:tc>
          <w:tcPr>
            <w:tcW w:w="720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223</w:t>
            </w:r>
          </w:p>
        </w:tc>
        <w:tc>
          <w:tcPr>
            <w:tcW w:w="1134" w:type="dxa"/>
          </w:tcPr>
          <w:p w:rsidR="00C960C7" w:rsidRPr="00C960C7" w:rsidRDefault="00C960C7">
            <w:pPr>
              <w:pStyle w:val="ConsPlusNormal"/>
            </w:pPr>
            <w:r w:rsidRPr="00C960C7">
              <w:t>Плановое значение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1797</w:t>
            </w:r>
          </w:p>
        </w:tc>
      </w:tr>
      <w:tr w:rsidR="00C960C7" w:rsidRPr="00C960C7">
        <w:tc>
          <w:tcPr>
            <w:tcW w:w="510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644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381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721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928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680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</w:pPr>
            <w:r w:rsidRPr="00C960C7">
              <w:t>Фактическое значение</w:t>
            </w:r>
          </w:p>
        </w:tc>
        <w:tc>
          <w:tcPr>
            <w:tcW w:w="720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C960C7" w:rsidRPr="00C960C7" w:rsidRDefault="00C960C7">
            <w:pPr>
              <w:pStyle w:val="ConsPlusNormal"/>
            </w:pPr>
            <w:r w:rsidRPr="00C960C7">
              <w:t>Фактическое значение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</w:tr>
      <w:tr w:rsidR="00C960C7" w:rsidRPr="00C960C7">
        <w:tc>
          <w:tcPr>
            <w:tcW w:w="510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644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381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721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928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680" w:type="dxa"/>
            <w:vMerge w:val="restart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2024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</w:pPr>
            <w:r w:rsidRPr="00C960C7">
              <w:t>Плановое значение</w:t>
            </w:r>
          </w:p>
        </w:tc>
        <w:tc>
          <w:tcPr>
            <w:tcW w:w="720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223</w:t>
            </w:r>
          </w:p>
        </w:tc>
        <w:tc>
          <w:tcPr>
            <w:tcW w:w="1134" w:type="dxa"/>
          </w:tcPr>
          <w:p w:rsidR="00C960C7" w:rsidRPr="00C960C7" w:rsidRDefault="00C960C7">
            <w:pPr>
              <w:pStyle w:val="ConsPlusNormal"/>
            </w:pPr>
            <w:r w:rsidRPr="00C960C7">
              <w:t>Плановое значение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1797</w:t>
            </w:r>
          </w:p>
        </w:tc>
      </w:tr>
      <w:tr w:rsidR="00C960C7" w:rsidRPr="00C960C7">
        <w:tc>
          <w:tcPr>
            <w:tcW w:w="510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644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381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721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928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680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</w:pPr>
            <w:r w:rsidRPr="00C960C7">
              <w:t>Фактическое значение</w:t>
            </w:r>
          </w:p>
        </w:tc>
        <w:tc>
          <w:tcPr>
            <w:tcW w:w="720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C960C7" w:rsidRPr="00C960C7" w:rsidRDefault="00C960C7">
            <w:pPr>
              <w:pStyle w:val="ConsPlusNormal"/>
            </w:pPr>
            <w:r w:rsidRPr="00C960C7">
              <w:t>Фактическое значение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</w:tr>
      <w:tr w:rsidR="00C960C7" w:rsidRPr="00C960C7">
        <w:tc>
          <w:tcPr>
            <w:tcW w:w="510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644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381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721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928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680" w:type="dxa"/>
            <w:vMerge w:val="restart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2025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</w:pPr>
            <w:r w:rsidRPr="00C960C7">
              <w:t>Плановое значение</w:t>
            </w:r>
          </w:p>
        </w:tc>
        <w:tc>
          <w:tcPr>
            <w:tcW w:w="720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223</w:t>
            </w:r>
          </w:p>
        </w:tc>
        <w:tc>
          <w:tcPr>
            <w:tcW w:w="1134" w:type="dxa"/>
          </w:tcPr>
          <w:p w:rsidR="00C960C7" w:rsidRPr="00C960C7" w:rsidRDefault="00C960C7">
            <w:pPr>
              <w:pStyle w:val="ConsPlusNormal"/>
            </w:pPr>
            <w:r w:rsidRPr="00C960C7">
              <w:t>Плановое значение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1797</w:t>
            </w:r>
          </w:p>
        </w:tc>
      </w:tr>
      <w:tr w:rsidR="00C960C7" w:rsidRPr="00C960C7">
        <w:tc>
          <w:tcPr>
            <w:tcW w:w="510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644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381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721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928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680" w:type="dxa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</w:pPr>
            <w:r w:rsidRPr="00C960C7">
              <w:t>Фактическое значение</w:t>
            </w:r>
          </w:p>
        </w:tc>
        <w:tc>
          <w:tcPr>
            <w:tcW w:w="720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C960C7" w:rsidRPr="00C960C7" w:rsidRDefault="00C960C7">
            <w:pPr>
              <w:pStyle w:val="ConsPlusNormal"/>
            </w:pPr>
            <w:r w:rsidRPr="00C960C7">
              <w:t>Фактическое значение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  <w:jc w:val="center"/>
            </w:pPr>
          </w:p>
        </w:tc>
      </w:tr>
      <w:tr w:rsidR="00C960C7" w:rsidRPr="00C960C7">
        <w:tc>
          <w:tcPr>
            <w:tcW w:w="9184" w:type="dxa"/>
            <w:gridSpan w:val="5"/>
            <w:vMerge w:val="restart"/>
          </w:tcPr>
          <w:p w:rsidR="00C960C7" w:rsidRPr="00C960C7" w:rsidRDefault="00C960C7">
            <w:pPr>
              <w:pStyle w:val="ConsPlusNormal"/>
            </w:pPr>
            <w:r w:rsidRPr="00C960C7">
              <w:t>Итого по Подпрограмме "Развитие малого, среднего предпринимательства и потребительского рынка"</w:t>
            </w:r>
          </w:p>
        </w:tc>
        <w:tc>
          <w:tcPr>
            <w:tcW w:w="680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2020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</w:pPr>
            <w:r w:rsidRPr="00C960C7">
              <w:t>Фактическое значение</w:t>
            </w:r>
          </w:p>
        </w:tc>
        <w:tc>
          <w:tcPr>
            <w:tcW w:w="720" w:type="dxa"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134" w:type="dxa"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4191469</w:t>
            </w:r>
          </w:p>
        </w:tc>
      </w:tr>
      <w:tr w:rsidR="00C960C7" w:rsidRPr="00C960C7">
        <w:tc>
          <w:tcPr>
            <w:tcW w:w="9184" w:type="dxa"/>
            <w:gridSpan w:val="5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680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2021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</w:pPr>
            <w:r w:rsidRPr="00C960C7">
              <w:t>Фактическое значение</w:t>
            </w:r>
          </w:p>
        </w:tc>
        <w:tc>
          <w:tcPr>
            <w:tcW w:w="720" w:type="dxa"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134" w:type="dxa"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4485105</w:t>
            </w:r>
          </w:p>
        </w:tc>
      </w:tr>
      <w:tr w:rsidR="00C960C7" w:rsidRPr="00C960C7">
        <w:tc>
          <w:tcPr>
            <w:tcW w:w="9184" w:type="dxa"/>
            <w:gridSpan w:val="5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680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2022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</w:pPr>
            <w:r w:rsidRPr="00C960C7">
              <w:t>Плановое значение</w:t>
            </w:r>
          </w:p>
        </w:tc>
        <w:tc>
          <w:tcPr>
            <w:tcW w:w="720" w:type="dxa"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134" w:type="dxa"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4422471</w:t>
            </w:r>
          </w:p>
        </w:tc>
      </w:tr>
      <w:tr w:rsidR="00C960C7" w:rsidRPr="00C960C7">
        <w:tc>
          <w:tcPr>
            <w:tcW w:w="9184" w:type="dxa"/>
            <w:gridSpan w:val="5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680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2023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</w:pPr>
            <w:r w:rsidRPr="00C960C7">
              <w:t>Плановое значение</w:t>
            </w:r>
          </w:p>
        </w:tc>
        <w:tc>
          <w:tcPr>
            <w:tcW w:w="720" w:type="dxa"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134" w:type="dxa"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4358131</w:t>
            </w:r>
          </w:p>
        </w:tc>
      </w:tr>
      <w:tr w:rsidR="00C960C7" w:rsidRPr="00C960C7">
        <w:tc>
          <w:tcPr>
            <w:tcW w:w="9184" w:type="dxa"/>
            <w:gridSpan w:val="5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680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2024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</w:pPr>
            <w:r w:rsidRPr="00C960C7">
              <w:t>Плановое значение</w:t>
            </w:r>
          </w:p>
        </w:tc>
        <w:tc>
          <w:tcPr>
            <w:tcW w:w="720" w:type="dxa"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134" w:type="dxa"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4297069</w:t>
            </w:r>
          </w:p>
        </w:tc>
      </w:tr>
      <w:tr w:rsidR="00C960C7" w:rsidRPr="00C960C7">
        <w:tc>
          <w:tcPr>
            <w:tcW w:w="9184" w:type="dxa"/>
            <w:gridSpan w:val="5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680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2025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</w:pPr>
            <w:r w:rsidRPr="00C960C7">
              <w:t xml:space="preserve">Плановое </w:t>
            </w:r>
            <w:r w:rsidRPr="00C960C7">
              <w:lastRenderedPageBreak/>
              <w:t>значение</w:t>
            </w:r>
          </w:p>
        </w:tc>
        <w:tc>
          <w:tcPr>
            <w:tcW w:w="720" w:type="dxa"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134" w:type="dxa"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4236921</w:t>
            </w:r>
          </w:p>
        </w:tc>
      </w:tr>
      <w:tr w:rsidR="00C960C7" w:rsidRPr="00C960C7">
        <w:tc>
          <w:tcPr>
            <w:tcW w:w="9184" w:type="dxa"/>
            <w:gridSpan w:val="5"/>
            <w:vMerge w:val="restart"/>
          </w:tcPr>
          <w:p w:rsidR="00C960C7" w:rsidRPr="00C960C7" w:rsidRDefault="00C960C7">
            <w:pPr>
              <w:pStyle w:val="ConsPlusNormal"/>
            </w:pPr>
            <w:r w:rsidRPr="00C960C7">
              <w:lastRenderedPageBreak/>
              <w:t>Всего по государственной программе</w:t>
            </w:r>
          </w:p>
        </w:tc>
        <w:tc>
          <w:tcPr>
            <w:tcW w:w="680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2020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</w:pPr>
            <w:r w:rsidRPr="00C960C7">
              <w:t>Фактическое значение</w:t>
            </w:r>
          </w:p>
        </w:tc>
        <w:tc>
          <w:tcPr>
            <w:tcW w:w="720" w:type="dxa"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134" w:type="dxa"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13681940</w:t>
            </w:r>
          </w:p>
        </w:tc>
      </w:tr>
      <w:tr w:rsidR="00C960C7" w:rsidRPr="00C960C7">
        <w:tc>
          <w:tcPr>
            <w:tcW w:w="9184" w:type="dxa"/>
            <w:gridSpan w:val="5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680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2021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</w:pPr>
            <w:r w:rsidRPr="00C960C7">
              <w:t>Фактическое значение</w:t>
            </w:r>
          </w:p>
        </w:tc>
        <w:tc>
          <w:tcPr>
            <w:tcW w:w="720" w:type="dxa"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134" w:type="dxa"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15735641</w:t>
            </w:r>
          </w:p>
        </w:tc>
      </w:tr>
      <w:tr w:rsidR="00C960C7" w:rsidRPr="00C960C7">
        <w:tc>
          <w:tcPr>
            <w:tcW w:w="9184" w:type="dxa"/>
            <w:gridSpan w:val="5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680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2022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</w:pPr>
            <w:r w:rsidRPr="00C960C7">
              <w:t>Плановое значение</w:t>
            </w:r>
          </w:p>
        </w:tc>
        <w:tc>
          <w:tcPr>
            <w:tcW w:w="720" w:type="dxa"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134" w:type="dxa"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15431196</w:t>
            </w:r>
          </w:p>
        </w:tc>
      </w:tr>
      <w:tr w:rsidR="00C960C7" w:rsidRPr="00C960C7">
        <w:tc>
          <w:tcPr>
            <w:tcW w:w="9184" w:type="dxa"/>
            <w:gridSpan w:val="5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680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2023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</w:pPr>
            <w:r w:rsidRPr="00C960C7">
              <w:t>Плановое значение</w:t>
            </w:r>
          </w:p>
        </w:tc>
        <w:tc>
          <w:tcPr>
            <w:tcW w:w="720" w:type="dxa"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134" w:type="dxa"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6664109</w:t>
            </w:r>
          </w:p>
        </w:tc>
      </w:tr>
      <w:tr w:rsidR="00C960C7" w:rsidRPr="00C960C7">
        <w:tc>
          <w:tcPr>
            <w:tcW w:w="9184" w:type="dxa"/>
            <w:gridSpan w:val="5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680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2024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</w:pPr>
            <w:r w:rsidRPr="00C960C7">
              <w:t>Плановое значение</w:t>
            </w:r>
          </w:p>
        </w:tc>
        <w:tc>
          <w:tcPr>
            <w:tcW w:w="720" w:type="dxa"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134" w:type="dxa"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6420501</w:t>
            </w:r>
          </w:p>
        </w:tc>
      </w:tr>
      <w:tr w:rsidR="00C960C7" w:rsidRPr="00C960C7">
        <w:tc>
          <w:tcPr>
            <w:tcW w:w="9184" w:type="dxa"/>
            <w:gridSpan w:val="5"/>
            <w:vMerge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680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2025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</w:pPr>
            <w:r w:rsidRPr="00C960C7">
              <w:t>Плановое значение</w:t>
            </w:r>
          </w:p>
        </w:tc>
        <w:tc>
          <w:tcPr>
            <w:tcW w:w="720" w:type="dxa"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134" w:type="dxa"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6199542</w:t>
            </w:r>
          </w:p>
        </w:tc>
      </w:tr>
    </w:tbl>
    <w:p w:rsidR="00C960C7" w:rsidRPr="00C960C7" w:rsidRDefault="00C960C7">
      <w:pPr>
        <w:pStyle w:val="ConsPlusNormal"/>
        <w:sectPr w:rsidR="00C960C7" w:rsidRPr="00C960C7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C960C7" w:rsidRPr="00C960C7" w:rsidRDefault="00C960C7">
      <w:pPr>
        <w:pStyle w:val="ConsPlusNormal"/>
      </w:pPr>
    </w:p>
    <w:p w:rsidR="00C960C7" w:rsidRPr="00C960C7" w:rsidRDefault="00C960C7">
      <w:pPr>
        <w:pStyle w:val="ConsPlusNormal"/>
      </w:pPr>
    </w:p>
    <w:p w:rsidR="00C960C7" w:rsidRPr="00C960C7" w:rsidRDefault="00C960C7">
      <w:pPr>
        <w:pStyle w:val="ConsPlusNormal"/>
      </w:pPr>
    </w:p>
    <w:p w:rsidR="00C960C7" w:rsidRPr="00C960C7" w:rsidRDefault="00C960C7">
      <w:pPr>
        <w:pStyle w:val="ConsPlusNormal"/>
      </w:pPr>
    </w:p>
    <w:p w:rsidR="00C960C7" w:rsidRPr="00C960C7" w:rsidRDefault="00C960C7">
      <w:pPr>
        <w:pStyle w:val="ConsPlusNormal"/>
      </w:pPr>
    </w:p>
    <w:p w:rsidR="00C960C7" w:rsidRPr="00C960C7" w:rsidRDefault="00C960C7">
      <w:pPr>
        <w:pStyle w:val="ConsPlusNormal"/>
        <w:jc w:val="right"/>
        <w:outlineLvl w:val="1"/>
      </w:pPr>
      <w:r w:rsidRPr="00C960C7">
        <w:t>Приложение 5</w:t>
      </w:r>
    </w:p>
    <w:p w:rsidR="00C960C7" w:rsidRPr="00C960C7" w:rsidRDefault="00C960C7">
      <w:pPr>
        <w:pStyle w:val="ConsPlusNormal"/>
        <w:jc w:val="right"/>
      </w:pPr>
      <w:r w:rsidRPr="00C960C7">
        <w:t>к государственной программе...</w:t>
      </w:r>
    </w:p>
    <w:p w:rsidR="00C960C7" w:rsidRPr="00C960C7" w:rsidRDefault="00C960C7">
      <w:pPr>
        <w:pStyle w:val="ConsPlusNormal"/>
      </w:pPr>
    </w:p>
    <w:p w:rsidR="00C960C7" w:rsidRPr="00C960C7" w:rsidRDefault="00C960C7">
      <w:pPr>
        <w:pStyle w:val="ConsPlusTitle"/>
        <w:jc w:val="center"/>
      </w:pPr>
      <w:bookmarkStart w:id="5" w:name="P4730"/>
      <w:bookmarkEnd w:id="5"/>
      <w:r w:rsidRPr="00C960C7">
        <w:t>ПОРЯДОК</w:t>
      </w:r>
    </w:p>
    <w:p w:rsidR="00C960C7" w:rsidRPr="00C960C7" w:rsidRDefault="00C960C7">
      <w:pPr>
        <w:pStyle w:val="ConsPlusTitle"/>
        <w:jc w:val="center"/>
      </w:pPr>
      <w:r w:rsidRPr="00C960C7">
        <w:t>ПРЕДОСТАВЛЕНИЯ И РАСПРЕДЕЛЕНИЯ СУБСИДИИ БЮДЖЕТАМ</w:t>
      </w:r>
    </w:p>
    <w:p w:rsidR="00C960C7" w:rsidRPr="00C960C7" w:rsidRDefault="00C960C7">
      <w:pPr>
        <w:pStyle w:val="ConsPlusTitle"/>
        <w:jc w:val="center"/>
      </w:pPr>
      <w:r w:rsidRPr="00C960C7">
        <w:t>МУНИЦИПАЛЬНЫХ ОБРАЗОВАНИЙ ЛЕНИНГРАДСКОЙ ОБЛАСТИ</w:t>
      </w:r>
    </w:p>
    <w:p w:rsidR="00C960C7" w:rsidRPr="00C960C7" w:rsidRDefault="00C960C7">
      <w:pPr>
        <w:pStyle w:val="ConsPlusTitle"/>
        <w:jc w:val="center"/>
      </w:pPr>
      <w:r w:rsidRPr="00C960C7">
        <w:t>ИЗ ОБЛАСТНОГО БЮДЖЕТА ЛЕНИНГРАДСКОЙ ОБЛАСТИ НА ПОДГОТОВКУ</w:t>
      </w:r>
    </w:p>
    <w:p w:rsidR="00C960C7" w:rsidRPr="00C960C7" w:rsidRDefault="00C960C7">
      <w:pPr>
        <w:pStyle w:val="ConsPlusTitle"/>
        <w:jc w:val="center"/>
      </w:pPr>
      <w:r w:rsidRPr="00C960C7">
        <w:t>ПРОЕКТОВ ИЗМЕНЕНИЙ В ГЕНЕРАЛЬНЫЕ ПЛАНЫ ПОСЕЛЕНИЙ,</w:t>
      </w:r>
    </w:p>
    <w:p w:rsidR="00C960C7" w:rsidRPr="00C960C7" w:rsidRDefault="00C960C7">
      <w:pPr>
        <w:pStyle w:val="ConsPlusTitle"/>
        <w:jc w:val="center"/>
      </w:pPr>
      <w:r w:rsidRPr="00C960C7">
        <w:t>НЕОБХОДИМЫХ ДЛЯ ВНЕСЕНИЯ СВЕДЕНИЙ О МЕСТОПОЛОЖЕНИИ ГРАНИЦ</w:t>
      </w:r>
    </w:p>
    <w:p w:rsidR="00C960C7" w:rsidRPr="00C960C7" w:rsidRDefault="00C960C7">
      <w:pPr>
        <w:pStyle w:val="ConsPlusTitle"/>
        <w:jc w:val="center"/>
      </w:pPr>
      <w:r w:rsidRPr="00C960C7">
        <w:t xml:space="preserve">НАСЕЛЕННЫХ ПУНКТОВ В </w:t>
      </w:r>
      <w:proofErr w:type="gramStart"/>
      <w:r w:rsidRPr="00C960C7">
        <w:t>ЕДИНЫЙ</w:t>
      </w:r>
      <w:proofErr w:type="gramEnd"/>
      <w:r w:rsidRPr="00C960C7">
        <w:t xml:space="preserve"> ГОСУДАРСТВЕННЫЙ</w:t>
      </w:r>
    </w:p>
    <w:p w:rsidR="00C960C7" w:rsidRPr="00C960C7" w:rsidRDefault="00C960C7">
      <w:pPr>
        <w:pStyle w:val="ConsPlusTitle"/>
        <w:jc w:val="center"/>
      </w:pPr>
      <w:r w:rsidRPr="00C960C7">
        <w:t>РЕЕСТР НЕДВИЖИМОСТИ</w:t>
      </w:r>
    </w:p>
    <w:p w:rsidR="00C960C7" w:rsidRPr="00C960C7" w:rsidRDefault="00C960C7">
      <w:pPr>
        <w:pStyle w:val="ConsPlusNormal"/>
      </w:pPr>
    </w:p>
    <w:p w:rsidR="00C960C7" w:rsidRPr="00C960C7" w:rsidRDefault="00C960C7">
      <w:pPr>
        <w:pStyle w:val="ConsPlusTitle"/>
        <w:jc w:val="center"/>
        <w:outlineLvl w:val="2"/>
      </w:pPr>
      <w:r w:rsidRPr="00C960C7">
        <w:t>1. Общие положения</w:t>
      </w:r>
    </w:p>
    <w:p w:rsidR="00C960C7" w:rsidRPr="00C960C7" w:rsidRDefault="00C960C7">
      <w:pPr>
        <w:pStyle w:val="ConsPlusNormal"/>
      </w:pPr>
    </w:p>
    <w:p w:rsidR="00C960C7" w:rsidRPr="00C960C7" w:rsidRDefault="00C960C7">
      <w:pPr>
        <w:pStyle w:val="ConsPlusNormal"/>
        <w:ind w:firstLine="540"/>
        <w:jc w:val="both"/>
      </w:pPr>
      <w:r w:rsidRPr="00C960C7">
        <w:t xml:space="preserve">1.1. </w:t>
      </w:r>
      <w:proofErr w:type="gramStart"/>
      <w:r w:rsidRPr="00C960C7">
        <w:t xml:space="preserve">Настоящий Порядок устанавливает цели и условия предоставления и распределения субсидии бюджетам городских и сельских поселений Ленинградской области (далее - муниципальные образования) из областного бюджета Ленинградской области (далее - областной бюджет) на подготовку проектов изменений в генеральные планы поселений в части сведений о границах населенных пунктов, входящих в состав поселения, на разработку приложений к генеральным планам поселений в рамках реализации </w:t>
      </w:r>
      <w:hyperlink r:id="rId119">
        <w:r w:rsidRPr="00C960C7">
          <w:t>части 5.1 статьи</w:t>
        </w:r>
        <w:proofErr w:type="gramEnd"/>
        <w:r w:rsidRPr="00C960C7">
          <w:t xml:space="preserve"> 23</w:t>
        </w:r>
      </w:hyperlink>
      <w:r w:rsidRPr="00C960C7">
        <w:t xml:space="preserve"> Градостроительного кодекса Российской Федерации, необходимых для внесения сведений о местоположении границ населенных пунктов в Единый государственный реестр недвижимости (далее - ЕГРН), в рамках подпрограммы "Создание условий для инвестиционной привлекательности региона" (далее - субсидия).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r w:rsidRPr="00C960C7">
        <w:t>1.2. Предоставление субсидии осуществляется в соответствии со сводной бюджетной росписью областного бюджета на соответствующий финансовый год и на плановый период в пределах бюджетных ассигнований и лимитов бюджетных обязательств, предусмотренных в установленном порядке главному распорядителю бюджетных средств - Ленинградскому областному комитету по управлению государственным имуществом (далее - Комитет).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r w:rsidRPr="00C960C7">
        <w:t xml:space="preserve">1.3. Субсидия предоставляется на </w:t>
      </w:r>
      <w:proofErr w:type="spellStart"/>
      <w:r w:rsidRPr="00C960C7">
        <w:t>софинансирование</w:t>
      </w:r>
      <w:proofErr w:type="spellEnd"/>
      <w:r w:rsidRPr="00C960C7">
        <w:t xml:space="preserve"> расходных обязательств бюджетов муниципальных образований, возникших при выполнении полномочий органов местного самоуправления по вопросам местного значения, в соответствии с </w:t>
      </w:r>
      <w:hyperlink r:id="rId120">
        <w:r w:rsidRPr="00C960C7">
          <w:t>пунктом 20 части 1 статьи 14</w:t>
        </w:r>
      </w:hyperlink>
      <w:r w:rsidRPr="00C960C7">
        <w:t xml:space="preserve"> Федерального закона от 6 октября 2003 года N 131-ФЗ "Об общих принципах организации местного самоуправления в Российской Федерации".</w:t>
      </w:r>
    </w:p>
    <w:p w:rsidR="00C960C7" w:rsidRPr="00C960C7" w:rsidRDefault="00C960C7">
      <w:pPr>
        <w:pStyle w:val="ConsPlusNormal"/>
      </w:pPr>
    </w:p>
    <w:p w:rsidR="00C960C7" w:rsidRPr="00C960C7" w:rsidRDefault="00C960C7">
      <w:pPr>
        <w:pStyle w:val="ConsPlusTitle"/>
        <w:jc w:val="center"/>
        <w:outlineLvl w:val="2"/>
      </w:pPr>
      <w:r w:rsidRPr="00C960C7">
        <w:t>2. Цели и условия предоставления субсидии</w:t>
      </w:r>
    </w:p>
    <w:p w:rsidR="00C960C7" w:rsidRPr="00C960C7" w:rsidRDefault="00C960C7">
      <w:pPr>
        <w:pStyle w:val="ConsPlusNormal"/>
      </w:pPr>
    </w:p>
    <w:p w:rsidR="00C960C7" w:rsidRPr="00C960C7" w:rsidRDefault="00C960C7">
      <w:pPr>
        <w:pStyle w:val="ConsPlusNormal"/>
        <w:ind w:firstLine="540"/>
        <w:jc w:val="both"/>
      </w:pPr>
      <w:bookmarkStart w:id="6" w:name="P4747"/>
      <w:bookmarkEnd w:id="6"/>
      <w:r w:rsidRPr="00C960C7">
        <w:t xml:space="preserve">2.1. </w:t>
      </w:r>
      <w:proofErr w:type="gramStart"/>
      <w:r w:rsidRPr="00C960C7">
        <w:t xml:space="preserve">Субсидия предоставляется в целях проведения работ по подготовке проектов изменений в генеральные планы поселений в части сведений о границах населенных пунктов, входящих в состав поселения, на разработку приложений к генеральным планам поселений в рамках реализации </w:t>
      </w:r>
      <w:hyperlink r:id="rId121">
        <w:r w:rsidRPr="00C960C7">
          <w:t>части 5.1 статьи 23</w:t>
        </w:r>
      </w:hyperlink>
      <w:r w:rsidRPr="00C960C7">
        <w:t xml:space="preserve"> Градостроительного кодекса Российской Федерации, необходимых для внесения сведений о местоположении границ населенных пунктов в ЕГРН (далее - проведение работ).</w:t>
      </w:r>
      <w:proofErr w:type="gramEnd"/>
    </w:p>
    <w:p w:rsidR="00C960C7" w:rsidRPr="00C960C7" w:rsidRDefault="00C960C7">
      <w:pPr>
        <w:pStyle w:val="ConsPlusNormal"/>
        <w:spacing w:before="220"/>
        <w:ind w:firstLine="540"/>
        <w:jc w:val="both"/>
      </w:pPr>
      <w:r w:rsidRPr="00C960C7">
        <w:t xml:space="preserve">2.2. Результатом использования субсидии является доля населенных пунктов, </w:t>
      </w:r>
      <w:proofErr w:type="gramStart"/>
      <w:r w:rsidRPr="00C960C7">
        <w:t>сведения</w:t>
      </w:r>
      <w:proofErr w:type="gramEnd"/>
      <w:r w:rsidRPr="00C960C7">
        <w:t xml:space="preserve"> о границах которых внесены в ЕГРН в соответствии с требованиями законодательства Российской Федерации, в общем количестве населенных пунктов, входящих в состав муниципального района.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r w:rsidRPr="00C960C7">
        <w:lastRenderedPageBreak/>
        <w:t>Значения результата использования субсидии определяются в соответствии с заявкой муниципального образования и устанавливаются в соглашении о предоставлении субсидии, заключаемом между Комитетом и администрацией муниципального образования (далее - соглашение).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bookmarkStart w:id="7" w:name="P4750"/>
      <w:bookmarkEnd w:id="7"/>
      <w:r w:rsidRPr="00C960C7">
        <w:t xml:space="preserve">2.3. Условия предоставления субсидии устанавливаются в соответствии с </w:t>
      </w:r>
      <w:hyperlink r:id="rId122">
        <w:r w:rsidRPr="00C960C7">
          <w:t>пунктом 2.7</w:t>
        </w:r>
      </w:hyperlink>
      <w:r w:rsidRPr="00C960C7">
        <w:t xml:space="preserve"> Правил предоставления субсидий местным бюджетам из областного бюджета Ленинградской области, утвержденных постановлением Правительства Ленинградской области от 20 июля 2016 года N 257 (далее - Правила).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bookmarkStart w:id="8" w:name="P4751"/>
      <w:bookmarkEnd w:id="8"/>
      <w:r w:rsidRPr="00C960C7">
        <w:t>2.4. Критерии, которым должны соответствовать муниципальные образования для допуска к оценке заявок муниципальных образований о предоставлении субсидии (далее - заявка):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r w:rsidRPr="00C960C7">
        <w:t xml:space="preserve">наличие муниципальной программы, предусматривающей проведение работ, указанных в </w:t>
      </w:r>
      <w:hyperlink w:anchor="P4747">
        <w:r w:rsidRPr="00C960C7">
          <w:t>пункте 2.1</w:t>
        </w:r>
      </w:hyperlink>
      <w:r w:rsidRPr="00C960C7">
        <w:t xml:space="preserve"> настоящего Порядка, или проекта правового акта, которым будет утверждена такая муниципальная программа, а также обязательство муниципального образования по утверждению данной муниципальной программы, оформленное за подписью главы администрации муниципального образования;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r w:rsidRPr="00C960C7">
        <w:t xml:space="preserve">наличие средств, предусмотренных в бюджете муниципального образования, или справки о размере средств, планируемых к выделению из бюджета муниципального образования на исполнение расходных обязательств муниципального образования, в целях </w:t>
      </w:r>
      <w:proofErr w:type="spellStart"/>
      <w:r w:rsidRPr="00C960C7">
        <w:t>софинансирования</w:t>
      </w:r>
      <w:proofErr w:type="spellEnd"/>
      <w:r w:rsidRPr="00C960C7">
        <w:t xml:space="preserve"> которых предоставляется субсидия, за подписью главы администрации муниципального образования и главного бухгалтера.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r w:rsidRPr="00C960C7">
        <w:t>В случае если муниципальное образование не соответствует одному или нескольким критериям, указанным в настоящем пункте, муниципальное образование не допускается к оценке заявок.</w:t>
      </w:r>
    </w:p>
    <w:p w:rsidR="00C960C7" w:rsidRPr="00C960C7" w:rsidRDefault="00C960C7">
      <w:pPr>
        <w:pStyle w:val="ConsPlusNormal"/>
      </w:pPr>
    </w:p>
    <w:p w:rsidR="00C960C7" w:rsidRPr="00C960C7" w:rsidRDefault="00C960C7">
      <w:pPr>
        <w:pStyle w:val="ConsPlusTitle"/>
        <w:jc w:val="center"/>
        <w:outlineLvl w:val="2"/>
      </w:pPr>
      <w:bookmarkStart w:id="9" w:name="P4756"/>
      <w:bookmarkEnd w:id="9"/>
      <w:r w:rsidRPr="00C960C7">
        <w:t>3. Критерии и порядок отбора муниципальных образований</w:t>
      </w:r>
    </w:p>
    <w:p w:rsidR="00C960C7" w:rsidRPr="00C960C7" w:rsidRDefault="00C960C7">
      <w:pPr>
        <w:pStyle w:val="ConsPlusTitle"/>
        <w:jc w:val="center"/>
      </w:pPr>
      <w:r w:rsidRPr="00C960C7">
        <w:t>для предоставления субсидии</w:t>
      </w:r>
    </w:p>
    <w:p w:rsidR="00C960C7" w:rsidRPr="00C960C7" w:rsidRDefault="00C960C7">
      <w:pPr>
        <w:pStyle w:val="ConsPlusNormal"/>
      </w:pPr>
    </w:p>
    <w:p w:rsidR="00C960C7" w:rsidRPr="00C960C7" w:rsidRDefault="00C960C7">
      <w:pPr>
        <w:pStyle w:val="ConsPlusNormal"/>
        <w:ind w:firstLine="540"/>
        <w:jc w:val="both"/>
      </w:pPr>
      <w:bookmarkStart w:id="10" w:name="P4759"/>
      <w:bookmarkEnd w:id="10"/>
      <w:r w:rsidRPr="00C960C7">
        <w:t>3.1. Отбор муниципальных образований для предоставления субсидии осуществляется на конкурсной основе путем оценки заявок, поданных муниципальными образованиями.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r w:rsidRPr="00C960C7">
        <w:t>Извещение о проведении отбора и сроках приема заявок размещается на официальном сайте Комитета в информационно-телекоммуникационной сети "Интернет" (www.kugi.lenobl.ru) не менее чем за три рабочих дня до даты начала приема заявок.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bookmarkStart w:id="11" w:name="P4761"/>
      <w:bookmarkEnd w:id="11"/>
      <w:r w:rsidRPr="00C960C7">
        <w:t>3.2. Критерии оценки заявок муниципальных образований: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bookmarkStart w:id="12" w:name="P4762"/>
      <w:bookmarkEnd w:id="12"/>
      <w:r w:rsidRPr="00C960C7">
        <w:t xml:space="preserve">а) доля населенных пунктов, </w:t>
      </w:r>
      <w:proofErr w:type="gramStart"/>
      <w:r w:rsidRPr="00C960C7">
        <w:t>сведения</w:t>
      </w:r>
      <w:proofErr w:type="gramEnd"/>
      <w:r w:rsidRPr="00C960C7">
        <w:t xml:space="preserve"> о границах которых внесены в ЕГРН, в общем количестве населенных пунктов, входящих в состав муниципального района;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bookmarkStart w:id="13" w:name="P4763"/>
      <w:bookmarkEnd w:id="13"/>
      <w:r w:rsidRPr="00C960C7">
        <w:t>б) отсутствие в ЕГРН сведений о местоположении границ населенных пунктов, входящих в состав поселения;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bookmarkStart w:id="14" w:name="P4764"/>
      <w:bookmarkEnd w:id="14"/>
      <w:r w:rsidRPr="00C960C7">
        <w:t>в) наличие населенных пунктов на территории поселения, в отношении которых не утверждены границы населенных пунктов.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r w:rsidRPr="00C960C7">
        <w:t>Заявки оцениваются по балльной системе отдельно по каждому критерию.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r w:rsidRPr="00C960C7">
        <w:t xml:space="preserve">3.2.1. Оценка заявки по критерию, указанному в </w:t>
      </w:r>
      <w:hyperlink w:anchor="P4762">
        <w:r w:rsidRPr="00C960C7">
          <w:t>подпункте "а" пункта 3.2</w:t>
        </w:r>
      </w:hyperlink>
      <w:r w:rsidRPr="00C960C7">
        <w:t xml:space="preserve"> настоящего Порядка (К1</w:t>
      </w:r>
      <w:r w:rsidRPr="00C960C7">
        <w:rPr>
          <w:vertAlign w:val="subscript"/>
        </w:rPr>
        <w:t>i</w:t>
      </w:r>
      <w:r w:rsidRPr="00C960C7">
        <w:t>), осуществляется в следующем порядке: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r w:rsidRPr="00C960C7">
        <w:t xml:space="preserve">в ЕГРН внесены сведения о границах населенных пунктов 65 проц. и менее от общего </w:t>
      </w:r>
      <w:r w:rsidRPr="00C960C7">
        <w:lastRenderedPageBreak/>
        <w:t>количества - 20 баллов;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r w:rsidRPr="00C960C7">
        <w:t>в ЕГРН внесены сведения о границах населенных пунктов более 65 проц. от общего количества - 10 баллов.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r w:rsidRPr="00C960C7">
        <w:t xml:space="preserve">3.2.2. Оценка заявки по критерию, указанному в </w:t>
      </w:r>
      <w:hyperlink w:anchor="P4763">
        <w:r w:rsidRPr="00C960C7">
          <w:t>подпункте "б" пункта 3.2</w:t>
        </w:r>
      </w:hyperlink>
      <w:r w:rsidRPr="00C960C7">
        <w:t xml:space="preserve"> настоящего Порядка (К2</w:t>
      </w:r>
      <w:r w:rsidRPr="00C960C7">
        <w:rPr>
          <w:vertAlign w:val="subscript"/>
        </w:rPr>
        <w:t>i</w:t>
      </w:r>
      <w:r w:rsidRPr="00C960C7">
        <w:t>), осуществляется в следующем порядке: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r w:rsidRPr="00C960C7">
        <w:t>отсутствие в ЕГРН сведений о местоположении более чем 50 проц. границ населенных пунктов, входящих в состав поселения, - 20 баллов;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r w:rsidRPr="00C960C7">
        <w:t>отсутствие в ЕГРН сведений о местоположении менее 50 проц. границ населенных пунктов, входящих в состав поселения, - 10 баллов.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r w:rsidRPr="00C960C7">
        <w:t xml:space="preserve">3.2.3. Оценка заявки по критерию, указанному в </w:t>
      </w:r>
      <w:hyperlink w:anchor="P4764">
        <w:r w:rsidRPr="00C960C7">
          <w:t>подпункте "в" пункта 3.2</w:t>
        </w:r>
      </w:hyperlink>
      <w:r w:rsidRPr="00C960C7">
        <w:t xml:space="preserve"> настоящего Порядка (К3</w:t>
      </w:r>
      <w:r w:rsidRPr="00C960C7">
        <w:rPr>
          <w:vertAlign w:val="subscript"/>
        </w:rPr>
        <w:t>i</w:t>
      </w:r>
      <w:r w:rsidRPr="00C960C7">
        <w:t>), осуществляется в следующем порядке: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r w:rsidRPr="00C960C7">
        <w:t>наличие населенных пунктов на территории поселения, в отношении которых не утверждены границы населенных пунктов, 10 проц. и более - 20 баллов;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r w:rsidRPr="00C960C7">
        <w:t>наличие населенных пунктов на территории поселения, в отношении которых не утверждены границы населенных пунктов, менее 10 проц. - 10 баллов.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r w:rsidRPr="00C960C7">
        <w:t>3.3. Баллы суммируются по всем критериям по каждому муниципальному образованию. Муниципальные образования ранжируются по количеству набранных баллов в порядке убывания.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r w:rsidRPr="00C960C7">
        <w:t>Комитет принимает решение о результатах оценки заявки по сумме набранных баллов и формирует перечень получателей субсидии в пределах бюджетных ассигнований, предусмотренных Комитету в установленном порядке (далее - перечень), в порядке убывания набранных баллов.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r w:rsidRPr="00C960C7">
        <w:t xml:space="preserve">Муниципальные образования, набравшие одинаковое количество баллов, ранжируются по дате подачи заявки - </w:t>
      </w:r>
      <w:proofErr w:type="gramStart"/>
      <w:r w:rsidRPr="00C960C7">
        <w:t>от</w:t>
      </w:r>
      <w:proofErr w:type="gramEnd"/>
      <w:r w:rsidRPr="00C960C7">
        <w:t xml:space="preserve"> более ранней к более поздней.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r w:rsidRPr="00C960C7">
        <w:t>Победителями отбора признаются муниципальные образования, заявки которых в сформированном перечне набрали наибольшее количество баллов.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bookmarkStart w:id="15" w:name="P4779"/>
      <w:bookmarkEnd w:id="15"/>
      <w:r w:rsidRPr="00C960C7">
        <w:t>3.4. Для проведения отбора муниципальные образования представляют в Комитет заявку по форме, установленной нормативным правовым актом Комитета, с приложением следующих документов: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proofErr w:type="gramStart"/>
      <w:r w:rsidRPr="00C960C7">
        <w:t>расчета (обоснования) размера субсидии исходя из значения результата использования субсидии;</w:t>
      </w:r>
      <w:proofErr w:type="gramEnd"/>
    </w:p>
    <w:p w:rsidR="00C960C7" w:rsidRPr="00C960C7" w:rsidRDefault="00C960C7">
      <w:pPr>
        <w:pStyle w:val="ConsPlusNormal"/>
        <w:spacing w:before="220"/>
        <w:ind w:firstLine="540"/>
        <w:jc w:val="both"/>
      </w:pPr>
      <w:r w:rsidRPr="00C960C7">
        <w:t>выписки из муниципальной программы, предусматривающей проведение работ, необходимых для внесения в ЕГРН сведений о границах населенного пункта, или проекта правового акта, которым будет утверждена такая муниципальная программа, а также обязательства муниципального образования по утверждению данной муниципальной программы, оформленного за подписью главы администрации муниципального образования;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r w:rsidRPr="00C960C7">
        <w:t xml:space="preserve">выписки о размерах средств, предусмотренных в бюджете муниципального образования, или справки о размере средств, планируемых к выделению из бюджета муниципального образования на исполнение расходных обязательств муниципального образования, в целях </w:t>
      </w:r>
      <w:proofErr w:type="spellStart"/>
      <w:r w:rsidRPr="00C960C7">
        <w:t>софинансирования</w:t>
      </w:r>
      <w:proofErr w:type="spellEnd"/>
      <w:r w:rsidRPr="00C960C7">
        <w:t xml:space="preserve"> которых предоставляется субсидия, за подписью главы администрации муниципального образования и главного бухгалтера;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r w:rsidRPr="00C960C7">
        <w:t xml:space="preserve">информации от муниципального образования о доле населенных пунктов, </w:t>
      </w:r>
      <w:proofErr w:type="gramStart"/>
      <w:r w:rsidRPr="00C960C7">
        <w:t>сведения</w:t>
      </w:r>
      <w:proofErr w:type="gramEnd"/>
      <w:r w:rsidRPr="00C960C7">
        <w:t xml:space="preserve"> о </w:t>
      </w:r>
      <w:r w:rsidRPr="00C960C7">
        <w:lastRenderedPageBreak/>
        <w:t>границах которых внесены в ЕГРН, в общем количестве населенных пунктов, входящих в состав поселения, оформленной за подписью главы администрации муниципального образования;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r w:rsidRPr="00C960C7">
        <w:t xml:space="preserve">информации муниципального образования о населенных пунктах, </w:t>
      </w:r>
      <w:proofErr w:type="gramStart"/>
      <w:r w:rsidRPr="00C960C7">
        <w:t>сведения</w:t>
      </w:r>
      <w:proofErr w:type="gramEnd"/>
      <w:r w:rsidRPr="00C960C7">
        <w:t xml:space="preserve"> о границах которых не внесены в ЕГРН;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r w:rsidRPr="00C960C7">
        <w:t>копии действующего муниципального контракта на выполнение работ по описанию местоположения границ населенных пунктов (при наличии).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r w:rsidRPr="00C960C7">
        <w:t>Датой представления заявки является дата регистрации заявки в Комитете. Заявки, представленные после истечения срока приема заявок, к рассмотрению не принимаются.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r w:rsidRPr="00C960C7">
        <w:t xml:space="preserve">3.5. Комитет в течение трех рабочих дней со дня окончания приема от муниципальных образований документов, указанных в </w:t>
      </w:r>
      <w:hyperlink w:anchor="P4779">
        <w:r w:rsidRPr="00C960C7">
          <w:t>пункте 3.4</w:t>
        </w:r>
      </w:hyperlink>
      <w:r w:rsidRPr="00C960C7">
        <w:t xml:space="preserve"> настоящего Порядка: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r w:rsidRPr="00C960C7">
        <w:t xml:space="preserve">осуществляет проверку соответствия муниципальных образований критериям, указанным в </w:t>
      </w:r>
      <w:hyperlink w:anchor="P4751">
        <w:r w:rsidRPr="00C960C7">
          <w:t>пункте 2.4</w:t>
        </w:r>
      </w:hyperlink>
      <w:r w:rsidRPr="00C960C7">
        <w:t xml:space="preserve"> настоящего Порядка, а также проверку представления в полном объеме документов, указанных в </w:t>
      </w:r>
      <w:hyperlink w:anchor="P4779">
        <w:r w:rsidRPr="00C960C7">
          <w:t>пункте 3.4</w:t>
        </w:r>
      </w:hyperlink>
      <w:r w:rsidRPr="00C960C7">
        <w:t xml:space="preserve"> настоящего Порядка, и достоверности содержащихся в них сведений;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r w:rsidRPr="00C960C7">
        <w:t xml:space="preserve">принимает решение о предоставлении субсидии муниципальному образованию, соответствующему условиям и критериям, указанным в </w:t>
      </w:r>
      <w:hyperlink w:anchor="P4750">
        <w:r w:rsidRPr="00C960C7">
          <w:t>пунктах 2.3</w:t>
        </w:r>
      </w:hyperlink>
      <w:r w:rsidRPr="00C960C7">
        <w:t xml:space="preserve"> и </w:t>
      </w:r>
      <w:hyperlink w:anchor="P4761">
        <w:r w:rsidRPr="00C960C7">
          <w:t>3.2</w:t>
        </w:r>
      </w:hyperlink>
      <w:r w:rsidRPr="00C960C7">
        <w:t xml:space="preserve"> настоящего Порядка, и представившему документы в соответствии с </w:t>
      </w:r>
      <w:hyperlink w:anchor="P4779">
        <w:r w:rsidRPr="00C960C7">
          <w:t>пунктом 3.4</w:t>
        </w:r>
      </w:hyperlink>
      <w:r w:rsidRPr="00C960C7">
        <w:t xml:space="preserve"> настоящего Порядка, либо отказывает в предоставлении субсидии по следующим основаниям: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r w:rsidRPr="00C960C7">
        <w:t xml:space="preserve">несоответствие муниципального образования критериям, указанным в </w:t>
      </w:r>
      <w:hyperlink w:anchor="P4751">
        <w:r w:rsidRPr="00C960C7">
          <w:t>пункте 2.4</w:t>
        </w:r>
      </w:hyperlink>
      <w:r w:rsidRPr="00C960C7">
        <w:t xml:space="preserve"> настоящего Порядка;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r w:rsidRPr="00C960C7">
        <w:t xml:space="preserve">непредставление (представление не в полном объеме) документов, указанных в </w:t>
      </w:r>
      <w:hyperlink w:anchor="P4779">
        <w:r w:rsidRPr="00C960C7">
          <w:t>пункте 3.4</w:t>
        </w:r>
      </w:hyperlink>
      <w:r w:rsidRPr="00C960C7">
        <w:t xml:space="preserve"> настоящего Порядка;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r w:rsidRPr="00C960C7">
        <w:t>недостоверность сведений, содержащихся в представленных документах;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r w:rsidRPr="00C960C7">
        <w:t xml:space="preserve">представление заявки с нарушением срока, установленного в соответствии с </w:t>
      </w:r>
      <w:hyperlink w:anchor="P4759">
        <w:r w:rsidRPr="00C960C7">
          <w:t>пунктом 3.1</w:t>
        </w:r>
      </w:hyperlink>
      <w:r w:rsidRPr="00C960C7">
        <w:t xml:space="preserve"> настоящего Порядка.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r w:rsidRPr="00C960C7">
        <w:t xml:space="preserve">3.6. Оценка заявок осуществляется Комитетом в порядке и в соответствии с критериями, установленными </w:t>
      </w:r>
      <w:hyperlink w:anchor="P4756">
        <w:r w:rsidRPr="00C960C7">
          <w:t>разделом 3</w:t>
        </w:r>
      </w:hyperlink>
      <w:r w:rsidRPr="00C960C7">
        <w:t xml:space="preserve"> настоящего Порядка.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r w:rsidRPr="00C960C7">
        <w:t>3.7. Заявки, представленные муниципальными образованиями для участия в отборе, не возвращаются.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r w:rsidRPr="00C960C7">
        <w:t>Ответственность за достоверность представляемых сведений и документов несут администрации муниципальных образований.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r w:rsidRPr="00C960C7">
        <w:t>3.8. Комитет осуществляет подготовку предложений по распределению субсидии бюджетам муниципальных образований не позднее трех рабочих дней со дня принятия решения.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r w:rsidRPr="00C960C7">
        <w:t>3.9. Комитет направляет в администрации муниципальных образований письменные уведомления о результатах отбора (с указанием причин отказа) в течение пяти рабочих дней со дня принятия решения.</w:t>
      </w:r>
    </w:p>
    <w:p w:rsidR="00C960C7" w:rsidRPr="00C960C7" w:rsidRDefault="00C960C7">
      <w:pPr>
        <w:pStyle w:val="ConsPlusNormal"/>
      </w:pPr>
    </w:p>
    <w:p w:rsidR="00C960C7" w:rsidRPr="00C960C7" w:rsidRDefault="00C960C7">
      <w:pPr>
        <w:pStyle w:val="ConsPlusTitle"/>
        <w:jc w:val="center"/>
        <w:outlineLvl w:val="2"/>
      </w:pPr>
      <w:r w:rsidRPr="00C960C7">
        <w:t>4. Распределение субсидии между муниципальными образованиями</w:t>
      </w:r>
    </w:p>
    <w:p w:rsidR="00C960C7" w:rsidRPr="00C960C7" w:rsidRDefault="00C960C7">
      <w:pPr>
        <w:pStyle w:val="ConsPlusNormal"/>
      </w:pPr>
    </w:p>
    <w:p w:rsidR="00C960C7" w:rsidRPr="00C960C7" w:rsidRDefault="00C960C7">
      <w:pPr>
        <w:pStyle w:val="ConsPlusNormal"/>
        <w:ind w:firstLine="540"/>
        <w:jc w:val="both"/>
      </w:pPr>
      <w:r w:rsidRPr="00C960C7">
        <w:t>4.1. Субсидия распределяется между муниципальными образованиями исходя из заявок муниципальных образований по следующей формуле:</w:t>
      </w:r>
    </w:p>
    <w:p w:rsidR="00C960C7" w:rsidRPr="00C960C7" w:rsidRDefault="00C960C7">
      <w:pPr>
        <w:pStyle w:val="ConsPlusNormal"/>
      </w:pPr>
    </w:p>
    <w:p w:rsidR="00C960C7" w:rsidRPr="00C960C7" w:rsidRDefault="00C960C7">
      <w:pPr>
        <w:pStyle w:val="ConsPlusNormal"/>
        <w:jc w:val="center"/>
      </w:pPr>
      <w:proofErr w:type="spellStart"/>
      <w:r w:rsidRPr="00C960C7">
        <w:lastRenderedPageBreak/>
        <w:t>С</w:t>
      </w:r>
      <w:proofErr w:type="gramStart"/>
      <w:r w:rsidRPr="00C960C7">
        <w:rPr>
          <w:vertAlign w:val="subscript"/>
        </w:rPr>
        <w:t>i</w:t>
      </w:r>
      <w:proofErr w:type="spellEnd"/>
      <w:proofErr w:type="gramEnd"/>
      <w:r w:rsidRPr="00C960C7">
        <w:t xml:space="preserve"> = </w:t>
      </w:r>
      <w:proofErr w:type="spellStart"/>
      <w:r w:rsidRPr="00C960C7">
        <w:t>ЗС</w:t>
      </w:r>
      <w:r w:rsidRPr="00C960C7">
        <w:rPr>
          <w:vertAlign w:val="subscript"/>
        </w:rPr>
        <w:t>i</w:t>
      </w:r>
      <w:proofErr w:type="spellEnd"/>
      <w:r w:rsidRPr="00C960C7">
        <w:t xml:space="preserve"> x </w:t>
      </w:r>
      <w:proofErr w:type="spellStart"/>
      <w:r w:rsidRPr="00C960C7">
        <w:t>УС</w:t>
      </w:r>
      <w:r w:rsidRPr="00C960C7">
        <w:rPr>
          <w:vertAlign w:val="subscript"/>
        </w:rPr>
        <w:t>i</w:t>
      </w:r>
      <w:proofErr w:type="spellEnd"/>
      <w:r w:rsidRPr="00C960C7">
        <w:t>,</w:t>
      </w:r>
    </w:p>
    <w:p w:rsidR="00C960C7" w:rsidRPr="00C960C7" w:rsidRDefault="00C960C7">
      <w:pPr>
        <w:pStyle w:val="ConsPlusNormal"/>
      </w:pPr>
    </w:p>
    <w:p w:rsidR="00C960C7" w:rsidRPr="00C960C7" w:rsidRDefault="00C960C7">
      <w:pPr>
        <w:pStyle w:val="ConsPlusNormal"/>
        <w:ind w:firstLine="540"/>
        <w:jc w:val="both"/>
      </w:pPr>
      <w:r w:rsidRPr="00C960C7">
        <w:t>где: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proofErr w:type="spellStart"/>
      <w:r w:rsidRPr="00C960C7">
        <w:t>С</w:t>
      </w:r>
      <w:proofErr w:type="gramStart"/>
      <w:r w:rsidRPr="00C960C7">
        <w:rPr>
          <w:vertAlign w:val="subscript"/>
        </w:rPr>
        <w:t>i</w:t>
      </w:r>
      <w:proofErr w:type="spellEnd"/>
      <w:proofErr w:type="gramEnd"/>
      <w:r w:rsidRPr="00C960C7">
        <w:t xml:space="preserve"> - объем субсидии бюджету i-</w:t>
      </w:r>
      <w:proofErr w:type="spellStart"/>
      <w:r w:rsidRPr="00C960C7">
        <w:t>го</w:t>
      </w:r>
      <w:proofErr w:type="spellEnd"/>
      <w:r w:rsidRPr="00C960C7">
        <w:t xml:space="preserve"> муниципального образования (рассчитывается в тысячах рублей с округлением до целых тысяч рублей);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proofErr w:type="spellStart"/>
      <w:proofErr w:type="gramStart"/>
      <w:r w:rsidRPr="00C960C7">
        <w:t>ЗС</w:t>
      </w:r>
      <w:r w:rsidRPr="00C960C7">
        <w:rPr>
          <w:vertAlign w:val="subscript"/>
        </w:rPr>
        <w:t>i</w:t>
      </w:r>
      <w:proofErr w:type="spellEnd"/>
      <w:r w:rsidRPr="00C960C7">
        <w:t xml:space="preserve"> - плановый общий объем расходов на исполнение </w:t>
      </w:r>
      <w:proofErr w:type="spellStart"/>
      <w:r w:rsidRPr="00C960C7">
        <w:t>софинансируемых</w:t>
      </w:r>
      <w:proofErr w:type="spellEnd"/>
      <w:r w:rsidRPr="00C960C7">
        <w:t xml:space="preserve"> обязательств в соответствии с заявкой (заявками) i-</w:t>
      </w:r>
      <w:proofErr w:type="spellStart"/>
      <w:r w:rsidRPr="00C960C7">
        <w:t>го</w:t>
      </w:r>
      <w:proofErr w:type="spellEnd"/>
      <w:r w:rsidRPr="00C960C7">
        <w:t xml:space="preserve"> муниципального образования, отобранной (отобранными) для предоставления субсидии;</w:t>
      </w:r>
      <w:proofErr w:type="gramEnd"/>
    </w:p>
    <w:p w:rsidR="00C960C7" w:rsidRPr="00C960C7" w:rsidRDefault="00C960C7">
      <w:pPr>
        <w:pStyle w:val="ConsPlusNormal"/>
        <w:spacing w:before="220"/>
        <w:ind w:firstLine="540"/>
        <w:jc w:val="both"/>
      </w:pPr>
      <w:proofErr w:type="spellStart"/>
      <w:r w:rsidRPr="00C960C7">
        <w:t>УС</w:t>
      </w:r>
      <w:proofErr w:type="gramStart"/>
      <w:r w:rsidRPr="00C960C7">
        <w:rPr>
          <w:vertAlign w:val="subscript"/>
        </w:rPr>
        <w:t>i</w:t>
      </w:r>
      <w:proofErr w:type="spellEnd"/>
      <w:proofErr w:type="gramEnd"/>
      <w:r w:rsidRPr="00C960C7">
        <w:t xml:space="preserve"> - предельный уровень </w:t>
      </w:r>
      <w:proofErr w:type="spellStart"/>
      <w:r w:rsidRPr="00C960C7">
        <w:t>софинансирования</w:t>
      </w:r>
      <w:proofErr w:type="spellEnd"/>
      <w:r w:rsidRPr="00C960C7">
        <w:t xml:space="preserve"> для i-</w:t>
      </w:r>
      <w:proofErr w:type="spellStart"/>
      <w:r w:rsidRPr="00C960C7">
        <w:t>го</w:t>
      </w:r>
      <w:proofErr w:type="spellEnd"/>
      <w:r w:rsidRPr="00C960C7">
        <w:t xml:space="preserve"> муниципального образования.</w:t>
      </w:r>
    </w:p>
    <w:p w:rsidR="00C960C7" w:rsidRPr="00C960C7" w:rsidRDefault="00C960C7">
      <w:pPr>
        <w:pStyle w:val="ConsPlusNormal"/>
      </w:pPr>
    </w:p>
    <w:p w:rsidR="00C960C7" w:rsidRPr="00C960C7" w:rsidRDefault="00C960C7">
      <w:pPr>
        <w:pStyle w:val="ConsPlusNormal"/>
        <w:ind w:firstLine="540"/>
        <w:jc w:val="both"/>
      </w:pPr>
      <w:r w:rsidRPr="00C960C7">
        <w:t xml:space="preserve">Предельный уровень </w:t>
      </w:r>
      <w:proofErr w:type="spellStart"/>
      <w:r w:rsidRPr="00C960C7">
        <w:t>софинансирования</w:t>
      </w:r>
      <w:proofErr w:type="spellEnd"/>
      <w:r w:rsidRPr="00C960C7">
        <w:t xml:space="preserve"> на очередной год и на плановый период устанавливается распоряжением Правительства Ленинградской области.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r w:rsidRPr="00C960C7">
        <w:t>В случае образования нераспределенного объема бюджетных ассигнований, предусмотренных Комитету, Комитет: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bookmarkStart w:id="16" w:name="P4813"/>
      <w:bookmarkEnd w:id="16"/>
      <w:r w:rsidRPr="00C960C7">
        <w:t>1) принимает решение об их распределении среди муниципальных образований, прошедших конкурсный отбор в отчетном году и имеющих неисполненные муниципальные контракты, с целью завершения работ по муниципальным контрактам, исполнение которых переносится на следующий финансовый год, без проведения дополнительного конкурсного отбора заявок муниципальных образований;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r w:rsidRPr="00C960C7">
        <w:t xml:space="preserve">2) принимает решение о проведении дополнительного конкурсного отбора заявок муниципальных образований в соответствии с </w:t>
      </w:r>
      <w:hyperlink w:anchor="P4829">
        <w:r w:rsidRPr="00C960C7">
          <w:t>пунктом 5.2</w:t>
        </w:r>
      </w:hyperlink>
      <w:r w:rsidRPr="00C960C7">
        <w:t xml:space="preserve"> настоящего Порядка.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r w:rsidRPr="00C960C7">
        <w:t xml:space="preserve">Основанием для принятия решения в соответствии с </w:t>
      </w:r>
      <w:hyperlink w:anchor="P4813">
        <w:r w:rsidRPr="00C960C7">
          <w:t>подпунктом 1</w:t>
        </w:r>
      </w:hyperlink>
      <w:r w:rsidRPr="00C960C7">
        <w:t xml:space="preserve"> настоящего пункта является наличие обращений муниципальных образований, прошедших конкурсный отбор в отчетном году, с указанием причины невозможности завершения работ по муниципальным контрактам, заключенным в рамках соглашения.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r w:rsidRPr="00C960C7">
        <w:t>4.2. Распределение субсидии утверждается областным законом об областном бюджете на очередной финансовый год и на плановый период.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r w:rsidRPr="00C960C7">
        <w:t>4.3. Основаниями для внесения изменений в утвержденное распределение субсидии являются: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r w:rsidRPr="00C960C7">
        <w:t>1) перераспределение объема субсидии, образовавшегося в результате отказа одного или нескольких муниципальных образований от подписания соглашений или в случае возникновения экономии по результатам заключенных муниципальных контрактов;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r w:rsidRPr="00C960C7">
        <w:t>2) расторжение соглашения;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r w:rsidRPr="00C960C7">
        <w:t>3) распределение нераспределенного объема субсидии;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r w:rsidRPr="00C960C7">
        <w:t>4) изменение общего объема бюджетных ассигнований областного бюджета, предусмотренного на предоставление субсидии.</w:t>
      </w:r>
    </w:p>
    <w:p w:rsidR="00C960C7" w:rsidRPr="00C960C7" w:rsidRDefault="00C960C7">
      <w:pPr>
        <w:pStyle w:val="ConsPlusNormal"/>
      </w:pPr>
    </w:p>
    <w:p w:rsidR="00C960C7" w:rsidRPr="00C960C7" w:rsidRDefault="00C960C7">
      <w:pPr>
        <w:pStyle w:val="ConsPlusTitle"/>
        <w:jc w:val="center"/>
        <w:outlineLvl w:val="2"/>
      </w:pPr>
      <w:r w:rsidRPr="00C960C7">
        <w:t>5. Порядок предоставления и перечисления субсидии</w:t>
      </w:r>
    </w:p>
    <w:p w:rsidR="00C960C7" w:rsidRPr="00C960C7" w:rsidRDefault="00C960C7">
      <w:pPr>
        <w:pStyle w:val="ConsPlusNormal"/>
      </w:pPr>
    </w:p>
    <w:p w:rsidR="00C960C7" w:rsidRPr="00C960C7" w:rsidRDefault="00C960C7">
      <w:pPr>
        <w:pStyle w:val="ConsPlusNormal"/>
        <w:ind w:firstLine="540"/>
        <w:jc w:val="both"/>
      </w:pPr>
      <w:r w:rsidRPr="00C960C7">
        <w:t xml:space="preserve">5.1. Предоставление субсидии осуществляется на основании соглашения, заключаемого в соответствии с </w:t>
      </w:r>
      <w:hyperlink r:id="rId123">
        <w:r w:rsidRPr="00C960C7">
          <w:t>пунктами 4.1</w:t>
        </w:r>
      </w:hyperlink>
      <w:r w:rsidRPr="00C960C7">
        <w:t xml:space="preserve"> - </w:t>
      </w:r>
      <w:hyperlink r:id="rId124">
        <w:r w:rsidRPr="00C960C7">
          <w:t>4.3</w:t>
        </w:r>
      </w:hyperlink>
      <w:r w:rsidRPr="00C960C7">
        <w:t xml:space="preserve"> Правил.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r w:rsidRPr="00C960C7">
        <w:t xml:space="preserve">Соглашение заключается на основании утвержденного распределения субсидии между </w:t>
      </w:r>
      <w:r w:rsidRPr="00C960C7">
        <w:lastRenderedPageBreak/>
        <w:t>муниципальными образованиями.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r w:rsidRPr="00C960C7">
        <w:t>Соглашения заключаются на срок, который не может быть менее срока, на который в установленном порядке утверждено распределение субсидии между муниципальными образованиями.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r w:rsidRPr="00C960C7">
        <w:t xml:space="preserve">Муниципальное образование при заключении соглашения представляет документы в соответствии с </w:t>
      </w:r>
      <w:hyperlink r:id="rId125">
        <w:r w:rsidRPr="00C960C7">
          <w:t>пунктом 4.4</w:t>
        </w:r>
      </w:hyperlink>
      <w:r w:rsidRPr="00C960C7">
        <w:t xml:space="preserve"> Правил.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bookmarkStart w:id="17" w:name="P4829"/>
      <w:bookmarkEnd w:id="17"/>
      <w:r w:rsidRPr="00C960C7">
        <w:t xml:space="preserve">5.2. </w:t>
      </w:r>
      <w:proofErr w:type="gramStart"/>
      <w:r w:rsidRPr="00C960C7">
        <w:t>Комитет проводит дополнительный отбор заявок муниципальных образований в соответствии с настоящим Порядком, за исключением случая увеличения бюджетных ассигнований областного бюджета в связи с наличием неисполненных муниципальных контрактов, заключенных в отчетном году, источником финансового обеспечения которых являлись соответствующие субсидии из областного бюджета, на подготовку проектов изменений в генеральные планы поселений в части сведений о границах населенных пунктов, входящих в состав поселения</w:t>
      </w:r>
      <w:proofErr w:type="gramEnd"/>
      <w:r w:rsidRPr="00C960C7">
        <w:t xml:space="preserve">, на разработку приложений к генеральным планам поселений в рамках реализации </w:t>
      </w:r>
      <w:hyperlink r:id="rId126">
        <w:r w:rsidRPr="00C960C7">
          <w:t>части 5.1 статьи 23</w:t>
        </w:r>
      </w:hyperlink>
      <w:r w:rsidRPr="00C960C7">
        <w:t xml:space="preserve"> Градостроительного кодекса Российской Федерации, необходимых для внесения сведений о местоположении границ населенных пунктов в ЕГРН.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r w:rsidRPr="00C960C7">
        <w:t>5.3. Если по результатам размещения муниципальных заказов в рамках использования средств субсидии произошло уменьшение первоначальной стоимости, в таком муниципальном контракте пропорционально уменьшается размер средств субсидии, предоставляемой из областного бюджета.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r w:rsidRPr="00C960C7">
        <w:t>5.4. Перечисление субсидии осуществляется исходя из потребности в оплате денежных обязательств по расходам муниципального образования, источником финансового обеспечения которых является субсидия, на основании платежного документа, представленного муниципальным образованием в Комитет посредством использования информационной системы "Управление бюджетным процессом Ленинградской области" с одновременным приложением документов, подтверждающих потребность в осуществлении расходов.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r w:rsidRPr="00C960C7">
        <w:t>Исчерпывающий перечень и формы документов, подтверждающих потребность в осуществлении расходов за счет средств субсидии, определяются соглашением.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r w:rsidRPr="00C960C7">
        <w:t>При отсутствии замечаний по представленным документам средства субсидии подлежат перечислению Комитетом на единый счет местного бюджета, открытый финансовому органу соответствующего муниципального образования в Управлении Федерального казначейства по Ленинградской области.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r w:rsidRPr="00C960C7">
        <w:t xml:space="preserve">Перечисление субсидии из областного бюджета местному бюджету в пределах суммы, необходимой для оплаты денежных обязательств получателя средств местного бюджета, соответствующих целям предоставления субсидии, осуществляется Комитетом не позднее 5-го рабочего дня </w:t>
      </w:r>
      <w:proofErr w:type="gramStart"/>
      <w:r w:rsidRPr="00C960C7">
        <w:t>с даты поступления</w:t>
      </w:r>
      <w:proofErr w:type="gramEnd"/>
      <w:r w:rsidRPr="00C960C7">
        <w:t xml:space="preserve"> оформленного надлежащим образом платежного документа.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r w:rsidRPr="00C960C7">
        <w:t>Ответственность за достоверность представляемых сведений и целевое использование субсидии возлагается на администрацию муниципального образования - получателя субсидии.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r w:rsidRPr="00C960C7">
        <w:t>5.5. Субсидия, не использованная в текущем финансовом году, подлежит возврату в областной бюджет в порядке и в сроки, установленные правовым актом Комитета финансов Ленинградской области.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r w:rsidRPr="00C960C7">
        <w:t>5.6. Принятие решения о подтверждении потребности в текущем году в остатках субсидии, предоставленных в отчетном году, допускается однократно в течение срока действия соглашения.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r w:rsidRPr="00C960C7">
        <w:t xml:space="preserve">5.7. Комитет обеспечивает соблюдение муниципальными образованиями целей, порядка и условий предоставления субсидии (в том числе достижения значений результатов использования </w:t>
      </w:r>
      <w:r w:rsidRPr="00C960C7">
        <w:lastRenderedPageBreak/>
        <w:t>субсидии) в соответствии с бюджетным законодательством Российской Федерации.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proofErr w:type="gramStart"/>
      <w:r w:rsidRPr="00C960C7">
        <w:t>Контроль за</w:t>
      </w:r>
      <w:proofErr w:type="gramEnd"/>
      <w:r w:rsidRPr="00C960C7">
        <w:t xml:space="preserve"> соблюдением целей, порядка и условий предоставления субсидии, а также за соблюдением условий соглашений о ее предоставлении и условий контрактов (договоров, соглашений), источником финансового обеспечения которых является субсидия, осуществляется органом государственного финансового контроля Ленинградской области в соответствии с бюджетным законодательством Российской Федерации.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r w:rsidRPr="00C960C7">
        <w:t>5.8. Средства субсидии, использованные муниципальным образованием не по целевому назначению, подлежат возврату в областной бюджет в порядке, установленном действующим законодательством.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r w:rsidRPr="00C960C7">
        <w:t xml:space="preserve">5.9. В случае </w:t>
      </w:r>
      <w:proofErr w:type="spellStart"/>
      <w:r w:rsidRPr="00C960C7">
        <w:t>недостижения</w:t>
      </w:r>
      <w:proofErr w:type="spellEnd"/>
      <w:r w:rsidRPr="00C960C7">
        <w:t xml:space="preserve"> муниципальным образованием значений результатов использования субсидии к муниципальному образованию применяются меры ответственности, предусмотренные </w:t>
      </w:r>
      <w:hyperlink r:id="rId127">
        <w:r w:rsidRPr="00C960C7">
          <w:t>разделом 5</w:t>
        </w:r>
      </w:hyperlink>
      <w:r w:rsidRPr="00C960C7">
        <w:t xml:space="preserve"> Правил.</w:t>
      </w:r>
    </w:p>
    <w:p w:rsidR="00C960C7" w:rsidRPr="00C960C7" w:rsidRDefault="00C960C7">
      <w:pPr>
        <w:pStyle w:val="ConsPlusNormal"/>
      </w:pPr>
    </w:p>
    <w:p w:rsidR="00C960C7" w:rsidRPr="00C960C7" w:rsidRDefault="00C960C7">
      <w:pPr>
        <w:pStyle w:val="ConsPlusNormal"/>
      </w:pPr>
    </w:p>
    <w:p w:rsidR="00C960C7" w:rsidRPr="00C960C7" w:rsidRDefault="00C960C7">
      <w:pPr>
        <w:pStyle w:val="ConsPlusNormal"/>
      </w:pPr>
    </w:p>
    <w:p w:rsidR="00C960C7" w:rsidRPr="00C960C7" w:rsidRDefault="00C960C7">
      <w:pPr>
        <w:pStyle w:val="ConsPlusNormal"/>
      </w:pPr>
    </w:p>
    <w:p w:rsidR="00C960C7" w:rsidRPr="00C960C7" w:rsidRDefault="00C960C7">
      <w:pPr>
        <w:pStyle w:val="ConsPlusNormal"/>
      </w:pPr>
    </w:p>
    <w:p w:rsidR="00C960C7" w:rsidRPr="00C960C7" w:rsidRDefault="00C960C7">
      <w:pPr>
        <w:pStyle w:val="ConsPlusNormal"/>
        <w:jc w:val="right"/>
        <w:outlineLvl w:val="1"/>
      </w:pPr>
      <w:r w:rsidRPr="00C960C7">
        <w:t>Приложение 6</w:t>
      </w:r>
    </w:p>
    <w:p w:rsidR="00C960C7" w:rsidRPr="00C960C7" w:rsidRDefault="00C960C7">
      <w:pPr>
        <w:pStyle w:val="ConsPlusNormal"/>
        <w:jc w:val="right"/>
      </w:pPr>
      <w:r w:rsidRPr="00C960C7">
        <w:t>к государственной программе...</w:t>
      </w:r>
    </w:p>
    <w:p w:rsidR="00C960C7" w:rsidRPr="00C960C7" w:rsidRDefault="00C960C7">
      <w:pPr>
        <w:pStyle w:val="ConsPlusNormal"/>
      </w:pPr>
    </w:p>
    <w:p w:rsidR="00C960C7" w:rsidRPr="00C960C7" w:rsidRDefault="00C960C7">
      <w:pPr>
        <w:pStyle w:val="ConsPlusTitle"/>
        <w:jc w:val="center"/>
      </w:pPr>
      <w:bookmarkStart w:id="18" w:name="P4850"/>
      <w:bookmarkEnd w:id="18"/>
      <w:r w:rsidRPr="00C960C7">
        <w:t>ПОРЯДОК</w:t>
      </w:r>
    </w:p>
    <w:p w:rsidR="00C960C7" w:rsidRPr="00C960C7" w:rsidRDefault="00C960C7">
      <w:pPr>
        <w:pStyle w:val="ConsPlusTitle"/>
        <w:jc w:val="center"/>
      </w:pPr>
      <w:r w:rsidRPr="00C960C7">
        <w:t xml:space="preserve">ПРЕДОСТАВЛЕНИЯ И РАСПРЕДЕЛЕНИЯ СУБСИДИИ </w:t>
      </w:r>
      <w:proofErr w:type="gramStart"/>
      <w:r w:rsidRPr="00C960C7">
        <w:t>ИЗ</w:t>
      </w:r>
      <w:proofErr w:type="gramEnd"/>
      <w:r w:rsidRPr="00C960C7">
        <w:t xml:space="preserve"> ОБЛАСТНОГО</w:t>
      </w:r>
    </w:p>
    <w:p w:rsidR="00C960C7" w:rsidRPr="00C960C7" w:rsidRDefault="00C960C7">
      <w:pPr>
        <w:pStyle w:val="ConsPlusTitle"/>
        <w:jc w:val="center"/>
      </w:pPr>
      <w:r w:rsidRPr="00C960C7">
        <w:t>БЮДЖЕТА ЛЕНИНГРАДСКОЙ ОБЛАСТИ БЮДЖЕТАМ МУНИЦИПАЛЬНЫХ РАЙОНОВ</w:t>
      </w:r>
    </w:p>
    <w:p w:rsidR="00C960C7" w:rsidRPr="00C960C7" w:rsidRDefault="00C960C7">
      <w:pPr>
        <w:pStyle w:val="ConsPlusTitle"/>
        <w:jc w:val="center"/>
      </w:pPr>
      <w:r w:rsidRPr="00C960C7">
        <w:t>И ГОРОДСКОГО ОКРУГА ЛЕНИНГРАДСКОЙ ОБЛАСТИ НА ПРОВЕДЕНИЕ</w:t>
      </w:r>
    </w:p>
    <w:p w:rsidR="00C960C7" w:rsidRPr="00C960C7" w:rsidRDefault="00C960C7">
      <w:pPr>
        <w:pStyle w:val="ConsPlusTitle"/>
        <w:jc w:val="center"/>
      </w:pPr>
      <w:r w:rsidRPr="00C960C7">
        <w:t>КОМПЛЕКСНЫХ КАДАСТРОВЫХ РАБОТ</w:t>
      </w:r>
    </w:p>
    <w:p w:rsidR="00C960C7" w:rsidRPr="00C960C7" w:rsidRDefault="00C960C7">
      <w:pPr>
        <w:pStyle w:val="ConsPlusNormal"/>
      </w:pPr>
    </w:p>
    <w:p w:rsidR="00C960C7" w:rsidRPr="00C960C7" w:rsidRDefault="00C960C7">
      <w:pPr>
        <w:pStyle w:val="ConsPlusTitle"/>
        <w:jc w:val="center"/>
        <w:outlineLvl w:val="2"/>
      </w:pPr>
      <w:r w:rsidRPr="00C960C7">
        <w:t>1. Общие положения</w:t>
      </w:r>
    </w:p>
    <w:p w:rsidR="00C960C7" w:rsidRPr="00C960C7" w:rsidRDefault="00C960C7">
      <w:pPr>
        <w:pStyle w:val="ConsPlusNormal"/>
      </w:pPr>
    </w:p>
    <w:p w:rsidR="00C960C7" w:rsidRPr="00C960C7" w:rsidRDefault="00C960C7">
      <w:pPr>
        <w:pStyle w:val="ConsPlusNormal"/>
        <w:ind w:firstLine="540"/>
        <w:jc w:val="both"/>
      </w:pPr>
      <w:r w:rsidRPr="00C960C7">
        <w:t xml:space="preserve">1.1. </w:t>
      </w:r>
      <w:proofErr w:type="gramStart"/>
      <w:r w:rsidRPr="00C960C7">
        <w:t xml:space="preserve">Настоящий Порядок устанавливает требования к формированию, а также цели, условия и порядок предоставления субсидии из областного бюджета Ленинградской области (далее - областной бюджет) бюджетам муниципальных районов и городского округа Ленинградской области (далее - муниципальные образования) на проведение комплексных кадастровых работ в соответствии с Федеральным </w:t>
      </w:r>
      <w:hyperlink r:id="rId128">
        <w:r w:rsidRPr="00C960C7">
          <w:t>законом</w:t>
        </w:r>
      </w:hyperlink>
      <w:r w:rsidRPr="00C960C7">
        <w:t xml:space="preserve"> от 24 июля 2007 года N 221-ФЗ "О кадастровой деятельности" (далее - Федеральный закон N 221-ФЗ) в рамках</w:t>
      </w:r>
      <w:proofErr w:type="gramEnd"/>
      <w:r w:rsidRPr="00C960C7">
        <w:t xml:space="preserve"> подпрограммы "Создание условий для инвестиционной привлекательности региона" (далее - субсидия).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r w:rsidRPr="00C960C7">
        <w:t xml:space="preserve">1.2. Субсидия предоставляется на </w:t>
      </w:r>
      <w:proofErr w:type="spellStart"/>
      <w:r w:rsidRPr="00C960C7">
        <w:t>софинансирование</w:t>
      </w:r>
      <w:proofErr w:type="spellEnd"/>
      <w:r w:rsidRPr="00C960C7">
        <w:t xml:space="preserve"> расходных обязательств муниципальных образований, возникающих при осуществлении полномочий органов местного самоуправления по вопросам местного значения, в части участия в соответствии с Федеральным </w:t>
      </w:r>
      <w:hyperlink r:id="rId129">
        <w:r w:rsidRPr="00C960C7">
          <w:t>законом</w:t>
        </w:r>
      </w:hyperlink>
      <w:r w:rsidRPr="00C960C7">
        <w:t xml:space="preserve"> N 221-ФЗ в выполнении комплексных кадастровых работ в границах соответствующего муниципального образования.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r w:rsidRPr="00C960C7">
        <w:t>1.3. Предоставление субсидии осуществляется в соответствии со сводной бюджетной росписью областного бюджета на соответствующий финансовый год и на плановый период в пределах бюджетных ассигнований и лимитов бюджетных обязательств, предусмотренных в установленном порядке главному распорядителю бюджетных средств - Ленинградскому областному комитету по управлению государственным имуществом (далее - Комитет).</w:t>
      </w:r>
    </w:p>
    <w:p w:rsidR="00C960C7" w:rsidRPr="00C960C7" w:rsidRDefault="00C960C7">
      <w:pPr>
        <w:pStyle w:val="ConsPlusNormal"/>
      </w:pPr>
    </w:p>
    <w:p w:rsidR="00C960C7" w:rsidRPr="00C960C7" w:rsidRDefault="00C960C7">
      <w:pPr>
        <w:pStyle w:val="ConsPlusTitle"/>
        <w:jc w:val="center"/>
        <w:outlineLvl w:val="2"/>
      </w:pPr>
      <w:r w:rsidRPr="00C960C7">
        <w:t>2. Цели предоставления и результаты использования субсидии</w:t>
      </w:r>
    </w:p>
    <w:p w:rsidR="00C960C7" w:rsidRPr="00C960C7" w:rsidRDefault="00C960C7">
      <w:pPr>
        <w:pStyle w:val="ConsPlusNormal"/>
      </w:pPr>
    </w:p>
    <w:p w:rsidR="00C960C7" w:rsidRPr="00C960C7" w:rsidRDefault="00C960C7">
      <w:pPr>
        <w:pStyle w:val="ConsPlusNormal"/>
        <w:ind w:firstLine="540"/>
        <w:jc w:val="both"/>
      </w:pPr>
      <w:r w:rsidRPr="00C960C7">
        <w:t>2.1. Субсидия предоставляется в целях выполнения комплексных кадастровых работ в границах соответствующего муниципального образования.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r w:rsidRPr="00C960C7">
        <w:lastRenderedPageBreak/>
        <w:t>2.2. Результатом использования субсидии является количество объектов недвижимости в кадастровых кварталах, в отношении которых проведены комплексные кадастровые работы.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r w:rsidRPr="00C960C7">
        <w:t>Детализированные требования к достижению результата использования субсидии устанавливаются в соглашении о предоставлении субсидии (далее - соглашение), которое заключается между Комитетом и муниципальным образованием.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r w:rsidRPr="00C960C7">
        <w:t>Значения результата использования субсидии определяются в соответствии с заявкой муниципального образования и устанавливаются соглашением.</w:t>
      </w:r>
    </w:p>
    <w:p w:rsidR="00C960C7" w:rsidRPr="00C960C7" w:rsidRDefault="00C960C7">
      <w:pPr>
        <w:pStyle w:val="ConsPlusNormal"/>
      </w:pPr>
    </w:p>
    <w:p w:rsidR="00C960C7" w:rsidRPr="00C960C7" w:rsidRDefault="00C960C7">
      <w:pPr>
        <w:pStyle w:val="ConsPlusTitle"/>
        <w:jc w:val="center"/>
        <w:outlineLvl w:val="2"/>
      </w:pPr>
      <w:r w:rsidRPr="00C960C7">
        <w:t>3. Условия предоставления субсидии</w:t>
      </w:r>
    </w:p>
    <w:p w:rsidR="00C960C7" w:rsidRPr="00C960C7" w:rsidRDefault="00C960C7">
      <w:pPr>
        <w:pStyle w:val="ConsPlusNormal"/>
      </w:pPr>
    </w:p>
    <w:p w:rsidR="00C960C7" w:rsidRPr="00C960C7" w:rsidRDefault="00C960C7">
      <w:pPr>
        <w:pStyle w:val="ConsPlusNormal"/>
        <w:ind w:firstLine="540"/>
        <w:jc w:val="both"/>
      </w:pPr>
      <w:r w:rsidRPr="00C960C7">
        <w:t xml:space="preserve">3.1. Условия предоставления субсидии устанавливаются в соответствии с </w:t>
      </w:r>
      <w:hyperlink r:id="rId130">
        <w:r w:rsidRPr="00C960C7">
          <w:t>пунктом 2.7</w:t>
        </w:r>
      </w:hyperlink>
      <w:r w:rsidRPr="00C960C7">
        <w:t xml:space="preserve"> Правил предоставления субсидий местным бюджетам из областного бюджета Ленинградской области, утвержденных постановлением Правительства Ленинградской области от 20 июля 2016 года N 257 (далее - Правила).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r w:rsidRPr="00C960C7">
        <w:t xml:space="preserve">3.2. Соглашение заключается по типовой форме, утвержденной Комитетом финансов Ленинградской области, в соответствии с требованиями </w:t>
      </w:r>
      <w:hyperlink r:id="rId131">
        <w:r w:rsidRPr="00C960C7">
          <w:t>пунктов 4.1</w:t>
        </w:r>
      </w:hyperlink>
      <w:r w:rsidRPr="00C960C7">
        <w:t xml:space="preserve"> - </w:t>
      </w:r>
      <w:hyperlink r:id="rId132">
        <w:r w:rsidRPr="00C960C7">
          <w:t>4.2</w:t>
        </w:r>
      </w:hyperlink>
      <w:r w:rsidRPr="00C960C7">
        <w:t xml:space="preserve"> Правил, в срок, установленный </w:t>
      </w:r>
      <w:hyperlink w:anchor="P4944">
        <w:r w:rsidRPr="00C960C7">
          <w:t>пунктом 7.1</w:t>
        </w:r>
      </w:hyperlink>
      <w:r w:rsidRPr="00C960C7">
        <w:t xml:space="preserve"> настоящего Порядка.</w:t>
      </w:r>
    </w:p>
    <w:p w:rsidR="00C960C7" w:rsidRPr="00C960C7" w:rsidRDefault="00C960C7">
      <w:pPr>
        <w:pStyle w:val="ConsPlusNormal"/>
      </w:pPr>
    </w:p>
    <w:p w:rsidR="00C960C7" w:rsidRPr="00C960C7" w:rsidRDefault="00C960C7">
      <w:pPr>
        <w:pStyle w:val="ConsPlusTitle"/>
        <w:jc w:val="center"/>
        <w:outlineLvl w:val="2"/>
      </w:pPr>
      <w:r w:rsidRPr="00C960C7">
        <w:t>4. Критерии для допуска к оценке заявок и критерии оценки</w:t>
      </w:r>
    </w:p>
    <w:p w:rsidR="00C960C7" w:rsidRPr="00C960C7" w:rsidRDefault="00C960C7">
      <w:pPr>
        <w:pStyle w:val="ConsPlusTitle"/>
        <w:jc w:val="center"/>
      </w:pPr>
      <w:r w:rsidRPr="00C960C7">
        <w:t>заявок муниципальных образований</w:t>
      </w:r>
    </w:p>
    <w:p w:rsidR="00C960C7" w:rsidRPr="00C960C7" w:rsidRDefault="00C960C7">
      <w:pPr>
        <w:pStyle w:val="ConsPlusNormal"/>
      </w:pPr>
    </w:p>
    <w:p w:rsidR="00C960C7" w:rsidRPr="00C960C7" w:rsidRDefault="00C960C7">
      <w:pPr>
        <w:pStyle w:val="ConsPlusNormal"/>
        <w:ind w:firstLine="540"/>
        <w:jc w:val="both"/>
      </w:pPr>
      <w:bookmarkStart w:id="19" w:name="P4877"/>
      <w:bookmarkEnd w:id="19"/>
      <w:r w:rsidRPr="00C960C7">
        <w:t>4.1. Критериями, которым должны соответствовать муниципальные образования для допуска к оценке заявок (участию в отборе), являются: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proofErr w:type="gramStart"/>
      <w:r w:rsidRPr="00C960C7">
        <w:t>не менее 40 процентов объектов недвижимости, расположенных на территориях кадастровых кварталов, включенных в перечень кадастровых кварталов, утвержденный правовым актом Правительства Ленинградской области (далее - перечень кадастровых кварталов), должны составлять земельные участки из земель населенных пунктов, земель сельскохозяйственного назначения, в том числе земельные участки для ведения садоводства, огородничества, и земельные участки, на которых расположены многоквартирные дома;</w:t>
      </w:r>
      <w:proofErr w:type="gramEnd"/>
    </w:p>
    <w:p w:rsidR="00C960C7" w:rsidRPr="00C960C7" w:rsidRDefault="00C960C7">
      <w:pPr>
        <w:pStyle w:val="ConsPlusNormal"/>
        <w:spacing w:before="220"/>
        <w:ind w:firstLine="540"/>
        <w:jc w:val="both"/>
      </w:pPr>
      <w:r w:rsidRPr="00C960C7">
        <w:t xml:space="preserve">заявка должна соответствовать требованиям, установленным </w:t>
      </w:r>
      <w:hyperlink w:anchor="P4894">
        <w:r w:rsidRPr="00C960C7">
          <w:t>пунктом 5.1</w:t>
        </w:r>
      </w:hyperlink>
      <w:r w:rsidRPr="00C960C7">
        <w:t xml:space="preserve"> настоящего Порядка;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r w:rsidRPr="00C960C7">
        <w:t xml:space="preserve">заявка должна быть подана в срок, установленный Комитетом в соответствии с </w:t>
      </w:r>
      <w:hyperlink w:anchor="P4903">
        <w:r w:rsidRPr="00C960C7">
          <w:t>пунктом 5.2</w:t>
        </w:r>
      </w:hyperlink>
      <w:r w:rsidRPr="00C960C7">
        <w:t xml:space="preserve"> настоящего Порядка.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bookmarkStart w:id="20" w:name="P4881"/>
      <w:bookmarkEnd w:id="20"/>
      <w:r w:rsidRPr="00C960C7">
        <w:t>4.2. Заявки оцениваются по балльной системе по следующим критериям: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r w:rsidRPr="00C960C7">
        <w:t>1) количество кадастровых кварталов на территории муниципального образования, включенных или планируемых к включению в перечень кадастровых кварталов, в границах которых необходимо проведение комплексных кадастровых работ (К1</w:t>
      </w:r>
      <w:r w:rsidRPr="00C960C7">
        <w:rPr>
          <w:vertAlign w:val="subscript"/>
        </w:rPr>
        <w:t>i</w:t>
      </w:r>
      <w:r w:rsidRPr="00C960C7">
        <w:t>):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r w:rsidRPr="00C960C7">
        <w:t>отсутствие кадастровых кварталов в утвержденном перечне кадастровых кварталов, в границах которых предполагается проведение комплексных кадастровых работ, - 10 баллов;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r w:rsidRPr="00C960C7">
        <w:t>общее количество кадастровых кварталов, включенных в перечень кадастровых кварталов на территории муниципального образования, менее пяти кварталов - 20 баллов;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r w:rsidRPr="00C960C7">
        <w:t>общее количество кадастровых кварталов, включенных в перечень кадастровых кварталов на территории муниципального образования, более пяти кварталов - 30 баллов;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r w:rsidRPr="00C960C7">
        <w:t xml:space="preserve">2) не менее 40 процентов объектов недвижимости, расположенных на территориях </w:t>
      </w:r>
      <w:r w:rsidRPr="00C960C7">
        <w:lastRenderedPageBreak/>
        <w:t>кадастровых кварталов, включенных в перечень кадастровых кварталов, должны составлять земельные участки из земель населенных пунктов, земель сельскохозяйственного назначения, в том числе земельные участки для ведения садоводства, огородничества, и земельные участки, на которых расположены многоквартирные дома (К2</w:t>
      </w:r>
      <w:r w:rsidRPr="00C960C7">
        <w:rPr>
          <w:vertAlign w:val="subscript"/>
        </w:rPr>
        <w:t>i</w:t>
      </w:r>
      <w:r w:rsidRPr="00C960C7">
        <w:t>):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r w:rsidRPr="00C960C7">
        <w:t>земельные участки из земель населенных пунктов, земель сельскохозяйственного назначения, в том числе земельные участки для ведения садоводства, огородничества, и земельные участки, на которых расположены многоквартирные дома, составляют более 50 процентов объектов недвижимости, расположенных на территориях кадастровых кварталов, включенных в перечень кадастровых кварталов, - 40 баллов;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r w:rsidRPr="00C960C7">
        <w:t>земельные участки из земель населенных пунктов, земель сельскохозяйственного назначения, в том числе земельные участки для ведения садоводства, огородничества, и земельные участки, на которых расположены многоквартирные дома, составляют от 40 до 50 процентов объектов недвижимости, расположенных на территориях кадастровых кварталов, включенных в перечень кадастровых кварталов, - 20 баллов.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bookmarkStart w:id="21" w:name="P4889"/>
      <w:bookmarkEnd w:id="21"/>
      <w:r w:rsidRPr="00C960C7">
        <w:t>4.3. Баллы суммируются по всем критериям по каждому муниципальному образованию.</w:t>
      </w:r>
    </w:p>
    <w:p w:rsidR="00C960C7" w:rsidRPr="00C960C7" w:rsidRDefault="00C960C7">
      <w:pPr>
        <w:pStyle w:val="ConsPlusNormal"/>
      </w:pPr>
    </w:p>
    <w:p w:rsidR="00C960C7" w:rsidRPr="00C960C7" w:rsidRDefault="00C960C7">
      <w:pPr>
        <w:pStyle w:val="ConsPlusTitle"/>
        <w:jc w:val="center"/>
        <w:outlineLvl w:val="2"/>
      </w:pPr>
      <w:r w:rsidRPr="00C960C7">
        <w:t>5. Порядок отбора муниципальных образований</w:t>
      </w:r>
    </w:p>
    <w:p w:rsidR="00C960C7" w:rsidRPr="00C960C7" w:rsidRDefault="00C960C7">
      <w:pPr>
        <w:pStyle w:val="ConsPlusTitle"/>
        <w:jc w:val="center"/>
      </w:pPr>
      <w:r w:rsidRPr="00C960C7">
        <w:t>для предоставления субсидии</w:t>
      </w:r>
    </w:p>
    <w:p w:rsidR="00C960C7" w:rsidRPr="00C960C7" w:rsidRDefault="00C960C7">
      <w:pPr>
        <w:pStyle w:val="ConsPlusNormal"/>
      </w:pPr>
    </w:p>
    <w:p w:rsidR="00C960C7" w:rsidRPr="00C960C7" w:rsidRDefault="00C960C7">
      <w:pPr>
        <w:pStyle w:val="ConsPlusNormal"/>
        <w:ind w:firstLine="540"/>
        <w:jc w:val="both"/>
      </w:pPr>
      <w:bookmarkStart w:id="22" w:name="P4894"/>
      <w:bookmarkEnd w:id="22"/>
      <w:r w:rsidRPr="00C960C7">
        <w:t>5.1. Для участия в отборе муниципальные образования представляют в Комитет заявку на имя председателя Комитета по форме, утверждаемой нормативным правовым актом Комитета, с приложением следующих документов: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r w:rsidRPr="00C960C7">
        <w:t>расчета (обоснования) размера субсидии исходя из значения результата использования субсидии;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r w:rsidRPr="00C960C7">
        <w:t>выписки из муниципальной программы, предусматривающей проведение комплексных кадастровых работ на территории муниципального образования, или проекта правового акта, которым будет утверждена такая муниципальная программа, а также обязательства муниципального образования по утверждению данной муниципальной программы, оформленного за подписью главы администрации муниципального образования;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r w:rsidRPr="00C960C7">
        <w:t xml:space="preserve">гарантийного письма муниципального образования об актуальности материалов (документов), предусмотренных </w:t>
      </w:r>
      <w:hyperlink r:id="rId133">
        <w:r w:rsidRPr="00C960C7">
          <w:t>частью 3 статьи 42.6</w:t>
        </w:r>
      </w:hyperlink>
      <w:r w:rsidRPr="00C960C7">
        <w:t xml:space="preserve"> Федерального закона N 221-ФЗ для проведения комплексных кадастровых работ, для территорий кадастровых кварталов, в границах которых предлагается проведение комплексных кадастровых работ;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r w:rsidRPr="00C960C7">
        <w:t>информации о наличии картографической основы Единого государственного реестра недвижимости (далее - ЕГРН) или иного картографического материала, соответствующего требованиям, предъявляемым к картографической основе ЕГРН, для территорий кадастровых кварталов, в границах которых предлагается проведение комплексных кадастровых работ;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r w:rsidRPr="00C960C7">
        <w:t>плана реализации мероприятий по проведению комплексных кадастровых работ на территории муниципального образования;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r w:rsidRPr="00C960C7">
        <w:t>гарантийного письма муниципального образования об обеспечении в ходе проведения комплексных кадастровых работ исправления реестровых ошибок в сведениях о местоположении границ объектов недвижимости;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r w:rsidRPr="00C960C7">
        <w:t xml:space="preserve">выписки из бюджета муниципального образования о размерах средств, предусмотренных в бюджете муниципального образования, или справки о размере средств, планируемых к выделению из бюджета муниципального образования на исполнение расходных обязательств муниципального образования, в целях </w:t>
      </w:r>
      <w:proofErr w:type="spellStart"/>
      <w:r w:rsidRPr="00C960C7">
        <w:t>софинансирования</w:t>
      </w:r>
      <w:proofErr w:type="spellEnd"/>
      <w:r w:rsidRPr="00C960C7">
        <w:t xml:space="preserve"> которых предоставляется субсидия, за </w:t>
      </w:r>
      <w:r w:rsidRPr="00C960C7">
        <w:lastRenderedPageBreak/>
        <w:t>подписью главы администрации муниципального образования и руководителя финансового органа муниципального образования;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proofErr w:type="gramStart"/>
      <w:r w:rsidRPr="00C960C7">
        <w:t>информационной справки о процентном соотношении количества земельных участков из земель населенных пунктов, земель сельскохозяйственного назначения, в том числе земельных участков для ведения садоводства, огородничества, и земельных участков, на которых расположены многоквартирные дома, в общем количестве объектов недвижимости, расположенных на территориях кадастровых кварталов, включенных в перечень кадастровых кварталов, оформленной за подписью главы администрации муниципального образования.</w:t>
      </w:r>
      <w:proofErr w:type="gramEnd"/>
    </w:p>
    <w:p w:rsidR="00C960C7" w:rsidRPr="00C960C7" w:rsidRDefault="00C960C7">
      <w:pPr>
        <w:pStyle w:val="ConsPlusNormal"/>
        <w:spacing w:before="220"/>
        <w:ind w:firstLine="540"/>
        <w:jc w:val="both"/>
      </w:pPr>
      <w:bookmarkStart w:id="23" w:name="P4903"/>
      <w:bookmarkEnd w:id="23"/>
      <w:r w:rsidRPr="00C960C7">
        <w:t>5.2. Извещение о проведении отбора для предоставления субсидии размещается на официальном сайте Комитета в информационно-телекоммуникационной сети "Интернет" (далее - извещение) не менее чем за три рабочих дня до даты начала приема заявок. Срок приема заявок не может быть менее трех календарных дней и более 30 календарных дней с момента размещения извещения. Конкретные сроки приема заявок определяются правовым актом Комитета и указываются в извещении.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r w:rsidRPr="00C960C7">
        <w:t xml:space="preserve">5.3. Комитет в течение трех рабочих дней со дня окончания приема заявок рассматривает представленные заявки на соответствие критериям для допуска муниципальных образований к участию в оценке заявок, указанным в </w:t>
      </w:r>
      <w:hyperlink w:anchor="P4877">
        <w:r w:rsidRPr="00C960C7">
          <w:t>пункте 4.1</w:t>
        </w:r>
      </w:hyperlink>
      <w:r w:rsidRPr="00C960C7">
        <w:t xml:space="preserve"> настоящего Порядка, и в случае несоответствия указанным критериям и недостоверности представленной информации принимает решение об отклонении заявки.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r w:rsidRPr="00C960C7">
        <w:t xml:space="preserve">5.4. В случае соответствия требованиям, указанным в </w:t>
      </w:r>
      <w:hyperlink w:anchor="P4877">
        <w:r w:rsidRPr="00C960C7">
          <w:t>пункте 4.1</w:t>
        </w:r>
      </w:hyperlink>
      <w:r w:rsidRPr="00C960C7">
        <w:t xml:space="preserve"> настоящего Порядка, Комитет в течение пяти рабочих дней: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r w:rsidRPr="00C960C7">
        <w:t xml:space="preserve">проводит конкурсный отбор путем оценки заявок в соответствии с </w:t>
      </w:r>
      <w:hyperlink w:anchor="P4881">
        <w:r w:rsidRPr="00C960C7">
          <w:t>пунктами 4.2</w:t>
        </w:r>
      </w:hyperlink>
      <w:r w:rsidRPr="00C960C7">
        <w:t xml:space="preserve"> и </w:t>
      </w:r>
      <w:hyperlink w:anchor="P4889">
        <w:r w:rsidRPr="00C960C7">
          <w:t>4.3</w:t>
        </w:r>
      </w:hyperlink>
      <w:r w:rsidRPr="00C960C7">
        <w:t xml:space="preserve"> настоящего Порядка;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r w:rsidRPr="00C960C7">
        <w:t>ранжирует заявки по количеству набранных баллов в порядке убывания и определяет победителей конкурсного отбора путем формирования перечня получателей субсидии в пределах бюджетных ассигнований, предусмотренных Комитету в установленном порядке (далее - перечень);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r w:rsidRPr="00C960C7">
        <w:t>принимает решение о результатах оценки заявок и оформляет его правовым актом Комитета (далее - решение).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r w:rsidRPr="00C960C7">
        <w:t xml:space="preserve">Муниципальные образования, набравшие одинаковое количество баллов, ранжируются по дате подачи заявки - </w:t>
      </w:r>
      <w:proofErr w:type="gramStart"/>
      <w:r w:rsidRPr="00C960C7">
        <w:t>от</w:t>
      </w:r>
      <w:proofErr w:type="gramEnd"/>
      <w:r w:rsidRPr="00C960C7">
        <w:t xml:space="preserve"> более ранней к более поздней.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r w:rsidRPr="00C960C7">
        <w:t xml:space="preserve">Победителями признаются муниципальные образования, набравшие наибольшее количество баллов. Количество победителей определяется исходя из объема бюджетных ассигнований, предусмотренных Комитету на </w:t>
      </w:r>
      <w:proofErr w:type="spellStart"/>
      <w:r w:rsidRPr="00C960C7">
        <w:t>софинансирование</w:t>
      </w:r>
      <w:proofErr w:type="spellEnd"/>
      <w:r w:rsidRPr="00C960C7">
        <w:t xml:space="preserve"> соответствующих расходных обязательств.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r w:rsidRPr="00C960C7">
        <w:t>5.5. Комитет на основании решения осуществляет подготовку предложений по распределению субсидии бюджетам муниципальных образований (далее - предложения по распределению субсидии) не позднее трех рабочих дней со дня принятия решения.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r w:rsidRPr="00C960C7">
        <w:t>5.6. Комитет направляет в администрации муниципальных образований письменные уведомления о результатах отбора (с указанием оснований принятия решения) в течение трех рабочих дней со дня принятия решения.</w:t>
      </w:r>
    </w:p>
    <w:p w:rsidR="00C960C7" w:rsidRPr="00C960C7" w:rsidRDefault="00C960C7">
      <w:pPr>
        <w:pStyle w:val="ConsPlusNormal"/>
      </w:pPr>
    </w:p>
    <w:p w:rsidR="00C960C7" w:rsidRPr="00C960C7" w:rsidRDefault="00C960C7">
      <w:pPr>
        <w:pStyle w:val="ConsPlusTitle"/>
        <w:jc w:val="center"/>
        <w:outlineLvl w:val="2"/>
      </w:pPr>
      <w:r w:rsidRPr="00C960C7">
        <w:t>6. Распределение субсидии между муниципальными образованиями</w:t>
      </w:r>
    </w:p>
    <w:p w:rsidR="00C960C7" w:rsidRPr="00C960C7" w:rsidRDefault="00C960C7">
      <w:pPr>
        <w:pStyle w:val="ConsPlusNormal"/>
      </w:pPr>
    </w:p>
    <w:p w:rsidR="00C960C7" w:rsidRPr="00C960C7" w:rsidRDefault="00C960C7">
      <w:pPr>
        <w:pStyle w:val="ConsPlusNormal"/>
        <w:ind w:firstLine="540"/>
        <w:jc w:val="both"/>
      </w:pPr>
      <w:r w:rsidRPr="00C960C7">
        <w:t xml:space="preserve">6.1. Субсидия распределяется между муниципальными образованиями исходя из </w:t>
      </w:r>
      <w:r w:rsidRPr="00C960C7">
        <w:lastRenderedPageBreak/>
        <w:t>расчетного объема средств, необходимого для достижения значений результатов использования субсидии, по следующей формуле:</w:t>
      </w:r>
    </w:p>
    <w:p w:rsidR="00C960C7" w:rsidRPr="00C960C7" w:rsidRDefault="00C960C7">
      <w:pPr>
        <w:pStyle w:val="ConsPlusNormal"/>
      </w:pPr>
    </w:p>
    <w:p w:rsidR="00C960C7" w:rsidRPr="00C960C7" w:rsidRDefault="00C960C7">
      <w:pPr>
        <w:pStyle w:val="ConsPlusNormal"/>
        <w:jc w:val="center"/>
      </w:pPr>
      <w:proofErr w:type="spellStart"/>
      <w:r w:rsidRPr="00C960C7">
        <w:t>С</w:t>
      </w:r>
      <w:proofErr w:type="gramStart"/>
      <w:r w:rsidRPr="00C960C7">
        <w:rPr>
          <w:vertAlign w:val="subscript"/>
        </w:rPr>
        <w:t>i</w:t>
      </w:r>
      <w:proofErr w:type="spellEnd"/>
      <w:proofErr w:type="gramEnd"/>
      <w:r w:rsidRPr="00C960C7">
        <w:t xml:space="preserve"> = </w:t>
      </w:r>
      <w:proofErr w:type="spellStart"/>
      <w:r w:rsidRPr="00C960C7">
        <w:t>РОС</w:t>
      </w:r>
      <w:r w:rsidRPr="00C960C7">
        <w:rPr>
          <w:vertAlign w:val="subscript"/>
        </w:rPr>
        <w:t>i</w:t>
      </w:r>
      <w:proofErr w:type="spellEnd"/>
      <w:r w:rsidRPr="00C960C7">
        <w:t xml:space="preserve"> x </w:t>
      </w:r>
      <w:proofErr w:type="spellStart"/>
      <w:r w:rsidRPr="00C960C7">
        <w:t>УС</w:t>
      </w:r>
      <w:r w:rsidRPr="00C960C7">
        <w:rPr>
          <w:vertAlign w:val="subscript"/>
        </w:rPr>
        <w:t>i</w:t>
      </w:r>
      <w:proofErr w:type="spellEnd"/>
      <w:r w:rsidRPr="00C960C7">
        <w:t>,</w:t>
      </w:r>
    </w:p>
    <w:p w:rsidR="00C960C7" w:rsidRPr="00C960C7" w:rsidRDefault="00C960C7">
      <w:pPr>
        <w:pStyle w:val="ConsPlusNormal"/>
      </w:pPr>
    </w:p>
    <w:p w:rsidR="00C960C7" w:rsidRPr="00C960C7" w:rsidRDefault="00C960C7">
      <w:pPr>
        <w:pStyle w:val="ConsPlusNormal"/>
        <w:ind w:firstLine="540"/>
        <w:jc w:val="both"/>
      </w:pPr>
      <w:r w:rsidRPr="00C960C7">
        <w:t>где: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proofErr w:type="spellStart"/>
      <w:r w:rsidRPr="00C960C7">
        <w:t>С</w:t>
      </w:r>
      <w:proofErr w:type="gramStart"/>
      <w:r w:rsidRPr="00C960C7">
        <w:rPr>
          <w:vertAlign w:val="subscript"/>
        </w:rPr>
        <w:t>i</w:t>
      </w:r>
      <w:proofErr w:type="spellEnd"/>
      <w:proofErr w:type="gramEnd"/>
      <w:r w:rsidRPr="00C960C7">
        <w:t xml:space="preserve"> - объем субсидии бюджету i-</w:t>
      </w:r>
      <w:proofErr w:type="spellStart"/>
      <w:r w:rsidRPr="00C960C7">
        <w:t>го</w:t>
      </w:r>
      <w:proofErr w:type="spellEnd"/>
      <w:r w:rsidRPr="00C960C7">
        <w:t xml:space="preserve"> муниципального образования (рассчитывается в тысячах рублей с округлением до целых тысяч рублей);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proofErr w:type="spellStart"/>
      <w:r w:rsidRPr="00C960C7">
        <w:t>РОС</w:t>
      </w:r>
      <w:proofErr w:type="gramStart"/>
      <w:r w:rsidRPr="00C960C7">
        <w:rPr>
          <w:vertAlign w:val="subscript"/>
        </w:rPr>
        <w:t>i</w:t>
      </w:r>
      <w:proofErr w:type="spellEnd"/>
      <w:proofErr w:type="gramEnd"/>
      <w:r w:rsidRPr="00C960C7">
        <w:t xml:space="preserve"> - расчетный объем расходов, необходимый для достижения значений результатов использования субсидии i-м муниципальным образованием;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proofErr w:type="spellStart"/>
      <w:r w:rsidRPr="00C960C7">
        <w:t>УС</w:t>
      </w:r>
      <w:proofErr w:type="gramStart"/>
      <w:r w:rsidRPr="00C960C7">
        <w:rPr>
          <w:vertAlign w:val="subscript"/>
        </w:rPr>
        <w:t>i</w:t>
      </w:r>
      <w:proofErr w:type="spellEnd"/>
      <w:proofErr w:type="gramEnd"/>
      <w:r w:rsidRPr="00C960C7">
        <w:t xml:space="preserve"> - предельный уровень </w:t>
      </w:r>
      <w:proofErr w:type="spellStart"/>
      <w:r w:rsidRPr="00C960C7">
        <w:t>софинансирования</w:t>
      </w:r>
      <w:proofErr w:type="spellEnd"/>
      <w:r w:rsidRPr="00C960C7">
        <w:t xml:space="preserve"> для i-</w:t>
      </w:r>
      <w:proofErr w:type="spellStart"/>
      <w:r w:rsidRPr="00C960C7">
        <w:t>го</w:t>
      </w:r>
      <w:proofErr w:type="spellEnd"/>
      <w:r w:rsidRPr="00C960C7">
        <w:t xml:space="preserve"> муниципального образования.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proofErr w:type="spellStart"/>
      <w:r w:rsidRPr="00C960C7">
        <w:t>РОС</w:t>
      </w:r>
      <w:proofErr w:type="gramStart"/>
      <w:r w:rsidRPr="00C960C7">
        <w:rPr>
          <w:vertAlign w:val="subscript"/>
        </w:rPr>
        <w:t>i</w:t>
      </w:r>
      <w:proofErr w:type="spellEnd"/>
      <w:proofErr w:type="gramEnd"/>
      <w:r w:rsidRPr="00C960C7">
        <w:t xml:space="preserve"> определяется по формуле:</w:t>
      </w:r>
    </w:p>
    <w:p w:rsidR="00C960C7" w:rsidRPr="00C960C7" w:rsidRDefault="00C960C7">
      <w:pPr>
        <w:pStyle w:val="ConsPlusNormal"/>
      </w:pPr>
    </w:p>
    <w:p w:rsidR="00C960C7" w:rsidRPr="00C960C7" w:rsidRDefault="00C960C7">
      <w:pPr>
        <w:pStyle w:val="ConsPlusNormal"/>
        <w:jc w:val="center"/>
      </w:pPr>
      <w:proofErr w:type="spellStart"/>
      <w:r w:rsidRPr="00C960C7">
        <w:t>РОС</w:t>
      </w:r>
      <w:proofErr w:type="gramStart"/>
      <w:r w:rsidRPr="00C960C7">
        <w:rPr>
          <w:vertAlign w:val="subscript"/>
        </w:rPr>
        <w:t>i</w:t>
      </w:r>
      <w:proofErr w:type="spellEnd"/>
      <w:proofErr w:type="gramEnd"/>
      <w:r w:rsidRPr="00C960C7">
        <w:t xml:space="preserve"> = </w:t>
      </w:r>
      <w:proofErr w:type="spellStart"/>
      <w:r w:rsidRPr="00C960C7">
        <w:t>S</w:t>
      </w:r>
      <w:r w:rsidRPr="00C960C7">
        <w:rPr>
          <w:vertAlign w:val="subscript"/>
        </w:rPr>
        <w:t>i</w:t>
      </w:r>
      <w:proofErr w:type="spellEnd"/>
      <w:r w:rsidRPr="00C960C7">
        <w:t xml:space="preserve"> x </w:t>
      </w:r>
      <w:proofErr w:type="spellStart"/>
      <w:r w:rsidRPr="00C960C7">
        <w:t>R</w:t>
      </w:r>
      <w:r w:rsidRPr="00C960C7">
        <w:rPr>
          <w:vertAlign w:val="subscript"/>
        </w:rPr>
        <w:t>i</w:t>
      </w:r>
      <w:proofErr w:type="spellEnd"/>
      <w:r w:rsidRPr="00C960C7">
        <w:t>,</w:t>
      </w:r>
    </w:p>
    <w:p w:rsidR="00C960C7" w:rsidRPr="00C960C7" w:rsidRDefault="00C960C7">
      <w:pPr>
        <w:pStyle w:val="ConsPlusNormal"/>
      </w:pPr>
    </w:p>
    <w:p w:rsidR="00C960C7" w:rsidRPr="00C960C7" w:rsidRDefault="00C960C7">
      <w:pPr>
        <w:pStyle w:val="ConsPlusNormal"/>
        <w:ind w:firstLine="540"/>
        <w:jc w:val="both"/>
      </w:pPr>
      <w:r w:rsidRPr="00C960C7">
        <w:t>где: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proofErr w:type="spellStart"/>
      <w:r w:rsidRPr="00C960C7">
        <w:t>S</w:t>
      </w:r>
      <w:r w:rsidRPr="00C960C7">
        <w:rPr>
          <w:vertAlign w:val="subscript"/>
        </w:rPr>
        <w:t>i</w:t>
      </w:r>
      <w:proofErr w:type="spellEnd"/>
      <w:r w:rsidRPr="00C960C7">
        <w:t xml:space="preserve"> - площадь земельных участков, входящих в кадастровые кварталы, включенные в перечень на территории муниципального образования;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proofErr w:type="spellStart"/>
      <w:r w:rsidRPr="00C960C7">
        <w:t>R</w:t>
      </w:r>
      <w:r w:rsidRPr="00C960C7">
        <w:rPr>
          <w:vertAlign w:val="subscript"/>
        </w:rPr>
        <w:t>i</w:t>
      </w:r>
      <w:proofErr w:type="spellEnd"/>
      <w:r w:rsidRPr="00C960C7">
        <w:t xml:space="preserve"> - стоимость комплексных кадастровых работ за 1 га (определяется в соответствии с заявкой муниципального образования, но не </w:t>
      </w:r>
      <w:proofErr w:type="gramStart"/>
      <w:r w:rsidRPr="00C960C7">
        <w:t>более максимальной</w:t>
      </w:r>
      <w:proofErr w:type="gramEnd"/>
      <w:r w:rsidRPr="00C960C7">
        <w:t xml:space="preserve"> стоимости комплексных кадастровых работ).</w:t>
      </w:r>
    </w:p>
    <w:p w:rsidR="00C960C7" w:rsidRPr="00C960C7" w:rsidRDefault="00C960C7">
      <w:pPr>
        <w:pStyle w:val="ConsPlusNormal"/>
      </w:pPr>
    </w:p>
    <w:p w:rsidR="00C960C7" w:rsidRPr="00C960C7" w:rsidRDefault="00C960C7">
      <w:pPr>
        <w:pStyle w:val="ConsPlusNormal"/>
        <w:ind w:firstLine="540"/>
        <w:jc w:val="both"/>
      </w:pPr>
      <w:r w:rsidRPr="00C960C7">
        <w:t>Максимальная стоимость комплексных кадастровых работ устанавливается нормативным правовым актом Комитета в целях предоставления субсидии и не влечет изменения фактической стоимости комплексных кадастровых работ, определяемой в соответствии с действующим законодательством.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r w:rsidRPr="00C960C7">
        <w:t xml:space="preserve">Предельный уровень </w:t>
      </w:r>
      <w:proofErr w:type="spellStart"/>
      <w:r w:rsidRPr="00C960C7">
        <w:t>софинансирования</w:t>
      </w:r>
      <w:proofErr w:type="spellEnd"/>
      <w:r w:rsidRPr="00C960C7">
        <w:t xml:space="preserve"> на очередной финансовый год и на плановый период устанавливается распоряжением Правительства Ленинградской области.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r w:rsidRPr="00C960C7">
        <w:t>6.2. Распределение субсидии утверждается областным законом об областном бюджете на очередной финансовый год и на плановый период.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r w:rsidRPr="00C960C7">
        <w:t>6.3. Основаниями для внесения изменений в утвержденное распределение субсидии являются: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r w:rsidRPr="00C960C7">
        <w:t>1) перераспределение объема субсидии, образовавшегося в результате отказа одного или нескольких муниципальных образований от подписания соглашений или в случае возникновения экономии по результатам заключенных муниципальных контрактов;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r w:rsidRPr="00C960C7">
        <w:t>2) расторжение соглашения;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r w:rsidRPr="00C960C7">
        <w:t>3) распределение нераспределенного объема субсидии;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r w:rsidRPr="00C960C7">
        <w:t xml:space="preserve">4) изменение общего объема бюджетных ассигнований областного бюджета, предусмотренного на предоставление субсидии (осуществляется согласно </w:t>
      </w:r>
      <w:hyperlink r:id="rId134">
        <w:r w:rsidRPr="00C960C7">
          <w:t>пункту 3.6</w:t>
        </w:r>
      </w:hyperlink>
      <w:r w:rsidRPr="00C960C7">
        <w:t xml:space="preserve"> Правил).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r w:rsidRPr="00C960C7">
        <w:t xml:space="preserve">6.4. Комитет проводит дополнительный отбор заявок муниципальных образований в соответствии с настоящим Порядком, за исключением случая увеличения бюджетных ассигнований областного бюджета в связи с наличием неисполненных муниципальных контрактов </w:t>
      </w:r>
      <w:r w:rsidRPr="00C960C7">
        <w:lastRenderedPageBreak/>
        <w:t>на выполнение комплексных кадастровых работ, заключенных в отчетном году, источником финансового обеспечения которых являлись соответствующие субсидии из областного бюджета.</w:t>
      </w:r>
    </w:p>
    <w:p w:rsidR="00C960C7" w:rsidRPr="00C960C7" w:rsidRDefault="00C960C7">
      <w:pPr>
        <w:pStyle w:val="ConsPlusNormal"/>
      </w:pPr>
    </w:p>
    <w:p w:rsidR="00C960C7" w:rsidRPr="00C960C7" w:rsidRDefault="00C960C7">
      <w:pPr>
        <w:pStyle w:val="ConsPlusTitle"/>
        <w:jc w:val="center"/>
        <w:outlineLvl w:val="2"/>
      </w:pPr>
      <w:r w:rsidRPr="00C960C7">
        <w:t>7. Порядок предоставления и перечисления субсидии</w:t>
      </w:r>
    </w:p>
    <w:p w:rsidR="00C960C7" w:rsidRPr="00C960C7" w:rsidRDefault="00C960C7">
      <w:pPr>
        <w:pStyle w:val="ConsPlusNormal"/>
      </w:pPr>
    </w:p>
    <w:p w:rsidR="00C960C7" w:rsidRPr="00C960C7" w:rsidRDefault="00C960C7">
      <w:pPr>
        <w:pStyle w:val="ConsPlusNormal"/>
        <w:ind w:firstLine="540"/>
        <w:jc w:val="both"/>
      </w:pPr>
      <w:bookmarkStart w:id="24" w:name="P4944"/>
      <w:bookmarkEnd w:id="24"/>
      <w:r w:rsidRPr="00C960C7">
        <w:t xml:space="preserve">7.1. Соглашение заключается в соответствии с </w:t>
      </w:r>
      <w:hyperlink r:id="rId135">
        <w:r w:rsidRPr="00C960C7">
          <w:t>пунктами 4.1</w:t>
        </w:r>
      </w:hyperlink>
      <w:r w:rsidRPr="00C960C7">
        <w:t xml:space="preserve"> - </w:t>
      </w:r>
      <w:hyperlink r:id="rId136">
        <w:r w:rsidRPr="00C960C7">
          <w:t>4.3</w:t>
        </w:r>
      </w:hyperlink>
      <w:r w:rsidRPr="00C960C7">
        <w:t xml:space="preserve"> Правил при наличии представленных муниципальным образованием следующих документов: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proofErr w:type="gramStart"/>
      <w:r w:rsidRPr="00C960C7">
        <w:t xml:space="preserve">выписки из бюджета муниципального образования (выписки из сводной бюджетной росписи бюджета муниципального образования), подтверждающей наличие в бюджете муниципального образования (сводной бюджетной росписи муниципального образования) бюджетных ассигнований на исполнение расходных обязательств муниципального образования, в целях </w:t>
      </w:r>
      <w:proofErr w:type="spellStart"/>
      <w:r w:rsidRPr="00C960C7">
        <w:t>софинансирования</w:t>
      </w:r>
      <w:proofErr w:type="spellEnd"/>
      <w:r w:rsidRPr="00C960C7">
        <w:t xml:space="preserve"> которых предоставляется субсидия, в объеме, необходимом для его исполнения, включая размер планируемой к предоставлению из областного бюджета субсидии;</w:t>
      </w:r>
      <w:proofErr w:type="gramEnd"/>
    </w:p>
    <w:p w:rsidR="00C960C7" w:rsidRPr="00C960C7" w:rsidRDefault="00C960C7">
      <w:pPr>
        <w:pStyle w:val="ConsPlusNormal"/>
        <w:spacing w:before="220"/>
        <w:ind w:firstLine="540"/>
        <w:jc w:val="both"/>
      </w:pPr>
      <w:r w:rsidRPr="00C960C7">
        <w:t xml:space="preserve">выписки из муниципальной программы, утверждающей перечень мероприятий, в целях </w:t>
      </w:r>
      <w:proofErr w:type="spellStart"/>
      <w:r w:rsidRPr="00C960C7">
        <w:t>софинансирования</w:t>
      </w:r>
      <w:proofErr w:type="spellEnd"/>
      <w:r w:rsidRPr="00C960C7">
        <w:t xml:space="preserve"> которых предоставляется субсидия.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r w:rsidRPr="00C960C7">
        <w:t>7.2. Перечисление субсидии осуществляется исходя из потребности в оплате денежных обязательств по расходам муниципального образования, источником финансового обеспечения которых является субсидия, на основании платежного документа, представленного муниципальным образованием в Комитет посредством использования информационной системы "Управление бюджетным процессом Ленинградской области" с одновременным приложением документов, подтверждающих потребность в осуществлении расходов.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r w:rsidRPr="00C960C7">
        <w:t>Исчерпывающий перечень и формы документов, подтверждающих потребность в осуществлении расходов за счет средств субсидии, определяются соглашением.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r w:rsidRPr="00C960C7">
        <w:t>7.3. При отсутствии замечаний по представленным документам средства субсидии подлежат перечислению Комитетом на единый счет местного бюджета, открытый финансовому органу соответствующего муниципального образования в Управлении Федерального казначейства по Ленинградской области.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r w:rsidRPr="00C960C7">
        <w:t xml:space="preserve">Перечисление субсидии из областного бюджета местному бюджету в пределах суммы, необходимой для оплаты денежных обязательств получателя средств местного бюджета, соответствующих целям предоставления субсидии, осуществляется Комитетом не позднее 5-го рабочего дня </w:t>
      </w:r>
      <w:proofErr w:type="gramStart"/>
      <w:r w:rsidRPr="00C960C7">
        <w:t>с даты поступления</w:t>
      </w:r>
      <w:proofErr w:type="gramEnd"/>
      <w:r w:rsidRPr="00C960C7">
        <w:t xml:space="preserve"> оформленного надлежащим образом платежного документа.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r w:rsidRPr="00C960C7">
        <w:t>7.4. Ответственность за достоверность представляемых сведений и целевое использование субсидии возлагается на администрацию муниципального образования - получателя субсидии.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r w:rsidRPr="00C960C7">
        <w:t>7.5. Обеспечение соблюдения муниципальными образованиями целей, порядка и условий предоставления субсидии (в том числе достижения значений результатов использования субсидии) осуществляется Комитетом в соответствии с бюджетным законодательством Российской Федерации.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proofErr w:type="gramStart"/>
      <w:r w:rsidRPr="00C960C7">
        <w:t>Контроль за</w:t>
      </w:r>
      <w:proofErr w:type="gramEnd"/>
      <w:r w:rsidRPr="00C960C7">
        <w:t xml:space="preserve"> соблюдением целей, порядка и условий предоставления субсидии, а также за соблюдением условий соглашений о ее предоставлении и условий контрактов (договоров, соглашений), источником финансового обеспечения которых является субсидия, осуществляется органом государственного финансового контроля Ленинградской области в соответствии с бюджетным законодательством Российской Федерации.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r w:rsidRPr="00C960C7">
        <w:t>7.6. Средства субсидии, использованные муниципальным образованием не по целевому назначению, подлежат возврату в областной бюджет.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r w:rsidRPr="00C960C7">
        <w:t xml:space="preserve">7.7. Субсидия, не использованная в текущем финансовом году, подлежит возврату в </w:t>
      </w:r>
      <w:r w:rsidRPr="00C960C7">
        <w:lastRenderedPageBreak/>
        <w:t>областной бюджет в порядке и в сроки, установленные правовым актом Комитета финансов Ленинградской области.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r w:rsidRPr="00C960C7">
        <w:t xml:space="preserve">7.8. В случае </w:t>
      </w:r>
      <w:proofErr w:type="spellStart"/>
      <w:r w:rsidRPr="00C960C7">
        <w:t>недостижения</w:t>
      </w:r>
      <w:proofErr w:type="spellEnd"/>
      <w:r w:rsidRPr="00C960C7">
        <w:t xml:space="preserve"> муниципальным образованием значений результатов использования субсидии к муниципальному образованию применяются меры ответственности, предусмотренные </w:t>
      </w:r>
      <w:hyperlink r:id="rId137">
        <w:r w:rsidRPr="00C960C7">
          <w:t>разделом 5</w:t>
        </w:r>
      </w:hyperlink>
      <w:r w:rsidRPr="00C960C7">
        <w:t xml:space="preserve"> Правил.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r w:rsidRPr="00C960C7">
        <w:t>7.9. Принятие Комитетом решения о подтверждении потребности в текущем финансовом году в остатках субсидии, предоставленной в отчетном году, допускается однократно в течение срока действия соглашения.</w:t>
      </w:r>
    </w:p>
    <w:p w:rsidR="00C960C7" w:rsidRPr="00C960C7" w:rsidRDefault="00C960C7">
      <w:pPr>
        <w:pStyle w:val="ConsPlusNormal"/>
      </w:pPr>
    </w:p>
    <w:p w:rsidR="00C960C7" w:rsidRPr="00C960C7" w:rsidRDefault="00C960C7">
      <w:pPr>
        <w:pStyle w:val="ConsPlusNormal"/>
      </w:pPr>
    </w:p>
    <w:p w:rsidR="00C960C7" w:rsidRPr="00C960C7" w:rsidRDefault="00C960C7">
      <w:pPr>
        <w:pStyle w:val="ConsPlusNormal"/>
      </w:pPr>
    </w:p>
    <w:p w:rsidR="00C960C7" w:rsidRPr="00C960C7" w:rsidRDefault="00C960C7">
      <w:pPr>
        <w:pStyle w:val="ConsPlusNormal"/>
      </w:pPr>
    </w:p>
    <w:p w:rsidR="00C960C7" w:rsidRPr="00C960C7" w:rsidRDefault="00C960C7">
      <w:pPr>
        <w:pStyle w:val="ConsPlusNormal"/>
      </w:pPr>
    </w:p>
    <w:p w:rsidR="00C960C7" w:rsidRPr="00C960C7" w:rsidRDefault="00C960C7">
      <w:pPr>
        <w:pStyle w:val="ConsPlusNormal"/>
        <w:jc w:val="right"/>
        <w:outlineLvl w:val="1"/>
      </w:pPr>
      <w:r w:rsidRPr="00C960C7">
        <w:t>Приложение 7</w:t>
      </w:r>
    </w:p>
    <w:p w:rsidR="00C960C7" w:rsidRPr="00C960C7" w:rsidRDefault="00C960C7">
      <w:pPr>
        <w:pStyle w:val="ConsPlusNormal"/>
        <w:jc w:val="right"/>
      </w:pPr>
      <w:r w:rsidRPr="00C960C7">
        <w:t>к государственной программе...</w:t>
      </w:r>
    </w:p>
    <w:p w:rsidR="00C960C7" w:rsidRPr="00C960C7" w:rsidRDefault="00C960C7">
      <w:pPr>
        <w:pStyle w:val="ConsPlusNormal"/>
      </w:pPr>
    </w:p>
    <w:p w:rsidR="00C960C7" w:rsidRPr="00C960C7" w:rsidRDefault="00C960C7">
      <w:pPr>
        <w:pStyle w:val="ConsPlusTitle"/>
        <w:jc w:val="center"/>
      </w:pPr>
      <w:bookmarkStart w:id="25" w:name="P4966"/>
      <w:bookmarkEnd w:id="25"/>
      <w:r w:rsidRPr="00C960C7">
        <w:t>ПОРЯДОК</w:t>
      </w:r>
    </w:p>
    <w:p w:rsidR="00C960C7" w:rsidRPr="00C960C7" w:rsidRDefault="00C960C7">
      <w:pPr>
        <w:pStyle w:val="ConsPlusTitle"/>
        <w:jc w:val="center"/>
      </w:pPr>
      <w:r w:rsidRPr="00C960C7">
        <w:t xml:space="preserve">ПРЕДОСТАВЛЕНИЯ И РАСПРЕДЕЛЕНИЯ СУБСИДИИ </w:t>
      </w:r>
      <w:proofErr w:type="gramStart"/>
      <w:r w:rsidRPr="00C960C7">
        <w:t>ИЗ</w:t>
      </w:r>
      <w:proofErr w:type="gramEnd"/>
      <w:r w:rsidRPr="00C960C7">
        <w:t xml:space="preserve"> ОБЛАСТНОГО</w:t>
      </w:r>
    </w:p>
    <w:p w:rsidR="00C960C7" w:rsidRPr="00C960C7" w:rsidRDefault="00C960C7">
      <w:pPr>
        <w:pStyle w:val="ConsPlusTitle"/>
        <w:jc w:val="center"/>
      </w:pPr>
      <w:r w:rsidRPr="00C960C7">
        <w:t xml:space="preserve">БЮДЖЕТА ЛЕНИНГРАДСКОЙ ОБЛАСТИ БЮДЖЕТАМ </w:t>
      </w:r>
      <w:proofErr w:type="gramStart"/>
      <w:r w:rsidRPr="00C960C7">
        <w:t>МУНИЦИПАЛЬНЫХ</w:t>
      </w:r>
      <w:proofErr w:type="gramEnd"/>
    </w:p>
    <w:p w:rsidR="00C960C7" w:rsidRPr="00C960C7" w:rsidRDefault="00C960C7">
      <w:pPr>
        <w:pStyle w:val="ConsPlusTitle"/>
        <w:jc w:val="center"/>
      </w:pPr>
      <w:r w:rsidRPr="00C960C7">
        <w:t>ОБРАЗОВАНИЙ ЛЕНИНГРАДСКОЙ ОБЛАСТИ ДЛЯ СОФИНАНСИРОВАНИЯ</w:t>
      </w:r>
    </w:p>
    <w:p w:rsidR="00C960C7" w:rsidRPr="00C960C7" w:rsidRDefault="00C960C7">
      <w:pPr>
        <w:pStyle w:val="ConsPlusTitle"/>
        <w:jc w:val="center"/>
      </w:pPr>
      <w:r w:rsidRPr="00C960C7">
        <w:t>МЕРОПРИЯТИЙ ПО ОРГАНИЗАЦИИ МОНИТОРИНГА ДЕЯТЕЛЬНОСТИ</w:t>
      </w:r>
    </w:p>
    <w:p w:rsidR="00C960C7" w:rsidRPr="00C960C7" w:rsidRDefault="00C960C7">
      <w:pPr>
        <w:pStyle w:val="ConsPlusTitle"/>
        <w:jc w:val="center"/>
      </w:pPr>
      <w:r w:rsidRPr="00C960C7">
        <w:t>СУБЪЕКТОВ МАЛОГО И СРЕДНЕГО ПРЕДПРИНИМАТЕЛЬСТВА</w:t>
      </w:r>
    </w:p>
    <w:p w:rsidR="00C960C7" w:rsidRPr="00C960C7" w:rsidRDefault="00C960C7">
      <w:pPr>
        <w:pStyle w:val="ConsPlusTitle"/>
        <w:jc w:val="center"/>
      </w:pPr>
      <w:r w:rsidRPr="00C960C7">
        <w:t>И ПОТРЕБИТЕЛЬСКОГО РЫНКА</w:t>
      </w:r>
    </w:p>
    <w:p w:rsidR="00C960C7" w:rsidRPr="00C960C7" w:rsidRDefault="00C960C7">
      <w:pPr>
        <w:pStyle w:val="ConsPlusNormal"/>
      </w:pPr>
    </w:p>
    <w:p w:rsidR="00C960C7" w:rsidRPr="00C960C7" w:rsidRDefault="00C960C7">
      <w:pPr>
        <w:pStyle w:val="ConsPlusTitle"/>
        <w:jc w:val="center"/>
        <w:outlineLvl w:val="2"/>
      </w:pPr>
      <w:r w:rsidRPr="00C960C7">
        <w:t>1. Общие положения</w:t>
      </w:r>
    </w:p>
    <w:p w:rsidR="00C960C7" w:rsidRPr="00C960C7" w:rsidRDefault="00C960C7">
      <w:pPr>
        <w:pStyle w:val="ConsPlusNormal"/>
      </w:pPr>
    </w:p>
    <w:p w:rsidR="00C960C7" w:rsidRPr="00C960C7" w:rsidRDefault="00C960C7">
      <w:pPr>
        <w:pStyle w:val="ConsPlusNormal"/>
        <w:ind w:firstLine="540"/>
        <w:jc w:val="both"/>
      </w:pPr>
      <w:r w:rsidRPr="00C960C7">
        <w:t xml:space="preserve">1.1. </w:t>
      </w:r>
      <w:proofErr w:type="gramStart"/>
      <w:r w:rsidRPr="00C960C7">
        <w:t xml:space="preserve">Настоящий Порядок устанавливает цели и условия предоставления субсидии из областного бюджета Ленинградской области (далее - областной бюджет) бюджетам муниципальных образований Ленинградской области - муниципальным районам и городскому округу Ленинградской области (далее - муниципальные образования) для </w:t>
      </w:r>
      <w:proofErr w:type="spellStart"/>
      <w:r w:rsidRPr="00C960C7">
        <w:t>софинансирования</w:t>
      </w:r>
      <w:proofErr w:type="spellEnd"/>
      <w:r w:rsidRPr="00C960C7">
        <w:t xml:space="preserve"> мероприятий по организации мониторинга деятельности субъектов малого и среднего предпринимательства и потребительского рынка (далее - мониторинг) в рамках подпрограммы "Создание условий для инвестиционной привлекательности региона" государственной программы Ленинградской</w:t>
      </w:r>
      <w:proofErr w:type="gramEnd"/>
      <w:r w:rsidRPr="00C960C7">
        <w:t xml:space="preserve"> области "Стимулирование экономической активности Ленинградской области" (далее - субсидия), порядок проведения и критерии отбора муниципальных образований для предоставления субсидии, порядок распределения, предоставления и расходования субсидии.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r w:rsidRPr="00C960C7">
        <w:t>1.2. Субсидия предоставляется: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proofErr w:type="gramStart"/>
      <w:r w:rsidRPr="00C960C7">
        <w:t>на реализацию мероприятий по организации мониторинга, в том числе мероприятий по подготовке к проведению сбора данных (формирование и уточнение каталогов отчитывающихся хозяйствующих субъектов, рассылка бланков, инструктивных писем и др.), по осуществлению сбора данных и их обработке в информационно-аналитической системе "Мониторинг социально-экономического развития муниципальных образований Ленинградской области" (далее - информационная система) (включая все налоги и обязательные платежи на расходы муниципального образования, связанные</w:t>
      </w:r>
      <w:proofErr w:type="gramEnd"/>
      <w:r w:rsidRPr="00C960C7">
        <w:t xml:space="preserve"> с организацией и проведением мониторинга, а также заключением муниципальных контрактов и договоров на осуществление мероприятий по организации мониторинга);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r w:rsidRPr="00C960C7">
        <w:t>на приобретение расходных материалов, необходимых для организации и проведения мониторинга.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r w:rsidRPr="00C960C7">
        <w:lastRenderedPageBreak/>
        <w:t xml:space="preserve">1.3. Субсидия предоставляется на </w:t>
      </w:r>
      <w:proofErr w:type="spellStart"/>
      <w:r w:rsidRPr="00C960C7">
        <w:t>софинансирование</w:t>
      </w:r>
      <w:proofErr w:type="spellEnd"/>
      <w:r w:rsidRPr="00C960C7">
        <w:t xml:space="preserve"> расходных обязательств муниципальных образований, возникающих при осуществлении полномочий органов местного самоуправления по вопросам местного значения в части создания условий для развития малого и среднего предпринимательства.</w:t>
      </w:r>
    </w:p>
    <w:p w:rsidR="00C960C7" w:rsidRPr="00C960C7" w:rsidRDefault="00C960C7">
      <w:pPr>
        <w:pStyle w:val="ConsPlusNormal"/>
      </w:pPr>
    </w:p>
    <w:p w:rsidR="00C960C7" w:rsidRPr="00C960C7" w:rsidRDefault="00C960C7">
      <w:pPr>
        <w:pStyle w:val="ConsPlusTitle"/>
        <w:jc w:val="center"/>
        <w:outlineLvl w:val="2"/>
      </w:pPr>
      <w:r w:rsidRPr="00C960C7">
        <w:t>2. Цели предоставления и значения результатов</w:t>
      </w:r>
    </w:p>
    <w:p w:rsidR="00C960C7" w:rsidRPr="00C960C7" w:rsidRDefault="00C960C7">
      <w:pPr>
        <w:pStyle w:val="ConsPlusTitle"/>
        <w:jc w:val="center"/>
      </w:pPr>
      <w:r w:rsidRPr="00C960C7">
        <w:t>использования субсидии</w:t>
      </w:r>
    </w:p>
    <w:p w:rsidR="00C960C7" w:rsidRPr="00C960C7" w:rsidRDefault="00C960C7">
      <w:pPr>
        <w:pStyle w:val="ConsPlusNormal"/>
      </w:pPr>
    </w:p>
    <w:p w:rsidR="00C960C7" w:rsidRPr="00C960C7" w:rsidRDefault="00C960C7">
      <w:pPr>
        <w:pStyle w:val="ConsPlusNormal"/>
        <w:ind w:firstLine="540"/>
        <w:jc w:val="both"/>
      </w:pPr>
      <w:r w:rsidRPr="00C960C7">
        <w:t>2.1. Целью предоставления субсидии является стимулирование муниципальных образований к организации сбора статистических и финансово-экономических показателей деятельности субъектов малого и среднего предпринимательства и потребительского рынка в целях анализа состояния предпринимательского климата и оценки эффективности предоставления государственной поддержки.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r w:rsidRPr="00C960C7">
        <w:t>2.2. Результатом использования субсидии является количество собранных и внесенных в информационную систему отчетов, предусмотренных планом мероприятий по организации мониторинга на территории муниципального образования, утвержденным главой администрации муниципального образования (далее - План).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r w:rsidRPr="00C960C7">
        <w:t xml:space="preserve">2.3. Значения результатов использования субсидии определяются </w:t>
      </w:r>
      <w:proofErr w:type="gramStart"/>
      <w:r w:rsidRPr="00C960C7">
        <w:t>в соответствии с заявками муниципальных образований для участия в отборе муниципальных образований в целях</w:t>
      </w:r>
      <w:proofErr w:type="gramEnd"/>
      <w:r w:rsidRPr="00C960C7">
        <w:t xml:space="preserve"> предоставления субсидии (далее - заявка).</w:t>
      </w:r>
    </w:p>
    <w:p w:rsidR="00C960C7" w:rsidRPr="00C960C7" w:rsidRDefault="00C960C7">
      <w:pPr>
        <w:pStyle w:val="ConsPlusNormal"/>
      </w:pPr>
    </w:p>
    <w:p w:rsidR="00C960C7" w:rsidRPr="00C960C7" w:rsidRDefault="00C960C7">
      <w:pPr>
        <w:pStyle w:val="ConsPlusTitle"/>
        <w:jc w:val="center"/>
        <w:outlineLvl w:val="2"/>
      </w:pPr>
      <w:r w:rsidRPr="00C960C7">
        <w:t>3. Условия предоставления субсидии</w:t>
      </w:r>
    </w:p>
    <w:p w:rsidR="00C960C7" w:rsidRPr="00C960C7" w:rsidRDefault="00C960C7">
      <w:pPr>
        <w:pStyle w:val="ConsPlusNormal"/>
      </w:pPr>
    </w:p>
    <w:p w:rsidR="00C960C7" w:rsidRPr="00C960C7" w:rsidRDefault="00C960C7">
      <w:pPr>
        <w:pStyle w:val="ConsPlusNormal"/>
        <w:ind w:firstLine="540"/>
        <w:jc w:val="both"/>
      </w:pPr>
      <w:r w:rsidRPr="00C960C7">
        <w:t xml:space="preserve">3.1. Условия предоставления субсидии устанавливаются в соответствии с </w:t>
      </w:r>
      <w:hyperlink r:id="rId138">
        <w:r w:rsidRPr="00C960C7">
          <w:t>пунктом 2.7</w:t>
        </w:r>
      </w:hyperlink>
      <w:r w:rsidRPr="00C960C7">
        <w:t xml:space="preserve"> Правил предоставления субсидий местным бюджетам из областного бюджета Ленинградской области, утвержденных постановлением Правительства Ленинградской области от 20 июля 2016 года N 257 (далее - Правила).</w:t>
      </w:r>
    </w:p>
    <w:p w:rsidR="00C960C7" w:rsidRPr="00C960C7" w:rsidRDefault="00C960C7">
      <w:pPr>
        <w:pStyle w:val="ConsPlusNormal"/>
      </w:pPr>
    </w:p>
    <w:p w:rsidR="00C960C7" w:rsidRPr="00C960C7" w:rsidRDefault="00C960C7">
      <w:pPr>
        <w:pStyle w:val="ConsPlusTitle"/>
        <w:jc w:val="center"/>
        <w:outlineLvl w:val="2"/>
      </w:pPr>
      <w:r w:rsidRPr="00C960C7">
        <w:t xml:space="preserve">4. Порядок проведения и критерии отбора </w:t>
      </w:r>
      <w:proofErr w:type="gramStart"/>
      <w:r w:rsidRPr="00C960C7">
        <w:t>муниципальных</w:t>
      </w:r>
      <w:proofErr w:type="gramEnd"/>
    </w:p>
    <w:p w:rsidR="00C960C7" w:rsidRPr="00C960C7" w:rsidRDefault="00C960C7">
      <w:pPr>
        <w:pStyle w:val="ConsPlusTitle"/>
        <w:jc w:val="center"/>
      </w:pPr>
      <w:r w:rsidRPr="00C960C7">
        <w:t>образований для предоставления субсидии</w:t>
      </w:r>
    </w:p>
    <w:p w:rsidR="00C960C7" w:rsidRPr="00C960C7" w:rsidRDefault="00C960C7">
      <w:pPr>
        <w:pStyle w:val="ConsPlusNormal"/>
      </w:pPr>
    </w:p>
    <w:p w:rsidR="00C960C7" w:rsidRPr="00C960C7" w:rsidRDefault="00C960C7">
      <w:pPr>
        <w:pStyle w:val="ConsPlusNormal"/>
        <w:ind w:firstLine="540"/>
        <w:jc w:val="both"/>
      </w:pPr>
      <w:bookmarkStart w:id="26" w:name="P4996"/>
      <w:bookmarkEnd w:id="26"/>
      <w:r w:rsidRPr="00C960C7">
        <w:t>4.1. Отбор муниципальных образований в целях предоставления субсидии осуществляется в соответствии со следующим критерием - соответствие представленного муниципальным образованием Плана требованиям регламента проведения мониторинга деятельности субъектов малого и среднего предпринимательства и потребительского рынка, утвержденного правовым актом комитета по развитию малого, среднего бизнеса и потребительского рынка Ленинградской области (далее - Комитет).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bookmarkStart w:id="27" w:name="P4997"/>
      <w:bookmarkEnd w:id="27"/>
      <w:r w:rsidRPr="00C960C7">
        <w:t xml:space="preserve">4.2. Комитет в письменной форме информирует муниципальные образования о дате опубликования Комитетом на официальном интернет-портале Администрации Ленинградской области в информационно-телекоммуникационной сети "Интернет" объявления о проведении отбора муниципальных образований для предоставления субсидии, </w:t>
      </w:r>
      <w:proofErr w:type="gramStart"/>
      <w:r w:rsidRPr="00C960C7">
        <w:t>содержащего</w:t>
      </w:r>
      <w:proofErr w:type="gramEnd"/>
      <w:r w:rsidRPr="00C960C7">
        <w:t xml:space="preserve"> в том числе сроки приема заявок (далее - объявление).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bookmarkStart w:id="28" w:name="P4998"/>
      <w:bookmarkEnd w:id="28"/>
      <w:r w:rsidRPr="00C960C7">
        <w:t>4.3. Для участия в отборе в целях предоставления субсидии муниципальные образования в сроки, установленные в объявлении, представляют в Комитет заявку, включающую следующие документы: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hyperlink w:anchor="P5072">
        <w:r w:rsidRPr="00C960C7">
          <w:t>заявление</w:t>
        </w:r>
      </w:hyperlink>
      <w:r w:rsidRPr="00C960C7">
        <w:t xml:space="preserve"> за подписью главы администрации муниципального образования о предоставлении субсидии в объеме, рассчитанном исходя из потребности в финансовых средствах по мероприятиям, в целях </w:t>
      </w:r>
      <w:proofErr w:type="spellStart"/>
      <w:r w:rsidRPr="00C960C7">
        <w:t>софинансирования</w:t>
      </w:r>
      <w:proofErr w:type="spellEnd"/>
      <w:r w:rsidRPr="00C960C7">
        <w:t xml:space="preserve"> которых предоставляется субсидия, по форме согласно приложению к настоящему Порядку;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r w:rsidRPr="00C960C7">
        <w:lastRenderedPageBreak/>
        <w:t>План;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r w:rsidRPr="00C960C7">
        <w:t>расчет размера затрат на выполнение Плана и размера запрашиваемой субсидии, выполненный в соответствии с методикой расчета размера субсидии, утвержденной правовым актом Комитета, за подписью главы администрации муниципального образования;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r w:rsidRPr="00C960C7">
        <w:t>выписку о размерах средств, предусмотренных в бюджете муниципального образования, или справку о размере средств, планируемых к выделению из бюджета муниципального образования на финансирование мероприятий по организации мониторинга на территории муниципального образования, за подписью главы администрации муниципального образования и руководителя финансового органа муниципального образования;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r w:rsidRPr="00C960C7">
        <w:t>выписку из муниципальной программы, предусматривающей мероприятие по организации мониторинга, либо проект муниципального правового акта, предусматривающего такое мероприятие (в случае отсутствия указанной программы), а также обязательство муниципального образования по его принятию за подписью главы администрации муниципального образования.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r w:rsidRPr="00C960C7">
        <w:t>4.4. Основаниями для отказа в предоставлении субсидии являются: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r w:rsidRPr="00C960C7">
        <w:t xml:space="preserve">непредставление </w:t>
      </w:r>
      <w:proofErr w:type="gramStart"/>
      <w:r w:rsidRPr="00C960C7">
        <w:t>и(</w:t>
      </w:r>
      <w:proofErr w:type="gramEnd"/>
      <w:r w:rsidRPr="00C960C7">
        <w:t xml:space="preserve">или) представление не в полном объеме документов, указанных в </w:t>
      </w:r>
      <w:hyperlink w:anchor="P4998">
        <w:r w:rsidRPr="00C960C7">
          <w:t>пункте 4.3</w:t>
        </w:r>
      </w:hyperlink>
      <w:r w:rsidRPr="00C960C7">
        <w:t xml:space="preserve"> настоящего Порядка;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r w:rsidRPr="00C960C7">
        <w:t xml:space="preserve">несоответствие муниципального образования критерию, указанному в </w:t>
      </w:r>
      <w:hyperlink w:anchor="P4996">
        <w:r w:rsidRPr="00C960C7">
          <w:t>пункте 4.1</w:t>
        </w:r>
      </w:hyperlink>
      <w:r w:rsidRPr="00C960C7">
        <w:t xml:space="preserve"> настоящего Порядка.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r w:rsidRPr="00C960C7">
        <w:t xml:space="preserve">4.5. В течение пяти рабочих дней со дня окончания срока приема заявок, установленного в соответствии с </w:t>
      </w:r>
      <w:hyperlink w:anchor="P4997">
        <w:r w:rsidRPr="00C960C7">
          <w:t>пунктом 4.2</w:t>
        </w:r>
      </w:hyperlink>
      <w:r w:rsidRPr="00C960C7">
        <w:t xml:space="preserve"> настоящего Порядка, Комитет рассматривает представленные заявки на соответствие требованиям </w:t>
      </w:r>
      <w:hyperlink w:anchor="P4996">
        <w:r w:rsidRPr="00C960C7">
          <w:t>пунктов 4.1</w:t>
        </w:r>
      </w:hyperlink>
      <w:r w:rsidRPr="00C960C7">
        <w:t xml:space="preserve"> и </w:t>
      </w:r>
      <w:hyperlink w:anchor="P4998">
        <w:r w:rsidRPr="00C960C7">
          <w:t>4.3</w:t>
        </w:r>
      </w:hyperlink>
      <w:r w:rsidRPr="00C960C7">
        <w:t xml:space="preserve"> настоящего Порядка.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r w:rsidRPr="00C960C7">
        <w:t>4.6. По результатам рассмотрения заявок Комитет в течение 10 рабочих дней со дня окончания срока приема заявок принимает решение о предоставлении субсидии и формирует предложение о распределении субсидии муниципальным образованиям. Решение о предоставлении субсидии оформляется правовым актом Комитета.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bookmarkStart w:id="29" w:name="P5009"/>
      <w:bookmarkEnd w:id="29"/>
      <w:r w:rsidRPr="00C960C7">
        <w:t>4.7. Комитет направляет предложение о распределении субсидии муниципальным образованиям в Комитет финансов Ленинградской области в срок, установленный планом-графиком подготовки проекта областного бюджета, для включения в проект областного бюджета на очередной финансовый год и на плановый период.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r w:rsidRPr="00C960C7">
        <w:t>4.8. Утвержденный для муниципальных образований объем субсидии пересматривается: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r w:rsidRPr="00C960C7">
        <w:t>при уточнении данных, используемых для определения минимального числа отчетов, подлежащих внесению в информационную систему, в соответствии с методикой расчета размера субсидии, утвержденной правовым актом Комитета;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r w:rsidRPr="00C960C7">
        <w:t>при увеличении общего объема бюджетных ассигнований областного бюджета, предусмотренного для предоставления субсидии;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r w:rsidRPr="00C960C7">
        <w:t>при распределении нераспределенного объема субсидии;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r w:rsidRPr="00C960C7">
        <w:t>при отказе муниципального образования от заключения соглашения;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r w:rsidRPr="00C960C7">
        <w:t xml:space="preserve">в случаях, предусмотренных </w:t>
      </w:r>
      <w:hyperlink r:id="rId139">
        <w:r w:rsidRPr="00C960C7">
          <w:t>частью 5 статьи 9</w:t>
        </w:r>
      </w:hyperlink>
      <w:r w:rsidRPr="00C960C7">
        <w:t xml:space="preserve"> областного закона от 14 октября 2019 года N 75-оз "О межбюджетных отношениях в Ленинградской области".</w:t>
      </w:r>
    </w:p>
    <w:p w:rsidR="00C960C7" w:rsidRPr="00C960C7" w:rsidRDefault="00C960C7">
      <w:pPr>
        <w:pStyle w:val="ConsPlusNormal"/>
      </w:pPr>
    </w:p>
    <w:p w:rsidR="00C960C7" w:rsidRPr="00C960C7" w:rsidRDefault="00C960C7">
      <w:pPr>
        <w:pStyle w:val="ConsPlusTitle"/>
        <w:jc w:val="center"/>
        <w:outlineLvl w:val="2"/>
      </w:pPr>
      <w:r w:rsidRPr="00C960C7">
        <w:t>5. Порядок распределения, предоставления</w:t>
      </w:r>
    </w:p>
    <w:p w:rsidR="00C960C7" w:rsidRPr="00C960C7" w:rsidRDefault="00C960C7">
      <w:pPr>
        <w:pStyle w:val="ConsPlusTitle"/>
        <w:jc w:val="center"/>
      </w:pPr>
      <w:r w:rsidRPr="00C960C7">
        <w:lastRenderedPageBreak/>
        <w:t>и расходования субсидии</w:t>
      </w:r>
    </w:p>
    <w:p w:rsidR="00C960C7" w:rsidRPr="00C960C7" w:rsidRDefault="00C960C7">
      <w:pPr>
        <w:pStyle w:val="ConsPlusNormal"/>
      </w:pPr>
    </w:p>
    <w:p w:rsidR="00C960C7" w:rsidRPr="00C960C7" w:rsidRDefault="00C960C7">
      <w:pPr>
        <w:pStyle w:val="ConsPlusNormal"/>
        <w:ind w:firstLine="540"/>
        <w:jc w:val="both"/>
      </w:pPr>
      <w:r w:rsidRPr="00C960C7">
        <w:t>5.1. Распределение субсидии осуществляется исходя из расчетного объема средств, необходимого для достижения значений результатов использования субсидии, по формуле:</w:t>
      </w:r>
    </w:p>
    <w:p w:rsidR="00C960C7" w:rsidRPr="00C960C7" w:rsidRDefault="00C960C7">
      <w:pPr>
        <w:pStyle w:val="ConsPlusNormal"/>
      </w:pPr>
    </w:p>
    <w:p w:rsidR="00C960C7" w:rsidRPr="00C960C7" w:rsidRDefault="00C960C7">
      <w:pPr>
        <w:pStyle w:val="ConsPlusNormal"/>
        <w:jc w:val="center"/>
      </w:pPr>
      <w:proofErr w:type="spellStart"/>
      <w:r w:rsidRPr="00C960C7">
        <w:t>С</w:t>
      </w:r>
      <w:proofErr w:type="gramStart"/>
      <w:r w:rsidRPr="00C960C7">
        <w:t>i</w:t>
      </w:r>
      <w:proofErr w:type="spellEnd"/>
      <w:proofErr w:type="gramEnd"/>
      <w:r w:rsidRPr="00C960C7">
        <w:t xml:space="preserve"> = </w:t>
      </w:r>
      <w:proofErr w:type="spellStart"/>
      <w:r w:rsidRPr="00C960C7">
        <w:t>РОСi</w:t>
      </w:r>
      <w:proofErr w:type="spellEnd"/>
      <w:r w:rsidRPr="00C960C7">
        <w:t xml:space="preserve"> x </w:t>
      </w:r>
      <w:proofErr w:type="spellStart"/>
      <w:r w:rsidRPr="00C960C7">
        <w:t>УСi</w:t>
      </w:r>
      <w:proofErr w:type="spellEnd"/>
      <w:r w:rsidRPr="00C960C7">
        <w:t>,</w:t>
      </w:r>
    </w:p>
    <w:p w:rsidR="00C960C7" w:rsidRPr="00C960C7" w:rsidRDefault="00C960C7">
      <w:pPr>
        <w:pStyle w:val="ConsPlusNormal"/>
      </w:pPr>
    </w:p>
    <w:p w:rsidR="00C960C7" w:rsidRPr="00C960C7" w:rsidRDefault="00C960C7">
      <w:pPr>
        <w:pStyle w:val="ConsPlusNormal"/>
        <w:ind w:firstLine="540"/>
        <w:jc w:val="both"/>
      </w:pPr>
      <w:r w:rsidRPr="00C960C7">
        <w:t>где: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proofErr w:type="spellStart"/>
      <w:r w:rsidRPr="00C960C7">
        <w:t>С</w:t>
      </w:r>
      <w:proofErr w:type="gramStart"/>
      <w:r w:rsidRPr="00C960C7">
        <w:t>i</w:t>
      </w:r>
      <w:proofErr w:type="spellEnd"/>
      <w:proofErr w:type="gramEnd"/>
      <w:r w:rsidRPr="00C960C7">
        <w:t xml:space="preserve"> - объем субсидии бюджету i-</w:t>
      </w:r>
      <w:proofErr w:type="spellStart"/>
      <w:r w:rsidRPr="00C960C7">
        <w:t>го</w:t>
      </w:r>
      <w:proofErr w:type="spellEnd"/>
      <w:r w:rsidRPr="00C960C7">
        <w:t xml:space="preserve"> муниципального образования (рассчитывается в рублях с округлением до целых рублей);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proofErr w:type="spellStart"/>
      <w:r w:rsidRPr="00C960C7">
        <w:t>РОС</w:t>
      </w:r>
      <w:proofErr w:type="gramStart"/>
      <w:r w:rsidRPr="00C960C7">
        <w:t>i</w:t>
      </w:r>
      <w:proofErr w:type="spellEnd"/>
      <w:proofErr w:type="gramEnd"/>
      <w:r w:rsidRPr="00C960C7">
        <w:t xml:space="preserve"> - расчетный объем расходов, необходимый для достижения значений результатов использования субсидии i-м муниципальным образованием, определяемый по формуле:</w:t>
      </w:r>
    </w:p>
    <w:p w:rsidR="00C960C7" w:rsidRPr="00C960C7" w:rsidRDefault="00C960C7">
      <w:pPr>
        <w:pStyle w:val="ConsPlusNormal"/>
      </w:pPr>
    </w:p>
    <w:p w:rsidR="00C960C7" w:rsidRPr="00C960C7" w:rsidRDefault="00C960C7">
      <w:pPr>
        <w:pStyle w:val="ConsPlusNormal"/>
        <w:jc w:val="center"/>
      </w:pPr>
      <w:proofErr w:type="spellStart"/>
      <w:r w:rsidRPr="00C960C7">
        <w:t>РОС</w:t>
      </w:r>
      <w:proofErr w:type="gramStart"/>
      <w:r w:rsidRPr="00C960C7">
        <w:t>i</w:t>
      </w:r>
      <w:proofErr w:type="spellEnd"/>
      <w:proofErr w:type="gramEnd"/>
      <w:r w:rsidRPr="00C960C7">
        <w:t xml:space="preserve"> = </w:t>
      </w:r>
      <w:proofErr w:type="spellStart"/>
      <w:r w:rsidRPr="00C960C7">
        <w:t>КОi</w:t>
      </w:r>
      <w:proofErr w:type="spellEnd"/>
      <w:r w:rsidRPr="00C960C7">
        <w:t xml:space="preserve"> x РОО,</w:t>
      </w:r>
    </w:p>
    <w:p w:rsidR="00C960C7" w:rsidRPr="00C960C7" w:rsidRDefault="00C960C7">
      <w:pPr>
        <w:pStyle w:val="ConsPlusNormal"/>
      </w:pPr>
    </w:p>
    <w:p w:rsidR="00C960C7" w:rsidRPr="00C960C7" w:rsidRDefault="00C960C7">
      <w:pPr>
        <w:pStyle w:val="ConsPlusNormal"/>
        <w:ind w:firstLine="540"/>
        <w:jc w:val="both"/>
      </w:pPr>
      <w:r w:rsidRPr="00C960C7">
        <w:t>где: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proofErr w:type="spellStart"/>
      <w:r w:rsidRPr="00C960C7">
        <w:t>КО</w:t>
      </w:r>
      <w:proofErr w:type="gramStart"/>
      <w:r w:rsidRPr="00C960C7">
        <w:t>i</w:t>
      </w:r>
      <w:proofErr w:type="spellEnd"/>
      <w:proofErr w:type="gramEnd"/>
      <w:r w:rsidRPr="00C960C7">
        <w:t xml:space="preserve"> - количество запланированных к внесению в информационную систему отчетов, предусмотренных Планом;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r w:rsidRPr="00C960C7">
        <w:t>РОО - установленный правовым актом Комитета размер оплаты за сбор и обработку в информационной системе одного отчета;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proofErr w:type="spellStart"/>
      <w:r w:rsidRPr="00C960C7">
        <w:t>УС</w:t>
      </w:r>
      <w:proofErr w:type="gramStart"/>
      <w:r w:rsidRPr="00C960C7">
        <w:t>i</w:t>
      </w:r>
      <w:proofErr w:type="spellEnd"/>
      <w:proofErr w:type="gramEnd"/>
      <w:r w:rsidRPr="00C960C7">
        <w:t xml:space="preserve"> - предельный уровень </w:t>
      </w:r>
      <w:proofErr w:type="spellStart"/>
      <w:r w:rsidRPr="00C960C7">
        <w:t>софинансирования</w:t>
      </w:r>
      <w:proofErr w:type="spellEnd"/>
      <w:r w:rsidRPr="00C960C7">
        <w:t xml:space="preserve"> для i-</w:t>
      </w:r>
      <w:proofErr w:type="spellStart"/>
      <w:r w:rsidRPr="00C960C7">
        <w:t>го</w:t>
      </w:r>
      <w:proofErr w:type="spellEnd"/>
      <w:r w:rsidRPr="00C960C7">
        <w:t xml:space="preserve"> муниципального образования.</w:t>
      </w:r>
    </w:p>
    <w:p w:rsidR="00C960C7" w:rsidRPr="00C960C7" w:rsidRDefault="00C960C7">
      <w:pPr>
        <w:pStyle w:val="ConsPlusNormal"/>
      </w:pPr>
    </w:p>
    <w:p w:rsidR="00C960C7" w:rsidRPr="00C960C7" w:rsidRDefault="00C960C7">
      <w:pPr>
        <w:pStyle w:val="ConsPlusNormal"/>
        <w:ind w:firstLine="540"/>
        <w:jc w:val="both"/>
      </w:pPr>
      <w:r w:rsidRPr="00C960C7">
        <w:t xml:space="preserve">Предельный уровень </w:t>
      </w:r>
      <w:proofErr w:type="spellStart"/>
      <w:r w:rsidRPr="00C960C7">
        <w:t>софинансирования</w:t>
      </w:r>
      <w:proofErr w:type="spellEnd"/>
      <w:r w:rsidRPr="00C960C7">
        <w:t xml:space="preserve"> для муниципального образования на очередной финансовый год и на плановый период определяется в соответствии с распоряжением Правительства Ленинградской области.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r w:rsidRPr="00C960C7">
        <w:t>В случае превышения заявленных сумм на выплату субсидии над бюджетными ассигнованиями субсидия выплачивается всем получателям субсидии с учетом единого понижающего коэффициента, рассчитанного как отношение объема выделенных бюджетных ассигнований к расчетной сумме субсидии по всем получателям субсидии.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r w:rsidRPr="00C960C7">
        <w:t>5.2. Распределение субсидии бюджетам муниципальных образований утверждается областным законом об областном бюджете Ленинградской области на очередной финансовый год и на плановый период.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r w:rsidRPr="00C960C7">
        <w:t>5.3. Перечисление субсидии осуществляется Комитетом в установленном порядке на единый счет местного бюджета, открытый финансовому органу соответствующего муниципального образования в Управлении Федерального казначейства по Ленинградской области.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bookmarkStart w:id="30" w:name="P5039"/>
      <w:bookmarkEnd w:id="30"/>
      <w:r w:rsidRPr="00C960C7">
        <w:t>5.4. Субсидия перечисляется исходя из потребности в оплате денежных обязательств по расходам муниципального образования, источником финансового обеспечения которых является субсидия. Муниципальное образование посредством использования информационной системы "Управление бюджетным процессом Ленинградской области" представляет Комитету платежный документ с одновременным представлением документов, подтверждающих потребность в осуществлении расходов (далее - платежный документ).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r w:rsidRPr="00C960C7">
        <w:t>Исчерпывающий перечень документов, подтверждающих потребность в оплате денежных обязательств по расходам муниципального образования, источником финансового обеспечения которых является субсидия, а также сроки ее предоставления устанавливаются в соглашении.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r w:rsidRPr="00C960C7">
        <w:lastRenderedPageBreak/>
        <w:t xml:space="preserve">5.5. Комитет в течение трех рабочих дней со дня представления документов, указанных в </w:t>
      </w:r>
      <w:hyperlink w:anchor="P5039">
        <w:r w:rsidRPr="00C960C7">
          <w:t>пункте 5.4</w:t>
        </w:r>
      </w:hyperlink>
      <w:r w:rsidRPr="00C960C7">
        <w:t xml:space="preserve"> настоящего Порядка, проверяет полноту и достоверность документов, представленных администрациями муниципальных образований.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proofErr w:type="gramStart"/>
      <w:r w:rsidRPr="00C960C7">
        <w:t>При отсутствии замечаний по представленным документам перечисление субсидии из областного бюджета местному бюджету в пределах суммы, необходимой для оплаты денежных обязательств получателя средств местного бюджета, соответствующих целям предоставления субсидии, осуществляется Комитетом не позднее 5-го рабочего дня с даты поступления оформленного надлежащим образом платежного документа.</w:t>
      </w:r>
      <w:proofErr w:type="gramEnd"/>
    </w:p>
    <w:p w:rsidR="00C960C7" w:rsidRPr="00C960C7" w:rsidRDefault="00C960C7">
      <w:pPr>
        <w:pStyle w:val="ConsPlusNormal"/>
        <w:spacing w:before="220"/>
        <w:ind w:firstLine="540"/>
        <w:jc w:val="both"/>
      </w:pPr>
      <w:r w:rsidRPr="00C960C7">
        <w:t>5.6. Муниципальное образование при заключении соглашения представляет в Комитет следующие документы: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proofErr w:type="gramStart"/>
      <w:r w:rsidRPr="00C960C7">
        <w:t xml:space="preserve">выписку из бюджета муниципального образования (выписку из сводной бюджетной росписи бюджета муниципального образования), подтверждающую наличие в бюджете муниципального образования (сводной бюджетной росписи муниципального образования) бюджетных ассигнований на исполнение расходных обязательств муниципального образования, в целях </w:t>
      </w:r>
      <w:proofErr w:type="spellStart"/>
      <w:r w:rsidRPr="00C960C7">
        <w:t>софинансирования</w:t>
      </w:r>
      <w:proofErr w:type="spellEnd"/>
      <w:r w:rsidRPr="00C960C7">
        <w:t xml:space="preserve"> которых предоставляется субсидия, в объеме, необходимом для их исполнения, включая размер планируемой к предоставлению из областного бюджета субсидии;</w:t>
      </w:r>
      <w:proofErr w:type="gramEnd"/>
    </w:p>
    <w:p w:rsidR="00C960C7" w:rsidRPr="00C960C7" w:rsidRDefault="00C960C7">
      <w:pPr>
        <w:pStyle w:val="ConsPlusNormal"/>
        <w:spacing w:before="220"/>
        <w:ind w:firstLine="540"/>
        <w:jc w:val="both"/>
      </w:pPr>
      <w:r w:rsidRPr="00C960C7">
        <w:t>выписку из муниципальной программы, предусматривающей мероприятие по организации мониторинга, за подписью главы администрации муниципального образования.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r w:rsidRPr="00C960C7">
        <w:t xml:space="preserve">5.7. Соглашение о предоставлении субсидии за счет средств областного бюджета заключается в соответствии с </w:t>
      </w:r>
      <w:hyperlink r:id="rId140">
        <w:r w:rsidRPr="00C960C7">
          <w:t>пунктами 4.1</w:t>
        </w:r>
      </w:hyperlink>
      <w:r w:rsidRPr="00C960C7">
        <w:t xml:space="preserve"> - </w:t>
      </w:r>
      <w:hyperlink r:id="rId141">
        <w:r w:rsidRPr="00C960C7">
          <w:t>4.3</w:t>
        </w:r>
      </w:hyperlink>
      <w:r w:rsidRPr="00C960C7">
        <w:t xml:space="preserve"> Правил предоставления субсидий местным бюджетам из областного бюджета Ленинградской области, утвержденных постановлением Правительства Ленинградской области от 20 июля 2016 года N 257 (далее - Правила).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r w:rsidRPr="00C960C7">
        <w:t xml:space="preserve">5.8. В случае отсутствия по истечении установленного срока заключенного соглашения </w:t>
      </w:r>
      <w:proofErr w:type="gramStart"/>
      <w:r w:rsidRPr="00C960C7">
        <w:t>и(</w:t>
      </w:r>
      <w:proofErr w:type="gramEnd"/>
      <w:r w:rsidRPr="00C960C7">
        <w:t xml:space="preserve">или) в случае увеличения бюджетных ассигнований Комитет вправе провести дополнительный отбор муниципальных образований для предоставления субсидии в порядке, установленном </w:t>
      </w:r>
      <w:hyperlink w:anchor="P4996">
        <w:r w:rsidRPr="00C960C7">
          <w:t>пунктами 4.1</w:t>
        </w:r>
      </w:hyperlink>
      <w:r w:rsidRPr="00C960C7">
        <w:t xml:space="preserve"> - </w:t>
      </w:r>
      <w:hyperlink w:anchor="P5009">
        <w:r w:rsidRPr="00C960C7">
          <w:t>4.7</w:t>
        </w:r>
      </w:hyperlink>
      <w:r w:rsidRPr="00C960C7">
        <w:t xml:space="preserve"> настоящего Порядка. По итогам отбора предложения по распределению субсидии направляются Комитетом </w:t>
      </w:r>
      <w:proofErr w:type="gramStart"/>
      <w:r w:rsidRPr="00C960C7">
        <w:t>в Комитет финансов Ленинградской области для включения в проект областного закона о внесении изменений в областной закон</w:t>
      </w:r>
      <w:proofErr w:type="gramEnd"/>
      <w:r w:rsidRPr="00C960C7">
        <w:t xml:space="preserve"> об областном бюджете Ленинградской области.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r w:rsidRPr="00C960C7">
        <w:t>5.9. Обеспечение соблюдения муниципальными образованиями целей, порядка и условий предоставления субсидии (в том числе достижения значений результатов использования субсидии) осуществляется Комитетом в соответствии с бюджетным законодательством Российской Федерации.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r w:rsidRPr="00C960C7">
        <w:t>Комитет вправе запрашивать у администраций муниципальных образований информацию и документы, связанные с расходованием субсидии. Администрации муниципальных образований обязаны представлять информацию и документы, связанные с расходованием субсидии, по запросу Комитета в установленные Комитетом сроки.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r w:rsidRPr="00C960C7">
        <w:t xml:space="preserve">5.10. </w:t>
      </w:r>
      <w:proofErr w:type="gramStart"/>
      <w:r w:rsidRPr="00C960C7">
        <w:t>Контроль за</w:t>
      </w:r>
      <w:proofErr w:type="gramEnd"/>
      <w:r w:rsidRPr="00C960C7">
        <w:t xml:space="preserve"> соблюдением целей, порядка и условий предоставления субсидии, а также за соблюдением условий соглашений о ее предоставлении и условий контрактов (договоров, соглашений), источником финансового обеспечения которых является субсидия, осуществляется органом государственного финансового контроля Ленинградской области в соответствии с бюджетным законодательством Российской Федерации.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r w:rsidRPr="00C960C7">
        <w:t>5.11. Ответственность за достоверность представляемых сведений и целевое использование средств субсидии несет администрация муниципального образования в соответствии с заключенным соглашением и законодательством Российской Федерации.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r w:rsidRPr="00C960C7">
        <w:lastRenderedPageBreak/>
        <w:t>5.12. Распределение субсидии утверждается в пределах бюджетных ассигнований, предусмотренных в установленном порядке главному распорядителю бюджетных средств на очередной финансовый год и на плановый период.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r w:rsidRPr="00C960C7">
        <w:t>5.13. Субсидия, не использованная в текущем финансовом году, подлежит возврату в областной бюджет в порядке и в сроки, установленные правовым актом Комитета финансов Ленинградской области.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r w:rsidRPr="00C960C7">
        <w:t>5.14. В случае использования субсидии не по целевому назначению соответствующие средства подлежат возврату в областной бюджет.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r w:rsidRPr="00C960C7">
        <w:t xml:space="preserve">5.15. В случае </w:t>
      </w:r>
      <w:proofErr w:type="spellStart"/>
      <w:r w:rsidRPr="00C960C7">
        <w:t>недостижения</w:t>
      </w:r>
      <w:proofErr w:type="spellEnd"/>
      <w:r w:rsidRPr="00C960C7">
        <w:t xml:space="preserve"> муниципальным образованием значений результатов использования субсидии муниципальное образование должно перечислить в областной бюджет объем средств, определяемый в соответствии с Правилами.</w:t>
      </w:r>
    </w:p>
    <w:p w:rsidR="00C960C7" w:rsidRPr="00C960C7" w:rsidRDefault="00C960C7">
      <w:pPr>
        <w:pStyle w:val="ConsPlusNormal"/>
      </w:pPr>
    </w:p>
    <w:p w:rsidR="00C960C7" w:rsidRPr="00C960C7" w:rsidRDefault="00C960C7">
      <w:pPr>
        <w:pStyle w:val="ConsPlusNormal"/>
      </w:pPr>
    </w:p>
    <w:p w:rsidR="00C960C7" w:rsidRPr="00C960C7" w:rsidRDefault="00C960C7">
      <w:pPr>
        <w:pStyle w:val="ConsPlusNormal"/>
      </w:pPr>
    </w:p>
    <w:p w:rsidR="00C960C7" w:rsidRPr="00C960C7" w:rsidRDefault="00C960C7">
      <w:pPr>
        <w:pStyle w:val="ConsPlusNormal"/>
      </w:pPr>
    </w:p>
    <w:p w:rsidR="00C960C7" w:rsidRPr="00C960C7" w:rsidRDefault="00C960C7">
      <w:pPr>
        <w:pStyle w:val="ConsPlusNormal"/>
      </w:pPr>
    </w:p>
    <w:p w:rsidR="00C960C7" w:rsidRPr="00C960C7" w:rsidRDefault="00C960C7">
      <w:pPr>
        <w:pStyle w:val="ConsPlusNormal"/>
        <w:jc w:val="right"/>
        <w:outlineLvl w:val="2"/>
      </w:pPr>
      <w:r w:rsidRPr="00C960C7">
        <w:t>Приложение</w:t>
      </w:r>
    </w:p>
    <w:p w:rsidR="00C960C7" w:rsidRPr="00C960C7" w:rsidRDefault="00C960C7">
      <w:pPr>
        <w:pStyle w:val="ConsPlusNormal"/>
        <w:jc w:val="right"/>
      </w:pPr>
      <w:r w:rsidRPr="00C960C7">
        <w:t>к Порядку...</w:t>
      </w:r>
    </w:p>
    <w:p w:rsidR="00C960C7" w:rsidRPr="00C960C7" w:rsidRDefault="00C960C7">
      <w:pPr>
        <w:pStyle w:val="ConsPlusNormal"/>
      </w:pPr>
    </w:p>
    <w:p w:rsidR="00C960C7" w:rsidRPr="00C960C7" w:rsidRDefault="00C960C7">
      <w:pPr>
        <w:pStyle w:val="ConsPlusNormal"/>
      </w:pPr>
      <w:r w:rsidRPr="00C960C7">
        <w:t>(Форма)</w:t>
      </w:r>
    </w:p>
    <w:p w:rsidR="00C960C7" w:rsidRPr="00C960C7" w:rsidRDefault="00C960C7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06"/>
        <w:gridCol w:w="4365"/>
      </w:tblGrid>
      <w:tr w:rsidR="00C960C7" w:rsidRPr="00C960C7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Председателю комитета</w:t>
            </w:r>
          </w:p>
          <w:p w:rsidR="00C960C7" w:rsidRPr="00C960C7" w:rsidRDefault="00C960C7">
            <w:pPr>
              <w:pStyle w:val="ConsPlusNormal"/>
              <w:jc w:val="center"/>
            </w:pPr>
            <w:r w:rsidRPr="00C960C7">
              <w:t>по развитию малого, среднего</w:t>
            </w:r>
          </w:p>
          <w:p w:rsidR="00C960C7" w:rsidRPr="00C960C7" w:rsidRDefault="00C960C7">
            <w:pPr>
              <w:pStyle w:val="ConsPlusNormal"/>
              <w:jc w:val="center"/>
            </w:pPr>
            <w:r w:rsidRPr="00C960C7">
              <w:t>бизнеса и потребительского рынка</w:t>
            </w:r>
          </w:p>
          <w:p w:rsidR="00C960C7" w:rsidRPr="00C960C7" w:rsidRDefault="00C960C7">
            <w:pPr>
              <w:pStyle w:val="ConsPlusNormal"/>
              <w:jc w:val="center"/>
            </w:pPr>
            <w:r w:rsidRPr="00C960C7">
              <w:t>Ленинградской области</w:t>
            </w:r>
          </w:p>
        </w:tc>
      </w:tr>
      <w:tr w:rsidR="00C960C7" w:rsidRPr="00C960C7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60C7" w:rsidRPr="00C960C7" w:rsidRDefault="00C960C7">
            <w:pPr>
              <w:pStyle w:val="ConsPlusNormal"/>
            </w:pPr>
          </w:p>
        </w:tc>
      </w:tr>
      <w:tr w:rsidR="00C960C7" w:rsidRPr="00C960C7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60C7" w:rsidRPr="00C960C7" w:rsidRDefault="00C960C7">
            <w:pPr>
              <w:pStyle w:val="ConsPlusNormal"/>
              <w:jc w:val="center"/>
            </w:pPr>
            <w:bookmarkStart w:id="31" w:name="P5072"/>
            <w:bookmarkEnd w:id="31"/>
            <w:r w:rsidRPr="00C960C7">
              <w:t>ЗАЯВЛЕНИЕ</w:t>
            </w:r>
          </w:p>
          <w:p w:rsidR="00C960C7" w:rsidRPr="00C960C7" w:rsidRDefault="00C960C7">
            <w:pPr>
              <w:pStyle w:val="ConsPlusNormal"/>
              <w:jc w:val="center"/>
            </w:pPr>
            <w:r w:rsidRPr="00C960C7">
              <w:t xml:space="preserve">на предоставление субсидии для </w:t>
            </w:r>
            <w:proofErr w:type="spellStart"/>
            <w:r w:rsidRPr="00C960C7">
              <w:t>софинансирования</w:t>
            </w:r>
            <w:proofErr w:type="spellEnd"/>
            <w:r w:rsidRPr="00C960C7">
              <w:t xml:space="preserve"> мероприятий</w:t>
            </w:r>
          </w:p>
          <w:p w:rsidR="00C960C7" w:rsidRPr="00C960C7" w:rsidRDefault="00C960C7">
            <w:pPr>
              <w:pStyle w:val="ConsPlusNormal"/>
              <w:jc w:val="center"/>
            </w:pPr>
            <w:r w:rsidRPr="00C960C7">
              <w:t>по организации мониторинга деятельности субъектов малого</w:t>
            </w:r>
          </w:p>
          <w:p w:rsidR="00C960C7" w:rsidRPr="00C960C7" w:rsidRDefault="00C960C7">
            <w:pPr>
              <w:pStyle w:val="ConsPlusNormal"/>
              <w:jc w:val="center"/>
            </w:pPr>
            <w:r w:rsidRPr="00C960C7">
              <w:t>и среднего предпринимательства и потребительского рынка</w:t>
            </w:r>
          </w:p>
        </w:tc>
      </w:tr>
    </w:tbl>
    <w:p w:rsidR="00C960C7" w:rsidRPr="00C960C7" w:rsidRDefault="00C960C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7427"/>
        <w:gridCol w:w="1191"/>
      </w:tblGrid>
      <w:tr w:rsidR="00C960C7" w:rsidRPr="00C960C7">
        <w:tc>
          <w:tcPr>
            <w:tcW w:w="454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1</w:t>
            </w:r>
          </w:p>
        </w:tc>
        <w:tc>
          <w:tcPr>
            <w:tcW w:w="7427" w:type="dxa"/>
          </w:tcPr>
          <w:p w:rsidR="00C960C7" w:rsidRPr="00C960C7" w:rsidRDefault="00C960C7">
            <w:pPr>
              <w:pStyle w:val="ConsPlusNormal"/>
            </w:pPr>
            <w:r w:rsidRPr="00C960C7">
              <w:t>Наименование участника отбора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</w:pPr>
          </w:p>
        </w:tc>
      </w:tr>
      <w:tr w:rsidR="00C960C7" w:rsidRPr="00C960C7">
        <w:tc>
          <w:tcPr>
            <w:tcW w:w="454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</w:t>
            </w:r>
          </w:p>
        </w:tc>
        <w:tc>
          <w:tcPr>
            <w:tcW w:w="7427" w:type="dxa"/>
          </w:tcPr>
          <w:p w:rsidR="00C960C7" w:rsidRPr="00C960C7" w:rsidRDefault="00C960C7">
            <w:pPr>
              <w:pStyle w:val="ConsPlusNormal"/>
            </w:pPr>
            <w:r w:rsidRPr="00C960C7">
              <w:t>Место нахождения участника отбора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</w:pPr>
          </w:p>
        </w:tc>
      </w:tr>
      <w:tr w:rsidR="00C960C7" w:rsidRPr="00C960C7">
        <w:tc>
          <w:tcPr>
            <w:tcW w:w="454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3</w:t>
            </w:r>
          </w:p>
        </w:tc>
        <w:tc>
          <w:tcPr>
            <w:tcW w:w="7427" w:type="dxa"/>
          </w:tcPr>
          <w:p w:rsidR="00C960C7" w:rsidRPr="00C960C7" w:rsidRDefault="00C960C7">
            <w:pPr>
              <w:pStyle w:val="ConsPlusNormal"/>
            </w:pPr>
            <w:r w:rsidRPr="00C960C7">
              <w:t>Ответственный сотрудник участника отбора и его контактные данные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</w:pPr>
          </w:p>
        </w:tc>
      </w:tr>
      <w:tr w:rsidR="00C960C7" w:rsidRPr="00C960C7">
        <w:tc>
          <w:tcPr>
            <w:tcW w:w="454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4</w:t>
            </w:r>
          </w:p>
        </w:tc>
        <w:tc>
          <w:tcPr>
            <w:tcW w:w="7427" w:type="dxa"/>
          </w:tcPr>
          <w:p w:rsidR="00C960C7" w:rsidRPr="00C960C7" w:rsidRDefault="00C960C7">
            <w:pPr>
              <w:pStyle w:val="ConsPlusNormal"/>
            </w:pPr>
            <w:r w:rsidRPr="00C960C7">
              <w:t>Запрашиваемая сумма субсидии, рублей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</w:pPr>
          </w:p>
        </w:tc>
      </w:tr>
      <w:tr w:rsidR="00C960C7" w:rsidRPr="00C960C7">
        <w:tc>
          <w:tcPr>
            <w:tcW w:w="454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5</w:t>
            </w:r>
          </w:p>
        </w:tc>
        <w:tc>
          <w:tcPr>
            <w:tcW w:w="7427" w:type="dxa"/>
          </w:tcPr>
          <w:p w:rsidR="00C960C7" w:rsidRPr="00C960C7" w:rsidRDefault="00C960C7">
            <w:pPr>
              <w:pStyle w:val="ConsPlusNormal"/>
            </w:pPr>
            <w:r w:rsidRPr="00C960C7">
              <w:t xml:space="preserve">Средства бюджета муниципального образования, предусмотренные на </w:t>
            </w:r>
            <w:proofErr w:type="spellStart"/>
            <w:r w:rsidRPr="00C960C7">
              <w:t>софинансирование</w:t>
            </w:r>
            <w:proofErr w:type="spellEnd"/>
            <w:r w:rsidRPr="00C960C7">
              <w:t xml:space="preserve"> мероприятия муниципальной программы, рублей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</w:pPr>
          </w:p>
        </w:tc>
      </w:tr>
    </w:tbl>
    <w:p w:rsidR="00C960C7" w:rsidRPr="00C960C7" w:rsidRDefault="00C960C7">
      <w:pPr>
        <w:pStyle w:val="ConsPlusNormal"/>
      </w:pPr>
    </w:p>
    <w:tbl>
      <w:tblPr>
        <w:tblW w:w="0" w:type="auto"/>
        <w:tblBorders>
          <w:insideH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79"/>
        <w:gridCol w:w="4562"/>
      </w:tblGrid>
      <w:tr w:rsidR="00C960C7" w:rsidRPr="00C960C7"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C960C7" w:rsidRPr="00C960C7" w:rsidRDefault="00C960C7">
            <w:pPr>
              <w:pStyle w:val="ConsPlusNormal"/>
            </w:pPr>
            <w:r w:rsidRPr="00C960C7">
              <w:t>Перечень прилагаемых документов:</w:t>
            </w:r>
          </w:p>
        </w:tc>
        <w:tc>
          <w:tcPr>
            <w:tcW w:w="4562" w:type="dxa"/>
            <w:tcBorders>
              <w:top w:val="nil"/>
              <w:left w:val="nil"/>
              <w:right w:val="nil"/>
            </w:tcBorders>
          </w:tcPr>
          <w:p w:rsidR="00C960C7" w:rsidRPr="00C960C7" w:rsidRDefault="00C960C7">
            <w:pPr>
              <w:pStyle w:val="ConsPlusNormal"/>
            </w:pPr>
          </w:p>
        </w:tc>
      </w:tr>
      <w:tr w:rsidR="00C960C7" w:rsidRPr="00C960C7">
        <w:tc>
          <w:tcPr>
            <w:tcW w:w="9041" w:type="dxa"/>
            <w:gridSpan w:val="2"/>
            <w:tcBorders>
              <w:top w:val="nil"/>
              <w:left w:val="nil"/>
              <w:right w:val="nil"/>
            </w:tcBorders>
          </w:tcPr>
          <w:p w:rsidR="00C960C7" w:rsidRPr="00C960C7" w:rsidRDefault="00C960C7">
            <w:pPr>
              <w:pStyle w:val="ConsPlusNormal"/>
            </w:pPr>
          </w:p>
        </w:tc>
      </w:tr>
      <w:tr w:rsidR="00C960C7" w:rsidRPr="00C960C7">
        <w:tblPrEx>
          <w:tblBorders>
            <w:insideH w:val="single" w:sz="4" w:space="0" w:color="auto"/>
          </w:tblBorders>
        </w:tblPrEx>
        <w:tc>
          <w:tcPr>
            <w:tcW w:w="9041" w:type="dxa"/>
            <w:gridSpan w:val="2"/>
            <w:tcBorders>
              <w:left w:val="nil"/>
              <w:bottom w:val="nil"/>
              <w:right w:val="nil"/>
            </w:tcBorders>
          </w:tcPr>
          <w:p w:rsidR="00C960C7" w:rsidRPr="00C960C7" w:rsidRDefault="00C960C7">
            <w:pPr>
              <w:pStyle w:val="ConsPlusNormal"/>
            </w:pPr>
            <w:r w:rsidRPr="00C960C7">
              <w:t xml:space="preserve">С условиями и требованиями отбора </w:t>
            </w:r>
            <w:proofErr w:type="gramStart"/>
            <w:r w:rsidRPr="00C960C7">
              <w:t>ознакомлен</w:t>
            </w:r>
            <w:proofErr w:type="gramEnd"/>
            <w:r w:rsidRPr="00C960C7">
              <w:t xml:space="preserve"> и согласен.</w:t>
            </w:r>
          </w:p>
          <w:p w:rsidR="00C960C7" w:rsidRPr="00C960C7" w:rsidRDefault="00C960C7">
            <w:pPr>
              <w:pStyle w:val="ConsPlusNormal"/>
            </w:pPr>
            <w:r w:rsidRPr="00C960C7">
              <w:t>Достоверность предоставленной в составе заявки информации гарантирую.</w:t>
            </w:r>
          </w:p>
        </w:tc>
      </w:tr>
    </w:tbl>
    <w:p w:rsidR="00C960C7" w:rsidRPr="00C960C7" w:rsidRDefault="00C960C7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91"/>
        <w:gridCol w:w="2891"/>
        <w:gridCol w:w="340"/>
        <w:gridCol w:w="2948"/>
      </w:tblGrid>
      <w:tr w:rsidR="00C960C7" w:rsidRPr="00C960C7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C960C7" w:rsidRPr="00C960C7" w:rsidRDefault="00C960C7">
            <w:pPr>
              <w:pStyle w:val="ConsPlusNormal"/>
            </w:pPr>
            <w:r w:rsidRPr="00C960C7">
              <w:lastRenderedPageBreak/>
              <w:t>Глава администрации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60C7" w:rsidRPr="00C960C7" w:rsidRDefault="00C960C7">
            <w:pPr>
              <w:pStyle w:val="ConsPlusNormal"/>
            </w:pPr>
          </w:p>
        </w:tc>
      </w:tr>
      <w:tr w:rsidR="00C960C7" w:rsidRPr="00C960C7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(фамилия, инициалы)</w:t>
            </w:r>
          </w:p>
        </w:tc>
      </w:tr>
      <w:tr w:rsidR="00C960C7" w:rsidRPr="00C960C7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960C7" w:rsidRPr="00C960C7" w:rsidRDefault="00C960C7">
            <w:pPr>
              <w:pStyle w:val="ConsPlusNormal"/>
            </w:pPr>
            <w:r w:rsidRPr="00C960C7">
              <w:t>Место печати</w:t>
            </w:r>
          </w:p>
        </w:tc>
      </w:tr>
      <w:tr w:rsidR="00C960C7" w:rsidRPr="00C960C7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960C7" w:rsidRPr="00C960C7" w:rsidRDefault="00C960C7">
            <w:pPr>
              <w:pStyle w:val="ConsPlusNormal"/>
            </w:pPr>
            <w:r w:rsidRPr="00C960C7">
              <w:t>"__" ______ 20__ года</w:t>
            </w:r>
          </w:p>
        </w:tc>
      </w:tr>
    </w:tbl>
    <w:p w:rsidR="00C960C7" w:rsidRPr="00C960C7" w:rsidRDefault="00C960C7">
      <w:pPr>
        <w:pStyle w:val="ConsPlusNormal"/>
      </w:pPr>
    </w:p>
    <w:p w:rsidR="00C960C7" w:rsidRPr="00C960C7" w:rsidRDefault="00C960C7">
      <w:pPr>
        <w:pStyle w:val="ConsPlusNormal"/>
      </w:pPr>
    </w:p>
    <w:p w:rsidR="00C960C7" w:rsidRPr="00C960C7" w:rsidRDefault="00C960C7">
      <w:pPr>
        <w:pStyle w:val="ConsPlusNormal"/>
      </w:pPr>
    </w:p>
    <w:p w:rsidR="00C960C7" w:rsidRPr="00C960C7" w:rsidRDefault="00C960C7">
      <w:pPr>
        <w:pStyle w:val="ConsPlusNormal"/>
      </w:pPr>
    </w:p>
    <w:p w:rsidR="00C960C7" w:rsidRPr="00C960C7" w:rsidRDefault="00C960C7">
      <w:pPr>
        <w:pStyle w:val="ConsPlusNormal"/>
      </w:pPr>
    </w:p>
    <w:p w:rsidR="00C960C7" w:rsidRPr="00C960C7" w:rsidRDefault="00C960C7">
      <w:pPr>
        <w:pStyle w:val="ConsPlusNormal"/>
        <w:jc w:val="right"/>
        <w:outlineLvl w:val="1"/>
      </w:pPr>
      <w:r w:rsidRPr="00C960C7">
        <w:t>Приложение 8</w:t>
      </w:r>
    </w:p>
    <w:p w:rsidR="00C960C7" w:rsidRPr="00C960C7" w:rsidRDefault="00C960C7">
      <w:pPr>
        <w:pStyle w:val="ConsPlusNormal"/>
        <w:jc w:val="right"/>
      </w:pPr>
      <w:r w:rsidRPr="00C960C7">
        <w:t>к государственной программе...</w:t>
      </w:r>
    </w:p>
    <w:p w:rsidR="00C960C7" w:rsidRPr="00C960C7" w:rsidRDefault="00C960C7">
      <w:pPr>
        <w:pStyle w:val="ConsPlusNormal"/>
      </w:pPr>
    </w:p>
    <w:p w:rsidR="00C960C7" w:rsidRPr="00C960C7" w:rsidRDefault="00C960C7">
      <w:pPr>
        <w:pStyle w:val="ConsPlusTitle"/>
        <w:jc w:val="center"/>
      </w:pPr>
      <w:bookmarkStart w:id="32" w:name="P5117"/>
      <w:bookmarkEnd w:id="32"/>
      <w:r w:rsidRPr="00C960C7">
        <w:t>ПОРЯДОК</w:t>
      </w:r>
    </w:p>
    <w:p w:rsidR="00C960C7" w:rsidRPr="00C960C7" w:rsidRDefault="00C960C7">
      <w:pPr>
        <w:pStyle w:val="ConsPlusTitle"/>
        <w:jc w:val="center"/>
      </w:pPr>
      <w:r w:rsidRPr="00C960C7">
        <w:t xml:space="preserve">ПРЕДОСТАВЛЕНИЯ И РАСПРЕДЕЛЕНИЯ СУБСИДИИ </w:t>
      </w:r>
      <w:proofErr w:type="gramStart"/>
      <w:r w:rsidRPr="00C960C7">
        <w:t>ИЗ</w:t>
      </w:r>
      <w:proofErr w:type="gramEnd"/>
      <w:r w:rsidRPr="00C960C7">
        <w:t xml:space="preserve"> ОБЛАСТНОГО</w:t>
      </w:r>
    </w:p>
    <w:p w:rsidR="00C960C7" w:rsidRPr="00C960C7" w:rsidRDefault="00C960C7">
      <w:pPr>
        <w:pStyle w:val="ConsPlusTitle"/>
        <w:jc w:val="center"/>
      </w:pPr>
      <w:r w:rsidRPr="00C960C7">
        <w:t xml:space="preserve">БЮДЖЕТА ЛЕНИНГРАДСКОЙ ОБЛАСТИ БЮДЖЕТАМ </w:t>
      </w:r>
      <w:proofErr w:type="gramStart"/>
      <w:r w:rsidRPr="00C960C7">
        <w:t>МУНИЦИПАЛЬНЫХ</w:t>
      </w:r>
      <w:proofErr w:type="gramEnd"/>
    </w:p>
    <w:p w:rsidR="00C960C7" w:rsidRPr="00C960C7" w:rsidRDefault="00C960C7">
      <w:pPr>
        <w:pStyle w:val="ConsPlusTitle"/>
        <w:jc w:val="center"/>
      </w:pPr>
      <w:r w:rsidRPr="00C960C7">
        <w:t>ОБРАЗОВАНИЙ ЛЕНИНГРАДСКОЙ ОБЛАСТИ НА РЕКОНСТРУКЦИЮ</w:t>
      </w:r>
    </w:p>
    <w:p w:rsidR="00C960C7" w:rsidRPr="00C960C7" w:rsidRDefault="00C960C7">
      <w:pPr>
        <w:pStyle w:val="ConsPlusTitle"/>
        <w:jc w:val="center"/>
      </w:pPr>
      <w:proofErr w:type="gramStart"/>
      <w:r w:rsidRPr="00C960C7">
        <w:t>И(</w:t>
      </w:r>
      <w:proofErr w:type="gramEnd"/>
      <w:r w:rsidRPr="00C960C7">
        <w:t>ИЛИ) СОЗДАНИЕ ОБЪЕКТОВ НЕДВИЖИМОГО ИМУЩЕСТВА</w:t>
      </w:r>
    </w:p>
    <w:p w:rsidR="00C960C7" w:rsidRPr="00C960C7" w:rsidRDefault="00C960C7">
      <w:pPr>
        <w:pStyle w:val="ConsPlusTitle"/>
        <w:jc w:val="center"/>
      </w:pPr>
      <w:r w:rsidRPr="00C960C7">
        <w:t>(</w:t>
      </w:r>
      <w:proofErr w:type="gramStart"/>
      <w:r w:rsidRPr="00C960C7">
        <w:t>БИЗНЕС-ИНКУБАТОРОВ</w:t>
      </w:r>
      <w:proofErr w:type="gramEnd"/>
      <w:r w:rsidRPr="00C960C7">
        <w:t>), ВКЛЮЧАЯ РАЗРАБОТКУ</w:t>
      </w:r>
    </w:p>
    <w:p w:rsidR="00C960C7" w:rsidRPr="00C960C7" w:rsidRDefault="00C960C7">
      <w:pPr>
        <w:pStyle w:val="ConsPlusTitle"/>
        <w:jc w:val="center"/>
      </w:pPr>
      <w:r w:rsidRPr="00C960C7">
        <w:t>ПРОЕКТНО-СМЕТНОЙ ДОКУМЕНТАЦИИ</w:t>
      </w:r>
    </w:p>
    <w:p w:rsidR="00C960C7" w:rsidRPr="00C960C7" w:rsidRDefault="00C960C7">
      <w:pPr>
        <w:pStyle w:val="ConsPlusNormal"/>
      </w:pPr>
    </w:p>
    <w:p w:rsidR="00C960C7" w:rsidRPr="00C960C7" w:rsidRDefault="00C960C7">
      <w:pPr>
        <w:pStyle w:val="ConsPlusTitle"/>
        <w:jc w:val="center"/>
        <w:outlineLvl w:val="2"/>
      </w:pPr>
      <w:r w:rsidRPr="00C960C7">
        <w:t>1. Общие положения</w:t>
      </w:r>
    </w:p>
    <w:p w:rsidR="00C960C7" w:rsidRPr="00C960C7" w:rsidRDefault="00C960C7">
      <w:pPr>
        <w:pStyle w:val="ConsPlusNormal"/>
      </w:pPr>
    </w:p>
    <w:p w:rsidR="00C960C7" w:rsidRPr="00C960C7" w:rsidRDefault="00C960C7">
      <w:pPr>
        <w:pStyle w:val="ConsPlusNormal"/>
        <w:ind w:firstLine="540"/>
        <w:jc w:val="both"/>
      </w:pPr>
      <w:r w:rsidRPr="00C960C7">
        <w:t xml:space="preserve">1.1. Настоящий Порядок устанавливает цели и условия предоставления субсидии из областного бюджета Ленинградской области (далее - областной бюджет) бюджетам муниципальных образований Ленинградской области (далее - муниципальные образования) на реализацию мероприятий по реконструкции </w:t>
      </w:r>
      <w:proofErr w:type="gramStart"/>
      <w:r w:rsidRPr="00C960C7">
        <w:t>и(</w:t>
      </w:r>
      <w:proofErr w:type="gramEnd"/>
      <w:r w:rsidRPr="00C960C7">
        <w:t>или) созданию объектов недвижимого имущества (бизнес-инкубаторов), включая разработку проектно-сметной документации, в рамках подпрограммы "Развитие малого, среднего предпринимательства и потребительского рынка" государственной программы Ленинградской области "Стимулирование экономической активности Ленинградской области" (далее - субсидия).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r w:rsidRPr="00C960C7">
        <w:t>1.2. Главным распорядителем средств областного бюджета является комитет по строительству Ленинградской области (далее - главный распорядитель бюджетных средств, Комитет).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r w:rsidRPr="00C960C7">
        <w:t>1.3. Предоставление субсидии осуществляется в соответствии со сводной бюджетной росписью областного бюджета на соответствующий финансовый год в пределах бюджетных ассигнований и лимитов бюджетных обязательств, предусмотренных в установленном порядке главному распорядителю бюджетных средств.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r w:rsidRPr="00C960C7">
        <w:t xml:space="preserve">1.4. </w:t>
      </w:r>
      <w:proofErr w:type="gramStart"/>
      <w:r w:rsidRPr="00C960C7">
        <w:t xml:space="preserve">Субсидия предоставляется на </w:t>
      </w:r>
      <w:proofErr w:type="spellStart"/>
      <w:r w:rsidRPr="00C960C7">
        <w:t>софинансирование</w:t>
      </w:r>
      <w:proofErr w:type="spellEnd"/>
      <w:r w:rsidRPr="00C960C7">
        <w:t xml:space="preserve"> расходных обязательств муниципальных образований, возникающих при исполнении полномочий органов местного самоуправления по вопросам местного значения - создание условий для развития малого и среднего предпринимательства, в виде бюджетных инвестиций в объекты капитального строительства объектов недвижимого имущества (бизнес-инкубаторов) (далее - объекты), находящихся в собственности муниципальных образований, включая разработку проектно-сметной документации (</w:t>
      </w:r>
      <w:hyperlink r:id="rId142">
        <w:r w:rsidRPr="00C960C7">
          <w:t>подпункт 28 статьи 14</w:t>
        </w:r>
      </w:hyperlink>
      <w:r w:rsidRPr="00C960C7">
        <w:t xml:space="preserve"> и </w:t>
      </w:r>
      <w:hyperlink r:id="rId143">
        <w:r w:rsidRPr="00C960C7">
          <w:t>подпункт 25 статьи 15</w:t>
        </w:r>
      </w:hyperlink>
      <w:r w:rsidRPr="00C960C7">
        <w:t xml:space="preserve"> Федерального</w:t>
      </w:r>
      <w:proofErr w:type="gramEnd"/>
      <w:r w:rsidRPr="00C960C7">
        <w:t xml:space="preserve"> закона от 6 октября 2013 года N 131-ФЗ "Об общих принципах организации местного самоуправления в Российской Федерации").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r w:rsidRPr="00C960C7">
        <w:t xml:space="preserve">Субсидия предоставляется бюджетам муниципальных образований на возмещение </w:t>
      </w:r>
      <w:r w:rsidRPr="00C960C7">
        <w:lastRenderedPageBreak/>
        <w:t>фактически понесенных затрат: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r w:rsidRPr="00C960C7">
        <w:t>на строительство (реконструкцию) объектов;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r w:rsidRPr="00C960C7">
        <w:t xml:space="preserve">на разработку проектно-сметной документации реконструкции </w:t>
      </w:r>
      <w:proofErr w:type="gramStart"/>
      <w:r w:rsidRPr="00C960C7">
        <w:t>и(</w:t>
      </w:r>
      <w:proofErr w:type="gramEnd"/>
      <w:r w:rsidRPr="00C960C7">
        <w:t>или) создания объектов;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r w:rsidRPr="00C960C7">
        <w:t xml:space="preserve">на проведение государственной экспертизы проектной документации реконструкции </w:t>
      </w:r>
      <w:proofErr w:type="gramStart"/>
      <w:r w:rsidRPr="00C960C7">
        <w:t>и(</w:t>
      </w:r>
      <w:proofErr w:type="gramEnd"/>
      <w:r w:rsidRPr="00C960C7">
        <w:t>или) создания объектов;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r w:rsidRPr="00C960C7">
        <w:t xml:space="preserve">на проведение государственной экспертизы достоверности сметной стоимости реконструкции </w:t>
      </w:r>
      <w:proofErr w:type="gramStart"/>
      <w:r w:rsidRPr="00C960C7">
        <w:t>и(</w:t>
      </w:r>
      <w:proofErr w:type="gramEnd"/>
      <w:r w:rsidRPr="00C960C7">
        <w:t>или) создания объектов.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r w:rsidRPr="00C960C7">
        <w:t xml:space="preserve">1.5. </w:t>
      </w:r>
      <w:proofErr w:type="gramStart"/>
      <w:r w:rsidRPr="00C960C7">
        <w:t>В целях реализации настоящего Порядка под бизнес-инкубатором понимается организация, созданная для поддержки предпринимателей на ранней стадии их деятельности - стадии, при которой срок деятельности субъекта малого предпринимательства с момента государственной регистрации до момента подачи заявки на участие в конкурсе на предоставление в аренду помещений и оказание услуг бизнес-инкубатором не превышает трех лет, осуществляющая такую поддержку путем предоставления в аренду помещений и</w:t>
      </w:r>
      <w:proofErr w:type="gramEnd"/>
      <w:r w:rsidRPr="00C960C7">
        <w:t xml:space="preserve"> оказания услуг, необходимых для ведения предпринимательской деятельности, в том числе консультационных, бухгалтерских и юридических услуг, а также проведения образовательных тренингов и семинаров.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proofErr w:type="gramStart"/>
      <w:r w:rsidRPr="00C960C7">
        <w:t xml:space="preserve">Бизнес-инкубатор должен соответствовать требованиям, установленным </w:t>
      </w:r>
      <w:hyperlink r:id="rId144">
        <w:r w:rsidRPr="00C960C7">
          <w:t>пунктами 7.1.2.1</w:t>
        </w:r>
      </w:hyperlink>
      <w:r w:rsidRPr="00C960C7">
        <w:t xml:space="preserve"> - </w:t>
      </w:r>
      <w:hyperlink r:id="rId145">
        <w:r w:rsidRPr="00C960C7">
          <w:t>7.1.3</w:t>
        </w:r>
      </w:hyperlink>
      <w:r w:rsidRPr="00C960C7">
        <w:t xml:space="preserve"> приказа Минэкономразвития России от 14 марта 2019 года N 125 "Об утверждении Требований к реализации мероприятий, осуществляемых субъектами Российской Федерации, бюджетам которых предоставляются субсидии на государственную поддержку малого и среднего предпринимательства в субъектах Российской Федерации в целях достижения целей, показателей и результатов региональных проектов, обеспечивающих достижение целей, показателей и результатов федеральных проектов</w:t>
      </w:r>
      <w:proofErr w:type="gramEnd"/>
      <w:r w:rsidRPr="00C960C7">
        <w:t>, входящих в состав национального проекта "Малое и среднее предпринимательство и поддержка индивидуальной предпринимательской инициативы", и требований к организациям, образующим инфраструктуру поддержки субъектов малого и среднего предпринимательства" (далее - приказ Минэкономразвития России N 125).</w:t>
      </w:r>
    </w:p>
    <w:p w:rsidR="00C960C7" w:rsidRPr="00C960C7" w:rsidRDefault="00C960C7">
      <w:pPr>
        <w:pStyle w:val="ConsPlusNormal"/>
      </w:pPr>
    </w:p>
    <w:p w:rsidR="00C960C7" w:rsidRPr="00C960C7" w:rsidRDefault="00C960C7">
      <w:pPr>
        <w:pStyle w:val="ConsPlusTitle"/>
        <w:jc w:val="center"/>
        <w:outlineLvl w:val="2"/>
      </w:pPr>
      <w:r w:rsidRPr="00C960C7">
        <w:t>2. Цели предоставления субсидии</w:t>
      </w:r>
    </w:p>
    <w:p w:rsidR="00C960C7" w:rsidRPr="00C960C7" w:rsidRDefault="00C960C7">
      <w:pPr>
        <w:pStyle w:val="ConsPlusNormal"/>
      </w:pPr>
    </w:p>
    <w:p w:rsidR="00C960C7" w:rsidRPr="00C960C7" w:rsidRDefault="00C960C7">
      <w:pPr>
        <w:pStyle w:val="ConsPlusNormal"/>
        <w:ind w:firstLine="540"/>
        <w:jc w:val="both"/>
      </w:pPr>
      <w:r w:rsidRPr="00C960C7">
        <w:t xml:space="preserve">2.1. Субсидия предоставляется в целях обеспечения субъектов малого предпринимательства производственными площадями и помещениями путем реконструкции </w:t>
      </w:r>
      <w:proofErr w:type="gramStart"/>
      <w:r w:rsidRPr="00C960C7">
        <w:t>и(</w:t>
      </w:r>
      <w:proofErr w:type="gramEnd"/>
      <w:r w:rsidRPr="00C960C7">
        <w:t>или) создания бизнес-инкубаторов посредством возмещения фактически понесенных затрат: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r w:rsidRPr="00C960C7">
        <w:t>на строительство (реконструкцию), расширение и техническое перевооружение здания (части здания) объектов;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r w:rsidRPr="00C960C7">
        <w:t xml:space="preserve">на разработку проектно-сметной документации реконструкции </w:t>
      </w:r>
      <w:proofErr w:type="gramStart"/>
      <w:r w:rsidRPr="00C960C7">
        <w:t>и(</w:t>
      </w:r>
      <w:proofErr w:type="gramEnd"/>
      <w:r w:rsidRPr="00C960C7">
        <w:t>или) создания объектов;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r w:rsidRPr="00C960C7">
        <w:t xml:space="preserve">на проведение государственной экспертизы проектной документации реконструкции </w:t>
      </w:r>
      <w:proofErr w:type="gramStart"/>
      <w:r w:rsidRPr="00C960C7">
        <w:t>и(</w:t>
      </w:r>
      <w:proofErr w:type="gramEnd"/>
      <w:r w:rsidRPr="00C960C7">
        <w:t>или) создания объектов;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r w:rsidRPr="00C960C7">
        <w:t xml:space="preserve">на проведение государственной экспертизы достоверности определения сметной стоимости реконструкции </w:t>
      </w:r>
      <w:proofErr w:type="gramStart"/>
      <w:r w:rsidRPr="00C960C7">
        <w:t>и(</w:t>
      </w:r>
      <w:proofErr w:type="gramEnd"/>
      <w:r w:rsidRPr="00C960C7">
        <w:t>или) создания объектов.</w:t>
      </w:r>
    </w:p>
    <w:p w:rsidR="00C960C7" w:rsidRPr="00C960C7" w:rsidRDefault="00C960C7">
      <w:pPr>
        <w:pStyle w:val="ConsPlusNormal"/>
      </w:pPr>
    </w:p>
    <w:p w:rsidR="00C960C7" w:rsidRPr="00C960C7" w:rsidRDefault="00C960C7">
      <w:pPr>
        <w:pStyle w:val="ConsPlusTitle"/>
        <w:jc w:val="center"/>
        <w:outlineLvl w:val="2"/>
      </w:pPr>
      <w:r w:rsidRPr="00C960C7">
        <w:t>3. Условия предоставления субсидии</w:t>
      </w:r>
    </w:p>
    <w:p w:rsidR="00C960C7" w:rsidRPr="00C960C7" w:rsidRDefault="00C960C7">
      <w:pPr>
        <w:pStyle w:val="ConsPlusNormal"/>
      </w:pPr>
    </w:p>
    <w:p w:rsidR="00C960C7" w:rsidRPr="00C960C7" w:rsidRDefault="00C960C7">
      <w:pPr>
        <w:pStyle w:val="ConsPlusNormal"/>
        <w:ind w:firstLine="540"/>
        <w:jc w:val="both"/>
      </w:pPr>
      <w:r w:rsidRPr="00C960C7">
        <w:t>3.1. Субсидия предоставляется при соблюдении следующих условий: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r w:rsidRPr="00C960C7">
        <w:t xml:space="preserve">а) наличия муниципальной программы, включающей мероприятие, предусматривающее финансирование реконструкции </w:t>
      </w:r>
      <w:proofErr w:type="gramStart"/>
      <w:r w:rsidRPr="00C960C7">
        <w:t>и(</w:t>
      </w:r>
      <w:proofErr w:type="gramEnd"/>
      <w:r w:rsidRPr="00C960C7">
        <w:t>или) создания объекта, включая разработку проектно-сметной документации на проведение указанных работ (далее - муниципальная программа);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r w:rsidRPr="00C960C7">
        <w:lastRenderedPageBreak/>
        <w:t xml:space="preserve">б) утратил силу с 1 января 2023 года. - </w:t>
      </w:r>
      <w:hyperlink r:id="rId146">
        <w:r w:rsidRPr="00C960C7">
          <w:t>Постановление</w:t>
        </w:r>
      </w:hyperlink>
      <w:r w:rsidRPr="00C960C7">
        <w:t xml:space="preserve"> Правительства Ленинградской области от 30.12.2022 N 1010;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r w:rsidRPr="00C960C7">
        <w:t xml:space="preserve">в) заключения соглашения о предоставлении субсидии в информационной системе "Управление бюджетным процессом Ленинградской области" в соответствии с типовой формой, утвержденной Комитетом финансов Ленинградской области (далее - соглашение), </w:t>
      </w:r>
      <w:proofErr w:type="gramStart"/>
      <w:r w:rsidRPr="00C960C7">
        <w:t>предусматривающего</w:t>
      </w:r>
      <w:proofErr w:type="gramEnd"/>
      <w:r w:rsidRPr="00C960C7">
        <w:t xml:space="preserve"> в том числе наличие следующих обязательств муниципального образования: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r w:rsidRPr="00C960C7">
        <w:t xml:space="preserve">по определению уполномоченного органа муниципального образования, ответственного за создание и деятельность </w:t>
      </w:r>
      <w:proofErr w:type="gramStart"/>
      <w:r w:rsidRPr="00C960C7">
        <w:t>бизнес-инкубатора</w:t>
      </w:r>
      <w:proofErr w:type="gramEnd"/>
      <w:r w:rsidRPr="00C960C7">
        <w:t xml:space="preserve"> и урегулирование споров, связанных с размещением в нем субъектов малого предпринимательства;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r w:rsidRPr="00C960C7">
        <w:t xml:space="preserve">по обеспечению текущего финансирования деятельности </w:t>
      </w:r>
      <w:proofErr w:type="gramStart"/>
      <w:r w:rsidRPr="00C960C7">
        <w:t>бизнес-инкубатора</w:t>
      </w:r>
      <w:proofErr w:type="gramEnd"/>
      <w:r w:rsidRPr="00C960C7">
        <w:t>;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r w:rsidRPr="00C960C7">
        <w:t xml:space="preserve">по определению организации, управляющей деятельностью </w:t>
      </w:r>
      <w:proofErr w:type="gramStart"/>
      <w:r w:rsidRPr="00C960C7">
        <w:t>бизнес-инкубатора</w:t>
      </w:r>
      <w:proofErr w:type="gramEnd"/>
      <w:r w:rsidRPr="00C960C7">
        <w:t xml:space="preserve">, а также утверждению порядка управления деятельностью бизнес-инкубатора, содержащего условия заключения льготных договоров аренды (субаренды) с субъектами малого предпринимательства и условия доступа арендаторов (субарендаторов) к услугам, предусмотренным </w:t>
      </w:r>
      <w:hyperlink r:id="rId147">
        <w:r w:rsidRPr="00C960C7">
          <w:t>приказом</w:t>
        </w:r>
      </w:hyperlink>
      <w:r w:rsidRPr="00C960C7">
        <w:t xml:space="preserve"> Минэкономразвития России N 125;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r w:rsidRPr="00C960C7">
        <w:t>о недопущении наличия просроченной задолженности по выплате заработной платы работникам муниципальных учреждений Ленинградской области.</w:t>
      </w:r>
    </w:p>
    <w:p w:rsidR="00C960C7" w:rsidRPr="00C960C7" w:rsidRDefault="00C960C7">
      <w:pPr>
        <w:pStyle w:val="ConsPlusNormal"/>
      </w:pPr>
    </w:p>
    <w:p w:rsidR="00C960C7" w:rsidRPr="00C960C7" w:rsidRDefault="00C960C7">
      <w:pPr>
        <w:pStyle w:val="ConsPlusTitle"/>
        <w:jc w:val="center"/>
        <w:outlineLvl w:val="2"/>
      </w:pPr>
      <w:r w:rsidRPr="00C960C7">
        <w:t>4. Результаты использования субсидии</w:t>
      </w:r>
    </w:p>
    <w:p w:rsidR="00C960C7" w:rsidRPr="00C960C7" w:rsidRDefault="00C960C7">
      <w:pPr>
        <w:pStyle w:val="ConsPlusTitle"/>
        <w:jc w:val="center"/>
      </w:pPr>
      <w:r w:rsidRPr="00C960C7">
        <w:t>(значения результатов использования субсидии)</w:t>
      </w:r>
    </w:p>
    <w:p w:rsidR="00C960C7" w:rsidRPr="00C960C7" w:rsidRDefault="00C960C7">
      <w:pPr>
        <w:pStyle w:val="ConsPlusNormal"/>
      </w:pPr>
    </w:p>
    <w:p w:rsidR="00C960C7" w:rsidRPr="00C960C7" w:rsidRDefault="00C960C7">
      <w:pPr>
        <w:pStyle w:val="ConsPlusNormal"/>
        <w:ind w:firstLine="540"/>
        <w:jc w:val="both"/>
      </w:pPr>
      <w:r w:rsidRPr="00C960C7">
        <w:t>4.1. Результатами использования субсидии являются: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r w:rsidRPr="00C960C7">
        <w:t xml:space="preserve">а) наличие проектно-сметной документации на реконструкцию </w:t>
      </w:r>
      <w:proofErr w:type="gramStart"/>
      <w:r w:rsidRPr="00C960C7">
        <w:t>и(</w:t>
      </w:r>
      <w:proofErr w:type="gramEnd"/>
      <w:r w:rsidRPr="00C960C7">
        <w:t>или) создание объектов;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r w:rsidRPr="00C960C7">
        <w:t xml:space="preserve">б) наличие положительного заключения государственной экспертизы о соответствии проектной документации и результатов инженерных изысканий на реконструкцию </w:t>
      </w:r>
      <w:proofErr w:type="gramStart"/>
      <w:r w:rsidRPr="00C960C7">
        <w:t>и(</w:t>
      </w:r>
      <w:proofErr w:type="gramEnd"/>
      <w:r w:rsidRPr="00C960C7">
        <w:t>или) создание объектов;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r w:rsidRPr="00C960C7">
        <w:t xml:space="preserve">в) наличие положительного заключения государственной экспертизы о проверке достоверности определения сметной стоимости реконструкции </w:t>
      </w:r>
      <w:proofErr w:type="gramStart"/>
      <w:r w:rsidRPr="00C960C7">
        <w:t>и(</w:t>
      </w:r>
      <w:proofErr w:type="gramEnd"/>
      <w:r w:rsidRPr="00C960C7">
        <w:t>или) создания объектов;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r w:rsidRPr="00C960C7">
        <w:t>г) ввод в эксплуатацию объектов;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r w:rsidRPr="00C960C7">
        <w:t>д) промежуточный результат использования субсидии: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r w:rsidRPr="00C960C7">
        <w:t xml:space="preserve">уровень строительной готовности объектов, выраженный в доле стоимости выполненных в течение года работ и оказанных услуг в общей стоимости работ по реконструкции </w:t>
      </w:r>
      <w:proofErr w:type="gramStart"/>
      <w:r w:rsidRPr="00C960C7">
        <w:t>и(</w:t>
      </w:r>
      <w:proofErr w:type="gramEnd"/>
      <w:r w:rsidRPr="00C960C7">
        <w:t>или) созданию объектов.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r w:rsidRPr="00C960C7">
        <w:t>4.2. Значения результатов использования субсидии, а также (при необходимости) детализированные требования к достижению значений результатов использования субсидии определяются в соответствии с заявками муниципальных образований и устанавливаются в соглашении.</w:t>
      </w:r>
    </w:p>
    <w:p w:rsidR="00C960C7" w:rsidRPr="00C960C7" w:rsidRDefault="00C960C7">
      <w:pPr>
        <w:pStyle w:val="ConsPlusNormal"/>
      </w:pPr>
    </w:p>
    <w:p w:rsidR="00C960C7" w:rsidRPr="00C960C7" w:rsidRDefault="00C960C7">
      <w:pPr>
        <w:pStyle w:val="ConsPlusTitle"/>
        <w:jc w:val="center"/>
        <w:outlineLvl w:val="2"/>
      </w:pPr>
      <w:r w:rsidRPr="00C960C7">
        <w:t>5. Порядок отбора муниципальных образований для включения</w:t>
      </w:r>
    </w:p>
    <w:p w:rsidR="00C960C7" w:rsidRPr="00C960C7" w:rsidRDefault="00C960C7">
      <w:pPr>
        <w:pStyle w:val="ConsPlusTitle"/>
        <w:jc w:val="center"/>
      </w:pPr>
      <w:r w:rsidRPr="00C960C7">
        <w:t>объектов в перечень адресной инвестиционной программы</w:t>
      </w:r>
    </w:p>
    <w:p w:rsidR="00C960C7" w:rsidRPr="00C960C7" w:rsidRDefault="00C960C7">
      <w:pPr>
        <w:pStyle w:val="ConsPlusTitle"/>
        <w:jc w:val="center"/>
      </w:pPr>
      <w:r w:rsidRPr="00C960C7">
        <w:t>Ленинградской области для предоставления субсидии</w:t>
      </w:r>
    </w:p>
    <w:p w:rsidR="00C960C7" w:rsidRPr="00C960C7" w:rsidRDefault="00C960C7">
      <w:pPr>
        <w:pStyle w:val="ConsPlusNormal"/>
      </w:pPr>
    </w:p>
    <w:p w:rsidR="00C960C7" w:rsidRPr="00C960C7" w:rsidRDefault="00C960C7">
      <w:pPr>
        <w:pStyle w:val="ConsPlusNormal"/>
        <w:ind w:firstLine="540"/>
        <w:jc w:val="both"/>
      </w:pPr>
      <w:bookmarkStart w:id="33" w:name="P5174"/>
      <w:bookmarkEnd w:id="33"/>
      <w:r w:rsidRPr="00C960C7">
        <w:t xml:space="preserve">5.1. Критерием, которому должны соответствовать муниципальные образования для </w:t>
      </w:r>
      <w:r w:rsidRPr="00C960C7">
        <w:lastRenderedPageBreak/>
        <w:t>получения субсидии, является наличие объектов в перечне объектов адресной инвестиционной программы Ленинградской области (далее - АИП), утвержденном Правительством Ленинградской области.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r w:rsidRPr="00C960C7">
        <w:t>5.2. Отбор муниципальных образований осуществляется в году, предшествующем году предоставления субсидии.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bookmarkStart w:id="34" w:name="P5176"/>
      <w:bookmarkEnd w:id="34"/>
      <w:r w:rsidRPr="00C960C7">
        <w:t xml:space="preserve">5.3. Извещение о проведении отбора муниципальных образований для предоставления субсидии размещается на официальном сайте комитета по развитию малого, среднего бизнеса и потребительского рынка Ленинградской области (далее - Комитет) в информационно-телекоммуникационной сети "Интернет" не </w:t>
      </w:r>
      <w:proofErr w:type="gramStart"/>
      <w:r w:rsidRPr="00C960C7">
        <w:t>позднее</w:t>
      </w:r>
      <w:proofErr w:type="gramEnd"/>
      <w:r w:rsidRPr="00C960C7">
        <w:t xml:space="preserve"> чем за пять рабочих дней до даты начала приема заявок на предоставление субсидии (далее - заявка).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r w:rsidRPr="00C960C7">
        <w:t xml:space="preserve">Извещение о проведении отбора муниципальных образований должно </w:t>
      </w:r>
      <w:proofErr w:type="gramStart"/>
      <w:r w:rsidRPr="00C960C7">
        <w:t>содержать</w:t>
      </w:r>
      <w:proofErr w:type="gramEnd"/>
      <w:r w:rsidRPr="00C960C7">
        <w:t xml:space="preserve"> в том числе сведения о сроках приема заявок.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r w:rsidRPr="00C960C7">
        <w:t xml:space="preserve">Срок приема заявок не может превышать 10 рабочих дней </w:t>
      </w:r>
      <w:proofErr w:type="gramStart"/>
      <w:r w:rsidRPr="00C960C7">
        <w:t>с даты начала</w:t>
      </w:r>
      <w:proofErr w:type="gramEnd"/>
      <w:r w:rsidRPr="00C960C7">
        <w:t xml:space="preserve"> приема заявок.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r w:rsidRPr="00C960C7">
        <w:t xml:space="preserve">В целях получения субсидии муниципальные образования представляют в Комитет </w:t>
      </w:r>
      <w:hyperlink w:anchor="P5261">
        <w:r w:rsidRPr="00C960C7">
          <w:t>заявку</w:t>
        </w:r>
      </w:hyperlink>
      <w:r w:rsidRPr="00C960C7">
        <w:t xml:space="preserve"> по форме согласно приложению к настоящему Порядку в срок, указанный в извещении о проведении отбора муниципальных образований.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bookmarkStart w:id="35" w:name="P5180"/>
      <w:bookmarkEnd w:id="35"/>
      <w:r w:rsidRPr="00C960C7">
        <w:t>5.4. Заявки формируются на каждый объект.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r w:rsidRPr="00C960C7">
        <w:t>К заявке прилагаются следующие документы: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r w:rsidRPr="00C960C7">
        <w:t>а) технико-экономическое обоснование необходимости строительства (реконструкции) объекта;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r w:rsidRPr="00C960C7">
        <w:t>б) расчет средств, необходимых для осуществления инвестиций по объекту на весь срок осуществления инвестиций, с обосновывающими документами;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r w:rsidRPr="00C960C7">
        <w:t>в) письменное обязательство муниципального образования (гарантийное письмо) об объемах бюджетных ассигнований, планируемых к выделению из бюджета муниципального образования на исполнение соответствующих расходных обязательств муниципального образования по финансированию мероприятия на весь срок осуществления инвестиций, достаточных для соблюдения условия о минимальной доле расходов (с разбивкой по годам), подписанное главой администрации муниципального образования;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r w:rsidRPr="00C960C7">
        <w:t xml:space="preserve">г) документы, подтверждающие право собственности муниципального образования на объект реконструкции </w:t>
      </w:r>
      <w:proofErr w:type="gramStart"/>
      <w:r w:rsidRPr="00C960C7">
        <w:t>и(</w:t>
      </w:r>
      <w:proofErr w:type="gramEnd"/>
      <w:r w:rsidRPr="00C960C7">
        <w:t>или) создания;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r w:rsidRPr="00C960C7">
        <w:t>д) выписка из реестра муниципальной собственности, подтверждающая, что объект находится в муниципальной собственности, заверенная в установленном порядке;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r w:rsidRPr="00C960C7">
        <w:t xml:space="preserve">е) копии правоустанавливающих документов на земельный участок, предоставленный для реконструкции </w:t>
      </w:r>
      <w:proofErr w:type="gramStart"/>
      <w:r w:rsidRPr="00C960C7">
        <w:t>и(</w:t>
      </w:r>
      <w:proofErr w:type="gramEnd"/>
      <w:r w:rsidRPr="00C960C7">
        <w:t>или) создания объекта;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r w:rsidRPr="00C960C7">
        <w:t>ж) копия муниципального правового акта об утверждении муниципальной программы, предусматривающей мероприятия, направленные на достижение целей подпрограммы "Развитие малого, среднего предпринимательства и потребительского рынка Ленинградской области" государственной программы Ленинградской области "Стимулирование экономической активности Ленинградской области" (далее - подпрограмма государственной программы);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r w:rsidRPr="00C960C7">
        <w:t xml:space="preserve">з) копия положительного заключения государственной экспертизы по проектной документации объекта капитального строительства и результатов инженерных изысканий (если </w:t>
      </w:r>
      <w:r w:rsidRPr="00C960C7">
        <w:lastRenderedPageBreak/>
        <w:t>проектная документация объекта капитального строительства и результаты инженерных изысканий подлежат государственной экспертизе в соответствии с законодательством Российской Федерации);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r w:rsidRPr="00C960C7">
        <w:t>и) копии положительного заключения ГАУ "</w:t>
      </w:r>
      <w:proofErr w:type="spellStart"/>
      <w:r w:rsidRPr="00C960C7">
        <w:t>Леноблгосэкспертиза</w:t>
      </w:r>
      <w:proofErr w:type="spellEnd"/>
      <w:r w:rsidRPr="00C960C7">
        <w:t xml:space="preserve">" по результатам </w:t>
      </w:r>
      <w:proofErr w:type="gramStart"/>
      <w:r w:rsidRPr="00C960C7">
        <w:t>проверки достоверности определения сметной стоимости объекта капитального строительства</w:t>
      </w:r>
      <w:proofErr w:type="gramEnd"/>
      <w:r w:rsidRPr="00C960C7">
        <w:t>;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r w:rsidRPr="00C960C7">
        <w:t>к) утвержденная в установленном порядке проектно-сметная документация объекта капитального строительства;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r w:rsidRPr="00C960C7">
        <w:t>л) информация о предполагаемых источниках и объемах капитальных вложений в объекты по годам до ввода объекта в эксплуатацию.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r w:rsidRPr="00C960C7">
        <w:t>5.5. Датой представления заявки является дата регистрации заявки в Комитете. Заявки, представленные после истечения срока приема заявок, к рассмотрению не принимаются.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r w:rsidRPr="00C960C7">
        <w:t xml:space="preserve">5.6. Заявка и документы, указанные в </w:t>
      </w:r>
      <w:hyperlink w:anchor="P5180">
        <w:r w:rsidRPr="00C960C7">
          <w:t>пункте 5.4</w:t>
        </w:r>
      </w:hyperlink>
      <w:r w:rsidRPr="00C960C7">
        <w:t xml:space="preserve"> настоящего Порядка, не возвращаются.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r w:rsidRPr="00C960C7">
        <w:t>5.7. Ответственность за достоверность представляемых сведений и документов несут администрации муниципальных образований.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r w:rsidRPr="00C960C7">
        <w:t>5.8. Для оценки представленных заявок Комитетом создается комиссия, положение и состав которой утверждаются правовым актом Комитета.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r w:rsidRPr="00C960C7">
        <w:t>5.9. Комиссия осуществляет оценку представленных заявок в соответствии с Методикой формирования рейтинга перспективных объектов инвестиций, предлагаемых для включения в подпрограмму государственной программы, утвержденной правовым актом Комитета.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r w:rsidRPr="00C960C7">
        <w:t xml:space="preserve">5.10. На основании результатов оценки заявок по итогам расчета рейтинга по каждому объекту составляется отраслевой рейтинг объектов для включения в АИП в порядке убывания значения итогового рейтинга объекта от большего значения </w:t>
      </w:r>
      <w:proofErr w:type="gramStart"/>
      <w:r w:rsidRPr="00C960C7">
        <w:t>к</w:t>
      </w:r>
      <w:proofErr w:type="gramEnd"/>
      <w:r w:rsidRPr="00C960C7">
        <w:t xml:space="preserve"> меньшему.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r w:rsidRPr="00C960C7">
        <w:t xml:space="preserve">Комиссия принимает решение о признании муниципальных образований, набравших наибольшее количество баллов, получателями субсидии, оформляет решение протоколом заседания комиссии (далее - протокол) в течение пяти рабочих дней </w:t>
      </w:r>
      <w:proofErr w:type="gramStart"/>
      <w:r w:rsidRPr="00C960C7">
        <w:t>с даты окончания</w:t>
      </w:r>
      <w:proofErr w:type="gramEnd"/>
      <w:r w:rsidRPr="00C960C7">
        <w:t xml:space="preserve"> рассмотрения заявок.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r w:rsidRPr="00C960C7">
        <w:t>Решение комиссии о признании муниципальных образований получателями субсидии имеет рекомендательный характер.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r w:rsidRPr="00C960C7">
        <w:t xml:space="preserve">5.11. Протокол при наличии в нем информации о вновь начинаемых объектах в течение двух рабочих дней с даты подписания такого протокола направляется на рассмотрение в комиссию при Правительстве Ленинградской области по бюджетным проектировкам с приложением заключений Комитета в </w:t>
      </w:r>
      <w:proofErr w:type="gramStart"/>
      <w:r w:rsidRPr="00C960C7">
        <w:t>отношении</w:t>
      </w:r>
      <w:proofErr w:type="gramEnd"/>
      <w:r w:rsidRPr="00C960C7">
        <w:t xml:space="preserve"> вновь начинаемых объектов и заключений Комитета экономического развития и инвестиционной деятельности Ленинградской области по итогам рассмотрения технико-экономического обоснования необходимости строительства (реконструкции) объекта инвестиций для принятия решения о возможности областного (местного) бюджета финансировать расходы, возникающие в результате их строительства (реконструкции).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r w:rsidRPr="00C960C7">
        <w:t>Результаты отбора объектов инвестиций в целях формирования АИП утверждаются протоколом заседания комиссии при Правительстве Ленинградской области по бюджетным проектировкам.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r w:rsidRPr="00C960C7">
        <w:t xml:space="preserve">5.12. Протокол заседания комиссии при Правительстве Ленинградской области по бюджетным проектировкам, содержащий информацию о результатах отбора объектов инвестиций в целях формирования АИП, доводится до Комитета в течение 10 рабочих дней </w:t>
      </w:r>
      <w:proofErr w:type="gramStart"/>
      <w:r w:rsidRPr="00C960C7">
        <w:t xml:space="preserve">с даты </w:t>
      </w:r>
      <w:r w:rsidRPr="00C960C7">
        <w:lastRenderedPageBreak/>
        <w:t>подписания</w:t>
      </w:r>
      <w:proofErr w:type="gramEnd"/>
      <w:r w:rsidRPr="00C960C7">
        <w:t xml:space="preserve"> такого протокола.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r w:rsidRPr="00C960C7">
        <w:t xml:space="preserve">5.13. На основании протокола, протокола заседания комиссии при Правительстве Ленинградской области по бюджетным проектировкам Комитет в течение трех рабочих дней </w:t>
      </w:r>
      <w:proofErr w:type="gramStart"/>
      <w:r w:rsidRPr="00C960C7">
        <w:t>с даты подписания</w:t>
      </w:r>
      <w:proofErr w:type="gramEnd"/>
      <w:r w:rsidRPr="00C960C7">
        <w:t xml:space="preserve"> таких протоколов принимает решение о предоставлении субсидии соответствующим муниципальным образованиям.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r w:rsidRPr="00C960C7">
        <w:t>Решение Комитета о предоставлении муниципальным образованиям субсидии оформляется правовым актом Комитета.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r w:rsidRPr="00C960C7">
        <w:t>5.14. Основаниями для отказа в предоставлении субсидии являются: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r w:rsidRPr="00C960C7">
        <w:t xml:space="preserve">представление муниципальным образованием документов, указанных в </w:t>
      </w:r>
      <w:hyperlink w:anchor="P5180">
        <w:r w:rsidRPr="00C960C7">
          <w:t>пункте 5.4</w:t>
        </w:r>
      </w:hyperlink>
      <w:r w:rsidRPr="00C960C7">
        <w:t xml:space="preserve"> настоящего Порядка, не соответствующих требованиям, установленным настоящим Порядком;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r w:rsidRPr="00C960C7">
        <w:t xml:space="preserve">представление документов, указанных в </w:t>
      </w:r>
      <w:hyperlink w:anchor="P5180">
        <w:r w:rsidRPr="00C960C7">
          <w:t>пункте 5.4</w:t>
        </w:r>
      </w:hyperlink>
      <w:r w:rsidRPr="00C960C7">
        <w:t xml:space="preserve"> настоящего Порядка, не в полном объеме;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r w:rsidRPr="00C960C7">
        <w:t xml:space="preserve">подача заявки с нарушением срока, установленного в соответствии с </w:t>
      </w:r>
      <w:hyperlink w:anchor="P5176">
        <w:r w:rsidRPr="00C960C7">
          <w:t>пунктом 5.3</w:t>
        </w:r>
      </w:hyperlink>
      <w:r w:rsidRPr="00C960C7">
        <w:t xml:space="preserve"> настоящего Порядка;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r w:rsidRPr="00C960C7">
        <w:t xml:space="preserve">несоответствие муниципального образования критерию, установленному </w:t>
      </w:r>
      <w:hyperlink w:anchor="P5174">
        <w:r w:rsidRPr="00C960C7">
          <w:t>пунктом 5.1</w:t>
        </w:r>
      </w:hyperlink>
      <w:r w:rsidRPr="00C960C7">
        <w:t xml:space="preserve"> настоящего Порядка.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r w:rsidRPr="00C960C7">
        <w:t xml:space="preserve">5.15. </w:t>
      </w:r>
      <w:proofErr w:type="gramStart"/>
      <w:r w:rsidRPr="00C960C7">
        <w:t>При наличии оснований для отказа в предоставлении субсидии Комитет в течение трех рабочих дней с даты</w:t>
      </w:r>
      <w:proofErr w:type="gramEnd"/>
      <w:r w:rsidRPr="00C960C7">
        <w:t xml:space="preserve"> принятия решения об отказе в предоставлении субсидии уведомляет муниципальное образование о таком решении.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r w:rsidRPr="00C960C7">
        <w:t>5.16. По итогам отбора муниципальных образований для предоставления субсидии Комитет формирует рейтинги перспективных объектов инвестиций, не включенных в утвержденные перечни объектов адресной инвестиционной программы, утверждает правовым актом и размещает на официальном сайте Комитета в информационно-телекоммуникационной сети "Интернет".</w:t>
      </w:r>
    </w:p>
    <w:p w:rsidR="00C960C7" w:rsidRPr="00C960C7" w:rsidRDefault="00C960C7">
      <w:pPr>
        <w:pStyle w:val="ConsPlusNormal"/>
      </w:pPr>
    </w:p>
    <w:p w:rsidR="00C960C7" w:rsidRPr="00C960C7" w:rsidRDefault="00C960C7">
      <w:pPr>
        <w:pStyle w:val="ConsPlusTitle"/>
        <w:jc w:val="center"/>
        <w:outlineLvl w:val="2"/>
      </w:pPr>
      <w:r w:rsidRPr="00C960C7">
        <w:t>6. Порядок распределения и расходования субсидии</w:t>
      </w:r>
    </w:p>
    <w:p w:rsidR="00C960C7" w:rsidRPr="00C960C7" w:rsidRDefault="00C960C7">
      <w:pPr>
        <w:pStyle w:val="ConsPlusNormal"/>
      </w:pPr>
    </w:p>
    <w:p w:rsidR="00C960C7" w:rsidRPr="00C960C7" w:rsidRDefault="00C960C7">
      <w:pPr>
        <w:pStyle w:val="ConsPlusNormal"/>
        <w:ind w:firstLine="540"/>
        <w:jc w:val="both"/>
      </w:pPr>
      <w:r w:rsidRPr="00C960C7">
        <w:t xml:space="preserve">6.1. Общие требования к распределению субсидии между муниципальными образованиями определены </w:t>
      </w:r>
      <w:hyperlink r:id="rId148">
        <w:r w:rsidRPr="00C960C7">
          <w:t>разделом 3</w:t>
        </w:r>
      </w:hyperlink>
      <w:r w:rsidRPr="00C960C7">
        <w:t xml:space="preserve"> Правил предоставления субсидий местным бюджетам из областного бюджета Ленинградской области, утвержденных постановлением Правительства Ленинградской области от 20 июля 2016 года N 257 (далее - Правила).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r w:rsidRPr="00C960C7">
        <w:t>6.2. Распределение субсидии утверждается нормативным правовым актом Правительства Ленинградской области на очередной финансовый год и на плановый период.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r w:rsidRPr="00C960C7">
        <w:t xml:space="preserve">Порядок внесения изменений в АИП определен </w:t>
      </w:r>
      <w:hyperlink r:id="rId149">
        <w:r w:rsidRPr="00C960C7">
          <w:t>разделом 4</w:t>
        </w:r>
      </w:hyperlink>
      <w:r w:rsidRPr="00C960C7">
        <w:t xml:space="preserve"> Положения о формировании и реализации адресной инвестиционной программы Ленинградской области, утвержденного постановлением Правительства Ленинградской области от 25 января 2019 года N 10.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r w:rsidRPr="00C960C7">
        <w:t xml:space="preserve">Предельный уровень </w:t>
      </w:r>
      <w:proofErr w:type="spellStart"/>
      <w:r w:rsidRPr="00C960C7">
        <w:t>софинансирования</w:t>
      </w:r>
      <w:proofErr w:type="spellEnd"/>
      <w:r w:rsidRPr="00C960C7">
        <w:t xml:space="preserve"> для муниципального образования на очередной финансовый год и на плановый период определяется в соответствии с </w:t>
      </w:r>
      <w:hyperlink r:id="rId150">
        <w:r w:rsidRPr="00C960C7">
          <w:t>подпунктом "а" пункта 6.1</w:t>
        </w:r>
      </w:hyperlink>
      <w:r w:rsidRPr="00C960C7">
        <w:t xml:space="preserve"> Правил.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r w:rsidRPr="00C960C7">
        <w:t xml:space="preserve">6.3. Соглашение между главным распорядителем бюджетных средств и администрацией муниципального образования заключается в соответствии с </w:t>
      </w:r>
      <w:hyperlink r:id="rId151">
        <w:r w:rsidRPr="00C960C7">
          <w:t>пунктами 4.1</w:t>
        </w:r>
      </w:hyperlink>
      <w:r w:rsidRPr="00C960C7">
        <w:t xml:space="preserve"> - </w:t>
      </w:r>
      <w:hyperlink r:id="rId152">
        <w:r w:rsidRPr="00C960C7">
          <w:t>4.3</w:t>
        </w:r>
      </w:hyperlink>
      <w:r w:rsidRPr="00C960C7">
        <w:t xml:space="preserve"> Правил.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r w:rsidRPr="00C960C7">
        <w:t xml:space="preserve">6.4. При изменении перечня объектов АИП, увеличении объема бюджетных ассигнований </w:t>
      </w:r>
      <w:r w:rsidRPr="00C960C7">
        <w:lastRenderedPageBreak/>
        <w:t xml:space="preserve">областного бюджета на предоставление субсидии, изменении утвержденного для муниципального образования объема субсидии соглашение (дополнительное соглашение) заключается не позднее 10 рабочих дней </w:t>
      </w:r>
      <w:proofErr w:type="gramStart"/>
      <w:r w:rsidRPr="00C960C7">
        <w:t>с даты утверждения</w:t>
      </w:r>
      <w:proofErr w:type="gramEnd"/>
      <w:r w:rsidRPr="00C960C7">
        <w:t xml:space="preserve"> изменений в распределение субсидии.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r w:rsidRPr="00C960C7">
        <w:t>6.5. Муниципальное образование при заключении соглашения представляет главному распорядителю бюджетных средств: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proofErr w:type="gramStart"/>
      <w:r w:rsidRPr="00C960C7">
        <w:t xml:space="preserve">выписку из бюджета муниципального образования (выписку из сводной бюджетной росписи бюджета муниципального образования), подтверждающую наличие в бюджете муниципального образования (сводной бюджетной росписи местного бюджета) бюджетных ассигнований на исполнение расходных обязательств муниципального образования, в целях </w:t>
      </w:r>
      <w:proofErr w:type="spellStart"/>
      <w:r w:rsidRPr="00C960C7">
        <w:t>софинансирования</w:t>
      </w:r>
      <w:proofErr w:type="spellEnd"/>
      <w:r w:rsidRPr="00C960C7">
        <w:t xml:space="preserve"> которых предоставляется субсидия, в объеме, необходимом для его исполнения, включая размер планируемой к представлению из областного бюджета субсидии;</w:t>
      </w:r>
      <w:proofErr w:type="gramEnd"/>
    </w:p>
    <w:p w:rsidR="00C960C7" w:rsidRPr="00C960C7" w:rsidRDefault="00C960C7">
      <w:pPr>
        <w:pStyle w:val="ConsPlusNormal"/>
        <w:spacing w:before="220"/>
        <w:ind w:firstLine="540"/>
        <w:jc w:val="both"/>
      </w:pPr>
      <w:r w:rsidRPr="00C960C7">
        <w:t xml:space="preserve">муниципальную программу (подпрограмму), предусматривающую мероприятия, на </w:t>
      </w:r>
      <w:proofErr w:type="spellStart"/>
      <w:r w:rsidRPr="00C960C7">
        <w:t>софинансирование</w:t>
      </w:r>
      <w:proofErr w:type="spellEnd"/>
      <w:r w:rsidRPr="00C960C7">
        <w:t xml:space="preserve"> которых предоставляются субсидии.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r w:rsidRPr="00C960C7">
        <w:t>6.6. Перечисление субсидии осуществляется Комитетом в установленном порядке на единый счет местного бюджета, открытый финансовому органу соответствующего муниципального образования в Управлении Федерального казначейства по Ленинградской области.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bookmarkStart w:id="36" w:name="P5226"/>
      <w:bookmarkEnd w:id="36"/>
      <w:r w:rsidRPr="00C960C7">
        <w:t>6.7. Субсидия перечисляется исходя из потребности в оплате денежных обязательств по расходам муниципального образования, источником финансового обеспечения которых являются субсидии, на основании платежного документа, представленного муниципальным образованием в Комитет посредством использования информационной системы "Управление бюджетным процессом Ленинградской области", с одновременным представлением документов, подтверждающих потребность в осуществлении расходов.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r w:rsidRPr="00C960C7">
        <w:t>Исчерпывающий перечень документов, подтверждающих потребность в оплате денежных обязательств по расходам муниципального образования, источником финансового обеспечения которых является субсидия, а также сроки ее предоставления устанавливаются в соглашении.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r w:rsidRPr="00C960C7">
        <w:t xml:space="preserve">6.8. Комитет в течение трех рабочих дней со дня представления документов, указанных в </w:t>
      </w:r>
      <w:hyperlink w:anchor="P5226">
        <w:r w:rsidRPr="00C960C7">
          <w:t>пункте 6.7</w:t>
        </w:r>
      </w:hyperlink>
      <w:r w:rsidRPr="00C960C7">
        <w:t xml:space="preserve"> настоящего Порядка, проверяет полноту и достоверность документов, представленных администрациями муниципальных образований.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proofErr w:type="gramStart"/>
      <w:r w:rsidRPr="00C960C7">
        <w:t>При отсутствии замечаний по представленным документам перечисление субсидии из областного бюджета местному бюджету в пределах суммы, необходимой для оплаты денежных обязательств получателя средств местного бюджета, соответствующих целям предоставления субсидии, осуществляется Комитетом не позднее 5-го рабочего дня с даты поступления оформленного надлежащим образом платежного документа.</w:t>
      </w:r>
      <w:proofErr w:type="gramEnd"/>
    </w:p>
    <w:p w:rsidR="00C960C7" w:rsidRPr="00C960C7" w:rsidRDefault="00C960C7">
      <w:pPr>
        <w:pStyle w:val="ConsPlusNormal"/>
        <w:spacing w:before="220"/>
        <w:ind w:firstLine="540"/>
        <w:jc w:val="both"/>
      </w:pPr>
      <w:r w:rsidRPr="00C960C7">
        <w:t>6.9. Принятие решения о подтверждении потребности в текущем финансовом году в остатках субсидии, предоставленной в отчетном году, допускается однократно в течение срока действия соглашения.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r w:rsidRPr="00C960C7">
        <w:t>6.10. Обеспечение соблюдения муниципальными образованиями целей, порядка и условий предоставления субсидии (в том числе достижения значений результатов использования субсидии) осуществляется главными распорядителями бюджетных сре</w:t>
      </w:r>
      <w:proofErr w:type="gramStart"/>
      <w:r w:rsidRPr="00C960C7">
        <w:t>дств в с</w:t>
      </w:r>
      <w:proofErr w:type="gramEnd"/>
      <w:r w:rsidRPr="00C960C7">
        <w:t>оответствии с бюджетным законодательством Российской Федерации.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proofErr w:type="gramStart"/>
      <w:r w:rsidRPr="00C960C7">
        <w:t>Контроль за</w:t>
      </w:r>
      <w:proofErr w:type="gramEnd"/>
      <w:r w:rsidRPr="00C960C7">
        <w:t xml:space="preserve"> соблюдением целей, порядка и условий предоставления субсидии, а также за соблюдением условий соглашений о предоставлении субсидии и условий контрактов (договоров, соглашений), источником финансового обеспечения которых является субсидия, осуществляется </w:t>
      </w:r>
      <w:r w:rsidRPr="00C960C7">
        <w:lastRenderedPageBreak/>
        <w:t>органом государственного финансового контроля Ленинградской области в соответствии с бюджетным законодательством Российской Федерации.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r w:rsidRPr="00C960C7">
        <w:t>6.11. Средства субсидии, использованные муниципальным образованием не по целевому назначению, подлежат возврату в областной бюджет.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r w:rsidRPr="00C960C7">
        <w:t xml:space="preserve">6.12. При невыполнении муниципальным образованием условий соглашения к муниципальному образованию применяются меры финансовой ответственности по основаниям и в порядке, предусмотренном </w:t>
      </w:r>
      <w:hyperlink r:id="rId153">
        <w:r w:rsidRPr="00C960C7">
          <w:t>разделом 5</w:t>
        </w:r>
      </w:hyperlink>
      <w:r w:rsidRPr="00C960C7">
        <w:t xml:space="preserve"> Правил.</w:t>
      </w:r>
    </w:p>
    <w:p w:rsidR="00C960C7" w:rsidRPr="00C960C7" w:rsidRDefault="00C960C7">
      <w:pPr>
        <w:pStyle w:val="ConsPlusNormal"/>
      </w:pPr>
    </w:p>
    <w:p w:rsidR="00C960C7" w:rsidRPr="00C960C7" w:rsidRDefault="00C960C7">
      <w:pPr>
        <w:pStyle w:val="ConsPlusTitle"/>
        <w:jc w:val="center"/>
        <w:outlineLvl w:val="2"/>
      </w:pPr>
      <w:r w:rsidRPr="00C960C7">
        <w:t xml:space="preserve">7. Меры ответственности за </w:t>
      </w:r>
      <w:proofErr w:type="spellStart"/>
      <w:r w:rsidRPr="00C960C7">
        <w:t>недостижение</w:t>
      </w:r>
      <w:proofErr w:type="spellEnd"/>
      <w:r w:rsidRPr="00C960C7">
        <w:t xml:space="preserve"> значений результатов</w:t>
      </w:r>
    </w:p>
    <w:p w:rsidR="00C960C7" w:rsidRPr="00C960C7" w:rsidRDefault="00C960C7">
      <w:pPr>
        <w:pStyle w:val="ConsPlusTitle"/>
        <w:jc w:val="center"/>
      </w:pPr>
      <w:r w:rsidRPr="00C960C7">
        <w:t>использования субсидии</w:t>
      </w:r>
    </w:p>
    <w:p w:rsidR="00C960C7" w:rsidRPr="00C960C7" w:rsidRDefault="00C960C7">
      <w:pPr>
        <w:pStyle w:val="ConsPlusNormal"/>
      </w:pPr>
    </w:p>
    <w:p w:rsidR="00C960C7" w:rsidRPr="00C960C7" w:rsidRDefault="00C960C7">
      <w:pPr>
        <w:pStyle w:val="ConsPlusNormal"/>
        <w:ind w:firstLine="540"/>
        <w:jc w:val="both"/>
      </w:pPr>
      <w:r w:rsidRPr="00C960C7">
        <w:t xml:space="preserve">7.1. В случае </w:t>
      </w:r>
      <w:proofErr w:type="spellStart"/>
      <w:r w:rsidRPr="00C960C7">
        <w:t>недостижения</w:t>
      </w:r>
      <w:proofErr w:type="spellEnd"/>
      <w:r w:rsidRPr="00C960C7">
        <w:t xml:space="preserve"> муниципальным образованием значений результатов использования субсидии муниципальное образование перечисляет в областной бюджет объем средств, определяемый в соответствии с </w:t>
      </w:r>
      <w:hyperlink r:id="rId154">
        <w:r w:rsidRPr="00C960C7">
          <w:t>разделом 5</w:t>
        </w:r>
      </w:hyperlink>
      <w:r w:rsidRPr="00C960C7">
        <w:t xml:space="preserve"> Правил.</w:t>
      </w:r>
    </w:p>
    <w:p w:rsidR="00C960C7" w:rsidRPr="00C960C7" w:rsidRDefault="00C960C7">
      <w:pPr>
        <w:pStyle w:val="ConsPlusNormal"/>
      </w:pPr>
    </w:p>
    <w:p w:rsidR="00C960C7" w:rsidRPr="00C960C7" w:rsidRDefault="00C960C7">
      <w:pPr>
        <w:pStyle w:val="ConsPlusNormal"/>
      </w:pPr>
    </w:p>
    <w:p w:rsidR="00C960C7" w:rsidRPr="00C960C7" w:rsidRDefault="00C960C7">
      <w:pPr>
        <w:pStyle w:val="ConsPlusNormal"/>
      </w:pPr>
    </w:p>
    <w:p w:rsidR="00C960C7" w:rsidRPr="00C960C7" w:rsidRDefault="00C960C7">
      <w:pPr>
        <w:pStyle w:val="ConsPlusNormal"/>
      </w:pPr>
    </w:p>
    <w:p w:rsidR="00C960C7" w:rsidRPr="00C960C7" w:rsidRDefault="00C960C7">
      <w:pPr>
        <w:pStyle w:val="ConsPlusNormal"/>
      </w:pPr>
    </w:p>
    <w:p w:rsidR="00C960C7" w:rsidRPr="00C960C7" w:rsidRDefault="00C960C7">
      <w:pPr>
        <w:pStyle w:val="ConsPlusNormal"/>
        <w:jc w:val="right"/>
        <w:outlineLvl w:val="2"/>
      </w:pPr>
      <w:r w:rsidRPr="00C960C7">
        <w:t>Приложение</w:t>
      </w:r>
    </w:p>
    <w:p w:rsidR="00C960C7" w:rsidRPr="00C960C7" w:rsidRDefault="00C960C7">
      <w:pPr>
        <w:pStyle w:val="ConsPlusNormal"/>
        <w:jc w:val="right"/>
      </w:pPr>
      <w:r w:rsidRPr="00C960C7">
        <w:t>к Порядку...</w:t>
      </w:r>
    </w:p>
    <w:p w:rsidR="00C960C7" w:rsidRPr="00C960C7" w:rsidRDefault="00C960C7">
      <w:pPr>
        <w:pStyle w:val="ConsPlusNormal"/>
      </w:pPr>
    </w:p>
    <w:p w:rsidR="00C960C7" w:rsidRPr="00C960C7" w:rsidRDefault="00C960C7">
      <w:pPr>
        <w:pStyle w:val="ConsPlusNormal"/>
      </w:pPr>
      <w:r w:rsidRPr="00C960C7">
        <w:t>(Форма)</w:t>
      </w:r>
    </w:p>
    <w:p w:rsidR="00C960C7" w:rsidRPr="00C960C7" w:rsidRDefault="00C960C7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23"/>
        <w:gridCol w:w="1215"/>
        <w:gridCol w:w="1214"/>
        <w:gridCol w:w="480"/>
        <w:gridCol w:w="734"/>
        <w:gridCol w:w="240"/>
        <w:gridCol w:w="1455"/>
        <w:gridCol w:w="1289"/>
        <w:gridCol w:w="421"/>
      </w:tblGrid>
      <w:tr w:rsidR="00C960C7" w:rsidRPr="00C960C7">
        <w:tc>
          <w:tcPr>
            <w:tcW w:w="49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41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Председателю комитета</w:t>
            </w:r>
          </w:p>
          <w:p w:rsidR="00C960C7" w:rsidRPr="00C960C7" w:rsidRDefault="00C960C7">
            <w:pPr>
              <w:pStyle w:val="ConsPlusNormal"/>
              <w:jc w:val="center"/>
            </w:pPr>
            <w:r w:rsidRPr="00C960C7">
              <w:t>по развитию малого,</w:t>
            </w:r>
          </w:p>
          <w:p w:rsidR="00C960C7" w:rsidRPr="00C960C7" w:rsidRDefault="00C960C7">
            <w:pPr>
              <w:pStyle w:val="ConsPlusNormal"/>
              <w:jc w:val="center"/>
            </w:pPr>
            <w:r w:rsidRPr="00C960C7">
              <w:t>среднего бизнеса</w:t>
            </w:r>
          </w:p>
          <w:p w:rsidR="00C960C7" w:rsidRPr="00C960C7" w:rsidRDefault="00C960C7">
            <w:pPr>
              <w:pStyle w:val="ConsPlusNormal"/>
              <w:jc w:val="center"/>
            </w:pPr>
            <w:r w:rsidRPr="00C960C7">
              <w:t>и потребительского рынка</w:t>
            </w:r>
          </w:p>
          <w:p w:rsidR="00C960C7" w:rsidRPr="00C960C7" w:rsidRDefault="00C960C7">
            <w:pPr>
              <w:pStyle w:val="ConsPlusNormal"/>
              <w:jc w:val="center"/>
            </w:pPr>
            <w:r w:rsidRPr="00C960C7">
              <w:t>Ленинградской области</w:t>
            </w:r>
          </w:p>
        </w:tc>
      </w:tr>
      <w:tr w:rsidR="00C960C7" w:rsidRPr="00C960C7">
        <w:tc>
          <w:tcPr>
            <w:tcW w:w="49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41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60C7" w:rsidRPr="00C960C7" w:rsidRDefault="00C960C7">
            <w:pPr>
              <w:pStyle w:val="ConsPlusNormal"/>
            </w:pPr>
          </w:p>
        </w:tc>
      </w:tr>
      <w:tr w:rsidR="00C960C7" w:rsidRPr="00C960C7">
        <w:tc>
          <w:tcPr>
            <w:tcW w:w="49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413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(фамилия, имя, отчество)</w:t>
            </w:r>
          </w:p>
        </w:tc>
      </w:tr>
      <w:tr w:rsidR="00C960C7" w:rsidRPr="00C960C7">
        <w:tc>
          <w:tcPr>
            <w:tcW w:w="907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960C7" w:rsidRPr="00C960C7" w:rsidRDefault="00C960C7">
            <w:pPr>
              <w:pStyle w:val="ConsPlusNormal"/>
            </w:pPr>
          </w:p>
        </w:tc>
      </w:tr>
      <w:tr w:rsidR="00C960C7" w:rsidRPr="00C960C7">
        <w:tc>
          <w:tcPr>
            <w:tcW w:w="907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960C7" w:rsidRPr="00C960C7" w:rsidRDefault="00C960C7">
            <w:pPr>
              <w:pStyle w:val="ConsPlusNormal"/>
              <w:jc w:val="center"/>
            </w:pPr>
            <w:bookmarkStart w:id="37" w:name="P5261"/>
            <w:bookmarkEnd w:id="37"/>
            <w:r w:rsidRPr="00C960C7">
              <w:t>ЗАЯВКА</w:t>
            </w:r>
          </w:p>
          <w:p w:rsidR="00C960C7" w:rsidRPr="00C960C7" w:rsidRDefault="00C960C7">
            <w:pPr>
              <w:pStyle w:val="ConsPlusNormal"/>
              <w:jc w:val="center"/>
            </w:pPr>
            <w:r w:rsidRPr="00C960C7">
              <w:t xml:space="preserve">на предоставление </w:t>
            </w:r>
            <w:proofErr w:type="gramStart"/>
            <w:r w:rsidRPr="00C960C7">
              <w:t>субсидии</w:t>
            </w:r>
            <w:proofErr w:type="gramEnd"/>
            <w:r w:rsidRPr="00C960C7">
              <w:t xml:space="preserve"> на возмещение фактически понесенных</w:t>
            </w:r>
          </w:p>
          <w:p w:rsidR="00C960C7" w:rsidRPr="00C960C7" w:rsidRDefault="00C960C7">
            <w:pPr>
              <w:pStyle w:val="ConsPlusNormal"/>
              <w:jc w:val="center"/>
            </w:pPr>
            <w:r w:rsidRPr="00C960C7">
              <w:t xml:space="preserve">затрат на реконструкцию </w:t>
            </w:r>
            <w:proofErr w:type="gramStart"/>
            <w:r w:rsidRPr="00C960C7">
              <w:t>и(</w:t>
            </w:r>
            <w:proofErr w:type="gramEnd"/>
            <w:r w:rsidRPr="00C960C7">
              <w:t>или) создание объектов недвижимого имущества</w:t>
            </w:r>
          </w:p>
          <w:p w:rsidR="00C960C7" w:rsidRPr="00C960C7" w:rsidRDefault="00C960C7">
            <w:pPr>
              <w:pStyle w:val="ConsPlusNormal"/>
              <w:jc w:val="center"/>
            </w:pPr>
            <w:r w:rsidRPr="00C960C7">
              <w:t>(</w:t>
            </w:r>
            <w:proofErr w:type="gramStart"/>
            <w:r w:rsidRPr="00C960C7">
              <w:t>бизнес-инкубаторов</w:t>
            </w:r>
            <w:proofErr w:type="gramEnd"/>
            <w:r w:rsidRPr="00C960C7">
              <w:t>), включая разработку проектно-сметной документации</w:t>
            </w:r>
          </w:p>
        </w:tc>
      </w:tr>
      <w:tr w:rsidR="00C960C7" w:rsidRPr="00C960C7">
        <w:tc>
          <w:tcPr>
            <w:tcW w:w="907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960C7" w:rsidRPr="00C960C7" w:rsidRDefault="00C960C7">
            <w:pPr>
              <w:pStyle w:val="ConsPlusNormal"/>
            </w:pPr>
          </w:p>
        </w:tc>
      </w:tr>
      <w:tr w:rsidR="00C960C7" w:rsidRPr="00C960C7">
        <w:tc>
          <w:tcPr>
            <w:tcW w:w="566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960C7" w:rsidRPr="00C960C7" w:rsidRDefault="00C960C7">
            <w:pPr>
              <w:pStyle w:val="ConsPlusNormal"/>
              <w:jc w:val="both"/>
            </w:pPr>
            <w:r w:rsidRPr="00C960C7">
              <w:t>1. Наименование муниципального образования</w:t>
            </w:r>
          </w:p>
        </w:tc>
        <w:tc>
          <w:tcPr>
            <w:tcW w:w="34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60C7" w:rsidRPr="00C960C7" w:rsidRDefault="00C960C7">
            <w:pPr>
              <w:pStyle w:val="ConsPlusNormal"/>
            </w:pPr>
          </w:p>
        </w:tc>
      </w:tr>
      <w:tr w:rsidR="00C960C7" w:rsidRPr="00C960C7">
        <w:tc>
          <w:tcPr>
            <w:tcW w:w="907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60C7" w:rsidRPr="00C960C7" w:rsidRDefault="00C960C7">
            <w:pPr>
              <w:pStyle w:val="ConsPlusNormal"/>
            </w:pPr>
          </w:p>
        </w:tc>
      </w:tr>
      <w:tr w:rsidR="00C960C7" w:rsidRPr="00C960C7">
        <w:tblPrEx>
          <w:tblBorders>
            <w:insideH w:val="single" w:sz="4" w:space="0" w:color="auto"/>
          </w:tblBorders>
        </w:tblPrEx>
        <w:tc>
          <w:tcPr>
            <w:tcW w:w="32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60C7" w:rsidRPr="00C960C7" w:rsidRDefault="00C960C7">
            <w:pPr>
              <w:pStyle w:val="ConsPlusNormal"/>
              <w:jc w:val="both"/>
            </w:pPr>
            <w:r w:rsidRPr="00C960C7">
              <w:t>2. Наименование объекта</w:t>
            </w:r>
          </w:p>
        </w:tc>
        <w:tc>
          <w:tcPr>
            <w:tcW w:w="58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60C7" w:rsidRPr="00C960C7" w:rsidRDefault="00C960C7">
            <w:pPr>
              <w:pStyle w:val="ConsPlusNormal"/>
            </w:pPr>
          </w:p>
        </w:tc>
      </w:tr>
      <w:tr w:rsidR="00C960C7" w:rsidRPr="00C960C7">
        <w:tc>
          <w:tcPr>
            <w:tcW w:w="32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583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(указываются вид объекта, местонахождение объекта)</w:t>
            </w:r>
          </w:p>
        </w:tc>
      </w:tr>
      <w:tr w:rsidR="00C960C7" w:rsidRPr="00C960C7">
        <w:tc>
          <w:tcPr>
            <w:tcW w:w="907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60C7" w:rsidRPr="00C960C7" w:rsidRDefault="00C960C7">
            <w:pPr>
              <w:pStyle w:val="ConsPlusNormal"/>
            </w:pPr>
          </w:p>
        </w:tc>
      </w:tr>
      <w:tr w:rsidR="00C960C7" w:rsidRPr="00C960C7">
        <w:tblPrEx>
          <w:tblBorders>
            <w:insideH w:val="single" w:sz="4" w:space="0" w:color="auto"/>
          </w:tblBorders>
        </w:tblPrEx>
        <w:tc>
          <w:tcPr>
            <w:tcW w:w="20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60C7" w:rsidRPr="00C960C7" w:rsidRDefault="00C960C7">
            <w:pPr>
              <w:pStyle w:val="ConsPlusNormal"/>
              <w:jc w:val="both"/>
            </w:pPr>
            <w:r w:rsidRPr="00C960C7">
              <w:t>3. Вид работ:</w:t>
            </w:r>
          </w:p>
        </w:tc>
        <w:tc>
          <w:tcPr>
            <w:tcW w:w="704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60C7" w:rsidRPr="00C960C7" w:rsidRDefault="00C960C7">
            <w:pPr>
              <w:pStyle w:val="ConsPlusNormal"/>
            </w:pPr>
          </w:p>
        </w:tc>
      </w:tr>
      <w:tr w:rsidR="00C960C7" w:rsidRPr="00C960C7"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704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(указывается вид работ: новое строительство, реконструкция, разработка проектно-сметной документации)</w:t>
            </w:r>
          </w:p>
        </w:tc>
      </w:tr>
      <w:tr w:rsidR="00C960C7" w:rsidRPr="00C960C7">
        <w:tc>
          <w:tcPr>
            <w:tcW w:w="907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60C7" w:rsidRPr="00C960C7" w:rsidRDefault="00C960C7">
            <w:pPr>
              <w:pStyle w:val="ConsPlusNormal"/>
            </w:pPr>
          </w:p>
        </w:tc>
      </w:tr>
      <w:tr w:rsidR="00C960C7" w:rsidRPr="00C960C7">
        <w:tblPrEx>
          <w:tblBorders>
            <w:insideH w:val="single" w:sz="4" w:space="0" w:color="auto"/>
          </w:tblBorders>
        </w:tblPrEx>
        <w:tc>
          <w:tcPr>
            <w:tcW w:w="590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60C7" w:rsidRPr="00C960C7" w:rsidRDefault="00C960C7">
            <w:pPr>
              <w:pStyle w:val="ConsPlusNormal"/>
              <w:jc w:val="both"/>
            </w:pPr>
            <w:r w:rsidRPr="00C960C7">
              <w:t>4. Общая стоимость строительства (реконструкции)</w:t>
            </w: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60C7" w:rsidRPr="00C960C7" w:rsidRDefault="00C960C7">
            <w:pPr>
              <w:pStyle w:val="ConsPlusNormal"/>
            </w:pPr>
          </w:p>
        </w:tc>
      </w:tr>
      <w:tr w:rsidR="00C960C7" w:rsidRPr="00C960C7">
        <w:tc>
          <w:tcPr>
            <w:tcW w:w="736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60C7" w:rsidRPr="00C960C7" w:rsidRDefault="00C960C7">
            <w:pPr>
              <w:pStyle w:val="ConsPlusNormal"/>
              <w:jc w:val="both"/>
            </w:pPr>
            <w:r w:rsidRPr="00C960C7">
              <w:t>(тыс. руб.).</w:t>
            </w:r>
          </w:p>
        </w:tc>
      </w:tr>
      <w:tr w:rsidR="00C960C7" w:rsidRPr="00C960C7">
        <w:tc>
          <w:tcPr>
            <w:tcW w:w="493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60C7" w:rsidRPr="00C960C7" w:rsidRDefault="00C960C7">
            <w:pPr>
              <w:pStyle w:val="ConsPlusNormal"/>
              <w:jc w:val="both"/>
            </w:pPr>
            <w:r w:rsidRPr="00C960C7">
              <w:t>5. Планируемый год ввода в эксплуатацию</w:t>
            </w:r>
          </w:p>
        </w:tc>
        <w:tc>
          <w:tcPr>
            <w:tcW w:w="37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C960C7" w:rsidRPr="00C960C7" w:rsidRDefault="00C960C7">
            <w:pPr>
              <w:pStyle w:val="ConsPlusNormal"/>
              <w:jc w:val="both"/>
            </w:pPr>
            <w:r w:rsidRPr="00C960C7">
              <w:t>.</w:t>
            </w:r>
          </w:p>
        </w:tc>
      </w:tr>
      <w:tr w:rsidR="00C960C7" w:rsidRPr="00C960C7">
        <w:tc>
          <w:tcPr>
            <w:tcW w:w="44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60C7" w:rsidRPr="00C960C7" w:rsidRDefault="00C960C7">
            <w:pPr>
              <w:pStyle w:val="ConsPlusNormal"/>
              <w:jc w:val="both"/>
            </w:pPr>
            <w:r w:rsidRPr="00C960C7">
              <w:t>6. Наличие проектной документации</w:t>
            </w:r>
          </w:p>
        </w:tc>
        <w:tc>
          <w:tcPr>
            <w:tcW w:w="419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C960C7" w:rsidRPr="00C960C7" w:rsidRDefault="00C960C7">
            <w:pPr>
              <w:pStyle w:val="ConsPlusNormal"/>
              <w:jc w:val="both"/>
            </w:pPr>
            <w:r w:rsidRPr="00C960C7">
              <w:t>.</w:t>
            </w:r>
          </w:p>
        </w:tc>
      </w:tr>
      <w:tr w:rsidR="00C960C7" w:rsidRPr="00C960C7">
        <w:tc>
          <w:tcPr>
            <w:tcW w:w="907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960C7" w:rsidRPr="00C960C7" w:rsidRDefault="00C960C7">
            <w:pPr>
              <w:pStyle w:val="ConsPlusNormal"/>
              <w:jc w:val="both"/>
            </w:pPr>
            <w:r w:rsidRPr="00C960C7">
              <w:t xml:space="preserve">Приложения (в соответствии с </w:t>
            </w:r>
            <w:hyperlink w:anchor="P5180">
              <w:r w:rsidRPr="00C960C7">
                <w:t>пунктом 5.4</w:t>
              </w:r>
            </w:hyperlink>
            <w:r w:rsidRPr="00C960C7">
              <w:t xml:space="preserve"> Порядка):</w:t>
            </w:r>
          </w:p>
          <w:p w:rsidR="00C960C7" w:rsidRPr="00C960C7" w:rsidRDefault="00C960C7">
            <w:pPr>
              <w:pStyle w:val="ConsPlusNormal"/>
              <w:jc w:val="both"/>
            </w:pPr>
            <w:r w:rsidRPr="00C960C7">
              <w:t>1. ________________________ на ___ л. в ___ экз.;</w:t>
            </w:r>
          </w:p>
          <w:p w:rsidR="00C960C7" w:rsidRPr="00C960C7" w:rsidRDefault="00C960C7">
            <w:pPr>
              <w:pStyle w:val="ConsPlusNormal"/>
              <w:jc w:val="both"/>
            </w:pPr>
            <w:r w:rsidRPr="00C960C7">
              <w:t>2. ________________________ на ___ л. в ___ экз.</w:t>
            </w:r>
          </w:p>
        </w:tc>
      </w:tr>
      <w:tr w:rsidR="00C960C7" w:rsidRPr="00C960C7">
        <w:tc>
          <w:tcPr>
            <w:tcW w:w="907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960C7" w:rsidRPr="00C960C7" w:rsidRDefault="00C960C7">
            <w:pPr>
              <w:pStyle w:val="ConsPlusNormal"/>
              <w:jc w:val="both"/>
            </w:pPr>
            <w:r w:rsidRPr="00C960C7">
              <w:t>Ответственное лицо:</w:t>
            </w:r>
          </w:p>
        </w:tc>
      </w:tr>
    </w:tbl>
    <w:p w:rsidR="00C960C7" w:rsidRPr="00C960C7" w:rsidRDefault="00C960C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1"/>
        <w:gridCol w:w="2261"/>
        <w:gridCol w:w="2261"/>
        <w:gridCol w:w="2264"/>
      </w:tblGrid>
      <w:tr w:rsidR="00C960C7" w:rsidRPr="00C960C7">
        <w:tc>
          <w:tcPr>
            <w:tcW w:w="2261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Ф.И.О.</w:t>
            </w:r>
          </w:p>
        </w:tc>
        <w:tc>
          <w:tcPr>
            <w:tcW w:w="2261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Должность</w:t>
            </w:r>
          </w:p>
        </w:tc>
        <w:tc>
          <w:tcPr>
            <w:tcW w:w="2261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Телефон</w:t>
            </w:r>
          </w:p>
        </w:tc>
        <w:tc>
          <w:tcPr>
            <w:tcW w:w="2264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Электронный адрес</w:t>
            </w:r>
          </w:p>
        </w:tc>
      </w:tr>
      <w:tr w:rsidR="00C960C7" w:rsidRPr="00C960C7">
        <w:tc>
          <w:tcPr>
            <w:tcW w:w="2261" w:type="dxa"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261" w:type="dxa"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261" w:type="dxa"/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264" w:type="dxa"/>
          </w:tcPr>
          <w:p w:rsidR="00C960C7" w:rsidRPr="00C960C7" w:rsidRDefault="00C960C7">
            <w:pPr>
              <w:pStyle w:val="ConsPlusNormal"/>
            </w:pPr>
          </w:p>
        </w:tc>
      </w:tr>
    </w:tbl>
    <w:p w:rsidR="00C960C7" w:rsidRPr="00C960C7" w:rsidRDefault="00C960C7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C960C7" w:rsidRPr="00C960C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C960C7" w:rsidRPr="00C960C7" w:rsidRDefault="00C960C7">
            <w:pPr>
              <w:pStyle w:val="ConsPlusNormal"/>
              <w:jc w:val="both"/>
            </w:pPr>
            <w:r w:rsidRPr="00C960C7">
              <w:t>Достоверность представленной в настоящей заявке информации и документов гарантирую.</w:t>
            </w:r>
          </w:p>
        </w:tc>
      </w:tr>
    </w:tbl>
    <w:p w:rsidR="00C960C7" w:rsidRPr="00C960C7" w:rsidRDefault="00C960C7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58"/>
        <w:gridCol w:w="2154"/>
        <w:gridCol w:w="340"/>
        <w:gridCol w:w="3118"/>
      </w:tblGrid>
      <w:tr w:rsidR="00C960C7" w:rsidRPr="00C960C7"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960C7" w:rsidRPr="00C960C7" w:rsidRDefault="00C960C7">
            <w:pPr>
              <w:pStyle w:val="ConsPlusNormal"/>
            </w:pPr>
            <w:r w:rsidRPr="00C960C7">
              <w:t>Глава администрации муниципального образования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60C7" w:rsidRPr="00C960C7" w:rsidRDefault="00C960C7">
            <w:pPr>
              <w:pStyle w:val="ConsPlusNormal"/>
            </w:pPr>
          </w:p>
        </w:tc>
      </w:tr>
      <w:tr w:rsidR="00C960C7" w:rsidRPr="00C960C7"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(фамилия, имя, отчество)</w:t>
            </w:r>
          </w:p>
        </w:tc>
      </w:tr>
      <w:tr w:rsidR="00C960C7" w:rsidRPr="00C960C7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960C7" w:rsidRPr="00C960C7" w:rsidRDefault="00C960C7">
            <w:pPr>
              <w:pStyle w:val="ConsPlusNormal"/>
            </w:pPr>
            <w:r w:rsidRPr="00C960C7">
              <w:t>"__" ______ 20__ года</w:t>
            </w:r>
          </w:p>
        </w:tc>
      </w:tr>
    </w:tbl>
    <w:p w:rsidR="00C960C7" w:rsidRPr="00C960C7" w:rsidRDefault="00C960C7">
      <w:pPr>
        <w:pStyle w:val="ConsPlusNormal"/>
      </w:pPr>
    </w:p>
    <w:p w:rsidR="00C960C7" w:rsidRPr="00C960C7" w:rsidRDefault="00C960C7">
      <w:pPr>
        <w:pStyle w:val="ConsPlusNormal"/>
      </w:pPr>
    </w:p>
    <w:p w:rsidR="00C960C7" w:rsidRPr="00C960C7" w:rsidRDefault="00C960C7">
      <w:pPr>
        <w:pStyle w:val="ConsPlusNormal"/>
      </w:pPr>
    </w:p>
    <w:p w:rsidR="00C960C7" w:rsidRPr="00C960C7" w:rsidRDefault="00C960C7">
      <w:pPr>
        <w:pStyle w:val="ConsPlusNormal"/>
      </w:pPr>
    </w:p>
    <w:p w:rsidR="00C960C7" w:rsidRPr="00C960C7" w:rsidRDefault="00C960C7">
      <w:pPr>
        <w:pStyle w:val="ConsPlusNormal"/>
      </w:pPr>
    </w:p>
    <w:p w:rsidR="00C960C7" w:rsidRPr="00C960C7" w:rsidRDefault="00C960C7">
      <w:pPr>
        <w:pStyle w:val="ConsPlusNormal"/>
        <w:jc w:val="right"/>
        <w:outlineLvl w:val="1"/>
      </w:pPr>
      <w:r w:rsidRPr="00C960C7">
        <w:t>Приложение 9</w:t>
      </w:r>
    </w:p>
    <w:p w:rsidR="00C960C7" w:rsidRPr="00C960C7" w:rsidRDefault="00C960C7">
      <w:pPr>
        <w:pStyle w:val="ConsPlusNormal"/>
        <w:jc w:val="right"/>
      </w:pPr>
      <w:r w:rsidRPr="00C960C7">
        <w:t>к государственной программе...</w:t>
      </w:r>
    </w:p>
    <w:p w:rsidR="00C960C7" w:rsidRPr="00C960C7" w:rsidRDefault="00C960C7">
      <w:pPr>
        <w:pStyle w:val="ConsPlusNormal"/>
      </w:pPr>
    </w:p>
    <w:p w:rsidR="00C960C7" w:rsidRPr="00C960C7" w:rsidRDefault="00C960C7">
      <w:pPr>
        <w:pStyle w:val="ConsPlusTitle"/>
        <w:jc w:val="center"/>
      </w:pPr>
      <w:bookmarkStart w:id="38" w:name="P5322"/>
      <w:bookmarkEnd w:id="38"/>
      <w:r w:rsidRPr="00C960C7">
        <w:t>ПОРЯДОК</w:t>
      </w:r>
    </w:p>
    <w:p w:rsidR="00C960C7" w:rsidRPr="00C960C7" w:rsidRDefault="00C960C7">
      <w:pPr>
        <w:pStyle w:val="ConsPlusTitle"/>
        <w:jc w:val="center"/>
      </w:pPr>
      <w:r w:rsidRPr="00C960C7">
        <w:t>ПРЕДОСТАВЛЕНИЯ И РАСПРЕДЕЛЕНИЯ СУБСИДИИ БЮДЖЕТАМ</w:t>
      </w:r>
    </w:p>
    <w:p w:rsidR="00C960C7" w:rsidRPr="00C960C7" w:rsidRDefault="00C960C7">
      <w:pPr>
        <w:pStyle w:val="ConsPlusTitle"/>
        <w:jc w:val="center"/>
      </w:pPr>
      <w:r w:rsidRPr="00C960C7">
        <w:t xml:space="preserve">МУНИЦИПАЛЬНЫХ РАЙОНОВ И ГОРОДСКОГО ОКРУГА </w:t>
      </w:r>
      <w:proofErr w:type="gramStart"/>
      <w:r w:rsidRPr="00C960C7">
        <w:t>ЛЕНИНГРАДСКОЙ</w:t>
      </w:r>
      <w:proofErr w:type="gramEnd"/>
    </w:p>
    <w:p w:rsidR="00C960C7" w:rsidRPr="00C960C7" w:rsidRDefault="00C960C7">
      <w:pPr>
        <w:pStyle w:val="ConsPlusTitle"/>
        <w:jc w:val="center"/>
      </w:pPr>
      <w:r w:rsidRPr="00C960C7">
        <w:t>ОБЛАСТИ ДЛЯ СОФИНАНСИРОВАНИЯ В РАМКАХ МУНИЦИПАЛЬНЫХ ПРОГРАММ</w:t>
      </w:r>
    </w:p>
    <w:p w:rsidR="00C960C7" w:rsidRPr="00C960C7" w:rsidRDefault="00C960C7">
      <w:pPr>
        <w:pStyle w:val="ConsPlusTitle"/>
        <w:jc w:val="center"/>
      </w:pPr>
      <w:r w:rsidRPr="00C960C7">
        <w:t>ПОДДЕРЖКИ И РАЗВИТИЯ СУБЪЕКТОВ МАЛОГО И СРЕДНЕГО</w:t>
      </w:r>
    </w:p>
    <w:p w:rsidR="00C960C7" w:rsidRPr="00C960C7" w:rsidRDefault="00C960C7">
      <w:pPr>
        <w:pStyle w:val="ConsPlusTitle"/>
        <w:jc w:val="center"/>
      </w:pPr>
      <w:r w:rsidRPr="00C960C7">
        <w:t>ПРЕДПРИНИМАТЕЛЬСТВА МЕРОПРИЯТИЯ ПО ПОДДЕРЖКЕ СУБЪЕКТОВ</w:t>
      </w:r>
    </w:p>
    <w:p w:rsidR="00C960C7" w:rsidRPr="00C960C7" w:rsidRDefault="00C960C7">
      <w:pPr>
        <w:pStyle w:val="ConsPlusTitle"/>
        <w:jc w:val="center"/>
      </w:pPr>
      <w:r w:rsidRPr="00C960C7">
        <w:t>МАЛОГО ПРЕДПРИНИМАТЕЛЬСТВА НА ОРГАНИЗАЦИЮ</w:t>
      </w:r>
    </w:p>
    <w:p w:rsidR="00C960C7" w:rsidRPr="00C960C7" w:rsidRDefault="00C960C7">
      <w:pPr>
        <w:pStyle w:val="ConsPlusTitle"/>
        <w:jc w:val="center"/>
      </w:pPr>
      <w:r w:rsidRPr="00C960C7">
        <w:t>ПРЕДПРИНИМАТЕЛЬСКОЙ ДЕЯТЕЛЬНОСТИ</w:t>
      </w:r>
    </w:p>
    <w:p w:rsidR="00C960C7" w:rsidRPr="00C960C7" w:rsidRDefault="00C960C7">
      <w:pPr>
        <w:pStyle w:val="ConsPlusNormal"/>
      </w:pPr>
    </w:p>
    <w:p w:rsidR="00C960C7" w:rsidRPr="00C960C7" w:rsidRDefault="00C960C7">
      <w:pPr>
        <w:pStyle w:val="ConsPlusTitle"/>
        <w:jc w:val="center"/>
        <w:outlineLvl w:val="2"/>
      </w:pPr>
      <w:r w:rsidRPr="00C960C7">
        <w:t>1. Общие положения</w:t>
      </w:r>
    </w:p>
    <w:p w:rsidR="00C960C7" w:rsidRPr="00C960C7" w:rsidRDefault="00C960C7">
      <w:pPr>
        <w:pStyle w:val="ConsPlusNormal"/>
      </w:pPr>
    </w:p>
    <w:p w:rsidR="00C960C7" w:rsidRPr="00C960C7" w:rsidRDefault="00C960C7">
      <w:pPr>
        <w:pStyle w:val="ConsPlusNormal"/>
        <w:ind w:firstLine="540"/>
        <w:jc w:val="both"/>
      </w:pPr>
      <w:r w:rsidRPr="00C960C7">
        <w:t xml:space="preserve">1.1. </w:t>
      </w:r>
      <w:proofErr w:type="gramStart"/>
      <w:r w:rsidRPr="00C960C7">
        <w:t xml:space="preserve">Настоящий Порядок устанавливает цели, условия и порядок предоставления и распределения субсидии из областного бюджета Ленинградской области (далее - областной бюджет) бюджетам муниципальных районов и городского округа Ленинградской области (далее - </w:t>
      </w:r>
      <w:r w:rsidRPr="00C960C7">
        <w:lastRenderedPageBreak/>
        <w:t xml:space="preserve">муниципальные образования) для </w:t>
      </w:r>
      <w:proofErr w:type="spellStart"/>
      <w:r w:rsidRPr="00C960C7">
        <w:t>софинансирования</w:t>
      </w:r>
      <w:proofErr w:type="spellEnd"/>
      <w:r w:rsidRPr="00C960C7">
        <w:t xml:space="preserve"> в рамках муниципальных программ поддержки и развития субъектов малого и среднего предпринимательства мероприятия по поддержке субъектов малого предпринимательства на организацию предпринимательской деятельности в рамках подпрограммы "Развитие малого, среднего</w:t>
      </w:r>
      <w:proofErr w:type="gramEnd"/>
      <w:r w:rsidRPr="00C960C7">
        <w:t xml:space="preserve"> предпринимательства и потребительского рынка Ленинградской области" государственной программы Ленинградской области "Стимулирование экономической активности Ленинградской области" (далее - субсидия).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r w:rsidRPr="00C960C7">
        <w:t xml:space="preserve">1.2. </w:t>
      </w:r>
      <w:proofErr w:type="gramStart"/>
      <w:r w:rsidRPr="00C960C7">
        <w:t xml:space="preserve">Субсидия предоставляется для </w:t>
      </w:r>
      <w:proofErr w:type="spellStart"/>
      <w:r w:rsidRPr="00C960C7">
        <w:t>софинансирования</w:t>
      </w:r>
      <w:proofErr w:type="spellEnd"/>
      <w:r w:rsidRPr="00C960C7">
        <w:t xml:space="preserve"> расходных обязательств муниципальных образований, возникших при выполнении полномочий органов местного самоуправления по решению вопроса местного значения по созданию условий для развития малого и среднего предпринимательства в соответствии с </w:t>
      </w:r>
      <w:hyperlink r:id="rId155">
        <w:r w:rsidRPr="00C960C7">
          <w:t>пунктом 25 части 1 статьи 15</w:t>
        </w:r>
      </w:hyperlink>
      <w:r w:rsidRPr="00C960C7">
        <w:t xml:space="preserve"> и </w:t>
      </w:r>
      <w:hyperlink r:id="rId156">
        <w:r w:rsidRPr="00C960C7">
          <w:t>пунктом 33 части 1 статьи 16</w:t>
        </w:r>
      </w:hyperlink>
      <w:r w:rsidRPr="00C960C7">
        <w:t xml:space="preserve"> Федерального закона от 6 октября 2013 года N 131-ФЗ "Об общих принципах организации местного самоуправления</w:t>
      </w:r>
      <w:proofErr w:type="gramEnd"/>
      <w:r w:rsidRPr="00C960C7">
        <w:t xml:space="preserve"> в Российской Федерации".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r w:rsidRPr="00C960C7">
        <w:t>1.3. Предоставление субсидии осуществляется в соответствии со сводной бюджетной росписью областного бюджета на соответствующий финансовый год и на плановый период в пределах бюджетных ассигнований и лимитов бюджетных обязательств, предусмотренных в установленном порядке главному распорядителю бюджетных средств - комитету по развитию малого, среднего бизнеса и потребительского рынка Ленинградской области (далее - Комитет).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bookmarkStart w:id="39" w:name="P5336"/>
      <w:bookmarkEnd w:id="39"/>
      <w:r w:rsidRPr="00C960C7">
        <w:t>1.4. В настоящем Порядке применяются следующие основные понятия: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proofErr w:type="gramStart"/>
      <w:r w:rsidRPr="00C960C7">
        <w:t xml:space="preserve">субъекты малого предпринимательства - хозяйствующие субъекты (юридические лица и индивидуальные предприниматели), отнесенные в соответствии с условиями, установленными Федеральным </w:t>
      </w:r>
      <w:hyperlink r:id="rId157">
        <w:r w:rsidRPr="00C960C7">
          <w:t>законом</w:t>
        </w:r>
      </w:hyperlink>
      <w:r w:rsidRPr="00C960C7">
        <w:t xml:space="preserve"> от 24 июля 2007 года N 209-ФЗ "О развитии малого и среднего предпринимательства в Российской Федерации", к малым предприятиям, в том числе к </w:t>
      </w:r>
      <w:proofErr w:type="spellStart"/>
      <w:r w:rsidRPr="00C960C7">
        <w:t>микропредприятиям</w:t>
      </w:r>
      <w:proofErr w:type="spellEnd"/>
      <w:r w:rsidRPr="00C960C7">
        <w:t>, сведения о которых внесены в единый реестр субъектов малого и среднего предпринимательства;</w:t>
      </w:r>
      <w:proofErr w:type="gramEnd"/>
    </w:p>
    <w:p w:rsidR="00C960C7" w:rsidRPr="00C960C7" w:rsidRDefault="00C960C7">
      <w:pPr>
        <w:pStyle w:val="ConsPlusNormal"/>
        <w:spacing w:before="220"/>
        <w:ind w:firstLine="540"/>
        <w:jc w:val="both"/>
      </w:pPr>
      <w:r w:rsidRPr="00C960C7">
        <w:t>участники отбора - муниципальные районы и городской округ Ленинградской области, заявившиеся на получение субсидии на поддержку субъектов малого предпринимательства для организации предпринимательской деятельности;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proofErr w:type="gramStart"/>
      <w:r w:rsidRPr="00C960C7">
        <w:t>соискатели - субъекты малого предпринимательства, организовавшие предпринимательскую деятельность не ранее чем за два года до даты подачи заявки на участие в конкурсном отборе, осуществляющие деятельность на территории Ленинградской области и состоящие на налоговом учете в территориальных налоговых органах Ленинградской области, планирующие принять участие в конкурсах, организованных муниципальными районами (городским округом);</w:t>
      </w:r>
      <w:proofErr w:type="gramEnd"/>
    </w:p>
    <w:p w:rsidR="00C960C7" w:rsidRPr="00C960C7" w:rsidRDefault="00C960C7">
      <w:pPr>
        <w:pStyle w:val="ConsPlusNormal"/>
        <w:spacing w:before="220"/>
        <w:ind w:firstLine="540"/>
        <w:jc w:val="both"/>
      </w:pPr>
      <w:r w:rsidRPr="00C960C7">
        <w:t xml:space="preserve">депрессивные муниципальные образования - городские </w:t>
      </w:r>
      <w:proofErr w:type="gramStart"/>
      <w:r w:rsidRPr="00C960C7">
        <w:t>и(</w:t>
      </w:r>
      <w:proofErr w:type="gramEnd"/>
      <w:r w:rsidRPr="00C960C7">
        <w:t xml:space="preserve">или) сельские поселения Ленинградской области, отнесенные в соответствии с правовым актом Правительства Ленинградской области к категории депрессивных муниципальных образований Ленинградской области в целях реализации </w:t>
      </w:r>
      <w:hyperlink w:anchor="P353">
        <w:r w:rsidRPr="00C960C7">
          <w:t>подпрограммы</w:t>
        </w:r>
      </w:hyperlink>
      <w:r w:rsidRPr="00C960C7">
        <w:t xml:space="preserve"> "Развитие малого, среднего предпринимательства и потребительского рынка Ленинградской области" государственной программы Ленинградской области "Стимулирование экономической активности Ленинградской области", утвержденной постановлением Правительства Ленинградской области от 14 ноября 2013 года N 394;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r w:rsidRPr="00C960C7">
        <w:t xml:space="preserve">приоритетные группы - принадлежность индивидуального предпринимателя или учредителя юридического лица на момент подачи заявки на участие в конкурсе к одной из следующих категорий: члены многодетных семей; члены семьи, воспитывающие детей-инвалидов; инвалиды; пенсионеры; военнослужащие, уволенные в запас; студенты; граждане трудоспособного возраста, зарегистрированные по месту жительства на территориях депрессивных муниципальных образований Ленинградской области; другие приоритетные категории, определенные муниципальными программами, содержащими мероприятия, </w:t>
      </w:r>
      <w:r w:rsidRPr="00C960C7">
        <w:lastRenderedPageBreak/>
        <w:t>направленные на развитие малого и среднего предпринимательства;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proofErr w:type="gramStart"/>
      <w:r w:rsidRPr="00C960C7">
        <w:t>приоритетные виды деятельности - производственная сфера, социально значимые отрасли (образование, социальное обеспечение населения, здравоохранение, услуги по присмотру за детьми, дошкольное образование, физическая культура, спорт), деятельность в сфере сельского хозяйства, туризма, народных художественных промыслов и ремесел, а также иные приоритетные сферы деятельности, определенные муниципальными программами, содержащими мероприятия, направленные на развитие малого и среднего предпринимательства.</w:t>
      </w:r>
      <w:proofErr w:type="gramEnd"/>
    </w:p>
    <w:p w:rsidR="00C960C7" w:rsidRPr="00C960C7" w:rsidRDefault="00C960C7">
      <w:pPr>
        <w:pStyle w:val="ConsPlusNormal"/>
      </w:pPr>
    </w:p>
    <w:p w:rsidR="00C960C7" w:rsidRPr="00C960C7" w:rsidRDefault="00C960C7">
      <w:pPr>
        <w:pStyle w:val="ConsPlusTitle"/>
        <w:jc w:val="center"/>
        <w:outlineLvl w:val="2"/>
      </w:pPr>
      <w:r w:rsidRPr="00C960C7">
        <w:t xml:space="preserve">2. Цели и условия предоставления субсидии </w:t>
      </w:r>
      <w:proofErr w:type="gramStart"/>
      <w:r w:rsidRPr="00C960C7">
        <w:t>муниципальным</w:t>
      </w:r>
      <w:proofErr w:type="gramEnd"/>
    </w:p>
    <w:p w:rsidR="00C960C7" w:rsidRPr="00C960C7" w:rsidRDefault="00C960C7">
      <w:pPr>
        <w:pStyle w:val="ConsPlusTitle"/>
        <w:jc w:val="center"/>
      </w:pPr>
      <w:r w:rsidRPr="00C960C7">
        <w:t>образованиям, критерии отбора муниципальных образований</w:t>
      </w:r>
    </w:p>
    <w:p w:rsidR="00C960C7" w:rsidRPr="00C960C7" w:rsidRDefault="00C960C7">
      <w:pPr>
        <w:pStyle w:val="ConsPlusTitle"/>
        <w:jc w:val="center"/>
      </w:pPr>
      <w:r w:rsidRPr="00C960C7">
        <w:t>для предоставления субсидии</w:t>
      </w:r>
    </w:p>
    <w:p w:rsidR="00C960C7" w:rsidRPr="00C960C7" w:rsidRDefault="00C960C7">
      <w:pPr>
        <w:pStyle w:val="ConsPlusNormal"/>
      </w:pPr>
    </w:p>
    <w:p w:rsidR="00C960C7" w:rsidRPr="00C960C7" w:rsidRDefault="00C960C7">
      <w:pPr>
        <w:pStyle w:val="ConsPlusNormal"/>
        <w:ind w:firstLine="540"/>
        <w:jc w:val="both"/>
      </w:pPr>
      <w:r w:rsidRPr="00C960C7">
        <w:t xml:space="preserve">2.1. Субсидия предоставляется в целях стимулирования муниципальных образований к поддержке субъектов малого предпринимательства путем </w:t>
      </w:r>
      <w:proofErr w:type="spellStart"/>
      <w:r w:rsidRPr="00C960C7">
        <w:t>софинансирования</w:t>
      </w:r>
      <w:proofErr w:type="spellEnd"/>
      <w:r w:rsidRPr="00C960C7">
        <w:t xml:space="preserve"> расходов на реализацию мероприятий муниципальных программ поддержки и развития малого и среднего предпринимательства (далее - муниципальные программы).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r w:rsidRPr="00C960C7">
        <w:t>2.2. Результатами использования субсидии муниципальными образованиями являются: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r w:rsidRPr="00C960C7">
        <w:t>количество субъектов малого предпринимательства - получателей поддержки;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r w:rsidRPr="00C960C7">
        <w:t>количество новых рабочих мест, созданных субъектами малого предпринимательства, включая индивидуальных предпринимателей, зарегистрированных в год предоставления субсидии, которым оказана поддержка.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r w:rsidRPr="00C960C7">
        <w:t>2.3. Значения результатов использования субсидии определяются для каждого муниципального района (городского округа) по следующей формуле:</w:t>
      </w:r>
    </w:p>
    <w:p w:rsidR="00C960C7" w:rsidRPr="00C960C7" w:rsidRDefault="00C960C7">
      <w:pPr>
        <w:pStyle w:val="ConsPlusNormal"/>
      </w:pPr>
    </w:p>
    <w:p w:rsidR="00C960C7" w:rsidRPr="00C960C7" w:rsidRDefault="00C960C7">
      <w:pPr>
        <w:pStyle w:val="ConsPlusNormal"/>
        <w:jc w:val="center"/>
        <w:rPr>
          <w:lang w:val="en-US"/>
        </w:rPr>
      </w:pPr>
      <w:proofErr w:type="spellStart"/>
      <w:r w:rsidRPr="00C960C7">
        <w:rPr>
          <w:lang w:val="en-US"/>
        </w:rPr>
        <w:t>P_imo</w:t>
      </w:r>
      <w:proofErr w:type="spellEnd"/>
      <w:r w:rsidRPr="00C960C7">
        <w:rPr>
          <w:lang w:val="en-US"/>
        </w:rPr>
        <w:t xml:space="preserve"> = [(C</w:t>
      </w:r>
      <w:proofErr w:type="gramStart"/>
      <w:r w:rsidRPr="00C960C7">
        <w:rPr>
          <w:lang w:val="en-US"/>
        </w:rPr>
        <w:t>_(</w:t>
      </w:r>
      <w:proofErr w:type="spellStart"/>
      <w:proofErr w:type="gramEnd"/>
      <w:r w:rsidRPr="00C960C7">
        <w:rPr>
          <w:lang w:val="en-US"/>
        </w:rPr>
        <w:t>imo</w:t>
      </w:r>
      <w:proofErr w:type="spellEnd"/>
      <w:r w:rsidRPr="00C960C7">
        <w:rPr>
          <w:lang w:val="en-US"/>
        </w:rPr>
        <w:t>) + SF)]_(</w:t>
      </w:r>
      <w:proofErr w:type="spellStart"/>
      <w:r w:rsidRPr="00C960C7">
        <w:rPr>
          <w:lang w:val="en-US"/>
        </w:rPr>
        <w:t>imo</w:t>
      </w:r>
      <w:proofErr w:type="spellEnd"/>
      <w:r w:rsidRPr="00C960C7">
        <w:rPr>
          <w:lang w:val="en-US"/>
        </w:rPr>
        <w:t>) / 700,</w:t>
      </w:r>
    </w:p>
    <w:p w:rsidR="00C960C7" w:rsidRPr="00C960C7" w:rsidRDefault="00C960C7">
      <w:pPr>
        <w:pStyle w:val="ConsPlusNormal"/>
        <w:rPr>
          <w:lang w:val="en-US"/>
        </w:rPr>
      </w:pPr>
    </w:p>
    <w:p w:rsidR="00C960C7" w:rsidRPr="00C960C7" w:rsidRDefault="00C960C7">
      <w:pPr>
        <w:pStyle w:val="ConsPlusNormal"/>
        <w:ind w:firstLine="540"/>
        <w:jc w:val="both"/>
      </w:pPr>
      <w:r w:rsidRPr="00C960C7">
        <w:t>где: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proofErr w:type="spellStart"/>
      <w:r w:rsidRPr="00C960C7">
        <w:t>Pimo</w:t>
      </w:r>
      <w:proofErr w:type="spellEnd"/>
      <w:r w:rsidRPr="00C960C7">
        <w:t xml:space="preserve"> - значения результатов использования субсидии i-</w:t>
      </w:r>
      <w:proofErr w:type="spellStart"/>
      <w:r w:rsidRPr="00C960C7">
        <w:t>го</w:t>
      </w:r>
      <w:proofErr w:type="spellEnd"/>
      <w:r w:rsidRPr="00C960C7">
        <w:t xml:space="preserve"> муниципального района (городского округа);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proofErr w:type="spellStart"/>
      <w:r w:rsidRPr="00C960C7">
        <w:t>Cimo</w:t>
      </w:r>
      <w:proofErr w:type="spellEnd"/>
      <w:r w:rsidRPr="00C960C7">
        <w:t xml:space="preserve"> - сумма субсидии, предоставленная i-</w:t>
      </w:r>
      <w:proofErr w:type="spellStart"/>
      <w:r w:rsidRPr="00C960C7">
        <w:t>му</w:t>
      </w:r>
      <w:proofErr w:type="spellEnd"/>
      <w:r w:rsidRPr="00C960C7">
        <w:t xml:space="preserve"> муниципальному району (городскому округу), тыс. рублей;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proofErr w:type="spellStart"/>
      <w:r w:rsidRPr="00C960C7">
        <w:t>SFimo</w:t>
      </w:r>
      <w:proofErr w:type="spellEnd"/>
      <w:r w:rsidRPr="00C960C7">
        <w:t xml:space="preserve"> - объем средств бюджета i-</w:t>
      </w:r>
      <w:proofErr w:type="spellStart"/>
      <w:r w:rsidRPr="00C960C7">
        <w:t>го</w:t>
      </w:r>
      <w:proofErr w:type="spellEnd"/>
      <w:r w:rsidRPr="00C960C7">
        <w:t xml:space="preserve"> муниципального района (городского округа), предусмотренных на </w:t>
      </w:r>
      <w:proofErr w:type="spellStart"/>
      <w:r w:rsidRPr="00C960C7">
        <w:t>софинансирование</w:t>
      </w:r>
      <w:proofErr w:type="spellEnd"/>
      <w:r w:rsidRPr="00C960C7">
        <w:t xml:space="preserve"> мероприятия муниципальной программы, тыс. рублей.</w:t>
      </w:r>
    </w:p>
    <w:p w:rsidR="00C960C7" w:rsidRPr="00C960C7" w:rsidRDefault="00C960C7">
      <w:pPr>
        <w:pStyle w:val="ConsPlusNormal"/>
      </w:pPr>
    </w:p>
    <w:p w:rsidR="00C960C7" w:rsidRPr="00C960C7" w:rsidRDefault="00C960C7">
      <w:pPr>
        <w:pStyle w:val="ConsPlusNormal"/>
        <w:ind w:firstLine="540"/>
        <w:jc w:val="both"/>
      </w:pPr>
      <w:r w:rsidRPr="00C960C7">
        <w:t>По результатам расчета значение результата использования субсидии должно представлять целое число, округленное в большую сторону.</w:t>
      </w:r>
    </w:p>
    <w:p w:rsidR="00C960C7" w:rsidRPr="00C960C7" w:rsidRDefault="00C960C7">
      <w:pPr>
        <w:pStyle w:val="ConsPlusNormal"/>
      </w:pPr>
    </w:p>
    <w:p w:rsidR="00C960C7" w:rsidRPr="00C960C7" w:rsidRDefault="00C960C7">
      <w:pPr>
        <w:pStyle w:val="ConsPlusTitle"/>
        <w:jc w:val="center"/>
        <w:outlineLvl w:val="2"/>
      </w:pPr>
      <w:r w:rsidRPr="00C960C7">
        <w:t>3. Условия предоставления субсидии и критерии отбора</w:t>
      </w:r>
    </w:p>
    <w:p w:rsidR="00C960C7" w:rsidRPr="00C960C7" w:rsidRDefault="00C960C7">
      <w:pPr>
        <w:pStyle w:val="ConsPlusNormal"/>
      </w:pPr>
    </w:p>
    <w:p w:rsidR="00C960C7" w:rsidRPr="00C960C7" w:rsidRDefault="00C960C7">
      <w:pPr>
        <w:pStyle w:val="ConsPlusNormal"/>
        <w:ind w:firstLine="540"/>
        <w:jc w:val="both"/>
      </w:pPr>
      <w:r w:rsidRPr="00C960C7">
        <w:t xml:space="preserve">3.1. Условия предоставления субсидии устанавливаются в соответствии с </w:t>
      </w:r>
      <w:hyperlink r:id="rId158">
        <w:r w:rsidRPr="00C960C7">
          <w:t>пунктом 2.7</w:t>
        </w:r>
      </w:hyperlink>
      <w:r w:rsidRPr="00C960C7">
        <w:t xml:space="preserve"> Правил предоставления субсидий местным бюджетам из областного бюджета Ленинградской области, утвержденных постановлением Правительства Ленинградской области от 20 июля 2016 года N 257 (далее - Правила).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bookmarkStart w:id="40" w:name="P5366"/>
      <w:bookmarkEnd w:id="40"/>
      <w:r w:rsidRPr="00C960C7">
        <w:t xml:space="preserve">3.2. </w:t>
      </w:r>
      <w:proofErr w:type="gramStart"/>
      <w:r w:rsidRPr="00C960C7">
        <w:t xml:space="preserve">Критерием отбора муниципальных образований является наличие правового акта муниципального образования, утверждающего порядок предоставления субсидии субъектам малого предпринимательства для организации предпринимательской деятельности, </w:t>
      </w:r>
      <w:r w:rsidRPr="00C960C7">
        <w:lastRenderedPageBreak/>
        <w:t>содержащего нижеуказанные положения или обязательство о том, что в муниципальный правовой акт будут внесены необходимые изменения:</w:t>
      </w:r>
      <w:proofErr w:type="gramEnd"/>
    </w:p>
    <w:p w:rsidR="00C960C7" w:rsidRPr="00C960C7" w:rsidRDefault="00C960C7">
      <w:pPr>
        <w:pStyle w:val="ConsPlusNormal"/>
        <w:spacing w:before="220"/>
        <w:ind w:firstLine="540"/>
        <w:jc w:val="both"/>
      </w:pPr>
      <w:r w:rsidRPr="00C960C7">
        <w:t xml:space="preserve">а) начисление дополнительных баллов соискателям, относящимся к приоритетным группам </w:t>
      </w:r>
      <w:proofErr w:type="gramStart"/>
      <w:r w:rsidRPr="00C960C7">
        <w:t>и(</w:t>
      </w:r>
      <w:proofErr w:type="gramEnd"/>
      <w:r w:rsidRPr="00C960C7">
        <w:t xml:space="preserve">или) осуществляющим приоритетные виды деятельности, указанные в </w:t>
      </w:r>
      <w:hyperlink w:anchor="P5336">
        <w:r w:rsidRPr="00C960C7">
          <w:t>пункте 1.4</w:t>
        </w:r>
      </w:hyperlink>
      <w:r w:rsidRPr="00C960C7">
        <w:t xml:space="preserve"> настоящего Порядка;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r w:rsidRPr="00C960C7">
        <w:t>б) к участию в конкурсе, проводимом муниципальными районами (городским округом), допускаются соискатели, соответствующие следующим условиям: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r w:rsidRPr="00C960C7">
        <w:t>субъекты малого предпринимательства, организовавшие предпринимательскую деятельность не ранее чем за два года до даты подачи заявки на участие в конкурсном отборе, осуществляющие деятельность на территории Ленинградской области и состоящие на налоговом учете в территориальных налоговых органах Ленинградской области, претендующие на получение субсидии;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r w:rsidRPr="00C960C7">
        <w:t xml:space="preserve">индивидуальный предприниматель или один из учредителей юридического лица прошел краткосрочные курсы обучения основам предпринимательства в одной из организаций муниципальной инфраструктуры поддержки предпринимательства, </w:t>
      </w:r>
      <w:proofErr w:type="gramStart"/>
      <w:r w:rsidRPr="00C960C7">
        <w:t>и(</w:t>
      </w:r>
      <w:proofErr w:type="gramEnd"/>
      <w:r w:rsidRPr="00C960C7">
        <w:t xml:space="preserve">или) в организациях, определенных комитетом по труду и занятости населения Ленинградской области, и(или) в образовательных учреждениях, имеющих соответствующие лицензии. Прохождение краткосрочного обучения не требуется для соискателей, имеющих диплом о высшем юридическом </w:t>
      </w:r>
      <w:proofErr w:type="gramStart"/>
      <w:r w:rsidRPr="00C960C7">
        <w:t>и(</w:t>
      </w:r>
      <w:proofErr w:type="gramEnd"/>
      <w:r w:rsidRPr="00C960C7">
        <w:t>или) экономическом образовании (профильной переподготовке);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r w:rsidRPr="00C960C7">
        <w:t>в) индивидуальный предприниматель или учредитель (учредители) юридического лица ранее не осуществлял предпринимательскую деятельность в качестве индивидуального предпринимателя или учредителя коммерческой организации в течение пяти лет до даты подачи заявки на участие в конкурсном отборе;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r w:rsidRPr="00C960C7">
        <w:t xml:space="preserve">г) субсидия не предоставляется субъектам малого предпринимательства, осуществляющим финансово-хозяйственную деятельность, указанную в </w:t>
      </w:r>
      <w:hyperlink r:id="rId159">
        <w:r w:rsidRPr="00C960C7">
          <w:t>частях 3</w:t>
        </w:r>
      </w:hyperlink>
      <w:r w:rsidRPr="00C960C7">
        <w:t xml:space="preserve"> и </w:t>
      </w:r>
      <w:hyperlink r:id="rId160">
        <w:r w:rsidRPr="00C960C7">
          <w:t>4 статьи 14</w:t>
        </w:r>
      </w:hyperlink>
      <w:r w:rsidRPr="00C960C7">
        <w:t xml:space="preserve"> Федерального закона от 24 июля 2007 года N 209-ФЗ "О развитии малого и среднего предпринимательства в Российской Федерации";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r w:rsidRPr="00C960C7">
        <w:t xml:space="preserve">д) субсидия субъектам малого предпринимательства предоставляется из расчета не более 80 процентов произведенных затрат, за исключением затрат, указанных в </w:t>
      </w:r>
      <w:hyperlink w:anchor="P5374">
        <w:r w:rsidRPr="00C960C7">
          <w:t>подпункте "е" пункта 3.2</w:t>
        </w:r>
      </w:hyperlink>
      <w:r w:rsidRPr="00C960C7">
        <w:t xml:space="preserve"> настоящего Порядка, но не более 700 тысяч рублей на одного соискателя;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bookmarkStart w:id="41" w:name="P5374"/>
      <w:bookmarkEnd w:id="41"/>
      <w:proofErr w:type="gramStart"/>
      <w:r w:rsidRPr="00C960C7">
        <w:t>е) субсидия субъектам малого предпринимательства не предназначена для возмещения средств, затраченных на приобретение недвижимости, бытовой электроники, не используемой в производственном процессе или в процессе оказания услуг, на аренду помещений, приобретение легковых автомобилей (за исключением автобусов любых типов, предназначенных для перевозки восьми и более человек, фургонов, автолавок), выплату заработной платы, возведение капитальных строений и их проектирование, капитальный и косметический ремонт помещений</w:t>
      </w:r>
      <w:proofErr w:type="gramEnd"/>
      <w:r w:rsidRPr="00C960C7">
        <w:t>, проведение опытно-конструкторских работ, приобретение лицензий, оплату взносов для вступления в саморегулируемые организации, оплату вкладов, в качестве уставного капитала;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r w:rsidRPr="00C960C7">
        <w:t>ж) субсидии субъектам малого предпринимательства для организации предпринимательской деятельности предоставляются по итогам конкурса;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r w:rsidRPr="00C960C7">
        <w:t>з) в состав конкурсной комиссии, формируемой муниципальным районом (городским округом), входят: представитель комитета по развитию малого, среднего бизнеса и потребительского рынка Ленинградской области, представитель центра занятости населения, обслуживающего территорию муниципального района (городского округа);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r w:rsidRPr="00C960C7">
        <w:t xml:space="preserve">и) не допускается повторное предоставление субсидии соискателям по ранее принятым в </w:t>
      </w:r>
      <w:r w:rsidRPr="00C960C7">
        <w:lastRenderedPageBreak/>
        <w:t xml:space="preserve">муниципальном районе (городском округе), </w:t>
      </w:r>
      <w:proofErr w:type="gramStart"/>
      <w:r w:rsidRPr="00C960C7">
        <w:t>и(</w:t>
      </w:r>
      <w:proofErr w:type="gramEnd"/>
      <w:r w:rsidRPr="00C960C7">
        <w:t>или) в других органах исполнительной власти, и(или) в бюджетных организациях и возмещенным платежным документам, подтверждающим произведенные затраты по организации и(или) осуществлению бизнеса;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r w:rsidRPr="00C960C7">
        <w:t>к) соискатели несут ответственность за подлинность представленных документов. В случае выявления факта представления недостоверных документов, входящих в состав конкурсной заявки, соискатель несет ответственность в соответствии с законодательством Российской Федерации;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r w:rsidRPr="00C960C7">
        <w:t>л) основанием для перечисления средств субсидии субъектам малого предпринимательства является договор, заключенный между субъектом малого предпринимательства и администрацией муниципального района (городского округа);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r w:rsidRPr="00C960C7">
        <w:t>м) обязательство субъекта малого предпринимательства - получателя субсидии осуществлять деятельность в качестве субъекта малого или среднего бизнеса в течение трех лет с момента предоставления субсидии.</w:t>
      </w:r>
    </w:p>
    <w:p w:rsidR="00C960C7" w:rsidRPr="00C960C7" w:rsidRDefault="00C960C7">
      <w:pPr>
        <w:pStyle w:val="ConsPlusNormal"/>
      </w:pPr>
    </w:p>
    <w:p w:rsidR="00C960C7" w:rsidRPr="00C960C7" w:rsidRDefault="00C960C7">
      <w:pPr>
        <w:pStyle w:val="ConsPlusTitle"/>
        <w:jc w:val="center"/>
        <w:outlineLvl w:val="2"/>
      </w:pPr>
      <w:r w:rsidRPr="00C960C7">
        <w:t>4. Порядок отбора, распределения и предоставления субсидии</w:t>
      </w:r>
    </w:p>
    <w:p w:rsidR="00C960C7" w:rsidRPr="00C960C7" w:rsidRDefault="00C960C7">
      <w:pPr>
        <w:pStyle w:val="ConsPlusTitle"/>
        <w:jc w:val="center"/>
      </w:pPr>
      <w:r w:rsidRPr="00C960C7">
        <w:t>муниципальным образованиям</w:t>
      </w:r>
    </w:p>
    <w:p w:rsidR="00C960C7" w:rsidRPr="00C960C7" w:rsidRDefault="00C960C7">
      <w:pPr>
        <w:pStyle w:val="ConsPlusNormal"/>
      </w:pPr>
    </w:p>
    <w:p w:rsidR="00C960C7" w:rsidRPr="00C960C7" w:rsidRDefault="00C960C7">
      <w:pPr>
        <w:pStyle w:val="ConsPlusNormal"/>
        <w:ind w:firstLine="540"/>
        <w:jc w:val="both"/>
      </w:pPr>
      <w:bookmarkStart w:id="42" w:name="P5385"/>
      <w:bookmarkEnd w:id="42"/>
      <w:r w:rsidRPr="00C960C7">
        <w:t xml:space="preserve">4.1. Комитет не менее чем за три рабочих дня до начала приема заявок на предоставление субсидии (далее - заявка) размещает на официальном </w:t>
      </w:r>
      <w:proofErr w:type="gramStart"/>
      <w:r w:rsidRPr="00C960C7">
        <w:t>интернет-портале</w:t>
      </w:r>
      <w:proofErr w:type="gramEnd"/>
      <w:r w:rsidRPr="00C960C7">
        <w:t xml:space="preserve"> Комитета в информационно-телекоммуникационной сети "Интернет" (www.small.lenobl.ru) объявление о проведении отбора муниципальных образований (далее - объявление).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bookmarkStart w:id="43" w:name="P5386"/>
      <w:bookmarkEnd w:id="43"/>
      <w:r w:rsidRPr="00C960C7">
        <w:t>4.2. Сроки начала и окончания приема заявок устанавливаются Комитетом в объявлении.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bookmarkStart w:id="44" w:name="P5387"/>
      <w:bookmarkEnd w:id="44"/>
      <w:r w:rsidRPr="00C960C7">
        <w:t xml:space="preserve">4.3. Муниципальные образования в установленные сроки представляют в Комитет </w:t>
      </w:r>
      <w:hyperlink w:anchor="P5458">
        <w:r w:rsidRPr="00C960C7">
          <w:t>заявку</w:t>
        </w:r>
      </w:hyperlink>
      <w:r w:rsidRPr="00C960C7">
        <w:t xml:space="preserve"> по форме согласно приложению к настоящему Порядку с приложением следующих документов, заверенных печатью администрации муниципального образования: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r w:rsidRPr="00C960C7">
        <w:t>а) пояснительной записки за подписью главы администрации муниципального района (городского округа), в которой указывается объем средств бюджета муниципального района (городского округа), запланированный на реализацию мероприятия, обоснование потребности в финансовых средствах с указанием предполагаемого количества получателей субсидии, плана-графика финансирования мероприятий муниципальной программы, показателей результативности использования субсидии;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r w:rsidRPr="00C960C7">
        <w:t xml:space="preserve">б) копии муниципального правового акта, регулирующего предоставление субсидии субъектам малого предпринимательства в рамках реализации мероприятия в соответствии со </w:t>
      </w:r>
      <w:hyperlink r:id="rId161">
        <w:r w:rsidRPr="00C960C7">
          <w:t>статьей 78</w:t>
        </w:r>
      </w:hyperlink>
      <w:r w:rsidRPr="00C960C7">
        <w:t xml:space="preserve"> Бюджетного кодекса Российской Федерации, или обязательство о том, что в муниципальную программу будут внесены необходимые изменения, заверенной подписью главы администрации муниципального образования;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r w:rsidRPr="00C960C7">
        <w:t xml:space="preserve">в) выписки о размерах средств, предусмотренных в бюджете муниципального района (городского округа), за подписью главы администрации муниципального образования и руководителя финансового органа муниципального образования </w:t>
      </w:r>
      <w:proofErr w:type="gramStart"/>
      <w:r w:rsidRPr="00C960C7">
        <w:t>и(</w:t>
      </w:r>
      <w:proofErr w:type="gramEnd"/>
      <w:r w:rsidRPr="00C960C7">
        <w:t xml:space="preserve">или) обязательства муниципального образования по обеспечению наличия в бюджете муниципального образования средств местного бюджета в объеме, необходимом для выполнения условия </w:t>
      </w:r>
      <w:proofErr w:type="spellStart"/>
      <w:r w:rsidRPr="00C960C7">
        <w:t>софинансирования</w:t>
      </w:r>
      <w:proofErr w:type="spellEnd"/>
      <w:r w:rsidRPr="00C960C7">
        <w:t>, заверенного подписью главы администрации муниципального образования и руководителя финансового органа;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proofErr w:type="gramStart"/>
      <w:r w:rsidRPr="00C960C7">
        <w:t xml:space="preserve">г) выписки из муниципальной программы, предусматривающей наличие мероприятия и его финансирование из бюджета муниципального района (городского округа), либо в случае, если муниципальная программа не утверждена, участник отбора представляет в Комитет проект </w:t>
      </w:r>
      <w:r w:rsidRPr="00C960C7">
        <w:lastRenderedPageBreak/>
        <w:t>правового акта, которым будет утверждена муниципальная программа на финансовый год, а также обязательство муниципального образования по утверждению муниципальной программы, содержащей мероприятие, которое оформляется за подписью главы администрации муниципального района</w:t>
      </w:r>
      <w:proofErr w:type="gramEnd"/>
      <w:r w:rsidRPr="00C960C7">
        <w:t xml:space="preserve"> (городского округа).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r w:rsidRPr="00C960C7">
        <w:t xml:space="preserve">4.4. Комитет в течение трех рабочих дней со дня поступления заявки осуществляет ее проверку на соответствие требованиям, установленным </w:t>
      </w:r>
      <w:hyperlink w:anchor="P5387">
        <w:r w:rsidRPr="00C960C7">
          <w:t>пунктом 4.3</w:t>
        </w:r>
      </w:hyperlink>
      <w:r w:rsidRPr="00C960C7">
        <w:t xml:space="preserve"> настоящего Порядка.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r w:rsidRPr="00C960C7">
        <w:t xml:space="preserve">Заявки, не соответствующие указанным требованиям, к рассмотрению не принимаются. Замечания могут быть устранены в пределах срока, определяемого в соответствии с </w:t>
      </w:r>
      <w:hyperlink w:anchor="P5386">
        <w:r w:rsidRPr="00C960C7">
          <w:t>пунктом 4.2</w:t>
        </w:r>
      </w:hyperlink>
      <w:r w:rsidRPr="00C960C7">
        <w:t xml:space="preserve"> настоящего Порядка.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bookmarkStart w:id="45" w:name="P5394"/>
      <w:bookmarkEnd w:id="45"/>
      <w:r w:rsidRPr="00C960C7">
        <w:t xml:space="preserve">4.5. Комитет не позднее 10 рабочих дней со дня окончания приема заявок, установленного в соответствии с </w:t>
      </w:r>
      <w:hyperlink w:anchor="P5386">
        <w:r w:rsidRPr="00C960C7">
          <w:t>пунктом 4.2</w:t>
        </w:r>
      </w:hyperlink>
      <w:r w:rsidRPr="00C960C7">
        <w:t xml:space="preserve"> настоящего Порядка, рассматривает заявки и принимает решение об отборе муниципальных образований, соответствующих критерию отбора, установленному </w:t>
      </w:r>
      <w:hyperlink w:anchor="P5366">
        <w:r w:rsidRPr="00C960C7">
          <w:t>пунктом 3.2</w:t>
        </w:r>
      </w:hyperlink>
      <w:r w:rsidRPr="00C960C7">
        <w:t xml:space="preserve"> настоящего Порядка, которое оформляется распоряжением Комитета.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r w:rsidRPr="00C960C7">
        <w:t xml:space="preserve">4.6. Комитет на основании решения, принимаемого в соответствии с </w:t>
      </w:r>
      <w:hyperlink w:anchor="P5394">
        <w:r w:rsidRPr="00C960C7">
          <w:t>пунктом 4.5</w:t>
        </w:r>
      </w:hyperlink>
      <w:r w:rsidRPr="00C960C7">
        <w:t xml:space="preserve"> настоящего Порядка, в течение 10 рабочих дней осуществляет подготовку предложений по распределению субсидии бюджетам муниципальных образований (далее - предложения по распределению субсидии).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bookmarkStart w:id="46" w:name="P5396"/>
      <w:bookmarkEnd w:id="46"/>
      <w:r w:rsidRPr="00C960C7">
        <w:t>4.7. Распределение субсидии между муниципальными образованиями осуществляется исходя из расчетного объема средств, необходимого для достижения значений результатов использования субсидии.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r w:rsidRPr="00C960C7">
        <w:t>Размеры предоставляемой субсидии определяются по следующей формуле:</w:t>
      </w:r>
    </w:p>
    <w:p w:rsidR="00C960C7" w:rsidRPr="00C960C7" w:rsidRDefault="00C960C7">
      <w:pPr>
        <w:pStyle w:val="ConsPlusNormal"/>
      </w:pPr>
    </w:p>
    <w:p w:rsidR="00C960C7" w:rsidRPr="00C960C7" w:rsidRDefault="00C960C7">
      <w:pPr>
        <w:pStyle w:val="ConsPlusNormal"/>
        <w:jc w:val="center"/>
      </w:pPr>
      <w:proofErr w:type="spellStart"/>
      <w:r w:rsidRPr="00C960C7">
        <w:t>С</w:t>
      </w:r>
      <w:proofErr w:type="gramStart"/>
      <w:r w:rsidRPr="00C960C7">
        <w:rPr>
          <w:vertAlign w:val="subscript"/>
        </w:rPr>
        <w:t>i</w:t>
      </w:r>
      <w:proofErr w:type="spellEnd"/>
      <w:proofErr w:type="gramEnd"/>
      <w:r w:rsidRPr="00C960C7">
        <w:t xml:space="preserve"> = </w:t>
      </w:r>
      <w:proofErr w:type="spellStart"/>
      <w:r w:rsidRPr="00C960C7">
        <w:t>РОС</w:t>
      </w:r>
      <w:r w:rsidRPr="00C960C7">
        <w:rPr>
          <w:vertAlign w:val="subscript"/>
        </w:rPr>
        <w:t>i</w:t>
      </w:r>
      <w:proofErr w:type="spellEnd"/>
      <w:r w:rsidRPr="00C960C7">
        <w:t xml:space="preserve"> x </w:t>
      </w:r>
      <w:proofErr w:type="spellStart"/>
      <w:r w:rsidRPr="00C960C7">
        <w:t>УС</w:t>
      </w:r>
      <w:r w:rsidRPr="00C960C7">
        <w:rPr>
          <w:vertAlign w:val="subscript"/>
        </w:rPr>
        <w:t>i</w:t>
      </w:r>
      <w:proofErr w:type="spellEnd"/>
      <w:r w:rsidRPr="00C960C7">
        <w:t>,</w:t>
      </w:r>
    </w:p>
    <w:p w:rsidR="00C960C7" w:rsidRPr="00C960C7" w:rsidRDefault="00C960C7">
      <w:pPr>
        <w:pStyle w:val="ConsPlusNormal"/>
      </w:pPr>
    </w:p>
    <w:p w:rsidR="00C960C7" w:rsidRPr="00C960C7" w:rsidRDefault="00C960C7">
      <w:pPr>
        <w:pStyle w:val="ConsPlusNormal"/>
        <w:ind w:firstLine="540"/>
        <w:jc w:val="both"/>
      </w:pPr>
      <w:r w:rsidRPr="00C960C7">
        <w:t>где: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proofErr w:type="spellStart"/>
      <w:r w:rsidRPr="00C960C7">
        <w:t>С</w:t>
      </w:r>
      <w:proofErr w:type="gramStart"/>
      <w:r w:rsidRPr="00C960C7">
        <w:rPr>
          <w:vertAlign w:val="subscript"/>
        </w:rPr>
        <w:t>i</w:t>
      </w:r>
      <w:proofErr w:type="spellEnd"/>
      <w:proofErr w:type="gramEnd"/>
      <w:r w:rsidRPr="00C960C7">
        <w:t xml:space="preserve"> - объем субсидии бюджету i-</w:t>
      </w:r>
      <w:proofErr w:type="spellStart"/>
      <w:r w:rsidRPr="00C960C7">
        <w:t>го</w:t>
      </w:r>
      <w:proofErr w:type="spellEnd"/>
      <w:r w:rsidRPr="00C960C7">
        <w:t xml:space="preserve"> муниципального образования (рассчитывается в тысячах рублей с округлением до целых тысяч рублей);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proofErr w:type="spellStart"/>
      <w:r w:rsidRPr="00C960C7">
        <w:t>РОС</w:t>
      </w:r>
      <w:proofErr w:type="gramStart"/>
      <w:r w:rsidRPr="00C960C7">
        <w:rPr>
          <w:vertAlign w:val="subscript"/>
        </w:rPr>
        <w:t>i</w:t>
      </w:r>
      <w:proofErr w:type="spellEnd"/>
      <w:proofErr w:type="gramEnd"/>
      <w:r w:rsidRPr="00C960C7">
        <w:t xml:space="preserve"> - расчетный объем расходов, необходимый для достижения значений результатов использования субсидий i-м муниципальным образованием;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proofErr w:type="spellStart"/>
      <w:r w:rsidRPr="00C960C7">
        <w:t>УС</w:t>
      </w:r>
      <w:proofErr w:type="gramStart"/>
      <w:r w:rsidRPr="00C960C7">
        <w:rPr>
          <w:vertAlign w:val="subscript"/>
        </w:rPr>
        <w:t>i</w:t>
      </w:r>
      <w:proofErr w:type="spellEnd"/>
      <w:proofErr w:type="gramEnd"/>
      <w:r w:rsidRPr="00C960C7">
        <w:t xml:space="preserve"> - предельный уровень </w:t>
      </w:r>
      <w:proofErr w:type="spellStart"/>
      <w:r w:rsidRPr="00C960C7">
        <w:t>софинансирования</w:t>
      </w:r>
      <w:proofErr w:type="spellEnd"/>
      <w:r w:rsidRPr="00C960C7">
        <w:t xml:space="preserve"> для i-</w:t>
      </w:r>
      <w:proofErr w:type="spellStart"/>
      <w:r w:rsidRPr="00C960C7">
        <w:t>го</w:t>
      </w:r>
      <w:proofErr w:type="spellEnd"/>
      <w:r w:rsidRPr="00C960C7">
        <w:t xml:space="preserve"> муниципального образования. Предельный уровень </w:t>
      </w:r>
      <w:proofErr w:type="spellStart"/>
      <w:r w:rsidRPr="00C960C7">
        <w:t>софинансирования</w:t>
      </w:r>
      <w:proofErr w:type="spellEnd"/>
      <w:r w:rsidRPr="00C960C7">
        <w:t xml:space="preserve"> для муниципального образования на очередной финансовый год и на плановый период определяется в соответствии с </w:t>
      </w:r>
      <w:hyperlink r:id="rId162">
        <w:r w:rsidRPr="00C960C7">
          <w:t>пунктом 6.4</w:t>
        </w:r>
      </w:hyperlink>
      <w:r w:rsidRPr="00C960C7">
        <w:t xml:space="preserve"> Правил.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proofErr w:type="spellStart"/>
      <w:r w:rsidRPr="00C960C7">
        <w:t>РОС</w:t>
      </w:r>
      <w:proofErr w:type="gramStart"/>
      <w:r w:rsidRPr="00C960C7">
        <w:rPr>
          <w:vertAlign w:val="subscript"/>
        </w:rPr>
        <w:t>i</w:t>
      </w:r>
      <w:proofErr w:type="spellEnd"/>
      <w:proofErr w:type="gramEnd"/>
      <w:r w:rsidRPr="00C960C7">
        <w:t xml:space="preserve"> определяется по следующей формуле:</w:t>
      </w:r>
    </w:p>
    <w:p w:rsidR="00C960C7" w:rsidRPr="00C960C7" w:rsidRDefault="00C960C7">
      <w:pPr>
        <w:pStyle w:val="ConsPlusNormal"/>
      </w:pPr>
    </w:p>
    <w:p w:rsidR="00C960C7" w:rsidRPr="00C960C7" w:rsidRDefault="00C960C7">
      <w:pPr>
        <w:pStyle w:val="ConsPlusNormal"/>
        <w:jc w:val="center"/>
      </w:pPr>
      <w:proofErr w:type="spellStart"/>
      <w:r w:rsidRPr="00C960C7">
        <w:t>РОС</w:t>
      </w:r>
      <w:proofErr w:type="gramStart"/>
      <w:r w:rsidRPr="00C960C7">
        <w:rPr>
          <w:vertAlign w:val="subscript"/>
        </w:rPr>
        <w:t>i</w:t>
      </w:r>
      <w:proofErr w:type="spellEnd"/>
      <w:proofErr w:type="gramEnd"/>
      <w:r w:rsidRPr="00C960C7">
        <w:t xml:space="preserve"> = </w:t>
      </w:r>
      <w:proofErr w:type="spellStart"/>
      <w:r w:rsidRPr="00C960C7">
        <w:t>NS</w:t>
      </w:r>
      <w:r w:rsidRPr="00C960C7">
        <w:rPr>
          <w:vertAlign w:val="subscript"/>
        </w:rPr>
        <w:t>i</w:t>
      </w:r>
      <w:proofErr w:type="spellEnd"/>
      <w:r w:rsidRPr="00C960C7">
        <w:t xml:space="preserve"> x 700,</w:t>
      </w:r>
    </w:p>
    <w:p w:rsidR="00C960C7" w:rsidRPr="00C960C7" w:rsidRDefault="00C960C7">
      <w:pPr>
        <w:pStyle w:val="ConsPlusNormal"/>
      </w:pPr>
    </w:p>
    <w:p w:rsidR="00C960C7" w:rsidRPr="00C960C7" w:rsidRDefault="00C960C7">
      <w:pPr>
        <w:pStyle w:val="ConsPlusNormal"/>
        <w:ind w:firstLine="540"/>
        <w:jc w:val="both"/>
      </w:pPr>
      <w:r w:rsidRPr="00C960C7">
        <w:t>где: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proofErr w:type="spellStart"/>
      <w:r w:rsidRPr="00C960C7">
        <w:t>NS</w:t>
      </w:r>
      <w:r w:rsidRPr="00C960C7">
        <w:rPr>
          <w:vertAlign w:val="subscript"/>
        </w:rPr>
        <w:t>i</w:t>
      </w:r>
      <w:proofErr w:type="spellEnd"/>
      <w:r w:rsidRPr="00C960C7">
        <w:t xml:space="preserve"> - предполагаемое количество соискателей по заявкам муниципальных образований, претендующих на получение субсидии для организации предпринимательской деятельности в i-м муниципальном районе (городском округе), ед.</w:t>
      </w:r>
    </w:p>
    <w:p w:rsidR="00C960C7" w:rsidRPr="00C960C7" w:rsidRDefault="00C960C7">
      <w:pPr>
        <w:pStyle w:val="ConsPlusNormal"/>
      </w:pPr>
    </w:p>
    <w:p w:rsidR="00C960C7" w:rsidRPr="00C960C7" w:rsidRDefault="00C960C7">
      <w:pPr>
        <w:pStyle w:val="ConsPlusNormal"/>
        <w:ind w:firstLine="540"/>
        <w:jc w:val="both"/>
      </w:pPr>
      <w:r w:rsidRPr="00C960C7">
        <w:t xml:space="preserve">4.8. Комитет в соответствии с </w:t>
      </w:r>
      <w:hyperlink w:anchor="P5396">
        <w:r w:rsidRPr="00C960C7">
          <w:t>пунктом 4.7</w:t>
        </w:r>
      </w:hyperlink>
      <w:r w:rsidRPr="00C960C7">
        <w:t xml:space="preserve"> настоящего Порядка рассчитывает размер субсидии муниципальным образованиям.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r w:rsidRPr="00C960C7">
        <w:t xml:space="preserve">4.9. В случаях превышения заявленных сумм на выплату субсидии над бюджетными </w:t>
      </w:r>
      <w:r w:rsidRPr="00C960C7">
        <w:lastRenderedPageBreak/>
        <w:t>ассигнованиями субсидия выплачивается всем получателям субсидии с учетом единого понижающего коэффициента, рассчитанного как отношение объема выделенных бюджетных ассигнований к расчетной сумме субсидии по всем получателям субсидии.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r w:rsidRPr="00C960C7">
        <w:t>4.10. Комитет направляет предложения по распределению субсидии в Комитет финансов Ленинградской области в срок, установленный планом-графиком подготовки проекта областного бюджета, для включения в проект областного бюджета на очередной финансовый год и на плановый период.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r w:rsidRPr="00C960C7">
        <w:t>4.11. Распределение субсидии бюджетам муниципальных образований утверждается областным законом об областном бюджете Ленинградской области на очередной финансовый год и на плановый период.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bookmarkStart w:id="47" w:name="P5416"/>
      <w:bookmarkEnd w:id="47"/>
      <w:r w:rsidRPr="00C960C7">
        <w:t>4.12. Основаниями для внесения изменений в утвержденное распределение субсидии являются: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r w:rsidRPr="00C960C7">
        <w:t>а) увеличение общего объема бюджетных ассигнований областного бюджета, предусмотренного для предоставления субсидии;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r w:rsidRPr="00C960C7">
        <w:t>б) изменение утвержденного для муниципального образования объема субсидии;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r w:rsidRPr="00C960C7">
        <w:t>в) распределение нераспределенного объема субсидии;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r w:rsidRPr="00C960C7">
        <w:t>г) отказ муниципального образования от заключения соглашения.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r w:rsidRPr="00C960C7">
        <w:t xml:space="preserve">4.13. В случаях, указанных в </w:t>
      </w:r>
      <w:hyperlink w:anchor="P5416">
        <w:r w:rsidRPr="00C960C7">
          <w:t>пункте 4.12</w:t>
        </w:r>
      </w:hyperlink>
      <w:r w:rsidRPr="00C960C7">
        <w:t xml:space="preserve"> настоящего Порядка, Комитет проводит дополнительный отбор муниципальных образований для предоставления субсидии в порядке, установленном </w:t>
      </w:r>
      <w:hyperlink w:anchor="P5385">
        <w:r w:rsidRPr="00C960C7">
          <w:t>пунктами 4.1</w:t>
        </w:r>
      </w:hyperlink>
      <w:r w:rsidRPr="00C960C7">
        <w:t xml:space="preserve"> - </w:t>
      </w:r>
      <w:hyperlink w:anchor="P5394">
        <w:r w:rsidRPr="00C960C7">
          <w:t>4.5</w:t>
        </w:r>
      </w:hyperlink>
      <w:r w:rsidRPr="00C960C7">
        <w:t xml:space="preserve"> настоящего Порядка.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r w:rsidRPr="00C960C7">
        <w:t xml:space="preserve">Комитет не позднее 10 рабочих дней со дня принятия решения, указанного в </w:t>
      </w:r>
      <w:hyperlink w:anchor="P5394">
        <w:r w:rsidRPr="00C960C7">
          <w:t>пункте 4.5</w:t>
        </w:r>
      </w:hyperlink>
      <w:r w:rsidRPr="00C960C7">
        <w:t xml:space="preserve"> настоящего Порядка, осуществляет подготовку предложений по распределению субсидии и направляет их в Комитет финансов Ленинградской области для включения в проект областного закона о внесении изменений в областной закон об областном бюджете Ленинградской области.</w:t>
      </w:r>
    </w:p>
    <w:p w:rsidR="00C960C7" w:rsidRPr="00C960C7" w:rsidRDefault="00C960C7">
      <w:pPr>
        <w:pStyle w:val="ConsPlusNormal"/>
      </w:pPr>
    </w:p>
    <w:p w:rsidR="00C960C7" w:rsidRPr="00C960C7" w:rsidRDefault="00C960C7">
      <w:pPr>
        <w:pStyle w:val="ConsPlusTitle"/>
        <w:jc w:val="center"/>
        <w:outlineLvl w:val="2"/>
      </w:pPr>
      <w:r w:rsidRPr="00C960C7">
        <w:t>5. Порядок предоставления и расходования субсидии</w:t>
      </w:r>
    </w:p>
    <w:p w:rsidR="00C960C7" w:rsidRPr="00C960C7" w:rsidRDefault="00C960C7">
      <w:pPr>
        <w:pStyle w:val="ConsPlusNormal"/>
      </w:pPr>
    </w:p>
    <w:p w:rsidR="00C960C7" w:rsidRPr="00C960C7" w:rsidRDefault="00C960C7">
      <w:pPr>
        <w:pStyle w:val="ConsPlusNormal"/>
        <w:ind w:firstLine="540"/>
        <w:jc w:val="both"/>
      </w:pPr>
      <w:r w:rsidRPr="00C960C7">
        <w:t xml:space="preserve">5.1. Предоставление субсидии осуществляется на основании соглашения, заключаемого в информационной системе "Управление бюджетным процессом Ленинградской области" по типовой форме, утвержденной Комитетом финансов Ленинградской области, в соответствии с </w:t>
      </w:r>
      <w:hyperlink r:id="rId163">
        <w:r w:rsidRPr="00C960C7">
          <w:t>пунктами 4.1</w:t>
        </w:r>
      </w:hyperlink>
      <w:r w:rsidRPr="00C960C7">
        <w:t xml:space="preserve"> - </w:t>
      </w:r>
      <w:hyperlink r:id="rId164">
        <w:r w:rsidRPr="00C960C7">
          <w:t>4.3</w:t>
        </w:r>
      </w:hyperlink>
      <w:r w:rsidRPr="00C960C7">
        <w:t xml:space="preserve"> Правил (далее - соглашение).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r w:rsidRPr="00C960C7">
        <w:t>Соглашение заключается на основании утвержденного распределения субсидии между муниципальными образованиями.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r w:rsidRPr="00C960C7">
        <w:t>5.2. Соглашения заключаются на срок, который не может быть менее срока, на который в установленном порядке утверждено распределение субсидии между муниципальными образованиями.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r w:rsidRPr="00C960C7">
        <w:t xml:space="preserve">5.3. Муниципальное образование при заключении соглашения представляет документы в соответствии с </w:t>
      </w:r>
      <w:hyperlink r:id="rId165">
        <w:r w:rsidRPr="00C960C7">
          <w:t>пунктом 4.4</w:t>
        </w:r>
      </w:hyperlink>
      <w:r w:rsidRPr="00C960C7">
        <w:t xml:space="preserve"> Правил.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r w:rsidRPr="00C960C7">
        <w:t>5.4. Перечисление субсидии осуществляется Комитетом в установленном порядке на единый счет местного бюджета, открытый финансовому органу соответствующего муниципального образования в Управлении Федерального казначейства по Ленинградской области.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bookmarkStart w:id="48" w:name="P5431"/>
      <w:bookmarkEnd w:id="48"/>
      <w:r w:rsidRPr="00C960C7">
        <w:lastRenderedPageBreak/>
        <w:t>5.5. Субсидия перечисляется исходя из потребности в оплате денежных обязательств по расходам муниципального образования, источником финансового обеспечения которых являются субсидии, на основании платежного документа, представленного муниципальным образованием в Комитет посредством использования информационной системы "Управление бюджетным процессом Ленинградской области", с одновременным представлением документов, подтверждающих потребность в осуществлении расходов.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r w:rsidRPr="00C960C7">
        <w:t>Исчерпывающий перечень документов, подтверждающих потребность в оплате денежных обязательств по расходам муниципального образования, источником финансового обеспечения которых является субсидия, а также сроки ее предоставления устанавливаются в соглашении.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r w:rsidRPr="00C960C7">
        <w:t xml:space="preserve">5.6. Комитет в течение трех рабочих дней со дня представления документов, указанных в </w:t>
      </w:r>
      <w:hyperlink w:anchor="P5431">
        <w:r w:rsidRPr="00C960C7">
          <w:t>пункте 5.5</w:t>
        </w:r>
      </w:hyperlink>
      <w:r w:rsidRPr="00C960C7">
        <w:t xml:space="preserve"> настоящего Порядка, проверяет полноту и достоверность документов, представленных администрациями муниципальных образований.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proofErr w:type="gramStart"/>
      <w:r w:rsidRPr="00C960C7">
        <w:t>При отсутствии замечаний по представленным документам перечисление субсидии из областного бюджета местному бюджету в пределах суммы, необходимой для оплаты денежных обязательств получателя средств местного бюджета, соответствующих целям предоставления субсидии, осуществляется Комитетом не позднее 5-го рабочего дня с даты поступления оформленного надлежащим образом платежного документа.</w:t>
      </w:r>
      <w:proofErr w:type="gramEnd"/>
    </w:p>
    <w:p w:rsidR="00C960C7" w:rsidRPr="00C960C7" w:rsidRDefault="00C960C7">
      <w:pPr>
        <w:pStyle w:val="ConsPlusNormal"/>
        <w:spacing w:before="220"/>
        <w:ind w:firstLine="540"/>
        <w:jc w:val="both"/>
      </w:pPr>
      <w:r w:rsidRPr="00C960C7">
        <w:t>5.7. Субсидия, не использованная в текущем финансовом году, подлежит возврату в областной бюджет в порядке и в сроки, установленные правовым актом Комитета финансов Ленинградской области.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r w:rsidRPr="00C960C7">
        <w:t>5.8. Принятие решения о подтверждении потребности в текущем финансовом году в остатках субсидии, предоставленной в отчетном году, допускается однократно в течение срока действия соглашения.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r w:rsidRPr="00C960C7">
        <w:t>5.9. Обеспечение соблюдения муниципальными образованиями целей, порядка и условий предоставления субсидии (в том числе достижения значений результатов использования субсидии) осуществляется Комитетом в соответствии с бюджетным законодательством Российской Федерации.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proofErr w:type="gramStart"/>
      <w:r w:rsidRPr="00C960C7">
        <w:t>Контроль за</w:t>
      </w:r>
      <w:proofErr w:type="gramEnd"/>
      <w:r w:rsidRPr="00C960C7">
        <w:t xml:space="preserve"> соблюдением целей, порядка и условий предоставления субсидии, а также за соблюдением условий соглашения о ее предоставлении и условий контрактов (договоров, соглашений), источником финансового обеспечения которых является субсидия, осуществляется органом государственного финансового контроля Ленинградской области в соответствии с бюджетным законодательством Российской Федерации.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r w:rsidRPr="00C960C7">
        <w:t>5.10. Средства субсидии, использованные муниципальным образованием не по целевому назначению, подлежат возврату в областной бюджет.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r w:rsidRPr="00C960C7">
        <w:t>5.11. Ответственность за достоверность представляемых документов и сведений, а также за нецелевое использование субсидии несут муниципальные образования.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r w:rsidRPr="00C960C7">
        <w:t xml:space="preserve">5.12. В случае </w:t>
      </w:r>
      <w:proofErr w:type="spellStart"/>
      <w:r w:rsidRPr="00C960C7">
        <w:t>недостижения</w:t>
      </w:r>
      <w:proofErr w:type="spellEnd"/>
      <w:r w:rsidRPr="00C960C7">
        <w:t xml:space="preserve"> муниципальным образованием значений результатов использования субсидии к муниципальному образованию применяются меры ответственности, предусмотренные </w:t>
      </w:r>
      <w:hyperlink r:id="rId166">
        <w:r w:rsidRPr="00C960C7">
          <w:t>разделом 5</w:t>
        </w:r>
      </w:hyperlink>
      <w:r w:rsidRPr="00C960C7">
        <w:t xml:space="preserve"> Правил.</w:t>
      </w:r>
    </w:p>
    <w:p w:rsidR="00C960C7" w:rsidRPr="00C960C7" w:rsidRDefault="00C960C7">
      <w:pPr>
        <w:pStyle w:val="ConsPlusNormal"/>
      </w:pPr>
    </w:p>
    <w:p w:rsidR="00C960C7" w:rsidRPr="00C960C7" w:rsidRDefault="00C960C7">
      <w:pPr>
        <w:pStyle w:val="ConsPlusNormal"/>
      </w:pPr>
    </w:p>
    <w:p w:rsidR="00C960C7" w:rsidRPr="00C960C7" w:rsidRDefault="00C960C7">
      <w:pPr>
        <w:pStyle w:val="ConsPlusNormal"/>
      </w:pPr>
    </w:p>
    <w:p w:rsidR="00C960C7" w:rsidRPr="00C960C7" w:rsidRDefault="00C960C7">
      <w:pPr>
        <w:pStyle w:val="ConsPlusNormal"/>
      </w:pPr>
    </w:p>
    <w:p w:rsidR="00C960C7" w:rsidRPr="00C960C7" w:rsidRDefault="00C960C7">
      <w:pPr>
        <w:pStyle w:val="ConsPlusNormal"/>
      </w:pPr>
    </w:p>
    <w:p w:rsidR="00C960C7" w:rsidRPr="00C960C7" w:rsidRDefault="00C960C7">
      <w:pPr>
        <w:pStyle w:val="ConsPlusNormal"/>
        <w:jc w:val="right"/>
        <w:outlineLvl w:val="2"/>
      </w:pPr>
      <w:r w:rsidRPr="00C960C7">
        <w:t>Приложение</w:t>
      </w:r>
    </w:p>
    <w:p w:rsidR="00C960C7" w:rsidRPr="00C960C7" w:rsidRDefault="00C960C7">
      <w:pPr>
        <w:pStyle w:val="ConsPlusNormal"/>
        <w:jc w:val="right"/>
      </w:pPr>
      <w:r w:rsidRPr="00C960C7">
        <w:t>к Порядку...</w:t>
      </w:r>
    </w:p>
    <w:p w:rsidR="00C960C7" w:rsidRPr="00C960C7" w:rsidRDefault="00C960C7">
      <w:pPr>
        <w:pStyle w:val="ConsPlusNormal"/>
      </w:pPr>
    </w:p>
    <w:p w:rsidR="00C960C7" w:rsidRPr="00C960C7" w:rsidRDefault="00C960C7">
      <w:pPr>
        <w:pStyle w:val="ConsPlusNormal"/>
      </w:pPr>
      <w:r w:rsidRPr="00C960C7">
        <w:t>(Форма)</w:t>
      </w:r>
    </w:p>
    <w:p w:rsidR="00C960C7" w:rsidRPr="00C960C7" w:rsidRDefault="00C960C7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06"/>
        <w:gridCol w:w="4365"/>
      </w:tblGrid>
      <w:tr w:rsidR="00C960C7" w:rsidRPr="00C960C7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Председателю комитета</w:t>
            </w:r>
          </w:p>
          <w:p w:rsidR="00C960C7" w:rsidRPr="00C960C7" w:rsidRDefault="00C960C7">
            <w:pPr>
              <w:pStyle w:val="ConsPlusNormal"/>
              <w:jc w:val="center"/>
            </w:pPr>
            <w:r w:rsidRPr="00C960C7">
              <w:t>по развитию малого, среднего</w:t>
            </w:r>
          </w:p>
          <w:p w:rsidR="00C960C7" w:rsidRPr="00C960C7" w:rsidRDefault="00C960C7">
            <w:pPr>
              <w:pStyle w:val="ConsPlusNormal"/>
              <w:jc w:val="center"/>
            </w:pPr>
            <w:r w:rsidRPr="00C960C7">
              <w:t>бизнеса и потребительского рынка</w:t>
            </w:r>
          </w:p>
          <w:p w:rsidR="00C960C7" w:rsidRPr="00C960C7" w:rsidRDefault="00C960C7">
            <w:pPr>
              <w:pStyle w:val="ConsPlusNormal"/>
              <w:jc w:val="center"/>
            </w:pPr>
            <w:r w:rsidRPr="00C960C7">
              <w:t>Ленинградской области</w:t>
            </w:r>
          </w:p>
        </w:tc>
      </w:tr>
      <w:tr w:rsidR="00C960C7" w:rsidRPr="00C960C7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60C7" w:rsidRPr="00C960C7" w:rsidRDefault="00C960C7">
            <w:pPr>
              <w:pStyle w:val="ConsPlusNormal"/>
            </w:pPr>
          </w:p>
        </w:tc>
      </w:tr>
      <w:tr w:rsidR="00C960C7" w:rsidRPr="00C960C7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60C7" w:rsidRPr="00C960C7" w:rsidRDefault="00C960C7">
            <w:pPr>
              <w:pStyle w:val="ConsPlusNormal"/>
              <w:jc w:val="center"/>
            </w:pPr>
            <w:bookmarkStart w:id="49" w:name="P5458"/>
            <w:bookmarkEnd w:id="49"/>
            <w:r w:rsidRPr="00C960C7">
              <w:t>ЗАЯВКА</w:t>
            </w:r>
          </w:p>
          <w:p w:rsidR="00C960C7" w:rsidRPr="00C960C7" w:rsidRDefault="00C960C7">
            <w:pPr>
              <w:pStyle w:val="ConsPlusNormal"/>
              <w:jc w:val="center"/>
            </w:pPr>
            <w:r w:rsidRPr="00C960C7">
              <w:t>на предоставление субсидии</w:t>
            </w:r>
          </w:p>
        </w:tc>
      </w:tr>
    </w:tbl>
    <w:p w:rsidR="00C960C7" w:rsidRPr="00C960C7" w:rsidRDefault="00C960C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7427"/>
        <w:gridCol w:w="1191"/>
      </w:tblGrid>
      <w:tr w:rsidR="00C960C7" w:rsidRPr="00C960C7">
        <w:tc>
          <w:tcPr>
            <w:tcW w:w="454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1</w:t>
            </w:r>
          </w:p>
        </w:tc>
        <w:tc>
          <w:tcPr>
            <w:tcW w:w="7427" w:type="dxa"/>
          </w:tcPr>
          <w:p w:rsidR="00C960C7" w:rsidRPr="00C960C7" w:rsidRDefault="00C960C7">
            <w:pPr>
              <w:pStyle w:val="ConsPlusNormal"/>
            </w:pPr>
            <w:r w:rsidRPr="00C960C7">
              <w:t>Наименование участника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</w:pPr>
          </w:p>
        </w:tc>
      </w:tr>
      <w:tr w:rsidR="00C960C7" w:rsidRPr="00C960C7">
        <w:tc>
          <w:tcPr>
            <w:tcW w:w="454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</w:t>
            </w:r>
          </w:p>
        </w:tc>
        <w:tc>
          <w:tcPr>
            <w:tcW w:w="7427" w:type="dxa"/>
          </w:tcPr>
          <w:p w:rsidR="00C960C7" w:rsidRPr="00C960C7" w:rsidRDefault="00C960C7">
            <w:pPr>
              <w:pStyle w:val="ConsPlusNormal"/>
            </w:pPr>
            <w:r w:rsidRPr="00C960C7">
              <w:t>Место нахождения участника отбора и банковские реквизиты участника отбора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</w:pPr>
          </w:p>
        </w:tc>
      </w:tr>
      <w:tr w:rsidR="00C960C7" w:rsidRPr="00C960C7">
        <w:tc>
          <w:tcPr>
            <w:tcW w:w="454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3</w:t>
            </w:r>
          </w:p>
        </w:tc>
        <w:tc>
          <w:tcPr>
            <w:tcW w:w="7427" w:type="dxa"/>
          </w:tcPr>
          <w:p w:rsidR="00C960C7" w:rsidRPr="00C960C7" w:rsidRDefault="00C960C7">
            <w:pPr>
              <w:pStyle w:val="ConsPlusNormal"/>
            </w:pPr>
            <w:r w:rsidRPr="00C960C7">
              <w:t>Наименование мероприятия государственной поддержки малого предпринимательства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</w:pPr>
          </w:p>
        </w:tc>
      </w:tr>
      <w:tr w:rsidR="00C960C7" w:rsidRPr="00C960C7">
        <w:tc>
          <w:tcPr>
            <w:tcW w:w="454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4</w:t>
            </w:r>
          </w:p>
        </w:tc>
        <w:tc>
          <w:tcPr>
            <w:tcW w:w="7427" w:type="dxa"/>
          </w:tcPr>
          <w:p w:rsidR="00C960C7" w:rsidRPr="00C960C7" w:rsidRDefault="00C960C7">
            <w:pPr>
              <w:pStyle w:val="ConsPlusNormal"/>
            </w:pPr>
            <w:r w:rsidRPr="00C960C7">
              <w:t>Ответственный сотрудник участника отбора и его контактные данные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</w:pPr>
          </w:p>
        </w:tc>
      </w:tr>
      <w:tr w:rsidR="00C960C7" w:rsidRPr="00C960C7">
        <w:tc>
          <w:tcPr>
            <w:tcW w:w="454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5</w:t>
            </w:r>
          </w:p>
        </w:tc>
        <w:tc>
          <w:tcPr>
            <w:tcW w:w="7427" w:type="dxa"/>
          </w:tcPr>
          <w:p w:rsidR="00C960C7" w:rsidRPr="00C960C7" w:rsidRDefault="00C960C7">
            <w:pPr>
              <w:pStyle w:val="ConsPlusNormal"/>
            </w:pPr>
            <w:r w:rsidRPr="00C960C7">
              <w:t>Запрашиваемая сумма субсидии (исходя из обоснования потребности в финансовых средствах, с учетом информации о предполагаемом количестве получателей субсидии), тыс. рублей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</w:pPr>
          </w:p>
        </w:tc>
      </w:tr>
      <w:tr w:rsidR="00C960C7" w:rsidRPr="00C960C7">
        <w:tc>
          <w:tcPr>
            <w:tcW w:w="454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6</w:t>
            </w:r>
          </w:p>
        </w:tc>
        <w:tc>
          <w:tcPr>
            <w:tcW w:w="7427" w:type="dxa"/>
          </w:tcPr>
          <w:p w:rsidR="00C960C7" w:rsidRPr="00C960C7" w:rsidRDefault="00C960C7">
            <w:pPr>
              <w:pStyle w:val="ConsPlusNormal"/>
            </w:pPr>
            <w:r w:rsidRPr="00C960C7">
              <w:t xml:space="preserve">Средства бюджета муниципального района (городского округа), предусмотренные на </w:t>
            </w:r>
            <w:proofErr w:type="spellStart"/>
            <w:r w:rsidRPr="00C960C7">
              <w:t>софинансирование</w:t>
            </w:r>
            <w:proofErr w:type="spellEnd"/>
            <w:r w:rsidRPr="00C960C7">
              <w:t xml:space="preserve"> мероприятия муниципальной программы на очередной финансовый год, тыс. рублей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</w:pPr>
          </w:p>
        </w:tc>
      </w:tr>
      <w:tr w:rsidR="00C960C7" w:rsidRPr="00C960C7">
        <w:tc>
          <w:tcPr>
            <w:tcW w:w="454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7</w:t>
            </w:r>
          </w:p>
        </w:tc>
        <w:tc>
          <w:tcPr>
            <w:tcW w:w="7427" w:type="dxa"/>
          </w:tcPr>
          <w:p w:rsidR="00C960C7" w:rsidRPr="00C960C7" w:rsidRDefault="00C960C7">
            <w:pPr>
              <w:pStyle w:val="ConsPlusNormal"/>
            </w:pPr>
            <w:r w:rsidRPr="00C960C7">
              <w:t>Предполагаемое количество соискателей, претендующих на получение субсидии для организации предпринимательской деятельности, ед.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</w:pPr>
          </w:p>
        </w:tc>
      </w:tr>
    </w:tbl>
    <w:p w:rsidR="00C960C7" w:rsidRPr="00C960C7" w:rsidRDefault="00C960C7">
      <w:pPr>
        <w:pStyle w:val="ConsPlusNormal"/>
      </w:pPr>
    </w:p>
    <w:tbl>
      <w:tblPr>
        <w:tblW w:w="0" w:type="auto"/>
        <w:tblBorders>
          <w:insideH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79"/>
        <w:gridCol w:w="4562"/>
      </w:tblGrid>
      <w:tr w:rsidR="00C960C7" w:rsidRPr="00C960C7"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C960C7" w:rsidRPr="00C960C7" w:rsidRDefault="00C960C7">
            <w:pPr>
              <w:pStyle w:val="ConsPlusNormal"/>
            </w:pPr>
            <w:r w:rsidRPr="00C960C7">
              <w:t>Перечень прилагаемых документов:</w:t>
            </w:r>
          </w:p>
        </w:tc>
        <w:tc>
          <w:tcPr>
            <w:tcW w:w="4562" w:type="dxa"/>
            <w:tcBorders>
              <w:top w:val="nil"/>
              <w:left w:val="nil"/>
              <w:right w:val="nil"/>
            </w:tcBorders>
          </w:tcPr>
          <w:p w:rsidR="00C960C7" w:rsidRPr="00C960C7" w:rsidRDefault="00C960C7">
            <w:pPr>
              <w:pStyle w:val="ConsPlusNormal"/>
            </w:pPr>
          </w:p>
        </w:tc>
      </w:tr>
      <w:tr w:rsidR="00C960C7" w:rsidRPr="00C960C7">
        <w:tc>
          <w:tcPr>
            <w:tcW w:w="9041" w:type="dxa"/>
            <w:gridSpan w:val="2"/>
            <w:tcBorders>
              <w:top w:val="nil"/>
              <w:left w:val="nil"/>
              <w:right w:val="nil"/>
            </w:tcBorders>
          </w:tcPr>
          <w:p w:rsidR="00C960C7" w:rsidRPr="00C960C7" w:rsidRDefault="00C960C7">
            <w:pPr>
              <w:pStyle w:val="ConsPlusNormal"/>
            </w:pPr>
          </w:p>
        </w:tc>
      </w:tr>
      <w:tr w:rsidR="00C960C7" w:rsidRPr="00C960C7">
        <w:tblPrEx>
          <w:tblBorders>
            <w:insideH w:val="single" w:sz="4" w:space="0" w:color="auto"/>
          </w:tblBorders>
        </w:tblPrEx>
        <w:tc>
          <w:tcPr>
            <w:tcW w:w="9041" w:type="dxa"/>
            <w:gridSpan w:val="2"/>
            <w:tcBorders>
              <w:left w:val="nil"/>
              <w:bottom w:val="nil"/>
              <w:right w:val="nil"/>
            </w:tcBorders>
          </w:tcPr>
          <w:p w:rsidR="00C960C7" w:rsidRPr="00C960C7" w:rsidRDefault="00C960C7">
            <w:pPr>
              <w:pStyle w:val="ConsPlusNormal"/>
            </w:pPr>
            <w:r w:rsidRPr="00C960C7">
              <w:t xml:space="preserve">С условиями и требованиями отбора </w:t>
            </w:r>
            <w:proofErr w:type="gramStart"/>
            <w:r w:rsidRPr="00C960C7">
              <w:t>ознакомлен</w:t>
            </w:r>
            <w:proofErr w:type="gramEnd"/>
            <w:r w:rsidRPr="00C960C7">
              <w:t xml:space="preserve"> и согласен.</w:t>
            </w:r>
          </w:p>
          <w:p w:rsidR="00C960C7" w:rsidRPr="00C960C7" w:rsidRDefault="00C960C7">
            <w:pPr>
              <w:pStyle w:val="ConsPlusNormal"/>
            </w:pPr>
            <w:r w:rsidRPr="00C960C7">
              <w:t>Достоверность предоставленной в составе заявки информации гарантирую.</w:t>
            </w:r>
          </w:p>
        </w:tc>
      </w:tr>
    </w:tbl>
    <w:p w:rsidR="00C960C7" w:rsidRPr="00C960C7" w:rsidRDefault="00C960C7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91"/>
        <w:gridCol w:w="2891"/>
        <w:gridCol w:w="340"/>
        <w:gridCol w:w="2948"/>
      </w:tblGrid>
      <w:tr w:rsidR="00C960C7" w:rsidRPr="00C960C7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C960C7" w:rsidRPr="00C960C7" w:rsidRDefault="00C960C7">
            <w:pPr>
              <w:pStyle w:val="ConsPlusNormal"/>
            </w:pPr>
            <w:r w:rsidRPr="00C960C7">
              <w:t>Глава администрации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60C7" w:rsidRPr="00C960C7" w:rsidRDefault="00C960C7">
            <w:pPr>
              <w:pStyle w:val="ConsPlusNormal"/>
            </w:pPr>
          </w:p>
        </w:tc>
      </w:tr>
      <w:tr w:rsidR="00C960C7" w:rsidRPr="00C960C7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(фамилия, инициалы)</w:t>
            </w:r>
          </w:p>
        </w:tc>
      </w:tr>
      <w:tr w:rsidR="00C960C7" w:rsidRPr="00C960C7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960C7" w:rsidRPr="00C960C7" w:rsidRDefault="00C960C7">
            <w:pPr>
              <w:pStyle w:val="ConsPlusNormal"/>
            </w:pPr>
            <w:r w:rsidRPr="00C960C7">
              <w:t>Место печати</w:t>
            </w:r>
          </w:p>
        </w:tc>
      </w:tr>
      <w:tr w:rsidR="00C960C7" w:rsidRPr="00C960C7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960C7" w:rsidRPr="00C960C7" w:rsidRDefault="00C960C7">
            <w:pPr>
              <w:pStyle w:val="ConsPlusNormal"/>
            </w:pPr>
            <w:r w:rsidRPr="00C960C7">
              <w:t>"__" ______ 20__ года</w:t>
            </w:r>
          </w:p>
        </w:tc>
      </w:tr>
    </w:tbl>
    <w:p w:rsidR="00C960C7" w:rsidRPr="00C960C7" w:rsidRDefault="00C960C7">
      <w:pPr>
        <w:pStyle w:val="ConsPlusNormal"/>
      </w:pPr>
    </w:p>
    <w:p w:rsidR="00C960C7" w:rsidRPr="00C960C7" w:rsidRDefault="00C960C7">
      <w:pPr>
        <w:pStyle w:val="ConsPlusNormal"/>
      </w:pPr>
    </w:p>
    <w:p w:rsidR="00C960C7" w:rsidRPr="00C960C7" w:rsidRDefault="00C960C7">
      <w:pPr>
        <w:pStyle w:val="ConsPlusNormal"/>
      </w:pPr>
    </w:p>
    <w:p w:rsidR="00C960C7" w:rsidRPr="00C960C7" w:rsidRDefault="00C960C7">
      <w:pPr>
        <w:pStyle w:val="ConsPlusNormal"/>
      </w:pPr>
    </w:p>
    <w:p w:rsidR="00C960C7" w:rsidRPr="00C960C7" w:rsidRDefault="00C960C7">
      <w:pPr>
        <w:pStyle w:val="ConsPlusNormal"/>
      </w:pPr>
    </w:p>
    <w:p w:rsidR="00C960C7" w:rsidRPr="00C960C7" w:rsidRDefault="00C960C7">
      <w:pPr>
        <w:pStyle w:val="ConsPlusNormal"/>
        <w:jc w:val="right"/>
        <w:outlineLvl w:val="1"/>
      </w:pPr>
      <w:r w:rsidRPr="00C960C7">
        <w:lastRenderedPageBreak/>
        <w:t>Приложение 10</w:t>
      </w:r>
    </w:p>
    <w:p w:rsidR="00C960C7" w:rsidRPr="00C960C7" w:rsidRDefault="00C960C7">
      <w:pPr>
        <w:pStyle w:val="ConsPlusNormal"/>
        <w:jc w:val="right"/>
      </w:pPr>
      <w:r w:rsidRPr="00C960C7">
        <w:t>к государственной программе...</w:t>
      </w:r>
    </w:p>
    <w:p w:rsidR="00C960C7" w:rsidRPr="00C960C7" w:rsidRDefault="00C960C7">
      <w:pPr>
        <w:pStyle w:val="ConsPlusNormal"/>
      </w:pPr>
    </w:p>
    <w:p w:rsidR="00C960C7" w:rsidRPr="00C960C7" w:rsidRDefault="00C960C7">
      <w:pPr>
        <w:pStyle w:val="ConsPlusTitle"/>
        <w:jc w:val="center"/>
      </w:pPr>
      <w:bookmarkStart w:id="50" w:name="P5507"/>
      <w:bookmarkEnd w:id="50"/>
      <w:r w:rsidRPr="00C960C7">
        <w:t>ПОРЯДОК</w:t>
      </w:r>
    </w:p>
    <w:p w:rsidR="00C960C7" w:rsidRPr="00C960C7" w:rsidRDefault="00C960C7">
      <w:pPr>
        <w:pStyle w:val="ConsPlusTitle"/>
        <w:jc w:val="center"/>
      </w:pPr>
      <w:r w:rsidRPr="00C960C7">
        <w:t xml:space="preserve">ПРЕДОСТАВЛЕНИЯ И РАСПРЕДЕЛЕНИЯ СУБСИДИИ </w:t>
      </w:r>
      <w:proofErr w:type="gramStart"/>
      <w:r w:rsidRPr="00C960C7">
        <w:t>ИЗ</w:t>
      </w:r>
      <w:proofErr w:type="gramEnd"/>
      <w:r w:rsidRPr="00C960C7">
        <w:t xml:space="preserve"> ОБЛАСТНОГО</w:t>
      </w:r>
    </w:p>
    <w:p w:rsidR="00C960C7" w:rsidRPr="00C960C7" w:rsidRDefault="00C960C7">
      <w:pPr>
        <w:pStyle w:val="ConsPlusTitle"/>
        <w:jc w:val="center"/>
      </w:pPr>
      <w:r w:rsidRPr="00C960C7">
        <w:t xml:space="preserve">БЮДЖЕТА ЛЕНИНГРАДСКОЙ ОБЛАСТИ БЮДЖЕТАМ </w:t>
      </w:r>
      <w:proofErr w:type="gramStart"/>
      <w:r w:rsidRPr="00C960C7">
        <w:t>МУНИЦИПАЛЬНЫХ</w:t>
      </w:r>
      <w:proofErr w:type="gramEnd"/>
    </w:p>
    <w:p w:rsidR="00C960C7" w:rsidRPr="00C960C7" w:rsidRDefault="00C960C7">
      <w:pPr>
        <w:pStyle w:val="ConsPlusTitle"/>
        <w:jc w:val="center"/>
      </w:pPr>
      <w:r w:rsidRPr="00C960C7">
        <w:t>ОБРАЗОВАНИЙ МОНОГОРОДОВ ЛЕНИНГРАДСКОЙ ОБЛАСТИ</w:t>
      </w:r>
    </w:p>
    <w:p w:rsidR="00C960C7" w:rsidRPr="00C960C7" w:rsidRDefault="00C960C7">
      <w:pPr>
        <w:pStyle w:val="ConsPlusTitle"/>
        <w:jc w:val="center"/>
      </w:pPr>
      <w:r w:rsidRPr="00C960C7">
        <w:t>ДЛЯ СОФИНАНСИРОВАНИЯ ТЕКУЩЕЙ ДЕЯТЕЛЬНОСТИ</w:t>
      </w:r>
    </w:p>
    <w:p w:rsidR="00C960C7" w:rsidRPr="00C960C7" w:rsidRDefault="00C960C7">
      <w:pPr>
        <w:pStyle w:val="ConsPlusTitle"/>
        <w:jc w:val="center"/>
      </w:pPr>
      <w:r w:rsidRPr="00C960C7">
        <w:t xml:space="preserve">БИЗНЕС-ИНКУБАТОРОВ, НА СОЗДАНИЕ </w:t>
      </w:r>
      <w:proofErr w:type="gramStart"/>
      <w:r w:rsidRPr="00C960C7">
        <w:t>КОТОРЫХ</w:t>
      </w:r>
      <w:proofErr w:type="gramEnd"/>
      <w:r w:rsidRPr="00C960C7">
        <w:t xml:space="preserve"> ПРЕДОСТАВЛЕНЫ</w:t>
      </w:r>
    </w:p>
    <w:p w:rsidR="00C960C7" w:rsidRPr="00C960C7" w:rsidRDefault="00C960C7">
      <w:pPr>
        <w:pStyle w:val="ConsPlusTitle"/>
        <w:jc w:val="center"/>
      </w:pPr>
      <w:r w:rsidRPr="00C960C7">
        <w:t>СРЕДСТВА ЗА СЧЕТ СУБСИДИЙ ФЕДЕРАЛЬНОГО БЮДЖЕТА</w:t>
      </w:r>
    </w:p>
    <w:p w:rsidR="00C960C7" w:rsidRPr="00C960C7" w:rsidRDefault="00C960C7">
      <w:pPr>
        <w:pStyle w:val="ConsPlusNormal"/>
      </w:pPr>
    </w:p>
    <w:p w:rsidR="00C960C7" w:rsidRPr="00C960C7" w:rsidRDefault="00C960C7">
      <w:pPr>
        <w:pStyle w:val="ConsPlusTitle"/>
        <w:jc w:val="center"/>
        <w:outlineLvl w:val="2"/>
      </w:pPr>
      <w:r w:rsidRPr="00C960C7">
        <w:t>1. Общие положения</w:t>
      </w:r>
    </w:p>
    <w:p w:rsidR="00C960C7" w:rsidRPr="00C960C7" w:rsidRDefault="00C960C7">
      <w:pPr>
        <w:pStyle w:val="ConsPlusNormal"/>
      </w:pPr>
    </w:p>
    <w:p w:rsidR="00C960C7" w:rsidRPr="00C960C7" w:rsidRDefault="00C960C7">
      <w:pPr>
        <w:pStyle w:val="ConsPlusNormal"/>
        <w:ind w:firstLine="540"/>
        <w:jc w:val="both"/>
      </w:pPr>
      <w:r w:rsidRPr="00C960C7">
        <w:t xml:space="preserve">1.1. </w:t>
      </w:r>
      <w:proofErr w:type="gramStart"/>
      <w:r w:rsidRPr="00C960C7">
        <w:t xml:space="preserve">Настоящий Порядок устанавливает цели и условия предоставления субсидии из областного бюджета Ленинградской области бюджетам </w:t>
      </w:r>
      <w:proofErr w:type="spellStart"/>
      <w:r w:rsidRPr="00C960C7">
        <w:t>монопрофильных</w:t>
      </w:r>
      <w:proofErr w:type="spellEnd"/>
      <w:r w:rsidRPr="00C960C7">
        <w:t xml:space="preserve"> муниципальных образований (моногородов) Ленинградской области (далее - муниципальные образования) для </w:t>
      </w:r>
      <w:proofErr w:type="spellStart"/>
      <w:r w:rsidRPr="00C960C7">
        <w:t>софинансирования</w:t>
      </w:r>
      <w:proofErr w:type="spellEnd"/>
      <w:r w:rsidRPr="00C960C7">
        <w:t xml:space="preserve"> текущей деятельности бизнес-инкубаторов, на создание которых предоставлены средства за счет субсидий федерального бюджета, в рамках подпрограммы "Развитие малого, среднего предпринимательства и потребительского рынка Ленинградской области" государственной программы Ленинградской области "Стимулирование экономической активности Ленинградской области" (далее</w:t>
      </w:r>
      <w:proofErr w:type="gramEnd"/>
      <w:r w:rsidRPr="00C960C7">
        <w:t xml:space="preserve"> - субсидия).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r w:rsidRPr="00C960C7">
        <w:t>1.2. В настоящем Порядке применяются следующие основные понятия: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r w:rsidRPr="00C960C7">
        <w:t>бизнес-инкубатор - объект инфраструктуры для поддержки субъектов малого предпринимательства Ленинградской области на ранней стадии деятельности (срок деятельности субъекта малого предпринимательства с момента государственной регистрации в качестве юридического лица или индивидуального предпринимателя составляет не более трех лет);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r w:rsidRPr="00C960C7">
        <w:t xml:space="preserve">управляющая организация - организация, осуществляющая управление деятельностью </w:t>
      </w:r>
      <w:proofErr w:type="gramStart"/>
      <w:r w:rsidRPr="00C960C7">
        <w:t>бизнес-инкубатора</w:t>
      </w:r>
      <w:proofErr w:type="gramEnd"/>
      <w:r w:rsidRPr="00C960C7">
        <w:t>, сведения о которой занесены в Единый реестр организаций, образующих инфраструктуру поддержки субъектов малого и среднего предпринимательства, формируемый АО "Корпорация "МСП".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r w:rsidRPr="00C960C7">
        <w:t xml:space="preserve">1.3. </w:t>
      </w:r>
      <w:proofErr w:type="gramStart"/>
      <w:r w:rsidRPr="00C960C7">
        <w:t xml:space="preserve">Субсидия предоставляется на </w:t>
      </w:r>
      <w:proofErr w:type="spellStart"/>
      <w:r w:rsidRPr="00C960C7">
        <w:t>софинансирование</w:t>
      </w:r>
      <w:proofErr w:type="spellEnd"/>
      <w:r w:rsidRPr="00C960C7">
        <w:t xml:space="preserve"> расходных обязательств муниципальных образований, возникающих при осуществлении полномочий органов местного самоуправления по вопросам местного значения в части создания условий для развития малого и среднего предпринимательства в соответствии с </w:t>
      </w:r>
      <w:hyperlink r:id="rId167">
        <w:r w:rsidRPr="00C960C7">
          <w:t>пунктом 28 части 1 статьи 14</w:t>
        </w:r>
      </w:hyperlink>
      <w:r w:rsidRPr="00C960C7">
        <w:t xml:space="preserve"> Федерального закона от 6 октября 2003 года N 131-ФЗ "Об общих принципах организации местного самоуправления в Российской Федерации".</w:t>
      </w:r>
      <w:proofErr w:type="gramEnd"/>
    </w:p>
    <w:p w:rsidR="00C960C7" w:rsidRPr="00C960C7" w:rsidRDefault="00C960C7">
      <w:pPr>
        <w:pStyle w:val="ConsPlusNormal"/>
        <w:spacing w:before="220"/>
        <w:ind w:firstLine="540"/>
        <w:jc w:val="both"/>
      </w:pPr>
      <w:bookmarkStart w:id="51" w:name="P5522"/>
      <w:bookmarkEnd w:id="51"/>
      <w:r w:rsidRPr="00C960C7">
        <w:t xml:space="preserve">1.4. Субсидия предоставляется на </w:t>
      </w:r>
      <w:proofErr w:type="spellStart"/>
      <w:r w:rsidRPr="00C960C7">
        <w:t>софинансирование</w:t>
      </w:r>
      <w:proofErr w:type="spellEnd"/>
      <w:r w:rsidRPr="00C960C7">
        <w:t xml:space="preserve"> расходов по обеспечению текущей деятельности </w:t>
      </w:r>
      <w:proofErr w:type="gramStart"/>
      <w:r w:rsidRPr="00C960C7">
        <w:t>бизнес-инкубаторов</w:t>
      </w:r>
      <w:proofErr w:type="gramEnd"/>
      <w:r w:rsidRPr="00C960C7">
        <w:t>, на создание которых предоставлены средства за счет субсидий федерального бюджета, в том числе: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r w:rsidRPr="00C960C7">
        <w:t xml:space="preserve">на оплату труда сотрудников управляющей организации, обеспечивающих деятельность </w:t>
      </w:r>
      <w:proofErr w:type="gramStart"/>
      <w:r w:rsidRPr="00C960C7">
        <w:t>бизнес-инкубатора</w:t>
      </w:r>
      <w:proofErr w:type="gramEnd"/>
      <w:r w:rsidRPr="00C960C7">
        <w:t>, с учетом начислений;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r w:rsidRPr="00C960C7">
        <w:t xml:space="preserve">на ремонт, содержание и охрану здания </w:t>
      </w:r>
      <w:proofErr w:type="gramStart"/>
      <w:r w:rsidRPr="00C960C7">
        <w:t>бизнес-инкубатора</w:t>
      </w:r>
      <w:proofErr w:type="gramEnd"/>
      <w:r w:rsidRPr="00C960C7">
        <w:t xml:space="preserve"> (включая коммунальные платежи, обслуживание пожарной и охранной сигнализации);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r w:rsidRPr="00C960C7">
        <w:t>на рекламные мероприятия;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r w:rsidRPr="00C960C7">
        <w:t>на приобретение программного обеспечения, комплектующих и расходных материалов для оргтехники;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r w:rsidRPr="00C960C7">
        <w:lastRenderedPageBreak/>
        <w:t>на приобретение оборудования и предметов длительного пользования;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proofErr w:type="gramStart"/>
      <w:r w:rsidRPr="00C960C7">
        <w:t>на обеспечение коммуникаций (почтовые расходы, телефонная связь, информационно-телекоммуникационная сеть "Интернет" (далее - сеть "Интернет");</w:t>
      </w:r>
      <w:proofErr w:type="gramEnd"/>
    </w:p>
    <w:p w:rsidR="00C960C7" w:rsidRPr="00C960C7" w:rsidRDefault="00C960C7">
      <w:pPr>
        <w:pStyle w:val="ConsPlusNormal"/>
        <w:spacing w:before="220"/>
        <w:ind w:firstLine="540"/>
        <w:jc w:val="both"/>
      </w:pPr>
      <w:r w:rsidRPr="00C960C7">
        <w:t>на обновление и сопровождение правовых и информационных баз;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r w:rsidRPr="00C960C7">
        <w:t xml:space="preserve">на командировочные расходы сотрудников управляющей организации, связанные с обеспечением деятельности </w:t>
      </w:r>
      <w:proofErr w:type="gramStart"/>
      <w:r w:rsidRPr="00C960C7">
        <w:t>бизнес-инкубатора</w:t>
      </w:r>
      <w:proofErr w:type="gramEnd"/>
      <w:r w:rsidRPr="00C960C7">
        <w:t>;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r w:rsidRPr="00C960C7">
        <w:t xml:space="preserve">на услуги банка, связанные с деятельностью </w:t>
      </w:r>
      <w:proofErr w:type="gramStart"/>
      <w:r w:rsidRPr="00C960C7">
        <w:t>бизнес-инкубатора</w:t>
      </w:r>
      <w:proofErr w:type="gramEnd"/>
      <w:r w:rsidRPr="00C960C7">
        <w:t>;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r w:rsidRPr="00C960C7">
        <w:t xml:space="preserve">на ежегодное прохождение оценки эффективности деятельности </w:t>
      </w:r>
      <w:proofErr w:type="gramStart"/>
      <w:r w:rsidRPr="00C960C7">
        <w:t>бизнес-инкубатора</w:t>
      </w:r>
      <w:proofErr w:type="gramEnd"/>
      <w:r w:rsidRPr="00C960C7">
        <w:t>.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r w:rsidRPr="00C960C7">
        <w:t xml:space="preserve">1.5. </w:t>
      </w:r>
      <w:proofErr w:type="gramStart"/>
      <w:r w:rsidRPr="00C960C7">
        <w:t>Предоставление субсидии осуществляется в соответствии со сводной бюджетной росписью областного бюджета Ленинградской области (далее - областной бюджет) на соответствующий финансовый год и на плановый период в пределах бюджетных ассигнований и лимитов бюджетных обязательств, предусмотренных в установленном порядке главному распорядителю бюджетных средств - комитету по развитию малого, среднего бизнеса и потребительского рынка Ленинградской области (далее - Комитет).</w:t>
      </w:r>
      <w:proofErr w:type="gramEnd"/>
    </w:p>
    <w:p w:rsidR="00C960C7" w:rsidRPr="00C960C7" w:rsidRDefault="00C960C7">
      <w:pPr>
        <w:pStyle w:val="ConsPlusNormal"/>
      </w:pPr>
    </w:p>
    <w:p w:rsidR="00C960C7" w:rsidRPr="00C960C7" w:rsidRDefault="00C960C7">
      <w:pPr>
        <w:pStyle w:val="ConsPlusTitle"/>
        <w:jc w:val="center"/>
        <w:outlineLvl w:val="2"/>
      </w:pPr>
      <w:r w:rsidRPr="00C960C7">
        <w:t>2. Цели и результаты использования субсидии</w:t>
      </w:r>
    </w:p>
    <w:p w:rsidR="00C960C7" w:rsidRPr="00C960C7" w:rsidRDefault="00C960C7">
      <w:pPr>
        <w:pStyle w:val="ConsPlusNormal"/>
      </w:pPr>
    </w:p>
    <w:p w:rsidR="00C960C7" w:rsidRPr="00C960C7" w:rsidRDefault="00C960C7">
      <w:pPr>
        <w:pStyle w:val="ConsPlusNormal"/>
        <w:ind w:firstLine="540"/>
        <w:jc w:val="both"/>
      </w:pPr>
      <w:r w:rsidRPr="00C960C7">
        <w:t xml:space="preserve">2.1. Целью предоставления субсидии является создание условий для развития малого предпринимательства посредством предоставления услуг </w:t>
      </w:r>
      <w:proofErr w:type="gramStart"/>
      <w:r w:rsidRPr="00C960C7">
        <w:t>бизнес-инкубатора</w:t>
      </w:r>
      <w:proofErr w:type="gramEnd"/>
      <w:r w:rsidRPr="00C960C7">
        <w:t>.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r w:rsidRPr="00C960C7">
        <w:t xml:space="preserve">2.2. Результатом использования субсидии является количество субъектов малого предпринимательства, расположенных в </w:t>
      </w:r>
      <w:proofErr w:type="gramStart"/>
      <w:r w:rsidRPr="00C960C7">
        <w:t>бизнес-инкубаторе</w:t>
      </w:r>
      <w:proofErr w:type="gramEnd"/>
      <w:r w:rsidRPr="00C960C7">
        <w:t>, в текущем году.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r w:rsidRPr="00C960C7">
        <w:t>2.3. Значения результатов использования субсидии, ожидаемые к достижению за весь срок предоставления субсидии, определяются в соответствии с заявками муниципальных образований и устанавливаются в соглашении о предоставлении субсидии, заключенном между Комитетом и администрацией муниципального образования (далее - соглашение).</w:t>
      </w:r>
    </w:p>
    <w:p w:rsidR="00C960C7" w:rsidRPr="00C960C7" w:rsidRDefault="00C960C7">
      <w:pPr>
        <w:pStyle w:val="ConsPlusNormal"/>
      </w:pPr>
    </w:p>
    <w:p w:rsidR="00C960C7" w:rsidRPr="00C960C7" w:rsidRDefault="00C960C7">
      <w:pPr>
        <w:pStyle w:val="ConsPlusTitle"/>
        <w:jc w:val="center"/>
        <w:outlineLvl w:val="2"/>
      </w:pPr>
      <w:r w:rsidRPr="00C960C7">
        <w:t>3. Условия предоставления субсидии</w:t>
      </w:r>
    </w:p>
    <w:p w:rsidR="00C960C7" w:rsidRPr="00C960C7" w:rsidRDefault="00C960C7">
      <w:pPr>
        <w:pStyle w:val="ConsPlusNormal"/>
      </w:pPr>
    </w:p>
    <w:p w:rsidR="00C960C7" w:rsidRPr="00C960C7" w:rsidRDefault="00C960C7">
      <w:pPr>
        <w:pStyle w:val="ConsPlusNormal"/>
        <w:ind w:firstLine="540"/>
        <w:jc w:val="both"/>
      </w:pPr>
      <w:r w:rsidRPr="00C960C7">
        <w:t xml:space="preserve">Условия предоставления субсидии устанавливаются в соответствии с </w:t>
      </w:r>
      <w:hyperlink r:id="rId168">
        <w:r w:rsidRPr="00C960C7">
          <w:t>пунктом 2.7</w:t>
        </w:r>
      </w:hyperlink>
      <w:r w:rsidRPr="00C960C7">
        <w:t xml:space="preserve"> Правил предоставления субсидий местным бюджетам из областного бюджета Ленинградской области, утвержденных постановлением Правительства Ленинградской области от 20 июля 2016 года N 257 (далее - Правила).</w:t>
      </w:r>
    </w:p>
    <w:p w:rsidR="00C960C7" w:rsidRPr="00C960C7" w:rsidRDefault="00C960C7">
      <w:pPr>
        <w:pStyle w:val="ConsPlusNormal"/>
      </w:pPr>
    </w:p>
    <w:p w:rsidR="00C960C7" w:rsidRPr="00C960C7" w:rsidRDefault="00C960C7">
      <w:pPr>
        <w:pStyle w:val="ConsPlusTitle"/>
        <w:jc w:val="center"/>
        <w:outlineLvl w:val="2"/>
      </w:pPr>
      <w:r w:rsidRPr="00C960C7">
        <w:t>4. Порядок отбора муниципальных образований</w:t>
      </w:r>
    </w:p>
    <w:p w:rsidR="00C960C7" w:rsidRPr="00C960C7" w:rsidRDefault="00C960C7">
      <w:pPr>
        <w:pStyle w:val="ConsPlusTitle"/>
        <w:jc w:val="center"/>
      </w:pPr>
      <w:r w:rsidRPr="00C960C7">
        <w:t>для предоставления субсидии</w:t>
      </w:r>
    </w:p>
    <w:p w:rsidR="00C960C7" w:rsidRPr="00C960C7" w:rsidRDefault="00C960C7">
      <w:pPr>
        <w:pStyle w:val="ConsPlusNormal"/>
      </w:pPr>
    </w:p>
    <w:p w:rsidR="00C960C7" w:rsidRPr="00C960C7" w:rsidRDefault="00C960C7">
      <w:pPr>
        <w:pStyle w:val="ConsPlusNormal"/>
        <w:ind w:firstLine="540"/>
        <w:jc w:val="both"/>
      </w:pPr>
      <w:bookmarkStart w:id="52" w:name="P5548"/>
      <w:bookmarkEnd w:id="52"/>
      <w:r w:rsidRPr="00C960C7">
        <w:t>4.1. Отбор муниципальных образований происходит на основе следующих критериев: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r w:rsidRPr="00C960C7">
        <w:t xml:space="preserve">а) муниципальные образования относятся к </w:t>
      </w:r>
      <w:proofErr w:type="spellStart"/>
      <w:r w:rsidRPr="00C960C7">
        <w:t>монопрофильным</w:t>
      </w:r>
      <w:proofErr w:type="spellEnd"/>
      <w:r w:rsidRPr="00C960C7">
        <w:t xml:space="preserve"> муниципальным образованиям, </w:t>
      </w:r>
      <w:hyperlink r:id="rId169">
        <w:r w:rsidRPr="00C960C7">
          <w:t>перечень</w:t>
        </w:r>
      </w:hyperlink>
      <w:r w:rsidRPr="00C960C7">
        <w:t xml:space="preserve"> которых утвержден распоряжением Правительства Российской Федерации от 29 июля 2014 года N 1398-р;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r w:rsidRPr="00C960C7">
        <w:t xml:space="preserve">б) муниципальные образования получили на конкурсной основе в период 2010-2011 годов средства федерального бюджета на создание </w:t>
      </w:r>
      <w:proofErr w:type="gramStart"/>
      <w:r w:rsidRPr="00C960C7">
        <w:t>бизнес-инкубатора</w:t>
      </w:r>
      <w:proofErr w:type="gramEnd"/>
      <w:r w:rsidRPr="00C960C7">
        <w:t>.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r w:rsidRPr="00C960C7">
        <w:t xml:space="preserve">4.2. Комитет не менее чем за пять рабочих дней до начала приема заявлений на предоставление субсидии (далее - заявление) размещает на официальном </w:t>
      </w:r>
      <w:proofErr w:type="gramStart"/>
      <w:r w:rsidRPr="00C960C7">
        <w:t>интернет-портале</w:t>
      </w:r>
      <w:proofErr w:type="gramEnd"/>
      <w:r w:rsidRPr="00C960C7">
        <w:t xml:space="preserve"> Комитета в сети "Интернет" (www.small.lenobl.ru) объявление о проведении отбора </w:t>
      </w:r>
      <w:r w:rsidRPr="00C960C7">
        <w:lastRenderedPageBreak/>
        <w:t>муниципальных образований для предоставления субсидии (далее - объявление).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bookmarkStart w:id="53" w:name="P5552"/>
      <w:bookmarkEnd w:id="53"/>
      <w:r w:rsidRPr="00C960C7">
        <w:t>4.3. Сроки начала и окончания приема заявлений устанавливаются Комитетом в объявлении.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bookmarkStart w:id="54" w:name="P5553"/>
      <w:bookmarkEnd w:id="54"/>
      <w:r w:rsidRPr="00C960C7">
        <w:t xml:space="preserve">4.4. Муниципальные образования в установленные сроки представляют в Комитет </w:t>
      </w:r>
      <w:hyperlink w:anchor="P5622">
        <w:r w:rsidRPr="00C960C7">
          <w:t>заявление</w:t>
        </w:r>
      </w:hyperlink>
      <w:r w:rsidRPr="00C960C7">
        <w:t xml:space="preserve"> по форме согласно приложению к настоящему Порядку с приложением следующих документов: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r w:rsidRPr="00C960C7">
        <w:t xml:space="preserve">муниципальный правовой акт, которым утверждено положение о </w:t>
      </w:r>
      <w:proofErr w:type="gramStart"/>
      <w:r w:rsidRPr="00C960C7">
        <w:t>бизнес-инкубаторе</w:t>
      </w:r>
      <w:proofErr w:type="gramEnd"/>
      <w:r w:rsidRPr="00C960C7">
        <w:t>;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r w:rsidRPr="00C960C7">
        <w:t>смета расходов и доходов;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proofErr w:type="gramStart"/>
      <w:r w:rsidRPr="00C960C7">
        <w:t xml:space="preserve">выписка из бюджета муниципального образования (выписка из сводной бюджетной росписи бюджета муниципального образования), подтверждающая наличие в бюджете муниципального образования (сводной бюджетной росписи муниципального образования) бюджетных ассигнований на исполнение расходных обязательств муниципального образования, в целях </w:t>
      </w:r>
      <w:proofErr w:type="spellStart"/>
      <w:r w:rsidRPr="00C960C7">
        <w:t>софинансирования</w:t>
      </w:r>
      <w:proofErr w:type="spellEnd"/>
      <w:r w:rsidRPr="00C960C7">
        <w:t xml:space="preserve"> которых предоставляется субсидия, в объеме, необходимом для их исполнения, включая размер планируемой к предоставлению из областного бюджета субсидии, за подписью главы администрации муниципального образования и</w:t>
      </w:r>
      <w:proofErr w:type="gramEnd"/>
      <w:r w:rsidRPr="00C960C7">
        <w:t xml:space="preserve"> главного бухгалтера;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r w:rsidRPr="00C960C7">
        <w:t xml:space="preserve">выписка из муниципальной программы, предусматривающей мероприятия, на </w:t>
      </w:r>
      <w:proofErr w:type="spellStart"/>
      <w:r w:rsidRPr="00C960C7">
        <w:t>софинансирование</w:t>
      </w:r>
      <w:proofErr w:type="spellEnd"/>
      <w:r w:rsidRPr="00C960C7">
        <w:t xml:space="preserve"> которых предоставляется субсидия.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r w:rsidRPr="00C960C7">
        <w:t xml:space="preserve">4.5. Комитет в течение трех рабочих дней со дня поступления заявления осуществляет его проверку на соответствие требованиям, указанным в </w:t>
      </w:r>
      <w:hyperlink w:anchor="P5553">
        <w:r w:rsidRPr="00C960C7">
          <w:t>пункте 4.4</w:t>
        </w:r>
      </w:hyperlink>
      <w:r w:rsidRPr="00C960C7">
        <w:t xml:space="preserve"> настоящего Порядка.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r w:rsidRPr="00C960C7">
        <w:t xml:space="preserve">Заявления, не соответствующие указанным требованиям, к рассмотрению не принимаются. Замечания могут быть устранены в пределах срока, определяемого в соответствии с </w:t>
      </w:r>
      <w:hyperlink w:anchor="P5552">
        <w:r w:rsidRPr="00C960C7">
          <w:t>пунктом 4.3</w:t>
        </w:r>
      </w:hyperlink>
      <w:r w:rsidRPr="00C960C7">
        <w:t xml:space="preserve"> настоящего Порядка.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bookmarkStart w:id="55" w:name="P5560"/>
      <w:bookmarkEnd w:id="55"/>
      <w:r w:rsidRPr="00C960C7">
        <w:t xml:space="preserve">4.6. Комитет в течение пяти рабочих дней со дня окончания срока приема заявлений, установленного в соответствии с </w:t>
      </w:r>
      <w:hyperlink w:anchor="P5552">
        <w:r w:rsidRPr="00C960C7">
          <w:t>пунктом 4.3</w:t>
        </w:r>
      </w:hyperlink>
      <w:r w:rsidRPr="00C960C7">
        <w:t xml:space="preserve"> настоящего Порядка, принимает решение об отборе муниципальных образований, соответствующих критериям отбора, установленным в </w:t>
      </w:r>
      <w:hyperlink w:anchor="P5548">
        <w:r w:rsidRPr="00C960C7">
          <w:t>пункте 4.1</w:t>
        </w:r>
      </w:hyperlink>
      <w:r w:rsidRPr="00C960C7">
        <w:t xml:space="preserve"> настоящего Порядка.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r w:rsidRPr="00C960C7">
        <w:t>4.7. Распределение субсидии муниципальным образованиям осуществляется исходя из расчетного объема средств, необходимого для достижения значений результатов использования субсидии, по формуле:</w:t>
      </w:r>
    </w:p>
    <w:p w:rsidR="00C960C7" w:rsidRPr="00C960C7" w:rsidRDefault="00C960C7">
      <w:pPr>
        <w:pStyle w:val="ConsPlusNormal"/>
      </w:pPr>
    </w:p>
    <w:p w:rsidR="00C960C7" w:rsidRPr="00C960C7" w:rsidRDefault="00C960C7">
      <w:pPr>
        <w:pStyle w:val="ConsPlusNormal"/>
        <w:jc w:val="center"/>
      </w:pPr>
      <w:proofErr w:type="spellStart"/>
      <w:r w:rsidRPr="00C960C7">
        <w:t>С</w:t>
      </w:r>
      <w:proofErr w:type="gramStart"/>
      <w:r w:rsidRPr="00C960C7">
        <w:rPr>
          <w:vertAlign w:val="subscript"/>
        </w:rPr>
        <w:t>i</w:t>
      </w:r>
      <w:proofErr w:type="spellEnd"/>
      <w:proofErr w:type="gramEnd"/>
      <w:r w:rsidRPr="00C960C7">
        <w:t xml:space="preserve"> = </w:t>
      </w:r>
      <w:proofErr w:type="spellStart"/>
      <w:r w:rsidRPr="00C960C7">
        <w:t>РОС</w:t>
      </w:r>
      <w:r w:rsidRPr="00C960C7">
        <w:rPr>
          <w:vertAlign w:val="subscript"/>
        </w:rPr>
        <w:t>i</w:t>
      </w:r>
      <w:proofErr w:type="spellEnd"/>
      <w:r w:rsidRPr="00C960C7">
        <w:t xml:space="preserve"> x </w:t>
      </w:r>
      <w:proofErr w:type="spellStart"/>
      <w:r w:rsidRPr="00C960C7">
        <w:t>УС</w:t>
      </w:r>
      <w:r w:rsidRPr="00C960C7">
        <w:rPr>
          <w:vertAlign w:val="subscript"/>
        </w:rPr>
        <w:t>i</w:t>
      </w:r>
      <w:proofErr w:type="spellEnd"/>
      <w:r w:rsidRPr="00C960C7">
        <w:t>,</w:t>
      </w:r>
    </w:p>
    <w:p w:rsidR="00C960C7" w:rsidRPr="00C960C7" w:rsidRDefault="00C960C7">
      <w:pPr>
        <w:pStyle w:val="ConsPlusNormal"/>
      </w:pPr>
    </w:p>
    <w:p w:rsidR="00C960C7" w:rsidRPr="00C960C7" w:rsidRDefault="00C960C7">
      <w:pPr>
        <w:pStyle w:val="ConsPlusNormal"/>
        <w:ind w:firstLine="540"/>
        <w:jc w:val="both"/>
      </w:pPr>
      <w:r w:rsidRPr="00C960C7">
        <w:t>где: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proofErr w:type="spellStart"/>
      <w:r w:rsidRPr="00C960C7">
        <w:t>С</w:t>
      </w:r>
      <w:proofErr w:type="gramStart"/>
      <w:r w:rsidRPr="00C960C7">
        <w:rPr>
          <w:vertAlign w:val="subscript"/>
        </w:rPr>
        <w:t>i</w:t>
      </w:r>
      <w:proofErr w:type="spellEnd"/>
      <w:proofErr w:type="gramEnd"/>
      <w:r w:rsidRPr="00C960C7">
        <w:t xml:space="preserve"> - объем субсидии бюджету i-</w:t>
      </w:r>
      <w:proofErr w:type="spellStart"/>
      <w:r w:rsidRPr="00C960C7">
        <w:t>го</w:t>
      </w:r>
      <w:proofErr w:type="spellEnd"/>
      <w:r w:rsidRPr="00C960C7">
        <w:t xml:space="preserve"> муниципального образования (рассчитывается в тысячах рублей с округлением до целых тысяч рублей);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proofErr w:type="spellStart"/>
      <w:r w:rsidRPr="00C960C7">
        <w:t>РОС</w:t>
      </w:r>
      <w:r w:rsidRPr="00C960C7">
        <w:rPr>
          <w:vertAlign w:val="subscript"/>
        </w:rPr>
        <w:t>i</w:t>
      </w:r>
      <w:proofErr w:type="spellEnd"/>
      <w:r w:rsidRPr="00C960C7">
        <w:t xml:space="preserve"> - расчетный объем расходов, необходимый для достижения значений результатов использования субсидии i-м муниципальным образованием в соответствии со сметой расходов и доходов текущей деятельности </w:t>
      </w:r>
      <w:proofErr w:type="gramStart"/>
      <w:r w:rsidRPr="00C960C7">
        <w:t>бизнес-инкубатора</w:t>
      </w:r>
      <w:proofErr w:type="gramEnd"/>
      <w:r w:rsidRPr="00C960C7">
        <w:t xml:space="preserve"> на финансовый год, утвержденной главой администрации муниципального образования (далее - смета расходов и доходов), по расходам, установленным </w:t>
      </w:r>
      <w:hyperlink w:anchor="P5522">
        <w:r w:rsidRPr="00C960C7">
          <w:t>пунктом 1.4</w:t>
        </w:r>
      </w:hyperlink>
      <w:r w:rsidRPr="00C960C7">
        <w:t xml:space="preserve"> настоящего Порядка;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proofErr w:type="spellStart"/>
      <w:r w:rsidRPr="00C960C7">
        <w:t>УС</w:t>
      </w:r>
      <w:proofErr w:type="gramStart"/>
      <w:r w:rsidRPr="00C960C7">
        <w:rPr>
          <w:vertAlign w:val="subscript"/>
        </w:rPr>
        <w:t>i</w:t>
      </w:r>
      <w:proofErr w:type="spellEnd"/>
      <w:proofErr w:type="gramEnd"/>
      <w:r w:rsidRPr="00C960C7">
        <w:t xml:space="preserve"> - предельный уровень </w:t>
      </w:r>
      <w:proofErr w:type="spellStart"/>
      <w:r w:rsidRPr="00C960C7">
        <w:t>софинансирования</w:t>
      </w:r>
      <w:proofErr w:type="spellEnd"/>
      <w:r w:rsidRPr="00C960C7">
        <w:t xml:space="preserve"> для i-</w:t>
      </w:r>
      <w:proofErr w:type="spellStart"/>
      <w:r w:rsidRPr="00C960C7">
        <w:t>го</w:t>
      </w:r>
      <w:proofErr w:type="spellEnd"/>
      <w:r w:rsidRPr="00C960C7">
        <w:t xml:space="preserve"> муниципального образования.</w:t>
      </w:r>
    </w:p>
    <w:p w:rsidR="00C960C7" w:rsidRPr="00C960C7" w:rsidRDefault="00C960C7">
      <w:pPr>
        <w:pStyle w:val="ConsPlusNormal"/>
      </w:pPr>
    </w:p>
    <w:p w:rsidR="00C960C7" w:rsidRPr="00C960C7" w:rsidRDefault="00C960C7">
      <w:pPr>
        <w:pStyle w:val="ConsPlusNormal"/>
        <w:ind w:firstLine="540"/>
        <w:jc w:val="both"/>
      </w:pPr>
      <w:r w:rsidRPr="00C960C7">
        <w:t xml:space="preserve">Предельный уровень </w:t>
      </w:r>
      <w:proofErr w:type="spellStart"/>
      <w:r w:rsidRPr="00C960C7">
        <w:t>софинансирования</w:t>
      </w:r>
      <w:proofErr w:type="spellEnd"/>
      <w:r w:rsidRPr="00C960C7">
        <w:t xml:space="preserve"> для муниципального образования на очередной финансовый год и на плановый период определяется в соответствии с распоряжением </w:t>
      </w:r>
      <w:r w:rsidRPr="00C960C7">
        <w:lastRenderedPageBreak/>
        <w:t>Правительства Ленинградской области.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r w:rsidRPr="00C960C7">
        <w:t>4.8. Распределение субсидии муниципальным образованиям утверждается областным законом об областном бюджете Ленинградской области на очередной финансовый год и на плановый период.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r w:rsidRPr="00C960C7">
        <w:t>4.9. Распределение субсидии утверждается в пределах бюджетных ассигнований, предусмотренных в установленном порядке Комитету на очередной финансовый год и на плановый период.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r w:rsidRPr="00C960C7">
        <w:t>4.10. Комитет направляет информацию о распределении субсидии муниципальным образованиям в Комитет финансов Ленинградской области в срок, установленный планом-графиком подготовки проекта областного бюджета, для включения в проект областного бюджета на очередной финансовый год и на плановый период.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bookmarkStart w:id="56" w:name="P5574"/>
      <w:bookmarkEnd w:id="56"/>
      <w:r w:rsidRPr="00C960C7">
        <w:t>4.11. Основаниями для внесения изменений в утвержденное распределение субсидии являются: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r w:rsidRPr="00C960C7">
        <w:t>а) увеличение общего объема бюджетных ассигнований областного бюджета, предусмотренного для предоставления субсидии;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r w:rsidRPr="00C960C7">
        <w:t>б) изменение утвержденного для муниципального образования объема субсидии;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r w:rsidRPr="00C960C7">
        <w:t>в) распределение нераспределенного объема субсидии;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r w:rsidRPr="00C960C7">
        <w:t>г) отказ муниципального образования от заключения соглашения.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r w:rsidRPr="00C960C7">
        <w:t xml:space="preserve">4.12. В случаях, указанных в </w:t>
      </w:r>
      <w:hyperlink w:anchor="P5574">
        <w:r w:rsidRPr="00C960C7">
          <w:t>пункте 4.11</w:t>
        </w:r>
      </w:hyperlink>
      <w:r w:rsidRPr="00C960C7">
        <w:t xml:space="preserve"> настоящего Порядка, Комитет проводит дополнительный отбор муниципальных образований для предоставления субсидии в порядке, установленном </w:t>
      </w:r>
      <w:hyperlink w:anchor="P5548">
        <w:r w:rsidRPr="00C960C7">
          <w:t>пунктами 4.1</w:t>
        </w:r>
      </w:hyperlink>
      <w:r w:rsidRPr="00C960C7">
        <w:t xml:space="preserve"> - </w:t>
      </w:r>
      <w:hyperlink w:anchor="P5560">
        <w:r w:rsidRPr="00C960C7">
          <w:t>4.6</w:t>
        </w:r>
      </w:hyperlink>
      <w:r w:rsidRPr="00C960C7">
        <w:t xml:space="preserve"> настоящего Порядка.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r w:rsidRPr="00C960C7">
        <w:t xml:space="preserve">Комитет не позднее 10 рабочих дней со дня принятия решения, указанного в </w:t>
      </w:r>
      <w:hyperlink w:anchor="P5560">
        <w:r w:rsidRPr="00C960C7">
          <w:t>пункте 4.6</w:t>
        </w:r>
      </w:hyperlink>
      <w:r w:rsidRPr="00C960C7">
        <w:t xml:space="preserve"> настоящего Порядка, осуществляет подготовку предложений по распределению субсидии и направляет их в Комитет финансов Ленинградской области для включения в проект областного закона о внесении изменений в областной закон об областном бюджете Ленинградской области.</w:t>
      </w:r>
    </w:p>
    <w:p w:rsidR="00C960C7" w:rsidRPr="00C960C7" w:rsidRDefault="00C960C7">
      <w:pPr>
        <w:pStyle w:val="ConsPlusNormal"/>
      </w:pPr>
    </w:p>
    <w:p w:rsidR="00C960C7" w:rsidRPr="00C960C7" w:rsidRDefault="00C960C7">
      <w:pPr>
        <w:pStyle w:val="ConsPlusTitle"/>
        <w:jc w:val="center"/>
        <w:outlineLvl w:val="2"/>
      </w:pPr>
      <w:r w:rsidRPr="00C960C7">
        <w:t>5. Порядок предоставления субсидии</w:t>
      </w:r>
    </w:p>
    <w:p w:rsidR="00C960C7" w:rsidRPr="00C960C7" w:rsidRDefault="00C960C7">
      <w:pPr>
        <w:pStyle w:val="ConsPlusNormal"/>
      </w:pPr>
    </w:p>
    <w:p w:rsidR="00C960C7" w:rsidRPr="00C960C7" w:rsidRDefault="00C960C7">
      <w:pPr>
        <w:pStyle w:val="ConsPlusNormal"/>
        <w:ind w:firstLine="540"/>
        <w:jc w:val="both"/>
      </w:pPr>
      <w:r w:rsidRPr="00C960C7">
        <w:t xml:space="preserve">5.1. Предоставление субсидии осуществляется на основании соглашения, заключаемого в информационной системе "Управление бюджетным процессом Ленинградской области" по типовой форме, утвержденной Комитетом финансов Ленинградской области, в соответствии с требованиями </w:t>
      </w:r>
      <w:hyperlink r:id="rId170">
        <w:r w:rsidRPr="00C960C7">
          <w:t>пунктов 4.1</w:t>
        </w:r>
      </w:hyperlink>
      <w:r w:rsidRPr="00C960C7">
        <w:t xml:space="preserve"> - </w:t>
      </w:r>
      <w:hyperlink r:id="rId171">
        <w:r w:rsidRPr="00C960C7">
          <w:t>4.3</w:t>
        </w:r>
      </w:hyperlink>
      <w:r w:rsidRPr="00C960C7">
        <w:t xml:space="preserve"> Правил.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r w:rsidRPr="00C960C7">
        <w:t>Соглашения заключаются на срок, который не может быть менее срока, на который в установленном порядке утверждено распределение субсидии между муниципальными образованиями.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r w:rsidRPr="00C960C7">
        <w:t xml:space="preserve">5.2. Муниципальное образование при заключении соглашения представляет документы в соответствии с </w:t>
      </w:r>
      <w:hyperlink r:id="rId172">
        <w:r w:rsidRPr="00C960C7">
          <w:t>пунктом 4.4</w:t>
        </w:r>
      </w:hyperlink>
      <w:r w:rsidRPr="00C960C7">
        <w:t xml:space="preserve"> Правил.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r w:rsidRPr="00C960C7">
        <w:t>5.3. Муниципальное образование представляет в Комитет документы, подтверждающие потребность в осуществлении расходов.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r w:rsidRPr="00C960C7">
        <w:t xml:space="preserve">5.4. Перечисление субсидии осуществляется Комитетом в установленном порядке на единый счет местного бюджета, открытый финансовому органу соответствующего муниципального образования в Управлении Федерального казначейства по Ленинградской </w:t>
      </w:r>
      <w:r w:rsidRPr="00C960C7">
        <w:lastRenderedPageBreak/>
        <w:t>области.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bookmarkStart w:id="57" w:name="P5589"/>
      <w:bookmarkEnd w:id="57"/>
      <w:r w:rsidRPr="00C960C7">
        <w:t>5.5. Субсидия перечисляется исходя из потребности в оплате денежных обязательств по расходам муниципального образования, источником финансового обеспечения которых являются субсидии, на основании платежного документа, представленного муниципальным образованием в Комитет посредством использования информационной системы "Управление бюджетным процессом Ленинградской области", с одновременным представлением документов, подтверждающих потребность в осуществлении расходов.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r w:rsidRPr="00C960C7">
        <w:t>Исчерпывающий перечень документов, подтверждающих потребность в оплате денежных обязательств по расходам муниципального образования, источником финансового обеспечения которого является субсидия, а также сроки ее предоставления устанавливаются в соглашении.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r w:rsidRPr="00C960C7">
        <w:t xml:space="preserve">5.6. Комитет в течение трех рабочих дней со дня представления документов, указанных в </w:t>
      </w:r>
      <w:hyperlink w:anchor="P5589">
        <w:r w:rsidRPr="00C960C7">
          <w:t>пункте 5.5</w:t>
        </w:r>
      </w:hyperlink>
      <w:r w:rsidRPr="00C960C7">
        <w:t xml:space="preserve"> настоящего Порядка, проверяет полноту и достоверность документов, представленных администрациями муниципальных образований.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proofErr w:type="gramStart"/>
      <w:r w:rsidRPr="00C960C7">
        <w:t>При отсутствии замечаний по представленным документам перечисление субсидии из областного бюджета местному бюджету в пределах суммы, необходимой для оплаты денежных обязательств получателя средств местного бюджета, соответствующих целям предоставления субсидии, осуществляется Комитетом не позднее 5-го рабочего дня с даты поступления оформленного надлежащим образом платежного документа.</w:t>
      </w:r>
      <w:proofErr w:type="gramEnd"/>
    </w:p>
    <w:p w:rsidR="00C960C7" w:rsidRPr="00C960C7" w:rsidRDefault="00C960C7">
      <w:pPr>
        <w:pStyle w:val="ConsPlusNormal"/>
        <w:spacing w:before="220"/>
        <w:ind w:firstLine="540"/>
        <w:jc w:val="both"/>
      </w:pPr>
      <w:r w:rsidRPr="00C960C7">
        <w:t>5.7. Субсидия, не использованная в текущем финансовом году, подлежит возврату в областной бюджет в порядке и в сроки, установленные правовым актом Комитета финансов Ленинградской области.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r w:rsidRPr="00C960C7">
        <w:t>5.8. Принятие решения о подтверждении потребности в текущем финансовом году в остатках субсидии, предоставленной в отчетном году, допускается однократно в течение срока действия соглашения.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r w:rsidRPr="00C960C7">
        <w:t>5.9. Обеспечение соблюдения муниципальными образованиями целей, порядка и условий предоставления субсидии (в том числе достижения значений результатов использования субсидии) осуществляется Комитетом в соответствии с бюджетным законодательством Российской Федерации.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proofErr w:type="gramStart"/>
      <w:r w:rsidRPr="00C960C7">
        <w:t>Контроль за</w:t>
      </w:r>
      <w:proofErr w:type="gramEnd"/>
      <w:r w:rsidRPr="00C960C7">
        <w:t xml:space="preserve"> соблюдением целей, порядка и условий предоставления субсидии, а также за соблюдением условий соглашения о ее предоставлении и условий контрактов (договоров, соглашений), источником финансового обеспечения которых является субсидия, осуществляется органом государственного финансового контроля Ленинградской области в соответствии с бюджетным законодательством Российской Федерации.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r w:rsidRPr="00C960C7">
        <w:t>5.10. Средства субсидии, использованные муниципальным образованием не по целевому назначению, подлежат возврату в областной бюджет.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r w:rsidRPr="00C960C7">
        <w:t>5.11. Ответственность за достоверность представляемых документов и сведений, а также за нецелевое использование субсидии несут муниципальные образования.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r w:rsidRPr="00C960C7">
        <w:t xml:space="preserve">5.12. В случае </w:t>
      </w:r>
      <w:proofErr w:type="spellStart"/>
      <w:r w:rsidRPr="00C960C7">
        <w:t>недостижения</w:t>
      </w:r>
      <w:proofErr w:type="spellEnd"/>
      <w:r w:rsidRPr="00C960C7">
        <w:t xml:space="preserve"> муниципальным образованием значений результатов использования субсидии к муниципальному образованию применяются меры ответственности, предусмотренные </w:t>
      </w:r>
      <w:hyperlink r:id="rId173">
        <w:r w:rsidRPr="00C960C7">
          <w:t>разделом 5</w:t>
        </w:r>
      </w:hyperlink>
      <w:r w:rsidRPr="00C960C7">
        <w:t xml:space="preserve"> Правил.</w:t>
      </w:r>
    </w:p>
    <w:p w:rsidR="00C960C7" w:rsidRPr="00C960C7" w:rsidRDefault="00C960C7">
      <w:pPr>
        <w:pStyle w:val="ConsPlusNormal"/>
      </w:pPr>
    </w:p>
    <w:p w:rsidR="00C960C7" w:rsidRPr="00C960C7" w:rsidRDefault="00C960C7">
      <w:pPr>
        <w:pStyle w:val="ConsPlusNormal"/>
      </w:pPr>
    </w:p>
    <w:p w:rsidR="00C960C7" w:rsidRPr="00C960C7" w:rsidRDefault="00C960C7">
      <w:pPr>
        <w:pStyle w:val="ConsPlusNormal"/>
      </w:pPr>
    </w:p>
    <w:p w:rsidR="00C960C7" w:rsidRPr="00C960C7" w:rsidRDefault="00C960C7">
      <w:pPr>
        <w:pStyle w:val="ConsPlusNormal"/>
      </w:pPr>
    </w:p>
    <w:p w:rsidR="00C960C7" w:rsidRPr="00C960C7" w:rsidRDefault="00C960C7">
      <w:pPr>
        <w:pStyle w:val="ConsPlusNormal"/>
      </w:pPr>
    </w:p>
    <w:p w:rsidR="00C960C7" w:rsidRPr="00C960C7" w:rsidRDefault="00C960C7">
      <w:pPr>
        <w:pStyle w:val="ConsPlusNormal"/>
        <w:jc w:val="right"/>
        <w:outlineLvl w:val="2"/>
      </w:pPr>
      <w:r w:rsidRPr="00C960C7">
        <w:lastRenderedPageBreak/>
        <w:t>Приложение</w:t>
      </w:r>
    </w:p>
    <w:p w:rsidR="00C960C7" w:rsidRPr="00C960C7" w:rsidRDefault="00C960C7">
      <w:pPr>
        <w:pStyle w:val="ConsPlusNormal"/>
        <w:jc w:val="right"/>
      </w:pPr>
      <w:r w:rsidRPr="00C960C7">
        <w:t>к Порядку...</w:t>
      </w:r>
    </w:p>
    <w:p w:rsidR="00C960C7" w:rsidRPr="00C960C7" w:rsidRDefault="00C960C7">
      <w:pPr>
        <w:pStyle w:val="ConsPlusNormal"/>
      </w:pPr>
    </w:p>
    <w:p w:rsidR="00C960C7" w:rsidRPr="00C960C7" w:rsidRDefault="00C960C7">
      <w:pPr>
        <w:pStyle w:val="ConsPlusNormal"/>
      </w:pPr>
      <w:r w:rsidRPr="00C960C7">
        <w:t>(Форма)</w:t>
      </w:r>
    </w:p>
    <w:p w:rsidR="00C960C7" w:rsidRPr="00C960C7" w:rsidRDefault="00C960C7">
      <w:pPr>
        <w:pStyle w:val="ConsPlusNormal"/>
      </w:pPr>
    </w:p>
    <w:p w:rsidR="00C960C7" w:rsidRPr="00C960C7" w:rsidRDefault="00C960C7">
      <w:pPr>
        <w:pStyle w:val="ConsPlusNonformat"/>
        <w:jc w:val="both"/>
      </w:pPr>
      <w:r w:rsidRPr="00C960C7">
        <w:t xml:space="preserve">                                              Председателю комитета</w:t>
      </w:r>
    </w:p>
    <w:p w:rsidR="00C960C7" w:rsidRPr="00C960C7" w:rsidRDefault="00C960C7">
      <w:pPr>
        <w:pStyle w:val="ConsPlusNonformat"/>
        <w:jc w:val="both"/>
      </w:pPr>
      <w:r w:rsidRPr="00C960C7">
        <w:t xml:space="preserve">                                       по развитию малого, среднего бизнеса</w:t>
      </w:r>
    </w:p>
    <w:p w:rsidR="00C960C7" w:rsidRPr="00C960C7" w:rsidRDefault="00C960C7">
      <w:pPr>
        <w:pStyle w:val="ConsPlusNonformat"/>
        <w:jc w:val="both"/>
      </w:pPr>
      <w:r w:rsidRPr="00C960C7">
        <w:t xml:space="preserve">                                             и потребительского рынка</w:t>
      </w:r>
    </w:p>
    <w:p w:rsidR="00C960C7" w:rsidRPr="00C960C7" w:rsidRDefault="00C960C7">
      <w:pPr>
        <w:pStyle w:val="ConsPlusNonformat"/>
        <w:jc w:val="both"/>
      </w:pPr>
      <w:r w:rsidRPr="00C960C7">
        <w:t xml:space="preserve">                                              Ленинградской области</w:t>
      </w:r>
    </w:p>
    <w:p w:rsidR="00C960C7" w:rsidRPr="00C960C7" w:rsidRDefault="00C960C7">
      <w:pPr>
        <w:pStyle w:val="ConsPlusNonformat"/>
        <w:jc w:val="both"/>
      </w:pPr>
      <w:r w:rsidRPr="00C960C7">
        <w:t xml:space="preserve">                                       ____________________________________</w:t>
      </w:r>
    </w:p>
    <w:p w:rsidR="00C960C7" w:rsidRPr="00C960C7" w:rsidRDefault="00C960C7">
      <w:pPr>
        <w:pStyle w:val="ConsPlusNonformat"/>
        <w:jc w:val="both"/>
      </w:pPr>
      <w:r w:rsidRPr="00C960C7">
        <w:t xml:space="preserve">                                             (фамилия, имя, отчество)</w:t>
      </w:r>
    </w:p>
    <w:p w:rsidR="00C960C7" w:rsidRPr="00C960C7" w:rsidRDefault="00C960C7">
      <w:pPr>
        <w:pStyle w:val="ConsPlusNonformat"/>
        <w:jc w:val="both"/>
      </w:pPr>
      <w:r w:rsidRPr="00C960C7">
        <w:t xml:space="preserve">                                       от _________________________________</w:t>
      </w:r>
    </w:p>
    <w:p w:rsidR="00C960C7" w:rsidRPr="00C960C7" w:rsidRDefault="00C960C7">
      <w:pPr>
        <w:pStyle w:val="ConsPlusNonformat"/>
        <w:jc w:val="both"/>
      </w:pPr>
      <w:r w:rsidRPr="00C960C7">
        <w:t xml:space="preserve">                                           </w:t>
      </w:r>
      <w:proofErr w:type="gramStart"/>
      <w:r w:rsidRPr="00C960C7">
        <w:t>(фамилия, имя, отчество главы</w:t>
      </w:r>
      <w:proofErr w:type="gramEnd"/>
    </w:p>
    <w:p w:rsidR="00C960C7" w:rsidRPr="00C960C7" w:rsidRDefault="00C960C7">
      <w:pPr>
        <w:pStyle w:val="ConsPlusNonformat"/>
        <w:jc w:val="both"/>
      </w:pPr>
      <w:r w:rsidRPr="00C960C7">
        <w:t xml:space="preserve">                                       ____________________________________</w:t>
      </w:r>
    </w:p>
    <w:p w:rsidR="00C960C7" w:rsidRPr="00C960C7" w:rsidRDefault="00C960C7">
      <w:pPr>
        <w:pStyle w:val="ConsPlusNonformat"/>
        <w:jc w:val="both"/>
      </w:pPr>
      <w:r w:rsidRPr="00C960C7">
        <w:t xml:space="preserve">                                            администрации </w:t>
      </w:r>
      <w:proofErr w:type="gramStart"/>
      <w:r w:rsidRPr="00C960C7">
        <w:t>муниципального</w:t>
      </w:r>
      <w:proofErr w:type="gramEnd"/>
    </w:p>
    <w:p w:rsidR="00C960C7" w:rsidRPr="00C960C7" w:rsidRDefault="00C960C7">
      <w:pPr>
        <w:pStyle w:val="ConsPlusNonformat"/>
        <w:jc w:val="both"/>
      </w:pPr>
      <w:r w:rsidRPr="00C960C7">
        <w:t xml:space="preserve">                                                    образования)</w:t>
      </w:r>
    </w:p>
    <w:p w:rsidR="00C960C7" w:rsidRPr="00C960C7" w:rsidRDefault="00C960C7">
      <w:pPr>
        <w:pStyle w:val="ConsPlusNonformat"/>
        <w:jc w:val="both"/>
      </w:pPr>
    </w:p>
    <w:p w:rsidR="00C960C7" w:rsidRPr="00C960C7" w:rsidRDefault="00C960C7">
      <w:pPr>
        <w:pStyle w:val="ConsPlusNonformat"/>
        <w:jc w:val="both"/>
      </w:pPr>
      <w:bookmarkStart w:id="58" w:name="P5622"/>
      <w:bookmarkEnd w:id="58"/>
      <w:r w:rsidRPr="00C960C7">
        <w:t xml:space="preserve">                                 ЗАЯВЛЕНИЕ</w:t>
      </w:r>
    </w:p>
    <w:p w:rsidR="00C960C7" w:rsidRPr="00C960C7" w:rsidRDefault="00C960C7">
      <w:pPr>
        <w:pStyle w:val="ConsPlusNonformat"/>
        <w:jc w:val="both"/>
      </w:pPr>
    </w:p>
    <w:p w:rsidR="00C960C7" w:rsidRPr="00C960C7" w:rsidRDefault="00C960C7">
      <w:pPr>
        <w:pStyle w:val="ConsPlusNonformat"/>
        <w:jc w:val="both"/>
      </w:pPr>
      <w:r w:rsidRPr="00C960C7">
        <w:t xml:space="preserve">    Прошу предоставить субсидию в размере</w:t>
      </w:r>
      <w:proofErr w:type="gramStart"/>
      <w:r w:rsidRPr="00C960C7">
        <w:t xml:space="preserve"> _________ (________________) </w:t>
      </w:r>
      <w:proofErr w:type="gramEnd"/>
      <w:r w:rsidRPr="00C960C7">
        <w:t>руб.</w:t>
      </w:r>
    </w:p>
    <w:p w:rsidR="00C960C7" w:rsidRPr="00C960C7" w:rsidRDefault="00C960C7">
      <w:pPr>
        <w:pStyle w:val="ConsPlusNonformat"/>
        <w:jc w:val="both"/>
      </w:pPr>
      <w:r w:rsidRPr="00C960C7">
        <w:t xml:space="preserve">                                          (цифрами)    (прописью)</w:t>
      </w:r>
    </w:p>
    <w:p w:rsidR="00C960C7" w:rsidRPr="00C960C7" w:rsidRDefault="00C960C7">
      <w:pPr>
        <w:pStyle w:val="ConsPlusNonformat"/>
        <w:jc w:val="both"/>
      </w:pPr>
      <w:r w:rsidRPr="00C960C7">
        <w:t xml:space="preserve">для  </w:t>
      </w:r>
      <w:proofErr w:type="spellStart"/>
      <w:r w:rsidRPr="00C960C7">
        <w:t>софинансирования</w:t>
      </w:r>
      <w:proofErr w:type="spellEnd"/>
      <w:r w:rsidRPr="00C960C7">
        <w:t xml:space="preserve">  текущей  деятельности </w:t>
      </w:r>
      <w:proofErr w:type="gramStart"/>
      <w:r w:rsidRPr="00C960C7">
        <w:t>бизнес-инкубатора</w:t>
      </w:r>
      <w:proofErr w:type="gramEnd"/>
      <w:r w:rsidRPr="00C960C7">
        <w:t>, на создание</w:t>
      </w:r>
    </w:p>
    <w:p w:rsidR="00C960C7" w:rsidRPr="00C960C7" w:rsidRDefault="00C960C7">
      <w:pPr>
        <w:pStyle w:val="ConsPlusNonformat"/>
        <w:jc w:val="both"/>
      </w:pPr>
      <w:proofErr w:type="gramStart"/>
      <w:r w:rsidRPr="00C960C7">
        <w:t>которого  в  период 2010-2011 годов предоставлены средства за счет субсидий</w:t>
      </w:r>
      <w:proofErr w:type="gramEnd"/>
    </w:p>
    <w:p w:rsidR="00C960C7" w:rsidRPr="00C960C7" w:rsidRDefault="00C960C7">
      <w:pPr>
        <w:pStyle w:val="ConsPlusNonformat"/>
        <w:jc w:val="both"/>
      </w:pPr>
      <w:r w:rsidRPr="00C960C7">
        <w:t>федерального бюджета в размере ____________________________________________</w:t>
      </w:r>
    </w:p>
    <w:p w:rsidR="00C960C7" w:rsidRPr="00C960C7" w:rsidRDefault="00C960C7">
      <w:pPr>
        <w:pStyle w:val="ConsPlusNonformat"/>
        <w:jc w:val="both"/>
      </w:pPr>
      <w:r w:rsidRPr="00C960C7">
        <w:t xml:space="preserve">                                              (цифрами)</w:t>
      </w:r>
    </w:p>
    <w:p w:rsidR="00C960C7" w:rsidRPr="00C960C7" w:rsidRDefault="00C960C7">
      <w:pPr>
        <w:pStyle w:val="ConsPlusNonformat"/>
        <w:jc w:val="both"/>
      </w:pPr>
      <w:r w:rsidRPr="00C960C7">
        <w:t>(____________________________________________________________________) руб.</w:t>
      </w:r>
    </w:p>
    <w:p w:rsidR="00C960C7" w:rsidRPr="00C960C7" w:rsidRDefault="00C960C7">
      <w:pPr>
        <w:pStyle w:val="ConsPlusNonformat"/>
        <w:jc w:val="both"/>
      </w:pPr>
      <w:r w:rsidRPr="00C960C7">
        <w:t xml:space="preserve">                           (прописью)</w:t>
      </w:r>
    </w:p>
    <w:p w:rsidR="00C960C7" w:rsidRPr="00C960C7" w:rsidRDefault="00C960C7">
      <w:pPr>
        <w:pStyle w:val="ConsPlusNonformat"/>
        <w:jc w:val="both"/>
      </w:pPr>
      <w:r w:rsidRPr="00C960C7">
        <w:t xml:space="preserve">Муниципальное образование _________________________ является </w:t>
      </w:r>
      <w:proofErr w:type="spellStart"/>
      <w:r w:rsidRPr="00C960C7">
        <w:t>монопрофильным</w:t>
      </w:r>
      <w:proofErr w:type="spellEnd"/>
    </w:p>
    <w:p w:rsidR="00C960C7" w:rsidRPr="00C960C7" w:rsidRDefault="00C960C7">
      <w:pPr>
        <w:pStyle w:val="ConsPlusNonformat"/>
        <w:jc w:val="both"/>
      </w:pPr>
      <w:r w:rsidRPr="00C960C7">
        <w:t xml:space="preserve">муниципальным   образованием,   </w:t>
      </w:r>
      <w:hyperlink r:id="rId174">
        <w:r w:rsidRPr="00C960C7">
          <w:t>перечень</w:t>
        </w:r>
      </w:hyperlink>
      <w:r w:rsidRPr="00C960C7">
        <w:t xml:space="preserve">  </w:t>
      </w:r>
      <w:proofErr w:type="gramStart"/>
      <w:r w:rsidRPr="00C960C7">
        <w:t>которых</w:t>
      </w:r>
      <w:proofErr w:type="gramEnd"/>
      <w:r w:rsidRPr="00C960C7">
        <w:t xml:space="preserve">  утвержден  распоряжением</w:t>
      </w:r>
    </w:p>
    <w:p w:rsidR="00C960C7" w:rsidRPr="00C960C7" w:rsidRDefault="00C960C7">
      <w:pPr>
        <w:pStyle w:val="ConsPlusNonformat"/>
        <w:jc w:val="both"/>
      </w:pPr>
      <w:r w:rsidRPr="00C960C7">
        <w:t>Правительства Российской Федерации от 29 июля 2014 года N 1398-р.</w:t>
      </w:r>
    </w:p>
    <w:p w:rsidR="00C960C7" w:rsidRPr="00C960C7" w:rsidRDefault="00C960C7">
      <w:pPr>
        <w:pStyle w:val="ConsPlusNonformat"/>
        <w:jc w:val="both"/>
      </w:pPr>
      <w:r w:rsidRPr="00C960C7">
        <w:t xml:space="preserve">    Сведения об управляющей организации _________________ занесены в </w:t>
      </w:r>
      <w:proofErr w:type="gramStart"/>
      <w:r w:rsidRPr="00C960C7">
        <w:t>Единый</w:t>
      </w:r>
      <w:proofErr w:type="gramEnd"/>
    </w:p>
    <w:p w:rsidR="00C960C7" w:rsidRPr="00C960C7" w:rsidRDefault="00C960C7">
      <w:pPr>
        <w:pStyle w:val="ConsPlusNonformat"/>
        <w:jc w:val="both"/>
      </w:pPr>
      <w:r w:rsidRPr="00C960C7">
        <w:t>реестр  организаций, образующих инфраструктуру поддержки субъектов малого и</w:t>
      </w:r>
    </w:p>
    <w:p w:rsidR="00C960C7" w:rsidRPr="00C960C7" w:rsidRDefault="00C960C7">
      <w:pPr>
        <w:pStyle w:val="ConsPlusNonformat"/>
        <w:jc w:val="both"/>
      </w:pPr>
      <w:r w:rsidRPr="00C960C7">
        <w:t xml:space="preserve">среднего  предпринимательства, </w:t>
      </w:r>
      <w:proofErr w:type="gramStart"/>
      <w:r w:rsidRPr="00C960C7">
        <w:t>формируемый</w:t>
      </w:r>
      <w:proofErr w:type="gramEnd"/>
      <w:r w:rsidRPr="00C960C7">
        <w:t xml:space="preserve"> АО "Корпорация "МСП", реестровый</w:t>
      </w:r>
    </w:p>
    <w:p w:rsidR="00C960C7" w:rsidRPr="00C960C7" w:rsidRDefault="00C960C7">
      <w:pPr>
        <w:pStyle w:val="ConsPlusNonformat"/>
        <w:jc w:val="both"/>
      </w:pPr>
      <w:r w:rsidRPr="00C960C7">
        <w:t>номер ___________.</w:t>
      </w:r>
    </w:p>
    <w:p w:rsidR="00C960C7" w:rsidRPr="00C960C7" w:rsidRDefault="00C960C7">
      <w:pPr>
        <w:pStyle w:val="ConsPlusNonformat"/>
        <w:jc w:val="both"/>
      </w:pPr>
      <w:r w:rsidRPr="00C960C7">
        <w:t xml:space="preserve">    Бизнес-инкубатор общей площадью _______ кв. метров находится по адресу:</w:t>
      </w:r>
    </w:p>
    <w:p w:rsidR="00C960C7" w:rsidRPr="00C960C7" w:rsidRDefault="00C960C7">
      <w:pPr>
        <w:pStyle w:val="ConsPlusNonformat"/>
        <w:jc w:val="both"/>
      </w:pPr>
      <w:r w:rsidRPr="00C960C7">
        <w:t>__________________________________________________________________________.</w:t>
      </w:r>
    </w:p>
    <w:p w:rsidR="00C960C7" w:rsidRPr="00C960C7" w:rsidRDefault="00C960C7">
      <w:pPr>
        <w:pStyle w:val="ConsPlusNonformat"/>
        <w:jc w:val="both"/>
      </w:pPr>
      <w:r w:rsidRPr="00C960C7">
        <w:t xml:space="preserve">             (фактический адрес нахождения </w:t>
      </w:r>
      <w:proofErr w:type="gramStart"/>
      <w:r w:rsidRPr="00C960C7">
        <w:t>бизнес-инкубатора</w:t>
      </w:r>
      <w:proofErr w:type="gramEnd"/>
      <w:r w:rsidRPr="00C960C7">
        <w:t>)</w:t>
      </w:r>
    </w:p>
    <w:p w:rsidR="00C960C7" w:rsidRPr="00C960C7" w:rsidRDefault="00C960C7">
      <w:pPr>
        <w:pStyle w:val="ConsPlusNonformat"/>
        <w:jc w:val="both"/>
      </w:pPr>
    </w:p>
    <w:p w:rsidR="00C960C7" w:rsidRPr="00C960C7" w:rsidRDefault="00C960C7">
      <w:pPr>
        <w:pStyle w:val="ConsPlusNonformat"/>
        <w:jc w:val="both"/>
      </w:pPr>
      <w:r w:rsidRPr="00C960C7">
        <w:t xml:space="preserve">    Приложения:</w:t>
      </w:r>
    </w:p>
    <w:p w:rsidR="00C960C7" w:rsidRPr="00C960C7" w:rsidRDefault="00C960C7">
      <w:pPr>
        <w:pStyle w:val="ConsPlusNonformat"/>
        <w:jc w:val="both"/>
      </w:pPr>
      <w:r w:rsidRPr="00C960C7">
        <w:t xml:space="preserve">    1.   Муниципальный   правовой   акт,  которым  утверждено  положение  о</w:t>
      </w:r>
    </w:p>
    <w:p w:rsidR="00C960C7" w:rsidRPr="00C960C7" w:rsidRDefault="00C960C7">
      <w:pPr>
        <w:pStyle w:val="ConsPlusNonformat"/>
        <w:jc w:val="both"/>
      </w:pPr>
      <w:proofErr w:type="gramStart"/>
      <w:r w:rsidRPr="00C960C7">
        <w:t>бизнес-инкубаторе</w:t>
      </w:r>
      <w:proofErr w:type="gramEnd"/>
      <w:r w:rsidRPr="00C960C7">
        <w:t>.</w:t>
      </w:r>
    </w:p>
    <w:p w:rsidR="00C960C7" w:rsidRPr="00C960C7" w:rsidRDefault="00C960C7">
      <w:pPr>
        <w:pStyle w:val="ConsPlusNonformat"/>
        <w:jc w:val="both"/>
      </w:pPr>
      <w:r w:rsidRPr="00C960C7">
        <w:t xml:space="preserve">    2. Смета расходов и доходов.</w:t>
      </w:r>
    </w:p>
    <w:p w:rsidR="00C960C7" w:rsidRPr="00C960C7" w:rsidRDefault="00C960C7">
      <w:pPr>
        <w:pStyle w:val="ConsPlusNonformat"/>
        <w:jc w:val="both"/>
      </w:pPr>
      <w:r w:rsidRPr="00C960C7">
        <w:t xml:space="preserve">    3.  </w:t>
      </w:r>
      <w:proofErr w:type="gramStart"/>
      <w:r w:rsidRPr="00C960C7">
        <w:t>Выписка  из  бюджета муниципального образования (выписка из сводной</w:t>
      </w:r>
      <w:proofErr w:type="gramEnd"/>
    </w:p>
    <w:p w:rsidR="00C960C7" w:rsidRPr="00C960C7" w:rsidRDefault="00C960C7">
      <w:pPr>
        <w:pStyle w:val="ConsPlusNonformat"/>
        <w:jc w:val="both"/>
      </w:pPr>
      <w:r w:rsidRPr="00C960C7">
        <w:t xml:space="preserve">бюджетной   росписи  бюджета  муниципального  образования),  </w:t>
      </w:r>
      <w:proofErr w:type="gramStart"/>
      <w:r w:rsidRPr="00C960C7">
        <w:t>подтверждающая</w:t>
      </w:r>
      <w:proofErr w:type="gramEnd"/>
    </w:p>
    <w:p w:rsidR="00C960C7" w:rsidRPr="00C960C7" w:rsidRDefault="00C960C7">
      <w:pPr>
        <w:pStyle w:val="ConsPlusNonformat"/>
        <w:jc w:val="both"/>
      </w:pPr>
      <w:proofErr w:type="gramStart"/>
      <w:r w:rsidRPr="00C960C7">
        <w:t>наличие  в  бюджете  муниципального  образования (сводной бюджетной росписи</w:t>
      </w:r>
      <w:proofErr w:type="gramEnd"/>
    </w:p>
    <w:p w:rsidR="00C960C7" w:rsidRPr="00C960C7" w:rsidRDefault="00C960C7">
      <w:pPr>
        <w:pStyle w:val="ConsPlusNonformat"/>
        <w:jc w:val="both"/>
      </w:pPr>
      <w:r w:rsidRPr="00C960C7">
        <w:t>муниципального  образования) бюджетных ассигнований на исполнение расходных</w:t>
      </w:r>
    </w:p>
    <w:p w:rsidR="00C960C7" w:rsidRPr="00C960C7" w:rsidRDefault="00C960C7">
      <w:pPr>
        <w:pStyle w:val="ConsPlusNonformat"/>
        <w:jc w:val="both"/>
      </w:pPr>
      <w:r w:rsidRPr="00C960C7">
        <w:t xml:space="preserve">обязательств  муниципального  образования, в целях </w:t>
      </w:r>
      <w:proofErr w:type="spellStart"/>
      <w:r w:rsidRPr="00C960C7">
        <w:t>софинансирования</w:t>
      </w:r>
      <w:proofErr w:type="spellEnd"/>
      <w:r w:rsidRPr="00C960C7">
        <w:t xml:space="preserve"> которых</w:t>
      </w:r>
    </w:p>
    <w:p w:rsidR="00C960C7" w:rsidRPr="00C960C7" w:rsidRDefault="00C960C7">
      <w:pPr>
        <w:pStyle w:val="ConsPlusNonformat"/>
        <w:jc w:val="both"/>
      </w:pPr>
      <w:r w:rsidRPr="00C960C7">
        <w:t>предоставляется  субсидия, в объеме, необходимом для их исполнения, включая</w:t>
      </w:r>
    </w:p>
    <w:p w:rsidR="00C960C7" w:rsidRPr="00C960C7" w:rsidRDefault="00C960C7">
      <w:pPr>
        <w:pStyle w:val="ConsPlusNonformat"/>
        <w:jc w:val="both"/>
      </w:pPr>
      <w:r w:rsidRPr="00C960C7">
        <w:t>размер планируемой к представлению из областного бюджета субсидии.</w:t>
      </w:r>
    </w:p>
    <w:p w:rsidR="00C960C7" w:rsidRPr="00C960C7" w:rsidRDefault="00C960C7">
      <w:pPr>
        <w:pStyle w:val="ConsPlusNonformat"/>
        <w:jc w:val="both"/>
      </w:pPr>
      <w:r w:rsidRPr="00C960C7">
        <w:t xml:space="preserve">    4.  Выписка  из муниципальной программы, предусматривающей мероприятия,</w:t>
      </w:r>
    </w:p>
    <w:p w:rsidR="00C960C7" w:rsidRPr="00C960C7" w:rsidRDefault="00C960C7">
      <w:pPr>
        <w:pStyle w:val="ConsPlusNonformat"/>
        <w:jc w:val="both"/>
      </w:pPr>
      <w:r w:rsidRPr="00C960C7">
        <w:t xml:space="preserve">на </w:t>
      </w:r>
      <w:proofErr w:type="spellStart"/>
      <w:r w:rsidRPr="00C960C7">
        <w:t>софинансирование</w:t>
      </w:r>
      <w:proofErr w:type="spellEnd"/>
      <w:r w:rsidRPr="00C960C7">
        <w:t xml:space="preserve"> </w:t>
      </w:r>
      <w:proofErr w:type="gramStart"/>
      <w:r w:rsidRPr="00C960C7">
        <w:t>которых</w:t>
      </w:r>
      <w:proofErr w:type="gramEnd"/>
      <w:r w:rsidRPr="00C960C7">
        <w:t xml:space="preserve"> предоставляется субсидия.</w:t>
      </w:r>
    </w:p>
    <w:p w:rsidR="00C960C7" w:rsidRPr="00C960C7" w:rsidRDefault="00C960C7">
      <w:pPr>
        <w:pStyle w:val="ConsPlusNonformat"/>
        <w:jc w:val="both"/>
      </w:pPr>
      <w:r w:rsidRPr="00C960C7">
        <w:t xml:space="preserve">    С   условиями   предоставления   и   расходования  субсидии  </w:t>
      </w:r>
      <w:proofErr w:type="gramStart"/>
      <w:r w:rsidRPr="00C960C7">
        <w:t>ознакомлен</w:t>
      </w:r>
      <w:proofErr w:type="gramEnd"/>
    </w:p>
    <w:p w:rsidR="00C960C7" w:rsidRPr="00C960C7" w:rsidRDefault="00C960C7">
      <w:pPr>
        <w:pStyle w:val="ConsPlusNonformat"/>
        <w:jc w:val="both"/>
      </w:pPr>
      <w:r w:rsidRPr="00C960C7">
        <w:t>(ознакомлена)  и  согласен  (согласна). Осведомлен (</w:t>
      </w:r>
      <w:proofErr w:type="gramStart"/>
      <w:r w:rsidRPr="00C960C7">
        <w:t>осведомлена</w:t>
      </w:r>
      <w:proofErr w:type="gramEnd"/>
      <w:r w:rsidRPr="00C960C7">
        <w:t>) о том, что</w:t>
      </w:r>
    </w:p>
    <w:p w:rsidR="00C960C7" w:rsidRPr="00C960C7" w:rsidRDefault="00C960C7">
      <w:pPr>
        <w:pStyle w:val="ConsPlusNonformat"/>
        <w:jc w:val="both"/>
      </w:pPr>
      <w:r w:rsidRPr="00C960C7">
        <w:t xml:space="preserve">несу   ответственность   за   подлинность   представленных   документов   </w:t>
      </w:r>
      <w:proofErr w:type="gramStart"/>
      <w:r w:rsidRPr="00C960C7">
        <w:t>в</w:t>
      </w:r>
      <w:proofErr w:type="gramEnd"/>
    </w:p>
    <w:p w:rsidR="00C960C7" w:rsidRPr="00C960C7" w:rsidRDefault="00C960C7">
      <w:pPr>
        <w:pStyle w:val="ConsPlusNonformat"/>
        <w:jc w:val="both"/>
      </w:pPr>
      <w:proofErr w:type="gramStart"/>
      <w:r w:rsidRPr="00C960C7">
        <w:t>соответствии</w:t>
      </w:r>
      <w:proofErr w:type="gramEnd"/>
      <w:r w:rsidRPr="00C960C7">
        <w:t xml:space="preserve"> с законодательством Российской Федерации.</w:t>
      </w:r>
    </w:p>
    <w:p w:rsidR="00C960C7" w:rsidRPr="00C960C7" w:rsidRDefault="00C960C7">
      <w:pPr>
        <w:pStyle w:val="ConsPlusNonformat"/>
        <w:jc w:val="both"/>
      </w:pPr>
    </w:p>
    <w:p w:rsidR="00C960C7" w:rsidRPr="00C960C7" w:rsidRDefault="00C960C7">
      <w:pPr>
        <w:pStyle w:val="ConsPlusNonformat"/>
        <w:jc w:val="both"/>
      </w:pPr>
      <w:r w:rsidRPr="00C960C7">
        <w:t>Глава администрации</w:t>
      </w:r>
    </w:p>
    <w:p w:rsidR="00C960C7" w:rsidRPr="00C960C7" w:rsidRDefault="00C960C7">
      <w:pPr>
        <w:pStyle w:val="ConsPlusNonformat"/>
        <w:jc w:val="both"/>
      </w:pPr>
      <w:r w:rsidRPr="00C960C7">
        <w:t>муниципального образования   __________________   _________________________</w:t>
      </w:r>
    </w:p>
    <w:p w:rsidR="00C960C7" w:rsidRPr="00C960C7" w:rsidRDefault="00C960C7">
      <w:pPr>
        <w:pStyle w:val="ConsPlusNonformat"/>
        <w:jc w:val="both"/>
      </w:pPr>
      <w:r w:rsidRPr="00C960C7">
        <w:t xml:space="preserve">                                 (подпись)           (фамилия, инициалы)</w:t>
      </w:r>
    </w:p>
    <w:p w:rsidR="00C960C7" w:rsidRPr="00C960C7" w:rsidRDefault="00C960C7">
      <w:pPr>
        <w:pStyle w:val="ConsPlusNonformat"/>
        <w:jc w:val="both"/>
      </w:pPr>
      <w:r w:rsidRPr="00C960C7">
        <w:t>"__" ______ 20__ года</w:t>
      </w:r>
    </w:p>
    <w:p w:rsidR="00C960C7" w:rsidRPr="00C960C7" w:rsidRDefault="00C960C7">
      <w:pPr>
        <w:pStyle w:val="ConsPlusNonformat"/>
        <w:jc w:val="both"/>
      </w:pPr>
    </w:p>
    <w:p w:rsidR="00C960C7" w:rsidRPr="00C960C7" w:rsidRDefault="00C960C7">
      <w:pPr>
        <w:pStyle w:val="ConsPlusNonformat"/>
        <w:jc w:val="both"/>
      </w:pPr>
      <w:r w:rsidRPr="00C960C7">
        <w:t>Место печати</w:t>
      </w:r>
    </w:p>
    <w:p w:rsidR="00C960C7" w:rsidRPr="00C960C7" w:rsidRDefault="00C960C7">
      <w:pPr>
        <w:pStyle w:val="ConsPlusNormal"/>
      </w:pPr>
    </w:p>
    <w:p w:rsidR="00C960C7" w:rsidRPr="00C960C7" w:rsidRDefault="00C960C7">
      <w:pPr>
        <w:pStyle w:val="ConsPlusNormal"/>
      </w:pPr>
    </w:p>
    <w:p w:rsidR="00C960C7" w:rsidRPr="00C960C7" w:rsidRDefault="00C960C7">
      <w:pPr>
        <w:pStyle w:val="ConsPlusNormal"/>
      </w:pPr>
    </w:p>
    <w:p w:rsidR="00C960C7" w:rsidRPr="00C960C7" w:rsidRDefault="00C960C7">
      <w:pPr>
        <w:pStyle w:val="ConsPlusNormal"/>
      </w:pPr>
    </w:p>
    <w:p w:rsidR="00C960C7" w:rsidRPr="00C960C7" w:rsidRDefault="00C960C7">
      <w:pPr>
        <w:pStyle w:val="ConsPlusNormal"/>
      </w:pPr>
    </w:p>
    <w:p w:rsidR="00C960C7" w:rsidRPr="00C960C7" w:rsidRDefault="00C960C7">
      <w:pPr>
        <w:pStyle w:val="ConsPlusNormal"/>
        <w:jc w:val="right"/>
        <w:outlineLvl w:val="1"/>
      </w:pPr>
      <w:r w:rsidRPr="00C960C7">
        <w:t>Приложение 11</w:t>
      </w:r>
    </w:p>
    <w:p w:rsidR="00C960C7" w:rsidRPr="00C960C7" w:rsidRDefault="00C960C7">
      <w:pPr>
        <w:pStyle w:val="ConsPlusNormal"/>
        <w:jc w:val="right"/>
      </w:pPr>
      <w:r w:rsidRPr="00C960C7">
        <w:t>к государственной программе...</w:t>
      </w:r>
    </w:p>
    <w:p w:rsidR="00C960C7" w:rsidRPr="00C960C7" w:rsidRDefault="00C960C7">
      <w:pPr>
        <w:pStyle w:val="ConsPlusNormal"/>
      </w:pPr>
    </w:p>
    <w:p w:rsidR="00C960C7" w:rsidRPr="00C960C7" w:rsidRDefault="00C960C7">
      <w:pPr>
        <w:pStyle w:val="ConsPlusTitle"/>
        <w:jc w:val="center"/>
      </w:pPr>
      <w:bookmarkStart w:id="59" w:name="P5675"/>
      <w:bookmarkEnd w:id="59"/>
      <w:r w:rsidRPr="00C960C7">
        <w:t>ПОРЯДОК</w:t>
      </w:r>
    </w:p>
    <w:p w:rsidR="00C960C7" w:rsidRPr="00C960C7" w:rsidRDefault="00C960C7">
      <w:pPr>
        <w:pStyle w:val="ConsPlusTitle"/>
        <w:jc w:val="center"/>
      </w:pPr>
      <w:r w:rsidRPr="00C960C7">
        <w:t>ПРЕДОСТАВЛЕНИЯ И РАСПРЕДЕЛЕНИЯ СУБСИДИИ БЮДЖЕТАМ</w:t>
      </w:r>
    </w:p>
    <w:p w:rsidR="00C960C7" w:rsidRPr="00C960C7" w:rsidRDefault="00C960C7">
      <w:pPr>
        <w:pStyle w:val="ConsPlusTitle"/>
        <w:jc w:val="center"/>
      </w:pPr>
      <w:r w:rsidRPr="00C960C7">
        <w:t>МУНИЦИПАЛЬНЫХ ОБРАЗОВАНИЙ МОНОГОРОДОВ ЛЕНИНГРАДСКОЙ ОБЛАСТИ</w:t>
      </w:r>
    </w:p>
    <w:p w:rsidR="00C960C7" w:rsidRPr="00C960C7" w:rsidRDefault="00C960C7">
      <w:pPr>
        <w:pStyle w:val="ConsPlusTitle"/>
        <w:jc w:val="center"/>
      </w:pPr>
      <w:r w:rsidRPr="00C960C7">
        <w:t>ДЛЯ СОФИНАНСИРОВАНИЯ МУНИЦИПАЛЬНЫХ ПРОГРАММ ПОДДЕРЖКИ</w:t>
      </w:r>
    </w:p>
    <w:p w:rsidR="00C960C7" w:rsidRPr="00C960C7" w:rsidRDefault="00C960C7">
      <w:pPr>
        <w:pStyle w:val="ConsPlusTitle"/>
        <w:jc w:val="center"/>
      </w:pPr>
      <w:r w:rsidRPr="00C960C7">
        <w:t>И РАЗВИТИЯ СУБЪЕКТОВ МАЛОГО И СРЕДНЕГО ПРЕДПРИНИМАТЕЛЬСТВА</w:t>
      </w:r>
    </w:p>
    <w:p w:rsidR="00C960C7" w:rsidRPr="00C960C7" w:rsidRDefault="00C960C7">
      <w:pPr>
        <w:pStyle w:val="ConsPlusNormal"/>
      </w:pPr>
    </w:p>
    <w:p w:rsidR="00C960C7" w:rsidRPr="00C960C7" w:rsidRDefault="00C960C7">
      <w:pPr>
        <w:pStyle w:val="ConsPlusTitle"/>
        <w:jc w:val="center"/>
        <w:outlineLvl w:val="2"/>
      </w:pPr>
      <w:r w:rsidRPr="00C960C7">
        <w:t>1. Общие положения</w:t>
      </w:r>
    </w:p>
    <w:p w:rsidR="00C960C7" w:rsidRPr="00C960C7" w:rsidRDefault="00C960C7">
      <w:pPr>
        <w:pStyle w:val="ConsPlusNormal"/>
      </w:pPr>
    </w:p>
    <w:p w:rsidR="00C960C7" w:rsidRPr="00C960C7" w:rsidRDefault="00C960C7">
      <w:pPr>
        <w:pStyle w:val="ConsPlusNormal"/>
        <w:ind w:firstLine="540"/>
        <w:jc w:val="both"/>
      </w:pPr>
      <w:r w:rsidRPr="00C960C7">
        <w:t xml:space="preserve">1.1. </w:t>
      </w:r>
      <w:proofErr w:type="gramStart"/>
      <w:r w:rsidRPr="00C960C7">
        <w:t xml:space="preserve">Настоящий Порядок устанавливает цели и условия предоставления и распределения субсидии из областного бюджета Ленинградской области бюджетам муниципальных образований Ленинградской области, включенных в </w:t>
      </w:r>
      <w:hyperlink r:id="rId175">
        <w:r w:rsidRPr="00C960C7">
          <w:t>перечень</w:t>
        </w:r>
      </w:hyperlink>
      <w:r w:rsidRPr="00C960C7">
        <w:t xml:space="preserve"> </w:t>
      </w:r>
      <w:proofErr w:type="spellStart"/>
      <w:r w:rsidRPr="00C960C7">
        <w:t>монопрофильных</w:t>
      </w:r>
      <w:proofErr w:type="spellEnd"/>
      <w:r w:rsidRPr="00C960C7">
        <w:t xml:space="preserve"> муниципальных образований Российской Федерации (моногородов), утвержденный распоряжением Правительства Российской Федерации от 29 июля 2014 года N 1398-р, для </w:t>
      </w:r>
      <w:proofErr w:type="spellStart"/>
      <w:r w:rsidRPr="00C960C7">
        <w:t>софинансирования</w:t>
      </w:r>
      <w:proofErr w:type="spellEnd"/>
      <w:r w:rsidRPr="00C960C7">
        <w:t xml:space="preserve"> муниципальных программ поддержки и развития субъектов малого и среднего предпринимательства в рамках подпрограммы "Развитие малого, среднего предпринимательства</w:t>
      </w:r>
      <w:proofErr w:type="gramEnd"/>
      <w:r w:rsidRPr="00C960C7">
        <w:t xml:space="preserve"> и потребительского рынка Ленинградской области" государственной программы Ленинградской области "Стимулирование экономической активности Ленинградской области" (далее - субсидия).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r w:rsidRPr="00C960C7">
        <w:t xml:space="preserve">1.2. </w:t>
      </w:r>
      <w:proofErr w:type="gramStart"/>
      <w:r w:rsidRPr="00C960C7">
        <w:t xml:space="preserve">Субсидия предоставляется для </w:t>
      </w:r>
      <w:proofErr w:type="spellStart"/>
      <w:r w:rsidRPr="00C960C7">
        <w:t>софинансирования</w:t>
      </w:r>
      <w:proofErr w:type="spellEnd"/>
      <w:r w:rsidRPr="00C960C7">
        <w:t xml:space="preserve"> расходных обязательств муниципальных образований, возникших при выполнении полномочий органов местного самоуправления по решению вопроса местного значения по созданию условий для развития малого и среднего предпринимательства в соответствии с </w:t>
      </w:r>
      <w:hyperlink r:id="rId176">
        <w:r w:rsidRPr="00C960C7">
          <w:t>пунктом 28 части 1 статьи 14</w:t>
        </w:r>
      </w:hyperlink>
      <w:r w:rsidRPr="00C960C7">
        <w:t xml:space="preserve"> Федерального закона от 6 октября 2003 года N 131-ФЗ "Об общих принципах организации местного самоуправления в Российской Федерации".</w:t>
      </w:r>
      <w:proofErr w:type="gramEnd"/>
    </w:p>
    <w:p w:rsidR="00C960C7" w:rsidRPr="00C960C7" w:rsidRDefault="00C960C7">
      <w:pPr>
        <w:pStyle w:val="ConsPlusNormal"/>
        <w:spacing w:before="220"/>
        <w:ind w:firstLine="540"/>
        <w:jc w:val="both"/>
      </w:pPr>
      <w:r w:rsidRPr="00C960C7">
        <w:t xml:space="preserve">1.3. </w:t>
      </w:r>
      <w:proofErr w:type="gramStart"/>
      <w:r w:rsidRPr="00C960C7">
        <w:t>Предоставление субсидии осуществляется в соответствии со сводной бюджетной росписью областного бюджета Ленинградской области (далее - областной бюджет) на соответствующий финансовый год и на плановый период в пределах бюджетных ассигнований и лимитов бюджетных обязательств, предусмотренных в установленном порядке главному распорядителю бюджетных средств - комитету по развитию малого, среднего бизнеса и потребительского рынка Ленинградской области (далее - комитет).</w:t>
      </w:r>
      <w:proofErr w:type="gramEnd"/>
    </w:p>
    <w:p w:rsidR="00C960C7" w:rsidRPr="00C960C7" w:rsidRDefault="00C960C7">
      <w:pPr>
        <w:pStyle w:val="ConsPlusNormal"/>
        <w:spacing w:before="220"/>
        <w:ind w:firstLine="540"/>
        <w:jc w:val="both"/>
      </w:pPr>
      <w:r w:rsidRPr="00C960C7">
        <w:t>1.4. В настоящем Порядке применяются следующие основные понятия: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proofErr w:type="gramStart"/>
      <w:r w:rsidRPr="00C960C7">
        <w:t xml:space="preserve">муниципальные образования - муниципальные образования моногородов Ленинградской области, включенные в </w:t>
      </w:r>
      <w:hyperlink r:id="rId177">
        <w:r w:rsidRPr="00C960C7">
          <w:t>перечень</w:t>
        </w:r>
      </w:hyperlink>
      <w:r w:rsidRPr="00C960C7">
        <w:t xml:space="preserve"> </w:t>
      </w:r>
      <w:proofErr w:type="spellStart"/>
      <w:r w:rsidRPr="00C960C7">
        <w:t>монопрофильных</w:t>
      </w:r>
      <w:proofErr w:type="spellEnd"/>
      <w:r w:rsidRPr="00C960C7">
        <w:t xml:space="preserve"> муниципальных образований Российской Федерации (моногородов), утвержденный распоряжением Правительства Российской Федерации от 29 июля 2014 года N 1398-р;</w:t>
      </w:r>
      <w:proofErr w:type="gramEnd"/>
    </w:p>
    <w:p w:rsidR="00C960C7" w:rsidRPr="00C960C7" w:rsidRDefault="00C960C7">
      <w:pPr>
        <w:pStyle w:val="ConsPlusNormal"/>
        <w:spacing w:before="220"/>
        <w:ind w:firstLine="540"/>
        <w:jc w:val="both"/>
      </w:pPr>
      <w:r w:rsidRPr="00C960C7">
        <w:t xml:space="preserve">участники отбора - муниципальные образования моногородов Ленинградской области, претендующие на получение субсидии для </w:t>
      </w:r>
      <w:proofErr w:type="spellStart"/>
      <w:r w:rsidRPr="00C960C7">
        <w:t>софинансирования</w:t>
      </w:r>
      <w:proofErr w:type="spellEnd"/>
      <w:r w:rsidRPr="00C960C7">
        <w:t xml:space="preserve"> муниципальных программ поддержки и развития субъектов малого и среднего предпринимательства;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r w:rsidRPr="00C960C7">
        <w:t>соглашение - договор об условиях и порядке предоставления субсидии, заключенный в текущем финансовом году между комитетом и муниципальными образованиями.</w:t>
      </w:r>
    </w:p>
    <w:p w:rsidR="00C960C7" w:rsidRPr="00C960C7" w:rsidRDefault="00C960C7">
      <w:pPr>
        <w:pStyle w:val="ConsPlusNormal"/>
      </w:pPr>
    </w:p>
    <w:p w:rsidR="00C960C7" w:rsidRPr="00C960C7" w:rsidRDefault="00C960C7">
      <w:pPr>
        <w:pStyle w:val="ConsPlusTitle"/>
        <w:jc w:val="center"/>
        <w:outlineLvl w:val="2"/>
      </w:pPr>
      <w:r w:rsidRPr="00C960C7">
        <w:t>2. Цели предоставления и результаты использования субсидии</w:t>
      </w:r>
    </w:p>
    <w:p w:rsidR="00C960C7" w:rsidRPr="00C960C7" w:rsidRDefault="00C960C7">
      <w:pPr>
        <w:pStyle w:val="ConsPlusNormal"/>
      </w:pPr>
    </w:p>
    <w:p w:rsidR="00C960C7" w:rsidRPr="00C960C7" w:rsidRDefault="00C960C7">
      <w:pPr>
        <w:pStyle w:val="ConsPlusNormal"/>
        <w:ind w:firstLine="540"/>
        <w:jc w:val="both"/>
      </w:pPr>
      <w:r w:rsidRPr="00C960C7">
        <w:lastRenderedPageBreak/>
        <w:t xml:space="preserve">2.1. Субсидия предоставляется в целях стимулирования муниципальных образований моногородов к реализации мероприятий по поддержке и развитию субъектов малого предпринимательства путем </w:t>
      </w:r>
      <w:proofErr w:type="spellStart"/>
      <w:r w:rsidRPr="00C960C7">
        <w:t>софинансирования</w:t>
      </w:r>
      <w:proofErr w:type="spellEnd"/>
      <w:r w:rsidRPr="00C960C7">
        <w:t xml:space="preserve"> расходов на реализацию мероприятий муниципальных программ поддержки и развития малого и среднего предпринимательства (далее - муниципальные программы).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r w:rsidRPr="00C960C7">
        <w:t>2.2. Результатами использования субсидии муниципальными образованиями являются: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r w:rsidRPr="00C960C7">
        <w:t>количество субъектов малого предпринимательства - получателей поддержки;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r w:rsidRPr="00C960C7">
        <w:t>количество новых рабочих мест, созданных субъектами малого предпринимательства, которым оказана поддержка.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r w:rsidRPr="00C960C7">
        <w:t>2.3. Значения результатов использования субсидии определяются для каждого муниципального района (городского округа) по следующей формуле:</w:t>
      </w:r>
    </w:p>
    <w:p w:rsidR="00C960C7" w:rsidRPr="00C960C7" w:rsidRDefault="00C960C7">
      <w:pPr>
        <w:pStyle w:val="ConsPlusNormal"/>
      </w:pPr>
    </w:p>
    <w:p w:rsidR="00C960C7" w:rsidRPr="00C960C7" w:rsidRDefault="00C960C7">
      <w:pPr>
        <w:pStyle w:val="ConsPlusNormal"/>
        <w:jc w:val="center"/>
        <w:rPr>
          <w:lang w:val="en-US"/>
        </w:rPr>
      </w:pPr>
      <w:proofErr w:type="spellStart"/>
      <w:r w:rsidRPr="00C960C7">
        <w:rPr>
          <w:lang w:val="en-US"/>
        </w:rPr>
        <w:t>P_imo</w:t>
      </w:r>
      <w:proofErr w:type="spellEnd"/>
      <w:r w:rsidRPr="00C960C7">
        <w:rPr>
          <w:lang w:val="en-US"/>
        </w:rPr>
        <w:t xml:space="preserve"> = [(S</w:t>
      </w:r>
      <w:proofErr w:type="gramStart"/>
      <w:r w:rsidRPr="00C960C7">
        <w:rPr>
          <w:lang w:val="en-US"/>
        </w:rPr>
        <w:t>_(</w:t>
      </w:r>
      <w:proofErr w:type="spellStart"/>
      <w:proofErr w:type="gramEnd"/>
      <w:r w:rsidRPr="00C960C7">
        <w:rPr>
          <w:lang w:val="en-US"/>
        </w:rPr>
        <w:t>imo</w:t>
      </w:r>
      <w:proofErr w:type="spellEnd"/>
      <w:r w:rsidRPr="00C960C7">
        <w:rPr>
          <w:lang w:val="en-US"/>
        </w:rPr>
        <w:t>) + C)]_(</w:t>
      </w:r>
      <w:proofErr w:type="spellStart"/>
      <w:r w:rsidRPr="00C960C7">
        <w:rPr>
          <w:lang w:val="en-US"/>
        </w:rPr>
        <w:t>imo</w:t>
      </w:r>
      <w:proofErr w:type="spellEnd"/>
      <w:r w:rsidRPr="00C960C7">
        <w:rPr>
          <w:lang w:val="en-US"/>
        </w:rPr>
        <w:t>) / SR_(</w:t>
      </w:r>
      <w:proofErr w:type="spellStart"/>
      <w:r w:rsidRPr="00C960C7">
        <w:rPr>
          <w:lang w:val="en-US"/>
        </w:rPr>
        <w:t>imo</w:t>
      </w:r>
      <w:proofErr w:type="spellEnd"/>
      <w:r w:rsidRPr="00C960C7">
        <w:rPr>
          <w:lang w:val="en-US"/>
        </w:rPr>
        <w:t>),</w:t>
      </w:r>
    </w:p>
    <w:p w:rsidR="00C960C7" w:rsidRPr="00C960C7" w:rsidRDefault="00C960C7">
      <w:pPr>
        <w:pStyle w:val="ConsPlusNormal"/>
        <w:rPr>
          <w:lang w:val="en-US"/>
        </w:rPr>
      </w:pPr>
    </w:p>
    <w:p w:rsidR="00C960C7" w:rsidRPr="00C960C7" w:rsidRDefault="00C960C7">
      <w:pPr>
        <w:pStyle w:val="ConsPlusNormal"/>
        <w:ind w:firstLine="540"/>
        <w:jc w:val="both"/>
      </w:pPr>
      <w:r w:rsidRPr="00C960C7">
        <w:t>где: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proofErr w:type="spellStart"/>
      <w:r w:rsidRPr="00C960C7">
        <w:t>Pimo</w:t>
      </w:r>
      <w:proofErr w:type="spellEnd"/>
      <w:r w:rsidRPr="00C960C7">
        <w:t xml:space="preserve"> - значения результатов использования субсидии i-</w:t>
      </w:r>
      <w:proofErr w:type="spellStart"/>
      <w:r w:rsidRPr="00C960C7">
        <w:t>го</w:t>
      </w:r>
      <w:proofErr w:type="spellEnd"/>
      <w:r w:rsidRPr="00C960C7">
        <w:t xml:space="preserve"> муниципального образования;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proofErr w:type="spellStart"/>
      <w:r w:rsidRPr="00C960C7">
        <w:t>Simo</w:t>
      </w:r>
      <w:proofErr w:type="spellEnd"/>
      <w:r w:rsidRPr="00C960C7">
        <w:t xml:space="preserve"> - объем средств бюджета i-</w:t>
      </w:r>
      <w:proofErr w:type="spellStart"/>
      <w:r w:rsidRPr="00C960C7">
        <w:t>го</w:t>
      </w:r>
      <w:proofErr w:type="spellEnd"/>
      <w:r w:rsidRPr="00C960C7">
        <w:t xml:space="preserve"> муниципального образования, предусмотренных на </w:t>
      </w:r>
      <w:proofErr w:type="spellStart"/>
      <w:r w:rsidRPr="00C960C7">
        <w:t>софинансирование</w:t>
      </w:r>
      <w:proofErr w:type="spellEnd"/>
      <w:r w:rsidRPr="00C960C7">
        <w:t xml:space="preserve"> мероприятия муниципальной программы в очередном финансовом году, тыс. рублей;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proofErr w:type="spellStart"/>
      <w:r w:rsidRPr="00C960C7">
        <w:t>Cimo</w:t>
      </w:r>
      <w:proofErr w:type="spellEnd"/>
      <w:r w:rsidRPr="00C960C7">
        <w:t xml:space="preserve"> - сумма субсидии, предоставленная i-</w:t>
      </w:r>
      <w:proofErr w:type="spellStart"/>
      <w:r w:rsidRPr="00C960C7">
        <w:t>му</w:t>
      </w:r>
      <w:proofErr w:type="spellEnd"/>
      <w:r w:rsidRPr="00C960C7">
        <w:t xml:space="preserve"> муниципальному образованию в очередном финансовом году, тыс. рублей;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proofErr w:type="spellStart"/>
      <w:r w:rsidRPr="00C960C7">
        <w:t>SRimo</w:t>
      </w:r>
      <w:proofErr w:type="spellEnd"/>
      <w:r w:rsidRPr="00C960C7">
        <w:t xml:space="preserve"> - средний размер субсидии на одного получателя i-</w:t>
      </w:r>
      <w:proofErr w:type="spellStart"/>
      <w:r w:rsidRPr="00C960C7">
        <w:t>го</w:t>
      </w:r>
      <w:proofErr w:type="spellEnd"/>
      <w:r w:rsidRPr="00C960C7">
        <w:t xml:space="preserve"> муниципального образования в соответствии с обязательствами, принятыми в предыдущем финансовом году.</w:t>
      </w:r>
    </w:p>
    <w:p w:rsidR="00C960C7" w:rsidRPr="00C960C7" w:rsidRDefault="00C960C7">
      <w:pPr>
        <w:pStyle w:val="ConsPlusNormal"/>
      </w:pPr>
    </w:p>
    <w:p w:rsidR="00C960C7" w:rsidRPr="00C960C7" w:rsidRDefault="00C960C7">
      <w:pPr>
        <w:pStyle w:val="ConsPlusTitle"/>
        <w:jc w:val="center"/>
        <w:outlineLvl w:val="2"/>
      </w:pPr>
      <w:r w:rsidRPr="00C960C7">
        <w:t>3. Условия предоставления субсидии и критерии отбора</w:t>
      </w:r>
    </w:p>
    <w:p w:rsidR="00C960C7" w:rsidRPr="00C960C7" w:rsidRDefault="00C960C7">
      <w:pPr>
        <w:pStyle w:val="ConsPlusNormal"/>
      </w:pPr>
    </w:p>
    <w:p w:rsidR="00C960C7" w:rsidRPr="00C960C7" w:rsidRDefault="00C960C7">
      <w:pPr>
        <w:pStyle w:val="ConsPlusNormal"/>
        <w:ind w:firstLine="540"/>
        <w:jc w:val="both"/>
      </w:pPr>
      <w:r w:rsidRPr="00C960C7">
        <w:t xml:space="preserve">3.1. Условия предоставления субсидии устанавливаются в соответствии с </w:t>
      </w:r>
      <w:hyperlink r:id="rId178">
        <w:r w:rsidRPr="00C960C7">
          <w:t>пунктом 2.7</w:t>
        </w:r>
      </w:hyperlink>
      <w:r w:rsidRPr="00C960C7">
        <w:t xml:space="preserve"> Правил предоставления субсидий местным бюджетам из областного бюджета Ленинградской области, утвержденных постановлением Правительства Ленинградской области от 20 июля 2016 года N 257 (далее - Правила).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bookmarkStart w:id="60" w:name="P5710"/>
      <w:bookmarkEnd w:id="60"/>
      <w:r w:rsidRPr="00C960C7">
        <w:t>3.2. Критериями, которым должны соответствовать муниципальные образования для предоставления субсидии, являются: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r w:rsidRPr="00C960C7">
        <w:t xml:space="preserve">муниципальное образование отнесено к </w:t>
      </w:r>
      <w:proofErr w:type="spellStart"/>
      <w:r w:rsidRPr="00C960C7">
        <w:t>монопрофильным</w:t>
      </w:r>
      <w:proofErr w:type="spellEnd"/>
      <w:r w:rsidRPr="00C960C7">
        <w:t xml:space="preserve"> муниципальным образованиям Российской Федерации в соответствии с </w:t>
      </w:r>
      <w:hyperlink r:id="rId179">
        <w:r w:rsidRPr="00C960C7">
          <w:t>перечнем</w:t>
        </w:r>
      </w:hyperlink>
      <w:r w:rsidRPr="00C960C7">
        <w:t>, утвержденным распоряжением Правительства Российской Федерации от 29 июля 2014 года N 1398-р (далее - перечень);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r w:rsidRPr="00C960C7">
        <w:t>в муниципальной программе содержится не менее одного из следующих приоритетных мероприятий, направленных на достижение целей государственной программы Ленинградской области, в рамках которой предоставляется субсидия: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r w:rsidRPr="00C960C7">
        <w:t>субсидирование затрат по договорам лизинга, заключенным субъектами малого и среднего предпринимательства;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r w:rsidRPr="00C960C7">
        <w:t xml:space="preserve">субсидирование затрат, связанных с приобретением оборудования в целях создания, </w:t>
      </w:r>
      <w:proofErr w:type="gramStart"/>
      <w:r w:rsidRPr="00C960C7">
        <w:t>и(</w:t>
      </w:r>
      <w:proofErr w:type="gramEnd"/>
      <w:r w:rsidRPr="00C960C7">
        <w:t>или) развития, и(или) модернизации производства товаров;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r w:rsidRPr="00C960C7">
        <w:lastRenderedPageBreak/>
        <w:t>оказание поддержки начинающим субъектам малого предпринимательства, организующим собственное дело;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r w:rsidRPr="00C960C7">
        <w:t>субсидирование затрат, связанных с осуществлением деятельности социальной направленности.</w:t>
      </w:r>
    </w:p>
    <w:p w:rsidR="00C960C7" w:rsidRPr="00C960C7" w:rsidRDefault="00C960C7">
      <w:pPr>
        <w:pStyle w:val="ConsPlusNormal"/>
      </w:pPr>
    </w:p>
    <w:p w:rsidR="00C960C7" w:rsidRPr="00C960C7" w:rsidRDefault="00C960C7">
      <w:pPr>
        <w:pStyle w:val="ConsPlusTitle"/>
        <w:jc w:val="center"/>
        <w:outlineLvl w:val="2"/>
      </w:pPr>
      <w:r w:rsidRPr="00C960C7">
        <w:t>4. Порядок отбора, распределения и предоставления субсидии</w:t>
      </w:r>
    </w:p>
    <w:p w:rsidR="00C960C7" w:rsidRPr="00C960C7" w:rsidRDefault="00C960C7">
      <w:pPr>
        <w:pStyle w:val="ConsPlusTitle"/>
        <w:jc w:val="center"/>
      </w:pPr>
      <w:r w:rsidRPr="00C960C7">
        <w:t>муниципальным образованиям</w:t>
      </w:r>
    </w:p>
    <w:p w:rsidR="00C960C7" w:rsidRPr="00C960C7" w:rsidRDefault="00C960C7">
      <w:pPr>
        <w:pStyle w:val="ConsPlusNormal"/>
      </w:pPr>
    </w:p>
    <w:p w:rsidR="00C960C7" w:rsidRPr="00C960C7" w:rsidRDefault="00C960C7">
      <w:pPr>
        <w:pStyle w:val="ConsPlusNormal"/>
        <w:ind w:firstLine="540"/>
        <w:jc w:val="both"/>
      </w:pPr>
      <w:bookmarkStart w:id="61" w:name="P5721"/>
      <w:bookmarkEnd w:id="61"/>
      <w:r w:rsidRPr="00C960C7">
        <w:t xml:space="preserve">4.1. Комитет не менее чем за три рабочих дня до начала приема заявок на предоставление субсидии (далее - заявка) размещает на официальном </w:t>
      </w:r>
      <w:proofErr w:type="gramStart"/>
      <w:r w:rsidRPr="00C960C7">
        <w:t>интернет-портале</w:t>
      </w:r>
      <w:proofErr w:type="gramEnd"/>
      <w:r w:rsidRPr="00C960C7">
        <w:t xml:space="preserve"> комитета в информационно-телекоммуникационной сети "Интернет" (www.small.lenobl.ru) объявление о проведении отбора муниципальных образований для предоставления субсидии (далее - объявление).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bookmarkStart w:id="62" w:name="P5722"/>
      <w:bookmarkEnd w:id="62"/>
      <w:r w:rsidRPr="00C960C7">
        <w:t>4.2. Сроки начала и окончания приема заявок устанавливаются комитетом в объявлении.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bookmarkStart w:id="63" w:name="P5723"/>
      <w:bookmarkEnd w:id="63"/>
      <w:r w:rsidRPr="00C960C7">
        <w:t xml:space="preserve">4.3. Муниципальные образования в установленные сроки представляют в комитет </w:t>
      </w:r>
      <w:hyperlink w:anchor="P5803">
        <w:r w:rsidRPr="00C960C7">
          <w:t>заявку</w:t>
        </w:r>
      </w:hyperlink>
      <w:r w:rsidRPr="00C960C7">
        <w:t xml:space="preserve"> по форме согласно приложению к настоящему Порядку с приложением следующих документов: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bookmarkStart w:id="64" w:name="P5724"/>
      <w:bookmarkEnd w:id="64"/>
      <w:r w:rsidRPr="00C960C7">
        <w:t>а) расчет потребности в финансовых средствах на реализацию каждого мероприятия муниципальной программы (проекта муниципальной программы) с указанием планируемых значений результатов использования субсидии;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r w:rsidRPr="00C960C7">
        <w:t xml:space="preserve">б) копия правового акта, которым утверждена муниципальная программа, содержащая мероприятия по поддержке субъектов малого предпринимательства, подлежащие </w:t>
      </w:r>
      <w:proofErr w:type="spellStart"/>
      <w:r w:rsidRPr="00C960C7">
        <w:t>софинансированию</w:t>
      </w:r>
      <w:proofErr w:type="spellEnd"/>
      <w:r w:rsidRPr="00C960C7">
        <w:t xml:space="preserve"> из средств областного бюджета, заверенная в установленном порядке, или обязательство о том, что в муниципальную программу будут внесены необходимые изменения;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bookmarkStart w:id="65" w:name="P5726"/>
      <w:bookmarkEnd w:id="65"/>
      <w:r w:rsidRPr="00C960C7">
        <w:t xml:space="preserve">в) копия муниципального правового акта, регулирующего предоставление субсидии субъектам малого предпринимательства в соответствии со </w:t>
      </w:r>
      <w:hyperlink r:id="rId180">
        <w:r w:rsidRPr="00C960C7">
          <w:t>статьей 78</w:t>
        </w:r>
      </w:hyperlink>
      <w:r w:rsidRPr="00C960C7">
        <w:t xml:space="preserve"> Бюджетного кодекса Российской Федерации, заверенная в установленном порядке, или обязательство о том, что в муниципальный правовой акт будут внесены необходимые изменения;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r w:rsidRPr="00C960C7">
        <w:t xml:space="preserve">г) выписка о размерах средств, предусмотренных в бюджете муниципального образования, </w:t>
      </w:r>
      <w:proofErr w:type="gramStart"/>
      <w:r w:rsidRPr="00C960C7">
        <w:t>и(</w:t>
      </w:r>
      <w:proofErr w:type="gramEnd"/>
      <w:r w:rsidRPr="00C960C7">
        <w:t xml:space="preserve">или) обязательство муниципального образования по обеспечению наличия в бюджете муниципального образования средств местного бюджета в объеме, необходимом для выполнения условия </w:t>
      </w:r>
      <w:proofErr w:type="spellStart"/>
      <w:r w:rsidRPr="00C960C7">
        <w:t>софинансирования</w:t>
      </w:r>
      <w:proofErr w:type="spellEnd"/>
      <w:r w:rsidRPr="00C960C7">
        <w:t>, заверенные подписью главы администрации муниципального образования и руководителя финансового органа.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r w:rsidRPr="00C960C7">
        <w:t xml:space="preserve">Документы, установленные </w:t>
      </w:r>
      <w:hyperlink w:anchor="P5724">
        <w:r w:rsidRPr="00C960C7">
          <w:t>подпунктами "а"</w:t>
        </w:r>
      </w:hyperlink>
      <w:r w:rsidRPr="00C960C7">
        <w:t xml:space="preserve"> - </w:t>
      </w:r>
      <w:hyperlink w:anchor="P5726">
        <w:r w:rsidRPr="00C960C7">
          <w:t>"в"</w:t>
        </w:r>
      </w:hyperlink>
      <w:r w:rsidRPr="00C960C7">
        <w:t xml:space="preserve"> настоящего пункта, оформляются за подписью главы администрации муниципального образования - участника отбора.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r w:rsidRPr="00C960C7">
        <w:t xml:space="preserve">4.4. Комитет в течение трех рабочих дней со дня поступления заявки осуществляет ее проверку на соответствие требованиям, указанным в </w:t>
      </w:r>
      <w:hyperlink w:anchor="P5723">
        <w:r w:rsidRPr="00C960C7">
          <w:t>пункте 4.3</w:t>
        </w:r>
      </w:hyperlink>
      <w:r w:rsidRPr="00C960C7">
        <w:t xml:space="preserve"> настоящего Порядка.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r w:rsidRPr="00C960C7">
        <w:t xml:space="preserve">Заявки, не соответствующие указанным требованиям, к рассмотрению не принимаются. Замечания могут быть устранены в пределах срока, определяемого в соответствии с </w:t>
      </w:r>
      <w:hyperlink w:anchor="P5722">
        <w:r w:rsidRPr="00C960C7">
          <w:t>пунктом 4.2</w:t>
        </w:r>
      </w:hyperlink>
      <w:r w:rsidRPr="00C960C7">
        <w:t xml:space="preserve"> настоящего Порядка.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bookmarkStart w:id="66" w:name="P5731"/>
      <w:bookmarkEnd w:id="66"/>
      <w:r w:rsidRPr="00C960C7">
        <w:t xml:space="preserve">4.5. Комитет не позднее 10 рабочих дней со дня окончания приема заявок, установленного в соответствии с </w:t>
      </w:r>
      <w:hyperlink w:anchor="P5722">
        <w:r w:rsidRPr="00C960C7">
          <w:t>пунктом 4.2</w:t>
        </w:r>
      </w:hyperlink>
      <w:r w:rsidRPr="00C960C7">
        <w:t xml:space="preserve"> настоящего Порядка, рассматривает заявки и принимает решение об отборе муниципальных образований, соответствующих критериям отбора, установленным </w:t>
      </w:r>
      <w:hyperlink w:anchor="P5710">
        <w:r w:rsidRPr="00C960C7">
          <w:t>пунктом 3.2</w:t>
        </w:r>
      </w:hyperlink>
      <w:r w:rsidRPr="00C960C7">
        <w:t xml:space="preserve"> настоящего Порядка, которое оформляется распоряжением комитета.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r w:rsidRPr="00C960C7">
        <w:t xml:space="preserve">4.6. Комитет на основании решения, принимаемого в соответствии с </w:t>
      </w:r>
      <w:hyperlink w:anchor="P5731">
        <w:r w:rsidRPr="00C960C7">
          <w:t>пунктом 4.5</w:t>
        </w:r>
      </w:hyperlink>
      <w:r w:rsidRPr="00C960C7">
        <w:t xml:space="preserve"> настоящего </w:t>
      </w:r>
      <w:r w:rsidRPr="00C960C7">
        <w:lastRenderedPageBreak/>
        <w:t>Порядка, в течение 10 рабочих дней осуществляет подготовку предложений по распределению субсидии бюджетам муниципальных образований (далее - предложения по распределению субсидии).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bookmarkStart w:id="67" w:name="P5733"/>
      <w:bookmarkEnd w:id="67"/>
      <w:r w:rsidRPr="00C960C7">
        <w:t>4.7. Распределение субсидии между муниципальными образованиями осуществляется исходя из расчетного объема средств, необходимого для достижения значений результатов использования субсидии.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r w:rsidRPr="00C960C7">
        <w:t>Размеры предоставляемой субсидии определяются по следующей формуле:</w:t>
      </w:r>
    </w:p>
    <w:p w:rsidR="00C960C7" w:rsidRPr="00C960C7" w:rsidRDefault="00C960C7">
      <w:pPr>
        <w:pStyle w:val="ConsPlusNormal"/>
      </w:pPr>
    </w:p>
    <w:p w:rsidR="00C960C7" w:rsidRPr="00C960C7" w:rsidRDefault="00C960C7">
      <w:pPr>
        <w:pStyle w:val="ConsPlusNormal"/>
        <w:jc w:val="center"/>
      </w:pPr>
      <w:proofErr w:type="spellStart"/>
      <w:r w:rsidRPr="00C960C7">
        <w:t>С</w:t>
      </w:r>
      <w:proofErr w:type="gramStart"/>
      <w:r w:rsidRPr="00C960C7">
        <w:rPr>
          <w:vertAlign w:val="subscript"/>
        </w:rPr>
        <w:t>i</w:t>
      </w:r>
      <w:proofErr w:type="spellEnd"/>
      <w:proofErr w:type="gramEnd"/>
      <w:r w:rsidRPr="00C960C7">
        <w:t xml:space="preserve"> = </w:t>
      </w:r>
      <w:proofErr w:type="spellStart"/>
      <w:r w:rsidRPr="00C960C7">
        <w:t>РОС</w:t>
      </w:r>
      <w:r w:rsidRPr="00C960C7">
        <w:rPr>
          <w:vertAlign w:val="subscript"/>
        </w:rPr>
        <w:t>i</w:t>
      </w:r>
      <w:proofErr w:type="spellEnd"/>
      <w:r w:rsidRPr="00C960C7">
        <w:t xml:space="preserve"> x </w:t>
      </w:r>
      <w:proofErr w:type="spellStart"/>
      <w:r w:rsidRPr="00C960C7">
        <w:t>УС</w:t>
      </w:r>
      <w:r w:rsidRPr="00C960C7">
        <w:rPr>
          <w:vertAlign w:val="subscript"/>
        </w:rPr>
        <w:t>i</w:t>
      </w:r>
      <w:proofErr w:type="spellEnd"/>
      <w:r w:rsidRPr="00C960C7">
        <w:t>,</w:t>
      </w:r>
    </w:p>
    <w:p w:rsidR="00C960C7" w:rsidRPr="00C960C7" w:rsidRDefault="00C960C7">
      <w:pPr>
        <w:pStyle w:val="ConsPlusNormal"/>
      </w:pPr>
    </w:p>
    <w:p w:rsidR="00C960C7" w:rsidRPr="00C960C7" w:rsidRDefault="00C960C7">
      <w:pPr>
        <w:pStyle w:val="ConsPlusNormal"/>
        <w:ind w:firstLine="540"/>
        <w:jc w:val="both"/>
      </w:pPr>
      <w:r w:rsidRPr="00C960C7">
        <w:t>где: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proofErr w:type="spellStart"/>
      <w:r w:rsidRPr="00C960C7">
        <w:t>С</w:t>
      </w:r>
      <w:proofErr w:type="gramStart"/>
      <w:r w:rsidRPr="00C960C7">
        <w:rPr>
          <w:vertAlign w:val="subscript"/>
        </w:rPr>
        <w:t>i</w:t>
      </w:r>
      <w:proofErr w:type="spellEnd"/>
      <w:proofErr w:type="gramEnd"/>
      <w:r w:rsidRPr="00C960C7">
        <w:t xml:space="preserve"> - объем субсидии бюджету i-</w:t>
      </w:r>
      <w:proofErr w:type="spellStart"/>
      <w:r w:rsidRPr="00C960C7">
        <w:t>го</w:t>
      </w:r>
      <w:proofErr w:type="spellEnd"/>
      <w:r w:rsidRPr="00C960C7">
        <w:t xml:space="preserve"> муниципального образования (рассчитывается в тысячах рублей с округлением до целых тысяч рублей);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proofErr w:type="spellStart"/>
      <w:r w:rsidRPr="00C960C7">
        <w:t>РОС</w:t>
      </w:r>
      <w:proofErr w:type="gramStart"/>
      <w:r w:rsidRPr="00C960C7">
        <w:rPr>
          <w:vertAlign w:val="subscript"/>
        </w:rPr>
        <w:t>i</w:t>
      </w:r>
      <w:proofErr w:type="spellEnd"/>
      <w:proofErr w:type="gramEnd"/>
      <w:r w:rsidRPr="00C960C7">
        <w:t xml:space="preserve"> - расчетный объем расходов, необходимый для достижения значений результатов использования субсидии i-м муниципальным образованием;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proofErr w:type="spellStart"/>
      <w:r w:rsidRPr="00C960C7">
        <w:t>УС</w:t>
      </w:r>
      <w:proofErr w:type="gramStart"/>
      <w:r w:rsidRPr="00C960C7">
        <w:rPr>
          <w:vertAlign w:val="subscript"/>
        </w:rPr>
        <w:t>i</w:t>
      </w:r>
      <w:proofErr w:type="spellEnd"/>
      <w:proofErr w:type="gramEnd"/>
      <w:r w:rsidRPr="00C960C7">
        <w:t xml:space="preserve"> - предельный уровень </w:t>
      </w:r>
      <w:proofErr w:type="spellStart"/>
      <w:r w:rsidRPr="00C960C7">
        <w:t>софинансирования</w:t>
      </w:r>
      <w:proofErr w:type="spellEnd"/>
      <w:r w:rsidRPr="00C960C7">
        <w:t xml:space="preserve"> для i-</w:t>
      </w:r>
      <w:proofErr w:type="spellStart"/>
      <w:r w:rsidRPr="00C960C7">
        <w:t>го</w:t>
      </w:r>
      <w:proofErr w:type="spellEnd"/>
      <w:r w:rsidRPr="00C960C7">
        <w:t xml:space="preserve"> муниципального образования. Предельный уровень </w:t>
      </w:r>
      <w:proofErr w:type="spellStart"/>
      <w:r w:rsidRPr="00C960C7">
        <w:t>софинансирования</w:t>
      </w:r>
      <w:proofErr w:type="spellEnd"/>
      <w:r w:rsidRPr="00C960C7">
        <w:t xml:space="preserve"> для муниципального образования на очередной финансовый год и на плановый период определяется в соответствии с </w:t>
      </w:r>
      <w:hyperlink r:id="rId181">
        <w:r w:rsidRPr="00C960C7">
          <w:t>пунктом 6.4</w:t>
        </w:r>
      </w:hyperlink>
      <w:r w:rsidRPr="00C960C7">
        <w:t xml:space="preserve"> Правил.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proofErr w:type="spellStart"/>
      <w:r w:rsidRPr="00C960C7">
        <w:t>РОС</w:t>
      </w:r>
      <w:proofErr w:type="gramStart"/>
      <w:r w:rsidRPr="00C960C7">
        <w:rPr>
          <w:vertAlign w:val="subscript"/>
        </w:rPr>
        <w:t>i</w:t>
      </w:r>
      <w:proofErr w:type="spellEnd"/>
      <w:proofErr w:type="gramEnd"/>
      <w:r w:rsidRPr="00C960C7">
        <w:t xml:space="preserve"> определяется по следующей формуле:</w:t>
      </w:r>
    </w:p>
    <w:p w:rsidR="00C960C7" w:rsidRPr="00C960C7" w:rsidRDefault="00C960C7">
      <w:pPr>
        <w:pStyle w:val="ConsPlusNormal"/>
      </w:pPr>
    </w:p>
    <w:p w:rsidR="00C960C7" w:rsidRPr="00C960C7" w:rsidRDefault="00C960C7">
      <w:pPr>
        <w:pStyle w:val="ConsPlusNormal"/>
        <w:jc w:val="center"/>
      </w:pPr>
      <w:proofErr w:type="spellStart"/>
      <w:r w:rsidRPr="00C960C7">
        <w:t>РОС</w:t>
      </w:r>
      <w:proofErr w:type="gramStart"/>
      <w:r w:rsidRPr="00C960C7">
        <w:rPr>
          <w:vertAlign w:val="subscript"/>
        </w:rPr>
        <w:t>i</w:t>
      </w:r>
      <w:proofErr w:type="spellEnd"/>
      <w:proofErr w:type="gramEnd"/>
      <w:r w:rsidRPr="00C960C7">
        <w:t xml:space="preserve"> = </w:t>
      </w:r>
      <w:proofErr w:type="spellStart"/>
      <w:r w:rsidRPr="00C960C7">
        <w:t>NS</w:t>
      </w:r>
      <w:r w:rsidRPr="00C960C7">
        <w:rPr>
          <w:vertAlign w:val="subscript"/>
        </w:rPr>
        <w:t>i</w:t>
      </w:r>
      <w:proofErr w:type="spellEnd"/>
      <w:r w:rsidRPr="00C960C7">
        <w:t xml:space="preserve"> x </w:t>
      </w:r>
      <w:proofErr w:type="spellStart"/>
      <w:r w:rsidRPr="00C960C7">
        <w:t>SR</w:t>
      </w:r>
      <w:r w:rsidRPr="00C960C7">
        <w:rPr>
          <w:vertAlign w:val="subscript"/>
        </w:rPr>
        <w:t>imo</w:t>
      </w:r>
      <w:proofErr w:type="spellEnd"/>
      <w:r w:rsidRPr="00C960C7">
        <w:t>,</w:t>
      </w:r>
    </w:p>
    <w:p w:rsidR="00C960C7" w:rsidRPr="00C960C7" w:rsidRDefault="00C960C7">
      <w:pPr>
        <w:pStyle w:val="ConsPlusNormal"/>
      </w:pPr>
    </w:p>
    <w:p w:rsidR="00C960C7" w:rsidRPr="00C960C7" w:rsidRDefault="00C960C7">
      <w:pPr>
        <w:pStyle w:val="ConsPlusNormal"/>
        <w:ind w:firstLine="540"/>
        <w:jc w:val="both"/>
      </w:pPr>
      <w:r w:rsidRPr="00C960C7">
        <w:t>где: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proofErr w:type="spellStart"/>
      <w:r w:rsidRPr="00C960C7">
        <w:t>NS</w:t>
      </w:r>
      <w:r w:rsidRPr="00C960C7">
        <w:rPr>
          <w:vertAlign w:val="subscript"/>
        </w:rPr>
        <w:t>i</w:t>
      </w:r>
      <w:proofErr w:type="spellEnd"/>
      <w:r w:rsidRPr="00C960C7">
        <w:t xml:space="preserve"> - предполагаемое количество соискателей, претендующих на получение субсидии для организации предпринимательской деятельности в i-м муниципальном районе (городском округе), ед.;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proofErr w:type="spellStart"/>
      <w:r w:rsidRPr="00C960C7">
        <w:t>SR</w:t>
      </w:r>
      <w:r w:rsidRPr="00C960C7">
        <w:rPr>
          <w:vertAlign w:val="subscript"/>
        </w:rPr>
        <w:t>imo</w:t>
      </w:r>
      <w:proofErr w:type="spellEnd"/>
      <w:r w:rsidRPr="00C960C7">
        <w:t xml:space="preserve"> - средний размер субсидии на одного получателя i-</w:t>
      </w:r>
      <w:proofErr w:type="spellStart"/>
      <w:r w:rsidRPr="00C960C7">
        <w:t>го</w:t>
      </w:r>
      <w:proofErr w:type="spellEnd"/>
      <w:r w:rsidRPr="00C960C7">
        <w:t xml:space="preserve"> муниципального образования в соответствии с обязательствами, принятыми в предыдущем финансовом году:</w:t>
      </w:r>
    </w:p>
    <w:p w:rsidR="00C960C7" w:rsidRPr="00C960C7" w:rsidRDefault="00C960C7">
      <w:pPr>
        <w:pStyle w:val="ConsPlusNormal"/>
      </w:pPr>
    </w:p>
    <w:p w:rsidR="00C960C7" w:rsidRPr="00C960C7" w:rsidRDefault="00C960C7">
      <w:pPr>
        <w:pStyle w:val="ConsPlusNormal"/>
        <w:jc w:val="center"/>
      </w:pPr>
      <w:r w:rsidRPr="00C960C7">
        <w:rPr>
          <w:noProof/>
          <w:position w:val="-26"/>
        </w:rPr>
        <w:drawing>
          <wp:inline distT="0" distB="0" distL="0" distR="0" wp14:anchorId="37941A9D" wp14:editId="47CDCD2E">
            <wp:extent cx="1561465" cy="47180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1465" cy="47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60C7" w:rsidRPr="00C960C7" w:rsidRDefault="00C960C7">
      <w:pPr>
        <w:pStyle w:val="ConsPlusNormal"/>
      </w:pPr>
    </w:p>
    <w:p w:rsidR="00C960C7" w:rsidRPr="00C960C7" w:rsidRDefault="00C960C7">
      <w:pPr>
        <w:pStyle w:val="ConsPlusNormal"/>
        <w:ind w:firstLine="540"/>
        <w:jc w:val="both"/>
      </w:pPr>
      <w:r w:rsidRPr="00C960C7">
        <w:t>где: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proofErr w:type="spellStart"/>
      <w:r w:rsidRPr="00C960C7">
        <w:t>SP</w:t>
      </w:r>
      <w:r w:rsidRPr="00C960C7">
        <w:rPr>
          <w:vertAlign w:val="subscript"/>
        </w:rPr>
        <w:t>imo</w:t>
      </w:r>
      <w:proofErr w:type="spellEnd"/>
      <w:r w:rsidRPr="00C960C7">
        <w:t xml:space="preserve"> - сумма субсидии, предусмотренная i-</w:t>
      </w:r>
      <w:proofErr w:type="spellStart"/>
      <w:r w:rsidRPr="00C960C7">
        <w:t>му</w:t>
      </w:r>
      <w:proofErr w:type="spellEnd"/>
      <w:r w:rsidRPr="00C960C7">
        <w:t xml:space="preserve"> муниципальному образованию в предыдущем финансовом году, тыс. рублей;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proofErr w:type="spellStart"/>
      <w:r w:rsidRPr="00C960C7">
        <w:t>SFP</w:t>
      </w:r>
      <w:r w:rsidRPr="00C960C7">
        <w:rPr>
          <w:vertAlign w:val="subscript"/>
        </w:rPr>
        <w:t>imo</w:t>
      </w:r>
      <w:proofErr w:type="spellEnd"/>
      <w:r w:rsidRPr="00C960C7">
        <w:t xml:space="preserve"> - объем средств бюджета i-</w:t>
      </w:r>
      <w:proofErr w:type="spellStart"/>
      <w:r w:rsidRPr="00C960C7">
        <w:t>го</w:t>
      </w:r>
      <w:proofErr w:type="spellEnd"/>
      <w:r w:rsidRPr="00C960C7">
        <w:t xml:space="preserve"> муниципального образования, предусмотренный на </w:t>
      </w:r>
      <w:proofErr w:type="spellStart"/>
      <w:r w:rsidRPr="00C960C7">
        <w:t>софинансирование</w:t>
      </w:r>
      <w:proofErr w:type="spellEnd"/>
      <w:r w:rsidRPr="00C960C7">
        <w:t xml:space="preserve"> мероприятия муниципальной программы в предыдущем финансовом году, тыс. рублей;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proofErr w:type="spellStart"/>
      <w:r w:rsidRPr="00C960C7">
        <w:t>PP</w:t>
      </w:r>
      <w:r w:rsidRPr="00C960C7">
        <w:rPr>
          <w:vertAlign w:val="subscript"/>
        </w:rPr>
        <w:t>imo</w:t>
      </w:r>
      <w:proofErr w:type="spellEnd"/>
      <w:r w:rsidRPr="00C960C7">
        <w:t xml:space="preserve"> - количество получателей субсидии из бюджета i-</w:t>
      </w:r>
      <w:proofErr w:type="spellStart"/>
      <w:r w:rsidRPr="00C960C7">
        <w:t>го</w:t>
      </w:r>
      <w:proofErr w:type="spellEnd"/>
      <w:r w:rsidRPr="00C960C7">
        <w:t xml:space="preserve"> муниципального образования в соответствии со значениями результатов использования субсидии, установленными соглашением о предоставлении субсидии в предыдущем финансовом году.</w:t>
      </w:r>
    </w:p>
    <w:p w:rsidR="00C960C7" w:rsidRPr="00C960C7" w:rsidRDefault="00C960C7">
      <w:pPr>
        <w:pStyle w:val="ConsPlusNormal"/>
      </w:pPr>
    </w:p>
    <w:p w:rsidR="00C960C7" w:rsidRPr="00C960C7" w:rsidRDefault="00C960C7">
      <w:pPr>
        <w:pStyle w:val="ConsPlusNormal"/>
        <w:ind w:firstLine="540"/>
        <w:jc w:val="both"/>
      </w:pPr>
      <w:r w:rsidRPr="00C960C7">
        <w:t xml:space="preserve">4.8. Комитет в соответствии с </w:t>
      </w:r>
      <w:hyperlink w:anchor="P5733">
        <w:r w:rsidRPr="00C960C7">
          <w:t>пунктом 4.7</w:t>
        </w:r>
      </w:hyperlink>
      <w:r w:rsidRPr="00C960C7">
        <w:t xml:space="preserve"> настоящего Порядка рассчитывает размер субсидии муниципальным образованиям.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r w:rsidRPr="00C960C7">
        <w:lastRenderedPageBreak/>
        <w:t>4.9. В случаях превышения заявленных сумм на выплату субсидии над бюджетными ассигнованиями субсидия выплачивается всем получателям субсидии с учетом единого понижающего коэффициента, рассчитанного как отношение объема выделенных бюджетных ассигнований к расчетной сумме субсидии по всем получателям субсидии.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r w:rsidRPr="00C960C7">
        <w:t>4.10. Комитет направляет предложения по распределению субсидии в Комитет финансов Ленинградской области в срок, установленный планом-графиком подготовки проекта областного бюджета, для включения в проект областного бюджета Ленинградской области на очередной финансовый год и на плановый период.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r w:rsidRPr="00C960C7">
        <w:t>4.11. Распределение субсидии бюджетам муниципальных образований утверждается областным законом об областном бюджете Ленинградской области на очередной финансовый год и на плановый период.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bookmarkStart w:id="68" w:name="P5761"/>
      <w:bookmarkEnd w:id="68"/>
      <w:r w:rsidRPr="00C960C7">
        <w:t>4.12. Основаниями для внесения изменений в утвержденное распределение субсидии являются: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r w:rsidRPr="00C960C7">
        <w:t>а) увеличение общего объема бюджетных ассигнований областного бюджета, предусмотренного для предоставления субсидии;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r w:rsidRPr="00C960C7">
        <w:t>б) изменение утвержденного для муниципального образования объема субсидии;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r w:rsidRPr="00C960C7">
        <w:t>в) распределение нераспределенного объема субсидии;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r w:rsidRPr="00C960C7">
        <w:t>г) отказ муниципального образования от заключения соглашения.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r w:rsidRPr="00C960C7">
        <w:t xml:space="preserve">4.13. В случаях, указанных в </w:t>
      </w:r>
      <w:hyperlink w:anchor="P5761">
        <w:r w:rsidRPr="00C960C7">
          <w:t>пункте 4.12</w:t>
        </w:r>
      </w:hyperlink>
      <w:r w:rsidRPr="00C960C7">
        <w:t xml:space="preserve"> настоящего Порядка, комитет проводит дополнительный отбор муниципальных образований для предоставления субсидии в порядке, установленном </w:t>
      </w:r>
      <w:hyperlink w:anchor="P5721">
        <w:r w:rsidRPr="00C960C7">
          <w:t>пунктами 4.1</w:t>
        </w:r>
      </w:hyperlink>
      <w:r w:rsidRPr="00C960C7">
        <w:t xml:space="preserve"> - </w:t>
      </w:r>
      <w:hyperlink w:anchor="P5731">
        <w:r w:rsidRPr="00C960C7">
          <w:t>4.5</w:t>
        </w:r>
      </w:hyperlink>
      <w:r w:rsidRPr="00C960C7">
        <w:t xml:space="preserve"> настоящего Порядка.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r w:rsidRPr="00C960C7">
        <w:t xml:space="preserve">Комитет не позднее 10 рабочих дней со дня принятия решения, указанного в </w:t>
      </w:r>
      <w:hyperlink w:anchor="P5731">
        <w:r w:rsidRPr="00C960C7">
          <w:t>пункте 4.5</w:t>
        </w:r>
      </w:hyperlink>
      <w:r w:rsidRPr="00C960C7">
        <w:t xml:space="preserve"> настоящего Порядка, осуществляет подготовку предложений по распределению субсидии и направляет их в Комитет финансов Ленинградской области для включения в проект областного закона о внесении изменений в областной закон об областном бюджете Ленинградской области.</w:t>
      </w:r>
    </w:p>
    <w:p w:rsidR="00C960C7" w:rsidRPr="00C960C7" w:rsidRDefault="00C960C7">
      <w:pPr>
        <w:pStyle w:val="ConsPlusNormal"/>
      </w:pPr>
    </w:p>
    <w:p w:rsidR="00C960C7" w:rsidRPr="00C960C7" w:rsidRDefault="00C960C7">
      <w:pPr>
        <w:pStyle w:val="ConsPlusTitle"/>
        <w:jc w:val="center"/>
        <w:outlineLvl w:val="2"/>
      </w:pPr>
      <w:r w:rsidRPr="00C960C7">
        <w:t>5. Порядок предоставления и расходования субсидии</w:t>
      </w:r>
    </w:p>
    <w:p w:rsidR="00C960C7" w:rsidRPr="00C960C7" w:rsidRDefault="00C960C7">
      <w:pPr>
        <w:pStyle w:val="ConsPlusNormal"/>
      </w:pPr>
    </w:p>
    <w:p w:rsidR="00C960C7" w:rsidRPr="00C960C7" w:rsidRDefault="00C960C7">
      <w:pPr>
        <w:pStyle w:val="ConsPlusNormal"/>
        <w:ind w:firstLine="540"/>
        <w:jc w:val="both"/>
      </w:pPr>
      <w:r w:rsidRPr="00C960C7">
        <w:t xml:space="preserve">5.1. Предоставление субсидии осуществляется на основании соглашения, заключаемого в информационной системе "Управление бюджетным процессом Ленинградской области" по типовой форме, утвержденной Комитетом финансов Ленинградской области, в соответствии с требованиями </w:t>
      </w:r>
      <w:hyperlink r:id="rId183">
        <w:r w:rsidRPr="00C960C7">
          <w:t>пунктов 4.1</w:t>
        </w:r>
      </w:hyperlink>
      <w:r w:rsidRPr="00C960C7">
        <w:t xml:space="preserve"> - </w:t>
      </w:r>
      <w:hyperlink r:id="rId184">
        <w:r w:rsidRPr="00C960C7">
          <w:t>4.3</w:t>
        </w:r>
      </w:hyperlink>
      <w:r w:rsidRPr="00C960C7">
        <w:t xml:space="preserve"> Правил.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r w:rsidRPr="00C960C7">
        <w:t>Соглашение заключается на основании утвержденного распределения субсидии между муниципальными образованиями.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r w:rsidRPr="00C960C7">
        <w:t>5.2. Соглашения заключаются на срок, который не может быть менее срока, на который в установленном порядке утверждено распределение субсидии между муниципальными образованиями.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r w:rsidRPr="00C960C7">
        <w:t xml:space="preserve">5.3. Муниципальное образование при заключении соглашения представляет документы в соответствии с </w:t>
      </w:r>
      <w:hyperlink r:id="rId185">
        <w:r w:rsidRPr="00C960C7">
          <w:t>пунктом 4.4</w:t>
        </w:r>
      </w:hyperlink>
      <w:r w:rsidRPr="00C960C7">
        <w:t xml:space="preserve"> Правил.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r w:rsidRPr="00C960C7">
        <w:t>5.4. Перечисление субсидии осуществляется комитетом в установленном порядке на единый счет местного бюджета, открытый финансовому органу соответствующего муниципального образования в Управлении Федерального казначейства по Ленинградской области.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bookmarkStart w:id="69" w:name="P5776"/>
      <w:bookmarkEnd w:id="69"/>
      <w:r w:rsidRPr="00C960C7">
        <w:lastRenderedPageBreak/>
        <w:t>5.5. Субсидия перечисляется исходя из потребности в оплате денежных обязательств по расходам муниципального образования, источником финансового обеспечения которых являются субсидии, на основании платежного документа, представленного муниципальным образованием в комитет посредством использования информационной системы "Управление бюджетным процессом Ленинградской области", с одновременным представлением документов, подтверждающих потребность в осуществлении расходов.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r w:rsidRPr="00C960C7">
        <w:t>Исчерпывающий перечень документов, подтверждающих потребность в оплате денежных обязательств по расходам муниципального образования, источником финансового обеспечения которых является субсидия, а также сроки ее предоставления устанавливаются в соглашении.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r w:rsidRPr="00C960C7">
        <w:t xml:space="preserve">5.6. Комитет в течение трех рабочих дней со дня представления документов, указанных в </w:t>
      </w:r>
      <w:hyperlink w:anchor="P5776">
        <w:r w:rsidRPr="00C960C7">
          <w:t>пункте 5.5</w:t>
        </w:r>
      </w:hyperlink>
      <w:r w:rsidRPr="00C960C7">
        <w:t xml:space="preserve"> настоящего Порядка, проверяет полноту и достоверность документов, представленных администрациями муниципальных образований.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proofErr w:type="gramStart"/>
      <w:r w:rsidRPr="00C960C7">
        <w:t>При отсутствии замечаний по представленным документам перечисление субсидии из областного бюджета местному бюджету в пределах суммы, необходимой для оплаты денежных обязательств получателя средств местного бюджета, соответствующих целям предоставления субсидии, осуществляется комитетом не позднее 5-го рабочего дня с даты поступления оформленного надлежащим образом платежного документа.</w:t>
      </w:r>
      <w:proofErr w:type="gramEnd"/>
    </w:p>
    <w:p w:rsidR="00C960C7" w:rsidRPr="00C960C7" w:rsidRDefault="00C960C7">
      <w:pPr>
        <w:pStyle w:val="ConsPlusNormal"/>
        <w:spacing w:before="220"/>
        <w:ind w:firstLine="540"/>
        <w:jc w:val="both"/>
      </w:pPr>
      <w:r w:rsidRPr="00C960C7">
        <w:t>5.7. Субсидия, не использованная в текущем финансовом году, подлежит возврату в областной бюджет в порядке и в сроки, установленные правовым актом Комитета финансов Ленинградской области.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r w:rsidRPr="00C960C7">
        <w:t>5.8. Принятие решения о подтверждении потребности в текущем финансовом году в остатках субсидии, предоставленной в отчетном году, допускается однократно в течение срока действия соглашения.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r w:rsidRPr="00C960C7">
        <w:t>5.9. Обеспечение соблюдения муниципальными образованиями целей, порядка и условий предоставления субсидии (в том числе достижения значений результатов использования субсидии) осуществляется комитетом в соответствии с бюджетным законодательством Российской Федерации.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proofErr w:type="gramStart"/>
      <w:r w:rsidRPr="00C960C7">
        <w:t>Контроль за</w:t>
      </w:r>
      <w:proofErr w:type="gramEnd"/>
      <w:r w:rsidRPr="00C960C7">
        <w:t xml:space="preserve"> соблюдением целей, порядка и условий предоставления субсидии, а также за соблюдением условий соглашения о ее предоставлении и условий контрактов (договоров, соглашений), источником финансового обеспечения которых является субсидия, осуществляется органом государственного финансового контроля Ленинградской области в соответствии с бюджетным законодательством Российской Федерации.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r w:rsidRPr="00C960C7">
        <w:t>5.10. Средства субсидии, использованные муниципальным образованием не по целевому назначению, подлежат возврату в областной бюджет.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r w:rsidRPr="00C960C7">
        <w:t>5.11. Ответственность за достоверность представляемых документов и сведений, а также за нецелевое использование субсидии несут муниципальные образования.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r w:rsidRPr="00C960C7">
        <w:t xml:space="preserve">5.12. В случае </w:t>
      </w:r>
      <w:proofErr w:type="spellStart"/>
      <w:r w:rsidRPr="00C960C7">
        <w:t>недостижения</w:t>
      </w:r>
      <w:proofErr w:type="spellEnd"/>
      <w:r w:rsidRPr="00C960C7">
        <w:t xml:space="preserve"> муниципальным образованием значений результатов использования субсидии к муниципальному образованию применяются меры ответственности, предусмотренные </w:t>
      </w:r>
      <w:hyperlink r:id="rId186">
        <w:r w:rsidRPr="00C960C7">
          <w:t>разделом 5</w:t>
        </w:r>
      </w:hyperlink>
      <w:r w:rsidRPr="00C960C7">
        <w:t xml:space="preserve"> Правил.</w:t>
      </w:r>
    </w:p>
    <w:p w:rsidR="00C960C7" w:rsidRPr="00C960C7" w:rsidRDefault="00C960C7">
      <w:pPr>
        <w:pStyle w:val="ConsPlusNormal"/>
      </w:pPr>
    </w:p>
    <w:p w:rsidR="00C960C7" w:rsidRPr="00C960C7" w:rsidRDefault="00C960C7">
      <w:pPr>
        <w:pStyle w:val="ConsPlusNormal"/>
      </w:pPr>
    </w:p>
    <w:p w:rsidR="00C960C7" w:rsidRPr="00C960C7" w:rsidRDefault="00C960C7">
      <w:pPr>
        <w:pStyle w:val="ConsPlusNormal"/>
      </w:pPr>
    </w:p>
    <w:p w:rsidR="00C960C7" w:rsidRPr="00C960C7" w:rsidRDefault="00C960C7">
      <w:pPr>
        <w:pStyle w:val="ConsPlusNormal"/>
      </w:pPr>
    </w:p>
    <w:p w:rsidR="00C960C7" w:rsidRPr="00C960C7" w:rsidRDefault="00C960C7">
      <w:pPr>
        <w:pStyle w:val="ConsPlusNormal"/>
      </w:pPr>
    </w:p>
    <w:p w:rsidR="00C960C7" w:rsidRPr="00C960C7" w:rsidRDefault="00C960C7">
      <w:pPr>
        <w:pStyle w:val="ConsPlusNormal"/>
        <w:jc w:val="right"/>
        <w:outlineLvl w:val="2"/>
      </w:pPr>
      <w:r w:rsidRPr="00C960C7">
        <w:t>Приложение</w:t>
      </w:r>
    </w:p>
    <w:p w:rsidR="00C960C7" w:rsidRPr="00C960C7" w:rsidRDefault="00C960C7">
      <w:pPr>
        <w:pStyle w:val="ConsPlusNormal"/>
        <w:jc w:val="right"/>
      </w:pPr>
      <w:r w:rsidRPr="00C960C7">
        <w:t>к Порядку...</w:t>
      </w:r>
    </w:p>
    <w:p w:rsidR="00C960C7" w:rsidRPr="00C960C7" w:rsidRDefault="00C960C7">
      <w:pPr>
        <w:pStyle w:val="ConsPlusNormal"/>
      </w:pPr>
    </w:p>
    <w:p w:rsidR="00C960C7" w:rsidRPr="00C960C7" w:rsidRDefault="00C960C7">
      <w:pPr>
        <w:pStyle w:val="ConsPlusNormal"/>
      </w:pPr>
      <w:r w:rsidRPr="00C960C7">
        <w:t>(Форма)</w:t>
      </w:r>
    </w:p>
    <w:p w:rsidR="00C960C7" w:rsidRPr="00C960C7" w:rsidRDefault="00C960C7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06"/>
        <w:gridCol w:w="4365"/>
      </w:tblGrid>
      <w:tr w:rsidR="00C960C7" w:rsidRPr="00C960C7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Председателю комитета</w:t>
            </w:r>
          </w:p>
          <w:p w:rsidR="00C960C7" w:rsidRPr="00C960C7" w:rsidRDefault="00C960C7">
            <w:pPr>
              <w:pStyle w:val="ConsPlusNormal"/>
              <w:jc w:val="center"/>
            </w:pPr>
            <w:r w:rsidRPr="00C960C7">
              <w:t>по развитию малого, среднего</w:t>
            </w:r>
          </w:p>
          <w:p w:rsidR="00C960C7" w:rsidRPr="00C960C7" w:rsidRDefault="00C960C7">
            <w:pPr>
              <w:pStyle w:val="ConsPlusNormal"/>
              <w:jc w:val="center"/>
            </w:pPr>
            <w:r w:rsidRPr="00C960C7">
              <w:t>бизнеса и потребительского рынка</w:t>
            </w:r>
          </w:p>
          <w:p w:rsidR="00C960C7" w:rsidRPr="00C960C7" w:rsidRDefault="00C960C7">
            <w:pPr>
              <w:pStyle w:val="ConsPlusNormal"/>
              <w:jc w:val="center"/>
            </w:pPr>
            <w:r w:rsidRPr="00C960C7">
              <w:t>Ленинградской области</w:t>
            </w:r>
          </w:p>
        </w:tc>
      </w:tr>
      <w:tr w:rsidR="00C960C7" w:rsidRPr="00C960C7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60C7" w:rsidRPr="00C960C7" w:rsidRDefault="00C960C7">
            <w:pPr>
              <w:pStyle w:val="ConsPlusNormal"/>
            </w:pPr>
          </w:p>
        </w:tc>
      </w:tr>
      <w:tr w:rsidR="00C960C7" w:rsidRPr="00C960C7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60C7" w:rsidRPr="00C960C7" w:rsidRDefault="00C960C7">
            <w:pPr>
              <w:pStyle w:val="ConsPlusNormal"/>
              <w:jc w:val="center"/>
            </w:pPr>
            <w:bookmarkStart w:id="70" w:name="P5803"/>
            <w:bookmarkEnd w:id="70"/>
            <w:r w:rsidRPr="00C960C7">
              <w:t>ЗАЯВКА</w:t>
            </w:r>
          </w:p>
          <w:p w:rsidR="00C960C7" w:rsidRPr="00C960C7" w:rsidRDefault="00C960C7">
            <w:pPr>
              <w:pStyle w:val="ConsPlusNormal"/>
              <w:jc w:val="center"/>
            </w:pPr>
            <w:r w:rsidRPr="00C960C7">
              <w:t>на предоставление субсидии</w:t>
            </w:r>
          </w:p>
        </w:tc>
      </w:tr>
    </w:tbl>
    <w:p w:rsidR="00C960C7" w:rsidRPr="00C960C7" w:rsidRDefault="00C960C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7427"/>
        <w:gridCol w:w="1191"/>
      </w:tblGrid>
      <w:tr w:rsidR="00C960C7" w:rsidRPr="00C960C7">
        <w:tc>
          <w:tcPr>
            <w:tcW w:w="454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1</w:t>
            </w:r>
          </w:p>
        </w:tc>
        <w:tc>
          <w:tcPr>
            <w:tcW w:w="7427" w:type="dxa"/>
          </w:tcPr>
          <w:p w:rsidR="00C960C7" w:rsidRPr="00C960C7" w:rsidRDefault="00C960C7">
            <w:pPr>
              <w:pStyle w:val="ConsPlusNormal"/>
            </w:pPr>
            <w:r w:rsidRPr="00C960C7">
              <w:t>Наименование участника отбора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</w:pPr>
          </w:p>
        </w:tc>
      </w:tr>
      <w:tr w:rsidR="00C960C7" w:rsidRPr="00C960C7">
        <w:tc>
          <w:tcPr>
            <w:tcW w:w="454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2</w:t>
            </w:r>
          </w:p>
        </w:tc>
        <w:tc>
          <w:tcPr>
            <w:tcW w:w="7427" w:type="dxa"/>
          </w:tcPr>
          <w:p w:rsidR="00C960C7" w:rsidRPr="00C960C7" w:rsidRDefault="00C960C7">
            <w:pPr>
              <w:pStyle w:val="ConsPlusNormal"/>
            </w:pPr>
            <w:r w:rsidRPr="00C960C7">
              <w:t>Место нахождения и банковские реквизиты участника отбора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</w:pPr>
          </w:p>
        </w:tc>
      </w:tr>
      <w:tr w:rsidR="00C960C7" w:rsidRPr="00C960C7">
        <w:tc>
          <w:tcPr>
            <w:tcW w:w="454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3</w:t>
            </w:r>
          </w:p>
        </w:tc>
        <w:tc>
          <w:tcPr>
            <w:tcW w:w="7427" w:type="dxa"/>
          </w:tcPr>
          <w:p w:rsidR="00C960C7" w:rsidRPr="00C960C7" w:rsidRDefault="00C960C7">
            <w:pPr>
              <w:pStyle w:val="ConsPlusNormal"/>
            </w:pPr>
            <w:r w:rsidRPr="00C960C7">
              <w:t>Наименование мероприятия (мероприятий) государственной поддержки малого предпринимательства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</w:pPr>
          </w:p>
        </w:tc>
      </w:tr>
      <w:tr w:rsidR="00C960C7" w:rsidRPr="00C960C7">
        <w:tc>
          <w:tcPr>
            <w:tcW w:w="454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4</w:t>
            </w:r>
          </w:p>
        </w:tc>
        <w:tc>
          <w:tcPr>
            <w:tcW w:w="7427" w:type="dxa"/>
          </w:tcPr>
          <w:p w:rsidR="00C960C7" w:rsidRPr="00C960C7" w:rsidRDefault="00C960C7">
            <w:pPr>
              <w:pStyle w:val="ConsPlusNormal"/>
            </w:pPr>
            <w:r w:rsidRPr="00C960C7">
              <w:t>Ответственный сотрудник участника отбора и его контактные данные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</w:pPr>
          </w:p>
        </w:tc>
      </w:tr>
      <w:tr w:rsidR="00C960C7" w:rsidRPr="00C960C7">
        <w:tc>
          <w:tcPr>
            <w:tcW w:w="454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5</w:t>
            </w:r>
          </w:p>
        </w:tc>
        <w:tc>
          <w:tcPr>
            <w:tcW w:w="7427" w:type="dxa"/>
          </w:tcPr>
          <w:p w:rsidR="00C960C7" w:rsidRPr="00C960C7" w:rsidRDefault="00C960C7">
            <w:pPr>
              <w:pStyle w:val="ConsPlusNormal"/>
            </w:pPr>
            <w:r w:rsidRPr="00C960C7">
              <w:t>Предполагаемое количество соискателей, претендующих на получение субсидии для организации предпринимательской деятельности, ед.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</w:pPr>
          </w:p>
        </w:tc>
      </w:tr>
      <w:tr w:rsidR="00C960C7" w:rsidRPr="00C960C7">
        <w:tc>
          <w:tcPr>
            <w:tcW w:w="454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6</w:t>
            </w:r>
          </w:p>
        </w:tc>
        <w:tc>
          <w:tcPr>
            <w:tcW w:w="7427" w:type="dxa"/>
          </w:tcPr>
          <w:p w:rsidR="00C960C7" w:rsidRPr="00C960C7" w:rsidRDefault="00C960C7">
            <w:pPr>
              <w:pStyle w:val="ConsPlusNormal"/>
            </w:pPr>
            <w:r w:rsidRPr="00C960C7">
              <w:t>Запрашиваемая сумма субсидии по каждому мероприятию муниципальной программы, тыс. рублей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</w:pPr>
          </w:p>
        </w:tc>
      </w:tr>
      <w:tr w:rsidR="00C960C7" w:rsidRPr="00C960C7">
        <w:tc>
          <w:tcPr>
            <w:tcW w:w="454" w:type="dxa"/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7</w:t>
            </w:r>
          </w:p>
        </w:tc>
        <w:tc>
          <w:tcPr>
            <w:tcW w:w="7427" w:type="dxa"/>
          </w:tcPr>
          <w:p w:rsidR="00C960C7" w:rsidRPr="00C960C7" w:rsidRDefault="00C960C7">
            <w:pPr>
              <w:pStyle w:val="ConsPlusNormal"/>
            </w:pPr>
            <w:r w:rsidRPr="00C960C7">
              <w:t xml:space="preserve">Средства бюджета муниципального образования, предусмотренные на </w:t>
            </w:r>
            <w:proofErr w:type="spellStart"/>
            <w:r w:rsidRPr="00C960C7">
              <w:t>софинансирование</w:t>
            </w:r>
            <w:proofErr w:type="spellEnd"/>
            <w:r w:rsidRPr="00C960C7">
              <w:t xml:space="preserve"> мероприятия муниципальной программы, тыс. рублей</w:t>
            </w:r>
          </w:p>
        </w:tc>
        <w:tc>
          <w:tcPr>
            <w:tcW w:w="1191" w:type="dxa"/>
          </w:tcPr>
          <w:p w:rsidR="00C960C7" w:rsidRPr="00C960C7" w:rsidRDefault="00C960C7">
            <w:pPr>
              <w:pStyle w:val="ConsPlusNormal"/>
            </w:pPr>
          </w:p>
        </w:tc>
      </w:tr>
    </w:tbl>
    <w:p w:rsidR="00C960C7" w:rsidRPr="00C960C7" w:rsidRDefault="00C960C7">
      <w:pPr>
        <w:pStyle w:val="ConsPlusNormal"/>
      </w:pPr>
    </w:p>
    <w:tbl>
      <w:tblPr>
        <w:tblW w:w="0" w:type="auto"/>
        <w:tblBorders>
          <w:insideH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39"/>
        <w:gridCol w:w="4932"/>
      </w:tblGrid>
      <w:tr w:rsidR="00C960C7" w:rsidRPr="00C960C7"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C960C7" w:rsidRPr="00C960C7" w:rsidRDefault="00C960C7">
            <w:pPr>
              <w:pStyle w:val="ConsPlusNormal"/>
              <w:jc w:val="both"/>
            </w:pPr>
            <w:r w:rsidRPr="00C960C7">
              <w:t>Перечень прилагаемых документов:</w:t>
            </w:r>
          </w:p>
        </w:tc>
        <w:tc>
          <w:tcPr>
            <w:tcW w:w="4932" w:type="dxa"/>
            <w:tcBorders>
              <w:top w:val="nil"/>
              <w:left w:val="nil"/>
              <w:right w:val="nil"/>
            </w:tcBorders>
          </w:tcPr>
          <w:p w:rsidR="00C960C7" w:rsidRPr="00C960C7" w:rsidRDefault="00C960C7">
            <w:pPr>
              <w:pStyle w:val="ConsPlusNormal"/>
            </w:pPr>
          </w:p>
        </w:tc>
      </w:tr>
      <w:tr w:rsidR="00C960C7" w:rsidRPr="00C960C7">
        <w:tc>
          <w:tcPr>
            <w:tcW w:w="9071" w:type="dxa"/>
            <w:gridSpan w:val="2"/>
            <w:tcBorders>
              <w:top w:val="nil"/>
              <w:left w:val="nil"/>
              <w:right w:val="nil"/>
            </w:tcBorders>
          </w:tcPr>
          <w:p w:rsidR="00C960C7" w:rsidRPr="00C960C7" w:rsidRDefault="00C960C7">
            <w:pPr>
              <w:pStyle w:val="ConsPlusNormal"/>
            </w:pPr>
          </w:p>
        </w:tc>
      </w:tr>
      <w:tr w:rsidR="00C960C7" w:rsidRPr="00C960C7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2"/>
            <w:tcBorders>
              <w:left w:val="nil"/>
              <w:bottom w:val="nil"/>
              <w:right w:val="nil"/>
            </w:tcBorders>
          </w:tcPr>
          <w:p w:rsidR="00C960C7" w:rsidRPr="00C960C7" w:rsidRDefault="00C960C7">
            <w:pPr>
              <w:pStyle w:val="ConsPlusNormal"/>
              <w:jc w:val="both"/>
            </w:pPr>
            <w:r w:rsidRPr="00C960C7">
              <w:t xml:space="preserve">С условиями и требованиями отбора </w:t>
            </w:r>
            <w:proofErr w:type="gramStart"/>
            <w:r w:rsidRPr="00C960C7">
              <w:t>ознакомлен</w:t>
            </w:r>
            <w:proofErr w:type="gramEnd"/>
            <w:r w:rsidRPr="00C960C7">
              <w:t xml:space="preserve"> и согласен.</w:t>
            </w:r>
          </w:p>
          <w:p w:rsidR="00C960C7" w:rsidRPr="00C960C7" w:rsidRDefault="00C960C7">
            <w:pPr>
              <w:pStyle w:val="ConsPlusNormal"/>
              <w:jc w:val="both"/>
            </w:pPr>
            <w:r w:rsidRPr="00C960C7">
              <w:t>Достоверность предоставленной в составе заявки информации гарантирую.</w:t>
            </w:r>
          </w:p>
        </w:tc>
      </w:tr>
    </w:tbl>
    <w:p w:rsidR="00C960C7" w:rsidRPr="00C960C7" w:rsidRDefault="00C960C7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91"/>
        <w:gridCol w:w="2891"/>
        <w:gridCol w:w="340"/>
        <w:gridCol w:w="2948"/>
      </w:tblGrid>
      <w:tr w:rsidR="00C960C7" w:rsidRPr="00C960C7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C960C7" w:rsidRPr="00C960C7" w:rsidRDefault="00C960C7">
            <w:pPr>
              <w:pStyle w:val="ConsPlusNormal"/>
            </w:pPr>
            <w:r w:rsidRPr="00C960C7">
              <w:t>Глава администрации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60C7" w:rsidRPr="00C960C7" w:rsidRDefault="00C960C7">
            <w:pPr>
              <w:pStyle w:val="ConsPlusNormal"/>
            </w:pPr>
          </w:p>
        </w:tc>
      </w:tr>
      <w:tr w:rsidR="00C960C7" w:rsidRPr="00C960C7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960C7" w:rsidRPr="00C960C7" w:rsidRDefault="00C960C7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60C7" w:rsidRPr="00C960C7" w:rsidRDefault="00C960C7">
            <w:pPr>
              <w:pStyle w:val="ConsPlusNormal"/>
              <w:jc w:val="center"/>
            </w:pPr>
            <w:r w:rsidRPr="00C960C7">
              <w:t>(фамилия, инициалы)</w:t>
            </w:r>
          </w:p>
        </w:tc>
      </w:tr>
      <w:tr w:rsidR="00C960C7" w:rsidRPr="00C960C7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960C7" w:rsidRPr="00C960C7" w:rsidRDefault="00C960C7">
            <w:pPr>
              <w:pStyle w:val="ConsPlusNormal"/>
            </w:pPr>
            <w:r w:rsidRPr="00C960C7">
              <w:t>Место печати</w:t>
            </w:r>
          </w:p>
        </w:tc>
      </w:tr>
      <w:tr w:rsidR="00C960C7" w:rsidRPr="00C960C7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960C7" w:rsidRPr="00C960C7" w:rsidRDefault="00C960C7">
            <w:pPr>
              <w:pStyle w:val="ConsPlusNormal"/>
            </w:pPr>
            <w:r w:rsidRPr="00C960C7">
              <w:t>"__" ______ 20__ года</w:t>
            </w:r>
          </w:p>
        </w:tc>
      </w:tr>
    </w:tbl>
    <w:p w:rsidR="00C960C7" w:rsidRPr="00C960C7" w:rsidRDefault="00C960C7">
      <w:pPr>
        <w:pStyle w:val="ConsPlusNormal"/>
      </w:pPr>
    </w:p>
    <w:p w:rsidR="00C960C7" w:rsidRPr="00C960C7" w:rsidRDefault="00C960C7">
      <w:pPr>
        <w:pStyle w:val="ConsPlusNormal"/>
      </w:pPr>
    </w:p>
    <w:p w:rsidR="00C960C7" w:rsidRPr="00C960C7" w:rsidRDefault="00C960C7">
      <w:pPr>
        <w:pStyle w:val="ConsPlusNormal"/>
      </w:pPr>
    </w:p>
    <w:p w:rsidR="00C960C7" w:rsidRPr="00C960C7" w:rsidRDefault="00C960C7">
      <w:pPr>
        <w:pStyle w:val="ConsPlusNormal"/>
      </w:pPr>
    </w:p>
    <w:p w:rsidR="00C960C7" w:rsidRPr="00C960C7" w:rsidRDefault="00C960C7">
      <w:pPr>
        <w:pStyle w:val="ConsPlusNormal"/>
      </w:pPr>
    </w:p>
    <w:p w:rsidR="00C960C7" w:rsidRPr="00C960C7" w:rsidRDefault="00C960C7">
      <w:pPr>
        <w:pStyle w:val="ConsPlusNormal"/>
        <w:jc w:val="right"/>
        <w:outlineLvl w:val="1"/>
      </w:pPr>
      <w:r w:rsidRPr="00C960C7">
        <w:t>Приложение 12</w:t>
      </w:r>
    </w:p>
    <w:p w:rsidR="00C960C7" w:rsidRPr="00C960C7" w:rsidRDefault="00C960C7">
      <w:pPr>
        <w:pStyle w:val="ConsPlusNormal"/>
        <w:jc w:val="right"/>
      </w:pPr>
      <w:r w:rsidRPr="00C960C7">
        <w:t>к государственной программе...</w:t>
      </w:r>
    </w:p>
    <w:p w:rsidR="00C960C7" w:rsidRPr="00C960C7" w:rsidRDefault="00C960C7">
      <w:pPr>
        <w:pStyle w:val="ConsPlusNormal"/>
      </w:pPr>
    </w:p>
    <w:p w:rsidR="00C960C7" w:rsidRPr="00C960C7" w:rsidRDefault="00C960C7">
      <w:pPr>
        <w:pStyle w:val="ConsPlusTitle"/>
        <w:jc w:val="center"/>
      </w:pPr>
      <w:bookmarkStart w:id="71" w:name="P5852"/>
      <w:bookmarkEnd w:id="71"/>
      <w:r w:rsidRPr="00C960C7">
        <w:lastRenderedPageBreak/>
        <w:t>ПОРЯДОК</w:t>
      </w:r>
    </w:p>
    <w:p w:rsidR="00C960C7" w:rsidRPr="00C960C7" w:rsidRDefault="00C960C7">
      <w:pPr>
        <w:pStyle w:val="ConsPlusTitle"/>
        <w:jc w:val="center"/>
      </w:pPr>
      <w:r w:rsidRPr="00C960C7">
        <w:t>ПРЕДОСТАВЛЕНИЯ И РАСПРЕДЕЛЕНИЯ СУБСИДИИ БЮДЖЕТАМ</w:t>
      </w:r>
    </w:p>
    <w:p w:rsidR="00C960C7" w:rsidRPr="00C960C7" w:rsidRDefault="00C960C7">
      <w:pPr>
        <w:pStyle w:val="ConsPlusTitle"/>
        <w:jc w:val="center"/>
      </w:pPr>
      <w:r w:rsidRPr="00C960C7">
        <w:t>МУНИЦИПАЛЬНЫХ ОБРАЗОВАНИЙ ЛЕНИНГРАДСКОЙ ОБЛАСТИ</w:t>
      </w:r>
    </w:p>
    <w:p w:rsidR="00C960C7" w:rsidRPr="00C960C7" w:rsidRDefault="00C960C7">
      <w:pPr>
        <w:pStyle w:val="ConsPlusTitle"/>
        <w:jc w:val="center"/>
      </w:pPr>
      <w:r w:rsidRPr="00C960C7">
        <w:t>ДЛЯ СОФИНАНСИРОВАНИЯ В РАМКАХ МУНИЦИПАЛЬНЫХ ПРОГРАММ</w:t>
      </w:r>
    </w:p>
    <w:p w:rsidR="00C960C7" w:rsidRPr="00C960C7" w:rsidRDefault="00C960C7">
      <w:pPr>
        <w:pStyle w:val="ConsPlusTitle"/>
        <w:jc w:val="center"/>
      </w:pPr>
      <w:r w:rsidRPr="00C960C7">
        <w:t>ПОДДЕРЖКИ И РАЗВИТИЯ СУБЪЕКТОВ МАЛОГО И СРЕДНЕГО</w:t>
      </w:r>
    </w:p>
    <w:p w:rsidR="00C960C7" w:rsidRPr="00C960C7" w:rsidRDefault="00C960C7">
      <w:pPr>
        <w:pStyle w:val="ConsPlusTitle"/>
        <w:jc w:val="center"/>
      </w:pPr>
      <w:r w:rsidRPr="00C960C7">
        <w:t>ПРЕДПРИНИМАТЕЛЬСТВА МЕРОПРИЯТИЯ ПО ПОДДЕРЖКЕ</w:t>
      </w:r>
    </w:p>
    <w:p w:rsidR="00C960C7" w:rsidRPr="00C960C7" w:rsidRDefault="00C960C7">
      <w:pPr>
        <w:pStyle w:val="ConsPlusTitle"/>
        <w:jc w:val="center"/>
      </w:pPr>
      <w:r w:rsidRPr="00C960C7">
        <w:t>ОРГАНИЗАЦИЙ ПОТРЕБИТЕЛЬСКОЙ КООПЕРАЦИИ</w:t>
      </w:r>
    </w:p>
    <w:p w:rsidR="00C960C7" w:rsidRPr="00C960C7" w:rsidRDefault="00C960C7">
      <w:pPr>
        <w:pStyle w:val="ConsPlusNormal"/>
      </w:pPr>
    </w:p>
    <w:p w:rsidR="00C960C7" w:rsidRPr="00C960C7" w:rsidRDefault="00C960C7">
      <w:pPr>
        <w:pStyle w:val="ConsPlusTitle"/>
        <w:jc w:val="center"/>
        <w:outlineLvl w:val="2"/>
      </w:pPr>
      <w:r w:rsidRPr="00C960C7">
        <w:t>1. Общие положения</w:t>
      </w:r>
    </w:p>
    <w:p w:rsidR="00C960C7" w:rsidRPr="00C960C7" w:rsidRDefault="00C960C7">
      <w:pPr>
        <w:pStyle w:val="ConsPlusNormal"/>
      </w:pPr>
    </w:p>
    <w:p w:rsidR="00C960C7" w:rsidRPr="00C960C7" w:rsidRDefault="00C960C7">
      <w:pPr>
        <w:pStyle w:val="ConsPlusNormal"/>
        <w:ind w:firstLine="540"/>
        <w:jc w:val="both"/>
      </w:pPr>
      <w:r w:rsidRPr="00C960C7">
        <w:t xml:space="preserve">1.1. </w:t>
      </w:r>
      <w:proofErr w:type="gramStart"/>
      <w:r w:rsidRPr="00C960C7">
        <w:t xml:space="preserve">Настоящий Порядок устанавливает цели, условия и порядок предоставления и распределения субсидии из областного бюджета Ленинградской области (далее - областной бюджет) бюджетам муниципальных образований Ленинградской области (далее - муниципальные образования) для </w:t>
      </w:r>
      <w:proofErr w:type="spellStart"/>
      <w:r w:rsidRPr="00C960C7">
        <w:t>софинансирования</w:t>
      </w:r>
      <w:proofErr w:type="spellEnd"/>
      <w:r w:rsidRPr="00C960C7">
        <w:t xml:space="preserve"> в рамках муниципальных программ поддержки и развития субъектов малого и среднего предпринимательства мероприятия по поддержке организаций потребительской кооперации в рамках подпрограммы "Развитие малого, среднего предпринимательства и потребительского рынка Ленинградской области" государственной</w:t>
      </w:r>
      <w:proofErr w:type="gramEnd"/>
      <w:r w:rsidRPr="00C960C7">
        <w:t xml:space="preserve"> программы Ленинградской области "Стимулирование экономической активности Ленинградской области" (далее - субсидия).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r w:rsidRPr="00C960C7">
        <w:t>1.2. Предоставление субсидии осуществляется в соответствии со сводной бюджетной росписью областного бюджета на соответствующий финансовый год и на плановый период в пределах бюджетных ассигнований и лимитов бюджетных обязательств, предусмотренных в установленном порядке главному распорядителю бюджетных средств - комитету по развитию малого, среднего бизнеса и потребительского рынка Ленинградской области (далее - Комитет).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r w:rsidRPr="00C960C7">
        <w:t xml:space="preserve">1.3. </w:t>
      </w:r>
      <w:proofErr w:type="gramStart"/>
      <w:r w:rsidRPr="00C960C7">
        <w:t xml:space="preserve">Субсидия предоставляется на </w:t>
      </w:r>
      <w:proofErr w:type="spellStart"/>
      <w:r w:rsidRPr="00C960C7">
        <w:t>софинансирование</w:t>
      </w:r>
      <w:proofErr w:type="spellEnd"/>
      <w:r w:rsidRPr="00C960C7">
        <w:t xml:space="preserve"> расходных обязательств, возникающих при выполнении полномочий органов местного самоуправления по вопросам местного значения по содействию развитию малого и среднего предпринимательства в соответствии с </w:t>
      </w:r>
      <w:hyperlink r:id="rId187">
        <w:r w:rsidRPr="00C960C7">
          <w:t>пунктом 28 части 1 статьи 15</w:t>
        </w:r>
      </w:hyperlink>
      <w:r w:rsidRPr="00C960C7">
        <w:t xml:space="preserve"> Федерального закона от 6 октября 2003 года N 131-ФЗ "Об общих принципах организации местного самоуправления в Российской Федерации".</w:t>
      </w:r>
      <w:proofErr w:type="gramEnd"/>
    </w:p>
    <w:p w:rsidR="00C960C7" w:rsidRPr="00C960C7" w:rsidRDefault="00C960C7">
      <w:pPr>
        <w:pStyle w:val="ConsPlusNormal"/>
      </w:pPr>
    </w:p>
    <w:p w:rsidR="00C960C7" w:rsidRPr="00C960C7" w:rsidRDefault="00C960C7">
      <w:pPr>
        <w:pStyle w:val="ConsPlusTitle"/>
        <w:jc w:val="center"/>
        <w:outlineLvl w:val="2"/>
      </w:pPr>
      <w:r w:rsidRPr="00C960C7">
        <w:t xml:space="preserve">2. Цели и условия предоставления субсидии </w:t>
      </w:r>
      <w:proofErr w:type="gramStart"/>
      <w:r w:rsidRPr="00C960C7">
        <w:t>муниципальным</w:t>
      </w:r>
      <w:proofErr w:type="gramEnd"/>
    </w:p>
    <w:p w:rsidR="00C960C7" w:rsidRPr="00C960C7" w:rsidRDefault="00C960C7">
      <w:pPr>
        <w:pStyle w:val="ConsPlusTitle"/>
        <w:jc w:val="center"/>
      </w:pPr>
      <w:r w:rsidRPr="00C960C7">
        <w:t>образованиям, критерии отбора муниципальных образований</w:t>
      </w:r>
    </w:p>
    <w:p w:rsidR="00C960C7" w:rsidRPr="00C960C7" w:rsidRDefault="00C960C7">
      <w:pPr>
        <w:pStyle w:val="ConsPlusTitle"/>
        <w:jc w:val="center"/>
      </w:pPr>
      <w:r w:rsidRPr="00C960C7">
        <w:t>для предоставления субсидии</w:t>
      </w:r>
    </w:p>
    <w:p w:rsidR="00C960C7" w:rsidRPr="00C960C7" w:rsidRDefault="00C960C7">
      <w:pPr>
        <w:pStyle w:val="ConsPlusNormal"/>
      </w:pPr>
    </w:p>
    <w:p w:rsidR="00C960C7" w:rsidRPr="00C960C7" w:rsidRDefault="00C960C7">
      <w:pPr>
        <w:pStyle w:val="ConsPlusNormal"/>
        <w:ind w:firstLine="540"/>
        <w:jc w:val="both"/>
      </w:pPr>
      <w:r w:rsidRPr="00C960C7">
        <w:t xml:space="preserve">2.1. Субсидия предоставляется </w:t>
      </w:r>
      <w:proofErr w:type="gramStart"/>
      <w:r w:rsidRPr="00C960C7">
        <w:t>в целях стимулирования муниципальных образований на поддержку организаций потребительской кооперации в части возмещения расходов по доставке товаров первой необходимости в сельские населенные пункты</w:t>
      </w:r>
      <w:proofErr w:type="gramEnd"/>
      <w:r w:rsidRPr="00C960C7">
        <w:t>, расположенные начиная с 11-го километра от пункта получения этих товаров.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r w:rsidRPr="00C960C7">
        <w:t>2.2. Результатами использования субсидии являются количество организаций потребительской кооперации, которым оказана государственная поддержка, и количество обслуживаемых получателями государственной поддержки сельских населенных пунктов, расположенных начиная с 11-го километра от пункта получения товаров первой необходимости.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r w:rsidRPr="00C960C7">
        <w:t>2.3. Значения результатов использования субсидии, ожидаемые к достижению за весь срок предоставления субсидии, определяются на основании заявок муниципальных образований и устанавливаются в соглашении о предоставлении субсидии, заключаемом между Комитетом и администрацией муниципального образования (далее - соглашение).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r w:rsidRPr="00C960C7">
        <w:t>Детализированные требования к достижению значений результатов использования субсидии устанавливаются в соглашении.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bookmarkStart w:id="72" w:name="P5874"/>
      <w:bookmarkEnd w:id="72"/>
      <w:r w:rsidRPr="00C960C7">
        <w:t xml:space="preserve">2.4. Условия предоставления субсидии устанавливаются в соответствии с </w:t>
      </w:r>
      <w:hyperlink r:id="rId188">
        <w:r w:rsidRPr="00C960C7">
          <w:t>пунктом 2.7</w:t>
        </w:r>
      </w:hyperlink>
      <w:r w:rsidRPr="00C960C7">
        <w:t xml:space="preserve"> Правил </w:t>
      </w:r>
      <w:r w:rsidRPr="00C960C7">
        <w:lastRenderedPageBreak/>
        <w:t>предоставления субсидий местным бюджетам из областного бюджета Ленинградской области, утвержденных постановлением Правительства Ленинградской области от 20 июля 2016 года N 257 (далее - Правила).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bookmarkStart w:id="73" w:name="P5875"/>
      <w:bookmarkEnd w:id="73"/>
      <w:r w:rsidRPr="00C960C7">
        <w:t>2.5. Критерии, которым должны соответствовать муниципальные образования для предоставления субсидии: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r w:rsidRPr="00C960C7">
        <w:t>наличие отдаленных или труднодоступных местностей (сельских населенных пунктов);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r w:rsidRPr="00C960C7">
        <w:t>наличие не менее 20 сельских населенных пунктов, расположенных начиная с 11-го километра от пункта получения товаров первой необходимости, планируемых к обслуживанию организациями потребительской кооперации;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r w:rsidRPr="00C960C7">
        <w:t>наличие не менее одной организации потребительской кооперации, претендующей на получение субсидии.</w:t>
      </w:r>
    </w:p>
    <w:p w:rsidR="00C960C7" w:rsidRPr="00C960C7" w:rsidRDefault="00C960C7">
      <w:pPr>
        <w:pStyle w:val="ConsPlusNormal"/>
      </w:pPr>
    </w:p>
    <w:p w:rsidR="00C960C7" w:rsidRPr="00C960C7" w:rsidRDefault="00C960C7">
      <w:pPr>
        <w:pStyle w:val="ConsPlusTitle"/>
        <w:jc w:val="center"/>
        <w:outlineLvl w:val="2"/>
      </w:pPr>
      <w:r w:rsidRPr="00C960C7">
        <w:t>3. Порядок проведения отбора муниципальных образований</w:t>
      </w:r>
    </w:p>
    <w:p w:rsidR="00C960C7" w:rsidRPr="00C960C7" w:rsidRDefault="00C960C7">
      <w:pPr>
        <w:pStyle w:val="ConsPlusTitle"/>
        <w:jc w:val="center"/>
      </w:pPr>
      <w:r w:rsidRPr="00C960C7">
        <w:t>и распределения субсидии</w:t>
      </w:r>
    </w:p>
    <w:p w:rsidR="00C960C7" w:rsidRPr="00C960C7" w:rsidRDefault="00C960C7">
      <w:pPr>
        <w:pStyle w:val="ConsPlusNormal"/>
      </w:pPr>
    </w:p>
    <w:p w:rsidR="00C960C7" w:rsidRPr="00C960C7" w:rsidRDefault="00C960C7">
      <w:pPr>
        <w:pStyle w:val="ConsPlusNormal"/>
        <w:ind w:firstLine="540"/>
        <w:jc w:val="both"/>
      </w:pPr>
      <w:bookmarkStart w:id="74" w:name="P5883"/>
      <w:bookmarkEnd w:id="74"/>
      <w:r w:rsidRPr="00C960C7">
        <w:t xml:space="preserve">3.1. </w:t>
      </w:r>
      <w:proofErr w:type="gramStart"/>
      <w:r w:rsidRPr="00C960C7">
        <w:t>Комитет в письменной форме не менее чем за 10 рабочих дней информирует администрации муниципальных образований о дате опубликования Комитетом на официальном интернет-портале Администрации Ленинградской области в информационно-телекоммуникационной сети "Интернет" (www.lenobl.ru) объявления о дате начала и дате окончания приема заявок для участия в отборе муниципальных образований для предоставления субсидии (далее - отбор).</w:t>
      </w:r>
      <w:proofErr w:type="gramEnd"/>
    </w:p>
    <w:p w:rsidR="00C960C7" w:rsidRPr="00C960C7" w:rsidRDefault="00C960C7">
      <w:pPr>
        <w:pStyle w:val="ConsPlusNormal"/>
        <w:spacing w:before="220"/>
        <w:ind w:firstLine="540"/>
        <w:jc w:val="both"/>
      </w:pPr>
      <w:bookmarkStart w:id="75" w:name="P5884"/>
      <w:bookmarkEnd w:id="75"/>
      <w:r w:rsidRPr="00C960C7">
        <w:t xml:space="preserve">3.2. Администрации муниципальных образований в течение 10 рабочих дней со дня опубликования Комитетом на официальном </w:t>
      </w:r>
      <w:proofErr w:type="gramStart"/>
      <w:r w:rsidRPr="00C960C7">
        <w:t>интернет-портале</w:t>
      </w:r>
      <w:proofErr w:type="gramEnd"/>
      <w:r w:rsidRPr="00C960C7">
        <w:t xml:space="preserve"> Администрации Ленинградской области в информационно-телекоммуникационной сети "Интернет" (www.lenobl.ru) объявления о начале отбора представляют в Комитет документы для участия в отборе.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bookmarkStart w:id="76" w:name="P5885"/>
      <w:bookmarkEnd w:id="76"/>
      <w:r w:rsidRPr="00C960C7">
        <w:t>3.3. Для участия в отборе муниципальные образования представляют в Комитет следующие документы: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r w:rsidRPr="00C960C7">
        <w:t xml:space="preserve">заявление за подписью главы администрации муниципального образования о предоставлении субсидии в объеме, рассчитанном исходя из потребности в финансовых средствах по мероприятиям, в целях </w:t>
      </w:r>
      <w:proofErr w:type="spellStart"/>
      <w:r w:rsidRPr="00C960C7">
        <w:t>софинансирования</w:t>
      </w:r>
      <w:proofErr w:type="spellEnd"/>
      <w:r w:rsidRPr="00C960C7">
        <w:t xml:space="preserve"> которых предоставляется субсидия;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proofErr w:type="gramStart"/>
      <w:r w:rsidRPr="00C960C7">
        <w:t>расчет размера затрат на поддержку организаций потребительской кооперации в части возмещения расходов по доставке товаров первой необходимости в сельские населенные пункты, расположенные начиная с 11-го километра от пункта получения этих товаров на территории муниципального образования, и размера запрашиваемой субсидии, выполненный в соответствии с методикой расчета размера субсидии, утвержденной правовым актом Комитета, за подписью главы администрации муниципального образования;</w:t>
      </w:r>
      <w:proofErr w:type="gramEnd"/>
    </w:p>
    <w:p w:rsidR="00C960C7" w:rsidRPr="00C960C7" w:rsidRDefault="00C960C7">
      <w:pPr>
        <w:pStyle w:val="ConsPlusNormal"/>
        <w:spacing w:before="220"/>
        <w:ind w:firstLine="540"/>
        <w:jc w:val="both"/>
      </w:pPr>
      <w:r w:rsidRPr="00C960C7">
        <w:t>выписку о размерах средств, предусмотренных в бюджете муниципального образования, или справку о размере средств, планируемых к выделению из бюджета муниципального образования на финансирование мероприятий по поддержке организаций потребительской кооперации, за подписью главы администрации муниципального образования и руководителя финансового органа муниципального образования;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proofErr w:type="gramStart"/>
      <w:r w:rsidRPr="00C960C7">
        <w:t xml:space="preserve">выписку из муниципальной программы, утверждающей мероприятие по поддержке организаций потребительской кооперации на территории муниципального образования, либо в случае, если данный правовой акт не утвержден, - проект правового акта, которым он будет утвержден, а также обязательство муниципального образования по утверждению правового акта, предусматривающего мероприятия по поддержке организаций потребительской кооперации на </w:t>
      </w:r>
      <w:r w:rsidRPr="00C960C7">
        <w:lastRenderedPageBreak/>
        <w:t>территории муниципального образования, за подписью главы администрации муниципального образования.</w:t>
      </w:r>
      <w:proofErr w:type="gramEnd"/>
    </w:p>
    <w:p w:rsidR="00C960C7" w:rsidRPr="00C960C7" w:rsidRDefault="00C960C7">
      <w:pPr>
        <w:pStyle w:val="ConsPlusNormal"/>
        <w:spacing w:before="220"/>
        <w:ind w:firstLine="540"/>
        <w:jc w:val="both"/>
      </w:pPr>
      <w:r w:rsidRPr="00C960C7">
        <w:t>3.4. Основаниями для отказа в предоставлении субсидии являются: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r w:rsidRPr="00C960C7">
        <w:t xml:space="preserve">а) непредставление (представление не в полном объеме) документов, указанных в </w:t>
      </w:r>
      <w:hyperlink w:anchor="P5885">
        <w:r w:rsidRPr="00C960C7">
          <w:t>пункте 3.3</w:t>
        </w:r>
      </w:hyperlink>
      <w:r w:rsidRPr="00C960C7">
        <w:t xml:space="preserve"> настоящего Порядка;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r w:rsidRPr="00C960C7">
        <w:t>б) недостоверность представленной информации;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r w:rsidRPr="00C960C7">
        <w:t xml:space="preserve">в) несоответствие муниципального образования, претендующего на получение субсидии, критериям и условиям предоставления субсидии, указанным в </w:t>
      </w:r>
      <w:hyperlink w:anchor="P5874">
        <w:r w:rsidRPr="00C960C7">
          <w:t>пунктах 2.4</w:t>
        </w:r>
      </w:hyperlink>
      <w:r w:rsidRPr="00C960C7">
        <w:t xml:space="preserve"> и </w:t>
      </w:r>
      <w:hyperlink w:anchor="P5875">
        <w:r w:rsidRPr="00C960C7">
          <w:t>2.5</w:t>
        </w:r>
      </w:hyperlink>
      <w:r w:rsidRPr="00C960C7">
        <w:t xml:space="preserve"> настоящего Порядка.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r w:rsidRPr="00C960C7">
        <w:t xml:space="preserve">3.5. В течение пяти рабочих дней со дня окончания срока приема заявок, установленного </w:t>
      </w:r>
      <w:hyperlink w:anchor="P5884">
        <w:r w:rsidRPr="00C960C7">
          <w:t>пунктом 3.2</w:t>
        </w:r>
      </w:hyperlink>
      <w:r w:rsidRPr="00C960C7">
        <w:t xml:space="preserve"> настоящего Порядка, Комитет рассматривает представленные заявки на соответствие требованиям </w:t>
      </w:r>
      <w:hyperlink w:anchor="P5874">
        <w:r w:rsidRPr="00C960C7">
          <w:t>пунктов 2.4</w:t>
        </w:r>
      </w:hyperlink>
      <w:r w:rsidRPr="00C960C7">
        <w:t xml:space="preserve">, </w:t>
      </w:r>
      <w:hyperlink w:anchor="P5875">
        <w:r w:rsidRPr="00C960C7">
          <w:t>2.5</w:t>
        </w:r>
      </w:hyperlink>
      <w:r w:rsidRPr="00C960C7">
        <w:t xml:space="preserve"> и </w:t>
      </w:r>
      <w:hyperlink w:anchor="P5885">
        <w:r w:rsidRPr="00C960C7">
          <w:t>3.3</w:t>
        </w:r>
      </w:hyperlink>
      <w:r w:rsidRPr="00C960C7">
        <w:t xml:space="preserve"> настоящего Порядка.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bookmarkStart w:id="77" w:name="P5895"/>
      <w:bookmarkEnd w:id="77"/>
      <w:r w:rsidRPr="00C960C7">
        <w:t>3.6. По результатам рассмотрения заявок в течение 10 рабочих дней со дня окончания рассмотрения заявок Комитет принимает решение о распределении субсидии муниципальным образованиям, прошедшим отбор, и оформляет принятое решение правовым актом Комитета.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r w:rsidRPr="00C960C7">
        <w:t xml:space="preserve">3.7. Распределение </w:t>
      </w:r>
      <w:proofErr w:type="gramStart"/>
      <w:r w:rsidRPr="00C960C7">
        <w:t>субсидии</w:t>
      </w:r>
      <w:proofErr w:type="gramEnd"/>
      <w:r w:rsidRPr="00C960C7">
        <w:t xml:space="preserve"> между муниципальными образованиями исходя из расчетного объема средств, необходимого для достижения значений результатов использования субсидии, осуществляется по формуле:</w:t>
      </w:r>
    </w:p>
    <w:p w:rsidR="00C960C7" w:rsidRPr="00C960C7" w:rsidRDefault="00C960C7">
      <w:pPr>
        <w:pStyle w:val="ConsPlusNormal"/>
      </w:pPr>
    </w:p>
    <w:p w:rsidR="00C960C7" w:rsidRPr="00C960C7" w:rsidRDefault="00C960C7">
      <w:pPr>
        <w:pStyle w:val="ConsPlusNormal"/>
        <w:jc w:val="center"/>
      </w:pPr>
      <w:proofErr w:type="spellStart"/>
      <w:r w:rsidRPr="00C960C7">
        <w:t>С</w:t>
      </w:r>
      <w:proofErr w:type="gramStart"/>
      <w:r w:rsidRPr="00C960C7">
        <w:t>i</w:t>
      </w:r>
      <w:proofErr w:type="spellEnd"/>
      <w:proofErr w:type="gramEnd"/>
      <w:r w:rsidRPr="00C960C7">
        <w:t xml:space="preserve"> = </w:t>
      </w:r>
      <w:proofErr w:type="spellStart"/>
      <w:r w:rsidRPr="00C960C7">
        <w:t>РОСi</w:t>
      </w:r>
      <w:proofErr w:type="spellEnd"/>
      <w:r w:rsidRPr="00C960C7">
        <w:t xml:space="preserve"> x </w:t>
      </w:r>
      <w:proofErr w:type="spellStart"/>
      <w:r w:rsidRPr="00C960C7">
        <w:t>УСi</w:t>
      </w:r>
      <w:proofErr w:type="spellEnd"/>
      <w:r w:rsidRPr="00C960C7">
        <w:t>,</w:t>
      </w:r>
    </w:p>
    <w:p w:rsidR="00C960C7" w:rsidRPr="00C960C7" w:rsidRDefault="00C960C7">
      <w:pPr>
        <w:pStyle w:val="ConsPlusNormal"/>
      </w:pPr>
    </w:p>
    <w:p w:rsidR="00C960C7" w:rsidRPr="00C960C7" w:rsidRDefault="00C960C7">
      <w:pPr>
        <w:pStyle w:val="ConsPlusNormal"/>
        <w:ind w:firstLine="540"/>
        <w:jc w:val="both"/>
      </w:pPr>
      <w:r w:rsidRPr="00C960C7">
        <w:t>где: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proofErr w:type="spellStart"/>
      <w:r w:rsidRPr="00C960C7">
        <w:t>С</w:t>
      </w:r>
      <w:proofErr w:type="gramStart"/>
      <w:r w:rsidRPr="00C960C7">
        <w:t>i</w:t>
      </w:r>
      <w:proofErr w:type="spellEnd"/>
      <w:proofErr w:type="gramEnd"/>
      <w:r w:rsidRPr="00C960C7">
        <w:t xml:space="preserve"> - объем субсидии бюджету i-</w:t>
      </w:r>
      <w:proofErr w:type="spellStart"/>
      <w:r w:rsidRPr="00C960C7">
        <w:t>го</w:t>
      </w:r>
      <w:proofErr w:type="spellEnd"/>
      <w:r w:rsidRPr="00C960C7">
        <w:t xml:space="preserve"> муниципального образования (рассчитывается в тысячах рублей с округлением до целых тысяч рублей);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proofErr w:type="spellStart"/>
      <w:r w:rsidRPr="00C960C7">
        <w:t>РОС</w:t>
      </w:r>
      <w:proofErr w:type="gramStart"/>
      <w:r w:rsidRPr="00C960C7">
        <w:t>i</w:t>
      </w:r>
      <w:proofErr w:type="spellEnd"/>
      <w:proofErr w:type="gramEnd"/>
      <w:r w:rsidRPr="00C960C7">
        <w:t xml:space="preserve"> - расчетный объем расходов, необходимый для достижения значений результатов использования субсидии i-м муниципальным образованием, определяемый в соответствии с методикой расчета размера субсидии, утвержденной правовым актом Комитета;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proofErr w:type="spellStart"/>
      <w:r w:rsidRPr="00C960C7">
        <w:t>УС</w:t>
      </w:r>
      <w:proofErr w:type="gramStart"/>
      <w:r w:rsidRPr="00C960C7">
        <w:t>i</w:t>
      </w:r>
      <w:proofErr w:type="spellEnd"/>
      <w:proofErr w:type="gramEnd"/>
      <w:r w:rsidRPr="00C960C7">
        <w:t xml:space="preserve"> - предельный уровень </w:t>
      </w:r>
      <w:proofErr w:type="spellStart"/>
      <w:r w:rsidRPr="00C960C7">
        <w:t>софинансирования</w:t>
      </w:r>
      <w:proofErr w:type="spellEnd"/>
      <w:r w:rsidRPr="00C960C7">
        <w:t xml:space="preserve"> для i-</w:t>
      </w:r>
      <w:proofErr w:type="spellStart"/>
      <w:r w:rsidRPr="00C960C7">
        <w:t>го</w:t>
      </w:r>
      <w:proofErr w:type="spellEnd"/>
      <w:r w:rsidRPr="00C960C7">
        <w:t xml:space="preserve"> муниципального образования.</w:t>
      </w:r>
    </w:p>
    <w:p w:rsidR="00C960C7" w:rsidRPr="00C960C7" w:rsidRDefault="00C960C7">
      <w:pPr>
        <w:pStyle w:val="ConsPlusNormal"/>
      </w:pPr>
    </w:p>
    <w:p w:rsidR="00C960C7" w:rsidRPr="00C960C7" w:rsidRDefault="00C960C7">
      <w:pPr>
        <w:pStyle w:val="ConsPlusNormal"/>
        <w:ind w:firstLine="540"/>
        <w:jc w:val="both"/>
      </w:pPr>
      <w:r w:rsidRPr="00C960C7">
        <w:t xml:space="preserve">Предельный уровень </w:t>
      </w:r>
      <w:proofErr w:type="spellStart"/>
      <w:r w:rsidRPr="00C960C7">
        <w:t>софинансирования</w:t>
      </w:r>
      <w:proofErr w:type="spellEnd"/>
      <w:r w:rsidRPr="00C960C7">
        <w:t xml:space="preserve"> для муниципального образования на очередной финансовый год и на плановый период определяется в соответствии с распоряжением Правительства Ленинградской области.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r w:rsidRPr="00C960C7">
        <w:t>3.8. Комитет направляет предложения по распределению субсидии в Комитет финансов Ленинградской области в срок, установленный планом-графиком подготовки проекта областного бюджета, для включения в проект областного бюджета на очередной финансовый год и на плановый период.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r w:rsidRPr="00C960C7">
        <w:t>3.9. Распределение субсидии бюджетам муниципальных образований утверждается областным законом об областном бюджете Ленинградской области на очередной финансовый год и на плановый период.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bookmarkStart w:id="78" w:name="P5908"/>
      <w:bookmarkEnd w:id="78"/>
      <w:r w:rsidRPr="00C960C7">
        <w:t>3.10. Основаниями для внесения изменений в утвержденное распределение субсидии являются: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r w:rsidRPr="00C960C7">
        <w:t xml:space="preserve">а) увеличение общего объема бюджетных ассигнований областного бюджета, </w:t>
      </w:r>
      <w:r w:rsidRPr="00C960C7">
        <w:lastRenderedPageBreak/>
        <w:t>предусмотренного для предоставления субсидии;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r w:rsidRPr="00C960C7">
        <w:t>б) изменение утвержденного для муниципального образования объема субсидии;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r w:rsidRPr="00C960C7">
        <w:t>в) распределение нераспределенного объема субсидии;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r w:rsidRPr="00C960C7">
        <w:t>г) отказ муниципального образования от заключения соглашения.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r w:rsidRPr="00C960C7">
        <w:t xml:space="preserve">3.11. В случаях, указанных в </w:t>
      </w:r>
      <w:hyperlink w:anchor="P5908">
        <w:r w:rsidRPr="00C960C7">
          <w:t>пункте 3.10</w:t>
        </w:r>
      </w:hyperlink>
      <w:r w:rsidRPr="00C960C7">
        <w:t xml:space="preserve"> настоящего Порядка, Комитет проводит дополнительный отбор муниципальных образований для предоставления субсидии в порядке, установленном </w:t>
      </w:r>
      <w:hyperlink w:anchor="P5883">
        <w:r w:rsidRPr="00C960C7">
          <w:t>пунктами 3.1</w:t>
        </w:r>
      </w:hyperlink>
      <w:r w:rsidRPr="00C960C7">
        <w:t xml:space="preserve"> - </w:t>
      </w:r>
      <w:hyperlink w:anchor="P5895">
        <w:r w:rsidRPr="00C960C7">
          <w:t>3.6</w:t>
        </w:r>
      </w:hyperlink>
      <w:r w:rsidRPr="00C960C7">
        <w:t xml:space="preserve"> настоящего Порядка.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r w:rsidRPr="00C960C7">
        <w:t xml:space="preserve">Комитет не позднее 10 рабочих дней со дня принятия решения, указанного в </w:t>
      </w:r>
      <w:hyperlink w:anchor="P5895">
        <w:r w:rsidRPr="00C960C7">
          <w:t>пункте 3.6</w:t>
        </w:r>
      </w:hyperlink>
      <w:r w:rsidRPr="00C960C7">
        <w:t xml:space="preserve"> настоящего Порядка, осуществляет подготовку предложений по распределению субсидии и направляет их в Комитет финансов Ленинградской области для включения в проект областного закона о внесении изменений в областной закон об областном бюджете Ленинградской области.</w:t>
      </w:r>
    </w:p>
    <w:p w:rsidR="00C960C7" w:rsidRPr="00C960C7" w:rsidRDefault="00C960C7">
      <w:pPr>
        <w:pStyle w:val="ConsPlusNormal"/>
      </w:pPr>
    </w:p>
    <w:p w:rsidR="00C960C7" w:rsidRPr="00C960C7" w:rsidRDefault="00C960C7">
      <w:pPr>
        <w:pStyle w:val="ConsPlusTitle"/>
        <w:jc w:val="center"/>
        <w:outlineLvl w:val="2"/>
      </w:pPr>
      <w:r w:rsidRPr="00C960C7">
        <w:t>4. Порядок предоставления субсидии</w:t>
      </w:r>
    </w:p>
    <w:p w:rsidR="00C960C7" w:rsidRPr="00C960C7" w:rsidRDefault="00C960C7">
      <w:pPr>
        <w:pStyle w:val="ConsPlusNormal"/>
      </w:pPr>
    </w:p>
    <w:p w:rsidR="00C960C7" w:rsidRPr="00C960C7" w:rsidRDefault="00C960C7">
      <w:pPr>
        <w:pStyle w:val="ConsPlusNormal"/>
        <w:ind w:firstLine="540"/>
        <w:jc w:val="both"/>
      </w:pPr>
      <w:r w:rsidRPr="00C960C7">
        <w:t xml:space="preserve">4.1. Предоставление субсидии осуществляется на основании соглашения, заключаемого в соответствии с </w:t>
      </w:r>
      <w:hyperlink r:id="rId189">
        <w:r w:rsidRPr="00C960C7">
          <w:t>пунктами 4.1</w:t>
        </w:r>
      </w:hyperlink>
      <w:r w:rsidRPr="00C960C7">
        <w:t xml:space="preserve"> - </w:t>
      </w:r>
      <w:hyperlink r:id="rId190">
        <w:r w:rsidRPr="00C960C7">
          <w:t>4.3</w:t>
        </w:r>
      </w:hyperlink>
      <w:r w:rsidRPr="00C960C7">
        <w:t xml:space="preserve"> Правил.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r w:rsidRPr="00C960C7">
        <w:t>Соглашение заключается на основании утвержденного распределения субсидии между муниципальными образованиями.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r w:rsidRPr="00C960C7">
        <w:t>Соглашения заключаются на срок, который не может быть менее срока, на который в установленном порядке утверждено распределение субсидии между муниципальными образованиями.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r w:rsidRPr="00C960C7">
        <w:t>4.2. Для предоставления субсидии муниципальные образования представляют в Комитет следующие документы: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proofErr w:type="gramStart"/>
      <w:r w:rsidRPr="00C960C7">
        <w:t xml:space="preserve">выписку из бюджета муниципального образования (выписку из сводной бюджетной росписи бюджета муниципального образования), подтверждающую наличие в бюджете муниципального образования (сводной бюджетной росписи муниципального образования) бюджетных ассигнований на исполнение расходных обязательств муниципального образования, в целях </w:t>
      </w:r>
      <w:proofErr w:type="spellStart"/>
      <w:r w:rsidRPr="00C960C7">
        <w:t>софинансирования</w:t>
      </w:r>
      <w:proofErr w:type="spellEnd"/>
      <w:r w:rsidRPr="00C960C7">
        <w:t xml:space="preserve"> которых предоставляется субсидия, в объеме, необходимом для его исполнения, включая размер планируемой к предоставлению из областного бюджета субсидии, за подписью главы администрации муниципального образования и</w:t>
      </w:r>
      <w:proofErr w:type="gramEnd"/>
      <w:r w:rsidRPr="00C960C7">
        <w:t xml:space="preserve"> руководителя финансового органа муниципального образования;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r w:rsidRPr="00C960C7">
        <w:t>выписку из муниципальной программы, предусматривающей мероприятие по поддержке организаций потребительской кооперации в части возмещения расходов по доставке товаров первой необходимости в сельские населенные пункты, расположенные начиная с 11-го километра от пункта получения этих товаров на территории муниципального образования, за подписью главы администрации муниципального образования.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r w:rsidRPr="00C960C7">
        <w:t>4.3. Перечисление субсидии осуществляется Комитетом в установленном порядке на единый счет местного бюджета, открытый финансовому органу соответствующего муниципального образования в Управлении Федерального казначейства по Ленинградской области.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bookmarkStart w:id="79" w:name="P5925"/>
      <w:bookmarkEnd w:id="79"/>
      <w:r w:rsidRPr="00C960C7">
        <w:t xml:space="preserve">4.4. Субсидия перечисляется исходя из потребности в оплате денежных обязательств по расходам муниципального образования, источником финансового обеспечения которых являются субсидии, на основании платежного документа, представленного муниципальным образованием в Комитет посредством использования информационной системы "Управление бюджетным </w:t>
      </w:r>
      <w:r w:rsidRPr="00C960C7">
        <w:lastRenderedPageBreak/>
        <w:t>процессом Ленинградской области", с одновременным представлением документов, подтверждающих потребность в осуществлении расходов.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r w:rsidRPr="00C960C7">
        <w:t>Исчерпывающий перечень документов, подтверждающих потребность в оплате денежных обязательств по расходам муниципального образования, источником финансового обеспечения которых является субсидия, а также сроки ее предоставления устанавливаются в соглашении.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r w:rsidRPr="00C960C7">
        <w:t xml:space="preserve">4.5. Комитет в течение трех рабочих дней со дня представления документов, указанных в </w:t>
      </w:r>
      <w:hyperlink w:anchor="P5925">
        <w:r w:rsidRPr="00C960C7">
          <w:t>пункте 4.4</w:t>
        </w:r>
      </w:hyperlink>
      <w:r w:rsidRPr="00C960C7">
        <w:t xml:space="preserve"> настоящего Порядка, проверяет полноту и достоверность документов, представленных администрациями муниципальных образований.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proofErr w:type="gramStart"/>
      <w:r w:rsidRPr="00C960C7">
        <w:t>При отсутствии замечаний по представленным документам перечисление субсидии из областного бюджета местному бюджету в пределах суммы, необходимой для оплаты денежных обязательств получателя средств местного бюджета, соответствующих целям предоставления субсидии, осуществляется Комитетом не позднее 5-го рабочего дня с даты поступления оформленного надлежащим образом платежного документа.</w:t>
      </w:r>
      <w:proofErr w:type="gramEnd"/>
    </w:p>
    <w:p w:rsidR="00C960C7" w:rsidRPr="00C960C7" w:rsidRDefault="00C960C7">
      <w:pPr>
        <w:pStyle w:val="ConsPlusNormal"/>
        <w:spacing w:before="220"/>
        <w:ind w:firstLine="540"/>
        <w:jc w:val="both"/>
      </w:pPr>
      <w:r w:rsidRPr="00C960C7">
        <w:t>4.6. Субсидия, не использованная в текущем финансовом году, подлежит возврату в областной бюджет в порядке и в сроки, установленные правовым актом Комитета финансов Ленинградской области.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r w:rsidRPr="00C960C7">
        <w:t>4.7. Обеспечение соблюдения муниципальными образованиями целей, порядка и условий предоставления субсидии (в том числе достижения значений результатов использования субсидии) осуществляется Комитетом в соответствии с бюджетным законодательством Российской Федерации.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proofErr w:type="gramStart"/>
      <w:r w:rsidRPr="00C960C7">
        <w:t>Контроль за</w:t>
      </w:r>
      <w:proofErr w:type="gramEnd"/>
      <w:r w:rsidRPr="00C960C7">
        <w:t xml:space="preserve"> соблюдением целей, порядка и условий предоставления субсидии, а также за соблюдением условий соглашений о ее предоставлении и условий контрактов (договоров, соглашений), источником финансового обеспечения которых является субсидия, осуществляется органом государственного финансового контроля Ленинградской области в соответствии с бюджетным законодательством Российской Федерации.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r w:rsidRPr="00C960C7">
        <w:t>4.8. Комитет вправе запрашивать у муниципальных образований информацию и документы, связанные с расходованием субсидии. Муниципальные образования обязаны представлять информацию и документы, связанные с расходованием субсидии, по запросу Комитета в установленные Комитетом сроки.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r w:rsidRPr="00C960C7">
        <w:t>4.9. Ответственность за достоверность представляемых сведений и целевое использование средств субсидии несет администрация муниципального образования в соответствии с заключенным соглашением и законодательством Российской Федерации.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r w:rsidRPr="00C960C7">
        <w:t>4.10. В случае использования субсидии не по целевому назначению соответствующие средства подлежат возврату в областной бюджет.</w:t>
      </w:r>
    </w:p>
    <w:p w:rsidR="00C960C7" w:rsidRPr="00C960C7" w:rsidRDefault="00C960C7">
      <w:pPr>
        <w:pStyle w:val="ConsPlusNormal"/>
        <w:spacing w:before="220"/>
        <w:ind w:firstLine="540"/>
        <w:jc w:val="both"/>
      </w:pPr>
      <w:r w:rsidRPr="00C960C7">
        <w:t xml:space="preserve">4.11. В случае </w:t>
      </w:r>
      <w:proofErr w:type="spellStart"/>
      <w:r w:rsidRPr="00C960C7">
        <w:t>недостижения</w:t>
      </w:r>
      <w:proofErr w:type="spellEnd"/>
      <w:r w:rsidRPr="00C960C7">
        <w:t xml:space="preserve"> муниципальным образованием значений результатов использования субсидии к муниципальному образованию применяются меры ответственности, предусмотренные </w:t>
      </w:r>
      <w:hyperlink r:id="rId191">
        <w:r w:rsidRPr="00C960C7">
          <w:t>разделом 5</w:t>
        </w:r>
      </w:hyperlink>
      <w:r w:rsidRPr="00C960C7">
        <w:t xml:space="preserve"> Правил.</w:t>
      </w:r>
    </w:p>
    <w:p w:rsidR="00C960C7" w:rsidRPr="00C960C7" w:rsidRDefault="00C960C7">
      <w:pPr>
        <w:pStyle w:val="ConsPlusNormal"/>
      </w:pPr>
    </w:p>
    <w:p w:rsidR="00C960C7" w:rsidRPr="00C960C7" w:rsidRDefault="00C960C7">
      <w:pPr>
        <w:pStyle w:val="ConsPlusNormal"/>
      </w:pPr>
    </w:p>
    <w:p w:rsidR="00C960C7" w:rsidRPr="00C960C7" w:rsidRDefault="00C960C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4259B" w:rsidRPr="00C960C7" w:rsidRDefault="00B4259B"/>
    <w:sectPr w:rsidR="00B4259B" w:rsidRPr="00C960C7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0C7"/>
    <w:rsid w:val="001F032E"/>
    <w:rsid w:val="00B4259B"/>
    <w:rsid w:val="00C96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60C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C960C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C960C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C960C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C960C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C960C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C960C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C960C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96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60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60C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C960C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C960C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C960C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C960C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C960C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C960C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C960C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96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60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4169B48FCD439E2274288B4A238DD22CAE42CD47DB695B7F221DD14B57E09B4C1044EE03942969AF3292B8A28BE680FBCF2E457F80EBB931rASAJ" TargetMode="External"/><Relationship Id="rId21" Type="http://schemas.openxmlformats.org/officeDocument/2006/relationships/hyperlink" Target="consultantplus://offline/ref=4169B48FCD439E2274288B4A238DD22CAE47C244D06A5B7F221DD14B57E09B4C1044EE0394296BA23692B8A28BE680FBCF2E457F80EBB931rASAJ" TargetMode="External"/><Relationship Id="rId42" Type="http://schemas.openxmlformats.org/officeDocument/2006/relationships/hyperlink" Target="consultantplus://offline/ref=4169B48FCD439E227428945B368DD22CA841C145DA6E5B7F221DD14B57E09B4C0244B60F942F75A73287EEF3CDrBS0J" TargetMode="External"/><Relationship Id="rId63" Type="http://schemas.openxmlformats.org/officeDocument/2006/relationships/hyperlink" Target="consultantplus://offline/ref=4169B48FCD439E2274288B4A238DD22CAE44CD47DB695B7F221DD14B57E09B4C1044EE069C223FF674CCE1F3C9AD8DF9D732457Fr9SDJ" TargetMode="External"/><Relationship Id="rId84" Type="http://schemas.openxmlformats.org/officeDocument/2006/relationships/hyperlink" Target="consultantplus://offline/ref=4169B48FCD439E2274288B4A238DD22CAD45C741D96B5B7F221DD14B57E09B4C1044EE0394296BA63492B8A28BE680FBCF2E457F80EBB931rASAJ" TargetMode="External"/><Relationship Id="rId138" Type="http://schemas.openxmlformats.org/officeDocument/2006/relationships/hyperlink" Target="consultantplus://offline/ref=4169B48FCD439E2274288B4A238DD22CAE47CD43DE6A5B7F221DD14B57E09B4C1044EE0394296FA33992B8A28BE680FBCF2E457F80EBB931rASAJ" TargetMode="External"/><Relationship Id="rId159" Type="http://schemas.openxmlformats.org/officeDocument/2006/relationships/hyperlink" Target="consultantplus://offline/ref=4169B48FCD439E227428945B368DD22CA843C544DC635B7F221DD14B57E09B4C1044EE0394296AA43892B8A28BE680FBCF2E457F80EBB931rASAJ" TargetMode="External"/><Relationship Id="rId170" Type="http://schemas.openxmlformats.org/officeDocument/2006/relationships/hyperlink" Target="consultantplus://offline/ref=4169B48FCD439E2274288B4A238DD22CAE47CD43DE6A5B7F221DD14B57E09B4C1044EE0394296DA43692B8A28BE680FBCF2E457F80EBB931rASAJ" TargetMode="External"/><Relationship Id="rId191" Type="http://schemas.openxmlformats.org/officeDocument/2006/relationships/hyperlink" Target="consultantplus://offline/ref=4169B48FCD439E2274288B4A238DD22CAE47CD43DE6A5B7F221DD14B57E09B4C1044EE0394296EA33792B8A28BE680FBCF2E457F80EBB931rASAJ" TargetMode="External"/><Relationship Id="rId107" Type="http://schemas.openxmlformats.org/officeDocument/2006/relationships/hyperlink" Target="consultantplus://offline/ref=4169B48FCD439E2274288B4A238DD22CAE47C043DF625B7F221DD14B57E09B4C1044EE0394296BA63492B8A28BE680FBCF2E457F80EBB931rASAJ" TargetMode="External"/><Relationship Id="rId11" Type="http://schemas.openxmlformats.org/officeDocument/2006/relationships/hyperlink" Target="consultantplus://offline/ref=4169B48FCD439E227428945B368DD22CA840C547DB6E5B7F221DD14B57E09B4C0244B60F942F75A73287EEF3CDrBS0J" TargetMode="External"/><Relationship Id="rId32" Type="http://schemas.openxmlformats.org/officeDocument/2006/relationships/hyperlink" Target="consultantplus://offline/ref=4169B48FCD439E227428945B368DD22CA840CD47DB625B7F221DD14B57E09B4C0244B60F942F75A73287EEF3CDrBS0J" TargetMode="External"/><Relationship Id="rId53" Type="http://schemas.openxmlformats.org/officeDocument/2006/relationships/hyperlink" Target="consultantplus://offline/ref=4169B48FCD439E2274288B4A238DD22CAE44CC46DC6B5B7F221DD14B57E09B4C1044EE0394296AA13392B8A28BE680FBCF2E457F80EBB931rASAJ" TargetMode="External"/><Relationship Id="rId74" Type="http://schemas.openxmlformats.org/officeDocument/2006/relationships/hyperlink" Target="consultantplus://offline/ref=4169B48FCD439E2274288B4A238DD22CAE44CD45D0625B7F221DD14B57E09B4C1044EE0394296BAF3292B8A28BE680FBCF2E457F80EBB931rASAJ" TargetMode="External"/><Relationship Id="rId128" Type="http://schemas.openxmlformats.org/officeDocument/2006/relationships/hyperlink" Target="consultantplus://offline/ref=4169B48FCD439E227428945B368DD22CA840C547DB6E5B7F221DD14B57E09B4C0244B60F942F75A73287EEF3CDrBS0J" TargetMode="External"/><Relationship Id="rId149" Type="http://schemas.openxmlformats.org/officeDocument/2006/relationships/hyperlink" Target="consultantplus://offline/ref=4169B48FCD439E2274288B4A238DD22CAE45C74AD96D5B7F221DD14B57E09B4C1044EE0394296BA03192B8A28BE680FBCF2E457F80EBB931rASAJ" TargetMode="External"/><Relationship Id="rId5" Type="http://schemas.openxmlformats.org/officeDocument/2006/relationships/hyperlink" Target="consultantplus://offline/ref=4169B48FCD439E227428945B368DD22CA840CD47DB625B7F221DD14B57E09B4C0244B60F942F75A73287EEF3CDrBS0J" TargetMode="External"/><Relationship Id="rId95" Type="http://schemas.openxmlformats.org/officeDocument/2006/relationships/hyperlink" Target="consultantplus://offline/ref=4169B48FCD439E2274288B4A238DD22CAE44CD45D0625B7F221DD14B57E09B4C1044EE0394296BAE3592B8A28BE680FBCF2E457F80EBB931rASAJ" TargetMode="External"/><Relationship Id="rId160" Type="http://schemas.openxmlformats.org/officeDocument/2006/relationships/hyperlink" Target="consultantplus://offline/ref=4169B48FCD439E227428945B368DD22CA843C544DC635B7F221DD14B57E09B4C1044EE03942968A03592B8A28BE680FBCF2E457F80EBB931rASAJ" TargetMode="External"/><Relationship Id="rId181" Type="http://schemas.openxmlformats.org/officeDocument/2006/relationships/hyperlink" Target="consultantplus://offline/ref=4169B48FCD439E2274288B4A238DD22CAE47CD43DE6A5B7F221DD14B57E09B4C1044EE0394296DA23992B8A28BE680FBCF2E457F80EBB931rASAJ" TargetMode="External"/><Relationship Id="rId22" Type="http://schemas.openxmlformats.org/officeDocument/2006/relationships/hyperlink" Target="consultantplus://offline/ref=4169B48FCD439E227428945B368DD22CA843C741D9635B7F221DD14B57E09B4C0244B60F942F75A73287EEF3CDrBS0J" TargetMode="External"/><Relationship Id="rId43" Type="http://schemas.openxmlformats.org/officeDocument/2006/relationships/hyperlink" Target="consultantplus://offline/ref=4169B48FCD439E227428945B368DD22CAE40C147DC635B7F221DD14B57E09B4C1044EE0394296BA63592B8A28BE680FBCF2E457F80EBB931rASAJ" TargetMode="External"/><Relationship Id="rId64" Type="http://schemas.openxmlformats.org/officeDocument/2006/relationships/hyperlink" Target="consultantplus://offline/ref=4169B48FCD439E2274288B4A238DD22CAE44CD47DB695B7F221DD14B57E09B4C1044EE0394296BA63392B8A28BE680FBCF2E457F80EBB931rASAJ" TargetMode="External"/><Relationship Id="rId118" Type="http://schemas.openxmlformats.org/officeDocument/2006/relationships/hyperlink" Target="consultantplus://offline/ref=4169B48FCD439E227428945B368DD22CA841C740DE635B7F221DD14B57E09B4C1044EE0395206AAE3BCDBDB79ABE8DFDD73047639CE9BBr3S0J" TargetMode="External"/><Relationship Id="rId139" Type="http://schemas.openxmlformats.org/officeDocument/2006/relationships/hyperlink" Target="consultantplus://offline/ref=4169B48FCD439E2274288B4A238DD22CAE44C347DA685B7F221DD14B57E09B4C1044EE0394296BA03992B8A28BE680FBCF2E457F80EBB931rASAJ" TargetMode="External"/><Relationship Id="rId85" Type="http://schemas.openxmlformats.org/officeDocument/2006/relationships/hyperlink" Target="consultantplus://offline/ref=4169B48FCD439E2274288B4A238DD22CAE47C043DE6F5B7F221DD14B57E09B4C1044EE0197223FF674CCE1F3C9AD8DF9D732457Fr9SDJ" TargetMode="External"/><Relationship Id="rId150" Type="http://schemas.openxmlformats.org/officeDocument/2006/relationships/hyperlink" Target="consultantplus://offline/ref=4169B48FCD439E2274288B4A238DD22CAE47CD43DE6A5B7F221DD14B57E09B4C1044EE0394296EAF3992B8A28BE680FBCF2E457F80EBB931rASAJ" TargetMode="External"/><Relationship Id="rId171" Type="http://schemas.openxmlformats.org/officeDocument/2006/relationships/hyperlink" Target="consultantplus://offline/ref=4169B48FCD439E2274288B4A238DD22CAE47CD43DE6A5B7F221DD14B57E09B4C1044EE0394296DA33192B8A28BE680FBCF2E457F80EBB931rASAJ" TargetMode="External"/><Relationship Id="rId192" Type="http://schemas.openxmlformats.org/officeDocument/2006/relationships/fontTable" Target="fontTable.xml"/><Relationship Id="rId12" Type="http://schemas.openxmlformats.org/officeDocument/2006/relationships/hyperlink" Target="consultantplus://offline/ref=4169B48FCD439E2274288B4A238DD22CAE47C244D06A5B7F221DD14B57E09B4C1044EE0394296BA23692B8A28BE680FBCF2E457F80EBB931rASAJ" TargetMode="External"/><Relationship Id="rId33" Type="http://schemas.openxmlformats.org/officeDocument/2006/relationships/hyperlink" Target="consultantplus://offline/ref=4169B48FCD439E2274288B4A238DD22CAE47CD42D86D5B7F221DD14B57E09B4C1044EE0394296BA13792B8A28BE680FBCF2E457F80EBB931rASAJ" TargetMode="External"/><Relationship Id="rId108" Type="http://schemas.openxmlformats.org/officeDocument/2006/relationships/hyperlink" Target="consultantplus://offline/ref=4169B48FCD439E2274288B4A238DD22CAE47C043DF625B7F221DD14B57E09B4C0244B60F942F75A73287EEF3CDrBS0J" TargetMode="External"/><Relationship Id="rId129" Type="http://schemas.openxmlformats.org/officeDocument/2006/relationships/hyperlink" Target="consultantplus://offline/ref=4169B48FCD439E227428945B368DD22CA840C547DB6E5B7F221DD14B57E09B4C0244B60F942F75A73287EEF3CDrBS0J" TargetMode="External"/><Relationship Id="rId54" Type="http://schemas.openxmlformats.org/officeDocument/2006/relationships/hyperlink" Target="consultantplus://offline/ref=4169B48FCD439E2274288B4A238DD22CAE44CC46DC6B5B7F221DD14B57E09B4C1044EE0394296AA13392B8A28BE680FBCF2E457F80EBB931rASAJ" TargetMode="External"/><Relationship Id="rId75" Type="http://schemas.openxmlformats.org/officeDocument/2006/relationships/hyperlink" Target="consultantplus://offline/ref=4169B48FCD439E2274288B4A238DD22CAE44CD4AD96A5B7F221DD14B57E09B4C0244B60F942F75A73287EEF3CDrBS0J" TargetMode="External"/><Relationship Id="rId96" Type="http://schemas.openxmlformats.org/officeDocument/2006/relationships/hyperlink" Target="consultantplus://offline/ref=4169B48FCD439E227428945B368DD22CA843CD4BDC6F5B7F221DD14B57E09B4C1044EE03942D6CA33692B8A28BE680FBCF2E457F80EBB931rASAJ" TargetMode="External"/><Relationship Id="rId140" Type="http://schemas.openxmlformats.org/officeDocument/2006/relationships/hyperlink" Target="consultantplus://offline/ref=4169B48FCD439E2274288B4A238DD22CAE47CD43DE6A5B7F221DD14B57E09B4C1044EE0394296DA43692B8A28BE680FBCF2E457F80EBB931rASAJ" TargetMode="External"/><Relationship Id="rId161" Type="http://schemas.openxmlformats.org/officeDocument/2006/relationships/hyperlink" Target="consultantplus://offline/ref=4169B48FCD439E227428945B368DD22CA841C740D1695B7F221DD14B57E09B4C1044EE03942A68AE3592B8A28BE680FBCF2E457F80EBB931rASAJ" TargetMode="External"/><Relationship Id="rId182" Type="http://schemas.openxmlformats.org/officeDocument/2006/relationships/image" Target="media/image1.wmf"/><Relationship Id="rId6" Type="http://schemas.openxmlformats.org/officeDocument/2006/relationships/hyperlink" Target="consultantplus://offline/ref=4169B48FCD439E2274288B4A238DD22CAE47CD42D86D5B7F221DD14B57E09B4C1044EE0394296BA43192B8A28BE680FBCF2E457F80EBB931rASAJ" TargetMode="External"/><Relationship Id="rId23" Type="http://schemas.openxmlformats.org/officeDocument/2006/relationships/hyperlink" Target="consultantplus://offline/ref=4169B48FCD439E227428945B368DD22CA843C741D9635B7F221DD14B57E09B4C0244B60F942F75A73287EEF3CDrBS0J" TargetMode="External"/><Relationship Id="rId119" Type="http://schemas.openxmlformats.org/officeDocument/2006/relationships/hyperlink" Target="consultantplus://offline/ref=4169B48FCD439E227428945B368DD22CA842C544DA635B7F221DD14B57E09B4C1044EE0097296FAC64C8A8A6C2B38BE5C9325B7F9EEBrBSAJ" TargetMode="External"/><Relationship Id="rId44" Type="http://schemas.openxmlformats.org/officeDocument/2006/relationships/hyperlink" Target="consultantplus://offline/ref=4169B48FCD439E227428945B368DD22CAF45C641D8635B7F221DD14B57E09B4C1044EE0394296BA63092B8A28BE680FBCF2E457F80EBB931rASAJ" TargetMode="External"/><Relationship Id="rId65" Type="http://schemas.openxmlformats.org/officeDocument/2006/relationships/hyperlink" Target="consultantplus://offline/ref=4169B48FCD439E2274288B4A238DD22CAD43C14AD86A5B7F221DD14B57E09B4C1044EE0394296BA73892B8A28BE680FBCF2E457F80EBB931rASAJ" TargetMode="External"/><Relationship Id="rId86" Type="http://schemas.openxmlformats.org/officeDocument/2006/relationships/hyperlink" Target="consultantplus://offline/ref=4169B48FCD439E2274288B4A238DD22CAE44C744DC6D5B7F221DD14B57E09B4C1044EE0394296BA53992B8A28BE680FBCF2E457F80EBB931rASAJ" TargetMode="External"/><Relationship Id="rId130" Type="http://schemas.openxmlformats.org/officeDocument/2006/relationships/hyperlink" Target="consultantplus://offline/ref=4169B48FCD439E2274288B4A238DD22CAE47CD43DE6A5B7F221DD14B57E09B4C1044EE0394296FA33992B8A28BE680FBCF2E457F80EBB931rASAJ" TargetMode="External"/><Relationship Id="rId151" Type="http://schemas.openxmlformats.org/officeDocument/2006/relationships/hyperlink" Target="consultantplus://offline/ref=4169B48FCD439E2274288B4A238DD22CAE47CD43DE6A5B7F221DD14B57E09B4C1044EE0394296DA43692B8A28BE680FBCF2E457F80EBB931rASAJ" TargetMode="External"/><Relationship Id="rId172" Type="http://schemas.openxmlformats.org/officeDocument/2006/relationships/hyperlink" Target="consultantplus://offline/ref=4169B48FCD439E2274288B4A238DD22CAE47CD43DE6A5B7F221DD14B57E09B4C1044EE0394296EA43892B8A28BE680FBCF2E457F80EBB931rASAJ" TargetMode="External"/><Relationship Id="rId193" Type="http://schemas.openxmlformats.org/officeDocument/2006/relationships/theme" Target="theme/theme1.xml"/><Relationship Id="rId13" Type="http://schemas.openxmlformats.org/officeDocument/2006/relationships/hyperlink" Target="consultantplus://offline/ref=4169B48FCD439E2274288B4A238DD22CAE47C244D06A5B7F221DD14B57E09B4C1044EE0394296BA23692B8A28BE680FBCF2E457F80EBB931rASAJ" TargetMode="External"/><Relationship Id="rId109" Type="http://schemas.openxmlformats.org/officeDocument/2006/relationships/hyperlink" Target="consultantplus://offline/ref=4169B48FCD439E2274288B4A238DD22CAE47C043DF625B7F221DD14B57E09B4C1044EE019F7D3AE36594ECF5D1B38FE5CB3047r7SEJ" TargetMode="External"/><Relationship Id="rId34" Type="http://schemas.openxmlformats.org/officeDocument/2006/relationships/hyperlink" Target="consultantplus://offline/ref=4169B48FCD439E227428945B368DD22CA842C646DA635B7F221DD14B57E09B4C1044EE0394296AA73592B8A28BE680FBCF2E457F80EBB931rASAJ" TargetMode="External"/><Relationship Id="rId50" Type="http://schemas.openxmlformats.org/officeDocument/2006/relationships/hyperlink" Target="consultantplus://offline/ref=4169B48FCD439E227428945B368DD22CA841C046D8625B7F221DD14B57E09B4C0244B60F942F75A73287EEF3CDrBS0J" TargetMode="External"/><Relationship Id="rId55" Type="http://schemas.openxmlformats.org/officeDocument/2006/relationships/hyperlink" Target="consultantplus://offline/ref=4169B48FCD439E2274288B4A238DD22CAE44CC46DC6B5B7F221DD14B57E09B4C1044EE0394296AA13392B8A28BE680FBCF2E457F80EBB931rASAJ" TargetMode="External"/><Relationship Id="rId76" Type="http://schemas.openxmlformats.org/officeDocument/2006/relationships/hyperlink" Target="consultantplus://offline/ref=4169B48FCD439E2274288B4A238DD22CAE44CD45D0625B7F221DD14B57E09B4C1044EE009C223FF674CCE1F3C9AD8DF9D732457Fr9SDJ" TargetMode="External"/><Relationship Id="rId97" Type="http://schemas.openxmlformats.org/officeDocument/2006/relationships/hyperlink" Target="consultantplus://offline/ref=4169B48FCD439E2274288B4A238DD22CAE45C546DD6B5B7F221DD14B57E09B4C1044EE0394296BA53192B8A28BE680FBCF2E457F80EBB931rASAJ" TargetMode="External"/><Relationship Id="rId104" Type="http://schemas.openxmlformats.org/officeDocument/2006/relationships/hyperlink" Target="consultantplus://offline/ref=4169B48FCD439E2274288B4A238DD22CAE44CD45D0625B7F221DD14B57E09B4C1044EE0394296BA23192B8A28BE680FBCF2E457F80EBB931rASAJ" TargetMode="External"/><Relationship Id="rId120" Type="http://schemas.openxmlformats.org/officeDocument/2006/relationships/hyperlink" Target="consultantplus://offline/ref=4169B48FCD439E227428945B368DD22CA843C740DC6B5B7F221DD14B57E09B4C1044EE0A9C2060F361DDB9FECFB593FBCB2E477D9CrESAJ" TargetMode="External"/><Relationship Id="rId125" Type="http://schemas.openxmlformats.org/officeDocument/2006/relationships/hyperlink" Target="consultantplus://offline/ref=4169B48FCD439E2274288B4A238DD22CAE47CD43DE6A5B7F221DD14B57E09B4C1044EE0394296EA43892B8A28BE680FBCF2E457F80EBB931rASAJ" TargetMode="External"/><Relationship Id="rId141" Type="http://schemas.openxmlformats.org/officeDocument/2006/relationships/hyperlink" Target="consultantplus://offline/ref=4169B48FCD439E2274288B4A238DD22CAE47CD43DE6A5B7F221DD14B57E09B4C1044EE0394296DA33192B8A28BE680FBCF2E457F80EBB931rASAJ" TargetMode="External"/><Relationship Id="rId146" Type="http://schemas.openxmlformats.org/officeDocument/2006/relationships/hyperlink" Target="consultantplus://offline/ref=4169B48FCD439E2274288B4A238DD22CAE47C244D06A5B7F221DD14B57E09B4C1044EE03942962A33992B8A28BE680FBCF2E457F80EBB931rASAJ" TargetMode="External"/><Relationship Id="rId167" Type="http://schemas.openxmlformats.org/officeDocument/2006/relationships/hyperlink" Target="consultantplus://offline/ref=4169B48FCD439E227428945B368DD22CA843C740DC6B5B7F221DD14B57E09B4C1044EE03962E60F361DDB9FECFB593FBCB2E477D9CrESAJ" TargetMode="External"/><Relationship Id="rId188" Type="http://schemas.openxmlformats.org/officeDocument/2006/relationships/hyperlink" Target="consultantplus://offline/ref=4169B48FCD439E2274288B4A238DD22CAE47CD43DE6A5B7F221DD14B57E09B4C1044EE0394296FA33992B8A28BE680FBCF2E457F80EBB931rASAJ" TargetMode="External"/><Relationship Id="rId7" Type="http://schemas.openxmlformats.org/officeDocument/2006/relationships/hyperlink" Target="consultantplus://offline/ref=4169B48FCD439E2274288B4A238DD22CAE43C443D86D5B7F221DD14B57E09B4C1044EE03942869A53492B8A28BE680FBCF2E457F80EBB931rASAJ" TargetMode="External"/><Relationship Id="rId71" Type="http://schemas.openxmlformats.org/officeDocument/2006/relationships/hyperlink" Target="consultantplus://offline/ref=4169B48FCD439E2274288B4A238DD22CAD48C247DD685B7F221DD14B57E09B4C0244B60F942F75A73287EEF3CDrBS0J" TargetMode="External"/><Relationship Id="rId92" Type="http://schemas.openxmlformats.org/officeDocument/2006/relationships/hyperlink" Target="consultantplus://offline/ref=4169B48FCD439E2274288B4A238DD22CAE44CD45D0625B7F221DD14B57E09B4C1044EE0394296BA23892B8A28BE680FBCF2E457F80EBB931rASAJ" TargetMode="External"/><Relationship Id="rId162" Type="http://schemas.openxmlformats.org/officeDocument/2006/relationships/hyperlink" Target="consultantplus://offline/ref=4169B48FCD439E2274288B4A238DD22CAE47CD43DE6A5B7F221DD14B57E09B4C1044EE0394296DA23992B8A28BE680FBCF2E457F80EBB931rASAJ" TargetMode="External"/><Relationship Id="rId183" Type="http://schemas.openxmlformats.org/officeDocument/2006/relationships/hyperlink" Target="consultantplus://offline/ref=4169B48FCD439E2274288B4A238DD22CAE47CD43DE6A5B7F221DD14B57E09B4C1044EE0394296DA43692B8A28BE680FBCF2E457F80EBB931rASAJ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4169B48FCD439E227428945B368DD22CA842C143D06C5B7F221DD14B57E09B4C0244B60F942F75A73287EEF3CDrBS0J" TargetMode="External"/><Relationship Id="rId24" Type="http://schemas.openxmlformats.org/officeDocument/2006/relationships/hyperlink" Target="consultantplus://offline/ref=4169B48FCD439E227428945B368DD22CA843C741D9635B7F221DD14B57E09B4C0244B60F942F75A73287EEF3CDrBS0J" TargetMode="External"/><Relationship Id="rId40" Type="http://schemas.openxmlformats.org/officeDocument/2006/relationships/hyperlink" Target="consultantplus://offline/ref=4169B48FCD439E2274288B4A238DD22CAE47CD42D86D5B7F221DD14B57E09B4C1044EE0394296AAF3092B8A28BE680FBCF2E457F80EBB931rASAJ" TargetMode="External"/><Relationship Id="rId45" Type="http://schemas.openxmlformats.org/officeDocument/2006/relationships/hyperlink" Target="consultantplus://offline/ref=4169B48FCD439E227428945B368DD22CA843CC45DC625B7F221DD14B57E09B4C0244B60F942F75A73287EEF3CDrBS0J" TargetMode="External"/><Relationship Id="rId66" Type="http://schemas.openxmlformats.org/officeDocument/2006/relationships/hyperlink" Target="consultantplus://offline/ref=4169B48FCD439E2274288B4A238DD22CAE44CD4AD96A5B7F221DD14B57E09B4C1044EE0394296AA13892B8A28BE680FBCF2E457F80EBB931rASAJ" TargetMode="External"/><Relationship Id="rId87" Type="http://schemas.openxmlformats.org/officeDocument/2006/relationships/hyperlink" Target="consultantplus://offline/ref=4169B48FCD439E2274288B4A238DD22CAE44CD45D0625B7F221DD14B57E09B4C1044EE0394296AA63192B8A28BE680FBCF2E457F80EBB931rASAJ" TargetMode="External"/><Relationship Id="rId110" Type="http://schemas.openxmlformats.org/officeDocument/2006/relationships/hyperlink" Target="consultantplus://offline/ref=4169B48FCD439E2274288B4A238DD22CAE47C043DF625B7F221DD14B57E09B4C0244B60F942F75A73287EEF3CDrBS0J" TargetMode="External"/><Relationship Id="rId115" Type="http://schemas.openxmlformats.org/officeDocument/2006/relationships/hyperlink" Target="consultantplus://offline/ref=4169B48FCD439E2274288B4A238DD22CAE47C043DF625B7F221DD14B57E09B4C1044EE0394296AA13592B8A28BE680FBCF2E457F80EBB931rASAJ" TargetMode="External"/><Relationship Id="rId131" Type="http://schemas.openxmlformats.org/officeDocument/2006/relationships/hyperlink" Target="consultantplus://offline/ref=4169B48FCD439E2274288B4A238DD22CAE47CD43DE6A5B7F221DD14B57E09B4C1044EE0394296DA43692B8A28BE680FBCF2E457F80EBB931rASAJ" TargetMode="External"/><Relationship Id="rId136" Type="http://schemas.openxmlformats.org/officeDocument/2006/relationships/hyperlink" Target="consultantplus://offline/ref=4169B48FCD439E2274288B4A238DD22CAE47CD43DE6A5B7F221DD14B57E09B4C1044EE0394296DA33192B8A28BE680FBCF2E457F80EBB931rASAJ" TargetMode="External"/><Relationship Id="rId157" Type="http://schemas.openxmlformats.org/officeDocument/2006/relationships/hyperlink" Target="consultantplus://offline/ref=4169B48FCD439E227428945B368DD22CA843C544DC635B7F221DD14B57E09B4C0244B60F942F75A73287EEF3CDrBS0J" TargetMode="External"/><Relationship Id="rId178" Type="http://schemas.openxmlformats.org/officeDocument/2006/relationships/hyperlink" Target="consultantplus://offline/ref=4169B48FCD439E2274288B4A238DD22CAE47CD43DE6A5B7F221DD14B57E09B4C1044EE0394296FA33992B8A28BE680FBCF2E457F80EBB931rASAJ" TargetMode="External"/><Relationship Id="rId61" Type="http://schemas.openxmlformats.org/officeDocument/2006/relationships/hyperlink" Target="consultantplus://offline/ref=4169B48FCD439E227428945B368DD22CA843C741D8635B7F221DD14B57E09B4C0244B60F942F75A73287EEF3CDrBS0J" TargetMode="External"/><Relationship Id="rId82" Type="http://schemas.openxmlformats.org/officeDocument/2006/relationships/hyperlink" Target="consultantplus://offline/ref=4169B48FCD439E2274288B4A238DD22CAE44CD45D0625B7F221DD14B57E09B4C1044EE0692223FF674CCE1F3C9AD8DF9D732457Fr9SDJ" TargetMode="External"/><Relationship Id="rId152" Type="http://schemas.openxmlformats.org/officeDocument/2006/relationships/hyperlink" Target="consultantplus://offline/ref=4169B48FCD439E2274288B4A238DD22CAE47CD43DE6A5B7F221DD14B57E09B4C1044EE0394296DA33192B8A28BE680FBCF2E457F80EBB931rASAJ" TargetMode="External"/><Relationship Id="rId173" Type="http://schemas.openxmlformats.org/officeDocument/2006/relationships/hyperlink" Target="consultantplus://offline/ref=4169B48FCD439E2274288B4A238DD22CAE47CD43DE6A5B7F221DD14B57E09B4C1044EE0394296EA33792B8A28BE680FBCF2E457F80EBB931rASAJ" TargetMode="External"/><Relationship Id="rId19" Type="http://schemas.openxmlformats.org/officeDocument/2006/relationships/hyperlink" Target="consultantplus://offline/ref=4169B48FCD439E2274288B4A238DD22CAE47C244D06A5B7F221DD14B57E09B4C1044EE0394296BA23692B8A28BE680FBCF2E457F80EBB931rASAJ" TargetMode="External"/><Relationship Id="rId14" Type="http://schemas.openxmlformats.org/officeDocument/2006/relationships/hyperlink" Target="consultantplus://offline/ref=4169B48FCD439E2274288B4A238DD22CAE47C244D06A5B7F221DD14B57E09B4C1044EE0394296BA23692B8A28BE680FBCF2E457F80EBB931rASAJ" TargetMode="External"/><Relationship Id="rId30" Type="http://schemas.openxmlformats.org/officeDocument/2006/relationships/hyperlink" Target="consultantplus://offline/ref=4169B48FCD439E227428945B368DD22CA842C544D8635B7F221DD14B57E09B4C0244B60F942F75A73287EEF3CDrBS0J" TargetMode="External"/><Relationship Id="rId35" Type="http://schemas.openxmlformats.org/officeDocument/2006/relationships/hyperlink" Target="consultantplus://offline/ref=4169B48FCD439E227428945B368DD22CA842C646DA635B7F221DD14B57E09B4C1044EE0394296AA73892B8A28BE680FBCF2E457F80EBB931rASAJ" TargetMode="External"/><Relationship Id="rId56" Type="http://schemas.openxmlformats.org/officeDocument/2006/relationships/hyperlink" Target="consultantplus://offline/ref=4169B48FCD439E2274288B4A238DD22CAE44CC46DC6B5B7F221DD14B57E09B4C1044EE0394296AA13392B8A28BE680FBCF2E457F80EBB931rASAJ" TargetMode="External"/><Relationship Id="rId77" Type="http://schemas.openxmlformats.org/officeDocument/2006/relationships/hyperlink" Target="consultantplus://offline/ref=4169B48FCD439E2274288B4A238DD22CAE44CD47DB695B7F221DD14B57E09B4C0244B60F942F75A73287EEF3CDrBS0J" TargetMode="External"/><Relationship Id="rId100" Type="http://schemas.openxmlformats.org/officeDocument/2006/relationships/hyperlink" Target="consultantplus://offline/ref=4169B48FCD439E2274288B4A238DD22CAE44CC4AD96B5B7F221DD14B57E09B4C1044EE0394296BA63592B8A28BE680FBCF2E457F80EBB931rASAJ" TargetMode="External"/><Relationship Id="rId105" Type="http://schemas.openxmlformats.org/officeDocument/2006/relationships/hyperlink" Target="consultantplus://offline/ref=4169B48FCD439E2274288B4A238DD22CAE44CD45D0625B7F221DD14B57E09B4C1044EE0394296BAF3792B8A28BE680FBCF2E457F80EBB931rASAJ" TargetMode="External"/><Relationship Id="rId126" Type="http://schemas.openxmlformats.org/officeDocument/2006/relationships/hyperlink" Target="consultantplus://offline/ref=4169B48FCD439E227428945B368DD22CA842C544DA635B7F221DD14B57E09B4C1044EE0097296FAC64C8A8A6C2B38BE5C9325B7F9EEBrBSAJ" TargetMode="External"/><Relationship Id="rId147" Type="http://schemas.openxmlformats.org/officeDocument/2006/relationships/hyperlink" Target="consultantplus://offline/ref=4169B48FCD439E227428945B368DD22CA841C342D16E5B7F221DD14B57E09B4C0244B60F942F75A73287EEF3CDrBS0J" TargetMode="External"/><Relationship Id="rId168" Type="http://schemas.openxmlformats.org/officeDocument/2006/relationships/hyperlink" Target="consultantplus://offline/ref=4169B48FCD439E2274288B4A238DD22CAE47CD43DE6A5B7F221DD14B57E09B4C1044EE0394296FA33992B8A28BE680FBCF2E457F80EBB931rASAJ" TargetMode="External"/><Relationship Id="rId8" Type="http://schemas.openxmlformats.org/officeDocument/2006/relationships/hyperlink" Target="consultantplus://offline/ref=4169B48FCD439E227428945B368DD22CAF44CD4ADB6F5B7F221DD14B57E09B4C0244B60F942F75A73287EEF3CDrBS0J" TargetMode="External"/><Relationship Id="rId51" Type="http://schemas.openxmlformats.org/officeDocument/2006/relationships/hyperlink" Target="consultantplus://offline/ref=4169B48FCD439E2274288B4A238DD22CAE44CC46DC6B5B7F221DD14B57E09B4C1044EE0394296AA13392B8A28BE680FBCF2E457F80EBB931rASAJ" TargetMode="External"/><Relationship Id="rId72" Type="http://schemas.openxmlformats.org/officeDocument/2006/relationships/hyperlink" Target="consultantplus://offline/ref=4169B48FCD439E227428945B368DD22CA843C741D8635B7F221DD14B57E09B4C0244B60F942F75A73287EEF3CDrBS0J" TargetMode="External"/><Relationship Id="rId93" Type="http://schemas.openxmlformats.org/officeDocument/2006/relationships/hyperlink" Target="consultantplus://offline/ref=4169B48FCD439E2274288B4A238DD22CAE44CD45D0625B7F221DD14B57E09B4C1044EE03942E60F361DDB9FECFB593FBCB2E477D9CrESAJ" TargetMode="External"/><Relationship Id="rId98" Type="http://schemas.openxmlformats.org/officeDocument/2006/relationships/hyperlink" Target="consultantplus://offline/ref=4169B48FCD439E2274288B4A238DD22CAE45C546DD6B5B7F221DD14B57E09B4C0244B60F942F75A73287EEF3CDrBS0J" TargetMode="External"/><Relationship Id="rId121" Type="http://schemas.openxmlformats.org/officeDocument/2006/relationships/hyperlink" Target="consultantplus://offline/ref=4169B48FCD439E227428945B368DD22CA842C544DA635B7F221DD14B57E09B4C1044EE0097296FAC64C8A8A6C2B38BE5C9325B7F9EEBrBSAJ" TargetMode="External"/><Relationship Id="rId142" Type="http://schemas.openxmlformats.org/officeDocument/2006/relationships/hyperlink" Target="consultantplus://offline/ref=4169B48FCD439E227428945B368DD22CA843C740DC6B5B7F221DD14B57E09B4C1044EE03962E60F361DDB9FECFB593FBCB2E477D9CrESAJ" TargetMode="External"/><Relationship Id="rId163" Type="http://schemas.openxmlformats.org/officeDocument/2006/relationships/hyperlink" Target="consultantplus://offline/ref=4169B48FCD439E2274288B4A238DD22CAE47CD43DE6A5B7F221DD14B57E09B4C1044EE0394296DA43692B8A28BE680FBCF2E457F80EBB931rASAJ" TargetMode="External"/><Relationship Id="rId184" Type="http://schemas.openxmlformats.org/officeDocument/2006/relationships/hyperlink" Target="consultantplus://offline/ref=4169B48FCD439E2274288B4A238DD22CAE47CD43DE6A5B7F221DD14B57E09B4C1044EE0394296DA33192B8A28BE680FBCF2E457F80EBB931rASAJ" TargetMode="External"/><Relationship Id="rId189" Type="http://schemas.openxmlformats.org/officeDocument/2006/relationships/hyperlink" Target="consultantplus://offline/ref=4169B48FCD439E2274288B4A238DD22CAE47CD43DE6A5B7F221DD14B57E09B4C1044EE0394296DA43692B8A28BE680FBCF2E457F80EBB931rASAJ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4169B48FCD439E227428945B368DD22CA843C741D9635B7F221DD14B57E09B4C0244B60F942F75A73287EEF3CDrBS0J" TargetMode="External"/><Relationship Id="rId46" Type="http://schemas.openxmlformats.org/officeDocument/2006/relationships/hyperlink" Target="consultantplus://offline/ref=4169B48FCD439E227428945B368DD22CA843CC45DC625B7F221DD14B57E09B4C0244B60F942F75A73287EEF3CDrBS0J" TargetMode="External"/><Relationship Id="rId67" Type="http://schemas.openxmlformats.org/officeDocument/2006/relationships/hyperlink" Target="consultantplus://offline/ref=4169B48FCD439E2274288B4A238DD22CAE45C546DA625B7F221DD14B57E09B4C1044EE0394296BA43092B8A28BE680FBCF2E457F80EBB931rASAJ" TargetMode="External"/><Relationship Id="rId116" Type="http://schemas.openxmlformats.org/officeDocument/2006/relationships/hyperlink" Target="consultantplus://offline/ref=4169B48FCD439E227428945B368DD22CAD45CD44D9625B7F221DD14B57E09B4C0244B60F942F75A73287EEF3CDrBS0J" TargetMode="External"/><Relationship Id="rId137" Type="http://schemas.openxmlformats.org/officeDocument/2006/relationships/hyperlink" Target="consultantplus://offline/ref=4169B48FCD439E2274288B4A238DD22CAE47CD43DE6A5B7F221DD14B57E09B4C1044EE0394296EA33792B8A28BE680FBCF2E457F80EBB931rASAJ" TargetMode="External"/><Relationship Id="rId158" Type="http://schemas.openxmlformats.org/officeDocument/2006/relationships/hyperlink" Target="consultantplus://offline/ref=4169B48FCD439E2274288B4A238DD22CAE47CD43DE6A5B7F221DD14B57E09B4C1044EE0394296FA33992B8A28BE680FBCF2E457F80EBB931rASAJ" TargetMode="External"/><Relationship Id="rId20" Type="http://schemas.openxmlformats.org/officeDocument/2006/relationships/hyperlink" Target="consultantplus://offline/ref=4169B48FCD439E2274288B4A238DD22CAE47CD42D86D5B7F221DD14B57E09B4C1044EE0394296BA33692B8A28BE680FBCF2E457F80EBB931rASAJ" TargetMode="External"/><Relationship Id="rId41" Type="http://schemas.openxmlformats.org/officeDocument/2006/relationships/hyperlink" Target="consultantplus://offline/ref=4169B48FCD439E227428945B368DD22CA840CD47DB625B7F221DD14B57E09B4C0244B60F942F75A73287EEF3CDrBS0J" TargetMode="External"/><Relationship Id="rId62" Type="http://schemas.openxmlformats.org/officeDocument/2006/relationships/hyperlink" Target="consultantplus://offline/ref=4169B48FCD439E2274288B4A238DD22CAD43C54AD0635B7F221DD14B57E09B4C1044EE0394296BA73892B8A28BE680FBCF2E457F80EBB931rASAJ" TargetMode="External"/><Relationship Id="rId83" Type="http://schemas.openxmlformats.org/officeDocument/2006/relationships/hyperlink" Target="consultantplus://offline/ref=4169B48FCD439E2274288B4A238DD22CAE44CD47DB695B7F221DD14B57E09B4C0244B60F942F75A73287EEF3CDrBS0J" TargetMode="External"/><Relationship Id="rId88" Type="http://schemas.openxmlformats.org/officeDocument/2006/relationships/hyperlink" Target="consultantplus://offline/ref=4169B48FCD439E2274288B4A238DD22CAE45C546DD6B5B7F221DD14B57E09B4C0244B60F942F75A73287EEF3CDrBS0J" TargetMode="External"/><Relationship Id="rId111" Type="http://schemas.openxmlformats.org/officeDocument/2006/relationships/hyperlink" Target="consultantplus://offline/ref=4169B48FCD439E2274288B4A238DD22CAE47C043DF625B7F221DD14B57E09B4C1044EE0096223FF674CCE1F3C9AD8DF9D732457Fr9SDJ" TargetMode="External"/><Relationship Id="rId132" Type="http://schemas.openxmlformats.org/officeDocument/2006/relationships/hyperlink" Target="consultantplus://offline/ref=4169B48FCD439E2274288B4A238DD22CAE47CD43DE6A5B7F221DD14B57E09B4C1044EE0394296EA53392B8A28BE680FBCF2E457F80EBB931rASAJ" TargetMode="External"/><Relationship Id="rId153" Type="http://schemas.openxmlformats.org/officeDocument/2006/relationships/hyperlink" Target="consultantplus://offline/ref=4169B48FCD439E2274288B4A238DD22CAE47CD43DE6A5B7F221DD14B57E09B4C1044EE0394296EA33792B8A28BE680FBCF2E457F80EBB931rASAJ" TargetMode="External"/><Relationship Id="rId174" Type="http://schemas.openxmlformats.org/officeDocument/2006/relationships/hyperlink" Target="consultantplus://offline/ref=4169B48FCD439E227428945B368DD22CAF45C644D8625B7F221DD14B57E09B4C1044EE03942869A13992B8A28BE680FBCF2E457F80EBB931rASAJ" TargetMode="External"/><Relationship Id="rId179" Type="http://schemas.openxmlformats.org/officeDocument/2006/relationships/hyperlink" Target="consultantplus://offline/ref=4169B48FCD439E227428945B368DD22CAF45C644D8625B7F221DD14B57E09B4C1044EE03942869A13992B8A28BE680FBCF2E457F80EBB931rASAJ" TargetMode="External"/><Relationship Id="rId190" Type="http://schemas.openxmlformats.org/officeDocument/2006/relationships/hyperlink" Target="consultantplus://offline/ref=4169B48FCD439E2274288B4A238DD22CAE47CD43DE6A5B7F221DD14B57E09B4C1044EE0394296DA33192B8A28BE680FBCF2E457F80EBB931rASAJ" TargetMode="External"/><Relationship Id="rId15" Type="http://schemas.openxmlformats.org/officeDocument/2006/relationships/hyperlink" Target="consultantplus://offline/ref=4169B48FCD439E2274288B4A238DD22CAE47C244D06A5B7F221DD14B57E09B4C1044EE0394296BA23692B8A28BE680FBCF2E457F80EBB931rASAJ" TargetMode="External"/><Relationship Id="rId36" Type="http://schemas.openxmlformats.org/officeDocument/2006/relationships/hyperlink" Target="consultantplus://offline/ref=4169B48FCD439E227428945B368DD22CA842C347DE625B7F221DD14B57E09B4C0244B60F942F75A73287EEF3CDrBS0J" TargetMode="External"/><Relationship Id="rId57" Type="http://schemas.openxmlformats.org/officeDocument/2006/relationships/hyperlink" Target="consultantplus://offline/ref=4169B48FCD439E2274288B4A238DD22CAE44CC46DC6B5B7F221DD14B57E09B4C1044EE0394296AA13392B8A28BE680FBCF2E457F80EBB931rASAJ" TargetMode="External"/><Relationship Id="rId106" Type="http://schemas.openxmlformats.org/officeDocument/2006/relationships/hyperlink" Target="consultantplus://offline/ref=4169B48FCD439E2274288B4A238DD22CAE47C043DF625B7F221DD14B57E09B4C1044EE0394296BA73792B8A28BE680FBCF2E457F80EBB931rASAJ" TargetMode="External"/><Relationship Id="rId127" Type="http://schemas.openxmlformats.org/officeDocument/2006/relationships/hyperlink" Target="consultantplus://offline/ref=4169B48FCD439E2274288B4A238DD22CAE47CD43DE6A5B7F221DD14B57E09B4C1044EE0394296EA33792B8A28BE680FBCF2E457F80EBB931rASAJ" TargetMode="External"/><Relationship Id="rId10" Type="http://schemas.openxmlformats.org/officeDocument/2006/relationships/hyperlink" Target="consultantplus://offline/ref=4169B48FCD439E227428945B368DD22CAF44C24BDB6C5B7F221DD14B57E09B4C0244B60F942F75A73287EEF3CDrBS0J" TargetMode="External"/><Relationship Id="rId31" Type="http://schemas.openxmlformats.org/officeDocument/2006/relationships/hyperlink" Target="consultantplus://offline/ref=4169B48FCD439E2274288B4A238DD22CAE47C244D06A5B7F221DD14B57E09B4C1044EE0394296BA23692B8A28BE680FBCF2E457F80EBB931rASAJ" TargetMode="External"/><Relationship Id="rId52" Type="http://schemas.openxmlformats.org/officeDocument/2006/relationships/hyperlink" Target="consultantplus://offline/ref=4169B48FCD439E2274288B4A238DD22CAE44CC46DC6B5B7F221DD14B57E09B4C1044EE0394296AA13392B8A28BE680FBCF2E457F80EBB931rASAJ" TargetMode="External"/><Relationship Id="rId73" Type="http://schemas.openxmlformats.org/officeDocument/2006/relationships/hyperlink" Target="consultantplus://offline/ref=4169B48FCD439E227428945B368DD22CA841C740DE635B7F221DD14B57E09B4C1044EE0096206BA63BCDBDB79ABE8DFDD73047639CE9BBr3S0J" TargetMode="External"/><Relationship Id="rId78" Type="http://schemas.openxmlformats.org/officeDocument/2006/relationships/hyperlink" Target="consultantplus://offline/ref=4169B48FCD439E227428945B368DD22CA843CD4BDC6F5B7F221DD14B57E09B4C1044EE0394286FA33292B8A28BE680FBCF2E457F80EBB931rASAJ" TargetMode="External"/><Relationship Id="rId94" Type="http://schemas.openxmlformats.org/officeDocument/2006/relationships/hyperlink" Target="consultantplus://offline/ref=4169B48FCD439E227428945B368DD22CA843CD4BDC6F5B7F221DD14B57E09B4C1044EE03942B6FAF3092B8A28BE680FBCF2E457F80EBB931rASAJ" TargetMode="External"/><Relationship Id="rId99" Type="http://schemas.openxmlformats.org/officeDocument/2006/relationships/hyperlink" Target="consultantplus://offline/ref=4169B48FCD439E2274288B4A238DD22CAE44CC4AD96B5B7F221DD14B57E09B4C1044EE0394296BA33692B8A28BE680FBCF2E457F80EBB931rASAJ" TargetMode="External"/><Relationship Id="rId101" Type="http://schemas.openxmlformats.org/officeDocument/2006/relationships/hyperlink" Target="consultantplus://offline/ref=4169B48FCD439E2274288B4A238DD22CAE41C347DC6F5B7F221DD14B57E09B4C1044EE009F7D3AE36594ECF5D1B38FE5CB3047r7SEJ" TargetMode="External"/><Relationship Id="rId122" Type="http://schemas.openxmlformats.org/officeDocument/2006/relationships/hyperlink" Target="consultantplus://offline/ref=4169B48FCD439E2274288B4A238DD22CAE47CD43DE6A5B7F221DD14B57E09B4C1044EE0394296FA33992B8A28BE680FBCF2E457F80EBB931rASAJ" TargetMode="External"/><Relationship Id="rId143" Type="http://schemas.openxmlformats.org/officeDocument/2006/relationships/hyperlink" Target="consultantplus://offline/ref=4169B48FCD439E227428945B368DD22CA843C740DC6B5B7F221DD14B57E09B4C1044EE0A952D60F361DDB9FECFB593FBCB2E477D9CrESAJ" TargetMode="External"/><Relationship Id="rId148" Type="http://schemas.openxmlformats.org/officeDocument/2006/relationships/hyperlink" Target="consultantplus://offline/ref=4169B48FCD439E2274288B4A238DD22CAE47CD43DE6A5B7F221DD14B57E09B4C1044EE0394296EA73792B8A28BE680FBCF2E457F80EBB931rASAJ" TargetMode="External"/><Relationship Id="rId164" Type="http://schemas.openxmlformats.org/officeDocument/2006/relationships/hyperlink" Target="consultantplus://offline/ref=4169B48FCD439E2274288B4A238DD22CAE47CD43DE6A5B7F221DD14B57E09B4C1044EE0394296DA33192B8A28BE680FBCF2E457F80EBB931rASAJ" TargetMode="External"/><Relationship Id="rId169" Type="http://schemas.openxmlformats.org/officeDocument/2006/relationships/hyperlink" Target="consultantplus://offline/ref=4169B48FCD439E227428945B368DD22CAF45C644D8625B7F221DD14B57E09B4C1044EE03942869A13992B8A28BE680FBCF2E457F80EBB931rASAJ" TargetMode="External"/><Relationship Id="rId185" Type="http://schemas.openxmlformats.org/officeDocument/2006/relationships/hyperlink" Target="consultantplus://offline/ref=4169B48FCD439E2274288B4A238DD22CAE47CD43DE6A5B7F221DD14B57E09B4C1044EE0394296EA43892B8A28BE680FBCF2E457F80EBB931rASA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169B48FCD439E227428945B368DD22CAF44CD42DB6D5B7F221DD14B57E09B4C0244B60F942F75A73287EEF3CDrBS0J" TargetMode="External"/><Relationship Id="rId180" Type="http://schemas.openxmlformats.org/officeDocument/2006/relationships/hyperlink" Target="consultantplus://offline/ref=4169B48FCD439E227428945B368DD22CA841C740D1695B7F221DD14B57E09B4C1044EE03942A68AE3592B8A28BE680FBCF2E457F80EBB931rASAJ" TargetMode="External"/><Relationship Id="rId26" Type="http://schemas.openxmlformats.org/officeDocument/2006/relationships/hyperlink" Target="consultantplus://offline/ref=4169B48FCD439E227428945B368DD22CA843C741D9635B7F221DD14B57E09B4C0244B60F942F75A73287EEF3CDrBS0J" TargetMode="External"/><Relationship Id="rId47" Type="http://schemas.openxmlformats.org/officeDocument/2006/relationships/hyperlink" Target="consultantplus://offline/ref=4169B48FCD439E227428945B368DD22CAF41C44ADE695B7F221DD14B57E09B4C0244B60F942F75A73287EEF3CDrBS0J" TargetMode="External"/><Relationship Id="rId68" Type="http://schemas.openxmlformats.org/officeDocument/2006/relationships/hyperlink" Target="consultantplus://offline/ref=4169B48FCD439E2274288B4A238DD22CAE45C546DA625B7F221DD14B57E09B4C0244B60F942F75A73287EEF3CDrBS0J" TargetMode="External"/><Relationship Id="rId89" Type="http://schemas.openxmlformats.org/officeDocument/2006/relationships/hyperlink" Target="consultantplus://offline/ref=4169B48FCD439E2274288B4A238DD22CAE44CD45D0625B7F221DD14B57E09B4C1044EE0394296BA23492B8A28BE680FBCF2E457F80EBB931rASAJ" TargetMode="External"/><Relationship Id="rId112" Type="http://schemas.openxmlformats.org/officeDocument/2006/relationships/hyperlink" Target="consultantplus://offline/ref=4169B48FCD439E2274288B4A238DD22CAE47C043DF625B7F221DD14B57E09B4C0244B60F942F75A73287EEF3CDrBS0J" TargetMode="External"/><Relationship Id="rId133" Type="http://schemas.openxmlformats.org/officeDocument/2006/relationships/hyperlink" Target="consultantplus://offline/ref=4169B48FCD439E227428945B368DD22CA840C547DB6E5B7F221DD14B57E09B4C1044EE03942F6FAC64C8A8A6C2B38BE5C9325B7F9EEBrBSAJ" TargetMode="External"/><Relationship Id="rId154" Type="http://schemas.openxmlformats.org/officeDocument/2006/relationships/hyperlink" Target="consultantplus://offline/ref=4169B48FCD439E2274288B4A238DD22CAE47CD43DE6A5B7F221DD14B57E09B4C1044EE0394296EA33792B8A28BE680FBCF2E457F80EBB931rASAJ" TargetMode="External"/><Relationship Id="rId175" Type="http://schemas.openxmlformats.org/officeDocument/2006/relationships/hyperlink" Target="consultantplus://offline/ref=4169B48FCD439E227428945B368DD22CAF45C644D8625B7F221DD14B57E09B4C1044EE03942869A13992B8A28BE680FBCF2E457F80EBB931rASAJ" TargetMode="External"/><Relationship Id="rId16" Type="http://schemas.openxmlformats.org/officeDocument/2006/relationships/hyperlink" Target="consultantplus://offline/ref=4169B48FCD439E2274288B4A238DD22CAE47C244D06A5B7F221DD14B57E09B4C1044EE0394296BA23692B8A28BE680FBCF2E457F80EBB931rASAJ" TargetMode="External"/><Relationship Id="rId37" Type="http://schemas.openxmlformats.org/officeDocument/2006/relationships/hyperlink" Target="consultantplus://offline/ref=4169B48FCD439E2274288B4A238DD22CAE47CD42D86D5B7F221DD14B57E09B4C1044EE0394296BA03492B8A28BE680FBCF2E457F80EBB931rASAJ" TargetMode="External"/><Relationship Id="rId58" Type="http://schemas.openxmlformats.org/officeDocument/2006/relationships/hyperlink" Target="consultantplus://offline/ref=4169B48FCD439E227428945B368DD22CA840CD47DB625B7F221DD14B57E09B4C1044EE0394296BA63592B8A28BE680FBCF2E457F80EBB931rASAJ" TargetMode="External"/><Relationship Id="rId79" Type="http://schemas.openxmlformats.org/officeDocument/2006/relationships/hyperlink" Target="consultantplus://offline/ref=4169B48FCD439E2274288B4A238DD22CAE44CD45D0625B7F221DD14B57E09B4C1044EE0394296BA03992B8A28BE680FBCF2E457F80EBB931rASAJ" TargetMode="External"/><Relationship Id="rId102" Type="http://schemas.openxmlformats.org/officeDocument/2006/relationships/hyperlink" Target="consultantplus://offline/ref=4169B48FCD439E2274288B4A238DD22CAE47C043DE6F5B7F221DD14B57E09B4C1044EE03902F60F361DDB9FECFB593FBCB2E477D9CrESAJ" TargetMode="External"/><Relationship Id="rId123" Type="http://schemas.openxmlformats.org/officeDocument/2006/relationships/hyperlink" Target="consultantplus://offline/ref=4169B48FCD439E2274288B4A238DD22CAE47CD43DE6A5B7F221DD14B57E09B4C1044EE0394296DA43692B8A28BE680FBCF2E457F80EBB931rASAJ" TargetMode="External"/><Relationship Id="rId144" Type="http://schemas.openxmlformats.org/officeDocument/2006/relationships/hyperlink" Target="consultantplus://offline/ref=4169B48FCD439E227428945B368DD22CA841C342D16E5B7F221DD14B57E09B4C1044EE039C2060F361DDB9FECFB593FBCB2E477D9CrESAJ" TargetMode="External"/><Relationship Id="rId90" Type="http://schemas.openxmlformats.org/officeDocument/2006/relationships/hyperlink" Target="consultantplus://offline/ref=4169B48FCD439E2274288B4A238DD22CAE44CD45D0625B7F221DD14B57E09B4C1044EE0394296BA13592B8A28BE680FBCF2E457F80EBB931rASAJ" TargetMode="External"/><Relationship Id="rId165" Type="http://schemas.openxmlformats.org/officeDocument/2006/relationships/hyperlink" Target="consultantplus://offline/ref=4169B48FCD439E2274288B4A238DD22CAE47CD43DE6A5B7F221DD14B57E09B4C1044EE0394296EA43892B8A28BE680FBCF2E457F80EBB931rASAJ" TargetMode="External"/><Relationship Id="rId186" Type="http://schemas.openxmlformats.org/officeDocument/2006/relationships/hyperlink" Target="consultantplus://offline/ref=4169B48FCD439E2274288B4A238DD22CAE47CD43DE6A5B7F221DD14B57E09B4C1044EE0394296EA33792B8A28BE680FBCF2E457F80EBB931rASAJ" TargetMode="External"/><Relationship Id="rId27" Type="http://schemas.openxmlformats.org/officeDocument/2006/relationships/hyperlink" Target="consultantplus://offline/ref=4169B48FCD439E227428945B368DD22CA843C741D9635B7F221DD14B57E09B4C0244B60F942F75A73287EEF3CDrBS0J" TargetMode="External"/><Relationship Id="rId48" Type="http://schemas.openxmlformats.org/officeDocument/2006/relationships/hyperlink" Target="consultantplus://offline/ref=4169B48FCD439E227428945B368DD22CA842C344DA6A5B7F221DD14B57E09B4C1044EE0394296BA63192B8A28BE680FBCF2E457F80EBB931rASAJ" TargetMode="External"/><Relationship Id="rId69" Type="http://schemas.openxmlformats.org/officeDocument/2006/relationships/hyperlink" Target="consultantplus://offline/ref=4169B48FCD439E2274288B4A238DD22CAE44CD45D0625B7F221DD14B57E09B4C1044EE03942D60F361DDB9FECFB593FBCB2E477D9CrESAJ" TargetMode="External"/><Relationship Id="rId113" Type="http://schemas.openxmlformats.org/officeDocument/2006/relationships/hyperlink" Target="consultantplus://offline/ref=4169B48FCD439E2274288B4A238DD22CAE42CD47DB695B7F221DD14B57E09B4C1044EE0A972860F361DDB9FECFB593FBCB2E477D9CrESAJ" TargetMode="External"/><Relationship Id="rId134" Type="http://schemas.openxmlformats.org/officeDocument/2006/relationships/hyperlink" Target="consultantplus://offline/ref=4169B48FCD439E2274288B4A238DD22CAE47CD43DE6A5B7F221DD14B57E09B4C1044EE0394296DA43592B8A28BE680FBCF2E457F80EBB931rASAJ" TargetMode="External"/><Relationship Id="rId80" Type="http://schemas.openxmlformats.org/officeDocument/2006/relationships/hyperlink" Target="consultantplus://offline/ref=4169B48FCD439E2274288B4A238DD22CAD42C442D06F5B7F221DD14B57E09B4C0244B60F942F75A73287EEF3CDrBS0J" TargetMode="External"/><Relationship Id="rId155" Type="http://schemas.openxmlformats.org/officeDocument/2006/relationships/hyperlink" Target="consultantplus://offline/ref=4169B48FCD439E227428945B368DD22CA843C740DC6B5B7F221DD14B57E09B4C1044EE0A952D60F361DDB9FECFB593FBCB2E477D9CrESAJ" TargetMode="External"/><Relationship Id="rId176" Type="http://schemas.openxmlformats.org/officeDocument/2006/relationships/hyperlink" Target="consultantplus://offline/ref=4169B48FCD439E227428945B368DD22CA843C740DC6B5B7F221DD14B57E09B4C1044EE03962E60F361DDB9FECFB593FBCB2E477D9CrESAJ" TargetMode="External"/><Relationship Id="rId17" Type="http://schemas.openxmlformats.org/officeDocument/2006/relationships/hyperlink" Target="consultantplus://offline/ref=4169B48FCD439E227428945B368DD22CA840C547DB6E5B7F221DD14B57E09B4C0244B60F942F75A73287EEF3CDrBS0J" TargetMode="External"/><Relationship Id="rId38" Type="http://schemas.openxmlformats.org/officeDocument/2006/relationships/hyperlink" Target="consultantplus://offline/ref=4169B48FCD439E227428945B368DD22CA843C544DC635B7F221DD14B57E09B4C1044EE03942968A13692B8A28BE680FBCF2E457F80EBB931rASAJ" TargetMode="External"/><Relationship Id="rId59" Type="http://schemas.openxmlformats.org/officeDocument/2006/relationships/hyperlink" Target="consultantplus://offline/ref=4169B48FCD439E2274288B4A238DD22CAE44CD45D0625B7F221DD14B57E09B4C1044EE039D223FF674CCE1F3C9AD8DF9D732457Fr9SDJ" TargetMode="External"/><Relationship Id="rId103" Type="http://schemas.openxmlformats.org/officeDocument/2006/relationships/hyperlink" Target="consultantplus://offline/ref=4169B48FCD439E2274288B4A238DD22CAE44CD45D0625B7F221DD14B57E09B4C1044EE0394296AA53592B8A28BE680FBCF2E457F80EBB931rASAJ" TargetMode="External"/><Relationship Id="rId124" Type="http://schemas.openxmlformats.org/officeDocument/2006/relationships/hyperlink" Target="consultantplus://offline/ref=4169B48FCD439E2274288B4A238DD22CAE47CD43DE6A5B7F221DD14B57E09B4C1044EE0394296DA33192B8A28BE680FBCF2E457F80EBB931rASAJ" TargetMode="External"/><Relationship Id="rId70" Type="http://schemas.openxmlformats.org/officeDocument/2006/relationships/hyperlink" Target="consultantplus://offline/ref=4169B48FCD439E2274288B4A238DD22CAE45C546DA625B7F221DD14B57E09B4C0244B60F942F75A73287EEF3CDrBS0J" TargetMode="External"/><Relationship Id="rId91" Type="http://schemas.openxmlformats.org/officeDocument/2006/relationships/hyperlink" Target="consultantplus://offline/ref=4169B48FCD439E2274288B4A238DD22CAE44CD45D0625B7F221DD14B57E09B4C1044EE0394296BA13692B8A28BE680FBCF2E457F80EBB931rASAJ" TargetMode="External"/><Relationship Id="rId145" Type="http://schemas.openxmlformats.org/officeDocument/2006/relationships/hyperlink" Target="consultantplus://offline/ref=4169B48FCD439E227428945B368DD22CA841C342D16E5B7F221DD14B57E09B4C1044EE03942868A73992B8A28BE680FBCF2E457F80EBB931rASAJ" TargetMode="External"/><Relationship Id="rId166" Type="http://schemas.openxmlformats.org/officeDocument/2006/relationships/hyperlink" Target="consultantplus://offline/ref=4169B48FCD439E2274288B4A238DD22CAE47CD43DE6A5B7F221DD14B57E09B4C1044EE0394296EA33792B8A28BE680FBCF2E457F80EBB931rASAJ" TargetMode="External"/><Relationship Id="rId187" Type="http://schemas.openxmlformats.org/officeDocument/2006/relationships/hyperlink" Target="consultantplus://offline/ref=4169B48FCD439E227428945B368DD22CA843C740DC6B5B7F221DD14B57E09B4C1044EE009C2B60F361DDB9FECFB593FBCB2E477D9CrESAJ" TargetMode="External"/><Relationship Id="rId1" Type="http://schemas.openxmlformats.org/officeDocument/2006/relationships/styles" Target="styles.xml"/><Relationship Id="rId28" Type="http://schemas.openxmlformats.org/officeDocument/2006/relationships/hyperlink" Target="consultantplus://offline/ref=4169B48FCD439E227428945B368DD22CA842C143D0635B7F221DD14B57E09B4C0244B60F942F75A73287EEF3CDrBS0J" TargetMode="External"/><Relationship Id="rId49" Type="http://schemas.openxmlformats.org/officeDocument/2006/relationships/hyperlink" Target="consultantplus://offline/ref=4169B48FCD439E2274288B4A238DD22CAE47CD42D86D5B7F221DD14B57E09B4C1044EE03942969A43992B8A28BE680FBCF2E457F80EBB931rASAJ" TargetMode="External"/><Relationship Id="rId114" Type="http://schemas.openxmlformats.org/officeDocument/2006/relationships/hyperlink" Target="consultantplus://offline/ref=4169B48FCD439E2274288B4A238DD22CAE47C043DF625B7F221DD14B57E09B4C0244B60F942F75A73287EEF3CDrBS0J" TargetMode="External"/><Relationship Id="rId60" Type="http://schemas.openxmlformats.org/officeDocument/2006/relationships/hyperlink" Target="consultantplus://offline/ref=4169B48FCD439E2274288B4A238DD22CAE44CD45D0625B7F221DD14B57E09B4C1044EE069C223FF674CCE1F3C9AD8DF9D732457Fr9SDJ" TargetMode="External"/><Relationship Id="rId81" Type="http://schemas.openxmlformats.org/officeDocument/2006/relationships/hyperlink" Target="consultantplus://offline/ref=4169B48FCD439E2274288B4A238DD22CAE44CD47DB695B7F221DD14B57E09B4C1044EE0394296BAE3492B8A28BE680FBCF2E457F80EBB931rASAJ" TargetMode="External"/><Relationship Id="rId135" Type="http://schemas.openxmlformats.org/officeDocument/2006/relationships/hyperlink" Target="consultantplus://offline/ref=4169B48FCD439E2274288B4A238DD22CAE47CD43DE6A5B7F221DD14B57E09B4C1044EE0394296DA43692B8A28BE680FBCF2E457F80EBB931rASAJ" TargetMode="External"/><Relationship Id="rId156" Type="http://schemas.openxmlformats.org/officeDocument/2006/relationships/hyperlink" Target="consultantplus://offline/ref=4169B48FCD439E227428945B368DD22CA843C740DC6B5B7F221DD14B57E09B4C1044EE03942868AF3892B8A28BE680FBCF2E457F80EBB931rASAJ" TargetMode="External"/><Relationship Id="rId177" Type="http://schemas.openxmlformats.org/officeDocument/2006/relationships/hyperlink" Target="consultantplus://offline/ref=4169B48FCD439E227428945B368DD22CAF45C644D8625B7F221DD14B57E09B4C1044EE03942869A13992B8A28BE680FBCF2E457F80EBB931rASAJ" TargetMode="External"/><Relationship Id="rId18" Type="http://schemas.openxmlformats.org/officeDocument/2006/relationships/hyperlink" Target="consultantplus://offline/ref=4169B48FCD439E2274288B4A238DD22CAE47C244D06A5B7F221DD14B57E09B4C1044EE0394296BA23692B8A28BE680FBCF2E457F80EBB931rASAJ" TargetMode="External"/><Relationship Id="rId39" Type="http://schemas.openxmlformats.org/officeDocument/2006/relationships/hyperlink" Target="consultantplus://offline/ref=4169B48FCD439E227428945B368DD22CA842C341DC695B7F221DD14B57E09B4C0244B60F942F75A73287EEF3CDrBS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153</Pages>
  <Words>49650</Words>
  <Characters>283006</Characters>
  <Application>Microsoft Office Word</Application>
  <DocSecurity>0</DocSecurity>
  <Lines>2358</Lines>
  <Paragraphs>663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Анатольевна Миронович</dc:creator>
  <cp:lastModifiedBy>Елена Анатольевна Миронович</cp:lastModifiedBy>
  <cp:revision>1</cp:revision>
  <dcterms:created xsi:type="dcterms:W3CDTF">2023-02-06T09:18:00Z</dcterms:created>
  <dcterms:modified xsi:type="dcterms:W3CDTF">2023-02-06T09:20:00Z</dcterms:modified>
</cp:coreProperties>
</file>