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3D" w:rsidRDefault="0026313D" w:rsidP="0026313D">
      <w:pPr>
        <w:pStyle w:val="ConsPlusTitlePage"/>
      </w:pPr>
      <w:r>
        <w:t xml:space="preserve">Документ предоставлен </w:t>
      </w:r>
      <w:hyperlink r:id="rId5" w:history="1">
        <w:r>
          <w:rPr>
            <w:color w:val="0000FF"/>
          </w:rPr>
          <w:t>КонсультантПлюс</w:t>
        </w:r>
      </w:hyperlink>
      <w:r>
        <w:br/>
      </w:r>
    </w:p>
    <w:p w:rsidR="0026313D" w:rsidRDefault="0026313D" w:rsidP="0026313D">
      <w:pPr>
        <w:pStyle w:val="ConsPlusNormal"/>
        <w:outlineLvl w:val="0"/>
      </w:pPr>
    </w:p>
    <w:p w:rsidR="0026313D" w:rsidRDefault="0026313D" w:rsidP="0026313D">
      <w:pPr>
        <w:pStyle w:val="ConsPlusTitle"/>
        <w:jc w:val="center"/>
        <w:outlineLvl w:val="0"/>
      </w:pPr>
      <w:r>
        <w:t>ПРАВИТЕЛЬСТВО ЛЕНИНГРАДСКОЙ ОБЛАСТИ</w:t>
      </w:r>
    </w:p>
    <w:p w:rsidR="0026313D" w:rsidRDefault="0026313D" w:rsidP="0026313D">
      <w:pPr>
        <w:pStyle w:val="ConsPlusTitle"/>
        <w:jc w:val="center"/>
      </w:pPr>
    </w:p>
    <w:p w:rsidR="0026313D" w:rsidRDefault="0026313D" w:rsidP="0026313D">
      <w:pPr>
        <w:pStyle w:val="ConsPlusTitle"/>
        <w:jc w:val="center"/>
      </w:pPr>
      <w:r>
        <w:t>ПОСТАНОВЛЕНИЕ</w:t>
      </w:r>
    </w:p>
    <w:p w:rsidR="0026313D" w:rsidRDefault="0026313D" w:rsidP="0026313D">
      <w:pPr>
        <w:pStyle w:val="ConsPlusTitle"/>
        <w:jc w:val="center"/>
      </w:pPr>
      <w:r>
        <w:t>от 14 ноября 2013 г. N 394</w:t>
      </w:r>
    </w:p>
    <w:p w:rsidR="0026313D" w:rsidRDefault="0026313D" w:rsidP="0026313D">
      <w:pPr>
        <w:pStyle w:val="ConsPlusTitle"/>
        <w:jc w:val="center"/>
      </w:pPr>
    </w:p>
    <w:p w:rsidR="0026313D" w:rsidRDefault="0026313D" w:rsidP="0026313D">
      <w:pPr>
        <w:pStyle w:val="ConsPlusTitle"/>
        <w:jc w:val="center"/>
      </w:pPr>
      <w:r>
        <w:t>ОБ УТВЕРЖДЕНИИ ГОСУДАРСТВЕННОЙ ПРОГРАММЫ</w:t>
      </w:r>
    </w:p>
    <w:p w:rsidR="0026313D" w:rsidRDefault="0026313D" w:rsidP="0026313D">
      <w:pPr>
        <w:pStyle w:val="ConsPlusTitle"/>
        <w:jc w:val="center"/>
      </w:pPr>
      <w:r>
        <w:t>ЛЕНИНГРАДСКОЙ ОБЛАСТИ "СТИМУЛИРОВАНИЕ ЭКОНОМИЧЕСКОЙ</w:t>
      </w:r>
    </w:p>
    <w:p w:rsidR="0026313D" w:rsidRDefault="0026313D" w:rsidP="0026313D">
      <w:pPr>
        <w:pStyle w:val="ConsPlusTitle"/>
        <w:jc w:val="center"/>
      </w:pPr>
      <w:r>
        <w:t>АКТИВНОСТИ ЛЕНИНГРАДСКОЙ ОБЛАСТИ"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p>
        </w:tc>
      </w:tr>
    </w:tbl>
    <w:p w:rsidR="0026313D" w:rsidRDefault="0026313D" w:rsidP="0026313D">
      <w:pPr>
        <w:pStyle w:val="ConsPlusNormal"/>
      </w:pPr>
    </w:p>
    <w:p w:rsidR="0026313D" w:rsidRDefault="0026313D" w:rsidP="0026313D">
      <w:pPr>
        <w:pStyle w:val="ConsPlusNormal"/>
        <w:ind w:firstLine="540"/>
        <w:jc w:val="both"/>
      </w:pPr>
      <w: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26313D" w:rsidRDefault="0026313D" w:rsidP="0026313D">
      <w:pPr>
        <w:pStyle w:val="ConsPlusNormal"/>
      </w:pPr>
    </w:p>
    <w:p w:rsidR="0026313D" w:rsidRDefault="0026313D" w:rsidP="0026313D">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Ленинградской области "Стимулирование экономической активности Ленинградской области".</w:t>
      </w:r>
    </w:p>
    <w:p w:rsidR="0026313D" w:rsidRDefault="0026313D" w:rsidP="0026313D">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26313D" w:rsidRDefault="0026313D" w:rsidP="0026313D">
      <w:pPr>
        <w:pStyle w:val="ConsPlusNormal"/>
        <w:jc w:val="both"/>
      </w:pPr>
      <w:r>
        <w:t xml:space="preserve">(п. 2 в ред. </w:t>
      </w:r>
      <w:hyperlink r:id="rId6" w:history="1">
        <w:r>
          <w:rPr>
            <w:color w:val="0000FF"/>
          </w:rPr>
          <w:t>Постановления</w:t>
        </w:r>
      </w:hyperlink>
      <w:r>
        <w:t xml:space="preserve"> Правительства Ленинградской области от 27.04.2017 N 133)</w:t>
      </w:r>
    </w:p>
    <w:p w:rsidR="0026313D" w:rsidRDefault="0026313D" w:rsidP="0026313D">
      <w:pPr>
        <w:pStyle w:val="ConsPlusNormal"/>
      </w:pPr>
    </w:p>
    <w:p w:rsidR="0026313D" w:rsidRDefault="0026313D" w:rsidP="0026313D">
      <w:pPr>
        <w:pStyle w:val="ConsPlusNormal"/>
        <w:jc w:val="right"/>
      </w:pPr>
      <w:r>
        <w:t>Губернатор</w:t>
      </w:r>
    </w:p>
    <w:p w:rsidR="0026313D" w:rsidRDefault="0026313D" w:rsidP="0026313D">
      <w:pPr>
        <w:pStyle w:val="ConsPlusNormal"/>
        <w:jc w:val="right"/>
      </w:pPr>
      <w:r>
        <w:t>Ленинградской области</w:t>
      </w:r>
    </w:p>
    <w:p w:rsidR="0026313D" w:rsidRDefault="0026313D" w:rsidP="0026313D">
      <w:pPr>
        <w:pStyle w:val="ConsPlusNormal"/>
        <w:jc w:val="right"/>
      </w:pPr>
      <w:r>
        <w:t>А.Дрозденко</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0"/>
      </w:pPr>
      <w:r>
        <w:t>УТВЕРЖДЕНА</w:t>
      </w:r>
    </w:p>
    <w:p w:rsidR="0026313D" w:rsidRDefault="0026313D" w:rsidP="0026313D">
      <w:pPr>
        <w:pStyle w:val="ConsPlusNormal"/>
        <w:jc w:val="right"/>
      </w:pPr>
      <w:r>
        <w:t>постановлением Правительства</w:t>
      </w:r>
    </w:p>
    <w:p w:rsidR="0026313D" w:rsidRDefault="0026313D" w:rsidP="0026313D">
      <w:pPr>
        <w:pStyle w:val="ConsPlusNormal"/>
        <w:jc w:val="right"/>
      </w:pPr>
      <w:r>
        <w:t>Ленинградской области</w:t>
      </w:r>
    </w:p>
    <w:p w:rsidR="0026313D" w:rsidRDefault="0026313D" w:rsidP="0026313D">
      <w:pPr>
        <w:pStyle w:val="ConsPlusNormal"/>
        <w:jc w:val="right"/>
      </w:pPr>
      <w:r>
        <w:t>от 14.11.2013 N 394</w:t>
      </w:r>
    </w:p>
    <w:p w:rsidR="0026313D" w:rsidRDefault="0026313D" w:rsidP="0026313D">
      <w:pPr>
        <w:pStyle w:val="ConsPlusNormal"/>
        <w:jc w:val="right"/>
      </w:pPr>
      <w:r>
        <w:t>(приложение)</w:t>
      </w:r>
    </w:p>
    <w:p w:rsidR="0026313D" w:rsidRDefault="0026313D" w:rsidP="0026313D">
      <w:pPr>
        <w:pStyle w:val="ConsPlusNormal"/>
      </w:pPr>
    </w:p>
    <w:p w:rsidR="0026313D" w:rsidRDefault="0026313D" w:rsidP="0026313D">
      <w:pPr>
        <w:pStyle w:val="ConsPlusTitle"/>
        <w:jc w:val="center"/>
      </w:pPr>
      <w:bookmarkStart w:id="0" w:name="P43"/>
      <w:bookmarkEnd w:id="0"/>
      <w:r>
        <w:t>ГОСУДАРСТВЕННАЯ ПРОГРАММА</w:t>
      </w:r>
    </w:p>
    <w:p w:rsidR="0026313D" w:rsidRDefault="0026313D" w:rsidP="0026313D">
      <w:pPr>
        <w:pStyle w:val="ConsPlusTitle"/>
        <w:jc w:val="center"/>
      </w:pPr>
      <w:r>
        <w:t>ЛЕНИНГРАДСКОЙ ОБЛАСТИ "СТИМУЛИРОВАНИЕ ЭКОНОМИЧЕСКОЙ</w:t>
      </w:r>
    </w:p>
    <w:p w:rsidR="0026313D" w:rsidRDefault="0026313D" w:rsidP="0026313D">
      <w:pPr>
        <w:pStyle w:val="ConsPlusTitle"/>
        <w:jc w:val="center"/>
      </w:pPr>
      <w:r>
        <w:t>АКТИВНОСТИ ЛЕНИНГРАДСКОЙ ОБЛАСТИ"</w:t>
      </w:r>
    </w:p>
    <w:p w:rsidR="0026313D" w:rsidRDefault="0026313D" w:rsidP="0026313D">
      <w:pPr>
        <w:spacing w:after="1"/>
      </w:pPr>
    </w:p>
    <w:p w:rsidR="0026313D" w:rsidRDefault="0026313D" w:rsidP="0026313D">
      <w:pPr>
        <w:pStyle w:val="ConsPlusNormal"/>
        <w:ind w:firstLine="540"/>
        <w:jc w:val="both"/>
      </w:pPr>
    </w:p>
    <w:p w:rsidR="0026313D" w:rsidRDefault="0026313D" w:rsidP="0026313D">
      <w:pPr>
        <w:pStyle w:val="ConsPlusTitle"/>
        <w:jc w:val="center"/>
        <w:outlineLvl w:val="1"/>
      </w:pPr>
      <w:r>
        <w:t>ПАСПОРТ</w:t>
      </w:r>
    </w:p>
    <w:p w:rsidR="0026313D" w:rsidRDefault="0026313D" w:rsidP="0026313D">
      <w:pPr>
        <w:pStyle w:val="ConsPlusTitle"/>
        <w:jc w:val="center"/>
      </w:pPr>
      <w:r>
        <w:t>государственной программы Ленинградской области</w:t>
      </w:r>
    </w:p>
    <w:p w:rsidR="0026313D" w:rsidRDefault="0026313D" w:rsidP="0026313D">
      <w:pPr>
        <w:pStyle w:val="ConsPlusTitle"/>
        <w:jc w:val="center"/>
      </w:pPr>
      <w:r>
        <w:t>"Стимулирование экономической активности</w:t>
      </w:r>
    </w:p>
    <w:p w:rsidR="0026313D" w:rsidRDefault="0026313D" w:rsidP="0026313D">
      <w:pPr>
        <w:pStyle w:val="ConsPlusTitle"/>
        <w:jc w:val="center"/>
      </w:pPr>
      <w:r>
        <w:t>Ленинградской области"</w:t>
      </w:r>
    </w:p>
    <w:p w:rsidR="0026313D" w:rsidRDefault="0026313D" w:rsidP="0026313D">
      <w:pPr>
        <w:pStyle w:val="ConsPlusNormal"/>
        <w:jc w:val="center"/>
      </w:pPr>
      <w:r>
        <w:t xml:space="preserve">(в ред. </w:t>
      </w:r>
      <w:hyperlink r:id="rId7"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07.10.2020 N 662)</w:t>
      </w:r>
    </w:p>
    <w:p w:rsidR="0026313D" w:rsidRDefault="0026313D" w:rsidP="0026313D">
      <w:pPr>
        <w:sectPr w:rsidR="0026313D" w:rsidSect="00F1262F">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26313D" w:rsidTr="00186F46">
        <w:tc>
          <w:tcPr>
            <w:tcW w:w="1927" w:type="dxa"/>
          </w:tcPr>
          <w:p w:rsidR="0026313D" w:rsidRDefault="0026313D" w:rsidP="00186F46">
            <w:pPr>
              <w:pStyle w:val="ConsPlusNormal"/>
            </w:pPr>
            <w:r>
              <w:lastRenderedPageBreak/>
              <w:t>Полное наименование</w:t>
            </w:r>
          </w:p>
        </w:tc>
        <w:tc>
          <w:tcPr>
            <w:tcW w:w="7143" w:type="dxa"/>
          </w:tcPr>
          <w:p w:rsidR="0026313D" w:rsidRDefault="0026313D" w:rsidP="00186F46">
            <w:pPr>
              <w:pStyle w:val="ConsPlusNormal"/>
              <w:jc w:val="both"/>
            </w:pPr>
            <w:r>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26313D" w:rsidTr="00186F46">
        <w:tc>
          <w:tcPr>
            <w:tcW w:w="1927" w:type="dxa"/>
          </w:tcPr>
          <w:p w:rsidR="0026313D" w:rsidRDefault="0026313D" w:rsidP="00186F46">
            <w:pPr>
              <w:pStyle w:val="ConsPlusNormal"/>
            </w:pPr>
            <w:r>
              <w:t>Ответственный исполнитель государственной программы</w:t>
            </w:r>
          </w:p>
        </w:tc>
        <w:tc>
          <w:tcPr>
            <w:tcW w:w="7143" w:type="dxa"/>
          </w:tcPr>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tc>
      </w:tr>
      <w:tr w:rsidR="0026313D" w:rsidTr="00186F46">
        <w:tc>
          <w:tcPr>
            <w:tcW w:w="1927" w:type="dxa"/>
          </w:tcPr>
          <w:p w:rsidR="0026313D" w:rsidRDefault="0026313D" w:rsidP="00186F46">
            <w:pPr>
              <w:pStyle w:val="ConsPlusNormal"/>
            </w:pPr>
            <w:r>
              <w:t>Соисполнители государственной программы</w:t>
            </w:r>
          </w:p>
        </w:tc>
        <w:tc>
          <w:tcPr>
            <w:tcW w:w="7143" w:type="dxa"/>
          </w:tcPr>
          <w:p w:rsidR="0026313D" w:rsidRDefault="0026313D" w:rsidP="00186F46">
            <w:pPr>
              <w:pStyle w:val="ConsPlusNormal"/>
              <w:jc w:val="both"/>
            </w:pPr>
            <w:r>
              <w:t>Комитет по развитию малого, среднего бизнеса и потребительского рынка Ленинградской области;</w:t>
            </w:r>
          </w:p>
          <w:p w:rsidR="0026313D" w:rsidRDefault="0026313D" w:rsidP="00186F46">
            <w:pPr>
              <w:pStyle w:val="ConsPlusNormal"/>
              <w:jc w:val="both"/>
            </w:pPr>
            <w:r>
              <w:t>комитет по внешним связям Ленинградской области;</w:t>
            </w:r>
          </w:p>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tc>
      </w:tr>
      <w:tr w:rsidR="0026313D" w:rsidTr="00186F46">
        <w:tc>
          <w:tcPr>
            <w:tcW w:w="1927" w:type="dxa"/>
          </w:tcPr>
          <w:p w:rsidR="0026313D" w:rsidRDefault="0026313D" w:rsidP="00186F46">
            <w:pPr>
              <w:pStyle w:val="ConsPlusNormal"/>
            </w:pPr>
            <w:r>
              <w:t>Участники государственной программы</w:t>
            </w:r>
          </w:p>
        </w:tc>
        <w:tc>
          <w:tcPr>
            <w:tcW w:w="7143" w:type="dxa"/>
          </w:tcPr>
          <w:p w:rsidR="0026313D" w:rsidRDefault="0026313D" w:rsidP="00186F46">
            <w:pPr>
              <w:pStyle w:val="ConsPlusNormal"/>
              <w:jc w:val="both"/>
            </w:pPr>
            <w:r>
              <w:t>Ленинградский областной комитет по управлению государственным имуществом;</w:t>
            </w:r>
          </w:p>
          <w:p w:rsidR="0026313D" w:rsidRDefault="0026313D" w:rsidP="00186F46">
            <w:pPr>
              <w:pStyle w:val="ConsPlusNormal"/>
              <w:jc w:val="both"/>
            </w:pPr>
            <w:r>
              <w:t>комитет государственного строительного надзора и государственной экспертизы Ленинградской области;</w:t>
            </w:r>
          </w:p>
          <w:p w:rsidR="0026313D" w:rsidRDefault="0026313D" w:rsidP="00186F46">
            <w:pPr>
              <w:pStyle w:val="ConsPlusNormal"/>
              <w:jc w:val="both"/>
            </w:pPr>
            <w:r>
              <w:t>Комитет градостроительной политики Ленинградской области;</w:t>
            </w:r>
          </w:p>
          <w:p w:rsidR="0026313D" w:rsidRDefault="0026313D" w:rsidP="00186F46">
            <w:pPr>
              <w:pStyle w:val="ConsPlusNormal"/>
              <w:jc w:val="both"/>
            </w:pPr>
            <w:r>
              <w:t>Управление делами Правительства Ленинградской области;</w:t>
            </w:r>
          </w:p>
          <w:p w:rsidR="0026313D" w:rsidRDefault="0026313D" w:rsidP="00186F46">
            <w:pPr>
              <w:pStyle w:val="ConsPlusNormal"/>
              <w:jc w:val="both"/>
            </w:pPr>
            <w:r>
              <w:t>комитет по молодежной политике Ленинградской области;</w:t>
            </w:r>
          </w:p>
          <w:p w:rsidR="0026313D" w:rsidRDefault="0026313D" w:rsidP="00186F46">
            <w:pPr>
              <w:pStyle w:val="ConsPlusNormal"/>
              <w:jc w:val="both"/>
            </w:pPr>
            <w:r>
              <w:t>комитет по культуре Ленинградской области;</w:t>
            </w:r>
          </w:p>
          <w:p w:rsidR="0026313D" w:rsidRDefault="0026313D" w:rsidP="00186F46">
            <w:pPr>
              <w:pStyle w:val="ConsPlusNormal"/>
              <w:jc w:val="both"/>
            </w:pPr>
            <w:r>
              <w:t>Комитет по печати и связям с общественностью Ленинградской области;</w:t>
            </w:r>
          </w:p>
          <w:p w:rsidR="0026313D" w:rsidRDefault="0026313D" w:rsidP="00186F46">
            <w:pPr>
              <w:pStyle w:val="ConsPlusNormal"/>
              <w:jc w:val="both"/>
            </w:pPr>
            <w:r>
              <w:t>комитет общего и профессионального образования Ленинградской области;</w:t>
            </w:r>
          </w:p>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p w:rsidR="0026313D" w:rsidRDefault="0026313D" w:rsidP="00186F46">
            <w:pPr>
              <w:pStyle w:val="ConsPlusNormal"/>
              <w:jc w:val="both"/>
            </w:pPr>
            <w:r>
              <w:t>комитет по развитию малого, среднего бизнеса и потребительского рынка Ленинградской области;</w:t>
            </w:r>
          </w:p>
          <w:p w:rsidR="0026313D" w:rsidRDefault="0026313D" w:rsidP="00186F46">
            <w:pPr>
              <w:pStyle w:val="ConsPlusNormal"/>
              <w:jc w:val="both"/>
            </w:pPr>
            <w:r>
              <w:t>комитет по внешним связям Ленинградской области;</w:t>
            </w:r>
          </w:p>
          <w:p w:rsidR="0026313D" w:rsidRDefault="0026313D" w:rsidP="00186F46">
            <w:pPr>
              <w:pStyle w:val="ConsPlusNormal"/>
              <w:jc w:val="both"/>
            </w:pPr>
            <w:r>
              <w:t>комитет по строительству Ленинградской области;</w:t>
            </w:r>
          </w:p>
          <w:p w:rsidR="0026313D" w:rsidRDefault="0026313D" w:rsidP="00186F46">
            <w:pPr>
              <w:pStyle w:val="ConsPlusNormal"/>
              <w:jc w:val="both"/>
            </w:pPr>
            <w:r>
              <w:t xml:space="preserve">комитет по агропромышленному и рыбохозяйственному комплексу </w:t>
            </w:r>
            <w:r>
              <w:lastRenderedPageBreak/>
              <w:t>Ленинградской области</w:t>
            </w:r>
          </w:p>
        </w:tc>
      </w:tr>
      <w:tr w:rsidR="0026313D" w:rsidTr="00186F46">
        <w:tc>
          <w:tcPr>
            <w:tcW w:w="1927" w:type="dxa"/>
          </w:tcPr>
          <w:p w:rsidR="0026313D" w:rsidRDefault="0026313D" w:rsidP="00186F46">
            <w:pPr>
              <w:pStyle w:val="ConsPlusNormal"/>
            </w:pPr>
            <w:r>
              <w:lastRenderedPageBreak/>
              <w:t>Подпрограммы государственной программы</w:t>
            </w:r>
          </w:p>
        </w:tc>
        <w:tc>
          <w:tcPr>
            <w:tcW w:w="7143" w:type="dxa"/>
          </w:tcPr>
          <w:p w:rsidR="0026313D" w:rsidRDefault="0026313D" w:rsidP="00186F46">
            <w:pPr>
              <w:pStyle w:val="ConsPlusNormal"/>
              <w:jc w:val="both"/>
            </w:pPr>
            <w:hyperlink w:anchor="P235" w:history="1">
              <w:r>
                <w:rPr>
                  <w:color w:val="0000FF"/>
                </w:rPr>
                <w:t>Подпрограмма 1</w:t>
              </w:r>
            </w:hyperlink>
            <w:r>
              <w:t xml:space="preserve"> "Обеспечение благоприятного инвестиционного климата в Ленинградской области";</w:t>
            </w:r>
          </w:p>
          <w:p w:rsidR="0026313D" w:rsidRDefault="0026313D" w:rsidP="00186F46">
            <w:pPr>
              <w:pStyle w:val="ConsPlusNormal"/>
              <w:jc w:val="both"/>
            </w:pPr>
            <w:hyperlink w:anchor="P415" w:history="1">
              <w:r>
                <w:rPr>
                  <w:color w:val="0000FF"/>
                </w:rPr>
                <w:t>Подпрограмма 2</w:t>
              </w:r>
            </w:hyperlink>
            <w:r>
              <w:t xml:space="preserve"> "Развитие промышленности и инноваций в Ленинградской области";</w:t>
            </w:r>
          </w:p>
          <w:p w:rsidR="0026313D" w:rsidRDefault="0026313D" w:rsidP="00186F46">
            <w:pPr>
              <w:pStyle w:val="ConsPlusNormal"/>
              <w:jc w:val="both"/>
            </w:pPr>
            <w:hyperlink w:anchor="P573" w:history="1">
              <w:r>
                <w:rPr>
                  <w:color w:val="0000FF"/>
                </w:rPr>
                <w:t>Подпрограмма 3</w:t>
              </w:r>
            </w:hyperlink>
            <w:r>
              <w:t xml:space="preserve"> "Развитие малого, среднего предпринимательства и потребительского рынка Ленинградской области;</w:t>
            </w:r>
          </w:p>
          <w:p w:rsidR="0026313D" w:rsidRDefault="0026313D" w:rsidP="00186F46">
            <w:pPr>
              <w:pStyle w:val="ConsPlusNormal"/>
              <w:jc w:val="both"/>
            </w:pPr>
            <w:hyperlink w:anchor="P822" w:history="1">
              <w:r>
                <w:rPr>
                  <w:color w:val="0000FF"/>
                </w:rPr>
                <w:t>Подпрограмма 4</w:t>
              </w:r>
            </w:hyperlink>
            <w:r>
              <w:t xml:space="preserve"> "Совершенствование системы стратегического управления социально-экономическим развитием Ленинградской области";</w:t>
            </w:r>
          </w:p>
          <w:p w:rsidR="0026313D" w:rsidRDefault="0026313D" w:rsidP="00186F46">
            <w:pPr>
              <w:pStyle w:val="ConsPlusNormal"/>
              <w:jc w:val="both"/>
            </w:pPr>
            <w:hyperlink w:anchor="P908" w:history="1">
              <w:r>
                <w:rPr>
                  <w:color w:val="0000FF"/>
                </w:rPr>
                <w:t>Подпрограмма 5</w:t>
              </w:r>
            </w:hyperlink>
            <w:r>
              <w:t xml:space="preserve"> "Развитие международных и межрегиональных связей Ленинградской области" (с 2019 года подпрограмма реализуется в составе государственной программы Ленинградской области "Устойчивое общественное развитие в Ленинградской области")</w:t>
            </w:r>
          </w:p>
        </w:tc>
      </w:tr>
      <w:tr w:rsidR="0026313D" w:rsidTr="00186F46">
        <w:tc>
          <w:tcPr>
            <w:tcW w:w="1927" w:type="dxa"/>
          </w:tcPr>
          <w:p w:rsidR="0026313D" w:rsidRDefault="0026313D" w:rsidP="00186F46">
            <w:pPr>
              <w:pStyle w:val="ConsPlusNormal"/>
            </w:pPr>
            <w:r>
              <w:t>Проекты, реализуемые в рамках государственной программы</w:t>
            </w:r>
          </w:p>
        </w:tc>
        <w:tc>
          <w:tcPr>
            <w:tcW w:w="7143" w:type="dxa"/>
          </w:tcPr>
          <w:p w:rsidR="0026313D" w:rsidRDefault="0026313D" w:rsidP="00186F46">
            <w:pPr>
              <w:pStyle w:val="ConsPlusNormal"/>
              <w:jc w:val="both"/>
            </w:pPr>
            <w:r>
              <w:t>Отраслевой проект "Получение разрешения на строительство и территориальное планирование";</w:t>
            </w:r>
          </w:p>
          <w:p w:rsidR="0026313D" w:rsidRDefault="0026313D" w:rsidP="00186F46">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p w:rsidR="0026313D" w:rsidRDefault="0026313D" w:rsidP="00186F46">
            <w:pPr>
              <w:pStyle w:val="ConsPlusNormal"/>
              <w:jc w:val="both"/>
            </w:pPr>
            <w:r>
              <w:t>Проект "Создание и развитие Центра развития промышленности Ленинградской области";</w:t>
            </w:r>
          </w:p>
          <w:p w:rsidR="0026313D" w:rsidRDefault="0026313D" w:rsidP="00186F46">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26313D" w:rsidRDefault="0026313D" w:rsidP="00186F46">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26313D" w:rsidRDefault="0026313D" w:rsidP="00186F46">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26313D" w:rsidRDefault="0026313D" w:rsidP="00186F46">
            <w:pPr>
              <w:pStyle w:val="ConsPlusNormal"/>
              <w:jc w:val="both"/>
            </w:pPr>
            <w:r>
              <w:lastRenderedPageBreak/>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26313D" w:rsidRDefault="0026313D" w:rsidP="00186F46">
            <w:pPr>
              <w:pStyle w:val="ConsPlusNormal"/>
              <w:jc w:val="both"/>
            </w:pPr>
            <w:r>
              <w:t>Федеральный проект "Промышленный экспорт" (Региональный проект "Промышленный экспорт");</w:t>
            </w:r>
          </w:p>
          <w:p w:rsidR="0026313D" w:rsidRDefault="0026313D" w:rsidP="00186F46">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26313D" w:rsidRDefault="0026313D" w:rsidP="00186F46">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26313D" w:rsidRDefault="0026313D" w:rsidP="00186F46">
            <w:pPr>
              <w:pStyle w:val="ConsPlusNormal"/>
              <w:jc w:val="both"/>
            </w:pPr>
            <w:r>
              <w:t>Приоритетный проект "Индустриальное лидерство в агропромышленном комплексе</w:t>
            </w:r>
          </w:p>
        </w:tc>
      </w:tr>
      <w:tr w:rsidR="0026313D" w:rsidTr="00186F46">
        <w:tc>
          <w:tcPr>
            <w:tcW w:w="1927" w:type="dxa"/>
          </w:tcPr>
          <w:p w:rsidR="0026313D" w:rsidRDefault="0026313D" w:rsidP="00186F46">
            <w:pPr>
              <w:pStyle w:val="ConsPlusNormal"/>
            </w:pPr>
            <w:r>
              <w:lastRenderedPageBreak/>
              <w:t>Цель государственной программы</w:t>
            </w:r>
          </w:p>
        </w:tc>
        <w:tc>
          <w:tcPr>
            <w:tcW w:w="7143" w:type="dxa"/>
          </w:tcPr>
          <w:p w:rsidR="0026313D" w:rsidRDefault="0026313D" w:rsidP="00186F46">
            <w:pPr>
              <w:pStyle w:val="ConsPlusNormal"/>
              <w:jc w:val="both"/>
            </w:pPr>
            <w:r>
              <w:t>Формирование модели устойчивого и сбалансированного экономического роста Ленинградской области на долгосрочную перспективу</w:t>
            </w:r>
          </w:p>
        </w:tc>
      </w:tr>
      <w:tr w:rsidR="0026313D" w:rsidTr="00186F46">
        <w:tc>
          <w:tcPr>
            <w:tcW w:w="1927" w:type="dxa"/>
          </w:tcPr>
          <w:p w:rsidR="0026313D" w:rsidRDefault="0026313D" w:rsidP="00186F46">
            <w:pPr>
              <w:pStyle w:val="ConsPlusNormal"/>
            </w:pPr>
            <w:r>
              <w:t>Задачи государственной программы</w:t>
            </w:r>
          </w:p>
        </w:tc>
        <w:tc>
          <w:tcPr>
            <w:tcW w:w="7143" w:type="dxa"/>
          </w:tcPr>
          <w:p w:rsidR="0026313D" w:rsidRDefault="0026313D" w:rsidP="00186F46">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p w:rsidR="0026313D" w:rsidRDefault="0026313D" w:rsidP="00186F46">
            <w:pPr>
              <w:pStyle w:val="ConsPlusNormal"/>
              <w:jc w:val="both"/>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26313D" w:rsidRDefault="0026313D" w:rsidP="00186F46">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26313D" w:rsidRDefault="0026313D" w:rsidP="00186F46">
            <w:pPr>
              <w:pStyle w:val="ConsPlusNormal"/>
              <w:jc w:val="both"/>
            </w:pPr>
            <w:r>
              <w:t>совершенствование системы стратегического управления социально-экономическим развитием Ленинградской области, развитие проектно-</w:t>
            </w:r>
            <w:r>
              <w:lastRenderedPageBreak/>
              <w:t>ориентированной системы управления;</w:t>
            </w:r>
          </w:p>
          <w:p w:rsidR="0026313D" w:rsidRDefault="0026313D" w:rsidP="00186F46">
            <w:pPr>
              <w:pStyle w:val="ConsPlusNormal"/>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tc>
      </w:tr>
      <w:tr w:rsidR="0026313D" w:rsidTr="00186F46">
        <w:tc>
          <w:tcPr>
            <w:tcW w:w="1927" w:type="dxa"/>
          </w:tcPr>
          <w:p w:rsidR="0026313D" w:rsidRDefault="0026313D" w:rsidP="00186F46">
            <w:pPr>
              <w:pStyle w:val="ConsPlusNormal"/>
            </w:pPr>
            <w:r>
              <w:lastRenderedPageBreak/>
              <w:t>Сроки реализации государственной программы</w:t>
            </w:r>
          </w:p>
        </w:tc>
        <w:tc>
          <w:tcPr>
            <w:tcW w:w="7143" w:type="dxa"/>
          </w:tcPr>
          <w:p w:rsidR="0026313D" w:rsidRDefault="0026313D" w:rsidP="00186F46">
            <w:pPr>
              <w:pStyle w:val="ConsPlusNormal"/>
              <w:jc w:val="both"/>
            </w:pPr>
            <w:r>
              <w:t>2018-2024 годы</w:t>
            </w:r>
          </w:p>
        </w:tc>
      </w:tr>
      <w:tr w:rsidR="0026313D" w:rsidTr="00186F46">
        <w:tc>
          <w:tcPr>
            <w:tcW w:w="1927" w:type="dxa"/>
          </w:tcPr>
          <w:p w:rsidR="0026313D" w:rsidRDefault="0026313D" w:rsidP="00186F46">
            <w:pPr>
              <w:pStyle w:val="ConsPlusNormal"/>
            </w:pPr>
            <w:r>
              <w:t>Финансовое обеспечение государственной 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государственной программы составляет 32279831,8 тыс. рублей, в том числе:</w:t>
            </w:r>
          </w:p>
          <w:p w:rsidR="0026313D" w:rsidRDefault="0026313D" w:rsidP="00186F46">
            <w:pPr>
              <w:pStyle w:val="ConsPlusNormal"/>
              <w:jc w:val="both"/>
            </w:pPr>
            <w:r>
              <w:t>2018 год - 5241464,4 тыс. рублей;</w:t>
            </w:r>
          </w:p>
          <w:p w:rsidR="0026313D" w:rsidRDefault="0026313D" w:rsidP="00186F46">
            <w:pPr>
              <w:pStyle w:val="ConsPlusNormal"/>
              <w:jc w:val="both"/>
            </w:pPr>
            <w:r>
              <w:t>2019 год - 3078964,1 тыс. рублей;</w:t>
            </w:r>
          </w:p>
          <w:p w:rsidR="0026313D" w:rsidRDefault="0026313D" w:rsidP="00186F46">
            <w:pPr>
              <w:pStyle w:val="ConsPlusNormal"/>
              <w:jc w:val="both"/>
            </w:pPr>
            <w:r>
              <w:t>2020 год - 5393671,1 тыс. рублей;</w:t>
            </w:r>
          </w:p>
          <w:p w:rsidR="0026313D" w:rsidRDefault="0026313D" w:rsidP="00186F46">
            <w:pPr>
              <w:pStyle w:val="ConsPlusNormal"/>
              <w:jc w:val="both"/>
            </w:pPr>
            <w:r>
              <w:t>2021 год - 6994120,5 тыс. рублей;</w:t>
            </w:r>
          </w:p>
          <w:p w:rsidR="0026313D" w:rsidRDefault="0026313D" w:rsidP="00186F46">
            <w:pPr>
              <w:pStyle w:val="ConsPlusNormal"/>
              <w:jc w:val="both"/>
            </w:pPr>
            <w:r>
              <w:t>2022 год - 7612393,2 тыс. рублей;</w:t>
            </w:r>
          </w:p>
          <w:p w:rsidR="0026313D" w:rsidRDefault="0026313D" w:rsidP="00186F46">
            <w:pPr>
              <w:pStyle w:val="ConsPlusNormal"/>
              <w:jc w:val="both"/>
            </w:pPr>
            <w:r>
              <w:t>2023 год - 2118890,1 тыс. рублей;</w:t>
            </w:r>
          </w:p>
          <w:p w:rsidR="0026313D" w:rsidRDefault="0026313D" w:rsidP="00186F46">
            <w:pPr>
              <w:pStyle w:val="ConsPlusNormal"/>
              <w:jc w:val="both"/>
            </w:pPr>
            <w:r>
              <w:t>2024 год - 1840328,4 тыс. рублей</w:t>
            </w:r>
          </w:p>
        </w:tc>
      </w:tr>
      <w:tr w:rsidR="0026313D" w:rsidTr="00186F46">
        <w:tc>
          <w:tcPr>
            <w:tcW w:w="1927" w:type="dxa"/>
          </w:tcPr>
          <w:p w:rsidR="0026313D" w:rsidRDefault="0026313D" w:rsidP="00186F4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26313D" w:rsidRDefault="0026313D" w:rsidP="00186F46">
            <w:pPr>
              <w:pStyle w:val="ConsPlusNormal"/>
              <w:jc w:val="both"/>
            </w:pPr>
            <w:r>
              <w:t>Общий объем налоговых расходов, направленных на достижение цели государственной программы, составляет 32749586,0 тыс. рублей, в том числе:</w:t>
            </w:r>
          </w:p>
          <w:p w:rsidR="0026313D" w:rsidRDefault="0026313D" w:rsidP="00186F46">
            <w:pPr>
              <w:pStyle w:val="ConsPlusNormal"/>
              <w:jc w:val="both"/>
            </w:pPr>
            <w:r>
              <w:t>2020 год - 6785946,0 тыс. рублей;</w:t>
            </w:r>
          </w:p>
          <w:p w:rsidR="0026313D" w:rsidRDefault="0026313D" w:rsidP="00186F46">
            <w:pPr>
              <w:pStyle w:val="ConsPlusNormal"/>
              <w:jc w:val="both"/>
            </w:pPr>
            <w:r>
              <w:t>2021 год - 6785946,0 тыс. рублей;</w:t>
            </w:r>
          </w:p>
          <w:p w:rsidR="0026313D" w:rsidRDefault="0026313D" w:rsidP="00186F46">
            <w:pPr>
              <w:pStyle w:val="ConsPlusNormal"/>
              <w:jc w:val="both"/>
            </w:pPr>
            <w:r>
              <w:t>2022 год - 6785946,0 тыс. рублей;</w:t>
            </w:r>
          </w:p>
          <w:p w:rsidR="0026313D" w:rsidRDefault="0026313D" w:rsidP="00186F46">
            <w:pPr>
              <w:pStyle w:val="ConsPlusNormal"/>
              <w:jc w:val="both"/>
            </w:pPr>
            <w:r>
              <w:t>2023 год - 6195874,0 тыс. рублей;</w:t>
            </w:r>
          </w:p>
          <w:p w:rsidR="0026313D" w:rsidRDefault="0026313D" w:rsidP="00186F46">
            <w:pPr>
              <w:pStyle w:val="ConsPlusNormal"/>
              <w:jc w:val="both"/>
            </w:pPr>
            <w:r>
              <w:t>2024 год - 6195874,0 тыс. рублей</w:t>
            </w:r>
          </w:p>
        </w:tc>
      </w:tr>
      <w:tr w:rsidR="0026313D" w:rsidTr="00186F46">
        <w:tc>
          <w:tcPr>
            <w:tcW w:w="1927" w:type="dxa"/>
          </w:tcPr>
          <w:p w:rsidR="0026313D" w:rsidRDefault="0026313D" w:rsidP="00186F46">
            <w:pPr>
              <w:pStyle w:val="ConsPlusNormal"/>
            </w:pPr>
            <w:r>
              <w:t xml:space="preserve">Финансовое </w:t>
            </w:r>
            <w:r>
              <w:lastRenderedPageBreak/>
              <w:t>обеспечение проектов, реализуемых в рамках государственной программы, - всего, в том числе по годам реализации</w:t>
            </w:r>
          </w:p>
        </w:tc>
        <w:tc>
          <w:tcPr>
            <w:tcW w:w="7143" w:type="dxa"/>
          </w:tcPr>
          <w:p w:rsidR="0026313D" w:rsidRDefault="0026313D" w:rsidP="00186F46">
            <w:pPr>
              <w:pStyle w:val="ConsPlusNormal"/>
              <w:jc w:val="both"/>
            </w:pPr>
            <w:r>
              <w:lastRenderedPageBreak/>
              <w:t xml:space="preserve">Общий объем финансирования проектов, реализуемых в рамках </w:t>
            </w:r>
            <w:r>
              <w:lastRenderedPageBreak/>
              <w:t>государственной программы, составляет 1649883,8 тыс. рублей, в том числе:</w:t>
            </w:r>
          </w:p>
          <w:p w:rsidR="0026313D" w:rsidRDefault="0026313D" w:rsidP="00186F46">
            <w:pPr>
              <w:pStyle w:val="ConsPlusNormal"/>
              <w:jc w:val="both"/>
            </w:pPr>
            <w:r>
              <w:t>2018 год - 105433,1 тыс. рублей;</w:t>
            </w:r>
          </w:p>
          <w:p w:rsidR="0026313D" w:rsidRDefault="0026313D" w:rsidP="00186F46">
            <w:pPr>
              <w:pStyle w:val="ConsPlusNormal"/>
              <w:jc w:val="both"/>
            </w:pPr>
            <w:r>
              <w:t>2019 год - 447821,6 тыс. рублей;</w:t>
            </w:r>
          </w:p>
          <w:p w:rsidR="0026313D" w:rsidRDefault="0026313D" w:rsidP="00186F46">
            <w:pPr>
              <w:pStyle w:val="ConsPlusNormal"/>
              <w:jc w:val="both"/>
            </w:pPr>
            <w:r>
              <w:t>2020 год - 441588,9 тыс. рублей;</w:t>
            </w:r>
          </w:p>
          <w:p w:rsidR="0026313D" w:rsidRDefault="0026313D" w:rsidP="00186F46">
            <w:pPr>
              <w:pStyle w:val="ConsPlusNormal"/>
              <w:jc w:val="both"/>
            </w:pPr>
            <w:r>
              <w:t>2021 год - 225781,3 тыс. рублей;</w:t>
            </w:r>
          </w:p>
          <w:p w:rsidR="0026313D" w:rsidRDefault="0026313D" w:rsidP="00186F46">
            <w:pPr>
              <w:pStyle w:val="ConsPlusNormal"/>
              <w:jc w:val="both"/>
            </w:pPr>
            <w:r>
              <w:t>2022 год - 378133,9 тыс. рублей;</w:t>
            </w:r>
          </w:p>
          <w:p w:rsidR="0026313D" w:rsidRDefault="0026313D" w:rsidP="00186F46">
            <w:pPr>
              <w:pStyle w:val="ConsPlusNormal"/>
              <w:jc w:val="both"/>
            </w:pPr>
            <w:r>
              <w:t>2023 год - 25562,5 тыс. рублей;</w:t>
            </w:r>
          </w:p>
          <w:p w:rsidR="0026313D" w:rsidRDefault="0026313D" w:rsidP="00186F46">
            <w:pPr>
              <w:pStyle w:val="ConsPlusNormal"/>
              <w:jc w:val="both"/>
            </w:pPr>
            <w:r>
              <w:t>2024 год - 25562,5 тыс. рублей</w:t>
            </w:r>
          </w:p>
        </w:tc>
      </w:tr>
      <w:tr w:rsidR="0026313D" w:rsidTr="00186F46">
        <w:tc>
          <w:tcPr>
            <w:tcW w:w="1927" w:type="dxa"/>
          </w:tcPr>
          <w:p w:rsidR="0026313D" w:rsidRDefault="0026313D" w:rsidP="00186F46">
            <w:pPr>
              <w:pStyle w:val="ConsPlusNormal"/>
            </w:pPr>
            <w:r>
              <w:lastRenderedPageBreak/>
              <w:t>Ожидаемые результаты реализации государственной программы</w:t>
            </w:r>
          </w:p>
        </w:tc>
        <w:tc>
          <w:tcPr>
            <w:tcW w:w="7143" w:type="dxa"/>
          </w:tcPr>
          <w:p w:rsidR="0026313D" w:rsidRDefault="0026313D" w:rsidP="00186F46">
            <w:pPr>
              <w:pStyle w:val="ConsPlusNormal"/>
              <w:jc w:val="both"/>
            </w:pPr>
            <w:r>
              <w:t>К концу 2024 года:</w:t>
            </w:r>
          </w:p>
          <w:p w:rsidR="0026313D" w:rsidRDefault="0026313D" w:rsidP="00186F46">
            <w:pPr>
              <w:pStyle w:val="ConsPlusNormal"/>
              <w:jc w:val="both"/>
            </w:pPr>
            <w:r>
              <w:t>отношение объема инвестиций в основной капитал к валовому региональному продукту - 46,5 проц.;</w:t>
            </w:r>
          </w:p>
          <w:p w:rsidR="0026313D" w:rsidRDefault="0026313D" w:rsidP="00186F46">
            <w:pPr>
              <w:pStyle w:val="ConsPlusNormal"/>
              <w:jc w:val="both"/>
            </w:pPr>
            <w:r>
              <w:t>индекс промышленного производства - 133,3 проц. к 2017 году;</w:t>
            </w:r>
          </w:p>
          <w:p w:rsidR="0026313D" w:rsidRDefault="0026313D" w:rsidP="00186F46">
            <w:pPr>
              <w:pStyle w:val="ConsPlusNormal"/>
              <w:jc w:val="both"/>
            </w:pPr>
            <w:r>
              <w:t>оборот продукции (услуг), производимой малыми и средними предприятиями (в действующих ценах на конец периода), - 925,0 млрд рублей;</w:t>
            </w:r>
          </w:p>
          <w:p w:rsidR="0026313D" w:rsidRDefault="0026313D" w:rsidP="00186F46">
            <w:pPr>
              <w:pStyle w:val="ConsPlusNormal"/>
              <w:jc w:val="both"/>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26313D" w:rsidRDefault="0026313D" w:rsidP="00186F46">
            <w:pPr>
              <w:pStyle w:val="ConsPlusNormal"/>
              <w:jc w:val="both"/>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в 2018 году - 175</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1"/>
      </w:pPr>
      <w:r>
        <w:t>1. Общая характеристика, основные проблемы и прогноз</w:t>
      </w:r>
    </w:p>
    <w:p w:rsidR="0026313D" w:rsidRDefault="0026313D" w:rsidP="0026313D">
      <w:pPr>
        <w:pStyle w:val="ConsPlusTitle"/>
        <w:jc w:val="center"/>
      </w:pPr>
      <w:r>
        <w:t>развития сферы реализации государственной 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Ленинградская область - высокоиндустриальный регион с динамично развивающейся экономикой. По экономическому развитию регион занимает одну из лидирующих позиций в Северо-Западном федеральном округе, при этом не обладая богатыми запасами сырьевых природных ресурсов. По данным ведущего рейтингового агентства "РИА Рейтинг", по итогам 2016 года Ленинградская область находится на седьмой позиции в рейтинге экономического положения субъектов Российской Федерации.</w:t>
      </w:r>
    </w:p>
    <w:p w:rsidR="0026313D" w:rsidRDefault="0026313D" w:rsidP="0026313D">
      <w:pPr>
        <w:pStyle w:val="ConsPlusNormal"/>
        <w:spacing w:before="220"/>
        <w:ind w:firstLine="540"/>
        <w:jc w:val="both"/>
      </w:pPr>
      <w:r>
        <w:t>Несмотря на непростые внешнеполитические и экономические условия последних лет, экономика Ленинградской области показывает стабильный рост, заметно усилившийся в 2016 году. Так, объем валового регионального продукта (далее - ВРП) Ленинградской области демонстрирует устойчивую положительную динамику. За 2012-2016 годы (с учетом оценки за 2016 год) показатель увеличился на 35 проц., что составляет около 325 млрд рублей, из которых 54 млрд рублей - прирост ВРП за 2016 год.</w:t>
      </w:r>
    </w:p>
    <w:p w:rsidR="0026313D" w:rsidRDefault="0026313D" w:rsidP="0026313D">
      <w:pPr>
        <w:pStyle w:val="ConsPlusNormal"/>
        <w:spacing w:before="220"/>
        <w:ind w:firstLine="540"/>
        <w:jc w:val="both"/>
      </w:pPr>
      <w:r>
        <w:t>Доминирующим сектором в экономике Ленинградской области является промышленность,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 Общий объем отгрузки промышленных предприятий по итогам 2016 года составил около 937 млрд рублей. При этом промышленный сектор демонстрирует определенный уровень стабильности: колебания индекса промышленного производства в период с 2013 по 2016 год в ту или иную сторону оставались в пределах, не превышающих 5 проц. Наиболее развиты в структуре промышленного комплекса обрабатывающие производства, доля которых в общем объеме промышленного производства по итогам 2016 года составила 87,3 проц.</w:t>
      </w:r>
    </w:p>
    <w:p w:rsidR="0026313D" w:rsidRDefault="0026313D" w:rsidP="0026313D">
      <w:pPr>
        <w:pStyle w:val="ConsPlusNormal"/>
        <w:spacing w:before="220"/>
        <w:ind w:firstLine="540"/>
        <w:jc w:val="both"/>
      </w:pPr>
      <w:r>
        <w:t>Таким образом, основой промышленного комплекса Ленинградской области являются преимущественно традиционные сектора, как правило, малоинновационные. В то же время с учетом реалий последних лет - изменчивости мировой конъюнктуры и неблагоприятных внешнеполитических тенденций все большую актуальность в масштабах страны приобретают направления по выпуску импортозамещающей и инновационной продукции, развитию наукоемких высокотехнологичных секторов промышленности и повышению локализации производства.</w:t>
      </w:r>
    </w:p>
    <w:p w:rsidR="0026313D" w:rsidRDefault="0026313D" w:rsidP="0026313D">
      <w:pPr>
        <w:pStyle w:val="ConsPlusNormal"/>
        <w:spacing w:before="220"/>
        <w:ind w:firstLine="540"/>
        <w:jc w:val="both"/>
      </w:pPr>
      <w:r>
        <w:t>В целях увеличения конкурентоспособности региона с учетом новых вызовов Правительством Ленинградской области определен курс на модернизацию промышленного сектора, базирующуюся в первую очередь на кластерном подходе, позволяющем оптимально концентрировать имеющиеся ресурсы.</w:t>
      </w:r>
    </w:p>
    <w:p w:rsidR="0026313D" w:rsidRDefault="0026313D" w:rsidP="0026313D">
      <w:pPr>
        <w:pStyle w:val="ConsPlusNormal"/>
        <w:spacing w:before="220"/>
        <w:ind w:firstLine="540"/>
        <w:jc w:val="both"/>
      </w:pPr>
      <w:r>
        <w:t xml:space="preserve">С 2015 года объем экспорта Ленинградской областью товаров стремительно снижался и в 2016 году достиг рекордного за последние 10 лет минимума - 4,8 млрд долларов, что в три раза меньше уровня 2014 года. Показатели Ленинградской области по объемам экспорта имеют общероссийскую тенденцию. 2016 год стал самым неблагоприятным для Российской Федерации в сфере внешней торговли за последние пять лет, что в целом обусловлено девальвацией рубля, общим падением объемов производства (в среднем по России в 2015 году) и переориентацией ряда предприятий на производство товаров внутреннего </w:t>
      </w:r>
      <w:r>
        <w:lastRenderedPageBreak/>
        <w:t>потребления (политика импортозамещения).</w:t>
      </w:r>
    </w:p>
    <w:p w:rsidR="0026313D" w:rsidRDefault="0026313D" w:rsidP="0026313D">
      <w:pPr>
        <w:pStyle w:val="ConsPlusNormal"/>
        <w:spacing w:before="220"/>
        <w:ind w:firstLine="540"/>
        <w:jc w:val="both"/>
      </w:pPr>
      <w:r>
        <w:t>В этой связи 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несырьевой продукции гражданского назначения.</w:t>
      </w:r>
    </w:p>
    <w:p w:rsidR="0026313D" w:rsidRDefault="0026313D" w:rsidP="0026313D">
      <w:pPr>
        <w:pStyle w:val="ConsPlusNormal"/>
        <w:spacing w:before="220"/>
        <w:ind w:firstLine="540"/>
        <w:jc w:val="both"/>
      </w:pPr>
      <w:r>
        <w:t>Тенденции на экспортоориентированность и импортозамещение,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санкционных режимов, в 2014 году произошел значительный спад инвестиционной активности, объем инвестиций в основной капитал Ленинградской области снизился практически вдвое по отношению к уровню 2012 года. В настоящее время наблюдается восстановление активности инвесторов: по итогам 2016 года объем инвестиций в основной капитал вырос на 53,7 проц. по сравнению с 2014 годом, однако так и не достиг докризисного уровня 2012 года.</w:t>
      </w:r>
    </w:p>
    <w:p w:rsidR="0026313D" w:rsidRDefault="0026313D" w:rsidP="0026313D">
      <w:pPr>
        <w:pStyle w:val="ConsPlusNormal"/>
        <w:spacing w:before="220"/>
        <w:ind w:firstLine="540"/>
        <w:jc w:val="both"/>
      </w:pPr>
      <w:r>
        <w:t>В национальном рейтинге состояния инвестиционного климата в субъектах Российской Федерации Ленинградская область занимает 20-е место (2017 год), в рейтинге регионов по уровню развития государственно-частного партнерства - 9-е место (2017 год), а в рейтинге инвестиционной привлекательности субъектов Российской Федерации Ленинградской области присвоен статус 3А1 (2016 год), что соответствует пониженному инвестиционному потенциалу и минимальному уровню риска.</w:t>
      </w:r>
    </w:p>
    <w:p w:rsidR="0026313D" w:rsidRDefault="0026313D" w:rsidP="0026313D">
      <w:pPr>
        <w:pStyle w:val="ConsPlusNormal"/>
        <w:spacing w:before="220"/>
        <w:ind w:firstLine="540"/>
        <w:jc w:val="both"/>
      </w:pPr>
      <w:r>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26313D" w:rsidRDefault="0026313D" w:rsidP="0026313D">
      <w:pPr>
        <w:pStyle w:val="ConsPlusNormal"/>
        <w:spacing w:before="220"/>
        <w:ind w:firstLine="540"/>
        <w:jc w:val="both"/>
      </w:pPr>
      <w:r>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соответствии со схемой территориального планирования Ленинградской области на территории региона размещаются шесть действующих индустриальных (промышленных) парков и 10 находятся на стадии создания и(или) проектирования.</w:t>
      </w:r>
    </w:p>
    <w:p w:rsidR="0026313D" w:rsidRDefault="0026313D" w:rsidP="0026313D">
      <w:pPr>
        <w:pStyle w:val="ConsPlusNormal"/>
        <w:spacing w:before="220"/>
        <w:ind w:firstLine="540"/>
        <w:jc w:val="both"/>
      </w:pPr>
      <w:r>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26313D" w:rsidRDefault="0026313D" w:rsidP="0026313D">
      <w:pPr>
        <w:pStyle w:val="ConsPlusNormal"/>
        <w:spacing w:before="220"/>
        <w:ind w:firstLine="540"/>
        <w:jc w:val="both"/>
      </w:pPr>
      <w:r>
        <w:t>На 1 ноября 2017 года в Ленинградской области действует более 61 тысячи субъектов малого и среднего предпринимательства. За период с 2012 по 2016 год оборот малых предприятий увеличился в 1,7 раза (с 162 до 270 млрд рублей), оборот средних предприятий увеличился в 1,5 раза (с 64,8 до 99 млрд рублей). Доля занятого в сфере малого и среднего предпринимательства населения Ленинградской области составляет 25,8 проц., что фактически соответствует среднероссийскому уровню. Наибольшее количество малых и средних предприятий Ленинградской области (26,1 проц.) осуществляет деятельность, связанную с оптовой и розничной торговлей, и операции в сфере недвижимого имущества (21,7 проц.). Доля малых и средних предприятий, представленных в секторе обрабатывающих производств, - 12,9 проц.</w:t>
      </w:r>
    </w:p>
    <w:p w:rsidR="0026313D" w:rsidRDefault="0026313D" w:rsidP="0026313D">
      <w:pPr>
        <w:pStyle w:val="ConsPlusNormal"/>
        <w:spacing w:before="220"/>
        <w:ind w:firstLine="540"/>
        <w:jc w:val="both"/>
      </w:pPr>
      <w:r>
        <w:lastRenderedPageBreak/>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26313D" w:rsidRDefault="0026313D" w:rsidP="0026313D">
      <w:pPr>
        <w:pStyle w:val="ConsPlusNormal"/>
        <w:spacing w:before="220"/>
        <w:ind w:firstLine="540"/>
        <w:jc w:val="both"/>
      </w:pPr>
      <w: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26313D" w:rsidRDefault="0026313D" w:rsidP="0026313D">
      <w:pPr>
        <w:pStyle w:val="ConsPlusNormal"/>
        <w:spacing w:before="220"/>
        <w:ind w:firstLine="540"/>
        <w:jc w:val="both"/>
      </w:pPr>
      <w:r>
        <w:t>Развитие экономического взаимодействия с зарубежными и российскими регионами, обмен опытом работы в различных сферах жизнедеятельности, внедрение передовых технологий и методик, содействие развитию сети партнерств на уровне муниципальных образований, общественных и некоммерческих организаций, реализация совместных проектов в гуманитарной сфере являются основными инструментами укрепления позиций Ленинградской области с точки зрения инновационного обновления, повышения конкурентоспособности экономики, решения ключевых социальных задач.</w:t>
      </w:r>
    </w:p>
    <w:p w:rsidR="0026313D" w:rsidRDefault="0026313D" w:rsidP="0026313D">
      <w:pPr>
        <w:pStyle w:val="ConsPlusNormal"/>
        <w:spacing w:before="220"/>
        <w:ind w:firstLine="540"/>
        <w:jc w:val="both"/>
      </w:pPr>
      <w: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26313D" w:rsidRDefault="0026313D" w:rsidP="0026313D">
      <w:pPr>
        <w:pStyle w:val="ConsPlusNormal"/>
        <w:spacing w:before="220"/>
        <w:ind w:firstLine="540"/>
        <w:jc w:val="both"/>
      </w:pPr>
      <w:r>
        <w:t>Важным аспектом развития международных связей Ленинградской области является реализация государственной политики в отношении соотечественников, проживающих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26313D" w:rsidRDefault="0026313D" w:rsidP="0026313D">
      <w:pPr>
        <w:pStyle w:val="ConsPlusNormal"/>
        <w:spacing w:before="220"/>
        <w:ind w:firstLine="540"/>
        <w:jc w:val="both"/>
      </w:pPr>
      <w: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26313D" w:rsidRDefault="0026313D" w:rsidP="0026313D">
      <w:pPr>
        <w:pStyle w:val="ConsPlusNormal"/>
        <w:spacing w:before="220"/>
        <w:ind w:firstLine="540"/>
        <w:jc w:val="both"/>
      </w:pPr>
      <w:r>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8" w:history="1">
        <w:r>
          <w:rPr>
            <w:color w:val="0000FF"/>
          </w:rPr>
          <w:t>Концепция</w:t>
        </w:r>
      </w:hyperlink>
      <w:r>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26313D" w:rsidRDefault="0026313D" w:rsidP="0026313D">
      <w:pPr>
        <w:pStyle w:val="ConsPlusNormal"/>
        <w:spacing w:before="220"/>
        <w:ind w:firstLine="540"/>
        <w:jc w:val="both"/>
      </w:pPr>
      <w:hyperlink r:id="rId9" w:history="1">
        <w:r>
          <w:rPr>
            <w:color w:val="0000FF"/>
          </w:rPr>
          <w:t>Стратегия</w:t>
        </w:r>
      </w:hyperlink>
      <w:r>
        <w:t xml:space="preserve"> социально-экономического развития Ленинградской области до 2030 года (далее - Стратегия) утверждена областным законом от 8 августа 2016 года N 76-оз, полностью соответствует требованиям Федерального </w:t>
      </w:r>
      <w:hyperlink r:id="rId10" w:history="1">
        <w:r>
          <w:rPr>
            <w:color w:val="0000FF"/>
          </w:rPr>
          <w:t>закона</w:t>
        </w:r>
      </w:hyperlink>
      <w:r>
        <w:t xml:space="preserve"> от 28 июня 2014 года N 172-ФЗ "О стратегическом планировании в Российской Федерации" и является основой настоящей государственной программы.</w:t>
      </w:r>
    </w:p>
    <w:p w:rsidR="0026313D" w:rsidRDefault="0026313D" w:rsidP="0026313D">
      <w:pPr>
        <w:pStyle w:val="ConsPlusNormal"/>
        <w:spacing w:before="220"/>
        <w:ind w:firstLine="540"/>
        <w:jc w:val="both"/>
      </w:pPr>
      <w:r>
        <w:t xml:space="preserve">Согласно </w:t>
      </w:r>
      <w:hyperlink r:id="rId11" w:history="1">
        <w:r>
          <w:rPr>
            <w:color w:val="0000FF"/>
          </w:rPr>
          <w:t>Стратегии</w:t>
        </w:r>
      </w:hyperlink>
      <w:r>
        <w:t xml:space="preserve"> реалистичный сценарий развития Ленинградской области предусматривает в том числе модернизацию традиционных секторов промышленности, </w:t>
      </w:r>
      <w:r>
        <w:lastRenderedPageBreak/>
        <w:t>увеличение добавленной стоимости, кластерное развитие,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 Реалистичный сценарий развития Ленинградской области является целевым, по итогам его реализации достигаются следующие результаты:</w:t>
      </w:r>
    </w:p>
    <w:p w:rsidR="0026313D" w:rsidRDefault="0026313D" w:rsidP="0026313D">
      <w:pPr>
        <w:pStyle w:val="ConsPlusNormal"/>
        <w:ind w:firstLine="540"/>
        <w:jc w:val="both"/>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474"/>
        <w:gridCol w:w="1474"/>
        <w:gridCol w:w="1474"/>
      </w:tblGrid>
      <w:tr w:rsidR="0026313D" w:rsidTr="00186F46">
        <w:tc>
          <w:tcPr>
            <w:tcW w:w="4649" w:type="dxa"/>
            <w:vMerge w:val="restart"/>
          </w:tcPr>
          <w:p w:rsidR="0026313D" w:rsidRDefault="0026313D" w:rsidP="00186F46">
            <w:pPr>
              <w:pStyle w:val="ConsPlusNormal"/>
              <w:jc w:val="center"/>
            </w:pPr>
            <w:r>
              <w:lastRenderedPageBreak/>
              <w:t>Показатель (индикатор)</w:t>
            </w:r>
          </w:p>
        </w:tc>
        <w:tc>
          <w:tcPr>
            <w:tcW w:w="4422" w:type="dxa"/>
            <w:gridSpan w:val="3"/>
          </w:tcPr>
          <w:p w:rsidR="0026313D" w:rsidRDefault="0026313D" w:rsidP="00186F46">
            <w:pPr>
              <w:pStyle w:val="ConsPlusNormal"/>
              <w:jc w:val="center"/>
            </w:pPr>
            <w:r>
              <w:t xml:space="preserve">Этапы реализации </w:t>
            </w:r>
            <w:hyperlink r:id="rId12" w:history="1">
              <w:r>
                <w:rPr>
                  <w:color w:val="0000FF"/>
                </w:rPr>
                <w:t>Стратегии</w:t>
              </w:r>
            </w:hyperlink>
          </w:p>
        </w:tc>
      </w:tr>
      <w:tr w:rsidR="0026313D" w:rsidTr="00186F46">
        <w:tc>
          <w:tcPr>
            <w:tcW w:w="4649" w:type="dxa"/>
            <w:vMerge/>
          </w:tcPr>
          <w:p w:rsidR="0026313D" w:rsidRDefault="0026313D" w:rsidP="00186F46"/>
        </w:tc>
        <w:tc>
          <w:tcPr>
            <w:tcW w:w="1474" w:type="dxa"/>
          </w:tcPr>
          <w:p w:rsidR="0026313D" w:rsidRDefault="0026313D" w:rsidP="00186F46">
            <w:pPr>
              <w:pStyle w:val="ConsPlusNormal"/>
              <w:jc w:val="center"/>
            </w:pPr>
            <w:r>
              <w:t>2016-2018 годы</w:t>
            </w:r>
          </w:p>
        </w:tc>
        <w:tc>
          <w:tcPr>
            <w:tcW w:w="1474" w:type="dxa"/>
          </w:tcPr>
          <w:p w:rsidR="0026313D" w:rsidRDefault="0026313D" w:rsidP="00186F46">
            <w:pPr>
              <w:pStyle w:val="ConsPlusNormal"/>
              <w:jc w:val="center"/>
            </w:pPr>
            <w:r>
              <w:t>2019-2024 годы</w:t>
            </w:r>
          </w:p>
        </w:tc>
        <w:tc>
          <w:tcPr>
            <w:tcW w:w="1474" w:type="dxa"/>
          </w:tcPr>
          <w:p w:rsidR="0026313D" w:rsidRDefault="0026313D" w:rsidP="00186F46">
            <w:pPr>
              <w:pStyle w:val="ConsPlusNormal"/>
              <w:jc w:val="center"/>
            </w:pPr>
            <w:r>
              <w:t>2025-2030 годы</w:t>
            </w:r>
          </w:p>
        </w:tc>
      </w:tr>
      <w:tr w:rsidR="0026313D" w:rsidTr="00186F46">
        <w:tc>
          <w:tcPr>
            <w:tcW w:w="4649" w:type="dxa"/>
          </w:tcPr>
          <w:p w:rsidR="0026313D" w:rsidRDefault="0026313D" w:rsidP="00186F46">
            <w:pPr>
              <w:pStyle w:val="ConsPlusNormal"/>
            </w:pPr>
            <w:r>
              <w:t>Индекс промышленного производства нарастающим итогом на конец периода, процентов</w:t>
            </w:r>
          </w:p>
        </w:tc>
        <w:tc>
          <w:tcPr>
            <w:tcW w:w="1474" w:type="dxa"/>
          </w:tcPr>
          <w:p w:rsidR="0026313D" w:rsidRDefault="0026313D" w:rsidP="00186F46">
            <w:pPr>
              <w:pStyle w:val="ConsPlusNormal"/>
              <w:jc w:val="center"/>
            </w:pPr>
            <w:r>
              <w:t>103,4</w:t>
            </w:r>
          </w:p>
        </w:tc>
        <w:tc>
          <w:tcPr>
            <w:tcW w:w="1474" w:type="dxa"/>
          </w:tcPr>
          <w:p w:rsidR="0026313D" w:rsidRDefault="0026313D" w:rsidP="00186F46">
            <w:pPr>
              <w:pStyle w:val="ConsPlusNormal"/>
              <w:jc w:val="center"/>
            </w:pPr>
            <w:r>
              <w:t>112,3</w:t>
            </w:r>
          </w:p>
        </w:tc>
        <w:tc>
          <w:tcPr>
            <w:tcW w:w="1474" w:type="dxa"/>
          </w:tcPr>
          <w:p w:rsidR="0026313D" w:rsidRDefault="0026313D" w:rsidP="00186F46">
            <w:pPr>
              <w:pStyle w:val="ConsPlusNormal"/>
              <w:jc w:val="center"/>
            </w:pPr>
            <w:r>
              <w:t>120,8</w:t>
            </w:r>
          </w:p>
        </w:tc>
      </w:tr>
      <w:tr w:rsidR="0026313D" w:rsidTr="00186F46">
        <w:tc>
          <w:tcPr>
            <w:tcW w:w="4649" w:type="dxa"/>
          </w:tcPr>
          <w:p w:rsidR="0026313D" w:rsidRDefault="0026313D" w:rsidP="00186F46">
            <w:pPr>
              <w:pStyle w:val="ConsPlusNormal"/>
            </w:pPr>
            <w:r>
              <w:t>Объем инвестиций в основной капитал (в действующих ценах в среднем за период), млрд рублей</w:t>
            </w:r>
          </w:p>
        </w:tc>
        <w:tc>
          <w:tcPr>
            <w:tcW w:w="1474" w:type="dxa"/>
          </w:tcPr>
          <w:p w:rsidR="0026313D" w:rsidRDefault="0026313D" w:rsidP="00186F46">
            <w:pPr>
              <w:pStyle w:val="ConsPlusNormal"/>
              <w:jc w:val="center"/>
            </w:pPr>
            <w:r>
              <w:t>295,1</w:t>
            </w:r>
          </w:p>
        </w:tc>
        <w:tc>
          <w:tcPr>
            <w:tcW w:w="1474" w:type="dxa"/>
          </w:tcPr>
          <w:p w:rsidR="0026313D" w:rsidRDefault="0026313D" w:rsidP="00186F46">
            <w:pPr>
              <w:pStyle w:val="ConsPlusNormal"/>
              <w:jc w:val="center"/>
            </w:pPr>
            <w:r>
              <w:t>449,9</w:t>
            </w:r>
          </w:p>
        </w:tc>
        <w:tc>
          <w:tcPr>
            <w:tcW w:w="1474" w:type="dxa"/>
          </w:tcPr>
          <w:p w:rsidR="0026313D" w:rsidRDefault="0026313D" w:rsidP="00186F46">
            <w:pPr>
              <w:pStyle w:val="ConsPlusNormal"/>
              <w:jc w:val="center"/>
            </w:pPr>
            <w:r>
              <w:t>561,7</w:t>
            </w:r>
          </w:p>
        </w:tc>
      </w:tr>
      <w:tr w:rsidR="0026313D" w:rsidTr="00186F46">
        <w:tc>
          <w:tcPr>
            <w:tcW w:w="4649" w:type="dxa"/>
          </w:tcPr>
          <w:p w:rsidR="0026313D" w:rsidRDefault="0026313D" w:rsidP="00186F46">
            <w:pPr>
              <w:pStyle w:val="ConsPlusNormal"/>
            </w:pPr>
            <w:r>
              <w:t>Оборот продукции (услуг), производимой малыми и средними предприятиями (в действующих ценах на конец периода), млрд рублей</w:t>
            </w:r>
          </w:p>
        </w:tc>
        <w:tc>
          <w:tcPr>
            <w:tcW w:w="1474" w:type="dxa"/>
          </w:tcPr>
          <w:p w:rsidR="0026313D" w:rsidRDefault="0026313D" w:rsidP="00186F46">
            <w:pPr>
              <w:pStyle w:val="ConsPlusNormal"/>
              <w:jc w:val="center"/>
            </w:pPr>
            <w:r>
              <w:t>252,0</w:t>
            </w:r>
          </w:p>
        </w:tc>
        <w:tc>
          <w:tcPr>
            <w:tcW w:w="1474" w:type="dxa"/>
          </w:tcPr>
          <w:p w:rsidR="0026313D" w:rsidRDefault="0026313D" w:rsidP="00186F46">
            <w:pPr>
              <w:pStyle w:val="ConsPlusNormal"/>
              <w:jc w:val="center"/>
            </w:pPr>
            <w:r>
              <w:t>487,3</w:t>
            </w:r>
          </w:p>
        </w:tc>
        <w:tc>
          <w:tcPr>
            <w:tcW w:w="1474" w:type="dxa"/>
          </w:tcPr>
          <w:p w:rsidR="0026313D" w:rsidRDefault="0026313D" w:rsidP="00186F46">
            <w:pPr>
              <w:pStyle w:val="ConsPlusNormal"/>
              <w:jc w:val="center"/>
            </w:pPr>
            <w:r>
              <w:t>929,6</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Normal"/>
        <w:ind w:firstLine="540"/>
        <w:jc w:val="both"/>
      </w:pPr>
      <w:r>
        <w:t>В целях достижения результатов, соответствующих результатам экономического развития, определенным для реалистичного сценария, разработана настоящая государственная программа.</w:t>
      </w:r>
    </w:p>
    <w:p w:rsidR="0026313D" w:rsidRDefault="0026313D" w:rsidP="0026313D">
      <w:pPr>
        <w:pStyle w:val="ConsPlusNormal"/>
        <w:ind w:firstLine="540"/>
        <w:jc w:val="both"/>
      </w:pPr>
    </w:p>
    <w:p w:rsidR="0026313D" w:rsidRDefault="0026313D" w:rsidP="0026313D">
      <w:pPr>
        <w:pStyle w:val="ConsPlusTitle"/>
        <w:jc w:val="center"/>
        <w:outlineLvl w:val="1"/>
      </w:pPr>
      <w:r>
        <w:t>2. Приоритеты и цели государственной политики</w:t>
      </w:r>
    </w:p>
    <w:p w:rsidR="0026313D" w:rsidRDefault="0026313D" w:rsidP="0026313D">
      <w:pPr>
        <w:pStyle w:val="ConsPlusTitle"/>
        <w:jc w:val="center"/>
      </w:pPr>
      <w:r>
        <w:t>в сфере реализации государственной 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w:t>
      </w:r>
      <w:hyperlink r:id="rId1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 (далее - Концепция), и </w:t>
      </w:r>
      <w:hyperlink r:id="rId14"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26313D" w:rsidRDefault="0026313D" w:rsidP="0026313D">
      <w:pPr>
        <w:pStyle w:val="ConsPlusNormal"/>
        <w:jc w:val="both"/>
      </w:pPr>
      <w:r>
        <w:t xml:space="preserve">(в ред. </w:t>
      </w:r>
      <w:hyperlink r:id="rId15"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 xml:space="preserve">Согласно </w:t>
      </w:r>
      <w:hyperlink r:id="rId16" w:history="1">
        <w:r>
          <w:rPr>
            <w:color w:val="0000FF"/>
          </w:rPr>
          <w:t>Концепции</w:t>
        </w:r>
      </w:hyperlink>
      <w:r>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высококонкурентной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7" w:history="1">
        <w:r>
          <w:rPr>
            <w:color w:val="0000FF"/>
          </w:rPr>
          <w:t>Концепции</w:t>
        </w:r>
      </w:hyperlink>
      <w:r>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26313D" w:rsidRDefault="0026313D" w:rsidP="0026313D">
      <w:pPr>
        <w:pStyle w:val="ConsPlusNormal"/>
        <w:spacing w:before="220"/>
        <w:ind w:firstLine="540"/>
        <w:jc w:val="both"/>
      </w:pPr>
      <w:r>
        <w:t xml:space="preserve">Таким образом, </w:t>
      </w:r>
      <w:hyperlink r:id="rId18" w:history="1">
        <w:r>
          <w:rPr>
            <w:color w:val="0000FF"/>
          </w:rPr>
          <w:t>Концепцией</w:t>
        </w:r>
      </w:hyperlink>
      <w:r>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26313D" w:rsidRDefault="0026313D" w:rsidP="0026313D">
      <w:pPr>
        <w:pStyle w:val="ConsPlusNormal"/>
        <w:spacing w:before="220"/>
        <w:ind w:firstLine="540"/>
        <w:jc w:val="both"/>
      </w:pPr>
      <w:r>
        <w:t>развитие сферы малого и среднего предпринимательства;</w:t>
      </w:r>
    </w:p>
    <w:p w:rsidR="0026313D" w:rsidRDefault="0026313D" w:rsidP="0026313D">
      <w:pPr>
        <w:pStyle w:val="ConsPlusNormal"/>
        <w:spacing w:before="220"/>
        <w:ind w:firstLine="540"/>
        <w:jc w:val="both"/>
      </w:pPr>
      <w:r>
        <w:t>создание благоприятной инвестиционной среды и условий для ведения бизнеса;</w:t>
      </w:r>
    </w:p>
    <w:p w:rsidR="0026313D" w:rsidRDefault="0026313D" w:rsidP="0026313D">
      <w:pPr>
        <w:pStyle w:val="ConsPlusNormal"/>
        <w:spacing w:before="220"/>
        <w:ind w:firstLine="540"/>
        <w:jc w:val="both"/>
      </w:pPr>
      <w:r>
        <w:t>развитие высокотехнологичных и наукоемких отраслей экономики;</w:t>
      </w:r>
    </w:p>
    <w:p w:rsidR="0026313D" w:rsidRDefault="0026313D" w:rsidP="0026313D">
      <w:pPr>
        <w:pStyle w:val="ConsPlusNormal"/>
        <w:spacing w:before="220"/>
        <w:ind w:firstLine="540"/>
        <w:jc w:val="both"/>
      </w:pPr>
      <w:r>
        <w:t>обновление технологической и материальной базы отраслей промышленности;</w:t>
      </w:r>
    </w:p>
    <w:p w:rsidR="0026313D" w:rsidRDefault="0026313D" w:rsidP="0026313D">
      <w:pPr>
        <w:pStyle w:val="ConsPlusNormal"/>
        <w:spacing w:before="220"/>
        <w:ind w:firstLine="540"/>
        <w:jc w:val="both"/>
      </w:pPr>
      <w:r>
        <w:t>создание инновационной инфраструктуры для развития промышленности.</w:t>
      </w:r>
    </w:p>
    <w:p w:rsidR="0026313D" w:rsidRDefault="0026313D" w:rsidP="0026313D">
      <w:pPr>
        <w:pStyle w:val="ConsPlusNormal"/>
        <w:spacing w:before="220"/>
        <w:ind w:firstLine="540"/>
        <w:jc w:val="both"/>
      </w:pPr>
      <w:r>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26313D" w:rsidRDefault="0026313D" w:rsidP="0026313D">
      <w:pPr>
        <w:pStyle w:val="ConsPlusNormal"/>
        <w:spacing w:before="220"/>
        <w:ind w:firstLine="540"/>
        <w:jc w:val="both"/>
      </w:pPr>
      <w:r>
        <w:t xml:space="preserve">Приоритеты по развитию промышленности, отраженные в </w:t>
      </w:r>
      <w:hyperlink r:id="rId19" w:history="1">
        <w:r>
          <w:rPr>
            <w:color w:val="0000FF"/>
          </w:rPr>
          <w:t>Концепции</w:t>
        </w:r>
      </w:hyperlink>
      <w:r>
        <w:t xml:space="preserve">, подкрепляются </w:t>
      </w:r>
      <w:r>
        <w:lastRenderedPageBreak/>
        <w:t>Стратегией инновационного развития Российской Федерации на период до 2020 года, стратегиями развития отдельных отраслей промышленности и государственной программой Российской Федерации "Развитие промышленности и повышение ее конкурентоспособности", а также подпрограммой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определенных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"Развитие промышленности и повышение ее конкурентоспособности".</w:t>
      </w:r>
    </w:p>
    <w:p w:rsidR="0026313D" w:rsidRDefault="0026313D" w:rsidP="0026313D">
      <w:pPr>
        <w:pStyle w:val="ConsPlusNormal"/>
        <w:spacing w:before="220"/>
        <w:ind w:firstLine="540"/>
        <w:jc w:val="both"/>
      </w:pPr>
      <w:r>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26313D" w:rsidRDefault="0026313D" w:rsidP="0026313D">
      <w:pPr>
        <w:pStyle w:val="ConsPlusNormal"/>
        <w:spacing w:before="220"/>
        <w:ind w:firstLine="540"/>
        <w:jc w:val="both"/>
      </w:pPr>
      <w:r>
        <w:t>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26313D" w:rsidRDefault="0026313D" w:rsidP="0026313D">
      <w:pPr>
        <w:pStyle w:val="ConsPlusNormal"/>
        <w:ind w:firstLine="540"/>
        <w:jc w:val="both"/>
      </w:pPr>
    </w:p>
    <w:p w:rsidR="0026313D" w:rsidRDefault="0026313D" w:rsidP="0026313D">
      <w:pPr>
        <w:pStyle w:val="ConsPlusTitle"/>
        <w:jc w:val="center"/>
        <w:outlineLvl w:val="1"/>
      </w:pPr>
      <w:r>
        <w:t>3. Цели, задачи, ожидаемые результаты государственной</w:t>
      </w:r>
    </w:p>
    <w:p w:rsidR="0026313D" w:rsidRDefault="0026313D" w:rsidP="0026313D">
      <w:pPr>
        <w:pStyle w:val="ConsPlusTitle"/>
        <w:jc w:val="center"/>
      </w:pPr>
      <w:r>
        <w:t>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Согласно </w:t>
      </w:r>
      <w:hyperlink r:id="rId20" w:history="1">
        <w:r>
          <w:rPr>
            <w:color w:val="0000FF"/>
          </w:rPr>
          <w:t>Стратегии</w:t>
        </w:r>
      </w:hyperlink>
      <w:r>
        <w:t xml:space="preserve"> социально-экономического развития Ленинградской области до 2030 года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26313D" w:rsidRDefault="0026313D" w:rsidP="0026313D">
      <w:pPr>
        <w:pStyle w:val="ConsPlusNormal"/>
        <w:spacing w:before="220"/>
        <w:ind w:firstLine="540"/>
        <w:jc w:val="both"/>
      </w:pPr>
      <w:r>
        <w:t xml:space="preserve">В соответствии с приоритетами </w:t>
      </w:r>
      <w:hyperlink r:id="rId21" w:history="1">
        <w:r>
          <w:rPr>
            <w:color w:val="0000FF"/>
          </w:rPr>
          <w:t>Стратегии</w:t>
        </w:r>
      </w:hyperlink>
      <w:r>
        <w:t xml:space="preserve">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26313D" w:rsidRDefault="0026313D" w:rsidP="0026313D">
      <w:pPr>
        <w:pStyle w:val="ConsPlusNormal"/>
        <w:spacing w:before="220"/>
        <w:ind w:firstLine="540"/>
        <w:jc w:val="both"/>
      </w:pPr>
      <w:r>
        <w:t xml:space="preserve">В этой связи 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w:t>
      </w:r>
      <w:r>
        <w:lastRenderedPageBreak/>
        <w:t>долгосрочную перспективу.</w:t>
      </w:r>
    </w:p>
    <w:p w:rsidR="0026313D" w:rsidRDefault="0026313D" w:rsidP="0026313D">
      <w:pPr>
        <w:pStyle w:val="ConsPlusNormal"/>
        <w:spacing w:before="220"/>
        <w:ind w:firstLine="540"/>
        <w:jc w:val="both"/>
      </w:pPr>
      <w:r>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проектной инициативе "Индустриальное лидерство" и по дополняющей и связующей сферам Ленинградской области "Малый бизнес", утвержденным </w:t>
      </w:r>
      <w:hyperlink r:id="rId22" w:history="1">
        <w:r>
          <w:rPr>
            <w:color w:val="0000FF"/>
          </w:rPr>
          <w:t>постановлением</w:t>
        </w:r>
      </w:hyperlink>
      <w:r>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 соответствии с перспективами развития инвестиционной политики Ленинградской области, предусмотренными </w:t>
      </w:r>
      <w:hyperlink r:id="rId23" w:history="1">
        <w:r>
          <w:rPr>
            <w:color w:val="0000FF"/>
          </w:rPr>
          <w:t>Стратегией</w:t>
        </w:r>
      </w:hyperlink>
      <w:r>
        <w:t>.</w:t>
      </w:r>
    </w:p>
    <w:p w:rsidR="0026313D" w:rsidRDefault="0026313D" w:rsidP="0026313D">
      <w:pPr>
        <w:pStyle w:val="ConsPlusNormal"/>
        <w:spacing w:before="220"/>
        <w:ind w:firstLine="540"/>
        <w:jc w:val="both"/>
      </w:pPr>
      <w:r>
        <w:t>Достижение цели государственной программы будет обеспечиваться решением следующих задач:</w:t>
      </w:r>
    </w:p>
    <w:p w:rsidR="0026313D" w:rsidRDefault="0026313D" w:rsidP="0026313D">
      <w:pPr>
        <w:pStyle w:val="ConsPlusNormal"/>
        <w:spacing w:before="220"/>
        <w:ind w:firstLine="540"/>
        <w:jc w:val="both"/>
      </w:pPr>
      <w: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26313D" w:rsidRDefault="0026313D" w:rsidP="0026313D">
      <w:pPr>
        <w:pStyle w:val="ConsPlusNormal"/>
        <w:spacing w:before="220"/>
        <w:ind w:firstLine="540"/>
        <w:jc w:val="both"/>
      </w:pPr>
      <w:r>
        <w:t>Задача 2.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26313D" w:rsidRDefault="0026313D" w:rsidP="0026313D">
      <w:pPr>
        <w:pStyle w:val="ConsPlusNormal"/>
        <w:spacing w:before="220"/>
        <w:ind w:firstLine="540"/>
        <w:jc w:val="both"/>
      </w:pPr>
      <w:r>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26313D" w:rsidRDefault="0026313D" w:rsidP="0026313D">
      <w:pPr>
        <w:pStyle w:val="ConsPlusNormal"/>
        <w:spacing w:before="220"/>
        <w:ind w:firstLine="540"/>
        <w:jc w:val="both"/>
      </w:pPr>
      <w:r>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26313D" w:rsidRDefault="0026313D" w:rsidP="0026313D">
      <w:pPr>
        <w:pStyle w:val="ConsPlusNormal"/>
        <w:spacing w:before="220"/>
        <w:ind w:firstLine="540"/>
        <w:jc w:val="both"/>
      </w:pPr>
      <w:r>
        <w:t>Задача 5.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 (в 2018 году).</w:t>
      </w:r>
    </w:p>
    <w:p w:rsidR="0026313D" w:rsidRDefault="0026313D" w:rsidP="0026313D">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Ожидаемые результаты реализации государственной программы к концу 2024 года:</w:t>
      </w:r>
    </w:p>
    <w:p w:rsidR="0026313D" w:rsidRDefault="0026313D" w:rsidP="0026313D">
      <w:pPr>
        <w:pStyle w:val="ConsPlusNormal"/>
        <w:spacing w:before="220"/>
        <w:ind w:firstLine="540"/>
        <w:jc w:val="both"/>
      </w:pPr>
      <w:r>
        <w:t>индекс промышленного производства составит 133,3 проц. к 2017 году;</w:t>
      </w:r>
    </w:p>
    <w:p w:rsidR="0026313D" w:rsidRDefault="0026313D" w:rsidP="0026313D">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доведение доли инвестиций в ВРП до 46,5 проц.;</w:t>
      </w:r>
    </w:p>
    <w:p w:rsidR="0026313D" w:rsidRDefault="0026313D" w:rsidP="0026313D">
      <w:pPr>
        <w:pStyle w:val="ConsPlusNormal"/>
        <w:jc w:val="both"/>
      </w:pPr>
      <w:r>
        <w:t xml:space="preserve">(в ред. Постановлений Правительства Ленинградской области от 13.12.2018 </w:t>
      </w:r>
      <w:hyperlink r:id="rId26" w:history="1">
        <w:r>
          <w:rPr>
            <w:color w:val="0000FF"/>
          </w:rPr>
          <w:t>N 482</w:t>
        </w:r>
      </w:hyperlink>
      <w:r>
        <w:t xml:space="preserve">, от 27.12.2019 </w:t>
      </w:r>
      <w:hyperlink r:id="rId27" w:history="1">
        <w:r>
          <w:rPr>
            <w:color w:val="0000FF"/>
          </w:rPr>
          <w:t>N 635</w:t>
        </w:r>
      </w:hyperlink>
      <w:r>
        <w:t>)</w:t>
      </w:r>
    </w:p>
    <w:p w:rsidR="0026313D" w:rsidRDefault="0026313D" w:rsidP="0026313D">
      <w:pPr>
        <w:pStyle w:val="ConsPlusNormal"/>
        <w:spacing w:before="220"/>
        <w:ind w:firstLine="540"/>
        <w:jc w:val="both"/>
      </w:pPr>
      <w:r>
        <w:t>оборот продукции (услуг), производимой малыми и средними предприятиями (в действующих ценах на конец периода), составит 925,0 млрд рублей;</w:t>
      </w:r>
    </w:p>
    <w:p w:rsidR="0026313D" w:rsidRDefault="0026313D" w:rsidP="0026313D">
      <w:pPr>
        <w:pStyle w:val="ConsPlusNormal"/>
        <w:spacing w:before="220"/>
        <w:ind w:firstLine="540"/>
        <w:jc w:val="both"/>
      </w:pPr>
      <w:r>
        <w:t xml:space="preserve">удельный вес целей и задач </w:t>
      </w:r>
      <w:hyperlink r:id="rId28"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 - 100 проц.;</w:t>
      </w:r>
    </w:p>
    <w:p w:rsidR="0026313D" w:rsidRDefault="0026313D" w:rsidP="0026313D">
      <w:pPr>
        <w:pStyle w:val="ConsPlusNormal"/>
        <w:spacing w:before="220"/>
        <w:ind w:firstLine="540"/>
        <w:jc w:val="both"/>
      </w:pPr>
      <w:r>
        <w:t xml:space="preserve">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w:t>
      </w:r>
      <w:r>
        <w:lastRenderedPageBreak/>
        <w:t>проживающими за рубежом, в 2018 году - 175.</w:t>
      </w:r>
    </w:p>
    <w:p w:rsidR="0026313D" w:rsidRDefault="0026313D" w:rsidP="0026313D">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 xml:space="preserve">Реализация государственной программы направлена на достижение следующих основных результатов второго этапа </w:t>
      </w:r>
      <w:hyperlink r:id="rId30" w:history="1">
        <w:r>
          <w:rPr>
            <w:color w:val="0000FF"/>
          </w:rPr>
          <w:t>Стратегии</w:t>
        </w:r>
      </w:hyperlink>
      <w:r>
        <w:t>:</w:t>
      </w:r>
    </w:p>
    <w:p w:rsidR="0026313D" w:rsidRDefault="0026313D" w:rsidP="0026313D">
      <w:pPr>
        <w:pStyle w:val="ConsPlusNormal"/>
        <w:spacing w:before="220"/>
        <w:ind w:firstLine="540"/>
        <w:jc w:val="both"/>
      </w:pPr>
      <w:r>
        <w:t>внедрение технологических инноваций в традиционных секторах промышленности;</w:t>
      </w:r>
    </w:p>
    <w:p w:rsidR="0026313D" w:rsidRDefault="0026313D" w:rsidP="0026313D">
      <w:pPr>
        <w:pStyle w:val="ConsPlusNormal"/>
        <w:spacing w:before="220"/>
        <w:ind w:firstLine="540"/>
        <w:jc w:val="both"/>
      </w:pPr>
      <w:r>
        <w:t>рост производительности труда во всех приоритетных сферах.</w:t>
      </w:r>
    </w:p>
    <w:p w:rsidR="0026313D" w:rsidRDefault="0026313D" w:rsidP="0026313D">
      <w:pPr>
        <w:pStyle w:val="ConsPlusNormal"/>
        <w:ind w:firstLine="540"/>
        <w:jc w:val="both"/>
      </w:pPr>
    </w:p>
    <w:p w:rsidR="0026313D" w:rsidRDefault="0026313D" w:rsidP="0026313D">
      <w:pPr>
        <w:pStyle w:val="ConsPlusTitle"/>
        <w:jc w:val="center"/>
        <w:outlineLvl w:val="1"/>
      </w:pPr>
      <w:bookmarkStart w:id="1" w:name="P235"/>
      <w:bookmarkEnd w:id="1"/>
      <w:r>
        <w:t>Подпрограмма 1</w:t>
      </w:r>
    </w:p>
    <w:p w:rsidR="0026313D" w:rsidRDefault="0026313D" w:rsidP="0026313D">
      <w:pPr>
        <w:pStyle w:val="ConsPlusTitle"/>
        <w:jc w:val="center"/>
      </w:pPr>
      <w:r>
        <w:t>"Обеспечение благоприятного инвестиционного</w:t>
      </w:r>
    </w:p>
    <w:p w:rsidR="0026313D" w:rsidRDefault="0026313D" w:rsidP="0026313D">
      <w:pPr>
        <w:pStyle w:val="ConsPlusTitle"/>
        <w:jc w:val="center"/>
      </w:pPr>
      <w:r>
        <w:t>климата в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Паспорт</w:t>
      </w:r>
    </w:p>
    <w:p w:rsidR="0026313D" w:rsidRDefault="0026313D" w:rsidP="0026313D">
      <w:pPr>
        <w:pStyle w:val="ConsPlusTitle"/>
        <w:jc w:val="center"/>
      </w:pPr>
      <w:r>
        <w:t>подпрограммы "Обеспечение благоприятного</w:t>
      </w:r>
    </w:p>
    <w:p w:rsidR="0026313D" w:rsidRDefault="0026313D" w:rsidP="0026313D">
      <w:pPr>
        <w:pStyle w:val="ConsPlusTitle"/>
        <w:jc w:val="center"/>
      </w:pPr>
      <w:r>
        <w:t>инвестиционного климата в Ленинградской области"</w:t>
      </w:r>
    </w:p>
    <w:p w:rsidR="0026313D" w:rsidRDefault="0026313D" w:rsidP="0026313D">
      <w:pPr>
        <w:pStyle w:val="ConsPlusNormal"/>
        <w:jc w:val="center"/>
      </w:pPr>
      <w:r>
        <w:t xml:space="preserve">(в ред. </w:t>
      </w:r>
      <w:hyperlink r:id="rId31"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07.10.2020 N 662)</w:t>
      </w:r>
    </w:p>
    <w:p w:rsidR="0026313D" w:rsidRDefault="0026313D" w:rsidP="0026313D">
      <w:pPr>
        <w:pStyle w:val="ConsPlusNormal"/>
        <w:ind w:firstLine="540"/>
        <w:jc w:val="both"/>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26313D" w:rsidTr="00186F46">
        <w:tc>
          <w:tcPr>
            <w:tcW w:w="1927" w:type="dxa"/>
          </w:tcPr>
          <w:p w:rsidR="0026313D" w:rsidRDefault="0026313D" w:rsidP="00186F46">
            <w:pPr>
              <w:pStyle w:val="ConsPlusNormal"/>
            </w:pPr>
            <w:r>
              <w:lastRenderedPageBreak/>
              <w:t>Полное наименование</w:t>
            </w:r>
          </w:p>
        </w:tc>
        <w:tc>
          <w:tcPr>
            <w:tcW w:w="7143" w:type="dxa"/>
          </w:tcPr>
          <w:p w:rsidR="0026313D" w:rsidRDefault="0026313D" w:rsidP="00186F46">
            <w:pPr>
              <w:pStyle w:val="ConsPlusNormal"/>
              <w:jc w:val="both"/>
            </w:pPr>
            <w:r>
              <w:t>Подпрограмма "Обеспечение благоприятного инвестиционного климата в Ленинградской области" (далее - подпрограмма)</w:t>
            </w:r>
          </w:p>
        </w:tc>
      </w:tr>
      <w:tr w:rsidR="0026313D" w:rsidTr="00186F46">
        <w:tc>
          <w:tcPr>
            <w:tcW w:w="1927" w:type="dxa"/>
          </w:tcPr>
          <w:p w:rsidR="0026313D" w:rsidRDefault="0026313D" w:rsidP="00186F46">
            <w:pPr>
              <w:pStyle w:val="ConsPlusNormal"/>
            </w:pPr>
            <w:r>
              <w:t>Ответственный исполнитель подпрограммы</w:t>
            </w:r>
          </w:p>
        </w:tc>
        <w:tc>
          <w:tcPr>
            <w:tcW w:w="7143" w:type="dxa"/>
          </w:tcPr>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tc>
      </w:tr>
      <w:tr w:rsidR="0026313D" w:rsidTr="00186F46">
        <w:tc>
          <w:tcPr>
            <w:tcW w:w="1927" w:type="dxa"/>
          </w:tcPr>
          <w:p w:rsidR="0026313D" w:rsidRDefault="0026313D" w:rsidP="00186F46">
            <w:pPr>
              <w:pStyle w:val="ConsPlusNormal"/>
            </w:pPr>
            <w:r>
              <w:t>Участники подпрограммы</w:t>
            </w:r>
          </w:p>
        </w:tc>
        <w:tc>
          <w:tcPr>
            <w:tcW w:w="7143" w:type="dxa"/>
          </w:tcPr>
          <w:p w:rsidR="0026313D" w:rsidRDefault="0026313D" w:rsidP="00186F46">
            <w:pPr>
              <w:pStyle w:val="ConsPlusNormal"/>
              <w:jc w:val="both"/>
            </w:pPr>
            <w:r>
              <w:t>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w:t>
            </w:r>
          </w:p>
          <w:p w:rsidR="0026313D" w:rsidRDefault="0026313D" w:rsidP="00186F46">
            <w:pPr>
              <w:pStyle w:val="ConsPlusNormal"/>
              <w:jc w:val="both"/>
            </w:pPr>
            <w:r>
              <w:t>Комитет градостроительной политики Ленинградской области;</w:t>
            </w:r>
          </w:p>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p w:rsidR="0026313D" w:rsidRDefault="0026313D" w:rsidP="00186F46">
            <w:pPr>
              <w:pStyle w:val="ConsPlusNormal"/>
              <w:jc w:val="both"/>
            </w:pPr>
            <w:r>
              <w:t>комитет общего и профессионального образования Ленинградской области</w:t>
            </w:r>
          </w:p>
        </w:tc>
      </w:tr>
      <w:tr w:rsidR="0026313D" w:rsidTr="00186F46">
        <w:tc>
          <w:tcPr>
            <w:tcW w:w="1927" w:type="dxa"/>
          </w:tcPr>
          <w:p w:rsidR="0026313D" w:rsidRDefault="0026313D" w:rsidP="00186F46">
            <w:pPr>
              <w:pStyle w:val="ConsPlusNormal"/>
            </w:pPr>
            <w:r>
              <w:t>Проекты, реализуемые в рамках подпрограммы</w:t>
            </w:r>
          </w:p>
        </w:tc>
        <w:tc>
          <w:tcPr>
            <w:tcW w:w="7143" w:type="dxa"/>
          </w:tcPr>
          <w:p w:rsidR="0026313D" w:rsidRDefault="0026313D" w:rsidP="00186F46">
            <w:pPr>
              <w:pStyle w:val="ConsPlusNormal"/>
              <w:jc w:val="both"/>
            </w:pPr>
            <w:r>
              <w:t>Отраслевой проект "Получение разрешения на строительство и территориальное планирование"</w:t>
            </w:r>
          </w:p>
          <w:p w:rsidR="0026313D" w:rsidRDefault="0026313D" w:rsidP="00186F46">
            <w:pPr>
              <w:pStyle w:val="ConsPlusNormal"/>
              <w:jc w:val="both"/>
            </w:pPr>
            <w:r>
              <w:t>Отраслевой проект "Регистрация права собственности и постановка на кадастровый учет земельных участков и объектов недвижимого имущества"</w:t>
            </w:r>
          </w:p>
        </w:tc>
      </w:tr>
      <w:tr w:rsidR="0026313D" w:rsidTr="00186F46">
        <w:tc>
          <w:tcPr>
            <w:tcW w:w="1927" w:type="dxa"/>
          </w:tcPr>
          <w:p w:rsidR="0026313D" w:rsidRDefault="0026313D" w:rsidP="00186F46">
            <w:pPr>
              <w:pStyle w:val="ConsPlusNormal"/>
            </w:pPr>
            <w:r>
              <w:t>Цель подпрограммы</w:t>
            </w:r>
          </w:p>
        </w:tc>
        <w:tc>
          <w:tcPr>
            <w:tcW w:w="7143" w:type="dxa"/>
          </w:tcPr>
          <w:p w:rsidR="0026313D" w:rsidRDefault="0026313D" w:rsidP="00186F46">
            <w:pPr>
              <w:pStyle w:val="ConsPlusNormal"/>
              <w:jc w:val="both"/>
            </w:pPr>
            <w: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26313D" w:rsidTr="00186F46">
        <w:tc>
          <w:tcPr>
            <w:tcW w:w="1927" w:type="dxa"/>
          </w:tcPr>
          <w:p w:rsidR="0026313D" w:rsidRDefault="0026313D" w:rsidP="00186F46">
            <w:pPr>
              <w:pStyle w:val="ConsPlusNormal"/>
            </w:pPr>
            <w:r>
              <w:t>Задачи подпрограммы</w:t>
            </w:r>
          </w:p>
        </w:tc>
        <w:tc>
          <w:tcPr>
            <w:tcW w:w="7143" w:type="dxa"/>
          </w:tcPr>
          <w:p w:rsidR="0026313D" w:rsidRDefault="0026313D" w:rsidP="00186F46">
            <w:pPr>
              <w:pStyle w:val="ConsPlusNormal"/>
              <w:jc w:val="both"/>
            </w:pPr>
            <w:r>
              <w:t>Формирование комфортной предпринимательской среды в Ленинградской области;</w:t>
            </w:r>
          </w:p>
          <w:p w:rsidR="0026313D" w:rsidRDefault="0026313D" w:rsidP="00186F46">
            <w:pPr>
              <w:pStyle w:val="ConsPlusNormal"/>
              <w:jc w:val="both"/>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26313D" w:rsidRDefault="0026313D" w:rsidP="00186F46">
            <w:pPr>
              <w:pStyle w:val="ConsPlusNormal"/>
              <w:jc w:val="both"/>
            </w:pPr>
            <w:r>
              <w:t>расширение доступа предпринимателей к производственным площадкам и инфраструктуре;</w:t>
            </w:r>
          </w:p>
          <w:p w:rsidR="0026313D" w:rsidRDefault="0026313D" w:rsidP="00186F46">
            <w:pPr>
              <w:pStyle w:val="ConsPlusNormal"/>
              <w:jc w:val="both"/>
            </w:pPr>
            <w:r>
              <w:lastRenderedPageBreak/>
              <w:t>создание территорий опережающего социально-экономического развития;</w:t>
            </w:r>
          </w:p>
          <w:p w:rsidR="0026313D" w:rsidRDefault="0026313D" w:rsidP="00186F46">
            <w:pPr>
              <w:pStyle w:val="ConsPlusNormal"/>
              <w:jc w:val="both"/>
            </w:pPr>
            <w:r>
              <w:t>обеспечение реализации градостроительной политики на территории Ленинградской области</w:t>
            </w:r>
          </w:p>
        </w:tc>
      </w:tr>
      <w:tr w:rsidR="0026313D" w:rsidTr="00186F46">
        <w:tc>
          <w:tcPr>
            <w:tcW w:w="1927" w:type="dxa"/>
          </w:tcPr>
          <w:p w:rsidR="0026313D" w:rsidRDefault="0026313D" w:rsidP="00186F46">
            <w:pPr>
              <w:pStyle w:val="ConsPlusNormal"/>
            </w:pPr>
            <w:r>
              <w:lastRenderedPageBreak/>
              <w:t>Сроки реализации подпрограммы</w:t>
            </w:r>
          </w:p>
        </w:tc>
        <w:tc>
          <w:tcPr>
            <w:tcW w:w="7143" w:type="dxa"/>
          </w:tcPr>
          <w:p w:rsidR="0026313D" w:rsidRDefault="0026313D" w:rsidP="00186F46">
            <w:pPr>
              <w:pStyle w:val="ConsPlusNormal"/>
              <w:jc w:val="both"/>
            </w:pPr>
            <w:r>
              <w:t>2018-2024 годы</w:t>
            </w:r>
          </w:p>
        </w:tc>
      </w:tr>
      <w:tr w:rsidR="0026313D" w:rsidTr="00186F46">
        <w:tc>
          <w:tcPr>
            <w:tcW w:w="1927" w:type="dxa"/>
          </w:tcPr>
          <w:p w:rsidR="0026313D" w:rsidRDefault="0026313D" w:rsidP="00186F46">
            <w:pPr>
              <w:pStyle w:val="ConsPlusNormal"/>
            </w:pPr>
            <w:r>
              <w:t>Финансовое обеспечение подпрограммы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подпрограммы составляет 756205,7 тыс. рублей, в том числе:</w:t>
            </w:r>
          </w:p>
          <w:p w:rsidR="0026313D" w:rsidRDefault="0026313D" w:rsidP="00186F46">
            <w:pPr>
              <w:pStyle w:val="ConsPlusNormal"/>
              <w:jc w:val="both"/>
            </w:pPr>
            <w:r>
              <w:t>2018 год - 109759,5 тыс. рублей;</w:t>
            </w:r>
          </w:p>
          <w:p w:rsidR="0026313D" w:rsidRDefault="0026313D" w:rsidP="00186F46">
            <w:pPr>
              <w:pStyle w:val="ConsPlusNormal"/>
              <w:jc w:val="both"/>
            </w:pPr>
            <w:r>
              <w:t>2019 год - 107271,8 тыс. рублей;</w:t>
            </w:r>
          </w:p>
          <w:p w:rsidR="0026313D" w:rsidRDefault="0026313D" w:rsidP="00186F46">
            <w:pPr>
              <w:pStyle w:val="ConsPlusNormal"/>
              <w:jc w:val="both"/>
            </w:pPr>
            <w:r>
              <w:t>2020 год - 122644,3 тыс. рублей;</w:t>
            </w:r>
          </w:p>
          <w:p w:rsidR="0026313D" w:rsidRDefault="0026313D" w:rsidP="00186F46">
            <w:pPr>
              <w:pStyle w:val="ConsPlusNormal"/>
              <w:jc w:val="both"/>
            </w:pPr>
            <w:r>
              <w:t>2021 год - 117357,6 тыс. рублей;</w:t>
            </w:r>
          </w:p>
          <w:p w:rsidR="0026313D" w:rsidRDefault="0026313D" w:rsidP="00186F46">
            <w:pPr>
              <w:pStyle w:val="ConsPlusNormal"/>
              <w:jc w:val="both"/>
            </w:pPr>
            <w:r>
              <w:t>2022 год - 115406,3 тыс. рублей;</w:t>
            </w:r>
          </w:p>
          <w:p w:rsidR="0026313D" w:rsidRDefault="0026313D" w:rsidP="00186F46">
            <w:pPr>
              <w:pStyle w:val="ConsPlusNormal"/>
              <w:jc w:val="both"/>
            </w:pPr>
            <w:r>
              <w:t>2023 год - 91780,0 тыс. рублей;</w:t>
            </w:r>
          </w:p>
          <w:p w:rsidR="0026313D" w:rsidRDefault="0026313D" w:rsidP="00186F46">
            <w:pPr>
              <w:pStyle w:val="ConsPlusNormal"/>
              <w:jc w:val="both"/>
            </w:pPr>
            <w:r>
              <w:t>2024 год - 91986,3 тыс. рублей</w:t>
            </w:r>
          </w:p>
        </w:tc>
      </w:tr>
      <w:tr w:rsidR="0026313D" w:rsidTr="00186F46">
        <w:tc>
          <w:tcPr>
            <w:tcW w:w="1927" w:type="dxa"/>
          </w:tcPr>
          <w:p w:rsidR="0026313D" w:rsidRDefault="0026313D" w:rsidP="00186F46">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26313D" w:rsidRDefault="0026313D" w:rsidP="00186F46">
            <w:pPr>
              <w:pStyle w:val="ConsPlusNormal"/>
              <w:jc w:val="both"/>
            </w:pPr>
            <w:r>
              <w:t>Общий объем налоговых расходов, направленных на достижение цели подпрограммы, составляет 16046035,0 тыс. рублей, в том числе:</w:t>
            </w:r>
          </w:p>
          <w:p w:rsidR="0026313D" w:rsidRDefault="0026313D" w:rsidP="00186F46">
            <w:pPr>
              <w:pStyle w:val="ConsPlusNormal"/>
              <w:jc w:val="both"/>
            </w:pPr>
            <w:r>
              <w:t>2020 год - 3209207,0 тыс. рублей;</w:t>
            </w:r>
          </w:p>
          <w:p w:rsidR="0026313D" w:rsidRDefault="0026313D" w:rsidP="00186F46">
            <w:pPr>
              <w:pStyle w:val="ConsPlusNormal"/>
              <w:jc w:val="both"/>
            </w:pPr>
            <w:r>
              <w:t>2021 год - 3209207,0 тыс. рублей;</w:t>
            </w:r>
          </w:p>
          <w:p w:rsidR="0026313D" w:rsidRDefault="0026313D" w:rsidP="00186F46">
            <w:pPr>
              <w:pStyle w:val="ConsPlusNormal"/>
              <w:jc w:val="both"/>
            </w:pPr>
            <w:r>
              <w:t>2022 год - 3209207,0 тыс. рублей;</w:t>
            </w:r>
          </w:p>
          <w:p w:rsidR="0026313D" w:rsidRDefault="0026313D" w:rsidP="00186F46">
            <w:pPr>
              <w:pStyle w:val="ConsPlusNormal"/>
              <w:jc w:val="both"/>
            </w:pPr>
            <w:r>
              <w:t>2023 год - 3209207,0 тыс. рублей;</w:t>
            </w:r>
          </w:p>
          <w:p w:rsidR="0026313D" w:rsidRDefault="0026313D" w:rsidP="00186F46">
            <w:pPr>
              <w:pStyle w:val="ConsPlusNormal"/>
              <w:jc w:val="both"/>
            </w:pPr>
            <w:r>
              <w:t>2024 год - 3209207,0 тыс. рублей</w:t>
            </w:r>
          </w:p>
        </w:tc>
      </w:tr>
      <w:tr w:rsidR="0026313D" w:rsidTr="00186F46">
        <w:tc>
          <w:tcPr>
            <w:tcW w:w="1927" w:type="dxa"/>
          </w:tcPr>
          <w:p w:rsidR="0026313D" w:rsidRDefault="0026313D" w:rsidP="00186F46">
            <w:pPr>
              <w:pStyle w:val="ConsPlusNormal"/>
            </w:pPr>
            <w:r>
              <w:t xml:space="preserve">Финансовое обеспечение проектов, реализуемых в рамках подпрограммы, - </w:t>
            </w:r>
            <w:r>
              <w:lastRenderedPageBreak/>
              <w:t>всего, в том числе по годам реализации</w:t>
            </w:r>
          </w:p>
        </w:tc>
        <w:tc>
          <w:tcPr>
            <w:tcW w:w="7143" w:type="dxa"/>
          </w:tcPr>
          <w:p w:rsidR="0026313D" w:rsidRDefault="0026313D" w:rsidP="00186F46">
            <w:pPr>
              <w:pStyle w:val="ConsPlusNormal"/>
              <w:jc w:val="both"/>
            </w:pPr>
            <w:r>
              <w:lastRenderedPageBreak/>
              <w:t>Общий объем финансирования проектов, реализуемых в рамках подпрограммы, составляет 135916,7 тыс. рублей, в том числе:</w:t>
            </w:r>
          </w:p>
          <w:p w:rsidR="0026313D" w:rsidRDefault="0026313D" w:rsidP="00186F46">
            <w:pPr>
              <w:pStyle w:val="ConsPlusNormal"/>
              <w:jc w:val="both"/>
            </w:pPr>
            <w:r>
              <w:t>2018 год - 42526,0 тыс. рублей;</w:t>
            </w:r>
          </w:p>
          <w:p w:rsidR="0026313D" w:rsidRDefault="0026313D" w:rsidP="00186F46">
            <w:pPr>
              <w:pStyle w:val="ConsPlusNormal"/>
              <w:jc w:val="both"/>
            </w:pPr>
            <w:r>
              <w:t>2019 год - 25085,9 тыс. рублей;</w:t>
            </w:r>
          </w:p>
          <w:p w:rsidR="0026313D" w:rsidRDefault="0026313D" w:rsidP="00186F46">
            <w:pPr>
              <w:pStyle w:val="ConsPlusNormal"/>
              <w:jc w:val="both"/>
            </w:pPr>
            <w:r>
              <w:t>2020 год - 32415,6 тыс. рублей;</w:t>
            </w:r>
          </w:p>
          <w:p w:rsidR="0026313D" w:rsidRDefault="0026313D" w:rsidP="00186F46">
            <w:pPr>
              <w:pStyle w:val="ConsPlusNormal"/>
              <w:jc w:val="both"/>
            </w:pPr>
            <w:r>
              <w:t>2021 год - 20666,7 тыс. рублей;</w:t>
            </w:r>
          </w:p>
          <w:p w:rsidR="0026313D" w:rsidRDefault="0026313D" w:rsidP="00186F46">
            <w:pPr>
              <w:pStyle w:val="ConsPlusNormal"/>
              <w:jc w:val="both"/>
            </w:pPr>
            <w:r>
              <w:lastRenderedPageBreak/>
              <w:t>2022 год - 15222,5 тыс. рублей</w:t>
            </w:r>
          </w:p>
        </w:tc>
      </w:tr>
      <w:tr w:rsidR="0026313D" w:rsidTr="00186F46">
        <w:tc>
          <w:tcPr>
            <w:tcW w:w="1927" w:type="dxa"/>
          </w:tcPr>
          <w:p w:rsidR="0026313D" w:rsidRDefault="0026313D" w:rsidP="00186F46">
            <w:pPr>
              <w:pStyle w:val="ConsPlusNormal"/>
            </w:pPr>
            <w:r>
              <w:lastRenderedPageBreak/>
              <w:t>Ожидаемые результаты реализации подпрограммы</w:t>
            </w:r>
          </w:p>
        </w:tc>
        <w:tc>
          <w:tcPr>
            <w:tcW w:w="7143" w:type="dxa"/>
          </w:tcPr>
          <w:p w:rsidR="0026313D" w:rsidRDefault="0026313D" w:rsidP="00186F46">
            <w:pPr>
              <w:pStyle w:val="ConsPlusNormal"/>
              <w:jc w:val="both"/>
            </w:pPr>
            <w:r>
              <w:t>К концу 2024 года:</w:t>
            </w:r>
          </w:p>
          <w:p w:rsidR="0026313D" w:rsidRDefault="0026313D" w:rsidP="00186F46">
            <w:pPr>
              <w:pStyle w:val="ConsPlusNormal"/>
              <w:jc w:val="both"/>
            </w:pPr>
            <w:r>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26313D" w:rsidRDefault="0026313D" w:rsidP="00186F46">
            <w:pPr>
              <w:pStyle w:val="ConsPlusNormal"/>
              <w:jc w:val="both"/>
            </w:pPr>
            <w:r>
              <w:t>оценка Ленинградской области по рейтингу инвестиционной привлекательности регионов России - 2А;</w:t>
            </w:r>
          </w:p>
          <w:p w:rsidR="0026313D" w:rsidRDefault="0026313D" w:rsidP="00186F46">
            <w:pPr>
              <w:pStyle w:val="ConsPlusNormal"/>
              <w:jc w:val="both"/>
            </w:pPr>
            <w:r>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- 245, в том числе количество промышленных площадок для создания и развития индустриальных парков, информация о которых размещена в ИРИС, - 45;</w:t>
            </w:r>
          </w:p>
          <w:p w:rsidR="0026313D" w:rsidRDefault="0026313D" w:rsidP="00186F46">
            <w:pPr>
              <w:pStyle w:val="ConsPlusNormal"/>
              <w:jc w:val="both"/>
            </w:pPr>
            <w:r>
              <w:t>количество созданных рабочих мест предприятиями - резидентами территорий опережающего социально-экономического развития - 1929 ед.;</w:t>
            </w:r>
          </w:p>
          <w:p w:rsidR="0026313D" w:rsidRDefault="0026313D" w:rsidP="00186F46">
            <w:pPr>
              <w:pStyle w:val="ConsPlusNormal"/>
              <w:jc w:val="both"/>
            </w:pPr>
            <w:r>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2"/>
      </w:pPr>
      <w:r>
        <w:t>1. Обоснование цели, задач и ожидаемых результатов</w:t>
      </w:r>
    </w:p>
    <w:p w:rsidR="0026313D" w:rsidRDefault="0026313D" w:rsidP="0026313D">
      <w:pPr>
        <w:pStyle w:val="ConsPlusTitle"/>
        <w:jc w:val="center"/>
      </w:pPr>
      <w:r>
        <w:t>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В соответствии со </w:t>
      </w:r>
      <w:hyperlink r:id="rId32" w:history="1">
        <w:r>
          <w:rPr>
            <w:color w:val="0000FF"/>
          </w:rPr>
          <w:t>Стратегией</w:t>
        </w:r>
      </w:hyperlink>
      <w:r>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26313D" w:rsidRDefault="0026313D" w:rsidP="0026313D">
      <w:pPr>
        <w:pStyle w:val="ConsPlusNormal"/>
        <w:spacing w:before="220"/>
        <w:ind w:firstLine="540"/>
        <w:jc w:val="both"/>
      </w:pPr>
      <w:r>
        <w:t xml:space="preserve">Указанное направление деятельности соответствует цели 4.4 "Внедрение институтов и инструментов поддержки инвестиционной деятельности" </w:t>
      </w:r>
      <w:hyperlink r:id="rId33" w:history="1">
        <w:r>
          <w:rPr>
            <w:color w:val="0000FF"/>
          </w:rPr>
          <w:t>карты</w:t>
        </w:r>
      </w:hyperlink>
      <w:r>
        <w:t xml:space="preserve"> целей по проектной инициативе "Индустриальное лидерство", предусмотренной Планом реализации Стратегии (далее - стратегическая карта).</w:t>
      </w:r>
    </w:p>
    <w:p w:rsidR="0026313D" w:rsidRDefault="0026313D" w:rsidP="0026313D">
      <w:pPr>
        <w:pStyle w:val="ConsPlusNormal"/>
        <w:spacing w:before="220"/>
        <w:ind w:firstLine="540"/>
        <w:jc w:val="both"/>
      </w:pPr>
      <w:r>
        <w:t>Для достижения цели подпрограммы предусматривается решение следующих задач:</w:t>
      </w:r>
    </w:p>
    <w:p w:rsidR="0026313D" w:rsidRDefault="0026313D" w:rsidP="0026313D">
      <w:pPr>
        <w:pStyle w:val="ConsPlusNormal"/>
        <w:spacing w:before="220"/>
        <w:ind w:firstLine="540"/>
        <w:jc w:val="both"/>
      </w:pPr>
      <w:r>
        <w:t>Задача 1. Формирование комфортной предпринимательской среды в Ленинградской области</w:t>
      </w:r>
    </w:p>
    <w:p w:rsidR="0026313D" w:rsidRDefault="0026313D" w:rsidP="0026313D">
      <w:pPr>
        <w:pStyle w:val="ConsPlusNormal"/>
        <w:spacing w:before="220"/>
        <w:ind w:firstLine="540"/>
        <w:jc w:val="both"/>
      </w:pPr>
      <w:r>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26313D" w:rsidRDefault="0026313D" w:rsidP="0026313D">
      <w:pPr>
        <w:pStyle w:val="ConsPlusNormal"/>
        <w:spacing w:before="220"/>
        <w:ind w:firstLine="540"/>
        <w:jc w:val="both"/>
      </w:pPr>
      <w:r>
        <w:t>Указанные направления деятельности соответствуют цели 4.5 стратегической карты "Оптимизация кадастрового учета, регистрации прав собственности, получения разрешений на строительство" и цели 4.1 "Улучшение условий технологического присоединения к сетям".</w:t>
      </w:r>
    </w:p>
    <w:p w:rsidR="0026313D" w:rsidRDefault="0026313D" w:rsidP="0026313D">
      <w:pPr>
        <w:pStyle w:val="ConsPlusNormal"/>
        <w:spacing w:before="220"/>
        <w:ind w:firstLine="540"/>
        <w:jc w:val="both"/>
      </w:pPr>
      <w:r>
        <w:t>Решение задачи предполагается осуществлять посредством внедрения целевых моделей регулирования и правоприменения в проектно-ориентированной системе.</w:t>
      </w:r>
    </w:p>
    <w:p w:rsidR="0026313D" w:rsidRDefault="0026313D" w:rsidP="0026313D">
      <w:pPr>
        <w:pStyle w:val="ConsPlusNormal"/>
        <w:spacing w:before="220"/>
        <w:ind w:firstLine="540"/>
        <w:jc w:val="both"/>
      </w:pPr>
      <w:r>
        <w:t xml:space="preserve">Целевые модели регулирования и правоприменения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34" w:history="1">
        <w:r>
          <w:rPr>
            <w:color w:val="0000FF"/>
          </w:rPr>
          <w:t>распоряжением</w:t>
        </w:r>
      </w:hyperlink>
      <w:r>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26313D" w:rsidRDefault="0026313D" w:rsidP="0026313D">
      <w:pPr>
        <w:pStyle w:val="ConsPlusNormal"/>
        <w:spacing w:before="220"/>
        <w:ind w:firstLine="540"/>
        <w:jc w:val="both"/>
      </w:pPr>
      <w:r>
        <w:t>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26313D" w:rsidRDefault="0026313D" w:rsidP="0026313D">
      <w:pPr>
        <w:pStyle w:val="ConsPlusNormal"/>
        <w:spacing w:before="220"/>
        <w:ind w:firstLine="540"/>
        <w:jc w:val="both"/>
      </w:pPr>
      <w:r>
        <w:t xml:space="preserve">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w:t>
      </w:r>
      <w:r>
        <w:lastRenderedPageBreak/>
        <w:t>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26313D" w:rsidRDefault="0026313D" w:rsidP="0026313D">
      <w:pPr>
        <w:pStyle w:val="ConsPlusNormal"/>
        <w:spacing w:before="220"/>
        <w:ind w:firstLine="540"/>
        <w:jc w:val="both"/>
      </w:pPr>
      <w:r>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26313D" w:rsidRDefault="0026313D" w:rsidP="0026313D">
      <w:pPr>
        <w:pStyle w:val="ConsPlusNormal"/>
        <w:spacing w:before="220"/>
        <w:ind w:firstLine="540"/>
        <w:jc w:val="both"/>
      </w:pPr>
      <w:r>
        <w:t>Задача подпрограммы соответствует цели стратегической карты 1.2 "Доступность технологий, кадровых и финансовых ресурсов".</w:t>
      </w:r>
    </w:p>
    <w:p w:rsidR="0026313D" w:rsidRDefault="0026313D" w:rsidP="0026313D">
      <w:pPr>
        <w:pStyle w:val="ConsPlusNormal"/>
        <w:spacing w:before="220"/>
        <w:ind w:firstLine="540"/>
        <w:jc w:val="both"/>
      </w:pPr>
      <w:r>
        <w:t>Важнейшим институтом развития является Государственное казенное учреждение "Агентство экономического развития Ленинградской области" (далее - ГКУ "АЭРЛО"), которое оказывает комплексное содействие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w:t>
      </w:r>
    </w:p>
    <w:p w:rsidR="0026313D" w:rsidRDefault="0026313D" w:rsidP="0026313D">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26313D" w:rsidRDefault="0026313D" w:rsidP="0026313D">
      <w:pPr>
        <w:pStyle w:val="ConsPlusNormal"/>
        <w:spacing w:before="220"/>
        <w:ind w:firstLine="540"/>
        <w:jc w:val="both"/>
      </w:pPr>
      <w:r>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26313D" w:rsidRDefault="0026313D" w:rsidP="0026313D">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29.12.2018 N 545)</w:t>
      </w:r>
    </w:p>
    <w:p w:rsidR="0026313D" w:rsidRDefault="0026313D" w:rsidP="0026313D">
      <w:pPr>
        <w:pStyle w:val="ConsPlusNormal"/>
        <w:spacing w:before="220"/>
        <w:ind w:firstLine="540"/>
        <w:jc w:val="both"/>
      </w:pPr>
      <w:r>
        <w:t>Задача 3. Расширение доступа предпринимателей к производственным площадкам и инфраструктуре</w:t>
      </w:r>
    </w:p>
    <w:p w:rsidR="0026313D" w:rsidRDefault="0026313D" w:rsidP="0026313D">
      <w:pPr>
        <w:pStyle w:val="ConsPlusNormal"/>
        <w:spacing w:before="220"/>
        <w:ind w:firstLine="540"/>
        <w:jc w:val="both"/>
      </w:pPr>
      <w:r>
        <w:t>Задача подпрограммы определена в соответствии с целями стратегической карты 1.1 "Доступ к производственным площадкам и инфраструктуре" и 2.1 "Развитие индустриальных парков".</w:t>
      </w:r>
    </w:p>
    <w:p w:rsidR="0026313D" w:rsidRDefault="0026313D" w:rsidP="0026313D">
      <w:pPr>
        <w:pStyle w:val="ConsPlusNormal"/>
        <w:spacing w:before="220"/>
        <w:ind w:firstLine="540"/>
        <w:jc w:val="both"/>
      </w:pPr>
      <w:r>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26313D" w:rsidRDefault="0026313D" w:rsidP="0026313D">
      <w:pPr>
        <w:pStyle w:val="ConsPlusNormal"/>
        <w:spacing w:before="220"/>
        <w:ind w:firstLine="540"/>
        <w:jc w:val="both"/>
      </w:pPr>
      <w:r>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26313D" w:rsidRDefault="0026313D" w:rsidP="0026313D">
      <w:pPr>
        <w:pStyle w:val="ConsPlusNormal"/>
        <w:spacing w:before="220"/>
        <w:ind w:firstLine="540"/>
        <w:jc w:val="both"/>
      </w:pPr>
      <w:r>
        <w:lastRenderedPageBreak/>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26313D" w:rsidRDefault="0026313D" w:rsidP="0026313D">
      <w:pPr>
        <w:pStyle w:val="ConsPlusNormal"/>
        <w:spacing w:before="220"/>
        <w:ind w:firstLine="540"/>
        <w:jc w:val="both"/>
      </w:pPr>
      <w:r>
        <w:t>Задача 4. Создание территорий опережающего социально-экономического развития</w:t>
      </w:r>
    </w:p>
    <w:p w:rsidR="0026313D" w:rsidRDefault="0026313D" w:rsidP="0026313D">
      <w:pPr>
        <w:pStyle w:val="ConsPlusNormal"/>
        <w:spacing w:before="220"/>
        <w:ind w:firstLine="540"/>
        <w:jc w:val="both"/>
      </w:pPr>
      <w:r>
        <w:t>Задача подпрограммы полностью соответствует цели стратегической карты 2.2 "Создание территорий опережающего социально-экономического развития".</w:t>
      </w:r>
    </w:p>
    <w:p w:rsidR="0026313D" w:rsidRDefault="0026313D" w:rsidP="0026313D">
      <w:pPr>
        <w:pStyle w:val="ConsPlusNormal"/>
        <w:spacing w:before="220"/>
        <w:ind w:firstLine="540"/>
        <w:jc w:val="both"/>
      </w:pPr>
      <w:r>
        <w:t>Для обеспечения сбалансированности, пропорциональности и комплексности развития территорий Ленинградской области большое значение имеет создание благоприятных условий социально-экономического и инвестиционного развития монопрофильных муниципальных образований (далее - моногорода).</w:t>
      </w:r>
    </w:p>
    <w:p w:rsidR="0026313D" w:rsidRDefault="0026313D" w:rsidP="0026313D">
      <w:pPr>
        <w:pStyle w:val="ConsPlusNormal"/>
        <w:spacing w:before="220"/>
        <w:ind w:firstLine="540"/>
        <w:jc w:val="both"/>
      </w:pPr>
      <w:r>
        <w:t>Ключевое значение для социально-экономического развития и повышения инвестиционной привлекательности моногородов имеет создание территорий опережающего социально-экономического развития с применением особого (льготного) правового режима ведения инвестиционной и предпринимательской деятельности. Создание территорий опережающего социально-экономического развития, реализация мероприятий комплексных программ развития моногородов направлены на диверсификацию и развитие экономики моногородов,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26313D" w:rsidRDefault="0026313D" w:rsidP="0026313D">
      <w:pPr>
        <w:pStyle w:val="ConsPlusNormal"/>
        <w:spacing w:before="220"/>
        <w:ind w:firstLine="540"/>
        <w:jc w:val="both"/>
      </w:pPr>
      <w:r>
        <w:t>Задача 5. Обеспечение реализации градостроительной политики на территории Ленинградской области</w:t>
      </w:r>
    </w:p>
    <w:p w:rsidR="0026313D" w:rsidRDefault="0026313D" w:rsidP="0026313D">
      <w:pPr>
        <w:pStyle w:val="ConsPlusNormal"/>
        <w:spacing w:before="220"/>
        <w:ind w:firstLine="540"/>
        <w:jc w:val="both"/>
      </w:pPr>
      <w:r>
        <w:t xml:space="preserve">В соответствии с </w:t>
      </w:r>
      <w:hyperlink r:id="rId36" w:history="1">
        <w:r>
          <w:rPr>
            <w:color w:val="0000FF"/>
          </w:rPr>
          <w:t>частью 4 статьи 9</w:t>
        </w:r>
      </w:hyperlink>
      <w:r>
        <w:t xml:space="preserve"> Градостроительного кодекса не допускается принятие органами государственной власти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регионального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субъекта Российской Федерации.</w:t>
      </w:r>
    </w:p>
    <w:p w:rsidR="0026313D" w:rsidRDefault="0026313D" w:rsidP="0026313D">
      <w:pPr>
        <w:pStyle w:val="ConsPlusNormal"/>
        <w:ind w:firstLine="540"/>
        <w:jc w:val="both"/>
      </w:pPr>
    </w:p>
    <w:p w:rsidR="0026313D" w:rsidRDefault="0026313D" w:rsidP="0026313D">
      <w:pPr>
        <w:pStyle w:val="ConsPlusTitle"/>
        <w:jc w:val="center"/>
        <w:outlineLvl w:val="3"/>
      </w:pPr>
      <w:r>
        <w:t>Ожидаемые результаты реализации подпрограммы</w:t>
      </w:r>
    </w:p>
    <w:p w:rsidR="0026313D" w:rsidRDefault="0026313D" w:rsidP="0026313D">
      <w:pPr>
        <w:pStyle w:val="ConsPlusTitle"/>
        <w:jc w:val="center"/>
      </w:pPr>
      <w:r>
        <w:t>к концу 2024 года</w:t>
      </w:r>
    </w:p>
    <w:p w:rsidR="0026313D" w:rsidRDefault="0026313D" w:rsidP="0026313D">
      <w:pPr>
        <w:pStyle w:val="ConsPlusNormal"/>
        <w:jc w:val="center"/>
      </w:pPr>
      <w:r>
        <w:t xml:space="preserve">(в ред. </w:t>
      </w:r>
      <w:hyperlink r:id="rId37"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13.12.2018 N 482)</w:t>
      </w:r>
    </w:p>
    <w:p w:rsidR="0026313D" w:rsidRDefault="0026313D" w:rsidP="0026313D">
      <w:pPr>
        <w:pStyle w:val="ConsPlusNormal"/>
        <w:ind w:firstLine="540"/>
        <w:jc w:val="both"/>
      </w:pPr>
    </w:p>
    <w:p w:rsidR="0026313D" w:rsidRDefault="0026313D" w:rsidP="0026313D">
      <w:pPr>
        <w:pStyle w:val="ConsPlusNormal"/>
        <w:ind w:firstLine="540"/>
        <w:jc w:val="both"/>
      </w:pPr>
      <w:r>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26313D" w:rsidRDefault="0026313D" w:rsidP="0026313D">
      <w:pPr>
        <w:pStyle w:val="ConsPlusNormal"/>
        <w:spacing w:before="220"/>
        <w:ind w:firstLine="540"/>
        <w:jc w:val="both"/>
      </w:pPr>
      <w:r>
        <w:t>Задача 2: оценка Ленинградской области по рейтингу инвестиционной привлекательности регионов России - 2А.</w:t>
      </w:r>
    </w:p>
    <w:p w:rsidR="0026313D" w:rsidRDefault="0026313D" w:rsidP="0026313D">
      <w:pPr>
        <w:pStyle w:val="ConsPlusNormal"/>
        <w:spacing w:before="220"/>
        <w:ind w:firstLine="540"/>
        <w:jc w:val="both"/>
      </w:pPr>
      <w:r>
        <w:t>Задача 3: количество промышленных площадок, актуализированная информация о которых размещена в ИРИС, - 245, в том числе количество промышленных площадок для создания и развития индустриальных парков, информация о которых размещена в ИРИС, - 45.</w:t>
      </w:r>
    </w:p>
    <w:p w:rsidR="0026313D" w:rsidRDefault="0026313D" w:rsidP="0026313D">
      <w:pPr>
        <w:pStyle w:val="ConsPlusNormal"/>
        <w:spacing w:before="220"/>
        <w:ind w:firstLine="540"/>
        <w:jc w:val="both"/>
      </w:pPr>
      <w:r>
        <w:lastRenderedPageBreak/>
        <w:t>Задача 4: количество созданных рабочих мест предприятиями - резидентами территорий опережающего социально-экономического развития составит 1929 ед.</w:t>
      </w:r>
    </w:p>
    <w:p w:rsidR="0026313D" w:rsidRDefault="0026313D" w:rsidP="0026313D">
      <w:pPr>
        <w:pStyle w:val="ConsPlusNormal"/>
        <w:spacing w:before="220"/>
        <w:ind w:firstLine="540"/>
        <w:jc w:val="both"/>
      </w:pPr>
      <w:r>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26313D" w:rsidRDefault="0026313D" w:rsidP="0026313D">
      <w:pPr>
        <w:pStyle w:val="ConsPlusNormal"/>
        <w:ind w:firstLine="540"/>
        <w:jc w:val="both"/>
      </w:pPr>
    </w:p>
    <w:p w:rsidR="0026313D" w:rsidRDefault="0026313D" w:rsidP="0026313D">
      <w:pPr>
        <w:pStyle w:val="ConsPlusTitle"/>
        <w:jc w:val="center"/>
        <w:outlineLvl w:val="2"/>
      </w:pPr>
      <w:r>
        <w:t>2. Характеристика основных мероприятий и проектов</w:t>
      </w:r>
    </w:p>
    <w:p w:rsidR="0026313D" w:rsidRDefault="0026313D" w:rsidP="0026313D">
      <w:pPr>
        <w:pStyle w:val="ConsPlusTitle"/>
        <w:jc w:val="center"/>
      </w:pPr>
      <w:r>
        <w:t>подпрограммы</w:t>
      </w:r>
    </w:p>
    <w:p w:rsidR="0026313D" w:rsidRDefault="0026313D" w:rsidP="0026313D">
      <w:pPr>
        <w:pStyle w:val="ConsPlusNormal"/>
        <w:jc w:val="center"/>
      </w:pPr>
      <w:r>
        <w:t xml:space="preserve">(в ред. </w:t>
      </w:r>
      <w:hyperlink r:id="rId38"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18.10.2019 N 475)</w:t>
      </w:r>
    </w:p>
    <w:p w:rsidR="0026313D" w:rsidRDefault="0026313D" w:rsidP="0026313D">
      <w:pPr>
        <w:pStyle w:val="ConsPlusNormal"/>
        <w:ind w:firstLine="540"/>
        <w:jc w:val="both"/>
      </w:pPr>
    </w:p>
    <w:p w:rsidR="0026313D" w:rsidRDefault="0026313D" w:rsidP="0026313D">
      <w:pPr>
        <w:pStyle w:val="ConsPlusNormal"/>
        <w:ind w:firstLine="540"/>
        <w:jc w:val="both"/>
      </w:pPr>
      <w:r>
        <w:t>Подпрограмма включает следующие основные мероприятия:</w:t>
      </w:r>
    </w:p>
    <w:p w:rsidR="0026313D" w:rsidRDefault="0026313D" w:rsidP="0026313D">
      <w:pPr>
        <w:pStyle w:val="ConsPlusNormal"/>
        <w:spacing w:before="220"/>
        <w:ind w:firstLine="540"/>
        <w:jc w:val="both"/>
      </w:pPr>
      <w:r>
        <w:t>1.1. Программа проектов "Улучшение инвестиционного климата в Ленинградской области"</w:t>
      </w:r>
    </w:p>
    <w:p w:rsidR="0026313D" w:rsidRDefault="0026313D" w:rsidP="0026313D">
      <w:pPr>
        <w:pStyle w:val="ConsPlusNormal"/>
        <w:spacing w:before="220"/>
        <w:ind w:firstLine="540"/>
        <w:jc w:val="both"/>
      </w:pPr>
      <w:r>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 Ленинградской области.</w:t>
      </w:r>
    </w:p>
    <w:p w:rsidR="0026313D" w:rsidRDefault="0026313D" w:rsidP="0026313D">
      <w:pPr>
        <w:pStyle w:val="ConsPlusNormal"/>
        <w:spacing w:before="220"/>
        <w:ind w:firstLine="540"/>
        <w:jc w:val="both"/>
      </w:pPr>
      <w:r>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органам местного самоуправления для осуществления пилотных проектов по проведению комплексных кадастровых работ (Федеральный </w:t>
      </w:r>
      <w:hyperlink r:id="rId39" w:history="1">
        <w:r>
          <w:rPr>
            <w:color w:val="0000FF"/>
          </w:rPr>
          <w:t>закон</w:t>
        </w:r>
      </w:hyperlink>
      <w:r>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26313D" w:rsidRDefault="0026313D" w:rsidP="0026313D">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26313D" w:rsidRDefault="0026313D" w:rsidP="0026313D">
      <w:pPr>
        <w:pStyle w:val="ConsPlusNormal"/>
        <w:spacing w:before="220"/>
        <w:ind w:firstLine="540"/>
        <w:jc w:val="both"/>
      </w:pPr>
      <w:r>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предусматривающих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w:t>
      </w:r>
      <w:r>
        <w:lastRenderedPageBreak/>
        <w:t>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26313D" w:rsidRDefault="0026313D" w:rsidP="0026313D">
      <w:pPr>
        <w:pStyle w:val="ConsPlusNormal"/>
        <w:spacing w:before="220"/>
        <w:ind w:firstLine="540"/>
        <w:jc w:val="both"/>
      </w:pPr>
      <w:r>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26313D" w:rsidRDefault="0026313D" w:rsidP="0026313D">
      <w:pPr>
        <w:pStyle w:val="ConsPlusNormal"/>
        <w:spacing w:before="220"/>
        <w:ind w:firstLine="540"/>
        <w:jc w:val="both"/>
      </w:pPr>
      <w:r>
        <w:t>Участие филиала ФГБУ "ФКП Росреестра" по Ленинградской области и Управления Росреестра по Ленинградской области заключается в оптимизации кадастрового учета земельных участков и объектов недвижимого имущества.</w:t>
      </w:r>
    </w:p>
    <w:p w:rsidR="0026313D" w:rsidRDefault="0026313D" w:rsidP="0026313D">
      <w:pPr>
        <w:pStyle w:val="ConsPlusNormal"/>
        <w:spacing w:before="220"/>
        <w:ind w:firstLine="540"/>
        <w:jc w:val="both"/>
      </w:pPr>
      <w:r>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
    <w:p w:rsidR="0026313D" w:rsidRDefault="0026313D" w:rsidP="0026313D">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29.12.2018 N 545)</w:t>
      </w:r>
    </w:p>
    <w:p w:rsidR="0026313D" w:rsidRDefault="0026313D" w:rsidP="0026313D">
      <w:pPr>
        <w:pStyle w:val="ConsPlusNormal"/>
        <w:spacing w:before="220"/>
        <w:ind w:firstLine="540"/>
        <w:jc w:val="both"/>
      </w:pPr>
      <w:r>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26313D" w:rsidRDefault="0026313D" w:rsidP="0026313D">
      <w:pPr>
        <w:pStyle w:val="ConsPlusNormal"/>
        <w:spacing w:before="220"/>
        <w:ind w:firstLine="540"/>
        <w:jc w:val="both"/>
      </w:pPr>
      <w:r>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26313D" w:rsidRDefault="0026313D" w:rsidP="0026313D">
      <w:pPr>
        <w:pStyle w:val="ConsPlusNormal"/>
        <w:spacing w:before="220"/>
        <w:ind w:firstLine="540"/>
        <w:jc w:val="both"/>
      </w:pPr>
      <w:r>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26313D" w:rsidRDefault="0026313D" w:rsidP="0026313D">
      <w:pPr>
        <w:pStyle w:val="ConsPlusNormal"/>
        <w:spacing w:before="220"/>
        <w:ind w:firstLine="540"/>
        <w:jc w:val="both"/>
      </w:pPr>
      <w:r>
        <w:t>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и(или)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26313D" w:rsidRDefault="0026313D" w:rsidP="0026313D">
      <w:pPr>
        <w:pStyle w:val="ConsPlusNormal"/>
        <w:spacing w:before="220"/>
        <w:ind w:firstLine="540"/>
        <w:jc w:val="both"/>
      </w:pPr>
      <w:r>
        <w:t>ГКУ "АЭРЛО" обеспечивает участие представителей Ленинградской области в крупных российских и международных конгрессно-выставочных,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26313D" w:rsidRDefault="0026313D" w:rsidP="0026313D">
      <w:pPr>
        <w:pStyle w:val="ConsPlusNormal"/>
        <w:spacing w:before="220"/>
        <w:ind w:firstLine="540"/>
        <w:jc w:val="both"/>
      </w:pPr>
      <w:r>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
    <w:p w:rsidR="0026313D" w:rsidRDefault="0026313D" w:rsidP="0026313D">
      <w:pPr>
        <w:pStyle w:val="ConsPlusNormal"/>
        <w:spacing w:before="220"/>
        <w:ind w:firstLine="540"/>
        <w:jc w:val="both"/>
      </w:pPr>
      <w:r>
        <w:lastRenderedPageBreak/>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26313D" w:rsidRDefault="0026313D" w:rsidP="0026313D">
      <w:pPr>
        <w:pStyle w:val="ConsPlusNormal"/>
        <w:spacing w:before="220"/>
        <w:ind w:firstLine="540"/>
        <w:jc w:val="both"/>
      </w:pPr>
      <w:r>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26313D" w:rsidRDefault="0026313D" w:rsidP="0026313D">
      <w:pPr>
        <w:pStyle w:val="ConsPlusNormal"/>
        <w:spacing w:before="220"/>
        <w:ind w:firstLine="540"/>
        <w:jc w:val="both"/>
      </w:pPr>
      <w:r>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w:t>
      </w:r>
    </w:p>
    <w:p w:rsidR="0026313D" w:rsidRDefault="0026313D" w:rsidP="0026313D">
      <w:pPr>
        <w:pStyle w:val="ConsPlusNormal"/>
        <w:spacing w:before="220"/>
        <w:ind w:firstLine="540"/>
        <w:jc w:val="both"/>
      </w:pPr>
      <w:r>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26313D" w:rsidRDefault="0026313D" w:rsidP="0026313D">
      <w:pPr>
        <w:pStyle w:val="ConsPlusNormal"/>
        <w:spacing w:before="220"/>
        <w:ind w:firstLine="540"/>
        <w:jc w:val="both"/>
      </w:pPr>
      <w:r>
        <w:t>1.4. Основное мероприятие "Стимулирование создания и развития индустриальных (промышленных) парков"</w:t>
      </w:r>
    </w:p>
    <w:p w:rsidR="0026313D" w:rsidRDefault="0026313D" w:rsidP="0026313D">
      <w:pPr>
        <w:pStyle w:val="ConsPlusNormal"/>
        <w:spacing w:before="220"/>
        <w:ind w:firstLine="540"/>
        <w:jc w:val="both"/>
      </w:pPr>
      <w:r>
        <w:t>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К индустриальным паркам, создаваемым за счет средств регионального и частично федерального бюджетов, относятся региональные парки "Пикалево" (Бокситогорский муниципальный район), "Тосно" (Тосненский район), "Северо-Западный нанотехнологический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"Леноблинновации").</w:t>
      </w:r>
    </w:p>
    <w:p w:rsidR="0026313D" w:rsidRDefault="0026313D" w:rsidP="0026313D">
      <w:pPr>
        <w:pStyle w:val="ConsPlusNormal"/>
        <w:spacing w:before="220"/>
        <w:ind w:firstLine="540"/>
        <w:jc w:val="both"/>
      </w:pPr>
      <w:r>
        <w:t>В рамках основного мероприятия будет осуществляться деятельность по:</w:t>
      </w:r>
    </w:p>
    <w:p w:rsidR="0026313D" w:rsidRDefault="0026313D" w:rsidP="0026313D">
      <w:pPr>
        <w:pStyle w:val="ConsPlusNormal"/>
        <w:spacing w:before="220"/>
        <w:ind w:firstLine="540"/>
        <w:jc w:val="both"/>
      </w:pPr>
      <w:r>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26313D" w:rsidRDefault="0026313D" w:rsidP="0026313D">
      <w:pPr>
        <w:pStyle w:val="ConsPlusNormal"/>
        <w:spacing w:before="220"/>
        <w:ind w:firstLine="540"/>
        <w:jc w:val="both"/>
      </w:pPr>
      <w:r>
        <w:t>формированию, ведению и актуализации публичного реестра индустриальных парков, действующих, создаваемых или планируемых к созданию на территории Ленинградской области, в том числе региональных парков и(или) получивших статус индустриального парка в Ленинградской области;</w:t>
      </w:r>
    </w:p>
    <w:p w:rsidR="0026313D" w:rsidRDefault="0026313D" w:rsidP="0026313D">
      <w:pPr>
        <w:pStyle w:val="ConsPlusNormal"/>
        <w:spacing w:before="220"/>
        <w:ind w:firstLine="540"/>
        <w:jc w:val="both"/>
      </w:pPr>
      <w:r>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26313D" w:rsidRDefault="0026313D" w:rsidP="0026313D">
      <w:pPr>
        <w:pStyle w:val="ConsPlusNormal"/>
        <w:spacing w:before="220"/>
        <w:ind w:firstLine="540"/>
        <w:jc w:val="both"/>
      </w:pPr>
      <w:r>
        <w:lastRenderedPageBreak/>
        <w:t>оказанию содействия инвесторам, потенциальным инвесторам, предпринимателям в подборе промышленных площадок на основании сведений ИРИС.</w:t>
      </w:r>
    </w:p>
    <w:p w:rsidR="0026313D" w:rsidRDefault="0026313D" w:rsidP="0026313D">
      <w:pPr>
        <w:pStyle w:val="ConsPlusNormal"/>
        <w:spacing w:before="220"/>
        <w:ind w:firstLine="540"/>
        <w:jc w:val="both"/>
      </w:pPr>
      <w:r>
        <w:t>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АО "Леноблинновации", которое выполняет функцию девелопера (заказчика-застройщика) инженерной, транспортной инфраструктуры и осуществляет комплексное управление инвестиционным проектом на всех этапах жизненного цикла (оформление земельного участка, разработка концепции, проектно-изыскательские работы, строительно-монтажные работы, запуск в эксплуатацию, реализация продуктов проекта), а также участие ГКУ "АЭРЛО" в части оказания консультационной поддержки.</w:t>
      </w:r>
    </w:p>
    <w:p w:rsidR="0026313D" w:rsidRDefault="0026313D" w:rsidP="0026313D">
      <w:pPr>
        <w:pStyle w:val="ConsPlusNormal"/>
        <w:spacing w:before="220"/>
        <w:ind w:firstLine="540"/>
        <w:jc w:val="both"/>
      </w:pPr>
      <w:r>
        <w:t>1.5. Основное мероприятие "Создание условий для развития экономики муниципальных образований"</w:t>
      </w:r>
    </w:p>
    <w:p w:rsidR="0026313D" w:rsidRDefault="0026313D" w:rsidP="0026313D">
      <w:pPr>
        <w:pStyle w:val="ConsPlusNormal"/>
        <w:spacing w:before="220"/>
        <w:ind w:firstLine="540"/>
        <w:jc w:val="both"/>
      </w:pPr>
      <w:r>
        <w:t>В рамках реализации основного мероприятия планируется содействие созданию территории опережающего социально-экономического развития (далее - ТОСЭР) (ТОСЭР Пикалево создана в 2018 году, планируется создание ТОСЭР в Кингисеппском районе Ленинградской области в 2020-2021 годах), на которой устанавливается особый (льготный) правовой режим ведения инвестиционной и предпринимательской деятельности, а также реализация мероприятий комплексных программ развития монопрофильных муниципальных образований Ленинградской области (далее - моногорода) в целях стимулирования внутреннего предпринимательского ресурса и повышения привлекательности моногородов для внешних инвесторов, снижения дисбаланса в развитии территории и диверсификации экономики моногородов.</w:t>
      </w:r>
    </w:p>
    <w:p w:rsidR="0026313D" w:rsidRDefault="0026313D" w:rsidP="0026313D">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В Ленинградской области к моногородам относятся города Пикалево, Сланцы и Сясьстрой. Вопрос реструктуризации и развития моногородов, экономика которых полностью зависит от одного градообразующего предприятия, стоит в настоящее время достаточно остро в силу неразвитой инфраструктуры, устаревших технологий и износа основных фондов градообразующих предприятий, низкого уровня кооперации между предприятиями отдельной отрасли и других факторов.</w:t>
      </w:r>
    </w:p>
    <w:p w:rsidR="0026313D" w:rsidRDefault="0026313D" w:rsidP="0026313D">
      <w:pPr>
        <w:pStyle w:val="ConsPlusNormal"/>
        <w:spacing w:before="220"/>
        <w:ind w:firstLine="540"/>
        <w:jc w:val="both"/>
      </w:pPr>
      <w:r>
        <w:t>В сложившейся ситуации именно диверсификация экономики моногородов, включающая создание непрофильных производств с новыми рабочими местами, улучшение качества городской среды, способны дать положительный эффект, создать комфортные условия для обеспечения жизнедеятельности проживающего на территории моногородов населения.</w:t>
      </w:r>
    </w:p>
    <w:p w:rsidR="0026313D" w:rsidRDefault="0026313D" w:rsidP="0026313D">
      <w:pPr>
        <w:pStyle w:val="ConsPlusNormal"/>
        <w:spacing w:before="220"/>
        <w:ind w:firstLine="540"/>
        <w:jc w:val="both"/>
      </w:pPr>
      <w:r>
        <w:t>С целью реализации инвестиционных проектов по созданию новых производств, не связанных с деятельностью градообразующих предприятий моногородов, планируется взаимодействие с Фондом развития моногородов.</w:t>
      </w:r>
    </w:p>
    <w:p w:rsidR="0026313D" w:rsidRDefault="0026313D" w:rsidP="0026313D">
      <w:pPr>
        <w:pStyle w:val="ConsPlusNormal"/>
        <w:spacing w:before="220"/>
        <w:ind w:firstLine="540"/>
        <w:jc w:val="both"/>
      </w:pPr>
      <w:r>
        <w:t>В достижении целей и решении задач основного мероприятия предполагается участие органов местного самоуправления, которое заключается в подготовке заявки на создание территории опережающего социально-экономического развития, привлечении резидентов территории опережающего социально-экономического развития, а также разработке, утверждении и реализации мероприятий комплексных программ развития моногородов.</w:t>
      </w:r>
    </w:p>
    <w:p w:rsidR="0026313D" w:rsidRDefault="0026313D" w:rsidP="0026313D">
      <w:pPr>
        <w:pStyle w:val="ConsPlusNormal"/>
        <w:spacing w:before="220"/>
        <w:ind w:firstLine="540"/>
        <w:jc w:val="both"/>
      </w:pPr>
      <w:r>
        <w:t xml:space="preserve">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w:t>
      </w:r>
      <w:r>
        <w:lastRenderedPageBreak/>
        <w:t>деятельности"</w:t>
      </w:r>
    </w:p>
    <w:p w:rsidR="0026313D" w:rsidRDefault="0026313D" w:rsidP="0026313D">
      <w:pPr>
        <w:pStyle w:val="ConsPlusNormal"/>
        <w:spacing w:before="220"/>
        <w:ind w:firstLine="540"/>
        <w:jc w:val="both"/>
      </w:pPr>
      <w:r>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43" w:history="1">
        <w:r>
          <w:rPr>
            <w:color w:val="0000FF"/>
          </w:rPr>
          <w:t>Стратегией</w:t>
        </w:r>
      </w:hyperlink>
      <w:r>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26313D" w:rsidRDefault="0026313D" w:rsidP="0026313D">
      <w:pPr>
        <w:pStyle w:val="ConsPlusNormal"/>
        <w:spacing w:before="220"/>
        <w:ind w:firstLine="540"/>
        <w:jc w:val="both"/>
      </w:pPr>
      <w:r>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
    <w:p w:rsidR="0026313D" w:rsidRDefault="0026313D" w:rsidP="0026313D">
      <w:pPr>
        <w:pStyle w:val="ConsPlusNormal"/>
        <w:spacing w:before="220"/>
        <w:ind w:firstLine="540"/>
        <w:jc w:val="both"/>
      </w:pPr>
      <w:r>
        <w:t>1.7. Отраслевой проект "Получение разрешения на строительство и территориальное планирование"</w:t>
      </w:r>
    </w:p>
    <w:p w:rsidR="0026313D" w:rsidRDefault="0026313D" w:rsidP="0026313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29.12.2018 N 545)</w:t>
      </w:r>
    </w:p>
    <w:p w:rsidR="0026313D" w:rsidRDefault="0026313D" w:rsidP="0026313D">
      <w:pPr>
        <w:pStyle w:val="ConsPlusNormal"/>
        <w:spacing w:before="220"/>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26313D" w:rsidRDefault="0026313D" w:rsidP="0026313D">
      <w:pPr>
        <w:pStyle w:val="ConsPlusNormal"/>
        <w:spacing w:before="220"/>
        <w:ind w:firstLine="540"/>
        <w:jc w:val="both"/>
      </w:pPr>
      <w:r>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26313D" w:rsidRDefault="0026313D" w:rsidP="0026313D">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26313D" w:rsidRDefault="0026313D" w:rsidP="0026313D">
      <w:pPr>
        <w:pStyle w:val="ConsPlusNormal"/>
        <w:jc w:val="both"/>
      </w:pPr>
      <w:r>
        <w:t xml:space="preserve">(п. 1.7 введен </w:t>
      </w:r>
      <w:hyperlink r:id="rId45" w:history="1">
        <w:r>
          <w:rPr>
            <w:color w:val="0000FF"/>
          </w:rPr>
          <w:t>Постановлением</w:t>
        </w:r>
      </w:hyperlink>
      <w:r>
        <w:t xml:space="preserve"> Правительства Ленинградской области от 13.12.2018 N 482)</w:t>
      </w:r>
    </w:p>
    <w:p w:rsidR="0026313D" w:rsidRDefault="0026313D" w:rsidP="0026313D">
      <w:pPr>
        <w:pStyle w:val="ConsPlusNormal"/>
        <w:spacing w:before="220"/>
        <w:ind w:firstLine="540"/>
        <w:jc w:val="both"/>
      </w:pPr>
      <w:r>
        <w:t>1.8. Отраслевой проект "Регистрация права собственности и постановка на кадастровый учет земельных участков и объектов недвижимого имущества"</w:t>
      </w:r>
    </w:p>
    <w:p w:rsidR="0026313D" w:rsidRDefault="0026313D" w:rsidP="0026313D">
      <w:pPr>
        <w:pStyle w:val="ConsPlusNormal"/>
        <w:spacing w:before="220"/>
        <w:ind w:firstLine="540"/>
        <w:jc w:val="both"/>
      </w:pPr>
      <w:r>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26313D" w:rsidRDefault="0026313D" w:rsidP="0026313D">
      <w:pPr>
        <w:pStyle w:val="ConsPlusNormal"/>
        <w:spacing w:before="220"/>
        <w:ind w:firstLine="540"/>
        <w:jc w:val="both"/>
      </w:pPr>
      <w:r>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26313D" w:rsidRDefault="0026313D" w:rsidP="0026313D">
      <w:pPr>
        <w:pStyle w:val="ConsPlusNormal"/>
        <w:spacing w:before="220"/>
        <w:ind w:firstLine="540"/>
        <w:jc w:val="both"/>
      </w:pPr>
      <w: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46" w:history="1">
        <w:r>
          <w:rPr>
            <w:color w:val="0000FF"/>
          </w:rPr>
          <w:t>законом</w:t>
        </w:r>
      </w:hyperlink>
      <w:r>
        <w:t xml:space="preserve"> от 24 июля 2007 года N 221-ФЗ "О кадастровой деятельности";</w:t>
      </w:r>
    </w:p>
    <w:p w:rsidR="0026313D" w:rsidRDefault="0026313D" w:rsidP="0026313D">
      <w:pPr>
        <w:pStyle w:val="ConsPlusNormal"/>
        <w:spacing w:before="220"/>
        <w:ind w:firstLine="540"/>
        <w:jc w:val="both"/>
      </w:pPr>
      <w:r>
        <w:lastRenderedPageBreak/>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26313D" w:rsidRDefault="0026313D" w:rsidP="0026313D">
      <w:pPr>
        <w:pStyle w:val="ConsPlusNormal"/>
        <w:spacing w:before="220"/>
        <w:ind w:firstLine="540"/>
        <w:jc w:val="both"/>
      </w:pPr>
      <w:r>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26313D" w:rsidRDefault="0026313D" w:rsidP="0026313D">
      <w:pPr>
        <w:pStyle w:val="ConsPlusNormal"/>
        <w:spacing w:before="220"/>
        <w:ind w:firstLine="540"/>
        <w:jc w:val="both"/>
      </w:pPr>
      <w:r>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26313D" w:rsidRDefault="0026313D" w:rsidP="0026313D">
      <w:pPr>
        <w:pStyle w:val="ConsPlusNormal"/>
        <w:spacing w:before="220"/>
        <w:ind w:firstLine="540"/>
        <w:jc w:val="both"/>
      </w:pPr>
      <w:r>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26313D" w:rsidRDefault="0026313D" w:rsidP="0026313D">
      <w:pPr>
        <w:pStyle w:val="ConsPlusNormal"/>
        <w:spacing w:before="220"/>
        <w:ind w:firstLine="540"/>
        <w:jc w:val="both"/>
      </w:pPr>
      <w:r>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26313D" w:rsidRDefault="0026313D" w:rsidP="0026313D">
      <w:pPr>
        <w:pStyle w:val="ConsPlusNormal"/>
        <w:spacing w:before="220"/>
        <w:ind w:firstLine="540"/>
        <w:jc w:val="both"/>
      </w:pPr>
      <w:hyperlink w:anchor="P7272"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7401" w:history="1">
        <w:r>
          <w:rPr>
            <w:color w:val="0000FF"/>
          </w:rPr>
          <w:t>Порядок</w:t>
        </w:r>
      </w:hyperlink>
      <w:r>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7538"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установлен в приложении 10 к государственной программе.</w:t>
      </w:r>
    </w:p>
    <w:p w:rsidR="0026313D" w:rsidRDefault="0026313D" w:rsidP="0026313D">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10.03.2020 N 114)</w:t>
      </w:r>
    </w:p>
    <w:p w:rsidR="0026313D" w:rsidRDefault="0026313D" w:rsidP="0026313D">
      <w:pPr>
        <w:pStyle w:val="ConsPlusNormal"/>
        <w:jc w:val="both"/>
      </w:pPr>
      <w:r>
        <w:t xml:space="preserve">(п. 1.8 в ред. </w:t>
      </w:r>
      <w:hyperlink r:id="rId48"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jc w:val="center"/>
      </w:pPr>
    </w:p>
    <w:p w:rsidR="0026313D" w:rsidRDefault="0026313D" w:rsidP="0026313D">
      <w:pPr>
        <w:pStyle w:val="ConsPlusNormal"/>
        <w:ind w:firstLine="540"/>
        <w:jc w:val="both"/>
      </w:pPr>
      <w:r>
        <w:t>1.9. Основное мероприятие "Содействие улучшению инвестиционного климата в Ленинградской области"</w:t>
      </w:r>
    </w:p>
    <w:p w:rsidR="0026313D" w:rsidRDefault="0026313D" w:rsidP="0026313D">
      <w:pPr>
        <w:pStyle w:val="ConsPlusNormal"/>
        <w:spacing w:before="220"/>
        <w:ind w:firstLine="540"/>
        <w:jc w:val="both"/>
      </w:pPr>
      <w:r>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26313D" w:rsidRDefault="0026313D" w:rsidP="0026313D">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расходов как для бизнеса, так и для государственного бюджета.</w:t>
      </w:r>
    </w:p>
    <w:p w:rsidR="0026313D" w:rsidRDefault="0026313D" w:rsidP="0026313D">
      <w:pPr>
        <w:pStyle w:val="ConsPlusNormal"/>
        <w:spacing w:before="220"/>
        <w:ind w:firstLine="540"/>
        <w:jc w:val="both"/>
      </w:pPr>
      <w:r>
        <w:t xml:space="preserve">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w:t>
      </w:r>
      <w:r>
        <w:lastRenderedPageBreak/>
        <w:t>правотворчества, создания прозрачных и понятных механизмов принятия обоснованных регулятивных решений.</w:t>
      </w:r>
    </w:p>
    <w:p w:rsidR="0026313D" w:rsidRDefault="0026313D" w:rsidP="0026313D">
      <w:pPr>
        <w:pStyle w:val="ConsPlusNormal"/>
        <w:spacing w:before="220"/>
        <w:ind w:firstLine="540"/>
        <w:jc w:val="both"/>
      </w:pPr>
      <w:r>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26313D" w:rsidRDefault="0026313D" w:rsidP="0026313D">
      <w:pPr>
        <w:pStyle w:val="ConsPlusNormal"/>
        <w:spacing w:before="220"/>
        <w:ind w:firstLine="540"/>
        <w:jc w:val="both"/>
      </w:pPr>
      <w:r>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несырьевого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
    <w:p w:rsidR="0026313D" w:rsidRDefault="0026313D" w:rsidP="0026313D">
      <w:pPr>
        <w:pStyle w:val="ConsPlusNormal"/>
        <w:spacing w:before="220"/>
        <w:ind w:firstLine="540"/>
        <w:jc w:val="both"/>
      </w:pPr>
      <w:r>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26313D" w:rsidRDefault="0026313D" w:rsidP="0026313D">
      <w:pPr>
        <w:pStyle w:val="ConsPlusNormal"/>
        <w:spacing w:before="220"/>
        <w:ind w:firstLine="540"/>
        <w:jc w:val="both"/>
      </w:pPr>
      <w:r>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
    <w:p w:rsidR="0026313D" w:rsidRDefault="0026313D" w:rsidP="0026313D">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27.12.2019 N 635)</w:t>
      </w:r>
    </w:p>
    <w:p w:rsidR="0026313D" w:rsidRDefault="0026313D" w:rsidP="0026313D">
      <w:pPr>
        <w:pStyle w:val="ConsPlusNormal"/>
        <w:jc w:val="both"/>
      </w:pPr>
      <w:r>
        <w:t xml:space="preserve">(п. 1.9 введен </w:t>
      </w:r>
      <w:hyperlink r:id="rId51" w:history="1">
        <w:r>
          <w:rPr>
            <w:color w:val="0000FF"/>
          </w:rPr>
          <w:t>Постановлением</w:t>
        </w:r>
      </w:hyperlink>
      <w:r>
        <w:t xml:space="preserve"> Правительства Ленинградской области от 13.12.2018 N 482)</w:t>
      </w:r>
    </w:p>
    <w:p w:rsidR="0026313D" w:rsidRDefault="0026313D" w:rsidP="0026313D">
      <w:pPr>
        <w:pStyle w:val="ConsPlusNormal"/>
        <w:ind w:firstLine="540"/>
        <w:jc w:val="both"/>
      </w:pPr>
    </w:p>
    <w:p w:rsidR="0026313D" w:rsidRDefault="0026313D" w:rsidP="0026313D">
      <w:pPr>
        <w:pStyle w:val="ConsPlusTitle"/>
        <w:jc w:val="center"/>
        <w:outlineLvl w:val="1"/>
      </w:pPr>
      <w:bookmarkStart w:id="2" w:name="P415"/>
      <w:bookmarkEnd w:id="2"/>
      <w:r>
        <w:t>Подпрограмма 2</w:t>
      </w:r>
    </w:p>
    <w:p w:rsidR="0026313D" w:rsidRDefault="0026313D" w:rsidP="0026313D">
      <w:pPr>
        <w:pStyle w:val="ConsPlusTitle"/>
        <w:jc w:val="center"/>
      </w:pPr>
      <w:r>
        <w:t>"Развитие промышленности и инноваций</w:t>
      </w:r>
    </w:p>
    <w:p w:rsidR="0026313D" w:rsidRDefault="0026313D" w:rsidP="0026313D">
      <w:pPr>
        <w:pStyle w:val="ConsPlusTitle"/>
        <w:jc w:val="center"/>
      </w:pPr>
      <w:r>
        <w:t>в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Паспорт</w:t>
      </w:r>
    </w:p>
    <w:p w:rsidR="0026313D" w:rsidRDefault="0026313D" w:rsidP="0026313D">
      <w:pPr>
        <w:pStyle w:val="ConsPlusTitle"/>
        <w:jc w:val="center"/>
      </w:pPr>
      <w:r>
        <w:t>подпрограммы "Развитие промышленности и инноваций</w:t>
      </w:r>
    </w:p>
    <w:p w:rsidR="0026313D" w:rsidRDefault="0026313D" w:rsidP="0026313D">
      <w:pPr>
        <w:pStyle w:val="ConsPlusTitle"/>
        <w:jc w:val="center"/>
      </w:pPr>
      <w:r>
        <w:t>в Ленинградской области"</w:t>
      </w:r>
    </w:p>
    <w:p w:rsidR="0026313D" w:rsidRDefault="0026313D" w:rsidP="0026313D">
      <w:pPr>
        <w:pStyle w:val="ConsPlusNormal"/>
        <w:jc w:val="center"/>
      </w:pPr>
      <w:r>
        <w:t xml:space="preserve">(в ред. </w:t>
      </w:r>
      <w:hyperlink r:id="rId52"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07.10.2020 N 662)</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26313D" w:rsidTr="00186F46">
        <w:tc>
          <w:tcPr>
            <w:tcW w:w="1927" w:type="dxa"/>
          </w:tcPr>
          <w:p w:rsidR="0026313D" w:rsidRDefault="0026313D" w:rsidP="00186F46">
            <w:pPr>
              <w:pStyle w:val="ConsPlusNormal"/>
            </w:pPr>
            <w:r>
              <w:lastRenderedPageBreak/>
              <w:t>Полное наименование</w:t>
            </w:r>
          </w:p>
        </w:tc>
        <w:tc>
          <w:tcPr>
            <w:tcW w:w="7143" w:type="dxa"/>
          </w:tcPr>
          <w:p w:rsidR="0026313D" w:rsidRDefault="0026313D" w:rsidP="00186F46">
            <w:pPr>
              <w:pStyle w:val="ConsPlusNormal"/>
              <w:jc w:val="both"/>
            </w:pPr>
            <w:r>
              <w:t>Подпрограмма "Развитие промышленности и инноваций в Ленинградской области" (далее - подпрограмма)</w:t>
            </w:r>
          </w:p>
        </w:tc>
      </w:tr>
      <w:tr w:rsidR="0026313D" w:rsidTr="00186F46">
        <w:tc>
          <w:tcPr>
            <w:tcW w:w="1927" w:type="dxa"/>
          </w:tcPr>
          <w:p w:rsidR="0026313D" w:rsidRDefault="0026313D" w:rsidP="00186F46">
            <w:pPr>
              <w:pStyle w:val="ConsPlusNormal"/>
            </w:pPr>
            <w:r>
              <w:t>Ответственный исполнитель подпрограммы</w:t>
            </w:r>
          </w:p>
        </w:tc>
        <w:tc>
          <w:tcPr>
            <w:tcW w:w="7143" w:type="dxa"/>
          </w:tcPr>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tc>
      </w:tr>
      <w:tr w:rsidR="0026313D" w:rsidTr="00186F46">
        <w:tc>
          <w:tcPr>
            <w:tcW w:w="1927" w:type="dxa"/>
          </w:tcPr>
          <w:p w:rsidR="0026313D" w:rsidRDefault="0026313D" w:rsidP="00186F46">
            <w:pPr>
              <w:pStyle w:val="ConsPlusNormal"/>
            </w:pPr>
            <w:r>
              <w:t>Участники подпрограммы</w:t>
            </w:r>
          </w:p>
        </w:tc>
        <w:tc>
          <w:tcPr>
            <w:tcW w:w="7143" w:type="dxa"/>
          </w:tcPr>
          <w:p w:rsidR="0026313D" w:rsidRDefault="0026313D" w:rsidP="00186F46">
            <w:pPr>
              <w:pStyle w:val="ConsPlusNormal"/>
              <w:jc w:val="both"/>
            </w:pPr>
            <w:r>
              <w:t>Управление делами Правительства Ленинградской области;</w:t>
            </w:r>
          </w:p>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p w:rsidR="0026313D" w:rsidRDefault="0026313D" w:rsidP="00186F46">
            <w:pPr>
              <w:pStyle w:val="ConsPlusNormal"/>
              <w:jc w:val="both"/>
            </w:pPr>
            <w:r>
              <w:t>комитет по развитию малого, среднего бизнеса и потребительского рынка Ленинградской области;</w:t>
            </w:r>
          </w:p>
          <w:p w:rsidR="0026313D" w:rsidRDefault="0026313D" w:rsidP="00186F46">
            <w:pPr>
              <w:pStyle w:val="ConsPlusNormal"/>
              <w:jc w:val="both"/>
            </w:pPr>
            <w:r>
              <w:t>комитет по агропромышленному и рыбохозяйственному комплексу Ленинградской области</w:t>
            </w:r>
          </w:p>
        </w:tc>
      </w:tr>
      <w:tr w:rsidR="0026313D" w:rsidTr="00186F46">
        <w:tc>
          <w:tcPr>
            <w:tcW w:w="1927" w:type="dxa"/>
          </w:tcPr>
          <w:p w:rsidR="0026313D" w:rsidRDefault="0026313D" w:rsidP="00186F46">
            <w:pPr>
              <w:pStyle w:val="ConsPlusNormal"/>
            </w:pPr>
            <w:r>
              <w:t>Проекты, реализуемые в рамках подпрограммы</w:t>
            </w:r>
          </w:p>
        </w:tc>
        <w:tc>
          <w:tcPr>
            <w:tcW w:w="7143" w:type="dxa"/>
          </w:tcPr>
          <w:p w:rsidR="0026313D" w:rsidRDefault="0026313D" w:rsidP="00186F46">
            <w:pPr>
              <w:pStyle w:val="ConsPlusNormal"/>
              <w:jc w:val="both"/>
            </w:pPr>
            <w:r>
              <w:t>Проект "Создание и развитие Центра развития промышленности Ленинградской области";</w:t>
            </w:r>
          </w:p>
          <w:p w:rsidR="0026313D" w:rsidRDefault="0026313D" w:rsidP="00186F46">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26313D" w:rsidRDefault="0026313D" w:rsidP="00186F46">
            <w:pPr>
              <w:pStyle w:val="ConsPlusNormal"/>
              <w:jc w:val="both"/>
            </w:pPr>
            <w:r>
              <w:t>Федеральный проект "Промышленный экспорт" (Региональный проект "Промышленный экспорт");</w:t>
            </w:r>
          </w:p>
          <w:p w:rsidR="0026313D" w:rsidRDefault="0026313D" w:rsidP="00186F46">
            <w:pPr>
              <w:pStyle w:val="ConsPlusNormal"/>
              <w:jc w:val="both"/>
            </w:pPr>
            <w:r>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26313D" w:rsidRDefault="0026313D" w:rsidP="00186F46">
            <w:pPr>
              <w:pStyle w:val="ConsPlusNormal"/>
              <w:jc w:val="both"/>
            </w:pPr>
            <w:r>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26313D" w:rsidRDefault="0026313D" w:rsidP="00186F46">
            <w:pPr>
              <w:pStyle w:val="ConsPlusNormal"/>
              <w:jc w:val="both"/>
            </w:pPr>
            <w:r>
              <w:t>Приоритетный проект "Индустриальное лидерство в агропромышленном комплексе"</w:t>
            </w:r>
          </w:p>
        </w:tc>
      </w:tr>
      <w:tr w:rsidR="0026313D" w:rsidTr="00186F46">
        <w:tc>
          <w:tcPr>
            <w:tcW w:w="1927" w:type="dxa"/>
          </w:tcPr>
          <w:p w:rsidR="0026313D" w:rsidRDefault="0026313D" w:rsidP="00186F46">
            <w:pPr>
              <w:pStyle w:val="ConsPlusNormal"/>
            </w:pPr>
            <w:r>
              <w:t xml:space="preserve">Цель </w:t>
            </w:r>
            <w:r>
              <w:lastRenderedPageBreak/>
              <w:t>подпрограммы</w:t>
            </w:r>
          </w:p>
        </w:tc>
        <w:tc>
          <w:tcPr>
            <w:tcW w:w="7143" w:type="dxa"/>
          </w:tcPr>
          <w:p w:rsidR="0026313D" w:rsidRDefault="0026313D" w:rsidP="00186F46">
            <w:pPr>
              <w:pStyle w:val="ConsPlusNormal"/>
              <w:jc w:val="both"/>
            </w:pPr>
            <w:r>
              <w:lastRenderedPageBreak/>
              <w:t xml:space="preserve">Адаптация традиционных отраслей промышленности к новому </w:t>
            </w:r>
            <w:r>
              <w:lastRenderedPageBreak/>
              <w:t>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r>
      <w:tr w:rsidR="0026313D" w:rsidTr="00186F46">
        <w:tc>
          <w:tcPr>
            <w:tcW w:w="1927" w:type="dxa"/>
          </w:tcPr>
          <w:p w:rsidR="0026313D" w:rsidRDefault="0026313D" w:rsidP="00186F46">
            <w:pPr>
              <w:pStyle w:val="ConsPlusNormal"/>
            </w:pPr>
            <w:r>
              <w:lastRenderedPageBreak/>
              <w:t>Задачи подпрограммы</w:t>
            </w:r>
          </w:p>
        </w:tc>
        <w:tc>
          <w:tcPr>
            <w:tcW w:w="7143" w:type="dxa"/>
          </w:tcPr>
          <w:p w:rsidR="0026313D" w:rsidRDefault="0026313D" w:rsidP="00186F46">
            <w:pPr>
              <w:pStyle w:val="ConsPlusNormal"/>
              <w:jc w:val="both"/>
            </w:pPr>
            <w:r>
              <w:t>Создание благоприятных условий для развития кластеров, промышленной кооперации, инновационного и экспортного потенциала;</w:t>
            </w:r>
          </w:p>
          <w:p w:rsidR="0026313D" w:rsidRDefault="0026313D" w:rsidP="00186F46">
            <w:pPr>
              <w:pStyle w:val="ConsPlusNormal"/>
              <w:jc w:val="both"/>
            </w:pPr>
            <w:r>
              <w:t>увеличение объема производства промышленной продукции с высокой добавленной стоимостью;</w:t>
            </w:r>
          </w:p>
          <w:p w:rsidR="0026313D" w:rsidRDefault="0026313D" w:rsidP="00186F46">
            <w:pPr>
              <w:pStyle w:val="ConsPlusNormal"/>
              <w:jc w:val="both"/>
            </w:pPr>
            <w:r>
              <w:t>модернизация и техническое перевооружение мощностей промышленных предприятий</w:t>
            </w:r>
          </w:p>
        </w:tc>
      </w:tr>
      <w:tr w:rsidR="0026313D" w:rsidTr="00186F46">
        <w:tc>
          <w:tcPr>
            <w:tcW w:w="1927" w:type="dxa"/>
          </w:tcPr>
          <w:p w:rsidR="0026313D" w:rsidRDefault="0026313D" w:rsidP="00186F46">
            <w:pPr>
              <w:pStyle w:val="ConsPlusNormal"/>
            </w:pPr>
            <w:r>
              <w:t>Сроки реализации подпрограммы</w:t>
            </w:r>
          </w:p>
        </w:tc>
        <w:tc>
          <w:tcPr>
            <w:tcW w:w="7143" w:type="dxa"/>
          </w:tcPr>
          <w:p w:rsidR="0026313D" w:rsidRDefault="0026313D" w:rsidP="00186F46">
            <w:pPr>
              <w:pStyle w:val="ConsPlusNormal"/>
              <w:jc w:val="both"/>
            </w:pPr>
            <w:r>
              <w:t>2018-2024 годы</w:t>
            </w:r>
          </w:p>
        </w:tc>
      </w:tr>
      <w:tr w:rsidR="0026313D" w:rsidTr="00186F46">
        <w:tc>
          <w:tcPr>
            <w:tcW w:w="1927" w:type="dxa"/>
          </w:tcPr>
          <w:p w:rsidR="0026313D" w:rsidRDefault="0026313D" w:rsidP="00186F46">
            <w:pPr>
              <w:pStyle w:val="ConsPlusNormal"/>
            </w:pPr>
            <w:r>
              <w:t>Финансовое обеспечение подпрограммы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подпрограммы составляет 25945865,9 тыс. рублей, в том числе:</w:t>
            </w:r>
          </w:p>
          <w:p w:rsidR="0026313D" w:rsidRDefault="0026313D" w:rsidP="00186F46">
            <w:pPr>
              <w:pStyle w:val="ConsPlusNormal"/>
              <w:jc w:val="both"/>
            </w:pPr>
            <w:r>
              <w:t>2018 год - 4568899,8 тыс. рублей;</w:t>
            </w:r>
          </w:p>
          <w:p w:rsidR="0026313D" w:rsidRDefault="0026313D" w:rsidP="00186F46">
            <w:pPr>
              <w:pStyle w:val="ConsPlusNormal"/>
              <w:jc w:val="both"/>
            </w:pPr>
            <w:r>
              <w:t>2019 год - 2028670,6 тыс. рублей;</w:t>
            </w:r>
          </w:p>
          <w:p w:rsidR="0026313D" w:rsidRDefault="0026313D" w:rsidP="00186F46">
            <w:pPr>
              <w:pStyle w:val="ConsPlusNormal"/>
              <w:jc w:val="both"/>
            </w:pPr>
            <w:r>
              <w:t>2020 год - 3870867,8 тыс. рублей;</w:t>
            </w:r>
          </w:p>
          <w:p w:rsidR="0026313D" w:rsidRDefault="0026313D" w:rsidP="00186F46">
            <w:pPr>
              <w:pStyle w:val="ConsPlusNormal"/>
              <w:jc w:val="both"/>
            </w:pPr>
            <w:r>
              <w:t>2021 год - 5893619,7 тыс. рублей;</w:t>
            </w:r>
          </w:p>
          <w:p w:rsidR="0026313D" w:rsidRDefault="0026313D" w:rsidP="00186F46">
            <w:pPr>
              <w:pStyle w:val="ConsPlusNormal"/>
              <w:jc w:val="both"/>
            </w:pPr>
            <w:r>
              <w:t>2022 год - 6529252,0 тыс. рублей;</w:t>
            </w:r>
          </w:p>
          <w:p w:rsidR="0026313D" w:rsidRDefault="0026313D" w:rsidP="00186F46">
            <w:pPr>
              <w:pStyle w:val="ConsPlusNormal"/>
              <w:jc w:val="both"/>
            </w:pPr>
            <w:r>
              <w:t>2023 год - 1673326,0 тыс. рублей;</w:t>
            </w:r>
          </w:p>
          <w:p w:rsidR="0026313D" w:rsidRDefault="0026313D" w:rsidP="00186F46">
            <w:pPr>
              <w:pStyle w:val="ConsPlusNormal"/>
              <w:jc w:val="both"/>
            </w:pPr>
            <w:r>
              <w:t>2024 год - 1381230,0 тыс. рублей</w:t>
            </w:r>
          </w:p>
        </w:tc>
      </w:tr>
      <w:tr w:rsidR="0026313D" w:rsidTr="00186F46">
        <w:tc>
          <w:tcPr>
            <w:tcW w:w="1927" w:type="dxa"/>
          </w:tcPr>
          <w:p w:rsidR="0026313D" w:rsidRDefault="0026313D" w:rsidP="00186F46">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26313D" w:rsidRDefault="0026313D" w:rsidP="00186F46">
            <w:pPr>
              <w:pStyle w:val="ConsPlusNormal"/>
              <w:jc w:val="both"/>
            </w:pPr>
            <w:r>
              <w:t>Общий объем налоговых расходов, направленных на достижение цели подпрограммы, составляет 16607261 тыс. рублей, в том числе:</w:t>
            </w:r>
          </w:p>
          <w:p w:rsidR="0026313D" w:rsidRDefault="0026313D" w:rsidP="00186F46">
            <w:pPr>
              <w:pStyle w:val="ConsPlusNormal"/>
              <w:jc w:val="both"/>
            </w:pPr>
            <w:r>
              <w:t>2020 год - 3557481,0 тыс. рублей;</w:t>
            </w:r>
          </w:p>
          <w:p w:rsidR="0026313D" w:rsidRDefault="0026313D" w:rsidP="00186F46">
            <w:pPr>
              <w:pStyle w:val="ConsPlusNormal"/>
              <w:jc w:val="both"/>
            </w:pPr>
            <w:r>
              <w:t>2021 год - 3557481,0 тыс. рублей;</w:t>
            </w:r>
          </w:p>
          <w:p w:rsidR="0026313D" w:rsidRDefault="0026313D" w:rsidP="00186F46">
            <w:pPr>
              <w:pStyle w:val="ConsPlusNormal"/>
              <w:jc w:val="both"/>
            </w:pPr>
            <w:r>
              <w:t>2022 год - 3557481,0 тыс. рублей;</w:t>
            </w:r>
          </w:p>
          <w:p w:rsidR="0026313D" w:rsidRDefault="0026313D" w:rsidP="00186F46">
            <w:pPr>
              <w:pStyle w:val="ConsPlusNormal"/>
              <w:jc w:val="both"/>
            </w:pPr>
            <w:r>
              <w:t>2023 год - 2967409,0 тыс. рублей;</w:t>
            </w:r>
          </w:p>
          <w:p w:rsidR="0026313D" w:rsidRDefault="0026313D" w:rsidP="00186F46">
            <w:pPr>
              <w:pStyle w:val="ConsPlusNormal"/>
              <w:jc w:val="both"/>
            </w:pPr>
            <w:r>
              <w:t>2024 год - 2967409,0 тыс. рублей</w:t>
            </w:r>
          </w:p>
        </w:tc>
      </w:tr>
      <w:tr w:rsidR="0026313D" w:rsidTr="00186F46">
        <w:tc>
          <w:tcPr>
            <w:tcW w:w="1927" w:type="dxa"/>
          </w:tcPr>
          <w:p w:rsidR="0026313D" w:rsidRDefault="0026313D" w:rsidP="00186F46">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проектов, реализуемых в рамках подпрограммы, составляет 486295,4 тыс. рублей, в том числе:</w:t>
            </w:r>
          </w:p>
          <w:p w:rsidR="0026313D" w:rsidRDefault="0026313D" w:rsidP="00186F46">
            <w:pPr>
              <w:pStyle w:val="ConsPlusNormal"/>
              <w:jc w:val="both"/>
            </w:pPr>
            <w:r>
              <w:t>2018 год - 62907,1 тыс. рублей;</w:t>
            </w:r>
          </w:p>
          <w:p w:rsidR="0026313D" w:rsidRDefault="0026313D" w:rsidP="00186F46">
            <w:pPr>
              <w:pStyle w:val="ConsPlusNormal"/>
              <w:jc w:val="both"/>
            </w:pPr>
            <w:r>
              <w:t>2019 год - 57830,9 тыс. рублей;</w:t>
            </w:r>
          </w:p>
          <w:p w:rsidR="0026313D" w:rsidRDefault="0026313D" w:rsidP="00186F46">
            <w:pPr>
              <w:pStyle w:val="ConsPlusNormal"/>
              <w:jc w:val="both"/>
            </w:pPr>
            <w:r>
              <w:t>2020 год - 128855,5 тыс. рублей;</w:t>
            </w:r>
          </w:p>
          <w:p w:rsidR="0026313D" w:rsidRDefault="0026313D" w:rsidP="00186F46">
            <w:pPr>
              <w:pStyle w:val="ConsPlusNormal"/>
              <w:jc w:val="both"/>
            </w:pPr>
            <w:r>
              <w:t>2021 год - 109781,8 тыс. рублей;</w:t>
            </w:r>
          </w:p>
          <w:p w:rsidR="0026313D" w:rsidRDefault="0026313D" w:rsidP="00186F46">
            <w:pPr>
              <w:pStyle w:val="ConsPlusNormal"/>
              <w:jc w:val="both"/>
            </w:pPr>
            <w:r>
              <w:t>2022 год - 105795,1 тыс. рублей;</w:t>
            </w:r>
          </w:p>
          <w:p w:rsidR="0026313D" w:rsidRDefault="0026313D" w:rsidP="00186F46">
            <w:pPr>
              <w:pStyle w:val="ConsPlusNormal"/>
              <w:jc w:val="both"/>
            </w:pPr>
            <w:r>
              <w:t>2023 год - 10562,5 тыс. рублей;</w:t>
            </w:r>
          </w:p>
          <w:p w:rsidR="0026313D" w:rsidRDefault="0026313D" w:rsidP="00186F46">
            <w:pPr>
              <w:pStyle w:val="ConsPlusNormal"/>
              <w:jc w:val="both"/>
            </w:pPr>
            <w:r>
              <w:t>2024 год - 10562,5 тыс. рублей</w:t>
            </w:r>
          </w:p>
        </w:tc>
      </w:tr>
      <w:tr w:rsidR="0026313D" w:rsidTr="00186F46">
        <w:tc>
          <w:tcPr>
            <w:tcW w:w="1927" w:type="dxa"/>
          </w:tcPr>
          <w:p w:rsidR="0026313D" w:rsidRDefault="0026313D" w:rsidP="00186F46">
            <w:pPr>
              <w:pStyle w:val="ConsPlusNormal"/>
            </w:pPr>
            <w:r>
              <w:t>Ожидаемые результаты реализации подпрограммы</w:t>
            </w:r>
          </w:p>
        </w:tc>
        <w:tc>
          <w:tcPr>
            <w:tcW w:w="7143" w:type="dxa"/>
          </w:tcPr>
          <w:p w:rsidR="0026313D" w:rsidRDefault="0026313D" w:rsidP="00186F46">
            <w:pPr>
              <w:pStyle w:val="ConsPlusNormal"/>
              <w:jc w:val="both"/>
            </w:pPr>
            <w:r>
              <w:t>К концу 2024 года:</w:t>
            </w:r>
          </w:p>
          <w:p w:rsidR="0026313D" w:rsidRDefault="0026313D" w:rsidP="00186F46">
            <w:pPr>
              <w:pStyle w:val="ConsPlusNormal"/>
              <w:jc w:val="both"/>
            </w:pPr>
            <w:r>
              <w:t>доля продукции высокотехнологичных и наукоемких отраслей в валовом региональном продукте - 16,1 проц.;</w:t>
            </w:r>
          </w:p>
          <w:p w:rsidR="0026313D" w:rsidRDefault="0026313D" w:rsidP="00186F46">
            <w:pPr>
              <w:pStyle w:val="ConsPlusNormal"/>
              <w:jc w:val="both"/>
            </w:pPr>
            <w:r>
              <w:t>инвестиции в основной капитал по крупным и средним предприятиям по обрабатывающим производствам - 85,0 млрд рублей;</w:t>
            </w:r>
          </w:p>
          <w:p w:rsidR="0026313D" w:rsidRDefault="0026313D" w:rsidP="00186F46">
            <w:pPr>
              <w:pStyle w:val="ConsPlusNormal"/>
              <w:jc w:val="both"/>
            </w:pPr>
            <w:r>
              <w:t>количество промышленных кластеров, с которыми Правительством Ленинградской области заключены соглашения, - 5 ед.</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2"/>
      </w:pPr>
      <w:r>
        <w:t>1. Обоснование цели, задач и ожидаемых результатов</w:t>
      </w:r>
    </w:p>
    <w:p w:rsidR="0026313D" w:rsidRDefault="0026313D" w:rsidP="0026313D">
      <w:pPr>
        <w:pStyle w:val="ConsPlusTitle"/>
        <w:jc w:val="center"/>
      </w:pPr>
      <w:r>
        <w:t>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53" w:history="1">
        <w:r>
          <w:rPr>
            <w:color w:val="0000FF"/>
          </w:rPr>
          <w:t>законе</w:t>
        </w:r>
      </w:hyperlink>
      <w:r>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54"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национальных проектах "</w:t>
      </w:r>
      <w:hyperlink r:id="rId55" w:history="1">
        <w:r>
          <w:rPr>
            <w:color w:val="0000FF"/>
          </w:rPr>
          <w:t>Международная кооперация</w:t>
        </w:r>
      </w:hyperlink>
      <w:r>
        <w:t xml:space="preserve"> и экспорт", "</w:t>
      </w:r>
      <w:hyperlink r:id="rId56" w:history="1">
        <w:r>
          <w:rPr>
            <w:color w:val="0000FF"/>
          </w:rPr>
          <w:t>Малое и среднее предпринимательство</w:t>
        </w:r>
      </w:hyperlink>
      <w:r>
        <w:t xml:space="preserve"> и поддержка индивидуальной предпринимательской инициативы", утвержденных президиумом Совета при Президенте Российской Федерации по стратегическому развитию и национальным проектам (протокол от 24 декабря 2018 года N 16), отраслевых стратегиях развития промышленности Российской Федерации и </w:t>
      </w:r>
      <w:hyperlink r:id="rId57"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26313D" w:rsidRDefault="0026313D" w:rsidP="0026313D">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t xml:space="preserve">В соответствии с Федеральным </w:t>
      </w:r>
      <w:hyperlink r:id="rId59" w:history="1">
        <w:r>
          <w:rPr>
            <w:color w:val="0000FF"/>
          </w:rPr>
          <w:t>законом</w:t>
        </w:r>
      </w:hyperlink>
      <w:r>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26313D" w:rsidRDefault="0026313D" w:rsidP="0026313D">
      <w:pPr>
        <w:pStyle w:val="ConsPlusNormal"/>
        <w:spacing w:before="220"/>
        <w:ind w:firstLine="540"/>
        <w:jc w:val="both"/>
      </w:pPr>
      <w:r>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
    <w:p w:rsidR="0026313D" w:rsidRDefault="0026313D" w:rsidP="0026313D">
      <w:pPr>
        <w:pStyle w:val="ConsPlusNormal"/>
        <w:spacing w:before="220"/>
        <w:ind w:firstLine="540"/>
        <w:jc w:val="both"/>
      </w:pPr>
      <w:r>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 В долгосрочной перспективе планируется создание восьми кластеров в основном на базе средних и крупных предприятий, способных обеспечить экономический рост и высокую конкурентоспособность на межрегиональных и международных рынках, в том числе автомобильного, радиофармацевтического, судостроительного, машиностроительного, нефтегазохимического, лесопромышленного, пищевой промышленности, строительных материалов.</w:t>
      </w:r>
    </w:p>
    <w:p w:rsidR="0026313D" w:rsidRDefault="0026313D" w:rsidP="0026313D">
      <w:pPr>
        <w:pStyle w:val="ConsPlusNormal"/>
        <w:spacing w:before="220"/>
        <w:ind w:firstLine="540"/>
        <w:jc w:val="both"/>
      </w:pPr>
      <w:r>
        <w:t>Стратегической задачей на период до 2024 года является создание в базовых отраслях экономики, прежде всего в обрабатывающей промышленности,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26313D" w:rsidRDefault="0026313D" w:rsidP="0026313D">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lastRenderedPageBreak/>
        <w:t>В связи с наличием в сфере реализации подпрограммы стратегической карты "Индустриальное лидерство" задачи подпрограммы формировались по перспективе "Результаты для клиента" и "Внутренние изменения" стратегической карты "Индустриальное лидерство". Для достижения цели подпрограммы предусматривается решение следующих задач:</w:t>
      </w:r>
    </w:p>
    <w:p w:rsidR="0026313D" w:rsidRDefault="0026313D" w:rsidP="0026313D">
      <w:pPr>
        <w:pStyle w:val="ConsPlusNormal"/>
        <w:spacing w:before="220"/>
        <w:ind w:firstLine="540"/>
        <w:jc w:val="both"/>
      </w:pPr>
      <w:r>
        <w:t xml:space="preserve">Задача 1. Создание благоприятных условий для развития кластеров, промышленной кооперации и экспортного потенциала (цели 4.2 и 4.3 стратегической </w:t>
      </w:r>
      <w:hyperlink r:id="rId61" w:history="1">
        <w:r>
          <w:rPr>
            <w:color w:val="0000FF"/>
          </w:rPr>
          <w:t>карты</w:t>
        </w:r>
      </w:hyperlink>
      <w:r>
        <w:t xml:space="preserve"> "Индустриальное лидерство" Плана реализации Стратегии).</w:t>
      </w:r>
    </w:p>
    <w:p w:rsidR="0026313D" w:rsidRDefault="0026313D" w:rsidP="0026313D">
      <w:pPr>
        <w:pStyle w:val="ConsPlusNormal"/>
        <w:spacing w:before="220"/>
        <w:ind w:firstLine="540"/>
        <w:jc w:val="both"/>
      </w:pPr>
      <w:r>
        <w:t xml:space="preserve">Задача 2. Увеличение объема производства промышленной продукции с высокой добавленной стоимостью (цель 1.3 стратегической </w:t>
      </w:r>
      <w:hyperlink r:id="rId62" w:history="1">
        <w:r>
          <w:rPr>
            <w:color w:val="0000FF"/>
          </w:rPr>
          <w:t>карты</w:t>
        </w:r>
      </w:hyperlink>
      <w:r>
        <w:t xml:space="preserve"> "Индустриальное лидерство" Плана реализации Стратегии).</w:t>
      </w:r>
    </w:p>
    <w:p w:rsidR="0026313D" w:rsidRDefault="0026313D" w:rsidP="0026313D">
      <w:pPr>
        <w:pStyle w:val="ConsPlusNormal"/>
        <w:spacing w:before="220"/>
        <w:ind w:firstLine="540"/>
        <w:jc w:val="both"/>
      </w:pPr>
      <w:r>
        <w:t xml:space="preserve">Задача 3. Модернизация и техническое перевооружение мощностей промышленных предприятий (цель 2.3 стратегической </w:t>
      </w:r>
      <w:hyperlink r:id="rId63" w:history="1">
        <w:r>
          <w:rPr>
            <w:color w:val="0000FF"/>
          </w:rPr>
          <w:t>карты</w:t>
        </w:r>
      </w:hyperlink>
      <w:r>
        <w:t xml:space="preserve"> "Индустриальное лидерство" Плана реализации Стратегии).</w:t>
      </w:r>
    </w:p>
    <w:p w:rsidR="0026313D" w:rsidRDefault="0026313D" w:rsidP="0026313D">
      <w:pPr>
        <w:pStyle w:val="ConsPlusNormal"/>
        <w:spacing w:before="220"/>
        <w:ind w:firstLine="540"/>
        <w:jc w:val="both"/>
      </w:pPr>
      <w:r>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26313D" w:rsidRDefault="0026313D" w:rsidP="0026313D">
      <w:pPr>
        <w:pStyle w:val="ConsPlusNormal"/>
        <w:spacing w:before="220"/>
        <w:ind w:firstLine="540"/>
        <w:jc w:val="both"/>
      </w:pPr>
      <w:r>
        <w:t>доля продукции высокотехнологичных и наукоемких отраслей в валовом региональном продукте - 14,1 проц.;</w:t>
      </w:r>
    </w:p>
    <w:p w:rsidR="0026313D" w:rsidRDefault="0026313D" w:rsidP="0026313D">
      <w:pPr>
        <w:pStyle w:val="ConsPlusNormal"/>
        <w:spacing w:before="220"/>
        <w:ind w:firstLine="540"/>
        <w:jc w:val="both"/>
      </w:pPr>
      <w:r>
        <w:t>инвестиции в основной капитал по крупным и средним предприятиям по обрабатывающим производствам - 99,7 млрд рублей;</w:t>
      </w:r>
    </w:p>
    <w:p w:rsidR="0026313D" w:rsidRDefault="0026313D" w:rsidP="0026313D">
      <w:pPr>
        <w:pStyle w:val="ConsPlusNormal"/>
        <w:spacing w:before="220"/>
        <w:ind w:firstLine="540"/>
        <w:jc w:val="both"/>
      </w:pPr>
      <w:r>
        <w:t>количество промышленных кластеров, с которыми Правительством Ленинградской области заключены соглашения, - 5 ед.</w:t>
      </w:r>
    </w:p>
    <w:p w:rsidR="0026313D" w:rsidRDefault="0026313D" w:rsidP="0026313D">
      <w:pPr>
        <w:pStyle w:val="ConsPlusNormal"/>
        <w:spacing w:before="220"/>
        <w:ind w:firstLine="540"/>
        <w:jc w:val="both"/>
      </w:pPr>
      <w:r>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26313D" w:rsidRDefault="0026313D" w:rsidP="0026313D">
      <w:pPr>
        <w:pStyle w:val="ConsPlusNormal"/>
        <w:ind w:firstLine="540"/>
        <w:jc w:val="both"/>
      </w:pPr>
    </w:p>
    <w:p w:rsidR="0026313D" w:rsidRDefault="0026313D" w:rsidP="0026313D">
      <w:pPr>
        <w:pStyle w:val="ConsPlusTitle"/>
        <w:jc w:val="center"/>
        <w:outlineLvl w:val="2"/>
      </w:pPr>
      <w:r>
        <w:t>2. Характеристика основных мероприятий и проектов</w:t>
      </w:r>
    </w:p>
    <w:p w:rsidR="0026313D" w:rsidRDefault="0026313D" w:rsidP="0026313D">
      <w:pPr>
        <w:pStyle w:val="ConsPlusTitle"/>
        <w:jc w:val="center"/>
      </w:pPr>
      <w:r>
        <w:t>подпрограммы</w:t>
      </w:r>
    </w:p>
    <w:p w:rsidR="0026313D" w:rsidRDefault="0026313D" w:rsidP="0026313D">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18.10.2019 N 475)</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Подпрограммой предусмотрены основные мероприятия, направленные на развитие промышленности и инноваций в Ленинградской области, реализацию отдельных положений </w:t>
      </w:r>
      <w:hyperlink r:id="rId65" w:history="1">
        <w:r>
          <w:rPr>
            <w:color w:val="0000FF"/>
          </w:rPr>
          <w:t>Стратегии</w:t>
        </w:r>
      </w:hyperlink>
      <w:r>
        <w:t xml:space="preserve"> социально-экономического развития Ленинградской области до 2030 года.</w:t>
      </w:r>
    </w:p>
    <w:p w:rsidR="0026313D" w:rsidRDefault="0026313D" w:rsidP="0026313D">
      <w:pPr>
        <w:pStyle w:val="ConsPlusNormal"/>
        <w:spacing w:before="220"/>
        <w:ind w:firstLine="540"/>
        <w:jc w:val="both"/>
      </w:pPr>
      <w:r>
        <w:t>Подпрограмма включает следующие основные мероприятия и проекты:</w:t>
      </w:r>
    </w:p>
    <w:p w:rsidR="0026313D" w:rsidRDefault="0026313D" w:rsidP="0026313D">
      <w:pPr>
        <w:pStyle w:val="ConsPlusNormal"/>
        <w:spacing w:before="220"/>
        <w:ind w:firstLine="540"/>
        <w:jc w:val="both"/>
      </w:pPr>
      <w:r>
        <w:t>Основное мероприятие 2.1 "Развитие инфраструктуры, обеспечивающей благоприятные условия развития промышленности Ленинградской области"</w:t>
      </w:r>
    </w:p>
    <w:p w:rsidR="0026313D" w:rsidRDefault="0026313D" w:rsidP="0026313D">
      <w:pPr>
        <w:pStyle w:val="ConsPlusNormal"/>
        <w:spacing w:before="220"/>
        <w:ind w:firstLine="540"/>
        <w:jc w:val="both"/>
      </w:pPr>
      <w:r>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будет направлена на </w:t>
      </w:r>
      <w:r>
        <w:lastRenderedPageBreak/>
        <w:t>создание благоприятных условий для развития промышленных кластеров,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w:t>
      </w:r>
    </w:p>
    <w:p w:rsidR="0026313D" w:rsidRDefault="0026313D" w:rsidP="0026313D">
      <w:pPr>
        <w:pStyle w:val="ConsPlusNormal"/>
        <w:spacing w:before="220"/>
        <w:ind w:firstLine="540"/>
        <w:jc w:val="both"/>
      </w:pPr>
      <w:r>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 Кроме того, будет продолжена работа по расширению инновационного территориального кластера медицинской, фармацевтической промышленности и радиационных технологий.</w:t>
      </w:r>
    </w:p>
    <w:p w:rsidR="0026313D" w:rsidRDefault="0026313D" w:rsidP="0026313D">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Результатом реализации проекта и основного мероприятия станет рост количества кластеров на территории Ленинградской области, создание новых инновационных производств, повышение удельного веса экспорта во внешнеторговом товарообороте Ленинградской области.</w:t>
      </w:r>
    </w:p>
    <w:p w:rsidR="0026313D" w:rsidRDefault="0026313D" w:rsidP="0026313D">
      <w:pPr>
        <w:pStyle w:val="ConsPlusNormal"/>
        <w:spacing w:before="220"/>
        <w:ind w:firstLine="540"/>
        <w:jc w:val="both"/>
      </w:pPr>
      <w:r>
        <w:t>Основное мероприятие 2.2 "Повышение конкурентоспособности промышленности Ленинградской области"</w:t>
      </w:r>
    </w:p>
    <w:p w:rsidR="0026313D" w:rsidRDefault="0026313D" w:rsidP="0026313D">
      <w:pPr>
        <w:pStyle w:val="ConsPlusNormal"/>
        <w:spacing w:before="220"/>
        <w:ind w:firstLine="540"/>
        <w:jc w:val="both"/>
      </w:pPr>
      <w:r>
        <w:t xml:space="preserve">В соответствии со </w:t>
      </w:r>
      <w:hyperlink r:id="rId67" w:history="1">
        <w:r>
          <w:rPr>
            <w:color w:val="0000FF"/>
          </w:rPr>
          <w:t>Стратегией</w:t>
        </w:r>
      </w:hyperlink>
      <w:r>
        <w:t xml:space="preserve"> 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26313D" w:rsidRDefault="0026313D" w:rsidP="0026313D">
      <w:pPr>
        <w:pStyle w:val="ConsPlusNormal"/>
        <w:spacing w:before="220"/>
        <w:ind w:firstLine="540"/>
        <w:jc w:val="both"/>
      </w:pPr>
      <w:r>
        <w:t>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трейдерской деятельности, организация работы Экспертного совета по научно-технической политике в Ленинградской области, проведение конкурса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 актуализация закрытой информационной системы "Промышленность Ленинградской области".</w:t>
      </w:r>
    </w:p>
    <w:p w:rsidR="0026313D" w:rsidRDefault="0026313D" w:rsidP="0026313D">
      <w:pPr>
        <w:pStyle w:val="ConsPlusNormal"/>
        <w:spacing w:before="220"/>
        <w:ind w:firstLine="540"/>
        <w:jc w:val="both"/>
      </w:pPr>
      <w:r>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26313D" w:rsidRDefault="0026313D" w:rsidP="0026313D">
      <w:pPr>
        <w:pStyle w:val="ConsPlusNormal"/>
        <w:spacing w:before="220"/>
        <w:ind w:firstLine="540"/>
        <w:jc w:val="both"/>
      </w:pPr>
      <w:r>
        <w:t>Основное мероприятие 2.3 "Содействие технологическому обновлению промышленных предприятий"</w:t>
      </w:r>
    </w:p>
    <w:p w:rsidR="0026313D" w:rsidRDefault="0026313D" w:rsidP="0026313D">
      <w:pPr>
        <w:pStyle w:val="ConsPlusNormal"/>
        <w:spacing w:before="220"/>
        <w:ind w:firstLine="540"/>
        <w:jc w:val="both"/>
      </w:pPr>
      <w:r>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26313D" w:rsidRDefault="0026313D" w:rsidP="0026313D">
      <w:pPr>
        <w:pStyle w:val="ConsPlusNormal"/>
        <w:spacing w:before="220"/>
        <w:ind w:firstLine="540"/>
        <w:jc w:val="both"/>
      </w:pPr>
      <w:r>
        <w:t xml:space="preserve">Абзац утратил силу с 24 мая 2019 года. - </w:t>
      </w:r>
      <w:hyperlink r:id="rId68" w:history="1">
        <w:r>
          <w:rPr>
            <w:color w:val="0000FF"/>
          </w:rPr>
          <w:t>Постановление</w:t>
        </w:r>
      </w:hyperlink>
      <w:r>
        <w:t xml:space="preserve"> Правительства Ленинградской </w:t>
      </w:r>
      <w:r>
        <w:lastRenderedPageBreak/>
        <w:t>области от 24.05.2019 N 230.</w:t>
      </w:r>
    </w:p>
    <w:p w:rsidR="0026313D" w:rsidRDefault="0026313D" w:rsidP="0026313D">
      <w:pPr>
        <w:pStyle w:val="ConsPlusNormal"/>
        <w:spacing w:before="220"/>
        <w:ind w:firstLine="540"/>
        <w:jc w:val="both"/>
      </w:pPr>
      <w:r>
        <w:t>Результатом реализации мероприятия станет рост объема инвестиций в основной капитал крупных и средних предприятий обрабатывающих производств промышленности Ленинградской области.</w:t>
      </w:r>
    </w:p>
    <w:p w:rsidR="0026313D" w:rsidRDefault="0026313D" w:rsidP="0026313D">
      <w:pPr>
        <w:pStyle w:val="ConsPlusNormal"/>
        <w:spacing w:before="220"/>
        <w:ind w:firstLine="540"/>
        <w:jc w:val="both"/>
      </w:pPr>
      <w:r>
        <w:t>Основное мероприятие 2.4. Федеральный проект "Акселерация субъектов малого и среднего предпринимательства". 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26313D" w:rsidRDefault="0026313D" w:rsidP="0026313D">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01.02.2019 N 26)</w:t>
      </w:r>
    </w:p>
    <w:p w:rsidR="0026313D" w:rsidRDefault="0026313D" w:rsidP="0026313D">
      <w:pPr>
        <w:pStyle w:val="ConsPlusNormal"/>
        <w:spacing w:before="220"/>
        <w:ind w:firstLine="540"/>
        <w:jc w:val="both"/>
      </w:pPr>
      <w:r>
        <w:t>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а также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26313D" w:rsidRDefault="0026313D" w:rsidP="0026313D">
      <w:pPr>
        <w:pStyle w:val="ConsPlusNormal"/>
        <w:jc w:val="both"/>
      </w:pPr>
      <w:r>
        <w:t xml:space="preserve">(абзац введен </w:t>
      </w:r>
      <w:hyperlink r:id="rId70" w:history="1">
        <w:r>
          <w:rPr>
            <w:color w:val="0000FF"/>
          </w:rPr>
          <w:t>Постановлением</w:t>
        </w:r>
      </w:hyperlink>
      <w:r>
        <w:t xml:space="preserve"> Правительства Ленинградской области от 29.12.2018 N 545)</w:t>
      </w:r>
    </w:p>
    <w:p w:rsidR="0026313D" w:rsidRDefault="0026313D" w:rsidP="0026313D">
      <w:pPr>
        <w:pStyle w:val="ConsPlusNormal"/>
        <w:spacing w:before="220"/>
        <w:ind w:firstLine="540"/>
        <w:jc w:val="both"/>
      </w:pPr>
      <w:r>
        <w:t>Результатом реализации проекта станет увеличение удельного веса экспорта во внешнеторговом товарообороте Ленинградской области.</w:t>
      </w:r>
    </w:p>
    <w:p w:rsidR="0026313D" w:rsidRDefault="0026313D" w:rsidP="0026313D">
      <w:pPr>
        <w:pStyle w:val="ConsPlusNormal"/>
        <w:jc w:val="both"/>
      </w:pPr>
      <w:r>
        <w:t xml:space="preserve">(абзац введен </w:t>
      </w:r>
      <w:hyperlink r:id="rId71" w:history="1">
        <w:r>
          <w:rPr>
            <w:color w:val="0000FF"/>
          </w:rPr>
          <w:t>Постановлением</w:t>
        </w:r>
      </w:hyperlink>
      <w:r>
        <w:t xml:space="preserve"> Правительства Ленинградской области от 29.12.2018 N 545)</w:t>
      </w:r>
    </w:p>
    <w:p w:rsidR="0026313D" w:rsidRDefault="0026313D" w:rsidP="0026313D">
      <w:pPr>
        <w:pStyle w:val="ConsPlusNormal"/>
        <w:spacing w:before="220"/>
        <w:ind w:firstLine="540"/>
        <w:jc w:val="both"/>
      </w:pPr>
      <w:r>
        <w:t>Основное мероприятие 2.5. Федеральный проект "Промышленный экспорт". 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26313D" w:rsidRDefault="0026313D" w:rsidP="0026313D">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24.05.2019 N 230; в ред. </w:t>
      </w:r>
      <w:hyperlink r:id="rId73"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Результатом реализации проекта станет рост к 2024 году объема экспорта конкурентоспособной промышленной продукции до 4,4 млрд долларов США.</w:t>
      </w:r>
    </w:p>
    <w:p w:rsidR="0026313D" w:rsidRDefault="0026313D" w:rsidP="0026313D">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Основное мероприятие 2.6. Федеральный проект "Системные меры развития международной кооперации и экспорта". 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экспорта", предусматривающего осуществление комплекса мер для создания в регионе благоприятной среды для развития экспорта, снижения административной нагрузки и совершенствования механизмов стимулирования экспортной деятельности промышленных предприятий.</w:t>
      </w:r>
    </w:p>
    <w:p w:rsidR="0026313D" w:rsidRDefault="0026313D" w:rsidP="0026313D">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t xml:space="preserve">Предусматривается создание гибкой линейки нефинансовых инструментов поддержки экспорта, включая расширенное предэкспортное, экспортное и постэкспортное </w:t>
      </w:r>
      <w:r>
        <w:lastRenderedPageBreak/>
        <w:t>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26313D" w:rsidRDefault="0026313D" w:rsidP="0026313D">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t>Результатом реализации проекта станет прирост на 100 проц. по итогам 2024 года количества компаний-экспортеров из числа субъектов малого и среднего предпринимательства.</w:t>
      </w:r>
    </w:p>
    <w:p w:rsidR="0026313D" w:rsidRDefault="0026313D" w:rsidP="0026313D">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t>Основное мероприятие 2.7 "Развитие экспортного потенциала". В рамках основного мероприятия будет осуществляться реализация следующих мероприятий:</w:t>
      </w:r>
    </w:p>
    <w:p w:rsidR="0026313D" w:rsidRDefault="0026313D" w:rsidP="0026313D">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18.10.2019 N 475)</w:t>
      </w:r>
    </w:p>
    <w:p w:rsidR="0026313D" w:rsidRDefault="0026313D" w:rsidP="0026313D">
      <w:pPr>
        <w:pStyle w:val="ConsPlusNormal"/>
        <w:spacing w:before="220"/>
        <w:ind w:firstLine="540"/>
        <w:jc w:val="both"/>
      </w:pPr>
      <w:r>
        <w:t>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несырьевой экспорт зерновых культур - 3,5 млн тонн). 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площадью 41 га.</w:t>
      </w:r>
    </w:p>
    <w:p w:rsidR="0026313D" w:rsidRDefault="0026313D" w:rsidP="0026313D">
      <w:pPr>
        <w:pStyle w:val="ConsPlusNormal"/>
        <w:spacing w:before="220"/>
        <w:ind w:firstLine="540"/>
        <w:jc w:val="both"/>
      </w:pPr>
      <w:r>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26313D" w:rsidRDefault="0026313D" w:rsidP="0026313D">
      <w:pPr>
        <w:pStyle w:val="ConsPlusNormal"/>
        <w:spacing w:before="220"/>
        <w:ind w:firstLine="540"/>
        <w:jc w:val="both"/>
      </w:pPr>
      <w:r>
        <w:t>С 2000 года наблюдается положительная динамика экспорта зерна. В 2016/2017 сельскохозяйственном году экспорт зерна составил 33,9 млн тонн, в 2017/2018 сельскохозяйственном году - 39,9 млн тонн. По итогам 2018/2019 сельскохозяйственного года объем экспорта составил 44,38 млн тонн, в сезоне 2019/2020 годов прогнозируется увеличение экспорта до 51,06 млн тонн.</w:t>
      </w:r>
    </w:p>
    <w:p w:rsidR="0026313D" w:rsidRDefault="0026313D" w:rsidP="0026313D">
      <w:pPr>
        <w:pStyle w:val="ConsPlusNormal"/>
        <w:spacing w:before="220"/>
        <w:ind w:firstLine="540"/>
        <w:jc w:val="both"/>
      </w:pPr>
      <w:r>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26313D" w:rsidRDefault="0026313D" w:rsidP="0026313D">
      <w:pPr>
        <w:pStyle w:val="ConsPlusNormal"/>
        <w:spacing w:before="220"/>
        <w:ind w:firstLine="540"/>
        <w:jc w:val="both"/>
      </w:pPr>
      <w:r>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26313D" w:rsidRDefault="0026313D" w:rsidP="0026313D">
      <w:pPr>
        <w:pStyle w:val="ConsPlusNormal"/>
        <w:spacing w:before="220"/>
        <w:ind w:firstLine="540"/>
        <w:jc w:val="both"/>
      </w:pPr>
      <w:r>
        <w:t>В Калининградской области имеется единственный в России специализированный морской зерновой терминал, но он не позволяет обеспечить переориентацию экспорта зерна с иностранных портов и полностью обеспечить потребность растущего рынка. Кроме того, поставка зерна на экспорт через Калининградскую область все равно требует перевозки груза по территории стран Балтии.</w:t>
      </w:r>
    </w:p>
    <w:p w:rsidR="0026313D" w:rsidRDefault="0026313D" w:rsidP="0026313D">
      <w:pPr>
        <w:pStyle w:val="ConsPlusNormal"/>
        <w:spacing w:before="220"/>
        <w:ind w:firstLine="540"/>
        <w:jc w:val="both"/>
      </w:pPr>
      <w:r>
        <w:lastRenderedPageBreak/>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26313D" w:rsidRDefault="0026313D" w:rsidP="0026313D">
      <w:pPr>
        <w:pStyle w:val="ConsPlusNormal"/>
        <w:spacing w:before="220"/>
        <w:ind w:firstLine="540"/>
        <w:jc w:val="both"/>
      </w:pPr>
      <w:r>
        <w:t>Экспортные зерновые грузы планируется получать из основных зерносеющих регионов России. Отправки зерновых культур на экспорт морским транспортом будут осуществляться в Северную Африку (Египет, Тунис, Марокко, Алжир, др.); Северную Европу (Германия, Бельгия, Дания, страны Скандинавии, др.); Южную Америку (Бразилия, Венесуэла, Куба, др.).</w:t>
      </w:r>
    </w:p>
    <w:p w:rsidR="0026313D" w:rsidRDefault="0026313D" w:rsidP="0026313D">
      <w:pPr>
        <w:pStyle w:val="ConsPlusNormal"/>
        <w:spacing w:before="220"/>
        <w:ind w:firstLine="540"/>
        <w:jc w:val="both"/>
      </w:pPr>
      <w:r>
        <w:t>После ввода в эксплуатацию зернового терминала ожидаемый уровень экспорта составит до 700 млн долларов в год.</w:t>
      </w:r>
    </w:p>
    <w:p w:rsidR="0026313D" w:rsidRDefault="0026313D" w:rsidP="0026313D">
      <w:pPr>
        <w:pStyle w:val="ConsPlusNormal"/>
        <w:spacing w:before="220"/>
        <w:ind w:firstLine="540"/>
        <w:jc w:val="both"/>
      </w:pPr>
      <w:r>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26313D" w:rsidRDefault="0026313D" w:rsidP="0026313D">
      <w:pPr>
        <w:pStyle w:val="ConsPlusNormal"/>
        <w:spacing w:before="220"/>
        <w:ind w:firstLine="540"/>
        <w:jc w:val="both"/>
      </w:pPr>
      <w:r>
        <w:t>Реализация мероприятия позволит создать до 426 рабочих мест к 2026 году, до конца 2024 года планируется создание 340 рабочих мест;</w:t>
      </w:r>
    </w:p>
    <w:p w:rsidR="0026313D" w:rsidRDefault="0026313D" w:rsidP="0026313D">
      <w:pPr>
        <w:pStyle w:val="ConsPlusNormal"/>
        <w:jc w:val="both"/>
      </w:pPr>
      <w:r>
        <w:t xml:space="preserve">(п. 1 введен </w:t>
      </w:r>
      <w:hyperlink r:id="rId79" w:history="1">
        <w:r>
          <w:rPr>
            <w:color w:val="0000FF"/>
          </w:rPr>
          <w:t>Постановлением</w:t>
        </w:r>
      </w:hyperlink>
      <w:r>
        <w:t xml:space="preserve"> Правительства Ленинградской области от 18.10.2019 N 475)</w:t>
      </w:r>
    </w:p>
    <w:p w:rsidR="0026313D" w:rsidRDefault="0026313D" w:rsidP="0026313D">
      <w:pPr>
        <w:pStyle w:val="ConsPlusNormal"/>
        <w:spacing w:before="220"/>
        <w:ind w:firstLine="540"/>
        <w:jc w:val="both"/>
      </w:pPr>
      <w:r>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26313D" w:rsidRDefault="0026313D" w:rsidP="0026313D">
      <w:pPr>
        <w:pStyle w:val="ConsPlusNormal"/>
        <w:spacing w:before="220"/>
        <w:ind w:firstLine="540"/>
        <w:jc w:val="both"/>
      </w:pPr>
      <w:r>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26313D" w:rsidRDefault="0026313D" w:rsidP="0026313D">
      <w:pPr>
        <w:pStyle w:val="ConsPlusNormal"/>
        <w:spacing w:before="220"/>
        <w:ind w:firstLine="540"/>
        <w:jc w:val="both"/>
      </w:pPr>
      <w:r>
        <w:t>С учетом существующей рыночной конъюнктуры, обусловленной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26313D" w:rsidRDefault="0026313D" w:rsidP="0026313D">
      <w:pPr>
        <w:pStyle w:val="ConsPlusNormal"/>
        <w:spacing w:before="220"/>
        <w:ind w:firstLine="540"/>
        <w:jc w:val="both"/>
      </w:pPr>
      <w:r>
        <w:t>Основными направлениями экспорта будут Германия и страны Восточной Европы: Чехия, Польша, Украина, Казахстан и Белоруссия.</w:t>
      </w:r>
    </w:p>
    <w:p w:rsidR="0026313D" w:rsidRDefault="0026313D" w:rsidP="0026313D">
      <w:pPr>
        <w:pStyle w:val="ConsPlusNormal"/>
        <w:spacing w:before="220"/>
        <w:ind w:firstLine="540"/>
        <w:jc w:val="both"/>
      </w:pPr>
      <w:r>
        <w:t>Реализация мероприятия позволит создать до 55 рабочих мест к 2025 году.</w:t>
      </w:r>
    </w:p>
    <w:p w:rsidR="0026313D" w:rsidRDefault="0026313D" w:rsidP="0026313D">
      <w:pPr>
        <w:pStyle w:val="ConsPlusNormal"/>
        <w:jc w:val="both"/>
      </w:pPr>
      <w:r>
        <w:t xml:space="preserve">(п. 2 введен </w:t>
      </w:r>
      <w:hyperlink r:id="rId80" w:history="1">
        <w:r>
          <w:rPr>
            <w:color w:val="0000FF"/>
          </w:rPr>
          <w:t>Постановлением</w:t>
        </w:r>
      </w:hyperlink>
      <w:r>
        <w:t xml:space="preserve"> Правительства Ленинградской области от 18.10.2019 N 475)</w:t>
      </w:r>
    </w:p>
    <w:p w:rsidR="0026313D" w:rsidRDefault="0026313D" w:rsidP="0026313D">
      <w:pPr>
        <w:pStyle w:val="ConsPlusNormal"/>
        <w:spacing w:before="220"/>
        <w:ind w:firstLine="540"/>
        <w:jc w:val="both"/>
      </w:pPr>
      <w:r>
        <w:t>Основное мероприятие 2.8. Федеральный проект "Адресная поддержка повышения производительности труда на предприятиях". 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w:t>
      </w:r>
    </w:p>
    <w:p w:rsidR="0026313D" w:rsidRDefault="0026313D" w:rsidP="0026313D">
      <w:pPr>
        <w:pStyle w:val="ConsPlusNormal"/>
        <w:jc w:val="both"/>
      </w:pPr>
      <w:r>
        <w:t xml:space="preserve">(абзац введен </w:t>
      </w:r>
      <w:hyperlink r:id="rId81" w:history="1">
        <w:r>
          <w:rPr>
            <w:color w:val="0000FF"/>
          </w:rPr>
          <w:t>Постановлением</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В рамках проекта будет 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p w:rsidR="0026313D" w:rsidRDefault="0026313D" w:rsidP="0026313D">
      <w:pPr>
        <w:pStyle w:val="ConsPlusNormal"/>
        <w:jc w:val="both"/>
      </w:pPr>
      <w:r>
        <w:t xml:space="preserve">(абзац введен </w:t>
      </w:r>
      <w:hyperlink r:id="rId82" w:history="1">
        <w:r>
          <w:rPr>
            <w:color w:val="0000FF"/>
          </w:rPr>
          <w:t>Постановлением</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lastRenderedPageBreak/>
        <w:t>сотрудники предприятий - участники проекта пройдут обучение инструментам повышения производительности труда для последующего тиражирования лучших практик и отраслевого опыта;</w:t>
      </w:r>
    </w:p>
    <w:p w:rsidR="0026313D" w:rsidRDefault="0026313D" w:rsidP="0026313D">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на предприятиях - участниках проекта будут созданы потоки - образцы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w:t>
      </w:r>
    </w:p>
    <w:p w:rsidR="0026313D" w:rsidRDefault="0026313D" w:rsidP="0026313D">
      <w:pPr>
        <w:pStyle w:val="ConsPlusNormal"/>
        <w:jc w:val="both"/>
      </w:pPr>
      <w:r>
        <w:t xml:space="preserve">(абзац введен </w:t>
      </w:r>
      <w:hyperlink r:id="rId84" w:history="1">
        <w:r>
          <w:rPr>
            <w:color w:val="0000FF"/>
          </w:rPr>
          <w:t>Постановлением</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Основное мероприятие 2.9. "Реализация антикризисных мер поддержки предприятий"</w:t>
      </w:r>
    </w:p>
    <w:p w:rsidR="0026313D" w:rsidRDefault="0026313D" w:rsidP="0026313D">
      <w:pPr>
        <w:pStyle w:val="ConsPlusNormal"/>
        <w:jc w:val="both"/>
      </w:pPr>
      <w:r>
        <w:t xml:space="preserve">(абзац введен </w:t>
      </w:r>
      <w:hyperlink r:id="rId85" w:history="1">
        <w:r>
          <w:rPr>
            <w:color w:val="0000FF"/>
          </w:rPr>
          <w:t>Постановлением</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В рамках основного мероприятия планируется оказание мер поддержки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посредством предоставления субсидии на возмещение части затрат на оплату труда работников, а также осуществление мониторинга потребности предприятий Ленинградской области в антикризисных мерах поддержки.</w:t>
      </w:r>
    </w:p>
    <w:p w:rsidR="0026313D" w:rsidRDefault="0026313D" w:rsidP="0026313D">
      <w:pPr>
        <w:pStyle w:val="ConsPlusNormal"/>
        <w:jc w:val="both"/>
      </w:pPr>
      <w:r>
        <w:t xml:space="preserve">(абзац введен </w:t>
      </w:r>
      <w:hyperlink r:id="rId86" w:history="1">
        <w:r>
          <w:rPr>
            <w:color w:val="0000FF"/>
          </w:rPr>
          <w:t>Постановлением</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Основное мероприятие 2.10. "Приоритетный проект "Индустриальное лидерство в агропромышленном комплексе"</w:t>
      </w:r>
    </w:p>
    <w:p w:rsidR="0026313D" w:rsidRDefault="0026313D" w:rsidP="0026313D">
      <w:pPr>
        <w:pStyle w:val="ConsPlusNormal"/>
        <w:jc w:val="both"/>
      </w:pPr>
      <w:r>
        <w:t xml:space="preserve">(абзац введен </w:t>
      </w:r>
      <w:hyperlink r:id="rId87" w:history="1">
        <w:r>
          <w:rPr>
            <w:color w:val="0000FF"/>
          </w:rPr>
          <w:t>Постановлением</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В рамках проекта планируется поддержка юридических лиц (за исключением государственных (муниципальных) учреждений),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w:t>
      </w:r>
    </w:p>
    <w:p w:rsidR="0026313D" w:rsidRDefault="0026313D" w:rsidP="0026313D">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23.11.2020 N 760)</w:t>
      </w:r>
    </w:p>
    <w:p w:rsidR="0026313D" w:rsidRDefault="0026313D" w:rsidP="0026313D">
      <w:pPr>
        <w:pStyle w:val="ConsPlusNormal"/>
        <w:ind w:firstLine="540"/>
        <w:jc w:val="both"/>
      </w:pPr>
    </w:p>
    <w:p w:rsidR="0026313D" w:rsidRDefault="0026313D" w:rsidP="0026313D">
      <w:pPr>
        <w:pStyle w:val="ConsPlusTitle"/>
        <w:jc w:val="center"/>
        <w:outlineLvl w:val="1"/>
      </w:pPr>
      <w:bookmarkStart w:id="3" w:name="P573"/>
      <w:bookmarkEnd w:id="3"/>
      <w:r>
        <w:t>Подпрограмма 3</w:t>
      </w:r>
    </w:p>
    <w:p w:rsidR="0026313D" w:rsidRDefault="0026313D" w:rsidP="0026313D">
      <w:pPr>
        <w:pStyle w:val="ConsPlusTitle"/>
        <w:jc w:val="center"/>
      </w:pPr>
      <w:r>
        <w:t>"Развитие малого, среднего</w:t>
      </w:r>
    </w:p>
    <w:p w:rsidR="0026313D" w:rsidRDefault="0026313D" w:rsidP="0026313D">
      <w:pPr>
        <w:pStyle w:val="ConsPlusTitle"/>
        <w:jc w:val="center"/>
      </w:pPr>
      <w:r>
        <w:t>предпринимательства и потребительского рынка</w:t>
      </w:r>
    </w:p>
    <w:p w:rsidR="0026313D" w:rsidRDefault="0026313D" w:rsidP="0026313D">
      <w:pPr>
        <w:pStyle w:val="ConsPlusTitle"/>
        <w:jc w:val="center"/>
      </w:pPr>
      <w:r>
        <w:t>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Паспорт</w:t>
      </w:r>
    </w:p>
    <w:p w:rsidR="0026313D" w:rsidRDefault="0026313D" w:rsidP="0026313D">
      <w:pPr>
        <w:pStyle w:val="ConsPlusTitle"/>
        <w:jc w:val="center"/>
      </w:pPr>
      <w:r>
        <w:t>подпрограммы "Развитие малого, среднего предпринимательства</w:t>
      </w:r>
    </w:p>
    <w:p w:rsidR="0026313D" w:rsidRDefault="0026313D" w:rsidP="0026313D">
      <w:pPr>
        <w:pStyle w:val="ConsPlusTitle"/>
        <w:jc w:val="center"/>
      </w:pPr>
      <w:r>
        <w:t>и потребительского рынка Ленинградской области"</w:t>
      </w:r>
    </w:p>
    <w:p w:rsidR="0026313D" w:rsidRDefault="0026313D" w:rsidP="0026313D">
      <w:pPr>
        <w:pStyle w:val="ConsPlusNormal"/>
        <w:jc w:val="center"/>
      </w:pPr>
      <w:r>
        <w:t xml:space="preserve">(в ред. </w:t>
      </w:r>
      <w:hyperlink r:id="rId89"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07.10.2020 N 662)</w:t>
      </w:r>
    </w:p>
    <w:p w:rsidR="0026313D" w:rsidRDefault="0026313D" w:rsidP="0026313D">
      <w:pPr>
        <w:pStyle w:val="ConsPlusNormal"/>
        <w:jc w:val="center"/>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26313D" w:rsidTr="00186F46">
        <w:tc>
          <w:tcPr>
            <w:tcW w:w="1927" w:type="dxa"/>
          </w:tcPr>
          <w:p w:rsidR="0026313D" w:rsidRDefault="0026313D" w:rsidP="00186F46">
            <w:pPr>
              <w:pStyle w:val="ConsPlusNormal"/>
            </w:pPr>
            <w:r>
              <w:lastRenderedPageBreak/>
              <w:t>Полное наименование</w:t>
            </w:r>
          </w:p>
        </w:tc>
        <w:tc>
          <w:tcPr>
            <w:tcW w:w="7143" w:type="dxa"/>
          </w:tcPr>
          <w:p w:rsidR="0026313D" w:rsidRDefault="0026313D" w:rsidP="00186F46">
            <w:pPr>
              <w:pStyle w:val="ConsPlusNormal"/>
              <w:jc w:val="both"/>
            </w:pPr>
            <w:r>
              <w:t>Подпрограмма "Развитие малого, среднего предпринимательства и потребительского рынка Ленинградской области" (далее - подпрограмма)</w:t>
            </w:r>
          </w:p>
        </w:tc>
      </w:tr>
      <w:tr w:rsidR="0026313D" w:rsidTr="00186F46">
        <w:tc>
          <w:tcPr>
            <w:tcW w:w="1927" w:type="dxa"/>
          </w:tcPr>
          <w:p w:rsidR="0026313D" w:rsidRDefault="0026313D" w:rsidP="00186F46">
            <w:pPr>
              <w:pStyle w:val="ConsPlusNormal"/>
            </w:pPr>
            <w:r>
              <w:t>Ответственный исполнитель подпрограммы</w:t>
            </w:r>
          </w:p>
        </w:tc>
        <w:tc>
          <w:tcPr>
            <w:tcW w:w="7143" w:type="dxa"/>
          </w:tcPr>
          <w:p w:rsidR="0026313D" w:rsidRDefault="0026313D" w:rsidP="00186F46">
            <w:pPr>
              <w:pStyle w:val="ConsPlusNormal"/>
              <w:jc w:val="both"/>
            </w:pPr>
            <w:r>
              <w:t>Комитет по развитию малого, среднего бизнеса и потребительского рынка Ленинградской области</w:t>
            </w:r>
          </w:p>
        </w:tc>
      </w:tr>
      <w:tr w:rsidR="0026313D" w:rsidTr="00186F46">
        <w:tc>
          <w:tcPr>
            <w:tcW w:w="1927" w:type="dxa"/>
          </w:tcPr>
          <w:p w:rsidR="0026313D" w:rsidRDefault="0026313D" w:rsidP="00186F46">
            <w:pPr>
              <w:pStyle w:val="ConsPlusNormal"/>
            </w:pPr>
            <w:r>
              <w:t>Участники подпрограммы</w:t>
            </w:r>
          </w:p>
        </w:tc>
        <w:tc>
          <w:tcPr>
            <w:tcW w:w="7143" w:type="dxa"/>
          </w:tcPr>
          <w:p w:rsidR="0026313D" w:rsidRDefault="0026313D" w:rsidP="00186F46">
            <w:pPr>
              <w:pStyle w:val="ConsPlusNormal"/>
              <w:jc w:val="both"/>
            </w:pPr>
            <w:r>
              <w:t>Комитет по развитию малого, среднего бизнеса и потребительского рынка Ленинградской области;</w:t>
            </w:r>
          </w:p>
          <w:p w:rsidR="0026313D" w:rsidRDefault="0026313D" w:rsidP="00186F46">
            <w:pPr>
              <w:pStyle w:val="ConsPlusNormal"/>
              <w:jc w:val="both"/>
            </w:pPr>
            <w:r>
              <w:t>Комитет экономического развития и инвестиционной деятельности Ленинградской области;</w:t>
            </w:r>
          </w:p>
          <w:p w:rsidR="0026313D" w:rsidRDefault="0026313D" w:rsidP="00186F46">
            <w:pPr>
              <w:pStyle w:val="ConsPlusNormal"/>
              <w:jc w:val="both"/>
            </w:pPr>
            <w:r>
              <w:t>Ленинградский областной комитет по управлению государственным имуществом;</w:t>
            </w:r>
          </w:p>
          <w:p w:rsidR="0026313D" w:rsidRDefault="0026313D" w:rsidP="00186F46">
            <w:pPr>
              <w:pStyle w:val="ConsPlusNormal"/>
              <w:jc w:val="both"/>
            </w:pPr>
            <w:r>
              <w:t>комитет по молодежной политике Ленинградской области;</w:t>
            </w:r>
          </w:p>
          <w:p w:rsidR="0026313D" w:rsidRDefault="0026313D" w:rsidP="00186F46">
            <w:pPr>
              <w:pStyle w:val="ConsPlusNormal"/>
              <w:jc w:val="both"/>
            </w:pPr>
            <w:r>
              <w:t>комитет общего и профессионального образования Ленинградской области;</w:t>
            </w:r>
          </w:p>
          <w:p w:rsidR="0026313D" w:rsidRDefault="0026313D" w:rsidP="00186F46">
            <w:pPr>
              <w:pStyle w:val="ConsPlusNormal"/>
              <w:jc w:val="both"/>
            </w:pPr>
            <w:r>
              <w:t>комитет по строительству Ленинградской области</w:t>
            </w:r>
          </w:p>
        </w:tc>
      </w:tr>
      <w:tr w:rsidR="0026313D" w:rsidTr="00186F46">
        <w:tc>
          <w:tcPr>
            <w:tcW w:w="1927" w:type="dxa"/>
          </w:tcPr>
          <w:p w:rsidR="0026313D" w:rsidRDefault="0026313D" w:rsidP="00186F46">
            <w:pPr>
              <w:pStyle w:val="ConsPlusNormal"/>
            </w:pPr>
            <w:r>
              <w:t>Проекты, реализуемые в рамках подпрограммы</w:t>
            </w:r>
          </w:p>
        </w:tc>
        <w:tc>
          <w:tcPr>
            <w:tcW w:w="7143" w:type="dxa"/>
          </w:tcPr>
          <w:p w:rsidR="0026313D" w:rsidRDefault="0026313D" w:rsidP="00186F46">
            <w:pPr>
              <w:pStyle w:val="ConsPlusNormal"/>
              <w:jc w:val="both"/>
            </w:pPr>
            <w:r>
              <w:t>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26313D" w:rsidRDefault="0026313D" w:rsidP="00186F46">
            <w:pPr>
              <w:pStyle w:val="ConsPlusNormal"/>
              <w:jc w:val="both"/>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26313D" w:rsidRDefault="0026313D" w:rsidP="00186F46">
            <w:pPr>
              <w:pStyle w:val="ConsPlusNormal"/>
              <w:jc w:val="both"/>
            </w:pPr>
            <w:r>
              <w:t>Федеральный проект "Популяризация предпринимательства" (Региональный проект "Популяризация предпринимательства");</w:t>
            </w:r>
          </w:p>
          <w:p w:rsidR="0026313D" w:rsidRDefault="0026313D" w:rsidP="00186F46">
            <w:pPr>
              <w:pStyle w:val="ConsPlusNormal"/>
              <w:jc w:val="both"/>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26313D" w:rsidRDefault="0026313D" w:rsidP="00186F46">
            <w:pPr>
              <w:pStyle w:val="ConsPlusNormal"/>
              <w:jc w:val="both"/>
            </w:pPr>
            <w:r>
              <w:t xml:space="preserve">Федеральный проект "Промышленный экспорт" (Региональный проект </w:t>
            </w:r>
            <w:r>
              <w:lastRenderedPageBreak/>
              <w:t>"Промышленный экспорт")</w:t>
            </w:r>
          </w:p>
        </w:tc>
      </w:tr>
      <w:tr w:rsidR="0026313D" w:rsidTr="00186F46">
        <w:tc>
          <w:tcPr>
            <w:tcW w:w="1927" w:type="dxa"/>
          </w:tcPr>
          <w:p w:rsidR="0026313D" w:rsidRDefault="0026313D" w:rsidP="00186F46">
            <w:pPr>
              <w:pStyle w:val="ConsPlusNormal"/>
            </w:pPr>
            <w:r>
              <w:lastRenderedPageBreak/>
              <w:t>Цель подпрограммы</w:t>
            </w:r>
          </w:p>
        </w:tc>
        <w:tc>
          <w:tcPr>
            <w:tcW w:w="7143" w:type="dxa"/>
          </w:tcPr>
          <w:p w:rsidR="0026313D" w:rsidRDefault="0026313D" w:rsidP="00186F46">
            <w:pPr>
              <w:pStyle w:val="ConsPlusNormal"/>
              <w:jc w:val="both"/>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26313D" w:rsidTr="00186F46">
        <w:tc>
          <w:tcPr>
            <w:tcW w:w="1927" w:type="dxa"/>
          </w:tcPr>
          <w:p w:rsidR="0026313D" w:rsidRDefault="0026313D" w:rsidP="00186F46">
            <w:pPr>
              <w:pStyle w:val="ConsPlusNormal"/>
            </w:pPr>
            <w:r>
              <w:t>Задачи подпрограммы</w:t>
            </w:r>
          </w:p>
        </w:tc>
        <w:tc>
          <w:tcPr>
            <w:tcW w:w="7143" w:type="dxa"/>
          </w:tcPr>
          <w:p w:rsidR="0026313D" w:rsidRDefault="0026313D" w:rsidP="00186F46">
            <w:pPr>
              <w:pStyle w:val="ConsPlusNormal"/>
              <w:jc w:val="both"/>
            </w:pPr>
            <w:r>
              <w:t>Повышение конкурентоспособности малого и среднего предпринимательства;</w:t>
            </w:r>
          </w:p>
          <w:p w:rsidR="0026313D" w:rsidRDefault="0026313D" w:rsidP="00186F46">
            <w:pPr>
              <w:pStyle w:val="ConsPlusNormal"/>
              <w:jc w:val="both"/>
            </w:pPr>
            <w:r>
              <w:t>повышение привлекательности сектора малого, среднего предпринимательства и потребительского рынка для занятости населения</w:t>
            </w:r>
          </w:p>
        </w:tc>
      </w:tr>
      <w:tr w:rsidR="0026313D" w:rsidTr="00186F46">
        <w:tc>
          <w:tcPr>
            <w:tcW w:w="1927" w:type="dxa"/>
          </w:tcPr>
          <w:p w:rsidR="0026313D" w:rsidRDefault="0026313D" w:rsidP="00186F46">
            <w:pPr>
              <w:pStyle w:val="ConsPlusNormal"/>
            </w:pPr>
            <w:r>
              <w:t>Сроки реализации подпрограммы</w:t>
            </w:r>
          </w:p>
        </w:tc>
        <w:tc>
          <w:tcPr>
            <w:tcW w:w="7143" w:type="dxa"/>
          </w:tcPr>
          <w:p w:rsidR="0026313D" w:rsidRDefault="0026313D" w:rsidP="00186F46">
            <w:pPr>
              <w:pStyle w:val="ConsPlusNormal"/>
              <w:jc w:val="both"/>
            </w:pPr>
            <w:r>
              <w:t>2018-2024 годы</w:t>
            </w:r>
          </w:p>
        </w:tc>
      </w:tr>
      <w:tr w:rsidR="0026313D" w:rsidTr="00186F46">
        <w:tc>
          <w:tcPr>
            <w:tcW w:w="1927" w:type="dxa"/>
          </w:tcPr>
          <w:p w:rsidR="0026313D" w:rsidRDefault="0026313D" w:rsidP="00186F46">
            <w:pPr>
              <w:pStyle w:val="ConsPlusNormal"/>
            </w:pPr>
            <w:r>
              <w:t>Финансовое обеспечение подпрограммы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подпрограммы составляет 5232052,5 тыс. рублей, в том числе:</w:t>
            </w:r>
          </w:p>
          <w:p w:rsidR="0026313D" w:rsidRDefault="0026313D" w:rsidP="00186F46">
            <w:pPr>
              <w:pStyle w:val="ConsPlusNormal"/>
              <w:jc w:val="both"/>
            </w:pPr>
            <w:r>
              <w:t>2018 год - 504971,5 тыс. рублей;</w:t>
            </w:r>
          </w:p>
          <w:p w:rsidR="0026313D" w:rsidRDefault="0026313D" w:rsidP="00186F46">
            <w:pPr>
              <w:pStyle w:val="ConsPlusNormal"/>
              <w:jc w:val="both"/>
            </w:pPr>
            <w:r>
              <w:t>2019 год - 901765,2 тыс. рублей;</w:t>
            </w:r>
          </w:p>
          <w:p w:rsidR="0026313D" w:rsidRDefault="0026313D" w:rsidP="00186F46">
            <w:pPr>
              <w:pStyle w:val="ConsPlusNormal"/>
              <w:jc w:val="both"/>
            </w:pPr>
            <w:r>
              <w:t>2020 год - 1311222,0 тыс. рублей;</w:t>
            </w:r>
          </w:p>
          <w:p w:rsidR="0026313D" w:rsidRDefault="0026313D" w:rsidP="00186F46">
            <w:pPr>
              <w:pStyle w:val="ConsPlusNormal"/>
              <w:jc w:val="both"/>
            </w:pPr>
            <w:r>
              <w:t>2021 год - 939764,2 тыс. рублей;</w:t>
            </w:r>
          </w:p>
          <w:p w:rsidR="0026313D" w:rsidRDefault="0026313D" w:rsidP="00186F46">
            <w:pPr>
              <w:pStyle w:val="ConsPlusNormal"/>
              <w:jc w:val="both"/>
            </w:pPr>
            <w:r>
              <w:t>2022 год - 922703,0 тыс. рублей;</w:t>
            </w:r>
          </w:p>
          <w:p w:rsidR="0026313D" w:rsidRDefault="0026313D" w:rsidP="00186F46">
            <w:pPr>
              <w:pStyle w:val="ConsPlusNormal"/>
              <w:jc w:val="both"/>
            </w:pPr>
            <w:r>
              <w:t>2023 год - 320163,3 тыс. рублей;</w:t>
            </w:r>
          </w:p>
          <w:p w:rsidR="0026313D" w:rsidRDefault="0026313D" w:rsidP="00186F46">
            <w:pPr>
              <w:pStyle w:val="ConsPlusNormal"/>
              <w:jc w:val="both"/>
            </w:pPr>
            <w:r>
              <w:t>2024 год - 331463,3 тыс. рублей</w:t>
            </w:r>
          </w:p>
        </w:tc>
      </w:tr>
      <w:tr w:rsidR="0026313D" w:rsidTr="00186F46">
        <w:tc>
          <w:tcPr>
            <w:tcW w:w="1927" w:type="dxa"/>
          </w:tcPr>
          <w:p w:rsidR="0026313D" w:rsidRDefault="0026313D" w:rsidP="00186F46">
            <w:pPr>
              <w:pStyle w:val="ConsPlusNormal"/>
            </w:pPr>
            <w:r>
              <w:t xml:space="preserve">Размер налоговых расходов, направленных на достижение цели подпрограммы, - всего, в том числе по годам </w:t>
            </w:r>
            <w:r>
              <w:lastRenderedPageBreak/>
              <w:t>реализации</w:t>
            </w:r>
          </w:p>
        </w:tc>
        <w:tc>
          <w:tcPr>
            <w:tcW w:w="7143" w:type="dxa"/>
          </w:tcPr>
          <w:p w:rsidR="0026313D" w:rsidRDefault="0026313D" w:rsidP="00186F46">
            <w:pPr>
              <w:pStyle w:val="ConsPlusNormal"/>
              <w:jc w:val="both"/>
            </w:pPr>
            <w:r>
              <w:lastRenderedPageBreak/>
              <w:t>Общий объем налоговых расходов, направленных на достижение цели подпрограммы, составляет 96290,0 тыс. рублей, в том числе:</w:t>
            </w:r>
          </w:p>
          <w:p w:rsidR="0026313D" w:rsidRDefault="0026313D" w:rsidP="00186F46">
            <w:pPr>
              <w:pStyle w:val="ConsPlusNormal"/>
              <w:jc w:val="both"/>
            </w:pPr>
            <w:r>
              <w:t>2020 год - 19258,0 тыс. рублей;</w:t>
            </w:r>
          </w:p>
          <w:p w:rsidR="0026313D" w:rsidRDefault="0026313D" w:rsidP="00186F46">
            <w:pPr>
              <w:pStyle w:val="ConsPlusNormal"/>
              <w:jc w:val="both"/>
            </w:pPr>
            <w:r>
              <w:t>2021 год - 19258,0 тыс. рублей;</w:t>
            </w:r>
          </w:p>
          <w:p w:rsidR="0026313D" w:rsidRDefault="0026313D" w:rsidP="00186F46">
            <w:pPr>
              <w:pStyle w:val="ConsPlusNormal"/>
              <w:jc w:val="both"/>
            </w:pPr>
            <w:r>
              <w:t>2022 год - 19258,0 тыс. рублей;</w:t>
            </w:r>
          </w:p>
          <w:p w:rsidR="0026313D" w:rsidRDefault="0026313D" w:rsidP="00186F46">
            <w:pPr>
              <w:pStyle w:val="ConsPlusNormal"/>
              <w:jc w:val="both"/>
            </w:pPr>
            <w:r>
              <w:t>2023 год - 19258,0 тыс. рублей;</w:t>
            </w:r>
          </w:p>
          <w:p w:rsidR="0026313D" w:rsidRDefault="0026313D" w:rsidP="00186F46">
            <w:pPr>
              <w:pStyle w:val="ConsPlusNormal"/>
              <w:jc w:val="both"/>
            </w:pPr>
            <w:r>
              <w:t>2024 год - 19258,0 тыс. рублей</w:t>
            </w:r>
          </w:p>
        </w:tc>
      </w:tr>
      <w:tr w:rsidR="0026313D" w:rsidTr="00186F46">
        <w:tc>
          <w:tcPr>
            <w:tcW w:w="1927" w:type="dxa"/>
          </w:tcPr>
          <w:p w:rsidR="0026313D" w:rsidRDefault="0026313D" w:rsidP="00186F46">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143" w:type="dxa"/>
          </w:tcPr>
          <w:p w:rsidR="0026313D" w:rsidRDefault="0026313D" w:rsidP="00186F46">
            <w:pPr>
              <w:pStyle w:val="ConsPlusNormal"/>
              <w:jc w:val="both"/>
            </w:pPr>
            <w:r>
              <w:t>Общий объем финансирования проектов, реализуемых в рамках подпрограммы, составляет 1027671,7 тыс. рублей, в том числе:</w:t>
            </w:r>
          </w:p>
          <w:p w:rsidR="0026313D" w:rsidRDefault="0026313D" w:rsidP="00186F46">
            <w:pPr>
              <w:pStyle w:val="ConsPlusNormal"/>
              <w:jc w:val="both"/>
            </w:pPr>
            <w:r>
              <w:t>2019 год - 364904,8 тыс. рублей;</w:t>
            </w:r>
          </w:p>
          <w:p w:rsidR="0026313D" w:rsidRDefault="0026313D" w:rsidP="00186F46">
            <w:pPr>
              <w:pStyle w:val="ConsPlusNormal"/>
              <w:jc w:val="both"/>
            </w:pPr>
            <w:r>
              <w:t>2020 год - 280317,8 тыс. рублей;</w:t>
            </w:r>
          </w:p>
          <w:p w:rsidR="0026313D" w:rsidRDefault="0026313D" w:rsidP="00186F46">
            <w:pPr>
              <w:pStyle w:val="ConsPlusNormal"/>
              <w:jc w:val="both"/>
            </w:pPr>
            <w:r>
              <w:t>2021 год - 95332,8 тыс. рублей;</w:t>
            </w:r>
          </w:p>
          <w:p w:rsidR="0026313D" w:rsidRDefault="0026313D" w:rsidP="00186F46">
            <w:pPr>
              <w:pStyle w:val="ConsPlusNormal"/>
              <w:jc w:val="both"/>
            </w:pPr>
            <w:r>
              <w:t>2022 год - 257116,3 тыс. рублей;</w:t>
            </w:r>
          </w:p>
          <w:p w:rsidR="0026313D" w:rsidRDefault="0026313D" w:rsidP="00186F46">
            <w:pPr>
              <w:pStyle w:val="ConsPlusNormal"/>
              <w:jc w:val="both"/>
            </w:pPr>
            <w:r>
              <w:t>2023 год - 15000,0 тыс. рублей;</w:t>
            </w:r>
          </w:p>
          <w:p w:rsidR="0026313D" w:rsidRDefault="0026313D" w:rsidP="00186F46">
            <w:pPr>
              <w:pStyle w:val="ConsPlusNormal"/>
              <w:jc w:val="both"/>
            </w:pPr>
            <w:r>
              <w:t>2024 год - 15000,0 тыс. рублей</w:t>
            </w:r>
          </w:p>
        </w:tc>
      </w:tr>
      <w:tr w:rsidR="0026313D" w:rsidTr="00186F46">
        <w:tc>
          <w:tcPr>
            <w:tcW w:w="1927" w:type="dxa"/>
          </w:tcPr>
          <w:p w:rsidR="0026313D" w:rsidRDefault="0026313D" w:rsidP="00186F46">
            <w:pPr>
              <w:pStyle w:val="ConsPlusNormal"/>
            </w:pPr>
            <w:r>
              <w:t>Ожидаемые результаты реализации подпрограммы</w:t>
            </w:r>
          </w:p>
        </w:tc>
        <w:tc>
          <w:tcPr>
            <w:tcW w:w="7143" w:type="dxa"/>
          </w:tcPr>
          <w:p w:rsidR="0026313D" w:rsidRDefault="0026313D" w:rsidP="00186F46">
            <w:pPr>
              <w:pStyle w:val="ConsPlusNormal"/>
              <w:jc w:val="both"/>
            </w:pPr>
            <w:r>
              <w:t>К концу 2024 года:</w:t>
            </w:r>
          </w:p>
          <w:p w:rsidR="0026313D" w:rsidRDefault="0026313D" w:rsidP="00186F46">
            <w:pPr>
              <w:pStyle w:val="ConsPlusNormal"/>
              <w:jc w:val="both"/>
            </w:pPr>
            <w:r>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- 25,0 проц.;</w:t>
            </w:r>
          </w:p>
          <w:p w:rsidR="0026313D" w:rsidRDefault="0026313D" w:rsidP="00186F46">
            <w:pPr>
              <w:pStyle w:val="ConsPlusNormal"/>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- 31,5 проц.</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2"/>
      </w:pPr>
      <w:r>
        <w:t>1. Обоснование цели, задач и ожидаемых результатов</w:t>
      </w:r>
    </w:p>
    <w:p w:rsidR="0026313D" w:rsidRDefault="0026313D" w:rsidP="0026313D">
      <w:pPr>
        <w:pStyle w:val="ConsPlusTitle"/>
        <w:jc w:val="center"/>
      </w:pPr>
      <w:r>
        <w:t>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Подпрограмма направлена на создание благоприятных условий для развития малого и среднего предпринимательства в Ленинградской области.</w:t>
      </w:r>
    </w:p>
    <w:p w:rsidR="0026313D" w:rsidRDefault="0026313D" w:rsidP="0026313D">
      <w:pPr>
        <w:pStyle w:val="ConsPlusNormal"/>
        <w:spacing w:before="220"/>
        <w:ind w:firstLine="540"/>
        <w:jc w:val="both"/>
      </w:pPr>
      <w:r>
        <w:t xml:space="preserve">С учетом Стратегии, Плана мероприятий по реализации Стратегии и </w:t>
      </w:r>
      <w:hyperlink r:id="rId90" w:history="1">
        <w:r>
          <w:rPr>
            <w:color w:val="0000FF"/>
          </w:rPr>
          <w:t>Стратегии</w:t>
        </w:r>
      </w:hyperlink>
      <w:r>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26313D" w:rsidRDefault="0026313D" w:rsidP="0026313D">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13.12.2018 N 482)</w:t>
      </w:r>
    </w:p>
    <w:p w:rsidR="0026313D" w:rsidRDefault="0026313D" w:rsidP="0026313D">
      <w:pPr>
        <w:pStyle w:val="ConsPlusNormal"/>
        <w:spacing w:before="220"/>
        <w:ind w:firstLine="540"/>
        <w:jc w:val="both"/>
      </w:pPr>
      <w:r>
        <w:t xml:space="preserve">Для достижения указанной цели необходимо решить задачи, которые также увязаны со стратегической </w:t>
      </w:r>
      <w:hyperlink r:id="rId92" w:history="1">
        <w:r>
          <w:rPr>
            <w:color w:val="0000FF"/>
          </w:rPr>
          <w:t>картой</w:t>
        </w:r>
      </w:hyperlink>
      <w:r>
        <w:t xml:space="preserve"> целей "Малый бизнес" Плана реализации Стратегии.</w:t>
      </w:r>
    </w:p>
    <w:p w:rsidR="0026313D" w:rsidRDefault="0026313D" w:rsidP="0026313D">
      <w:pPr>
        <w:pStyle w:val="ConsPlusNormal"/>
        <w:spacing w:before="220"/>
        <w:ind w:firstLine="540"/>
        <w:jc w:val="both"/>
      </w:pPr>
      <w:r>
        <w:t>Задача 1. Повышение конкурентоспособности малого и среднего предпринимательства (цель 1.1 стратегической карты).</w:t>
      </w:r>
    </w:p>
    <w:p w:rsidR="0026313D" w:rsidRDefault="0026313D" w:rsidP="0026313D">
      <w:pPr>
        <w:pStyle w:val="ConsPlusNormal"/>
        <w:spacing w:before="220"/>
        <w:ind w:firstLine="540"/>
        <w:jc w:val="both"/>
      </w:pPr>
      <w:r>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26313D" w:rsidRDefault="0026313D" w:rsidP="0026313D">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13.12.2018 N 482)</w:t>
      </w:r>
    </w:p>
    <w:p w:rsidR="0026313D" w:rsidRDefault="0026313D" w:rsidP="0026313D">
      <w:pPr>
        <w:pStyle w:val="ConsPlusNormal"/>
        <w:spacing w:before="220"/>
        <w:ind w:firstLine="540"/>
        <w:jc w:val="both"/>
      </w:pPr>
      <w:r>
        <w:t>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импортозамещению с одновременным расширением несырьевого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26313D" w:rsidRDefault="0026313D" w:rsidP="0026313D">
      <w:pPr>
        <w:pStyle w:val="ConsPlusNormal"/>
        <w:spacing w:before="220"/>
        <w:ind w:firstLine="540"/>
        <w:jc w:val="both"/>
      </w:pPr>
      <w:r>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
    <w:p w:rsidR="0026313D" w:rsidRDefault="0026313D" w:rsidP="0026313D">
      <w:pPr>
        <w:pStyle w:val="ConsPlusNormal"/>
        <w:spacing w:before="220"/>
        <w:ind w:firstLine="540"/>
        <w:jc w:val="both"/>
      </w:pPr>
      <w:r>
        <w:t xml:space="preserve">Решение указанных задач позволит к концу 2024 года достичь следующих ожидаемых результатов, зафиксированных в стратегической </w:t>
      </w:r>
      <w:hyperlink r:id="rId94" w:history="1">
        <w:r>
          <w:rPr>
            <w:color w:val="0000FF"/>
          </w:rPr>
          <w:t>карте</w:t>
        </w:r>
      </w:hyperlink>
      <w:r>
        <w:t xml:space="preserve"> целей "Малый бизнес" Плана реализации Стратегии:</w:t>
      </w:r>
    </w:p>
    <w:p w:rsidR="0026313D" w:rsidRDefault="0026313D" w:rsidP="0026313D">
      <w:pPr>
        <w:pStyle w:val="ConsPlusNormal"/>
        <w:spacing w:before="220"/>
        <w:ind w:firstLine="540"/>
        <w:jc w:val="both"/>
      </w:pPr>
      <w:r>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25,0 проц.;</w:t>
      </w:r>
    </w:p>
    <w:p w:rsidR="0026313D" w:rsidRDefault="0026313D" w:rsidP="0026313D">
      <w:pPr>
        <w:pStyle w:val="ConsPlusNormal"/>
        <w:spacing w:before="220"/>
        <w:ind w:firstLine="540"/>
        <w:jc w:val="both"/>
      </w:pPr>
      <w:r>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31,5 проц.</w:t>
      </w:r>
    </w:p>
    <w:p w:rsidR="0026313D" w:rsidRDefault="0026313D" w:rsidP="0026313D">
      <w:pPr>
        <w:pStyle w:val="ConsPlusNormal"/>
        <w:spacing w:before="220"/>
        <w:ind w:firstLine="540"/>
        <w:jc w:val="both"/>
      </w:pPr>
      <w:r>
        <w:lastRenderedPageBreak/>
        <w:t xml:space="preserve">Основные мероприятия подпрограммы коррелируют с целями 2.1 - 4.2 стратегической </w:t>
      </w:r>
      <w:hyperlink r:id="rId95" w:history="1">
        <w:r>
          <w:rPr>
            <w:color w:val="0000FF"/>
          </w:rPr>
          <w:t>карты</w:t>
        </w:r>
      </w:hyperlink>
      <w:r>
        <w:t xml:space="preserve"> целей "Малый бизнес" Плана реализации Стратегии.</w:t>
      </w:r>
    </w:p>
    <w:p w:rsidR="0026313D" w:rsidRDefault="0026313D" w:rsidP="0026313D">
      <w:pPr>
        <w:pStyle w:val="ConsPlusNormal"/>
        <w:spacing w:before="220"/>
        <w:ind w:firstLine="540"/>
        <w:jc w:val="both"/>
      </w:pPr>
      <w:r>
        <w:t xml:space="preserve">Субъектам малого и среднего предпринимательства Ленинградской области, соответствующим требованиям </w:t>
      </w:r>
      <w:hyperlink r:id="rId96" w:history="1">
        <w:r>
          <w:rPr>
            <w:color w:val="0000FF"/>
          </w:rPr>
          <w:t>пункта 1 статьи 3</w:t>
        </w:r>
      </w:hyperlink>
      <w:r>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97" w:history="1">
        <w:r>
          <w:rPr>
            <w:color w:val="0000FF"/>
          </w:rPr>
          <w:t>закона</w:t>
        </w:r>
      </w:hyperlink>
      <w:r>
        <w:t xml:space="preserve"> от 26 июля 2006 года N 135-ФЗ "О защите конкуренции".</w:t>
      </w:r>
    </w:p>
    <w:p w:rsidR="0026313D" w:rsidRDefault="0026313D" w:rsidP="0026313D">
      <w:pPr>
        <w:pStyle w:val="ConsPlusNormal"/>
        <w:jc w:val="both"/>
      </w:pPr>
      <w:r>
        <w:t xml:space="preserve">(абзац введен </w:t>
      </w:r>
      <w:hyperlink r:id="rId98" w:history="1">
        <w:r>
          <w:rPr>
            <w:color w:val="0000FF"/>
          </w:rPr>
          <w:t>Постановлением</w:t>
        </w:r>
      </w:hyperlink>
      <w:r>
        <w:t xml:space="preserve"> Правительства Ленинградской области от 13.12.2018 N 482)</w:t>
      </w:r>
    </w:p>
    <w:p w:rsidR="0026313D" w:rsidRDefault="0026313D" w:rsidP="0026313D">
      <w:pPr>
        <w:pStyle w:val="ConsPlusNormal"/>
        <w:ind w:firstLine="540"/>
        <w:jc w:val="both"/>
      </w:pPr>
    </w:p>
    <w:p w:rsidR="0026313D" w:rsidRDefault="0026313D" w:rsidP="0026313D">
      <w:pPr>
        <w:pStyle w:val="ConsPlusTitle"/>
        <w:jc w:val="center"/>
        <w:outlineLvl w:val="2"/>
      </w:pPr>
      <w:r>
        <w:t>2. Характеристика основных мероприятий</w:t>
      </w:r>
    </w:p>
    <w:p w:rsidR="0026313D" w:rsidRDefault="0026313D" w:rsidP="0026313D">
      <w:pPr>
        <w:pStyle w:val="ConsPlusTitle"/>
        <w:jc w:val="center"/>
      </w:pPr>
      <w:r>
        <w:t>и проектов подпрограммы</w:t>
      </w:r>
    </w:p>
    <w:p w:rsidR="0026313D" w:rsidRDefault="0026313D" w:rsidP="0026313D">
      <w:pPr>
        <w:pStyle w:val="ConsPlusNormal"/>
        <w:jc w:val="center"/>
      </w:pPr>
      <w:r>
        <w:t xml:space="preserve">(в ред. </w:t>
      </w:r>
      <w:hyperlink r:id="rId99"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07.10.2020 N 662)</w:t>
      </w:r>
    </w:p>
    <w:p w:rsidR="0026313D" w:rsidRDefault="0026313D" w:rsidP="0026313D">
      <w:pPr>
        <w:pStyle w:val="ConsPlusNormal"/>
        <w:jc w:val="center"/>
      </w:pPr>
    </w:p>
    <w:p w:rsidR="0026313D" w:rsidRDefault="0026313D" w:rsidP="0026313D">
      <w:pPr>
        <w:pStyle w:val="ConsPlusNormal"/>
        <w:ind w:firstLine="540"/>
        <w:jc w:val="both"/>
      </w:pPr>
      <w:r>
        <w:t>Подпрограмма включает следующие проекты и основные мероприятия:</w:t>
      </w:r>
    </w:p>
    <w:p w:rsidR="0026313D" w:rsidRDefault="0026313D" w:rsidP="0026313D">
      <w:pPr>
        <w:pStyle w:val="ConsPlusNormal"/>
        <w:spacing w:before="220"/>
        <w:ind w:firstLine="540"/>
        <w:jc w:val="both"/>
      </w:pPr>
      <w:r>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26313D" w:rsidRDefault="0026313D" w:rsidP="0026313D">
      <w:pPr>
        <w:pStyle w:val="ConsPlusNormal"/>
        <w:spacing w:before="220"/>
        <w:ind w:firstLine="540"/>
        <w:jc w:val="both"/>
      </w:pPr>
      <w:r>
        <w:t>Основное мероприятие направлено на сокращение административной нагрузки на малые и средние предприятия со стороны контрольно-надзорных органов, как следствие, снижение издержек субъектов малого и среднего предпринимательства при выполнении требований контрольно-надзорных органов, а также сокращение доли "теневого" сектора малого и среднего предпринимательства.</w:t>
      </w:r>
    </w:p>
    <w:p w:rsidR="0026313D" w:rsidRDefault="0026313D" w:rsidP="0026313D">
      <w:pPr>
        <w:pStyle w:val="ConsPlusNormal"/>
        <w:spacing w:before="220"/>
        <w:ind w:firstLine="540"/>
        <w:jc w:val="both"/>
      </w:pPr>
      <w:r>
        <w:t>В рамках реализации основного мероприятия предусматриваются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проведение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ресурсоснабжающими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26313D" w:rsidRDefault="0026313D" w:rsidP="0026313D">
      <w:pPr>
        <w:pStyle w:val="ConsPlusNormal"/>
        <w:spacing w:before="220"/>
        <w:ind w:firstLine="540"/>
        <w:jc w:val="both"/>
      </w:pPr>
      <w:r>
        <w:t>Основное мероприятие 3.2 "Информационно-консультационная поддержка субъектов малого и среднего предпринимательства"</w:t>
      </w:r>
    </w:p>
    <w:p w:rsidR="0026313D" w:rsidRDefault="0026313D" w:rsidP="0026313D">
      <w:pPr>
        <w:pStyle w:val="ConsPlusNormal"/>
        <w:spacing w:before="220"/>
        <w:ind w:firstLine="540"/>
        <w:jc w:val="both"/>
      </w:pPr>
      <w:r>
        <w:t xml:space="preserve">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w:t>
      </w:r>
      <w:r>
        <w:lastRenderedPageBreak/>
        <w:t>для софинансирования мероприятий по организации мониторинга деятельности субъектов малого и среднего предпринимательства и потребительского рынка; 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8522"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16 к государственной программе).</w:t>
      </w:r>
    </w:p>
    <w:p w:rsidR="0026313D" w:rsidRDefault="0026313D" w:rsidP="0026313D">
      <w:pPr>
        <w:pStyle w:val="ConsPlusNormal"/>
        <w:spacing w:before="220"/>
        <w:ind w:firstLine="540"/>
        <w:jc w:val="both"/>
      </w:pPr>
      <w:r>
        <w:t>Основное мероприятие 3.3 "Подготовка кадров для малого и среднего предпринимательства и популяризация предпринимательской деятельности"</w:t>
      </w:r>
    </w:p>
    <w:p w:rsidR="0026313D" w:rsidRDefault="0026313D" w:rsidP="0026313D">
      <w:pPr>
        <w:pStyle w:val="ConsPlusNormal"/>
        <w:spacing w:before="220"/>
        <w:ind w:firstLine="540"/>
        <w:jc w:val="both"/>
      </w:pPr>
      <w:r>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26313D" w:rsidRDefault="0026313D" w:rsidP="0026313D">
      <w:pPr>
        <w:pStyle w:val="ConsPlusNormal"/>
        <w:spacing w:before="220"/>
        <w:ind w:firstLine="540"/>
        <w:jc w:val="both"/>
      </w:pPr>
      <w:r>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иными,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 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 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монопрофильных муниципальных образований Ленинградской области для включения в систему "Бизнес-навигатор".</w:t>
      </w:r>
    </w:p>
    <w:p w:rsidR="0026313D" w:rsidRDefault="0026313D" w:rsidP="0026313D">
      <w:pPr>
        <w:pStyle w:val="ConsPlusNormal"/>
        <w:spacing w:before="220"/>
        <w:ind w:firstLine="540"/>
        <w:jc w:val="both"/>
      </w:pPr>
      <w:r>
        <w:t>Основное мероприятие 3.4 "Формирование рыночных ниш для малого и среднего предпринимательства и развитие конкуренции на локальных рынках"</w:t>
      </w:r>
    </w:p>
    <w:p w:rsidR="0026313D" w:rsidRDefault="0026313D" w:rsidP="0026313D">
      <w:pPr>
        <w:pStyle w:val="ConsPlusNormal"/>
        <w:spacing w:before="220"/>
        <w:ind w:firstLine="540"/>
        <w:jc w:val="both"/>
      </w:pPr>
      <w:r>
        <w:t>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26313D" w:rsidRDefault="0026313D" w:rsidP="0026313D">
      <w:pPr>
        <w:pStyle w:val="ConsPlusNormal"/>
        <w:spacing w:before="220"/>
        <w:ind w:firstLine="540"/>
        <w:jc w:val="both"/>
      </w:pPr>
      <w:r>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w:t>
      </w:r>
      <w:r>
        <w:lastRenderedPageBreak/>
        <w:t>гостевых 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выставочно-ярмарочных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 деятельности в сфере народных художественных промыслов и(или)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коронавирусной инфекции.</w:t>
      </w:r>
    </w:p>
    <w:p w:rsidR="0026313D" w:rsidRDefault="0026313D" w:rsidP="0026313D">
      <w:pPr>
        <w:pStyle w:val="ConsPlusNormal"/>
        <w:spacing w:before="220"/>
        <w:ind w:firstLine="540"/>
        <w:jc w:val="both"/>
      </w:pPr>
      <w:r>
        <w:t>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иных мероприятий, а также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8031" w:history="1">
        <w:r>
          <w:rPr>
            <w:color w:val="0000FF"/>
          </w:rPr>
          <w:t>Порядок</w:t>
        </w:r>
      </w:hyperlink>
      <w:r>
        <w:t xml:space="preserve">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установлен в приложении 13 к государственной программе).</w:t>
      </w:r>
    </w:p>
    <w:p w:rsidR="0026313D" w:rsidRDefault="0026313D" w:rsidP="0026313D">
      <w:pPr>
        <w:pStyle w:val="ConsPlusNormal"/>
        <w:spacing w:before="220"/>
        <w:ind w:firstLine="540"/>
        <w:jc w:val="both"/>
      </w:pPr>
      <w:r>
        <w:t>В рамках основного мероприятия реализуется проект "Создание перспективной бизнес-среды на рынке уникальных сувениров Ленинградской области".</w:t>
      </w:r>
    </w:p>
    <w:p w:rsidR="0026313D" w:rsidRDefault="0026313D" w:rsidP="0026313D">
      <w:pPr>
        <w:pStyle w:val="ConsPlusNormal"/>
        <w:spacing w:before="220"/>
        <w:ind w:firstLine="540"/>
        <w:jc w:val="both"/>
      </w:pPr>
      <w:r>
        <w:t>Среди мероприятий проекта - развитие центров НХП и ремесел в регионе, разработка универсальной бизнес-модели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w:t>
      </w:r>
    </w:p>
    <w:p w:rsidR="0026313D" w:rsidRDefault="0026313D" w:rsidP="0026313D">
      <w:pPr>
        <w:pStyle w:val="ConsPlusNormal"/>
        <w:spacing w:before="220"/>
        <w:ind w:firstLine="540"/>
        <w:jc w:val="both"/>
      </w:pPr>
      <w:r>
        <w:t>Реализация мероприятий проекта будет способствовать:</w:t>
      </w:r>
    </w:p>
    <w:p w:rsidR="0026313D" w:rsidRDefault="0026313D" w:rsidP="0026313D">
      <w:pPr>
        <w:pStyle w:val="ConsPlusNormal"/>
        <w:spacing w:before="220"/>
        <w:ind w:firstLine="540"/>
        <w:jc w:val="both"/>
      </w:pPr>
      <w:r>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26313D" w:rsidRDefault="0026313D" w:rsidP="0026313D">
      <w:pPr>
        <w:pStyle w:val="ConsPlusNormal"/>
        <w:spacing w:before="220"/>
        <w:ind w:firstLine="540"/>
        <w:jc w:val="both"/>
      </w:pPr>
      <w:r>
        <w:t>вовлечению производителей НХП и ремесел Ленинградской области в предпринимательскую деятельность;</w:t>
      </w:r>
    </w:p>
    <w:p w:rsidR="0026313D" w:rsidRDefault="0026313D" w:rsidP="0026313D">
      <w:pPr>
        <w:pStyle w:val="ConsPlusNormal"/>
        <w:spacing w:before="220"/>
        <w:ind w:firstLine="540"/>
        <w:jc w:val="both"/>
      </w:pPr>
      <w:r>
        <w:t>выращиванию из субъектов МСП Ленинградской области - производителей НХП и ремесел поставщиков сувенирной продукции;</w:t>
      </w:r>
    </w:p>
    <w:p w:rsidR="0026313D" w:rsidRDefault="0026313D" w:rsidP="0026313D">
      <w:pPr>
        <w:pStyle w:val="ConsPlusNormal"/>
        <w:spacing w:before="220"/>
        <w:ind w:firstLine="540"/>
        <w:jc w:val="both"/>
      </w:pPr>
      <w:r>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26313D" w:rsidRDefault="0026313D" w:rsidP="0026313D">
      <w:pPr>
        <w:pStyle w:val="ConsPlusNormal"/>
        <w:spacing w:before="220"/>
        <w:ind w:firstLine="540"/>
        <w:jc w:val="both"/>
      </w:pPr>
      <w:r>
        <w:t>продвижению продукции субъектов МСП Ленинградской области - производителей НХП и ремесел;</w:t>
      </w:r>
    </w:p>
    <w:p w:rsidR="0026313D" w:rsidRDefault="0026313D" w:rsidP="0026313D">
      <w:pPr>
        <w:pStyle w:val="ConsPlusNormal"/>
        <w:spacing w:before="220"/>
        <w:ind w:firstLine="540"/>
        <w:jc w:val="both"/>
      </w:pPr>
      <w:r>
        <w:lastRenderedPageBreak/>
        <w:t>расширению рынка сбыта продукции субъектов МСП Ленинградской области - производителей НХП и ремесел;</w:t>
      </w:r>
    </w:p>
    <w:p w:rsidR="0026313D" w:rsidRDefault="0026313D" w:rsidP="0026313D">
      <w:pPr>
        <w:pStyle w:val="ConsPlusNormal"/>
        <w:spacing w:before="220"/>
        <w:ind w:firstLine="540"/>
        <w:jc w:val="both"/>
      </w:pPr>
      <w:r>
        <w:t>использованию туристического потенциала региона в развитии субъектов МСП Ленинградской области - производителей НХП и ремесел.</w:t>
      </w:r>
    </w:p>
    <w:p w:rsidR="0026313D" w:rsidRDefault="0026313D" w:rsidP="0026313D">
      <w:pPr>
        <w:pStyle w:val="ConsPlusNormal"/>
        <w:spacing w:before="220"/>
        <w:ind w:firstLine="540"/>
        <w:jc w:val="both"/>
      </w:pPr>
      <w:r>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26313D" w:rsidRDefault="0026313D" w:rsidP="0026313D">
      <w:pPr>
        <w:pStyle w:val="ConsPlusNormal"/>
        <w:spacing w:before="220"/>
        <w:ind w:firstLine="540"/>
        <w:jc w:val="both"/>
      </w:pPr>
      <w:r>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26313D" w:rsidRDefault="0026313D" w:rsidP="0026313D">
      <w:pPr>
        <w:pStyle w:val="ConsPlusNormal"/>
        <w:spacing w:before="220"/>
        <w:ind w:firstLine="540"/>
        <w:jc w:val="both"/>
      </w:pPr>
      <w:r>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26313D" w:rsidRDefault="0026313D" w:rsidP="0026313D">
      <w:pPr>
        <w:pStyle w:val="ConsPlusNormal"/>
        <w:spacing w:before="220"/>
        <w:ind w:firstLine="540"/>
        <w:jc w:val="both"/>
      </w:pPr>
      <w:r>
        <w:t>Основное мероприятие 3.6 "Технологическое развитие субъектов малого и среднего предпринимательства"</w:t>
      </w:r>
    </w:p>
    <w:p w:rsidR="0026313D" w:rsidRDefault="0026313D" w:rsidP="0026313D">
      <w:pPr>
        <w:pStyle w:val="ConsPlusNormal"/>
        <w:spacing w:before="220"/>
        <w:ind w:firstLine="540"/>
        <w:jc w:val="both"/>
      </w:pPr>
      <w:r>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26313D" w:rsidRDefault="0026313D" w:rsidP="0026313D">
      <w:pPr>
        <w:pStyle w:val="ConsPlusNormal"/>
        <w:spacing w:before="220"/>
        <w:ind w:firstLine="540"/>
        <w:jc w:val="both"/>
      </w:pPr>
      <w:r>
        <w:t>В рамках реализации основного мероприятия предусматриваются развитие и поддержка субъектов малого и среднего предпринимательства, осуществляющих модернизацию производства и реализующих программы энергоэффективности,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26313D" w:rsidRDefault="0026313D" w:rsidP="0026313D">
      <w:pPr>
        <w:pStyle w:val="ConsPlusNormal"/>
        <w:spacing w:before="220"/>
        <w:ind w:firstLine="540"/>
        <w:jc w:val="both"/>
      </w:pPr>
      <w:r>
        <w:t xml:space="preserve">Кроме того, предусмотрено предоставление субсидии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w:t>
      </w:r>
      <w:hyperlink w:anchor="P8673"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установлен в приложении 17 к государственной программе.</w:t>
      </w:r>
    </w:p>
    <w:p w:rsidR="0026313D" w:rsidRDefault="0026313D" w:rsidP="0026313D">
      <w:pPr>
        <w:pStyle w:val="ConsPlusNormal"/>
        <w:spacing w:before="220"/>
        <w:ind w:firstLine="540"/>
        <w:jc w:val="both"/>
      </w:pPr>
      <w:r>
        <w:t>Основное мероприятие 3.7 "Повышение доступности финансирования для субъектов малого и среднего предпринимательства"</w:t>
      </w:r>
    </w:p>
    <w:p w:rsidR="0026313D" w:rsidRDefault="0026313D" w:rsidP="0026313D">
      <w:pPr>
        <w:pStyle w:val="ConsPlusNormal"/>
        <w:spacing w:before="220"/>
        <w:ind w:firstLine="540"/>
        <w:jc w:val="both"/>
      </w:pPr>
      <w:r>
        <w:t xml:space="preserve">Основное мероприятие направлено на обеспечение доступности финансовых ресурсов </w:t>
      </w:r>
      <w:r>
        <w:lastRenderedPageBreak/>
        <w:t>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26313D" w:rsidRDefault="0026313D" w:rsidP="0026313D">
      <w:pPr>
        <w:pStyle w:val="ConsPlusNormal"/>
        <w:spacing w:before="220"/>
        <w:ind w:firstLine="540"/>
        <w:jc w:val="both"/>
      </w:pPr>
      <w:r>
        <w:t>Кроме того, предусмотрено предоставление субсидий организациям, образующим инфраструктуру поддержки субъектов малого и среднего предпринимательства Ленинградской области, на финансовое обеспечение затрат, связанных с развитием цифровых компетенций субъектов малого и среднего предпринимательства.</w:t>
      </w:r>
    </w:p>
    <w:p w:rsidR="0026313D" w:rsidRDefault="0026313D" w:rsidP="0026313D">
      <w:pPr>
        <w:pStyle w:val="ConsPlusNormal"/>
        <w:spacing w:before="220"/>
        <w:ind w:firstLine="540"/>
        <w:jc w:val="both"/>
      </w:pPr>
      <w:r>
        <w:t>В рамках реализации основного мероприятия предусматривается реализация мер, 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 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софинансирования текущей деятельности бизнес-инкубаторов (</w:t>
      </w:r>
      <w:hyperlink w:anchor="P7852" w:history="1">
        <w:r>
          <w:rPr>
            <w:color w:val="0000FF"/>
          </w:rPr>
          <w:t>приложение 12</w:t>
        </w:r>
      </w:hyperlink>
      <w:r>
        <w:t xml:space="preserve"> к государственной программе) и муниципальных программ поддержки и развития субъектов малого и среднего предпринимательства (</w:t>
      </w:r>
      <w:hyperlink w:anchor="P7668" w:history="1">
        <w:r>
          <w:rPr>
            <w:color w:val="0000FF"/>
          </w:rPr>
          <w:t>приложение 11</w:t>
        </w:r>
      </w:hyperlink>
      <w:r>
        <w:t xml:space="preserve"> к государственной программе),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hyperlink w:anchor="P8127" w:history="1">
        <w:r>
          <w:rPr>
            <w:color w:val="0000FF"/>
          </w:rPr>
          <w:t>приложение 14</w:t>
        </w:r>
      </w:hyperlink>
      <w:r>
        <w:t xml:space="preserve"> к государственной программе). Предусмотрены субсидии муниципальным микрокредитным компаниям для предоставления микрозаймов. Предусмотрены мероприятия по развитию государственной микрофинансовой организации и региональной гарантийной организации Ленинградской области, в том числе по докапитализации региональной гарантийной организации и государственной микрофинансовой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26313D" w:rsidRDefault="0026313D" w:rsidP="0026313D">
      <w:pPr>
        <w:pStyle w:val="ConsPlusNormal"/>
        <w:spacing w:before="220"/>
        <w:ind w:firstLine="540"/>
        <w:jc w:val="both"/>
      </w:pPr>
      <w:r>
        <w:t>Основное мероприятие 3.8 "Инфраструктурная поддержка субъектов малого и среднего предпринимательства"</w:t>
      </w:r>
    </w:p>
    <w:p w:rsidR="0026313D" w:rsidRDefault="0026313D" w:rsidP="0026313D">
      <w:pPr>
        <w:pStyle w:val="ConsPlusNormal"/>
        <w:spacing w:before="220"/>
        <w:ind w:firstLine="540"/>
        <w:jc w:val="both"/>
      </w:pPr>
      <w:r>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26313D" w:rsidRDefault="0026313D" w:rsidP="0026313D">
      <w:pPr>
        <w:pStyle w:val="ConsPlusNormal"/>
        <w:spacing w:before="220"/>
        <w:ind w:firstLine="540"/>
        <w:jc w:val="both"/>
      </w:pPr>
      <w:r>
        <w:t xml:space="preserve">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и(или)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микрокредитная </w:t>
      </w:r>
      <w:r>
        <w:lastRenderedPageBreak/>
        <w:t xml:space="preserve">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8328" w:history="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26313D" w:rsidRDefault="0026313D" w:rsidP="0026313D">
      <w:pPr>
        <w:pStyle w:val="ConsPlusNormal"/>
        <w:spacing w:before="220"/>
        <w:ind w:firstLine="540"/>
        <w:jc w:val="both"/>
      </w:pPr>
      <w:r>
        <w:t>Основное мероприятие 3.9 "Содействие развитию молодежного предпринимательства"</w:t>
      </w:r>
    </w:p>
    <w:p w:rsidR="0026313D" w:rsidRDefault="0026313D" w:rsidP="0026313D">
      <w:pPr>
        <w:pStyle w:val="ConsPlusNormal"/>
        <w:spacing w:before="220"/>
        <w:ind w:firstLine="540"/>
        <w:jc w:val="both"/>
      </w:pPr>
      <w:r>
        <w:t>Основное мероприятие направлено на предоставление субсидии субъекту малого и среднего предпринимательства, связанного с созданием и(или) обеспечением деятельности центра молодежного инновационного творчества (далее - ЦМИТ).</w:t>
      </w:r>
    </w:p>
    <w:p w:rsidR="0026313D" w:rsidRDefault="0026313D" w:rsidP="0026313D">
      <w:pPr>
        <w:pStyle w:val="ConsPlusNormal"/>
        <w:spacing w:before="220"/>
        <w:ind w:firstLine="540"/>
        <w:jc w:val="both"/>
      </w:pPr>
      <w:r>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26313D" w:rsidRDefault="0026313D" w:rsidP="0026313D">
      <w:pPr>
        <w:pStyle w:val="ConsPlusNormal"/>
        <w:spacing w:before="220"/>
        <w:ind w:firstLine="540"/>
        <w:jc w:val="both"/>
      </w:pPr>
      <w:r>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 мероприятия, будет создан один субъект малого предпринимательства.</w:t>
      </w:r>
    </w:p>
    <w:p w:rsidR="0026313D" w:rsidRDefault="0026313D" w:rsidP="0026313D">
      <w:pPr>
        <w:pStyle w:val="ConsPlusNormal"/>
        <w:spacing w:before="220"/>
        <w:ind w:firstLine="540"/>
        <w:jc w:val="both"/>
      </w:pPr>
      <w:r>
        <w:t>Основное мероприятие 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p w:rsidR="0026313D" w:rsidRDefault="0026313D" w:rsidP="0026313D">
      <w:pPr>
        <w:pStyle w:val="ConsPlusNormal"/>
        <w:spacing w:before="220"/>
        <w:ind w:firstLine="540"/>
        <w:jc w:val="both"/>
      </w:pPr>
      <w:r>
        <w:t>Основное мероприятие обеспечивает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рамках которого предусматривается развитие на базе Фонда "Фонд поддержки предпринимательства и промышленности Ленинградской области, микрокредитная компания" многоканальной системы оказания финансовой поддержки, включающей предоставление поддержки в рамках Национальной гарантийной системы с участием АО "Федеральная корпорация по развитию малого и среднего предпринимательства", АО "Российский банк поддержки малого и среднего предпринимательства", региональной гарантийной организации, предоставление микрозаймов предпринимателям государственными микрофинансовыми организациями по льготным ставкам, расширение лизинговой поддержки, а также информирование об альтернативных источниках финансирования малого и среднего предпринимательства.</w:t>
      </w:r>
    </w:p>
    <w:p w:rsidR="0026313D" w:rsidRDefault="0026313D" w:rsidP="0026313D">
      <w:pPr>
        <w:pStyle w:val="ConsPlusNormal"/>
        <w:spacing w:before="220"/>
        <w:ind w:firstLine="540"/>
        <w:jc w:val="both"/>
      </w:pPr>
      <w:r>
        <w:t>Основное мероприятие 3.11 Федеральный проект "Акселерация субъектов малого и среднего предпринимательства"</w:t>
      </w:r>
    </w:p>
    <w:p w:rsidR="0026313D" w:rsidRDefault="0026313D" w:rsidP="0026313D">
      <w:pPr>
        <w:pStyle w:val="ConsPlusNormal"/>
        <w:spacing w:before="220"/>
        <w:ind w:firstLine="540"/>
        <w:jc w:val="both"/>
      </w:pPr>
      <w:r>
        <w:t xml:space="preserve">В рамках основного мероприятия реализуется региональный проект "Акселерация субъектов малого и среднего предпринимательства", предусматривающий проведение </w:t>
      </w:r>
      <w:r>
        <w:lastRenderedPageBreak/>
        <w:t>Фондом "Фонд поддержки предпринимательства и промышленности Ленинградской области, микрокредитная компания" мероприятий в целях снижения издержек по созданию бизнеса, повышения уровня информированности и доступности необходимого комплекса услуг, сервисов и мер государственной поддержки для предпринимателей; совершенствования системы закупок; развития и модернизации региональной инфраструктуры поддержки малого и среднего предпринимательства, оказывающей комплекс услуг бизнесу.</w:t>
      </w:r>
    </w:p>
    <w:p w:rsidR="0026313D" w:rsidRDefault="0026313D" w:rsidP="0026313D">
      <w:pPr>
        <w:pStyle w:val="ConsPlusNormal"/>
        <w:spacing w:before="220"/>
        <w:ind w:firstLine="540"/>
        <w:jc w:val="both"/>
      </w:pPr>
      <w:r>
        <w:t>Основное мероприятие 3.12 Федеральный проект "Популяризация предпринимательства"</w:t>
      </w:r>
    </w:p>
    <w:p w:rsidR="0026313D" w:rsidRDefault="0026313D" w:rsidP="0026313D">
      <w:pPr>
        <w:pStyle w:val="ConsPlusNormal"/>
        <w:spacing w:before="220"/>
        <w:ind w:firstLine="540"/>
        <w:jc w:val="both"/>
      </w:pPr>
      <w:r>
        <w:t>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микрокредитная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
    <w:p w:rsidR="0026313D" w:rsidRDefault="0026313D" w:rsidP="0026313D">
      <w:pPr>
        <w:pStyle w:val="ConsPlusNormal"/>
        <w:spacing w:before="220"/>
        <w:ind w:firstLine="540"/>
        <w:jc w:val="both"/>
      </w:pPr>
      <w:r>
        <w:t>Основное мероприятие 3.13 Федеральный проект "Улучшение условий ведения предпринимательской деятельности"</w:t>
      </w:r>
    </w:p>
    <w:p w:rsidR="0026313D" w:rsidRDefault="0026313D" w:rsidP="0026313D">
      <w:pPr>
        <w:pStyle w:val="ConsPlusNormal"/>
        <w:spacing w:before="220"/>
        <w:ind w:firstLine="540"/>
        <w:jc w:val="both"/>
      </w:pPr>
      <w:r>
        <w:t>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самозанятым гражданам в организациях инфраструктуры поддержки субъектов малого и 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 государственному и муниципальному имуществу.</w:t>
      </w:r>
    </w:p>
    <w:p w:rsidR="0026313D" w:rsidRDefault="0026313D" w:rsidP="0026313D">
      <w:pPr>
        <w:pStyle w:val="ConsPlusNormal"/>
        <w:spacing w:before="220"/>
        <w:ind w:firstLine="540"/>
        <w:jc w:val="both"/>
      </w:pPr>
      <w:r>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26313D" w:rsidRDefault="0026313D" w:rsidP="0026313D">
      <w:pPr>
        <w:pStyle w:val="ConsPlusNormal"/>
        <w:spacing w:before="220"/>
        <w:ind w:firstLine="540"/>
        <w:jc w:val="both"/>
      </w:pPr>
      <w:r>
        <w:t>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26313D" w:rsidRDefault="0026313D" w:rsidP="0026313D">
      <w:pPr>
        <w:pStyle w:val="ConsPlusNormal"/>
        <w:spacing w:before="220"/>
        <w:ind w:firstLine="540"/>
        <w:jc w:val="both"/>
      </w:pPr>
      <w:r>
        <w:t>расширения состава имущества, включаемого в перечни, улучшения его качества;</w:t>
      </w:r>
    </w:p>
    <w:p w:rsidR="0026313D" w:rsidRDefault="0026313D" w:rsidP="0026313D">
      <w:pPr>
        <w:pStyle w:val="ConsPlusNormal"/>
        <w:spacing w:before="220"/>
        <w:ind w:firstLine="540"/>
        <w:jc w:val="both"/>
      </w:pPr>
      <w:r>
        <w:t>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26313D" w:rsidRDefault="0026313D" w:rsidP="0026313D">
      <w:pPr>
        <w:pStyle w:val="ConsPlusNormal"/>
        <w:spacing w:before="220"/>
        <w:ind w:firstLine="540"/>
        <w:jc w:val="both"/>
      </w:pPr>
      <w:r>
        <w:t>совершенствования льготного порядка предоставления имущества в аренду.</w:t>
      </w:r>
    </w:p>
    <w:p w:rsidR="0026313D" w:rsidRDefault="0026313D" w:rsidP="0026313D">
      <w:pPr>
        <w:pStyle w:val="ConsPlusNormal"/>
        <w:spacing w:before="220"/>
        <w:ind w:firstLine="540"/>
        <w:jc w:val="both"/>
      </w:pPr>
      <w:r>
        <w:t>Основное мероприятие 3.14 "Поддержка конкурентных способов оказания услуг"</w:t>
      </w:r>
    </w:p>
    <w:p w:rsidR="0026313D" w:rsidRDefault="0026313D" w:rsidP="0026313D">
      <w:pPr>
        <w:pStyle w:val="ConsPlusNormal"/>
        <w:spacing w:before="220"/>
        <w:ind w:firstLine="540"/>
        <w:jc w:val="both"/>
      </w:pPr>
      <w:r>
        <w:t xml:space="preserve">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w:t>
      </w:r>
      <w:r>
        <w:lastRenderedPageBreak/>
        <w:t>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 среднего предпринимательства, связанных с осуществлением деятельности социальной направленности.</w:t>
      </w:r>
    </w:p>
    <w:p w:rsidR="0026313D" w:rsidRDefault="0026313D" w:rsidP="0026313D">
      <w:pPr>
        <w:pStyle w:val="ConsPlusNormal"/>
        <w:spacing w:before="220"/>
        <w:ind w:firstLine="540"/>
        <w:jc w:val="both"/>
      </w:pPr>
      <w:r>
        <w:t>Основное мероприятие 3.15 "Федеральный проект "Промышленный экспорт"</w:t>
      </w:r>
    </w:p>
    <w:p w:rsidR="0026313D" w:rsidRDefault="0026313D" w:rsidP="0026313D">
      <w:pPr>
        <w:pStyle w:val="ConsPlusNormal"/>
        <w:spacing w:before="220"/>
        <w:ind w:firstLine="540"/>
        <w:jc w:val="both"/>
      </w:pPr>
      <w:r>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26313D" w:rsidRDefault="0026313D" w:rsidP="0026313D">
      <w:pPr>
        <w:pStyle w:val="ConsPlusNormal"/>
        <w:ind w:firstLine="540"/>
        <w:jc w:val="both"/>
      </w:pPr>
    </w:p>
    <w:p w:rsidR="0026313D" w:rsidRDefault="0026313D" w:rsidP="0026313D">
      <w:pPr>
        <w:pStyle w:val="ConsPlusTitle"/>
        <w:jc w:val="center"/>
        <w:outlineLvl w:val="2"/>
      </w:pPr>
      <w:r>
        <w:t>3. Сведения об участии органов местного самоуправления,</w:t>
      </w:r>
    </w:p>
    <w:p w:rsidR="0026313D" w:rsidRDefault="0026313D" w:rsidP="0026313D">
      <w:pPr>
        <w:pStyle w:val="ConsPlusTitle"/>
        <w:jc w:val="center"/>
      </w:pPr>
      <w:r>
        <w:t>организаций, образующих инфраструктуру поддержки</w:t>
      </w:r>
    </w:p>
    <w:p w:rsidR="0026313D" w:rsidRDefault="0026313D" w:rsidP="0026313D">
      <w:pPr>
        <w:pStyle w:val="ConsPlusTitle"/>
        <w:jc w:val="center"/>
      </w:pPr>
      <w:r>
        <w:t>предпринимательства, и иных юридических лиц</w:t>
      </w:r>
    </w:p>
    <w:p w:rsidR="0026313D" w:rsidRDefault="0026313D" w:rsidP="0026313D">
      <w:pPr>
        <w:pStyle w:val="ConsPlusNormal"/>
        <w:jc w:val="center"/>
      </w:pPr>
      <w:r>
        <w:t xml:space="preserve">(в ред. </w:t>
      </w:r>
      <w:hyperlink r:id="rId100"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18.10.2019 N 475)</w:t>
      </w:r>
    </w:p>
    <w:p w:rsidR="0026313D" w:rsidRDefault="0026313D" w:rsidP="0026313D">
      <w:pPr>
        <w:pStyle w:val="ConsPlusNormal"/>
        <w:ind w:firstLine="540"/>
        <w:jc w:val="both"/>
      </w:pPr>
    </w:p>
    <w:p w:rsidR="0026313D" w:rsidRDefault="0026313D" w:rsidP="0026313D">
      <w:pPr>
        <w:pStyle w:val="ConsPlusNormal"/>
        <w:ind w:firstLine="540"/>
        <w:jc w:val="both"/>
      </w:pPr>
      <w:r>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26313D" w:rsidRDefault="0026313D" w:rsidP="0026313D">
      <w:pPr>
        <w:pStyle w:val="ConsPlusNormal"/>
        <w:spacing w:before="220"/>
        <w:ind w:firstLine="540"/>
        <w:jc w:val="both"/>
      </w:pPr>
      <w:r>
        <w:t>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и(или) местных бюджетов, и иные организации, в том числе:</w:t>
      </w:r>
    </w:p>
    <w:p w:rsidR="0026313D" w:rsidRDefault="0026313D" w:rsidP="0026313D">
      <w:pPr>
        <w:pStyle w:val="ConsPlusNormal"/>
        <w:spacing w:before="220"/>
        <w:ind w:firstLine="540"/>
        <w:jc w:val="both"/>
      </w:pPr>
      <w:r>
        <w:t>1) "Фонд поддержки предпринимательства и промышленности Ленинградской области, микрокредитная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26313D" w:rsidRDefault="0026313D" w:rsidP="0026313D">
      <w:pPr>
        <w:pStyle w:val="ConsPlusNormal"/>
        <w:spacing w:before="220"/>
        <w:ind w:firstLine="540"/>
        <w:jc w:val="both"/>
      </w:pPr>
      <w:r>
        <w:t>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микрофинансовой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26313D" w:rsidRDefault="0026313D" w:rsidP="0026313D">
      <w:pPr>
        <w:pStyle w:val="ConsPlusNormal"/>
        <w:spacing w:before="220"/>
        <w:ind w:firstLine="540"/>
        <w:jc w:val="both"/>
      </w:pPr>
      <w:r>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26313D" w:rsidRDefault="0026313D" w:rsidP="0026313D">
      <w:pPr>
        <w:pStyle w:val="ConsPlusNormal"/>
        <w:spacing w:before="220"/>
        <w:ind w:firstLine="540"/>
        <w:jc w:val="both"/>
      </w:pPr>
      <w:r>
        <w:t xml:space="preserve">3) государственное бюджетное учреждение Ленинградской области "Многофункциональный центр предоставления государственных и муниципальных услуг", </w:t>
      </w:r>
      <w:r>
        <w:lastRenderedPageBreak/>
        <w:t>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26313D" w:rsidRDefault="0026313D" w:rsidP="0026313D">
      <w:pPr>
        <w:pStyle w:val="ConsPlusNormal"/>
        <w:spacing w:before="220"/>
        <w:ind w:firstLine="540"/>
        <w:jc w:val="both"/>
      </w:pPr>
      <w:r>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
    <w:p w:rsidR="0026313D" w:rsidRDefault="0026313D" w:rsidP="0026313D">
      <w:pPr>
        <w:pStyle w:val="ConsPlusNormal"/>
        <w:spacing w:before="220"/>
        <w:ind w:firstLine="540"/>
        <w:jc w:val="both"/>
      </w:pPr>
      <w:r>
        <w:t>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 государственной поддержки;</w:t>
      </w:r>
    </w:p>
    <w:p w:rsidR="0026313D" w:rsidRDefault="0026313D" w:rsidP="0026313D">
      <w:pPr>
        <w:pStyle w:val="ConsPlusNormal"/>
        <w:spacing w:before="220"/>
        <w:ind w:firstLine="540"/>
        <w:jc w:val="both"/>
      </w:pPr>
      <w:r>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
    <w:p w:rsidR="0026313D" w:rsidRDefault="0026313D" w:rsidP="0026313D">
      <w:pPr>
        <w:pStyle w:val="ConsPlusNormal"/>
        <w:spacing w:before="220"/>
        <w:ind w:firstLine="540"/>
        <w:jc w:val="both"/>
      </w:pPr>
      <w:r>
        <w:t>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несырьевых отраслей;</w:t>
      </w:r>
    </w:p>
    <w:p w:rsidR="0026313D" w:rsidRDefault="0026313D" w:rsidP="0026313D">
      <w:pPr>
        <w:pStyle w:val="ConsPlusNormal"/>
        <w:spacing w:before="220"/>
        <w:ind w:firstLine="540"/>
        <w:jc w:val="both"/>
      </w:pPr>
      <w:r>
        <w:t>8) общество с ограниченной ответственностью "Ленобллизинг",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26313D" w:rsidRDefault="0026313D" w:rsidP="0026313D">
      <w:pPr>
        <w:pStyle w:val="ConsPlusNormal"/>
        <w:spacing w:before="220"/>
        <w:ind w:firstLine="540"/>
        <w:jc w:val="both"/>
      </w:pPr>
      <w:r>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26313D" w:rsidRDefault="0026313D" w:rsidP="0026313D">
      <w:pPr>
        <w:pStyle w:val="ConsPlusNormal"/>
        <w:spacing w:before="220"/>
        <w:ind w:firstLine="540"/>
        <w:jc w:val="both"/>
      </w:pPr>
      <w:r>
        <w:t xml:space="preserve">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w:t>
      </w:r>
      <w:r>
        <w:lastRenderedPageBreak/>
        <w:t>инновационных компаний;</w:t>
      </w:r>
    </w:p>
    <w:p w:rsidR="0026313D" w:rsidRDefault="0026313D" w:rsidP="0026313D">
      <w:pPr>
        <w:pStyle w:val="ConsPlusNormal"/>
        <w:spacing w:before="220"/>
        <w:ind w:firstLine="540"/>
        <w:jc w:val="both"/>
      </w:pPr>
      <w:r>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26313D" w:rsidRDefault="0026313D" w:rsidP="0026313D">
      <w:pPr>
        <w:pStyle w:val="ConsPlusNormal"/>
      </w:pPr>
    </w:p>
    <w:p w:rsidR="0026313D" w:rsidRDefault="0026313D" w:rsidP="0026313D">
      <w:pPr>
        <w:pStyle w:val="ConsPlusTitle"/>
        <w:jc w:val="center"/>
        <w:outlineLvl w:val="2"/>
      </w:pPr>
      <w:r>
        <w:t>4. Оценка ресурсного обеспечения мероприятий подпрограммы</w:t>
      </w:r>
    </w:p>
    <w:p w:rsidR="0026313D" w:rsidRDefault="0026313D" w:rsidP="0026313D">
      <w:pPr>
        <w:pStyle w:val="ConsPlusTitle"/>
        <w:jc w:val="center"/>
      </w:pPr>
      <w:r>
        <w:t>за счет средств федерального бюджета</w:t>
      </w:r>
    </w:p>
    <w:p w:rsidR="0026313D" w:rsidRDefault="0026313D" w:rsidP="0026313D">
      <w:pPr>
        <w:pStyle w:val="ConsPlusNormal"/>
        <w:jc w:val="center"/>
      </w:pPr>
      <w:r>
        <w:t xml:space="preserve">(введен </w:t>
      </w:r>
      <w:hyperlink r:id="rId101" w:history="1">
        <w:r>
          <w:rPr>
            <w:color w:val="0000FF"/>
          </w:rPr>
          <w:t>Постановлением</w:t>
        </w:r>
      </w:hyperlink>
      <w:r>
        <w:t xml:space="preserve"> Правительства Ленинградской области</w:t>
      </w:r>
    </w:p>
    <w:p w:rsidR="0026313D" w:rsidRDefault="0026313D" w:rsidP="0026313D">
      <w:pPr>
        <w:pStyle w:val="ConsPlusNormal"/>
        <w:jc w:val="center"/>
      </w:pPr>
      <w:r>
        <w:t>от 17.09.2018 N 341)</w:t>
      </w:r>
    </w:p>
    <w:p w:rsidR="0026313D" w:rsidRDefault="0026313D" w:rsidP="0026313D">
      <w:pPr>
        <w:pStyle w:val="ConsPlusNormal"/>
      </w:pPr>
    </w:p>
    <w:p w:rsidR="0026313D" w:rsidRDefault="0026313D" w:rsidP="0026313D">
      <w:pPr>
        <w:pStyle w:val="ConsPlusTitle"/>
        <w:jc w:val="center"/>
        <w:outlineLvl w:val="3"/>
      </w:pPr>
      <w:r>
        <w:t>Оценка ресурсного обеспечения мероприятий подпрограммы,</w:t>
      </w:r>
    </w:p>
    <w:p w:rsidR="0026313D" w:rsidRDefault="0026313D" w:rsidP="0026313D">
      <w:pPr>
        <w:pStyle w:val="ConsPlusTitle"/>
        <w:jc w:val="center"/>
      </w:pPr>
      <w:r>
        <w:t>подлежащих финансированию за счет средств федерального</w:t>
      </w:r>
    </w:p>
    <w:p w:rsidR="0026313D" w:rsidRDefault="0026313D" w:rsidP="0026313D">
      <w:pPr>
        <w:pStyle w:val="ConsPlusTitle"/>
        <w:jc w:val="center"/>
      </w:pPr>
      <w:r>
        <w:t>бюджета, в 2018 году</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26313D" w:rsidTr="00186F46">
        <w:tc>
          <w:tcPr>
            <w:tcW w:w="2551" w:type="dxa"/>
            <w:vMerge w:val="restart"/>
          </w:tcPr>
          <w:p w:rsidR="0026313D" w:rsidRDefault="0026313D" w:rsidP="00186F46">
            <w:pPr>
              <w:pStyle w:val="ConsPlusNormal"/>
              <w:jc w:val="center"/>
            </w:pPr>
            <w:r>
              <w:lastRenderedPageBreak/>
              <w:t xml:space="preserve">Наименование мероприятия </w:t>
            </w:r>
            <w:hyperlink w:anchor="P820" w:history="1">
              <w:r>
                <w:rPr>
                  <w:color w:val="0000FF"/>
                </w:rPr>
                <w:t>&lt;*&gt;</w:t>
              </w:r>
            </w:hyperlink>
          </w:p>
        </w:tc>
        <w:tc>
          <w:tcPr>
            <w:tcW w:w="4876" w:type="dxa"/>
            <w:gridSpan w:val="4"/>
          </w:tcPr>
          <w:p w:rsidR="0026313D" w:rsidRDefault="0026313D" w:rsidP="00186F46">
            <w:pPr>
              <w:pStyle w:val="ConsPlusNormal"/>
              <w:jc w:val="center"/>
            </w:pPr>
            <w:r>
              <w:t>Объем ресурсного обеспечения, тыс. рублей</w:t>
            </w:r>
          </w:p>
        </w:tc>
        <w:tc>
          <w:tcPr>
            <w:tcW w:w="4706" w:type="dxa"/>
            <w:vMerge w:val="restart"/>
          </w:tcPr>
          <w:p w:rsidR="0026313D" w:rsidRDefault="0026313D" w:rsidP="00186F46">
            <w:pPr>
              <w:pStyle w:val="ConsPlusNormal"/>
              <w:jc w:val="center"/>
            </w:pPr>
            <w:r>
              <w:t>Ожидаемый результат от реализации мероприятия</w:t>
            </w:r>
          </w:p>
        </w:tc>
      </w:tr>
      <w:tr w:rsidR="0026313D" w:rsidTr="00186F46">
        <w:tc>
          <w:tcPr>
            <w:tcW w:w="2551" w:type="dxa"/>
            <w:vMerge/>
          </w:tcPr>
          <w:p w:rsidR="0026313D" w:rsidRDefault="0026313D" w:rsidP="00186F46"/>
        </w:tc>
        <w:tc>
          <w:tcPr>
            <w:tcW w:w="1191" w:type="dxa"/>
          </w:tcPr>
          <w:p w:rsidR="0026313D" w:rsidRDefault="0026313D" w:rsidP="00186F46">
            <w:pPr>
              <w:pStyle w:val="ConsPlusNormal"/>
              <w:jc w:val="center"/>
            </w:pPr>
            <w:r>
              <w:t>всего</w:t>
            </w:r>
          </w:p>
        </w:tc>
        <w:tc>
          <w:tcPr>
            <w:tcW w:w="1361" w:type="dxa"/>
          </w:tcPr>
          <w:p w:rsidR="0026313D" w:rsidRDefault="0026313D" w:rsidP="00186F46">
            <w:pPr>
              <w:pStyle w:val="ConsPlusNormal"/>
              <w:jc w:val="center"/>
            </w:pPr>
            <w:r>
              <w:t>областной бюджет</w:t>
            </w:r>
          </w:p>
        </w:tc>
        <w:tc>
          <w:tcPr>
            <w:tcW w:w="1247" w:type="dxa"/>
          </w:tcPr>
          <w:p w:rsidR="0026313D" w:rsidRDefault="0026313D" w:rsidP="00186F46">
            <w:pPr>
              <w:pStyle w:val="ConsPlusNormal"/>
              <w:jc w:val="center"/>
            </w:pPr>
            <w:r>
              <w:t>федеральный бюджет</w:t>
            </w:r>
          </w:p>
        </w:tc>
        <w:tc>
          <w:tcPr>
            <w:tcW w:w="1077" w:type="dxa"/>
          </w:tcPr>
          <w:p w:rsidR="0026313D" w:rsidRDefault="0026313D" w:rsidP="00186F46">
            <w:pPr>
              <w:pStyle w:val="ConsPlusNormal"/>
              <w:jc w:val="center"/>
            </w:pPr>
            <w:r>
              <w:t>местные бюджеты</w:t>
            </w:r>
          </w:p>
        </w:tc>
        <w:tc>
          <w:tcPr>
            <w:tcW w:w="4706" w:type="dxa"/>
            <w:vMerge/>
          </w:tcPr>
          <w:p w:rsidR="0026313D" w:rsidRDefault="0026313D" w:rsidP="00186F46"/>
        </w:tc>
      </w:tr>
      <w:tr w:rsidR="0026313D" w:rsidTr="00186F46">
        <w:tc>
          <w:tcPr>
            <w:tcW w:w="2551" w:type="dxa"/>
          </w:tcPr>
          <w:p w:rsidR="0026313D" w:rsidRDefault="0026313D" w:rsidP="00186F46">
            <w:pPr>
              <w:pStyle w:val="ConsPlusNormal"/>
              <w:jc w:val="center"/>
            </w:pPr>
            <w:r>
              <w:t>1</w:t>
            </w:r>
          </w:p>
        </w:tc>
        <w:tc>
          <w:tcPr>
            <w:tcW w:w="1191" w:type="dxa"/>
          </w:tcPr>
          <w:p w:rsidR="0026313D" w:rsidRDefault="0026313D" w:rsidP="00186F46">
            <w:pPr>
              <w:pStyle w:val="ConsPlusNormal"/>
              <w:jc w:val="center"/>
            </w:pPr>
            <w:r>
              <w:t>2</w:t>
            </w:r>
          </w:p>
        </w:tc>
        <w:tc>
          <w:tcPr>
            <w:tcW w:w="1361" w:type="dxa"/>
          </w:tcPr>
          <w:p w:rsidR="0026313D" w:rsidRDefault="0026313D" w:rsidP="00186F46">
            <w:pPr>
              <w:pStyle w:val="ConsPlusNormal"/>
              <w:jc w:val="center"/>
            </w:pPr>
            <w:r>
              <w:t>3</w:t>
            </w:r>
          </w:p>
        </w:tc>
        <w:tc>
          <w:tcPr>
            <w:tcW w:w="1247" w:type="dxa"/>
          </w:tcPr>
          <w:p w:rsidR="0026313D" w:rsidRDefault="0026313D" w:rsidP="00186F46">
            <w:pPr>
              <w:pStyle w:val="ConsPlusNormal"/>
              <w:jc w:val="center"/>
            </w:pPr>
            <w:r>
              <w:t>4</w:t>
            </w:r>
          </w:p>
        </w:tc>
        <w:tc>
          <w:tcPr>
            <w:tcW w:w="1077" w:type="dxa"/>
          </w:tcPr>
          <w:p w:rsidR="0026313D" w:rsidRDefault="0026313D" w:rsidP="00186F46">
            <w:pPr>
              <w:pStyle w:val="ConsPlusNormal"/>
              <w:jc w:val="center"/>
            </w:pPr>
            <w:r>
              <w:t>5</w:t>
            </w:r>
          </w:p>
        </w:tc>
        <w:tc>
          <w:tcPr>
            <w:tcW w:w="4706" w:type="dxa"/>
          </w:tcPr>
          <w:p w:rsidR="0026313D" w:rsidRDefault="0026313D" w:rsidP="00186F46">
            <w:pPr>
              <w:pStyle w:val="ConsPlusNormal"/>
              <w:jc w:val="center"/>
            </w:pPr>
            <w:r>
              <w:t>6</w:t>
            </w:r>
          </w:p>
        </w:tc>
      </w:tr>
      <w:tr w:rsidR="0026313D" w:rsidTr="00186F46">
        <w:tc>
          <w:tcPr>
            <w:tcW w:w="2551" w:type="dxa"/>
          </w:tcPr>
          <w:p w:rsidR="0026313D" w:rsidRDefault="0026313D" w:rsidP="00186F46">
            <w:pPr>
              <w:pStyle w:val="ConsPlusNormal"/>
            </w:pPr>
            <w:r>
              <w:t>Создание и(или)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26313D" w:rsidRDefault="0026313D" w:rsidP="00186F46">
            <w:pPr>
              <w:pStyle w:val="ConsPlusNormal"/>
              <w:jc w:val="center"/>
            </w:pPr>
            <w:r>
              <w:t>26781,02</w:t>
            </w:r>
          </w:p>
        </w:tc>
        <w:tc>
          <w:tcPr>
            <w:tcW w:w="1361" w:type="dxa"/>
          </w:tcPr>
          <w:p w:rsidR="0026313D" w:rsidRDefault="0026313D" w:rsidP="00186F46">
            <w:pPr>
              <w:pStyle w:val="ConsPlusNormal"/>
              <w:jc w:val="center"/>
            </w:pPr>
            <w:r>
              <w:t>13658,32</w:t>
            </w:r>
          </w:p>
        </w:tc>
        <w:tc>
          <w:tcPr>
            <w:tcW w:w="1247" w:type="dxa"/>
          </w:tcPr>
          <w:p w:rsidR="0026313D" w:rsidRDefault="0026313D" w:rsidP="00186F46">
            <w:pPr>
              <w:pStyle w:val="ConsPlusNormal"/>
              <w:jc w:val="center"/>
            </w:pPr>
            <w:r>
              <w:t>13122,70</w:t>
            </w:r>
          </w:p>
        </w:tc>
        <w:tc>
          <w:tcPr>
            <w:tcW w:w="1077" w:type="dxa"/>
          </w:tcPr>
          <w:p w:rsidR="0026313D" w:rsidRDefault="0026313D" w:rsidP="00186F46">
            <w:pPr>
              <w:pStyle w:val="ConsPlusNormal"/>
              <w:jc w:val="center"/>
            </w:pPr>
          </w:p>
        </w:tc>
        <w:tc>
          <w:tcPr>
            <w:tcW w:w="4706" w:type="dxa"/>
          </w:tcPr>
          <w:p w:rsidR="0026313D" w:rsidRDefault="0026313D" w:rsidP="00186F4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26313D" w:rsidRDefault="0026313D" w:rsidP="00186F4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26313D" w:rsidRDefault="0026313D" w:rsidP="00186F46">
            <w:pPr>
              <w:pStyle w:val="ConsPlusNormal"/>
            </w:pPr>
            <w:r>
              <w:t>Количество субъектов малого и среднего предпринимательства, получивших государственную поддержку, - 25 ед.</w:t>
            </w:r>
          </w:p>
          <w:p w:rsidR="0026313D" w:rsidRDefault="0026313D" w:rsidP="00186F4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26313D" w:rsidRDefault="0026313D" w:rsidP="00186F4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26313D" w:rsidTr="00186F46">
        <w:tc>
          <w:tcPr>
            <w:tcW w:w="2551" w:type="dxa"/>
          </w:tcPr>
          <w:p w:rsidR="0026313D" w:rsidRDefault="0026313D" w:rsidP="00186F46">
            <w:pPr>
              <w:pStyle w:val="ConsPlusNormal"/>
            </w:pPr>
            <w:r>
              <w:lastRenderedPageBreak/>
              <w:t>Содействие развитию молодежного предпринимательства</w:t>
            </w:r>
          </w:p>
        </w:tc>
        <w:tc>
          <w:tcPr>
            <w:tcW w:w="1191" w:type="dxa"/>
          </w:tcPr>
          <w:p w:rsidR="0026313D" w:rsidRDefault="0026313D" w:rsidP="00186F46">
            <w:pPr>
              <w:pStyle w:val="ConsPlusNormal"/>
              <w:jc w:val="center"/>
            </w:pPr>
            <w:r>
              <w:t>6684,08</w:t>
            </w:r>
          </w:p>
        </w:tc>
        <w:tc>
          <w:tcPr>
            <w:tcW w:w="1361" w:type="dxa"/>
          </w:tcPr>
          <w:p w:rsidR="0026313D" w:rsidRDefault="0026313D" w:rsidP="00186F46">
            <w:pPr>
              <w:pStyle w:val="ConsPlusNormal"/>
              <w:jc w:val="center"/>
            </w:pPr>
            <w:r>
              <w:t>3408,88</w:t>
            </w:r>
          </w:p>
        </w:tc>
        <w:tc>
          <w:tcPr>
            <w:tcW w:w="1247" w:type="dxa"/>
          </w:tcPr>
          <w:p w:rsidR="0026313D" w:rsidRDefault="0026313D" w:rsidP="00186F46">
            <w:pPr>
              <w:pStyle w:val="ConsPlusNormal"/>
              <w:jc w:val="center"/>
            </w:pPr>
            <w:r>
              <w:t>3275,20</w:t>
            </w:r>
          </w:p>
        </w:tc>
        <w:tc>
          <w:tcPr>
            <w:tcW w:w="1077" w:type="dxa"/>
          </w:tcPr>
          <w:p w:rsidR="0026313D" w:rsidRDefault="0026313D" w:rsidP="00186F46">
            <w:pPr>
              <w:pStyle w:val="ConsPlusNormal"/>
              <w:jc w:val="center"/>
            </w:pPr>
          </w:p>
        </w:tc>
        <w:tc>
          <w:tcPr>
            <w:tcW w:w="4706" w:type="dxa"/>
          </w:tcPr>
          <w:p w:rsidR="0026313D" w:rsidRDefault="0026313D" w:rsidP="00186F46">
            <w:pPr>
              <w:pStyle w:val="ConsPlusNormal"/>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26313D" w:rsidRDefault="0026313D" w:rsidP="00186F46">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26313D" w:rsidRDefault="0026313D" w:rsidP="00186F46">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26313D" w:rsidRDefault="0026313D" w:rsidP="00186F46">
            <w:pPr>
              <w:pStyle w:val="ConsPlusNormal"/>
            </w:pPr>
            <w:r>
              <w:t>Количество физических лиц в возрасте до 30 лет (включительно), вовлеченных в реализацию мероприятий, - 500 ед.</w:t>
            </w:r>
          </w:p>
        </w:tc>
      </w:tr>
      <w:tr w:rsidR="0026313D" w:rsidTr="00186F46">
        <w:tc>
          <w:tcPr>
            <w:tcW w:w="2551" w:type="dxa"/>
          </w:tcPr>
          <w:p w:rsidR="0026313D" w:rsidRDefault="0026313D" w:rsidP="00186F46">
            <w:pPr>
              <w:pStyle w:val="ConsPlusNormal"/>
            </w:pPr>
            <w:r>
              <w:t>Создание и(или)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26313D" w:rsidRDefault="0026313D" w:rsidP="00186F46">
            <w:pPr>
              <w:pStyle w:val="ConsPlusNormal"/>
              <w:jc w:val="center"/>
            </w:pPr>
            <w:r>
              <w:t>9936,53</w:t>
            </w:r>
          </w:p>
        </w:tc>
        <w:tc>
          <w:tcPr>
            <w:tcW w:w="1361" w:type="dxa"/>
          </w:tcPr>
          <w:p w:rsidR="0026313D" w:rsidRDefault="0026313D" w:rsidP="00186F46">
            <w:pPr>
              <w:pStyle w:val="ConsPlusNormal"/>
              <w:jc w:val="center"/>
            </w:pPr>
            <w:r>
              <w:t>5067,63</w:t>
            </w:r>
          </w:p>
        </w:tc>
        <w:tc>
          <w:tcPr>
            <w:tcW w:w="1247" w:type="dxa"/>
          </w:tcPr>
          <w:p w:rsidR="0026313D" w:rsidRDefault="0026313D" w:rsidP="00186F46">
            <w:pPr>
              <w:pStyle w:val="ConsPlusNormal"/>
              <w:jc w:val="center"/>
            </w:pPr>
            <w:r>
              <w:t>4868,90</w:t>
            </w:r>
          </w:p>
        </w:tc>
        <w:tc>
          <w:tcPr>
            <w:tcW w:w="1077" w:type="dxa"/>
          </w:tcPr>
          <w:p w:rsidR="0026313D" w:rsidRDefault="0026313D" w:rsidP="00186F46">
            <w:pPr>
              <w:pStyle w:val="ConsPlusNormal"/>
              <w:jc w:val="center"/>
            </w:pPr>
          </w:p>
        </w:tc>
        <w:tc>
          <w:tcPr>
            <w:tcW w:w="4706" w:type="dxa"/>
          </w:tcPr>
          <w:p w:rsidR="0026313D" w:rsidRDefault="0026313D" w:rsidP="00186F4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26313D" w:rsidRDefault="0026313D" w:rsidP="00186F4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26313D" w:rsidRDefault="0026313D" w:rsidP="00186F46">
            <w:pPr>
              <w:pStyle w:val="ConsPlusNormal"/>
            </w:pPr>
            <w:r>
              <w:t xml:space="preserve">Количество субъектов малого и среднего </w:t>
            </w:r>
            <w:r>
              <w:lastRenderedPageBreak/>
              <w:t>предпринимательства, получивших государственную поддержку, - 1750 ед.</w:t>
            </w:r>
          </w:p>
          <w:p w:rsidR="0026313D" w:rsidRDefault="0026313D" w:rsidP="00186F4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26313D" w:rsidRDefault="0026313D" w:rsidP="00186F4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26313D" w:rsidTr="00186F46">
        <w:tc>
          <w:tcPr>
            <w:tcW w:w="2551" w:type="dxa"/>
          </w:tcPr>
          <w:p w:rsidR="0026313D" w:rsidRDefault="0026313D" w:rsidP="00186F46">
            <w:pPr>
              <w:pStyle w:val="ConsPlusNormal"/>
            </w:pPr>
            <w:r>
              <w:lastRenderedPageBreak/>
              <w:t>Поддержка субъектов малого и среднего предпринимательства, осуществляющих деятельность в монопрофильных муниципальных образованиях</w:t>
            </w:r>
          </w:p>
        </w:tc>
        <w:tc>
          <w:tcPr>
            <w:tcW w:w="1191" w:type="dxa"/>
          </w:tcPr>
          <w:p w:rsidR="0026313D" w:rsidRDefault="0026313D" w:rsidP="00186F46">
            <w:pPr>
              <w:pStyle w:val="ConsPlusNormal"/>
              <w:jc w:val="center"/>
            </w:pPr>
            <w:r>
              <w:t>8164,73</w:t>
            </w:r>
          </w:p>
        </w:tc>
        <w:tc>
          <w:tcPr>
            <w:tcW w:w="1361" w:type="dxa"/>
          </w:tcPr>
          <w:p w:rsidR="0026313D" w:rsidRDefault="0026313D" w:rsidP="00186F46">
            <w:pPr>
              <w:pStyle w:val="ConsPlusNormal"/>
              <w:jc w:val="center"/>
            </w:pPr>
            <w:r>
              <w:t>3975,08</w:t>
            </w:r>
          </w:p>
        </w:tc>
        <w:tc>
          <w:tcPr>
            <w:tcW w:w="1247" w:type="dxa"/>
          </w:tcPr>
          <w:p w:rsidR="0026313D" w:rsidRDefault="0026313D" w:rsidP="00186F46">
            <w:pPr>
              <w:pStyle w:val="ConsPlusNormal"/>
              <w:jc w:val="center"/>
            </w:pPr>
            <w:r>
              <w:t>3819,20</w:t>
            </w:r>
          </w:p>
        </w:tc>
        <w:tc>
          <w:tcPr>
            <w:tcW w:w="1077" w:type="dxa"/>
          </w:tcPr>
          <w:p w:rsidR="0026313D" w:rsidRDefault="0026313D" w:rsidP="00186F46">
            <w:pPr>
              <w:pStyle w:val="ConsPlusNormal"/>
              <w:jc w:val="center"/>
            </w:pPr>
            <w:r>
              <w:t>370,45</w:t>
            </w:r>
          </w:p>
        </w:tc>
        <w:tc>
          <w:tcPr>
            <w:tcW w:w="4706" w:type="dxa"/>
          </w:tcPr>
          <w:p w:rsidR="0026313D" w:rsidRDefault="0026313D" w:rsidP="00186F4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26313D" w:rsidRDefault="0026313D" w:rsidP="00186F4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26313D" w:rsidRDefault="0026313D" w:rsidP="00186F46">
            <w:pPr>
              <w:pStyle w:val="ConsPlusNormal"/>
            </w:pPr>
            <w:r>
              <w:t>Количество субъектов малого и среднего предпринимательства, получивших государственную поддержку, - 4 ед.</w:t>
            </w:r>
          </w:p>
          <w:p w:rsidR="0026313D" w:rsidRDefault="0026313D" w:rsidP="00186F46">
            <w:pPr>
              <w:pStyle w:val="ConsPlusNormal"/>
            </w:pPr>
            <w: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w:t>
            </w:r>
            <w:r>
              <w:lastRenderedPageBreak/>
              <w:t>период в постоянных ценах 2014 года - 2 проц.</w:t>
            </w:r>
          </w:p>
          <w:p w:rsidR="0026313D" w:rsidRDefault="0026313D" w:rsidP="00186F4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- 2 проц.</w:t>
            </w:r>
          </w:p>
        </w:tc>
      </w:tr>
      <w:tr w:rsidR="0026313D" w:rsidTr="00186F46">
        <w:tc>
          <w:tcPr>
            <w:tcW w:w="2551" w:type="dxa"/>
          </w:tcPr>
          <w:p w:rsidR="0026313D" w:rsidRDefault="0026313D" w:rsidP="00186F46">
            <w:pPr>
              <w:pStyle w:val="ConsPlusNormal"/>
            </w:pPr>
            <w:r>
              <w:lastRenderedPageBreak/>
              <w:t>Создание и(или)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26313D" w:rsidRDefault="0026313D" w:rsidP="00186F46">
            <w:pPr>
              <w:pStyle w:val="ConsPlusNormal"/>
              <w:jc w:val="center"/>
            </w:pPr>
            <w:r>
              <w:t>13350,41</w:t>
            </w:r>
          </w:p>
        </w:tc>
        <w:tc>
          <w:tcPr>
            <w:tcW w:w="1361" w:type="dxa"/>
          </w:tcPr>
          <w:p w:rsidR="0026313D" w:rsidRDefault="0026313D" w:rsidP="00186F46">
            <w:pPr>
              <w:pStyle w:val="ConsPlusNormal"/>
              <w:jc w:val="center"/>
            </w:pPr>
            <w:r>
              <w:t>6808,71</w:t>
            </w:r>
          </w:p>
        </w:tc>
        <w:tc>
          <w:tcPr>
            <w:tcW w:w="1247" w:type="dxa"/>
          </w:tcPr>
          <w:p w:rsidR="0026313D" w:rsidRDefault="0026313D" w:rsidP="00186F46">
            <w:pPr>
              <w:pStyle w:val="ConsPlusNormal"/>
              <w:jc w:val="center"/>
            </w:pPr>
            <w:r>
              <w:t>6541,70</w:t>
            </w:r>
          </w:p>
        </w:tc>
        <w:tc>
          <w:tcPr>
            <w:tcW w:w="1077" w:type="dxa"/>
          </w:tcPr>
          <w:p w:rsidR="0026313D" w:rsidRDefault="0026313D" w:rsidP="00186F46">
            <w:pPr>
              <w:pStyle w:val="ConsPlusNormal"/>
              <w:jc w:val="center"/>
            </w:pPr>
          </w:p>
        </w:tc>
        <w:tc>
          <w:tcPr>
            <w:tcW w:w="4706" w:type="dxa"/>
          </w:tcPr>
          <w:p w:rsidR="0026313D" w:rsidRDefault="0026313D" w:rsidP="00186F46">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26313D" w:rsidRDefault="0026313D" w:rsidP="00186F46">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26313D" w:rsidRDefault="0026313D" w:rsidP="00186F46">
            <w:pPr>
              <w:pStyle w:val="ConsPlusNormal"/>
            </w:pPr>
            <w:r>
              <w:t>Количество субъектов малого и среднего предпринимательства, получивших государственную поддержку, - 80 ед.</w:t>
            </w:r>
          </w:p>
          <w:p w:rsidR="0026313D" w:rsidRDefault="0026313D" w:rsidP="00186F46">
            <w:pPr>
              <w:pStyle w:val="ConsPlusNormal"/>
            </w:pPr>
            <w:r>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26313D" w:rsidRDefault="0026313D" w:rsidP="00186F46">
            <w:pPr>
              <w:pStyle w:val="ConsPlusNormal"/>
            </w:pPr>
            <w: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w:t>
            </w:r>
            <w:r>
              <w:lastRenderedPageBreak/>
              <w:t>проц.</w:t>
            </w:r>
          </w:p>
        </w:tc>
      </w:tr>
      <w:tr w:rsidR="0026313D" w:rsidTr="00186F46">
        <w:tc>
          <w:tcPr>
            <w:tcW w:w="2551" w:type="dxa"/>
          </w:tcPr>
          <w:p w:rsidR="0026313D" w:rsidRDefault="0026313D" w:rsidP="00186F46">
            <w:pPr>
              <w:pStyle w:val="ConsPlusNormal"/>
            </w:pPr>
            <w:r>
              <w:lastRenderedPageBreak/>
              <w:t>Итого</w:t>
            </w:r>
          </w:p>
        </w:tc>
        <w:tc>
          <w:tcPr>
            <w:tcW w:w="1191" w:type="dxa"/>
          </w:tcPr>
          <w:p w:rsidR="0026313D" w:rsidRDefault="0026313D" w:rsidP="00186F46">
            <w:pPr>
              <w:pStyle w:val="ConsPlusNormal"/>
              <w:jc w:val="center"/>
            </w:pPr>
            <w:r>
              <w:t>64916,77</w:t>
            </w:r>
          </w:p>
        </w:tc>
        <w:tc>
          <w:tcPr>
            <w:tcW w:w="1361" w:type="dxa"/>
          </w:tcPr>
          <w:p w:rsidR="0026313D" w:rsidRDefault="0026313D" w:rsidP="00186F46">
            <w:pPr>
              <w:pStyle w:val="ConsPlusNormal"/>
              <w:jc w:val="center"/>
            </w:pPr>
            <w:r>
              <w:t>32918,62</w:t>
            </w:r>
          </w:p>
        </w:tc>
        <w:tc>
          <w:tcPr>
            <w:tcW w:w="1247" w:type="dxa"/>
          </w:tcPr>
          <w:p w:rsidR="0026313D" w:rsidRDefault="0026313D" w:rsidP="00186F46">
            <w:pPr>
              <w:pStyle w:val="ConsPlusNormal"/>
              <w:jc w:val="center"/>
            </w:pPr>
            <w:r>
              <w:t>31627,70</w:t>
            </w:r>
          </w:p>
        </w:tc>
        <w:tc>
          <w:tcPr>
            <w:tcW w:w="1077" w:type="dxa"/>
          </w:tcPr>
          <w:p w:rsidR="0026313D" w:rsidRDefault="0026313D" w:rsidP="00186F46">
            <w:pPr>
              <w:pStyle w:val="ConsPlusNormal"/>
              <w:jc w:val="center"/>
            </w:pPr>
            <w:r>
              <w:t>370,45</w:t>
            </w:r>
          </w:p>
        </w:tc>
        <w:tc>
          <w:tcPr>
            <w:tcW w:w="4706" w:type="dxa"/>
          </w:tcPr>
          <w:p w:rsidR="0026313D" w:rsidRDefault="0026313D" w:rsidP="00186F46">
            <w:pPr>
              <w:pStyle w:val="ConsPlusNormal"/>
            </w:pPr>
          </w:p>
        </w:tc>
      </w:tr>
    </w:tbl>
    <w:p w:rsidR="0026313D" w:rsidRDefault="0026313D" w:rsidP="0026313D">
      <w:pPr>
        <w:pStyle w:val="ConsPlusNormal"/>
      </w:pPr>
    </w:p>
    <w:p w:rsidR="0026313D" w:rsidRDefault="0026313D" w:rsidP="0026313D">
      <w:pPr>
        <w:pStyle w:val="ConsPlusNormal"/>
        <w:ind w:firstLine="540"/>
        <w:jc w:val="both"/>
      </w:pPr>
      <w:r>
        <w:t>--------------------------------</w:t>
      </w:r>
    </w:p>
    <w:p w:rsidR="0026313D" w:rsidRDefault="0026313D" w:rsidP="0026313D">
      <w:pPr>
        <w:pStyle w:val="ConsPlusNormal"/>
        <w:spacing w:before="220"/>
        <w:ind w:firstLine="540"/>
        <w:jc w:val="both"/>
      </w:pPr>
      <w:bookmarkStart w:id="4" w:name="P820"/>
      <w:bookmarkEnd w:id="4"/>
      <w:r>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26313D" w:rsidRDefault="0026313D" w:rsidP="0026313D">
      <w:pPr>
        <w:pStyle w:val="ConsPlusNormal"/>
      </w:pPr>
    </w:p>
    <w:p w:rsidR="0026313D" w:rsidRDefault="0026313D" w:rsidP="0026313D">
      <w:pPr>
        <w:pStyle w:val="ConsPlusTitle"/>
        <w:jc w:val="center"/>
        <w:outlineLvl w:val="1"/>
      </w:pPr>
      <w:bookmarkStart w:id="5" w:name="P822"/>
      <w:bookmarkEnd w:id="5"/>
      <w:r>
        <w:t>Подпрограмма 4</w:t>
      </w:r>
    </w:p>
    <w:p w:rsidR="0026313D" w:rsidRDefault="0026313D" w:rsidP="0026313D">
      <w:pPr>
        <w:pStyle w:val="ConsPlusTitle"/>
        <w:jc w:val="center"/>
      </w:pPr>
      <w:r>
        <w:t>"Совершенствование системы стратегического</w:t>
      </w:r>
    </w:p>
    <w:p w:rsidR="0026313D" w:rsidRDefault="0026313D" w:rsidP="0026313D">
      <w:pPr>
        <w:pStyle w:val="ConsPlusTitle"/>
        <w:jc w:val="center"/>
      </w:pPr>
      <w:r>
        <w:t>управления социально-экономическим развитием</w:t>
      </w:r>
    </w:p>
    <w:p w:rsidR="0026313D" w:rsidRDefault="0026313D" w:rsidP="0026313D">
      <w:pPr>
        <w:pStyle w:val="ConsPlusTitle"/>
        <w:jc w:val="center"/>
      </w:pPr>
      <w:r>
        <w:t>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ПАСПОРТ</w:t>
      </w:r>
    </w:p>
    <w:p w:rsidR="0026313D" w:rsidRDefault="0026313D" w:rsidP="0026313D">
      <w:pPr>
        <w:pStyle w:val="ConsPlusTitle"/>
        <w:jc w:val="center"/>
      </w:pPr>
      <w:r>
        <w:t>подпрограммы "Совершенствование системы стратегического</w:t>
      </w:r>
    </w:p>
    <w:p w:rsidR="0026313D" w:rsidRDefault="0026313D" w:rsidP="0026313D">
      <w:pPr>
        <w:pStyle w:val="ConsPlusTitle"/>
        <w:jc w:val="center"/>
      </w:pPr>
      <w:r>
        <w:t>управления социально-экономическим развитием</w:t>
      </w:r>
    </w:p>
    <w:p w:rsidR="0026313D" w:rsidRDefault="0026313D" w:rsidP="0026313D">
      <w:pPr>
        <w:pStyle w:val="ConsPlusTitle"/>
        <w:jc w:val="center"/>
      </w:pPr>
      <w:r>
        <w:t>Ленинградской области"</w:t>
      </w:r>
    </w:p>
    <w:p w:rsidR="0026313D" w:rsidRDefault="0026313D" w:rsidP="002631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26313D" w:rsidTr="00186F46">
        <w:tc>
          <w:tcPr>
            <w:tcW w:w="1852" w:type="dxa"/>
          </w:tcPr>
          <w:p w:rsidR="0026313D" w:rsidRDefault="0026313D" w:rsidP="00186F46">
            <w:pPr>
              <w:pStyle w:val="ConsPlusNormal"/>
            </w:pPr>
            <w:r>
              <w:t>Полное наименование</w:t>
            </w:r>
          </w:p>
        </w:tc>
        <w:tc>
          <w:tcPr>
            <w:tcW w:w="7200" w:type="dxa"/>
          </w:tcPr>
          <w:p w:rsidR="0026313D" w:rsidRDefault="0026313D" w:rsidP="00186F46">
            <w:pPr>
              <w:pStyle w:val="ConsPlusNormal"/>
              <w:ind w:firstLine="283"/>
              <w:jc w:val="both"/>
            </w:pPr>
            <w:r>
              <w:t>"Совершенствование системы стратегического управления социально-экономическим развитием Ленинградской области"</w:t>
            </w:r>
          </w:p>
        </w:tc>
      </w:tr>
      <w:tr w:rsidR="0026313D" w:rsidTr="00186F46">
        <w:tc>
          <w:tcPr>
            <w:tcW w:w="1852" w:type="dxa"/>
          </w:tcPr>
          <w:p w:rsidR="0026313D" w:rsidRDefault="0026313D" w:rsidP="00186F46">
            <w:pPr>
              <w:pStyle w:val="ConsPlusNormal"/>
            </w:pPr>
            <w:r>
              <w:t>Ответственный исполнитель подпрограммы</w:t>
            </w:r>
          </w:p>
        </w:tc>
        <w:tc>
          <w:tcPr>
            <w:tcW w:w="7200" w:type="dxa"/>
          </w:tcPr>
          <w:p w:rsidR="0026313D" w:rsidRDefault="0026313D" w:rsidP="00186F46">
            <w:pPr>
              <w:pStyle w:val="ConsPlusNormal"/>
              <w:ind w:firstLine="283"/>
              <w:jc w:val="both"/>
            </w:pPr>
            <w:r>
              <w:t>Комитет экономического развития и инвестиционной деятельности Ленинградской области</w:t>
            </w:r>
          </w:p>
        </w:tc>
      </w:tr>
      <w:tr w:rsidR="0026313D" w:rsidTr="00186F46">
        <w:tc>
          <w:tcPr>
            <w:tcW w:w="1852" w:type="dxa"/>
          </w:tcPr>
          <w:p w:rsidR="0026313D" w:rsidRDefault="0026313D" w:rsidP="00186F46">
            <w:pPr>
              <w:pStyle w:val="ConsPlusNormal"/>
            </w:pPr>
            <w:r>
              <w:t>Участники подпрограммы</w:t>
            </w:r>
          </w:p>
        </w:tc>
        <w:tc>
          <w:tcPr>
            <w:tcW w:w="7200" w:type="dxa"/>
          </w:tcPr>
          <w:p w:rsidR="0026313D" w:rsidRDefault="0026313D" w:rsidP="00186F46">
            <w:pPr>
              <w:pStyle w:val="ConsPlusNormal"/>
              <w:ind w:firstLine="283"/>
              <w:jc w:val="both"/>
            </w:pPr>
            <w:r>
              <w:t>Комитет экономического развития и инвестиционной деятельности Ленинградской области</w:t>
            </w:r>
          </w:p>
        </w:tc>
      </w:tr>
      <w:tr w:rsidR="0026313D" w:rsidTr="00186F46">
        <w:tc>
          <w:tcPr>
            <w:tcW w:w="1852" w:type="dxa"/>
          </w:tcPr>
          <w:p w:rsidR="0026313D" w:rsidRDefault="0026313D" w:rsidP="00186F46">
            <w:pPr>
              <w:pStyle w:val="ConsPlusNormal"/>
            </w:pPr>
            <w:r>
              <w:t xml:space="preserve">Цель </w:t>
            </w:r>
            <w:r>
              <w:lastRenderedPageBreak/>
              <w:t>подпрограммы</w:t>
            </w:r>
          </w:p>
        </w:tc>
        <w:tc>
          <w:tcPr>
            <w:tcW w:w="7200" w:type="dxa"/>
          </w:tcPr>
          <w:p w:rsidR="0026313D" w:rsidRDefault="0026313D" w:rsidP="00186F46">
            <w:pPr>
              <w:pStyle w:val="ConsPlusNormal"/>
              <w:ind w:firstLine="283"/>
              <w:jc w:val="both"/>
            </w:pPr>
            <w:r>
              <w:lastRenderedPageBreak/>
              <w:t>Совершенствование системы стратегического управления социально-</w:t>
            </w:r>
            <w:r>
              <w:lastRenderedPageBreak/>
              <w:t>экономическим развитием Ленинградской области, развитие проектно-ориентированной системы управления</w:t>
            </w:r>
          </w:p>
        </w:tc>
      </w:tr>
      <w:tr w:rsidR="0026313D" w:rsidTr="00186F46">
        <w:tc>
          <w:tcPr>
            <w:tcW w:w="1852" w:type="dxa"/>
          </w:tcPr>
          <w:p w:rsidR="0026313D" w:rsidRDefault="0026313D" w:rsidP="00186F46">
            <w:pPr>
              <w:pStyle w:val="ConsPlusNormal"/>
            </w:pPr>
            <w:r>
              <w:lastRenderedPageBreak/>
              <w:t>Задачи подпрограммы</w:t>
            </w:r>
          </w:p>
        </w:tc>
        <w:tc>
          <w:tcPr>
            <w:tcW w:w="7200" w:type="dxa"/>
          </w:tcPr>
          <w:p w:rsidR="0026313D" w:rsidRDefault="0026313D" w:rsidP="00186F46">
            <w:pPr>
              <w:pStyle w:val="ConsPlusNormal"/>
              <w:ind w:firstLine="283"/>
              <w:jc w:val="both"/>
            </w:pPr>
            <w:r>
              <w:t>Совершенствование системы стратегического планирования Ленинградской области;</w:t>
            </w:r>
          </w:p>
          <w:p w:rsidR="0026313D" w:rsidRDefault="0026313D" w:rsidP="00186F46">
            <w:pPr>
              <w:pStyle w:val="ConsPlusNormal"/>
              <w:ind w:firstLine="283"/>
              <w:jc w:val="both"/>
            </w:pPr>
            <w:r>
              <w:t>совершенствование системы мониторинга и прогнозирования социально-экономического развития Ленинградской области;</w:t>
            </w:r>
          </w:p>
          <w:p w:rsidR="0026313D" w:rsidRDefault="0026313D" w:rsidP="00186F46">
            <w:pPr>
              <w:pStyle w:val="ConsPlusNormal"/>
              <w:ind w:firstLine="283"/>
              <w:jc w:val="both"/>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26313D" w:rsidTr="00186F46">
        <w:tc>
          <w:tcPr>
            <w:tcW w:w="1852" w:type="dxa"/>
          </w:tcPr>
          <w:p w:rsidR="0026313D" w:rsidRDefault="0026313D" w:rsidP="00186F46">
            <w:pPr>
              <w:pStyle w:val="ConsPlusNormal"/>
            </w:pPr>
            <w:r>
              <w:t>Сроки реализации подпрограммы</w:t>
            </w:r>
          </w:p>
        </w:tc>
        <w:tc>
          <w:tcPr>
            <w:tcW w:w="7200" w:type="dxa"/>
          </w:tcPr>
          <w:p w:rsidR="0026313D" w:rsidRDefault="0026313D" w:rsidP="00186F46">
            <w:pPr>
              <w:pStyle w:val="ConsPlusNormal"/>
              <w:ind w:firstLine="283"/>
              <w:jc w:val="both"/>
            </w:pPr>
            <w:r>
              <w:t>2018-2024 годы</w:t>
            </w:r>
          </w:p>
        </w:tc>
      </w:tr>
      <w:tr w:rsidR="0026313D" w:rsidTr="00186F46">
        <w:tblPrEx>
          <w:tblBorders>
            <w:insideH w:val="none" w:sz="0" w:space="0" w:color="auto"/>
          </w:tblBorders>
        </w:tblPrEx>
        <w:tc>
          <w:tcPr>
            <w:tcW w:w="1852" w:type="dxa"/>
            <w:tcBorders>
              <w:bottom w:val="nil"/>
            </w:tcBorders>
          </w:tcPr>
          <w:p w:rsidR="0026313D" w:rsidRDefault="0026313D" w:rsidP="00186F46">
            <w:pPr>
              <w:pStyle w:val="ConsPlusNormal"/>
            </w:pPr>
            <w:r>
              <w:t>Финансовое обеспечение подпрограммы - всего, в том числе по годам реализации</w:t>
            </w:r>
          </w:p>
        </w:tc>
        <w:tc>
          <w:tcPr>
            <w:tcW w:w="7200" w:type="dxa"/>
            <w:tcBorders>
              <w:bottom w:val="nil"/>
            </w:tcBorders>
          </w:tcPr>
          <w:p w:rsidR="0026313D" w:rsidRDefault="0026313D" w:rsidP="00186F46">
            <w:pPr>
              <w:pStyle w:val="ConsPlusNormal"/>
              <w:ind w:firstLine="283"/>
              <w:jc w:val="both"/>
            </w:pPr>
            <w:r>
              <w:t>Общий объем финансирования подпрограммы составляет 321188,9 тыс. рублей, в том числе:</w:t>
            </w:r>
          </w:p>
          <w:p w:rsidR="0026313D" w:rsidRDefault="0026313D" w:rsidP="00186F46">
            <w:pPr>
              <w:pStyle w:val="ConsPlusNormal"/>
              <w:ind w:firstLine="283"/>
              <w:jc w:val="both"/>
            </w:pPr>
            <w:r>
              <w:t>2018 год - 33314,9 тыс. рублей;</w:t>
            </w:r>
          </w:p>
          <w:p w:rsidR="0026313D" w:rsidRDefault="0026313D" w:rsidP="00186F46">
            <w:pPr>
              <w:pStyle w:val="ConsPlusNormal"/>
              <w:ind w:firstLine="283"/>
              <w:jc w:val="both"/>
            </w:pPr>
            <w:r>
              <w:t>2019 год - 41256,5 тыс. рублей;</w:t>
            </w:r>
          </w:p>
          <w:p w:rsidR="0026313D" w:rsidRDefault="0026313D" w:rsidP="00186F46">
            <w:pPr>
              <w:pStyle w:val="ConsPlusNormal"/>
              <w:ind w:firstLine="283"/>
              <w:jc w:val="both"/>
            </w:pPr>
            <w:r>
              <w:t>2020 год - 88936,9 тыс. рублей;</w:t>
            </w:r>
          </w:p>
          <w:p w:rsidR="0026313D" w:rsidRDefault="0026313D" w:rsidP="00186F46">
            <w:pPr>
              <w:pStyle w:val="ConsPlusNormal"/>
              <w:ind w:firstLine="283"/>
              <w:jc w:val="both"/>
            </w:pPr>
            <w:r>
              <w:t>2021 год - 43379,0 тыс. рублей;</w:t>
            </w:r>
          </w:p>
          <w:p w:rsidR="0026313D" w:rsidRDefault="0026313D" w:rsidP="00186F46">
            <w:pPr>
              <w:pStyle w:val="ConsPlusNormal"/>
              <w:ind w:firstLine="283"/>
              <w:jc w:val="both"/>
            </w:pPr>
            <w:r>
              <w:t>2022 год - 45032,0 тыс. рублей;</w:t>
            </w:r>
          </w:p>
          <w:p w:rsidR="0026313D" w:rsidRDefault="0026313D" w:rsidP="00186F46">
            <w:pPr>
              <w:pStyle w:val="ConsPlusNormal"/>
              <w:ind w:firstLine="283"/>
              <w:jc w:val="both"/>
            </w:pPr>
            <w:r>
              <w:t>2023 год - 33620,8 тыс. рублей;</w:t>
            </w:r>
          </w:p>
          <w:p w:rsidR="0026313D" w:rsidRDefault="0026313D" w:rsidP="00186F46">
            <w:pPr>
              <w:pStyle w:val="ConsPlusNormal"/>
              <w:ind w:firstLine="283"/>
              <w:jc w:val="both"/>
            </w:pPr>
            <w:r>
              <w:t>2024 год - 35648,8 тыс. рублей</w:t>
            </w:r>
          </w:p>
        </w:tc>
      </w:tr>
      <w:tr w:rsidR="0026313D" w:rsidTr="00186F46">
        <w:tblPrEx>
          <w:tblBorders>
            <w:insideH w:val="none" w:sz="0" w:space="0" w:color="auto"/>
          </w:tblBorders>
        </w:tblPrEx>
        <w:tc>
          <w:tcPr>
            <w:tcW w:w="9052" w:type="dxa"/>
            <w:gridSpan w:val="2"/>
            <w:tcBorders>
              <w:top w:val="nil"/>
            </w:tcBorders>
          </w:tcPr>
          <w:p w:rsidR="0026313D" w:rsidRDefault="0026313D" w:rsidP="00186F46">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08.06.2020 N 389/1)</w:t>
            </w:r>
          </w:p>
        </w:tc>
      </w:tr>
      <w:tr w:rsidR="0026313D" w:rsidTr="00186F46">
        <w:tc>
          <w:tcPr>
            <w:tcW w:w="1852" w:type="dxa"/>
          </w:tcPr>
          <w:p w:rsidR="0026313D" w:rsidRDefault="0026313D" w:rsidP="00186F46">
            <w:pPr>
              <w:pStyle w:val="ConsPlusNormal"/>
            </w:pPr>
            <w:r>
              <w:t>Ожидаемые результаты реализации подпрограммы</w:t>
            </w:r>
          </w:p>
        </w:tc>
        <w:tc>
          <w:tcPr>
            <w:tcW w:w="7200" w:type="dxa"/>
          </w:tcPr>
          <w:p w:rsidR="0026313D" w:rsidRDefault="0026313D" w:rsidP="00186F46">
            <w:pPr>
              <w:pStyle w:val="ConsPlusNormal"/>
              <w:ind w:firstLine="283"/>
              <w:jc w:val="both"/>
            </w:pPr>
            <w:r>
              <w:t>Повышение качества документов стратегического планирования Ленинградской области, создание механизмов их реализации;</w:t>
            </w:r>
          </w:p>
          <w:p w:rsidR="0026313D" w:rsidRDefault="0026313D" w:rsidP="00186F46">
            <w:pPr>
              <w:pStyle w:val="ConsPlusNormal"/>
              <w:ind w:firstLine="283"/>
              <w:jc w:val="both"/>
            </w:pPr>
            <w:r>
              <w:t>повышение качества мониторинга и прогноза социально-экономического развития Ленинградской области;</w:t>
            </w:r>
          </w:p>
          <w:p w:rsidR="0026313D" w:rsidRDefault="0026313D" w:rsidP="00186F46">
            <w:pPr>
              <w:pStyle w:val="ConsPlusNormal"/>
              <w:ind w:firstLine="283"/>
              <w:jc w:val="both"/>
            </w:pPr>
            <w:r>
              <w:t>одновременная реализация не менее 20 приоритетных проектов Ленинградской области</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2"/>
      </w:pPr>
      <w:r>
        <w:t>1. Обоснование цели, задач и ожидаемых результатов</w:t>
      </w:r>
    </w:p>
    <w:p w:rsidR="0026313D" w:rsidRDefault="0026313D" w:rsidP="0026313D">
      <w:pPr>
        <w:pStyle w:val="ConsPlusTitle"/>
        <w:jc w:val="center"/>
      </w:pPr>
      <w:r>
        <w:t>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26313D" w:rsidRDefault="0026313D" w:rsidP="0026313D">
      <w:pPr>
        <w:pStyle w:val="ConsPlusNormal"/>
        <w:spacing w:before="220"/>
        <w:ind w:firstLine="540"/>
        <w:jc w:val="both"/>
      </w:pPr>
      <w:r>
        <w:t>Для достижения цели подпрограммы требуется решение следующих задач:</w:t>
      </w:r>
    </w:p>
    <w:p w:rsidR="0026313D" w:rsidRDefault="0026313D" w:rsidP="0026313D">
      <w:pPr>
        <w:pStyle w:val="ConsPlusNormal"/>
        <w:spacing w:before="220"/>
        <w:ind w:firstLine="540"/>
        <w:jc w:val="both"/>
      </w:pPr>
      <w:r>
        <w:t>Задача 1. Совершенствование системы стратегического планирования Ленинградской области</w:t>
      </w:r>
    </w:p>
    <w:p w:rsidR="0026313D" w:rsidRDefault="0026313D" w:rsidP="0026313D">
      <w:pPr>
        <w:pStyle w:val="ConsPlusNormal"/>
        <w:spacing w:before="220"/>
        <w:ind w:firstLine="540"/>
        <w:jc w:val="both"/>
      </w:pPr>
      <w:r>
        <w:t xml:space="preserve">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 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103" w:history="1">
        <w:r>
          <w:rPr>
            <w:color w:val="0000FF"/>
          </w:rPr>
          <w:t>Стратегией</w:t>
        </w:r>
      </w:hyperlink>
      <w:r>
        <w:t xml:space="preserve"> социально-экономического развития Ленинградской области.</w:t>
      </w:r>
    </w:p>
    <w:p w:rsidR="0026313D" w:rsidRDefault="0026313D" w:rsidP="0026313D">
      <w:pPr>
        <w:pStyle w:val="ConsPlusNormal"/>
        <w:spacing w:before="220"/>
        <w:ind w:firstLine="540"/>
        <w:jc w:val="both"/>
      </w:pPr>
      <w:r>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26313D" w:rsidRDefault="0026313D" w:rsidP="0026313D">
      <w:pPr>
        <w:pStyle w:val="ConsPlusNormal"/>
        <w:spacing w:before="220"/>
        <w:ind w:firstLine="540"/>
        <w:jc w:val="both"/>
      </w:pPr>
      <w:r>
        <w:t>Задача 2. Совершенствование системы мониторинга и прогнозирования социально-экономического развития Ленинградской области</w:t>
      </w:r>
    </w:p>
    <w:p w:rsidR="0026313D" w:rsidRDefault="0026313D" w:rsidP="0026313D">
      <w:pPr>
        <w:pStyle w:val="ConsPlusNormal"/>
        <w:spacing w:before="220"/>
        <w:ind w:firstLine="540"/>
        <w:jc w:val="both"/>
      </w:pPr>
      <w:r>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26313D" w:rsidRDefault="0026313D" w:rsidP="0026313D">
      <w:pPr>
        <w:pStyle w:val="ConsPlusNormal"/>
        <w:spacing w:before="220"/>
        <w:ind w:firstLine="540"/>
        <w:jc w:val="both"/>
      </w:pPr>
      <w:r>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26313D" w:rsidRDefault="0026313D" w:rsidP="0026313D">
      <w:pPr>
        <w:pStyle w:val="ConsPlusNormal"/>
        <w:spacing w:before="220"/>
        <w:ind w:firstLine="540"/>
        <w:jc w:val="both"/>
      </w:pPr>
      <w:r>
        <w:t xml:space="preserve">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w:t>
      </w:r>
      <w:r>
        <w:lastRenderedPageBreak/>
        <w:t>воздействия на экономику и социальную сферу Ленинградской области и муниципального образования.</w:t>
      </w:r>
    </w:p>
    <w:p w:rsidR="0026313D" w:rsidRDefault="0026313D" w:rsidP="0026313D">
      <w:pPr>
        <w:pStyle w:val="ConsPlusNormal"/>
        <w:spacing w:before="220"/>
        <w:ind w:firstLine="540"/>
        <w:jc w:val="both"/>
      </w:pPr>
      <w:r>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26313D" w:rsidRDefault="0026313D" w:rsidP="0026313D">
      <w:pPr>
        <w:pStyle w:val="ConsPlusNormal"/>
        <w:spacing w:before="220"/>
        <w:ind w:firstLine="540"/>
        <w:jc w:val="both"/>
      </w:pPr>
      <w:r>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26313D" w:rsidRDefault="0026313D" w:rsidP="0026313D">
      <w:pPr>
        <w:pStyle w:val="ConsPlusNormal"/>
        <w:spacing w:before="220"/>
        <w:ind w:firstLine="540"/>
        <w:jc w:val="both"/>
      </w:pPr>
      <w:r>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26313D" w:rsidRDefault="0026313D" w:rsidP="0026313D">
      <w:pPr>
        <w:pStyle w:val="ConsPlusNormal"/>
        <w:spacing w:before="220"/>
        <w:ind w:firstLine="540"/>
        <w:jc w:val="both"/>
      </w:pPr>
      <w:r>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
    <w:p w:rsidR="0026313D" w:rsidRDefault="0026313D" w:rsidP="0026313D">
      <w:pPr>
        <w:pStyle w:val="ConsPlusNormal"/>
        <w:spacing w:before="220"/>
        <w:ind w:firstLine="540"/>
        <w:jc w:val="both"/>
      </w:pPr>
      <w:r>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26313D" w:rsidRDefault="0026313D" w:rsidP="0026313D">
      <w:pPr>
        <w:pStyle w:val="ConsPlusNormal"/>
        <w:spacing w:before="220"/>
        <w:ind w:firstLine="540"/>
        <w:jc w:val="both"/>
      </w:pPr>
      <w:r>
        <w:t>Ожидаемым результатом решения задачи является одновременная реализация не менее 20 приоритетных проектов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2. Характеристика основных мероприятий и проектов</w:t>
      </w:r>
    </w:p>
    <w:p w:rsidR="0026313D" w:rsidRDefault="0026313D" w:rsidP="0026313D">
      <w:pPr>
        <w:pStyle w:val="ConsPlusTitle"/>
        <w:jc w:val="center"/>
      </w:pPr>
      <w:r>
        <w:t>подпрограммы</w:t>
      </w:r>
    </w:p>
    <w:p w:rsidR="0026313D" w:rsidRDefault="0026313D" w:rsidP="0026313D">
      <w:pPr>
        <w:pStyle w:val="ConsPlusNormal"/>
        <w:jc w:val="center"/>
      </w:pPr>
      <w:r>
        <w:t xml:space="preserve">(в ред. </w:t>
      </w:r>
      <w:hyperlink r:id="rId104"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18.10.2019 N 475)</w:t>
      </w:r>
    </w:p>
    <w:p w:rsidR="0026313D" w:rsidRDefault="0026313D" w:rsidP="0026313D">
      <w:pPr>
        <w:pStyle w:val="ConsPlusNormal"/>
        <w:ind w:firstLine="540"/>
        <w:jc w:val="both"/>
      </w:pPr>
    </w:p>
    <w:p w:rsidR="0026313D" w:rsidRDefault="0026313D" w:rsidP="0026313D">
      <w:pPr>
        <w:pStyle w:val="ConsPlusNormal"/>
        <w:ind w:firstLine="540"/>
        <w:jc w:val="both"/>
      </w:pPr>
      <w:r>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26313D" w:rsidRDefault="0026313D" w:rsidP="0026313D">
      <w:pPr>
        <w:pStyle w:val="ConsPlusNormal"/>
        <w:spacing w:before="220"/>
        <w:ind w:firstLine="540"/>
        <w:jc w:val="both"/>
      </w:pPr>
      <w:r>
        <w:t>Основное мероприятие 4.1 "Развитие системы стратегического планирования социально-экономического развития Ленинградской области"</w:t>
      </w:r>
    </w:p>
    <w:p w:rsidR="0026313D" w:rsidRDefault="0026313D" w:rsidP="0026313D">
      <w:pPr>
        <w:pStyle w:val="ConsPlusNormal"/>
        <w:spacing w:before="220"/>
        <w:ind w:firstLine="540"/>
        <w:jc w:val="both"/>
      </w:pPr>
      <w:r>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26313D" w:rsidRDefault="0026313D" w:rsidP="0026313D">
      <w:pPr>
        <w:pStyle w:val="ConsPlusNormal"/>
        <w:spacing w:before="220"/>
        <w:ind w:firstLine="540"/>
        <w:jc w:val="both"/>
      </w:pPr>
      <w:r>
        <w:t xml:space="preserve">В реализации мероприятия принимают участие муниципальные образования Ленинградской области и Автономная некоммерческая организация "Стратегическое </w:t>
      </w:r>
      <w:r>
        <w:lastRenderedPageBreak/>
        <w:t>партнерство "Северо-Запад".</w:t>
      </w:r>
    </w:p>
    <w:p w:rsidR="0026313D" w:rsidRDefault="0026313D" w:rsidP="0026313D">
      <w:pPr>
        <w:pStyle w:val="ConsPlusNormal"/>
        <w:spacing w:before="220"/>
        <w:ind w:firstLine="540"/>
        <w:jc w:val="both"/>
      </w:pPr>
      <w:r>
        <w:t>Участие муниципальных образований Ленинградской области в достижении целей и 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26313D" w:rsidRDefault="0026313D" w:rsidP="0026313D">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26313D" w:rsidRDefault="0026313D" w:rsidP="0026313D">
      <w:pPr>
        <w:pStyle w:val="ConsPlusNormal"/>
        <w:spacing w:before="220"/>
        <w:ind w:firstLine="540"/>
        <w:jc w:val="both"/>
      </w:pPr>
      <w:r>
        <w:t>Основное мероприятие 4.2 "Мониторинг и прогнозирование социально-экономического развития Ленинградской области"</w:t>
      </w:r>
    </w:p>
    <w:p w:rsidR="0026313D" w:rsidRDefault="0026313D" w:rsidP="0026313D">
      <w:pPr>
        <w:pStyle w:val="ConsPlusNormal"/>
        <w:spacing w:before="220"/>
        <w:ind w:firstLine="540"/>
        <w:jc w:val="both"/>
      </w:pPr>
      <w:r>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26313D" w:rsidRDefault="0026313D" w:rsidP="0026313D">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27.12.2019 N 635)</w:t>
      </w:r>
    </w:p>
    <w:p w:rsidR="0026313D" w:rsidRDefault="0026313D" w:rsidP="0026313D">
      <w:pPr>
        <w:pStyle w:val="ConsPlusNormal"/>
        <w:spacing w:before="220"/>
        <w:ind w:firstLine="540"/>
        <w:jc w:val="both"/>
      </w:pPr>
      <w:r>
        <w:t>В реализации мероприятия принимает участие Управление Федеральной службы государственной статистики по г. Санкт-Петербургу и Ленинградской области (Петростат)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26313D" w:rsidRDefault="0026313D" w:rsidP="0026313D">
      <w:pPr>
        <w:pStyle w:val="ConsPlusNormal"/>
        <w:spacing w:before="220"/>
        <w:ind w:firstLine="540"/>
        <w:jc w:val="both"/>
      </w:pPr>
      <w:r>
        <w:t>Основное мероприятие 4.3 "Внедрение системы проектного управления в органах исполнительной власти Ленинградской области"</w:t>
      </w:r>
    </w:p>
    <w:p w:rsidR="0026313D" w:rsidRDefault="0026313D" w:rsidP="0026313D">
      <w:pPr>
        <w:pStyle w:val="ConsPlusNormal"/>
        <w:spacing w:before="220"/>
        <w:ind w:firstLine="540"/>
        <w:jc w:val="both"/>
      </w:pPr>
      <w:r>
        <w:t xml:space="preserve">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w:t>
      </w:r>
      <w:r>
        <w:lastRenderedPageBreak/>
        <w:t>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 власти Ленинградской области, формирование и сопровождение портфеля приоритетных проектов Ленинградской области.</w:t>
      </w:r>
    </w:p>
    <w:p w:rsidR="0026313D" w:rsidRDefault="0026313D" w:rsidP="0026313D">
      <w:pPr>
        <w:pStyle w:val="ConsPlusNormal"/>
        <w:spacing w:before="220"/>
        <w:ind w:firstLine="540"/>
        <w:jc w:val="both"/>
      </w:pPr>
      <w:r>
        <w:t>По результатам научно-исследовательской работы по теме "Разработка системы проектного 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26313D" w:rsidRDefault="0026313D" w:rsidP="0026313D">
      <w:pPr>
        <w:pStyle w:val="ConsPlusNormal"/>
        <w:spacing w:before="220"/>
        <w:ind w:firstLine="540"/>
        <w:jc w:val="both"/>
      </w:pPr>
      <w:r>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26313D" w:rsidRDefault="0026313D" w:rsidP="0026313D">
      <w:pPr>
        <w:pStyle w:val="ConsPlusNormal"/>
        <w:spacing w:before="220"/>
        <w:ind w:firstLine="540"/>
        <w:jc w:val="both"/>
      </w:pPr>
      <w:hyperlink r:id="rId107" w:history="1">
        <w:r>
          <w:rPr>
            <w:color w:val="0000FF"/>
          </w:rPr>
          <w:t>Постановлением</w:t>
        </w:r>
      </w:hyperlink>
      <w:r>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26313D" w:rsidRDefault="0026313D" w:rsidP="0026313D">
      <w:pPr>
        <w:pStyle w:val="ConsPlusNormal"/>
        <w:spacing w:before="220"/>
        <w:ind w:firstLine="540"/>
        <w:jc w:val="both"/>
      </w:pPr>
      <w:r>
        <w:t>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повышения эффективности работы участников проектов.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26313D" w:rsidRDefault="0026313D" w:rsidP="0026313D">
      <w:pPr>
        <w:pStyle w:val="ConsPlusNormal"/>
        <w:spacing w:before="220"/>
        <w:ind w:firstLine="540"/>
        <w:jc w:val="both"/>
      </w:pPr>
      <w:r>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26313D" w:rsidRDefault="0026313D" w:rsidP="0026313D">
      <w:pPr>
        <w:pStyle w:val="ConsPlusNormal"/>
        <w:spacing w:before="220"/>
        <w:ind w:firstLine="540"/>
        <w:jc w:val="both"/>
      </w:pPr>
      <w:r>
        <w:t>В рамках реализации мероприятия предполагается внедрение (agile) гибких методологий. Результатом внедрения (agile)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26313D" w:rsidRDefault="0026313D" w:rsidP="0026313D">
      <w:pPr>
        <w:pStyle w:val="ConsPlusNormal"/>
        <w:jc w:val="both"/>
      </w:pPr>
      <w:r>
        <w:t xml:space="preserve">(абзац введен </w:t>
      </w:r>
      <w:hyperlink r:id="rId108" w:history="1">
        <w:r>
          <w:rPr>
            <w:color w:val="0000FF"/>
          </w:rPr>
          <w:t>Постановлением</w:t>
        </w:r>
      </w:hyperlink>
      <w:r>
        <w:t xml:space="preserve"> Правительства Ленинградской области от 24.05.2019 N 230)</w:t>
      </w:r>
    </w:p>
    <w:p w:rsidR="0026313D" w:rsidRDefault="0026313D" w:rsidP="0026313D">
      <w:pPr>
        <w:pStyle w:val="ConsPlusNormal"/>
        <w:spacing w:before="220"/>
        <w:ind w:firstLine="540"/>
        <w:jc w:val="both"/>
      </w:pPr>
      <w:r>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26313D" w:rsidRDefault="0026313D" w:rsidP="0026313D">
      <w:pPr>
        <w:pStyle w:val="ConsPlusNormal"/>
        <w:spacing w:before="220"/>
        <w:ind w:firstLine="540"/>
        <w:jc w:val="both"/>
      </w:pPr>
      <w:r>
        <w:lastRenderedPageBreak/>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1"/>
      </w:pPr>
      <w:bookmarkStart w:id="6" w:name="P908"/>
      <w:bookmarkEnd w:id="6"/>
      <w:r>
        <w:t>Подпрограмма 5</w:t>
      </w:r>
    </w:p>
    <w:p w:rsidR="0026313D" w:rsidRDefault="0026313D" w:rsidP="0026313D">
      <w:pPr>
        <w:pStyle w:val="ConsPlusTitle"/>
        <w:jc w:val="center"/>
      </w:pPr>
      <w:r>
        <w:t>"Развитие международных и межрегиональных</w:t>
      </w:r>
    </w:p>
    <w:p w:rsidR="0026313D" w:rsidRDefault="0026313D" w:rsidP="0026313D">
      <w:pPr>
        <w:pStyle w:val="ConsPlusTitle"/>
        <w:jc w:val="center"/>
      </w:pPr>
      <w:r>
        <w:t>связей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ПАСПОРТ</w:t>
      </w:r>
    </w:p>
    <w:p w:rsidR="0026313D" w:rsidRDefault="0026313D" w:rsidP="0026313D">
      <w:pPr>
        <w:pStyle w:val="ConsPlusTitle"/>
        <w:jc w:val="center"/>
      </w:pPr>
      <w:r>
        <w:t>подпрограммы "Развитие международных и межрегиональных</w:t>
      </w:r>
    </w:p>
    <w:p w:rsidR="0026313D" w:rsidRDefault="0026313D" w:rsidP="0026313D">
      <w:pPr>
        <w:pStyle w:val="ConsPlusTitle"/>
        <w:jc w:val="center"/>
      </w:pPr>
      <w:r>
        <w:t>связей Ленинградской области"</w:t>
      </w:r>
    </w:p>
    <w:p w:rsidR="0026313D" w:rsidRDefault="0026313D" w:rsidP="0026313D">
      <w:pPr>
        <w:pStyle w:val="ConsPlusNormal"/>
        <w:ind w:firstLine="540"/>
        <w:jc w:val="both"/>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26313D" w:rsidTr="00186F46">
        <w:tc>
          <w:tcPr>
            <w:tcW w:w="1852" w:type="dxa"/>
          </w:tcPr>
          <w:p w:rsidR="0026313D" w:rsidRDefault="0026313D" w:rsidP="00186F46">
            <w:pPr>
              <w:pStyle w:val="ConsPlusNormal"/>
            </w:pPr>
            <w:r>
              <w:lastRenderedPageBreak/>
              <w:t>Полное наименование</w:t>
            </w:r>
          </w:p>
        </w:tc>
        <w:tc>
          <w:tcPr>
            <w:tcW w:w="7200" w:type="dxa"/>
          </w:tcPr>
          <w:p w:rsidR="0026313D" w:rsidRDefault="0026313D" w:rsidP="00186F46">
            <w:pPr>
              <w:pStyle w:val="ConsPlusNormal"/>
              <w:ind w:firstLine="283"/>
              <w:jc w:val="both"/>
            </w:pPr>
            <w:r>
              <w:t>"Развитие международных и межрегиональных связей Ленинградской области"</w:t>
            </w:r>
          </w:p>
        </w:tc>
      </w:tr>
      <w:tr w:rsidR="0026313D" w:rsidTr="00186F46">
        <w:tc>
          <w:tcPr>
            <w:tcW w:w="1852" w:type="dxa"/>
          </w:tcPr>
          <w:p w:rsidR="0026313D" w:rsidRDefault="0026313D" w:rsidP="00186F46">
            <w:pPr>
              <w:pStyle w:val="ConsPlusNormal"/>
            </w:pPr>
            <w:r>
              <w:t>Ответственный исполнитель подпрограммы</w:t>
            </w:r>
          </w:p>
        </w:tc>
        <w:tc>
          <w:tcPr>
            <w:tcW w:w="7200" w:type="dxa"/>
          </w:tcPr>
          <w:p w:rsidR="0026313D" w:rsidRDefault="0026313D" w:rsidP="00186F46">
            <w:pPr>
              <w:pStyle w:val="ConsPlusNormal"/>
              <w:ind w:firstLine="283"/>
              <w:jc w:val="both"/>
            </w:pPr>
            <w:r>
              <w:t>Комитет по внешним связям Ленинградской области</w:t>
            </w:r>
          </w:p>
        </w:tc>
      </w:tr>
      <w:tr w:rsidR="0026313D" w:rsidTr="00186F46">
        <w:tc>
          <w:tcPr>
            <w:tcW w:w="1852" w:type="dxa"/>
          </w:tcPr>
          <w:p w:rsidR="0026313D" w:rsidRDefault="0026313D" w:rsidP="00186F46">
            <w:pPr>
              <w:pStyle w:val="ConsPlusNormal"/>
            </w:pPr>
            <w:r>
              <w:t>Участники подпрограммы</w:t>
            </w:r>
          </w:p>
        </w:tc>
        <w:tc>
          <w:tcPr>
            <w:tcW w:w="7200" w:type="dxa"/>
          </w:tcPr>
          <w:p w:rsidR="0026313D" w:rsidRDefault="0026313D" w:rsidP="00186F46">
            <w:pPr>
              <w:pStyle w:val="ConsPlusNormal"/>
              <w:ind w:firstLine="283"/>
              <w:jc w:val="both"/>
            </w:pPr>
            <w:r>
              <w:t>Комитет по внешним связям Ленинградской области;</w:t>
            </w:r>
          </w:p>
          <w:p w:rsidR="0026313D" w:rsidRDefault="0026313D" w:rsidP="00186F46">
            <w:pPr>
              <w:pStyle w:val="ConsPlusNormal"/>
              <w:ind w:firstLine="283"/>
              <w:jc w:val="both"/>
            </w:pPr>
            <w:r>
              <w:t>Управление делами Правительства Ленинградской области;</w:t>
            </w:r>
          </w:p>
          <w:p w:rsidR="0026313D" w:rsidRDefault="0026313D" w:rsidP="00186F46">
            <w:pPr>
              <w:pStyle w:val="ConsPlusNormal"/>
              <w:ind w:firstLine="283"/>
              <w:jc w:val="both"/>
            </w:pPr>
            <w:r>
              <w:t>комитет по культуре Ленинградской области;</w:t>
            </w:r>
          </w:p>
          <w:p w:rsidR="0026313D" w:rsidRDefault="0026313D" w:rsidP="00186F46">
            <w:pPr>
              <w:pStyle w:val="ConsPlusNormal"/>
              <w:ind w:firstLine="283"/>
              <w:jc w:val="both"/>
            </w:pPr>
            <w:r>
              <w:t>комитет по молодежной политике Ленинградской области;</w:t>
            </w:r>
          </w:p>
          <w:p w:rsidR="0026313D" w:rsidRDefault="0026313D" w:rsidP="00186F46">
            <w:pPr>
              <w:pStyle w:val="ConsPlusNormal"/>
              <w:ind w:firstLine="283"/>
              <w:jc w:val="both"/>
            </w:pPr>
            <w:r>
              <w:t>Комитет по печати и связям с общественностью Ленинградской области;</w:t>
            </w:r>
          </w:p>
          <w:p w:rsidR="0026313D" w:rsidRDefault="0026313D" w:rsidP="00186F46">
            <w:pPr>
              <w:pStyle w:val="ConsPlusNormal"/>
              <w:ind w:firstLine="283"/>
              <w:jc w:val="both"/>
            </w:pPr>
            <w:r>
              <w:t>комитет общего и профессионального образования Ленинградской области</w:t>
            </w:r>
          </w:p>
        </w:tc>
      </w:tr>
      <w:tr w:rsidR="0026313D" w:rsidTr="00186F46">
        <w:tc>
          <w:tcPr>
            <w:tcW w:w="1852" w:type="dxa"/>
          </w:tcPr>
          <w:p w:rsidR="0026313D" w:rsidRDefault="0026313D" w:rsidP="00186F46">
            <w:pPr>
              <w:pStyle w:val="ConsPlusNormal"/>
            </w:pPr>
            <w:r>
              <w:t>Цель подпрограммы</w:t>
            </w:r>
          </w:p>
        </w:tc>
        <w:tc>
          <w:tcPr>
            <w:tcW w:w="7200" w:type="dxa"/>
          </w:tcPr>
          <w:p w:rsidR="0026313D" w:rsidRDefault="0026313D" w:rsidP="00186F46">
            <w:pPr>
              <w:pStyle w:val="ConsPlusNormal"/>
              <w:ind w:firstLine="283"/>
              <w:jc w:val="both"/>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26313D" w:rsidTr="00186F46">
        <w:tc>
          <w:tcPr>
            <w:tcW w:w="1852" w:type="dxa"/>
          </w:tcPr>
          <w:p w:rsidR="0026313D" w:rsidRDefault="0026313D" w:rsidP="00186F46">
            <w:pPr>
              <w:pStyle w:val="ConsPlusNormal"/>
            </w:pPr>
            <w:r>
              <w:t>Задачи подпрограммы</w:t>
            </w:r>
          </w:p>
        </w:tc>
        <w:tc>
          <w:tcPr>
            <w:tcW w:w="7200" w:type="dxa"/>
          </w:tcPr>
          <w:p w:rsidR="0026313D" w:rsidRDefault="0026313D" w:rsidP="00186F46">
            <w:pPr>
              <w:pStyle w:val="ConsPlusNormal"/>
              <w:ind w:firstLine="283"/>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26313D" w:rsidRDefault="0026313D" w:rsidP="00186F46">
            <w:pPr>
              <w:pStyle w:val="ConsPlusNormal"/>
              <w:ind w:firstLine="283"/>
              <w:jc w:val="both"/>
            </w:pPr>
            <w:r>
              <w:t>укрепление связей Ленинградской области с соотечественниками, проживающими за рубежом, и созданными ими организациями</w:t>
            </w:r>
          </w:p>
        </w:tc>
      </w:tr>
      <w:tr w:rsidR="0026313D" w:rsidTr="00186F46">
        <w:tblPrEx>
          <w:tblBorders>
            <w:insideH w:val="none" w:sz="0" w:space="0" w:color="auto"/>
          </w:tblBorders>
        </w:tblPrEx>
        <w:tc>
          <w:tcPr>
            <w:tcW w:w="1852" w:type="dxa"/>
            <w:tcBorders>
              <w:bottom w:val="nil"/>
            </w:tcBorders>
          </w:tcPr>
          <w:p w:rsidR="0026313D" w:rsidRDefault="0026313D" w:rsidP="00186F46">
            <w:pPr>
              <w:pStyle w:val="ConsPlusNormal"/>
            </w:pPr>
            <w:r>
              <w:t>Сроки реализации подпрограммы</w:t>
            </w:r>
          </w:p>
        </w:tc>
        <w:tc>
          <w:tcPr>
            <w:tcW w:w="7200" w:type="dxa"/>
            <w:tcBorders>
              <w:bottom w:val="nil"/>
            </w:tcBorders>
          </w:tcPr>
          <w:p w:rsidR="0026313D" w:rsidRDefault="0026313D" w:rsidP="00186F46">
            <w:pPr>
              <w:pStyle w:val="ConsPlusNormal"/>
              <w:ind w:firstLine="283"/>
              <w:jc w:val="both"/>
            </w:pPr>
            <w:r>
              <w:t>2018 год, с 2019 года реализуется в составе государственной программы Ленинградской области "Устойчивое общественное развитие в Ленинградской области"</w:t>
            </w:r>
          </w:p>
        </w:tc>
      </w:tr>
      <w:tr w:rsidR="0026313D" w:rsidTr="00186F46">
        <w:tblPrEx>
          <w:tblBorders>
            <w:insideH w:val="none" w:sz="0" w:space="0" w:color="auto"/>
          </w:tblBorders>
        </w:tblPrEx>
        <w:tc>
          <w:tcPr>
            <w:tcW w:w="9052" w:type="dxa"/>
            <w:gridSpan w:val="2"/>
            <w:tcBorders>
              <w:top w:val="nil"/>
            </w:tcBorders>
          </w:tcPr>
          <w:p w:rsidR="0026313D" w:rsidRDefault="0026313D" w:rsidP="00186F4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17.09.2018 N 341)</w:t>
            </w:r>
          </w:p>
        </w:tc>
      </w:tr>
      <w:tr w:rsidR="0026313D" w:rsidTr="00186F46">
        <w:tblPrEx>
          <w:tblBorders>
            <w:insideH w:val="none" w:sz="0" w:space="0" w:color="auto"/>
          </w:tblBorders>
        </w:tblPrEx>
        <w:tc>
          <w:tcPr>
            <w:tcW w:w="1852" w:type="dxa"/>
            <w:tcBorders>
              <w:bottom w:val="nil"/>
            </w:tcBorders>
          </w:tcPr>
          <w:p w:rsidR="0026313D" w:rsidRDefault="0026313D" w:rsidP="00186F46">
            <w:pPr>
              <w:pStyle w:val="ConsPlusNormal"/>
            </w:pPr>
            <w:r>
              <w:lastRenderedPageBreak/>
              <w:t>Финансовое обеспечение подпрограммы - всего, в том числе по годам реализации</w:t>
            </w:r>
          </w:p>
        </w:tc>
        <w:tc>
          <w:tcPr>
            <w:tcW w:w="7200" w:type="dxa"/>
            <w:tcBorders>
              <w:bottom w:val="nil"/>
            </w:tcBorders>
          </w:tcPr>
          <w:p w:rsidR="0026313D" w:rsidRDefault="0026313D" w:rsidP="00186F46">
            <w:pPr>
              <w:pStyle w:val="ConsPlusNormal"/>
              <w:ind w:firstLine="283"/>
              <w:jc w:val="both"/>
            </w:pPr>
            <w:r>
              <w:t>2018 год - 24518,7 тыс. рублей</w:t>
            </w:r>
          </w:p>
        </w:tc>
      </w:tr>
      <w:tr w:rsidR="0026313D" w:rsidTr="00186F46">
        <w:tblPrEx>
          <w:tblBorders>
            <w:insideH w:val="none" w:sz="0" w:space="0" w:color="auto"/>
          </w:tblBorders>
        </w:tblPrEx>
        <w:tc>
          <w:tcPr>
            <w:tcW w:w="9052" w:type="dxa"/>
            <w:gridSpan w:val="2"/>
            <w:tcBorders>
              <w:top w:val="nil"/>
            </w:tcBorders>
          </w:tcPr>
          <w:p w:rsidR="0026313D" w:rsidRDefault="0026313D" w:rsidP="00186F46">
            <w:pPr>
              <w:pStyle w:val="ConsPlusNormal"/>
              <w:jc w:val="both"/>
            </w:pPr>
            <w:r>
              <w:t xml:space="preserve">(в ред. Постановлений Правительства Ленинградской области от 17.09.2018 </w:t>
            </w:r>
            <w:hyperlink r:id="rId110" w:history="1">
              <w:r>
                <w:rPr>
                  <w:color w:val="0000FF"/>
                </w:rPr>
                <w:t>N 341</w:t>
              </w:r>
            </w:hyperlink>
            <w:r>
              <w:t xml:space="preserve">, от 29.12.2018 </w:t>
            </w:r>
            <w:hyperlink r:id="rId111" w:history="1">
              <w:r>
                <w:rPr>
                  <w:color w:val="0000FF"/>
                </w:rPr>
                <w:t>N 545</w:t>
              </w:r>
            </w:hyperlink>
            <w:r>
              <w:t>)</w:t>
            </w:r>
          </w:p>
        </w:tc>
      </w:tr>
      <w:tr w:rsidR="0026313D" w:rsidTr="00186F46">
        <w:tblPrEx>
          <w:tblBorders>
            <w:insideH w:val="none" w:sz="0" w:space="0" w:color="auto"/>
          </w:tblBorders>
        </w:tblPrEx>
        <w:tc>
          <w:tcPr>
            <w:tcW w:w="1852" w:type="dxa"/>
            <w:tcBorders>
              <w:bottom w:val="nil"/>
            </w:tcBorders>
          </w:tcPr>
          <w:p w:rsidR="0026313D" w:rsidRDefault="0026313D" w:rsidP="00186F46">
            <w:pPr>
              <w:pStyle w:val="ConsPlusNormal"/>
            </w:pPr>
            <w:r>
              <w:t>Ожидаемые результаты реализации подпрограммы</w:t>
            </w:r>
          </w:p>
        </w:tc>
        <w:tc>
          <w:tcPr>
            <w:tcW w:w="7200" w:type="dxa"/>
            <w:tcBorders>
              <w:bottom w:val="nil"/>
            </w:tcBorders>
          </w:tcPr>
          <w:p w:rsidR="0026313D" w:rsidRDefault="0026313D" w:rsidP="00186F46">
            <w:pPr>
              <w:pStyle w:val="ConsPlusNormal"/>
              <w:ind w:firstLine="283"/>
              <w:jc w:val="both"/>
            </w:pPr>
            <w:r>
              <w:t>К концу 2018 года:</w:t>
            </w:r>
          </w:p>
          <w:p w:rsidR="0026313D" w:rsidRDefault="0026313D" w:rsidP="00186F46">
            <w:pPr>
              <w:pStyle w:val="ConsPlusNormal"/>
              <w:ind w:firstLine="283"/>
              <w:jc w:val="both"/>
            </w:pPr>
            <w:r>
              <w:t>количество мероприятий, направленных на продвижение имиджа Ленинградской области, - 105 ед.;</w:t>
            </w:r>
          </w:p>
          <w:p w:rsidR="0026313D" w:rsidRDefault="0026313D" w:rsidP="00186F46">
            <w:pPr>
              <w:pStyle w:val="ConsPlusNormal"/>
              <w:ind w:firstLine="283"/>
              <w:jc w:val="both"/>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- 23 ед.</w:t>
            </w:r>
          </w:p>
        </w:tc>
      </w:tr>
      <w:tr w:rsidR="0026313D" w:rsidTr="00186F46">
        <w:tblPrEx>
          <w:tblBorders>
            <w:insideH w:val="none" w:sz="0" w:space="0" w:color="auto"/>
          </w:tblBorders>
        </w:tblPrEx>
        <w:tc>
          <w:tcPr>
            <w:tcW w:w="9052" w:type="dxa"/>
            <w:gridSpan w:val="2"/>
            <w:tcBorders>
              <w:top w:val="nil"/>
              <w:bottom w:val="single" w:sz="4" w:space="0" w:color="auto"/>
            </w:tcBorders>
          </w:tcPr>
          <w:p w:rsidR="0026313D" w:rsidRDefault="0026313D" w:rsidP="00186F46">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17.09.2018 N 341)</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Title"/>
        <w:jc w:val="center"/>
        <w:outlineLvl w:val="2"/>
      </w:pPr>
      <w:r>
        <w:t>1. Обоснование цели, задач и ожидаемых результатов</w:t>
      </w:r>
    </w:p>
    <w:p w:rsidR="0026313D" w:rsidRDefault="0026313D" w:rsidP="0026313D">
      <w:pPr>
        <w:pStyle w:val="ConsPlusTitle"/>
        <w:jc w:val="center"/>
      </w:pPr>
      <w:r>
        <w:t>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26313D" w:rsidRDefault="0026313D" w:rsidP="0026313D">
      <w:pPr>
        <w:pStyle w:val="ConsPlusNormal"/>
        <w:spacing w:before="220"/>
        <w:ind w:firstLine="540"/>
        <w:jc w:val="both"/>
      </w:pPr>
      <w: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26313D" w:rsidRDefault="0026313D" w:rsidP="0026313D">
      <w:pPr>
        <w:pStyle w:val="ConsPlusNormal"/>
        <w:spacing w:before="220"/>
        <w:ind w:firstLine="540"/>
        <w:jc w:val="both"/>
      </w:pPr>
      <w:r>
        <w:t>Для достижения указанной цели необходимо обеспечить решение следующих задач:</w:t>
      </w:r>
    </w:p>
    <w:p w:rsidR="0026313D" w:rsidRDefault="0026313D" w:rsidP="0026313D">
      <w:pPr>
        <w:pStyle w:val="ConsPlusNormal"/>
        <w:spacing w:before="220"/>
        <w:ind w:firstLine="540"/>
        <w:jc w:val="both"/>
      </w:pPr>
      <w: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26313D" w:rsidRDefault="0026313D" w:rsidP="0026313D">
      <w:pPr>
        <w:pStyle w:val="ConsPlusNormal"/>
        <w:spacing w:before="220"/>
        <w:ind w:firstLine="540"/>
        <w:jc w:val="both"/>
      </w:pPr>
      <w:r>
        <w:t>Ожидаемым результатом решения задачи являются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 Количество мероприятий к 2018 году составит 105 ед.</w:t>
      </w:r>
    </w:p>
    <w:p w:rsidR="0026313D" w:rsidRDefault="0026313D" w:rsidP="0026313D">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spacing w:before="220"/>
        <w:ind w:firstLine="540"/>
        <w:jc w:val="both"/>
      </w:pPr>
      <w:r>
        <w:t>Задача 2. Укрепление связей Ленинградской области с соотечественниками, проживающими за рубежом, и созданными ими организациями.</w:t>
      </w:r>
    </w:p>
    <w:p w:rsidR="0026313D" w:rsidRDefault="0026313D" w:rsidP="0026313D">
      <w:pPr>
        <w:pStyle w:val="ConsPlusNormal"/>
        <w:spacing w:before="220"/>
        <w:ind w:firstLine="540"/>
        <w:jc w:val="both"/>
      </w:pPr>
      <w:r>
        <w:t>Ожидаемыми результатами решения задачи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23 ед.</w:t>
      </w:r>
    </w:p>
    <w:p w:rsidR="0026313D" w:rsidRDefault="0026313D" w:rsidP="0026313D">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17.09.2018 N 341)</w:t>
      </w:r>
    </w:p>
    <w:p w:rsidR="0026313D" w:rsidRDefault="0026313D" w:rsidP="0026313D">
      <w:pPr>
        <w:pStyle w:val="ConsPlusNormal"/>
        <w:ind w:firstLine="540"/>
        <w:jc w:val="both"/>
      </w:pPr>
    </w:p>
    <w:p w:rsidR="0026313D" w:rsidRDefault="0026313D" w:rsidP="0026313D">
      <w:pPr>
        <w:pStyle w:val="ConsPlusTitle"/>
        <w:jc w:val="center"/>
        <w:outlineLvl w:val="2"/>
      </w:pPr>
      <w:r>
        <w:t>2. Характеристика основных мероприятий подпрограммы</w:t>
      </w:r>
    </w:p>
    <w:p w:rsidR="0026313D" w:rsidRDefault="0026313D" w:rsidP="0026313D">
      <w:pPr>
        <w:pStyle w:val="ConsPlusNormal"/>
        <w:ind w:firstLine="540"/>
        <w:jc w:val="both"/>
      </w:pPr>
    </w:p>
    <w:p w:rsidR="0026313D" w:rsidRDefault="0026313D" w:rsidP="0026313D">
      <w:pPr>
        <w:pStyle w:val="ConsPlusNormal"/>
        <w:ind w:firstLine="540"/>
        <w:jc w:val="both"/>
      </w:pPr>
      <w:r>
        <w:t>Подпрограмма включает следующие основные мероприятия:</w:t>
      </w:r>
    </w:p>
    <w:p w:rsidR="0026313D" w:rsidRDefault="0026313D" w:rsidP="0026313D">
      <w:pPr>
        <w:pStyle w:val="ConsPlusNormal"/>
        <w:spacing w:before="220"/>
        <w:ind w:firstLine="540"/>
        <w:jc w:val="both"/>
      </w:pPr>
      <w:r>
        <w:t>Основное мероприятие 5.1 "Развитие международных, внешнеэкономических и межрегиональных связей"</w:t>
      </w:r>
    </w:p>
    <w:p w:rsidR="0026313D" w:rsidRDefault="0026313D" w:rsidP="0026313D">
      <w:pPr>
        <w:pStyle w:val="ConsPlusNormal"/>
        <w:spacing w:before="220"/>
        <w:ind w:firstLine="540"/>
        <w:jc w:val="both"/>
      </w:pPr>
      <w:r>
        <w:t>В рамках основного мероприятия предусматривается:</w:t>
      </w:r>
    </w:p>
    <w:p w:rsidR="0026313D" w:rsidRDefault="0026313D" w:rsidP="0026313D">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26313D" w:rsidRDefault="0026313D" w:rsidP="0026313D">
      <w:pPr>
        <w:pStyle w:val="ConsPlusNormal"/>
        <w:spacing w:before="220"/>
        <w:ind w:firstLine="540"/>
        <w:jc w:val="both"/>
      </w:pPr>
      <w:r>
        <w:t>реализация программ и проектов, направленных на развитие приграничного сотрудничества;</w:t>
      </w:r>
    </w:p>
    <w:p w:rsidR="0026313D" w:rsidRDefault="0026313D" w:rsidP="0026313D">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26313D" w:rsidRDefault="0026313D" w:rsidP="0026313D">
      <w:pPr>
        <w:pStyle w:val="ConsPlusNormal"/>
        <w:spacing w:before="220"/>
        <w:ind w:firstLine="540"/>
        <w:jc w:val="both"/>
      </w:pPr>
      <w:r>
        <w:t xml:space="preserve">организация приема делегаций субъектов Российской Федерации и иностранных </w:t>
      </w:r>
      <w:r>
        <w:lastRenderedPageBreak/>
        <w:t>делегаций в Ленинградской области, направление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26313D" w:rsidRDefault="0026313D" w:rsidP="0026313D">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26313D" w:rsidRDefault="0026313D" w:rsidP="0026313D">
      <w:pPr>
        <w:pStyle w:val="ConsPlusNormal"/>
        <w:spacing w:before="220"/>
        <w:ind w:firstLine="540"/>
        <w:jc w:val="both"/>
      </w:pPr>
      <w:r>
        <w:t>Основное мероприятие 5.2 "Взаимодействие с соотечественниками, проживающими за рубежом"</w:t>
      </w:r>
    </w:p>
    <w:p w:rsidR="0026313D" w:rsidRDefault="0026313D" w:rsidP="0026313D">
      <w:pPr>
        <w:pStyle w:val="ConsPlusNormal"/>
        <w:spacing w:before="220"/>
        <w:ind w:firstLine="540"/>
        <w:jc w:val="both"/>
      </w:pPr>
      <w:r>
        <w:t>В рамках основного мероприятия предусматривается:</w:t>
      </w:r>
    </w:p>
    <w:p w:rsidR="0026313D" w:rsidRDefault="0026313D" w:rsidP="0026313D">
      <w:pPr>
        <w:pStyle w:val="ConsPlusNormal"/>
        <w:spacing w:before="220"/>
        <w:ind w:firstLine="540"/>
        <w:jc w:val="both"/>
      </w:pPr>
      <w:r>
        <w:t>укрепление роли русского языка и культуры за рубежом;</w:t>
      </w:r>
    </w:p>
    <w:p w:rsidR="0026313D" w:rsidRDefault="0026313D" w:rsidP="0026313D">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26313D" w:rsidRDefault="0026313D" w:rsidP="0026313D">
      <w:pPr>
        <w:pStyle w:val="ConsPlusNormal"/>
        <w:ind w:firstLine="540"/>
        <w:jc w:val="both"/>
      </w:pPr>
    </w:p>
    <w:p w:rsidR="0026313D" w:rsidRDefault="0026313D" w:rsidP="0026313D">
      <w:pPr>
        <w:pStyle w:val="ConsPlusTitle"/>
        <w:jc w:val="center"/>
        <w:outlineLvl w:val="2"/>
      </w:pPr>
      <w:r>
        <w:t>3. Сведения об участии органов местного самоуправления,</w:t>
      </w:r>
    </w:p>
    <w:p w:rsidR="0026313D" w:rsidRDefault="0026313D" w:rsidP="0026313D">
      <w:pPr>
        <w:pStyle w:val="ConsPlusTitle"/>
        <w:jc w:val="center"/>
      </w:pPr>
      <w:r>
        <w:t>юридических и физических лиц</w:t>
      </w:r>
    </w:p>
    <w:p w:rsidR="0026313D" w:rsidRDefault="0026313D" w:rsidP="0026313D">
      <w:pPr>
        <w:pStyle w:val="ConsPlusNormal"/>
        <w:ind w:firstLine="540"/>
        <w:jc w:val="both"/>
      </w:pPr>
    </w:p>
    <w:p w:rsidR="0026313D" w:rsidRDefault="0026313D" w:rsidP="0026313D">
      <w:pPr>
        <w:pStyle w:val="ConsPlusNormal"/>
        <w:ind w:firstLine="540"/>
        <w:jc w:val="both"/>
      </w:pPr>
      <w:r>
        <w:t>В реализации основного мероприятия 5.1 "Развитие международных, внешнеэкономических и межрегиональных связей" предусматривается участие юридических лиц в качестве исполнителей государственных контрактов в соответствии с законодательством Российской Федерации о контрактной системе в сфере закупок.</w:t>
      </w:r>
    </w:p>
    <w:p w:rsidR="0026313D" w:rsidRDefault="0026313D" w:rsidP="0026313D">
      <w:pPr>
        <w:pStyle w:val="ConsPlusNormal"/>
        <w:spacing w:before="220"/>
        <w:ind w:firstLine="540"/>
        <w:jc w:val="both"/>
      </w:pPr>
      <w:r>
        <w:t>В реализации основного мероприятия 5.2 "Взаимодействие с соотечественниками, проживающими за рубежом" предусматривается участие юридических лиц в качестве:</w:t>
      </w:r>
    </w:p>
    <w:p w:rsidR="0026313D" w:rsidRDefault="0026313D" w:rsidP="0026313D">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26313D" w:rsidRDefault="0026313D" w:rsidP="0026313D">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1</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r>
        <w:t>СТРУКТУРА</w:t>
      </w:r>
    </w:p>
    <w:p w:rsidR="0026313D" w:rsidRDefault="0026313D" w:rsidP="0026313D">
      <w:pPr>
        <w:pStyle w:val="ConsPlusTitle"/>
        <w:jc w:val="center"/>
      </w:pPr>
      <w:r>
        <w:t>ГОСУДАРСТВЕННОЙ ПРОГРАММЫ ЛЕНИНГРАДСКОЙ ОБЛАСТИ</w:t>
      </w:r>
    </w:p>
    <w:p w:rsidR="0026313D" w:rsidRDefault="0026313D" w:rsidP="0026313D">
      <w:pPr>
        <w:pStyle w:val="ConsPlusTitle"/>
        <w:jc w:val="center"/>
      </w:pPr>
      <w:r>
        <w:t>"СТИМУЛИРОВАНИЕ ЭКОНОМИЧЕСКОЙ АКТИВНОСТИ</w:t>
      </w:r>
    </w:p>
    <w:p w:rsidR="0026313D" w:rsidRDefault="0026313D" w:rsidP="0026313D">
      <w:pPr>
        <w:pStyle w:val="ConsPlusTitle"/>
        <w:jc w:val="center"/>
      </w:pPr>
      <w:r>
        <w:t>ЛЕНИНГРАДСКОЙ ОБЛАСТИ"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(в ред. Постановлений Правительства Ленинградской области</w:t>
            </w:r>
          </w:p>
          <w:p w:rsidR="0026313D" w:rsidRDefault="0026313D" w:rsidP="00186F46">
            <w:pPr>
              <w:pStyle w:val="ConsPlusNormal"/>
              <w:jc w:val="center"/>
            </w:pPr>
            <w:r>
              <w:rPr>
                <w:color w:val="392C69"/>
              </w:rPr>
              <w:t xml:space="preserve">от 05.02.2018 </w:t>
            </w:r>
            <w:hyperlink r:id="rId115" w:history="1">
              <w:r>
                <w:rPr>
                  <w:color w:val="0000FF"/>
                </w:rPr>
                <w:t>N 18</w:t>
              </w:r>
            </w:hyperlink>
            <w:r>
              <w:rPr>
                <w:color w:val="392C69"/>
              </w:rPr>
              <w:t xml:space="preserve">, от 17.09.2018 </w:t>
            </w:r>
            <w:hyperlink r:id="rId116" w:history="1">
              <w:r>
                <w:rPr>
                  <w:color w:val="0000FF"/>
                </w:rPr>
                <w:t>N 341</w:t>
              </w:r>
            </w:hyperlink>
            <w:r>
              <w:rPr>
                <w:color w:val="392C69"/>
              </w:rPr>
              <w:t xml:space="preserve">, от 13.12.2018 </w:t>
            </w:r>
            <w:hyperlink r:id="rId117" w:history="1">
              <w:r>
                <w:rPr>
                  <w:color w:val="0000FF"/>
                </w:rPr>
                <w:t>N 482</w:t>
              </w:r>
            </w:hyperlink>
            <w:r>
              <w:rPr>
                <w:color w:val="392C69"/>
              </w:rPr>
              <w:t>,</w:t>
            </w:r>
          </w:p>
          <w:p w:rsidR="0026313D" w:rsidRDefault="0026313D" w:rsidP="00186F46">
            <w:pPr>
              <w:pStyle w:val="ConsPlusNormal"/>
              <w:jc w:val="center"/>
            </w:pPr>
            <w:r>
              <w:rPr>
                <w:color w:val="392C69"/>
              </w:rPr>
              <w:t xml:space="preserve">от 29.12.2018 </w:t>
            </w:r>
            <w:hyperlink r:id="rId118" w:history="1">
              <w:r>
                <w:rPr>
                  <w:color w:val="0000FF"/>
                </w:rPr>
                <w:t>N 545</w:t>
              </w:r>
            </w:hyperlink>
            <w:r>
              <w:rPr>
                <w:color w:val="392C69"/>
              </w:rPr>
              <w:t xml:space="preserve">, от 01.02.2019 </w:t>
            </w:r>
            <w:hyperlink r:id="rId119" w:history="1">
              <w:r>
                <w:rPr>
                  <w:color w:val="0000FF"/>
                </w:rPr>
                <w:t>N 26</w:t>
              </w:r>
            </w:hyperlink>
            <w:r>
              <w:rPr>
                <w:color w:val="392C69"/>
              </w:rPr>
              <w:t xml:space="preserve">, от 24.05.2019 </w:t>
            </w:r>
            <w:hyperlink r:id="rId120" w:history="1">
              <w:r>
                <w:rPr>
                  <w:color w:val="0000FF"/>
                </w:rPr>
                <w:t>N 230</w:t>
              </w:r>
            </w:hyperlink>
            <w:r>
              <w:rPr>
                <w:color w:val="392C69"/>
              </w:rPr>
              <w:t>,</w:t>
            </w:r>
          </w:p>
          <w:p w:rsidR="0026313D" w:rsidRDefault="0026313D" w:rsidP="00186F46">
            <w:pPr>
              <w:pStyle w:val="ConsPlusNormal"/>
              <w:jc w:val="center"/>
            </w:pPr>
            <w:r>
              <w:rPr>
                <w:color w:val="392C69"/>
              </w:rPr>
              <w:t xml:space="preserve">от 18.10.2019 </w:t>
            </w:r>
            <w:hyperlink r:id="rId121" w:history="1">
              <w:r>
                <w:rPr>
                  <w:color w:val="0000FF"/>
                </w:rPr>
                <w:t>N 475</w:t>
              </w:r>
            </w:hyperlink>
            <w:r>
              <w:rPr>
                <w:color w:val="392C69"/>
              </w:rPr>
              <w:t xml:space="preserve">, от 27.12.2019 </w:t>
            </w:r>
            <w:hyperlink r:id="rId122" w:history="1">
              <w:r>
                <w:rPr>
                  <w:color w:val="0000FF"/>
                </w:rPr>
                <w:t>N 635</w:t>
              </w:r>
            </w:hyperlink>
            <w:r>
              <w:rPr>
                <w:color w:val="392C69"/>
              </w:rPr>
              <w:t xml:space="preserve">, от 10.03.2020 </w:t>
            </w:r>
            <w:hyperlink r:id="rId123" w:history="1">
              <w:r>
                <w:rPr>
                  <w:color w:val="0000FF"/>
                </w:rPr>
                <w:t>N 114</w:t>
              </w:r>
            </w:hyperlink>
            <w:r>
              <w:rPr>
                <w:color w:val="392C69"/>
              </w:rPr>
              <w:t>,</w:t>
            </w:r>
          </w:p>
          <w:p w:rsidR="0026313D" w:rsidRDefault="0026313D" w:rsidP="00186F46">
            <w:pPr>
              <w:pStyle w:val="ConsPlusNormal"/>
              <w:jc w:val="center"/>
            </w:pPr>
            <w:r>
              <w:rPr>
                <w:color w:val="392C69"/>
              </w:rPr>
              <w:t xml:space="preserve">от 08.06.2020 </w:t>
            </w:r>
            <w:hyperlink r:id="rId124" w:history="1">
              <w:r>
                <w:rPr>
                  <w:color w:val="0000FF"/>
                </w:rPr>
                <w:t>N 389/1</w:t>
              </w:r>
            </w:hyperlink>
            <w:r>
              <w:rPr>
                <w:color w:val="392C69"/>
              </w:rPr>
              <w:t xml:space="preserve">, от 07.10.2020 </w:t>
            </w:r>
            <w:hyperlink r:id="rId125" w:history="1">
              <w:r>
                <w:rPr>
                  <w:color w:val="0000FF"/>
                </w:rPr>
                <w:t>N 662</w:t>
              </w:r>
            </w:hyperlink>
            <w:r>
              <w:rPr>
                <w:color w:val="392C69"/>
              </w:rPr>
              <w:t>)</w:t>
            </w:r>
          </w:p>
        </w:tc>
      </w:tr>
    </w:tbl>
    <w:p w:rsidR="0026313D" w:rsidRDefault="0026313D" w:rsidP="0026313D">
      <w:pPr>
        <w:pStyle w:val="ConsPlusNormal"/>
        <w:ind w:firstLine="540"/>
        <w:jc w:val="both"/>
      </w:pPr>
    </w:p>
    <w:p w:rsidR="0026313D" w:rsidRDefault="0026313D" w:rsidP="0026313D">
      <w:pPr>
        <w:pStyle w:val="ConsPlusTitle"/>
        <w:jc w:val="center"/>
        <w:outlineLvl w:val="2"/>
      </w:pPr>
      <w:r>
        <w:t>Часть 1. Перечень основных мероприятий государственной</w:t>
      </w:r>
    </w:p>
    <w:p w:rsidR="0026313D" w:rsidRDefault="0026313D" w:rsidP="0026313D">
      <w:pPr>
        <w:pStyle w:val="ConsPlusTitle"/>
        <w:jc w:val="center"/>
      </w:pPr>
      <w:r>
        <w:t>программы Ленинградской области "Стимулирование</w:t>
      </w:r>
    </w:p>
    <w:p w:rsidR="0026313D" w:rsidRDefault="0026313D" w:rsidP="0026313D">
      <w:pPr>
        <w:pStyle w:val="ConsPlusTitle"/>
        <w:jc w:val="center"/>
      </w:pPr>
      <w:r>
        <w:t>экономической активности Ленинградской области"</w:t>
      </w:r>
    </w:p>
    <w:p w:rsidR="0026313D" w:rsidRDefault="0026313D" w:rsidP="0026313D">
      <w:pPr>
        <w:pStyle w:val="ConsPlusNormal"/>
        <w:jc w:val="center"/>
      </w:pPr>
      <w:r>
        <w:t xml:space="preserve">(в ред. </w:t>
      </w:r>
      <w:hyperlink r:id="rId126"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29.12.2018 N 545)</w:t>
      </w:r>
    </w:p>
    <w:p w:rsidR="0026313D" w:rsidRDefault="0026313D" w:rsidP="0026313D">
      <w:pPr>
        <w:pStyle w:val="ConsPlusNormal"/>
        <w:jc w:val="center"/>
      </w:pPr>
      <w:r>
        <w:t xml:space="preserve">(в ред. </w:t>
      </w:r>
      <w:hyperlink r:id="rId127"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18.10.2019 N 475)</w:t>
      </w:r>
    </w:p>
    <w:p w:rsidR="0026313D" w:rsidRDefault="0026313D" w:rsidP="0026313D">
      <w:pPr>
        <w:pStyle w:val="ConsPlusNormal"/>
        <w:ind w:firstLine="540"/>
        <w:jc w:val="both"/>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3515"/>
        <w:gridCol w:w="3005"/>
        <w:gridCol w:w="2968"/>
      </w:tblGrid>
      <w:tr w:rsidR="0026313D" w:rsidTr="00186F46">
        <w:tc>
          <w:tcPr>
            <w:tcW w:w="510" w:type="dxa"/>
          </w:tcPr>
          <w:p w:rsidR="0026313D" w:rsidRDefault="0026313D" w:rsidP="00186F46">
            <w:pPr>
              <w:pStyle w:val="ConsPlusNormal"/>
              <w:jc w:val="center"/>
            </w:pPr>
            <w:r>
              <w:lastRenderedPageBreak/>
              <w:t xml:space="preserve">N п/п </w:t>
            </w:r>
            <w:hyperlink w:anchor="P1227" w:history="1">
              <w:r>
                <w:rPr>
                  <w:color w:val="0000FF"/>
                </w:rPr>
                <w:t>&lt;*&gt;</w:t>
              </w:r>
            </w:hyperlink>
          </w:p>
        </w:tc>
        <w:tc>
          <w:tcPr>
            <w:tcW w:w="3061" w:type="dxa"/>
          </w:tcPr>
          <w:p w:rsidR="0026313D" w:rsidRDefault="0026313D" w:rsidP="00186F46">
            <w:pPr>
              <w:pStyle w:val="ConsPlusNormal"/>
              <w:jc w:val="center"/>
            </w:pPr>
            <w:r>
              <w:t>Наименование подпрограммы, основного мероприятия</w:t>
            </w:r>
          </w:p>
        </w:tc>
        <w:tc>
          <w:tcPr>
            <w:tcW w:w="3515" w:type="dxa"/>
          </w:tcPr>
          <w:p w:rsidR="0026313D" w:rsidRDefault="0026313D" w:rsidP="00186F46">
            <w:pPr>
              <w:pStyle w:val="ConsPlusNormal"/>
              <w:jc w:val="center"/>
            </w:pPr>
            <w:r>
              <w:t>Показатели государственной программы (подпрограммы)</w:t>
            </w:r>
          </w:p>
        </w:tc>
        <w:tc>
          <w:tcPr>
            <w:tcW w:w="3005" w:type="dxa"/>
          </w:tcPr>
          <w:p w:rsidR="0026313D" w:rsidRDefault="0026313D" w:rsidP="00186F46">
            <w:pPr>
              <w:pStyle w:val="ConsPlusNormal"/>
              <w:jc w:val="center"/>
            </w:pPr>
            <w:r>
              <w:t>Задачи государственной программы (подпрограммы)</w:t>
            </w:r>
          </w:p>
        </w:tc>
        <w:tc>
          <w:tcPr>
            <w:tcW w:w="2968" w:type="dxa"/>
          </w:tcPr>
          <w:p w:rsidR="0026313D" w:rsidRDefault="0026313D" w:rsidP="00186F46">
            <w:pPr>
              <w:pStyle w:val="ConsPlusNormal"/>
              <w:jc w:val="center"/>
            </w:pPr>
            <w:r>
              <w:t>Цели (задачи) плана мероприятий по реализации Стратегии</w:t>
            </w:r>
          </w:p>
        </w:tc>
      </w:tr>
      <w:tr w:rsidR="0026313D" w:rsidTr="00186F46">
        <w:tc>
          <w:tcPr>
            <w:tcW w:w="510" w:type="dxa"/>
          </w:tcPr>
          <w:p w:rsidR="0026313D" w:rsidRDefault="0026313D" w:rsidP="00186F46">
            <w:pPr>
              <w:pStyle w:val="ConsPlusNormal"/>
              <w:jc w:val="center"/>
            </w:pPr>
            <w:r>
              <w:t>1</w:t>
            </w:r>
          </w:p>
        </w:tc>
        <w:tc>
          <w:tcPr>
            <w:tcW w:w="3061" w:type="dxa"/>
          </w:tcPr>
          <w:p w:rsidR="0026313D" w:rsidRDefault="0026313D" w:rsidP="00186F46">
            <w:pPr>
              <w:pStyle w:val="ConsPlusNormal"/>
              <w:jc w:val="center"/>
            </w:pPr>
            <w:r>
              <w:t>2</w:t>
            </w:r>
          </w:p>
        </w:tc>
        <w:tc>
          <w:tcPr>
            <w:tcW w:w="3515" w:type="dxa"/>
          </w:tcPr>
          <w:p w:rsidR="0026313D" w:rsidRDefault="0026313D" w:rsidP="00186F46">
            <w:pPr>
              <w:pStyle w:val="ConsPlusNormal"/>
              <w:jc w:val="center"/>
            </w:pPr>
            <w:r>
              <w:t>3</w:t>
            </w:r>
          </w:p>
        </w:tc>
        <w:tc>
          <w:tcPr>
            <w:tcW w:w="3005" w:type="dxa"/>
          </w:tcPr>
          <w:p w:rsidR="0026313D" w:rsidRDefault="0026313D" w:rsidP="00186F46">
            <w:pPr>
              <w:pStyle w:val="ConsPlusNormal"/>
              <w:jc w:val="center"/>
            </w:pPr>
            <w:r>
              <w:t>4</w:t>
            </w:r>
          </w:p>
        </w:tc>
        <w:tc>
          <w:tcPr>
            <w:tcW w:w="2968" w:type="dxa"/>
          </w:tcPr>
          <w:p w:rsidR="0026313D" w:rsidRDefault="0026313D" w:rsidP="00186F46">
            <w:pPr>
              <w:pStyle w:val="ConsPlusNormal"/>
              <w:jc w:val="center"/>
            </w:pPr>
            <w:r>
              <w:t>5</w:t>
            </w:r>
          </w:p>
        </w:tc>
      </w:tr>
      <w:tr w:rsidR="0026313D" w:rsidTr="00186F46">
        <w:tc>
          <w:tcPr>
            <w:tcW w:w="510" w:type="dxa"/>
          </w:tcPr>
          <w:p w:rsidR="0026313D" w:rsidRDefault="0026313D" w:rsidP="00186F46">
            <w:pPr>
              <w:pStyle w:val="ConsPlusNormal"/>
              <w:jc w:val="center"/>
              <w:outlineLvl w:val="3"/>
            </w:pPr>
            <w:r>
              <w:t>1</w:t>
            </w:r>
          </w:p>
        </w:tc>
        <w:tc>
          <w:tcPr>
            <w:tcW w:w="3061" w:type="dxa"/>
          </w:tcPr>
          <w:p w:rsidR="0026313D" w:rsidRDefault="0026313D" w:rsidP="00186F46">
            <w:pPr>
              <w:pStyle w:val="ConsPlusNormal"/>
            </w:pPr>
            <w:r>
              <w:t>Подпрограмма 1 "Обеспечение благоприятного инвестиционного климата в Ленинградской области"</w:t>
            </w:r>
          </w:p>
        </w:tc>
        <w:tc>
          <w:tcPr>
            <w:tcW w:w="3515" w:type="dxa"/>
          </w:tcPr>
          <w:p w:rsidR="0026313D" w:rsidRDefault="0026313D" w:rsidP="00186F46">
            <w:pPr>
              <w:pStyle w:val="ConsPlusNormal"/>
            </w:pPr>
            <w:r>
              <w:t>Отношение объема инвестиций в основной капитал к валовому региональному продукту</w:t>
            </w:r>
          </w:p>
        </w:tc>
        <w:tc>
          <w:tcPr>
            <w:tcW w:w="3005" w:type="dxa"/>
          </w:tcPr>
          <w:p w:rsidR="0026313D" w:rsidRDefault="0026313D" w:rsidP="00186F46">
            <w:pPr>
              <w:pStyle w:val="ConsPlusNormal"/>
            </w:pPr>
            <w:r>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2968" w:type="dxa"/>
          </w:tcPr>
          <w:p w:rsidR="0026313D" w:rsidRDefault="0026313D" w:rsidP="00186F46">
            <w:pPr>
              <w:pStyle w:val="ConsPlusNormal"/>
            </w:pPr>
            <w:r>
              <w:t>Внедрение институтов и инструментов поддержки инвестиционной деятельности</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1.1</w:t>
            </w:r>
          </w:p>
        </w:tc>
        <w:tc>
          <w:tcPr>
            <w:tcW w:w="12549" w:type="dxa"/>
            <w:gridSpan w:val="4"/>
            <w:tcBorders>
              <w:bottom w:val="nil"/>
            </w:tcBorders>
          </w:tcPr>
          <w:p w:rsidR="0026313D" w:rsidRDefault="0026313D" w:rsidP="00186F46">
            <w:pPr>
              <w:pStyle w:val="ConsPlusNormal"/>
              <w:jc w:val="both"/>
            </w:pPr>
            <w:r>
              <w:t xml:space="preserve">Исключен с 13 декабря 2018 года. - </w:t>
            </w:r>
            <w:hyperlink r:id="rId128" w:history="1">
              <w:r>
                <w:rPr>
                  <w:color w:val="0000FF"/>
                </w:rPr>
                <w:t>Постановление</w:t>
              </w:r>
            </w:hyperlink>
            <w:r>
              <w:t xml:space="preserve"> Правительства Ленинградской области от 13.12.2018 N 482</w:t>
            </w:r>
          </w:p>
        </w:tc>
      </w:tr>
      <w:tr w:rsidR="0026313D" w:rsidTr="00186F46">
        <w:tc>
          <w:tcPr>
            <w:tcW w:w="510" w:type="dxa"/>
          </w:tcPr>
          <w:p w:rsidR="0026313D" w:rsidRDefault="0026313D" w:rsidP="00186F46">
            <w:pPr>
              <w:pStyle w:val="ConsPlusNormal"/>
              <w:jc w:val="center"/>
            </w:pPr>
            <w:r>
              <w:t>1.2</w:t>
            </w:r>
          </w:p>
        </w:tc>
        <w:tc>
          <w:tcPr>
            <w:tcW w:w="3061" w:type="dxa"/>
          </w:tcPr>
          <w:p w:rsidR="0026313D" w:rsidRDefault="0026313D" w:rsidP="00186F46">
            <w:pPr>
              <w:pStyle w:val="ConsPlusNormal"/>
            </w:pPr>
            <w:r>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515" w:type="dxa"/>
          </w:tcPr>
          <w:p w:rsidR="0026313D" w:rsidRDefault="0026313D" w:rsidP="00186F46">
            <w:pPr>
              <w:pStyle w:val="ConsPlusNormal"/>
            </w:pPr>
            <w:r>
              <w:t>Оценка Ленинградской области по рейтингу инвестиционной привлекательности регионов России</w:t>
            </w:r>
          </w:p>
        </w:tc>
        <w:tc>
          <w:tcPr>
            <w:tcW w:w="3005" w:type="dxa"/>
          </w:tcPr>
          <w:p w:rsidR="0026313D" w:rsidRDefault="0026313D" w:rsidP="00186F46">
            <w:pPr>
              <w:pStyle w:val="ConsPlusNormal"/>
            </w:pPr>
            <w:r>
              <w:t>Продвижение инвестиционных возможностей и проектов Ленинградской области в России и за рубежом</w:t>
            </w:r>
          </w:p>
        </w:tc>
        <w:tc>
          <w:tcPr>
            <w:tcW w:w="2968" w:type="dxa"/>
          </w:tcPr>
          <w:p w:rsidR="0026313D" w:rsidRDefault="0026313D" w:rsidP="00186F46">
            <w:pPr>
              <w:pStyle w:val="ConsPlusNormal"/>
            </w:pPr>
            <w:r>
              <w:t>Доступность технологий, кадровых и финансовых ресурсов</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1.3</w:t>
            </w:r>
          </w:p>
        </w:tc>
        <w:tc>
          <w:tcPr>
            <w:tcW w:w="3061" w:type="dxa"/>
            <w:tcBorders>
              <w:bottom w:val="nil"/>
            </w:tcBorders>
          </w:tcPr>
          <w:p w:rsidR="0026313D" w:rsidRDefault="0026313D" w:rsidP="00186F46">
            <w:pPr>
              <w:pStyle w:val="ConsPlusNormal"/>
            </w:pPr>
            <w:r>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515" w:type="dxa"/>
            <w:tcBorders>
              <w:bottom w:val="nil"/>
            </w:tcBorders>
          </w:tcPr>
          <w:p w:rsidR="0026313D" w:rsidRDefault="0026313D" w:rsidP="00186F46">
            <w:pPr>
              <w:pStyle w:val="ConsPlusNormal"/>
            </w:pPr>
            <w:r>
              <w:t>Объем инвестиций в основной капитал</w:t>
            </w:r>
          </w:p>
        </w:tc>
        <w:tc>
          <w:tcPr>
            <w:tcW w:w="3005" w:type="dxa"/>
            <w:tcBorders>
              <w:bottom w:val="nil"/>
            </w:tcBorders>
          </w:tcPr>
          <w:p w:rsidR="0026313D" w:rsidRDefault="0026313D" w:rsidP="00186F46">
            <w:pPr>
              <w:pStyle w:val="ConsPlusNormal"/>
            </w:pPr>
            <w:r>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968" w:type="dxa"/>
            <w:tcBorders>
              <w:bottom w:val="nil"/>
            </w:tcBorders>
          </w:tcPr>
          <w:p w:rsidR="0026313D" w:rsidRDefault="0026313D" w:rsidP="00186F46">
            <w:pPr>
              <w:pStyle w:val="ConsPlusNormal"/>
            </w:pPr>
            <w:r>
              <w:t>Внедрение институтов и инструментов поддержки инвестиционной деятельности</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(в ред. </w:t>
            </w:r>
            <w:hyperlink r:id="rId129" w:history="1">
              <w:r>
                <w:rPr>
                  <w:color w:val="0000FF"/>
                </w:rPr>
                <w:t>Постановления</w:t>
              </w:r>
            </w:hyperlink>
            <w:r>
              <w:t xml:space="preserve"> Правительства Ленинградской области от 13.12.2018 N 482)</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1.4</w:t>
            </w:r>
          </w:p>
        </w:tc>
        <w:tc>
          <w:tcPr>
            <w:tcW w:w="3061" w:type="dxa"/>
            <w:tcBorders>
              <w:bottom w:val="nil"/>
            </w:tcBorders>
          </w:tcPr>
          <w:p w:rsidR="0026313D" w:rsidRDefault="0026313D" w:rsidP="00186F46">
            <w:pPr>
              <w:pStyle w:val="ConsPlusNormal"/>
            </w:pPr>
            <w:r>
              <w:t>Основное мероприятие "Стимулирование создания и развития индустриальных (промышленных) парков"</w:t>
            </w:r>
          </w:p>
        </w:tc>
        <w:tc>
          <w:tcPr>
            <w:tcW w:w="3515" w:type="dxa"/>
            <w:tcBorders>
              <w:bottom w:val="nil"/>
            </w:tcBorders>
          </w:tcPr>
          <w:p w:rsidR="0026313D" w:rsidRDefault="0026313D" w:rsidP="00186F46">
            <w:pPr>
              <w:pStyle w:val="ConsPlusNormal"/>
            </w:pPr>
            <w:r>
              <w:t>Количество промышленных площадок, актуализированная информация о которых размещена в ИРИС, количество промышленных площадок для создания и развития индустриальных парков, информация о которых размещена в ИРИС</w:t>
            </w:r>
          </w:p>
        </w:tc>
        <w:tc>
          <w:tcPr>
            <w:tcW w:w="3005" w:type="dxa"/>
            <w:tcBorders>
              <w:bottom w:val="nil"/>
            </w:tcBorders>
          </w:tcPr>
          <w:p w:rsidR="0026313D" w:rsidRDefault="0026313D" w:rsidP="00186F46">
            <w:pPr>
              <w:pStyle w:val="ConsPlusNormal"/>
            </w:pPr>
            <w:r>
              <w:t>Расширение доступа предпринимателей к производственным площадкам и инфраструктуре</w:t>
            </w:r>
          </w:p>
        </w:tc>
        <w:tc>
          <w:tcPr>
            <w:tcW w:w="2968" w:type="dxa"/>
            <w:tcBorders>
              <w:bottom w:val="nil"/>
            </w:tcBorders>
          </w:tcPr>
          <w:p w:rsidR="0026313D" w:rsidRDefault="0026313D" w:rsidP="00186F46">
            <w:pPr>
              <w:pStyle w:val="ConsPlusNormal"/>
            </w:pPr>
            <w:r>
              <w:t>Доступ к производственным площадкам и инфраструктуре;</w:t>
            </w:r>
          </w:p>
          <w:p w:rsidR="0026313D" w:rsidRDefault="0026313D" w:rsidP="00186F46">
            <w:pPr>
              <w:pStyle w:val="ConsPlusNormal"/>
            </w:pPr>
            <w:r>
              <w:t>развитие сети индустриальных (промышленных) парков</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13.12.2018 N 482)</w:t>
            </w:r>
          </w:p>
        </w:tc>
      </w:tr>
      <w:tr w:rsidR="0026313D" w:rsidTr="00186F46">
        <w:tc>
          <w:tcPr>
            <w:tcW w:w="510" w:type="dxa"/>
          </w:tcPr>
          <w:p w:rsidR="0026313D" w:rsidRDefault="0026313D" w:rsidP="00186F46">
            <w:pPr>
              <w:pStyle w:val="ConsPlusNormal"/>
              <w:jc w:val="center"/>
            </w:pPr>
            <w:r>
              <w:t>1.5</w:t>
            </w:r>
          </w:p>
        </w:tc>
        <w:tc>
          <w:tcPr>
            <w:tcW w:w="3061" w:type="dxa"/>
          </w:tcPr>
          <w:p w:rsidR="0026313D" w:rsidRDefault="0026313D" w:rsidP="00186F46">
            <w:pPr>
              <w:pStyle w:val="ConsPlusNormal"/>
            </w:pPr>
            <w:r>
              <w:t>Основное мероприятие "Создание условий для развития экономики муниципальных образований"</w:t>
            </w:r>
          </w:p>
        </w:tc>
        <w:tc>
          <w:tcPr>
            <w:tcW w:w="3515" w:type="dxa"/>
          </w:tcPr>
          <w:p w:rsidR="0026313D" w:rsidRDefault="0026313D" w:rsidP="00186F4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3005" w:type="dxa"/>
          </w:tcPr>
          <w:p w:rsidR="0026313D" w:rsidRDefault="0026313D" w:rsidP="00186F46">
            <w:pPr>
              <w:pStyle w:val="ConsPlusNormal"/>
            </w:pPr>
            <w:r>
              <w:t>Создание территорий опережающего социально-экономического развития</w:t>
            </w:r>
          </w:p>
        </w:tc>
        <w:tc>
          <w:tcPr>
            <w:tcW w:w="2968" w:type="dxa"/>
          </w:tcPr>
          <w:p w:rsidR="0026313D" w:rsidRDefault="0026313D" w:rsidP="00186F46">
            <w:pPr>
              <w:pStyle w:val="ConsPlusNormal"/>
            </w:pPr>
            <w:r>
              <w:t>Создание территорий опережающего социально-экономического развития</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1.6</w:t>
            </w:r>
          </w:p>
        </w:tc>
        <w:tc>
          <w:tcPr>
            <w:tcW w:w="3061" w:type="dxa"/>
            <w:tcBorders>
              <w:bottom w:val="nil"/>
            </w:tcBorders>
          </w:tcPr>
          <w:p w:rsidR="0026313D" w:rsidRDefault="0026313D" w:rsidP="00186F46">
            <w:pPr>
              <w:pStyle w:val="ConsPlusNormal"/>
            </w:pPr>
            <w:r>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515" w:type="dxa"/>
            <w:tcBorders>
              <w:bottom w:val="nil"/>
            </w:tcBorders>
          </w:tcPr>
          <w:p w:rsidR="0026313D" w:rsidRDefault="0026313D" w:rsidP="00186F46">
            <w:pPr>
              <w:pStyle w:val="ConsPlusNormal"/>
            </w:pPr>
            <w:r>
              <w:t xml:space="preserve">Степень синхронизации схемы территориального планирования Ленинградской области со </w:t>
            </w:r>
            <w:hyperlink r:id="rId131" w:history="1">
              <w:r>
                <w:rPr>
                  <w:color w:val="0000FF"/>
                </w:rPr>
                <w:t>Стратегией</w:t>
              </w:r>
            </w:hyperlink>
            <w:r>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 (далее - Стратегия)</w:t>
            </w:r>
          </w:p>
        </w:tc>
        <w:tc>
          <w:tcPr>
            <w:tcW w:w="3005" w:type="dxa"/>
            <w:tcBorders>
              <w:bottom w:val="nil"/>
            </w:tcBorders>
          </w:tcPr>
          <w:p w:rsidR="0026313D" w:rsidRDefault="0026313D" w:rsidP="00186F46">
            <w:pPr>
              <w:pStyle w:val="ConsPlusNormal"/>
            </w:pPr>
            <w:r>
              <w:t>Обеспечение реализации градостроительной политики на территории Ленинградской области</w:t>
            </w:r>
          </w:p>
        </w:tc>
        <w:tc>
          <w:tcPr>
            <w:tcW w:w="2968" w:type="dxa"/>
            <w:tcBorders>
              <w:bottom w:val="nil"/>
            </w:tcBorders>
          </w:tcPr>
          <w:p w:rsidR="0026313D" w:rsidRDefault="0026313D" w:rsidP="00186F46">
            <w:pPr>
              <w:pStyle w:val="ConsPlusNormal"/>
            </w:pPr>
            <w:r>
              <w:t>Оптимизация кадастрового учета, регистрации прав собственности, получения разрешения на строительство</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13.12.2018 N 482)</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1.9</w:t>
            </w:r>
          </w:p>
        </w:tc>
        <w:tc>
          <w:tcPr>
            <w:tcW w:w="3061" w:type="dxa"/>
            <w:tcBorders>
              <w:bottom w:val="nil"/>
            </w:tcBorders>
          </w:tcPr>
          <w:p w:rsidR="0026313D" w:rsidRDefault="0026313D" w:rsidP="00186F46">
            <w:pPr>
              <w:pStyle w:val="ConsPlusNormal"/>
            </w:pPr>
            <w:r>
              <w:t xml:space="preserve">Основное мероприятие "Содействие улучшению </w:t>
            </w:r>
            <w:r>
              <w:lastRenderedPageBreak/>
              <w:t>инвестиционного климата в Ленинградской области"</w:t>
            </w:r>
          </w:p>
        </w:tc>
        <w:tc>
          <w:tcPr>
            <w:tcW w:w="3515" w:type="dxa"/>
            <w:tcBorders>
              <w:bottom w:val="nil"/>
            </w:tcBorders>
          </w:tcPr>
          <w:p w:rsidR="0026313D" w:rsidRDefault="0026313D" w:rsidP="00186F46">
            <w:pPr>
              <w:pStyle w:val="ConsPlusNormal"/>
            </w:pPr>
            <w:r>
              <w:lastRenderedPageBreak/>
              <w:t xml:space="preserve">Оценка Ленинградской области по рейтингу инвестиционной </w:t>
            </w:r>
            <w:r>
              <w:lastRenderedPageBreak/>
              <w:t>привлекательности регионов России; объем инвестиций в основной капитал</w:t>
            </w:r>
          </w:p>
        </w:tc>
        <w:tc>
          <w:tcPr>
            <w:tcW w:w="3005" w:type="dxa"/>
            <w:tcBorders>
              <w:bottom w:val="nil"/>
            </w:tcBorders>
          </w:tcPr>
          <w:p w:rsidR="0026313D" w:rsidRDefault="0026313D" w:rsidP="00186F46">
            <w:pPr>
              <w:pStyle w:val="ConsPlusNormal"/>
            </w:pPr>
            <w:r>
              <w:lastRenderedPageBreak/>
              <w:t xml:space="preserve">Формирование комфортной предпринимательской среды </w:t>
            </w:r>
            <w:r>
              <w:lastRenderedPageBreak/>
              <w:t>в Ленинградской области</w:t>
            </w:r>
          </w:p>
        </w:tc>
        <w:tc>
          <w:tcPr>
            <w:tcW w:w="2968" w:type="dxa"/>
            <w:tcBorders>
              <w:bottom w:val="nil"/>
            </w:tcBorders>
          </w:tcPr>
          <w:p w:rsidR="0026313D" w:rsidRDefault="0026313D" w:rsidP="00186F46">
            <w:pPr>
              <w:pStyle w:val="ConsPlusNormal"/>
            </w:pPr>
            <w:r>
              <w:lastRenderedPageBreak/>
              <w:t xml:space="preserve">Внедрение институтов и инструментов поддержки </w:t>
            </w:r>
            <w:r>
              <w:lastRenderedPageBreak/>
              <w:t>инвестиционной деятельности (Стратегическая карта целей "Индустриальное лидерство")</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(п. 1.9 введен </w:t>
            </w:r>
            <w:hyperlink r:id="rId133" w:history="1">
              <w:r>
                <w:rPr>
                  <w:color w:val="0000FF"/>
                </w:rPr>
                <w:t>Постановлением</w:t>
              </w:r>
            </w:hyperlink>
            <w:r>
              <w:t xml:space="preserve"> Правительства Ленинградской области от 18.10.2019</w:t>
            </w:r>
          </w:p>
          <w:p w:rsidR="0026313D" w:rsidRDefault="0026313D" w:rsidP="00186F46">
            <w:pPr>
              <w:pStyle w:val="ConsPlusNormal"/>
              <w:jc w:val="both"/>
            </w:pPr>
            <w:r>
              <w:t>N 475)</w:t>
            </w:r>
          </w:p>
        </w:tc>
      </w:tr>
      <w:tr w:rsidR="0026313D" w:rsidTr="00186F46">
        <w:tc>
          <w:tcPr>
            <w:tcW w:w="510" w:type="dxa"/>
          </w:tcPr>
          <w:p w:rsidR="0026313D" w:rsidRDefault="0026313D" w:rsidP="00186F46">
            <w:pPr>
              <w:pStyle w:val="ConsPlusNormal"/>
              <w:jc w:val="center"/>
              <w:outlineLvl w:val="3"/>
            </w:pPr>
            <w:r>
              <w:t>2</w:t>
            </w:r>
          </w:p>
        </w:tc>
        <w:tc>
          <w:tcPr>
            <w:tcW w:w="3061" w:type="dxa"/>
          </w:tcPr>
          <w:p w:rsidR="0026313D" w:rsidRDefault="0026313D" w:rsidP="00186F46">
            <w:pPr>
              <w:pStyle w:val="ConsPlusNormal"/>
            </w:pPr>
            <w:r>
              <w:t>Подпрограмма 2 "Развитие промышленности и инноваций в Ленинградской области"</w:t>
            </w:r>
          </w:p>
        </w:tc>
        <w:tc>
          <w:tcPr>
            <w:tcW w:w="3515" w:type="dxa"/>
          </w:tcPr>
          <w:p w:rsidR="0026313D" w:rsidRDefault="0026313D" w:rsidP="00186F46">
            <w:pPr>
              <w:pStyle w:val="ConsPlusNormal"/>
            </w:pPr>
            <w:r>
              <w:t>Индекс промышленного производства</w:t>
            </w:r>
          </w:p>
        </w:tc>
        <w:tc>
          <w:tcPr>
            <w:tcW w:w="3005" w:type="dxa"/>
          </w:tcPr>
          <w:p w:rsidR="0026313D" w:rsidRDefault="0026313D" w:rsidP="00186F46">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tc>
        <w:tc>
          <w:tcPr>
            <w:tcW w:w="2968" w:type="dxa"/>
          </w:tcPr>
          <w:p w:rsidR="0026313D" w:rsidRDefault="0026313D" w:rsidP="00186F46">
            <w:pPr>
              <w:pStyle w:val="ConsPlusNormal"/>
            </w:pPr>
            <w:r>
              <w:t>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
          <w:p w:rsidR="0026313D" w:rsidRDefault="0026313D" w:rsidP="00186F46">
            <w:pPr>
              <w:pStyle w:val="ConsPlusNormal"/>
            </w:pPr>
            <w:r>
              <w:t>(Стратегическая карта целей "Индустриальное лидерство")</w:t>
            </w:r>
          </w:p>
        </w:tc>
      </w:tr>
      <w:tr w:rsidR="0026313D" w:rsidTr="00186F46">
        <w:tc>
          <w:tcPr>
            <w:tcW w:w="510" w:type="dxa"/>
          </w:tcPr>
          <w:p w:rsidR="0026313D" w:rsidRDefault="0026313D" w:rsidP="00186F46">
            <w:pPr>
              <w:pStyle w:val="ConsPlusNormal"/>
              <w:jc w:val="center"/>
            </w:pPr>
            <w:r>
              <w:t>2.1</w:t>
            </w:r>
          </w:p>
        </w:tc>
        <w:tc>
          <w:tcPr>
            <w:tcW w:w="3061" w:type="dxa"/>
          </w:tcPr>
          <w:p w:rsidR="0026313D" w:rsidRDefault="0026313D" w:rsidP="00186F46">
            <w:pPr>
              <w:pStyle w:val="ConsPlusNormal"/>
            </w:pPr>
            <w:r>
              <w:t>Основное мероприятие "Развитие инфраструктуры, обеспечивающей благоприятные условия развития промышленности Ленинградской области"</w:t>
            </w:r>
          </w:p>
        </w:tc>
        <w:tc>
          <w:tcPr>
            <w:tcW w:w="3515" w:type="dxa"/>
          </w:tcPr>
          <w:p w:rsidR="0026313D" w:rsidRDefault="0026313D" w:rsidP="00186F46">
            <w:pPr>
              <w:pStyle w:val="ConsPlusNormal"/>
            </w:pPr>
            <w:r>
              <w:t>Количество промышленных кластеров, с которыми Правительством Ленинградской области заключены соглашения;</w:t>
            </w:r>
          </w:p>
          <w:p w:rsidR="0026313D" w:rsidRDefault="0026313D" w:rsidP="00186F46">
            <w:pPr>
              <w:pStyle w:val="ConsPlusNormal"/>
            </w:pPr>
            <w:r>
              <w:t>удельный вес экспорта во внешнеторговом товарообороте Ленинградской области</w:t>
            </w:r>
          </w:p>
        </w:tc>
        <w:tc>
          <w:tcPr>
            <w:tcW w:w="3005" w:type="dxa"/>
          </w:tcPr>
          <w:p w:rsidR="0026313D" w:rsidRDefault="0026313D" w:rsidP="00186F46">
            <w:pPr>
              <w:pStyle w:val="ConsPlusNormal"/>
            </w:pPr>
            <w:r>
              <w:t>Создание благоприятных условий для развития кластеров, промышленной кооперации и экспортного потенциала</w:t>
            </w:r>
          </w:p>
        </w:tc>
        <w:tc>
          <w:tcPr>
            <w:tcW w:w="2968" w:type="dxa"/>
          </w:tcPr>
          <w:p w:rsidR="0026313D" w:rsidRDefault="0026313D" w:rsidP="00186F46">
            <w:pPr>
              <w:pStyle w:val="ConsPlusNormal"/>
            </w:pPr>
            <w:r>
              <w:t>Создание кластеров. Развитие экспортного потенциала.</w:t>
            </w:r>
          </w:p>
          <w:p w:rsidR="0026313D" w:rsidRDefault="0026313D" w:rsidP="00186F46">
            <w:pPr>
              <w:pStyle w:val="ConsPlusNormal"/>
            </w:pPr>
            <w:r>
              <w:t>(Стратегическая карта целей "Индустриальное лидерство")</w:t>
            </w:r>
          </w:p>
        </w:tc>
      </w:tr>
      <w:tr w:rsidR="0026313D" w:rsidTr="00186F46">
        <w:tc>
          <w:tcPr>
            <w:tcW w:w="510" w:type="dxa"/>
          </w:tcPr>
          <w:p w:rsidR="0026313D" w:rsidRDefault="0026313D" w:rsidP="00186F46">
            <w:pPr>
              <w:pStyle w:val="ConsPlusNormal"/>
              <w:jc w:val="center"/>
            </w:pPr>
            <w:r>
              <w:t>2.2</w:t>
            </w:r>
          </w:p>
        </w:tc>
        <w:tc>
          <w:tcPr>
            <w:tcW w:w="3061" w:type="dxa"/>
          </w:tcPr>
          <w:p w:rsidR="0026313D" w:rsidRDefault="0026313D" w:rsidP="00186F46">
            <w:pPr>
              <w:pStyle w:val="ConsPlusNormal"/>
            </w:pPr>
            <w:r>
              <w:t xml:space="preserve">Основное мероприятие </w:t>
            </w:r>
            <w:r>
              <w:lastRenderedPageBreak/>
              <w:t>"Повышение конкурентоспособности промышленности Ленинградской области"</w:t>
            </w:r>
          </w:p>
        </w:tc>
        <w:tc>
          <w:tcPr>
            <w:tcW w:w="3515" w:type="dxa"/>
          </w:tcPr>
          <w:p w:rsidR="0026313D" w:rsidRDefault="0026313D" w:rsidP="00186F46">
            <w:pPr>
              <w:pStyle w:val="ConsPlusNormal"/>
            </w:pPr>
            <w:r>
              <w:lastRenderedPageBreak/>
              <w:t xml:space="preserve">Доля промышленности в валовом </w:t>
            </w:r>
            <w:r>
              <w:lastRenderedPageBreak/>
              <w:t>региональном продукте;</w:t>
            </w:r>
          </w:p>
          <w:p w:rsidR="0026313D" w:rsidRDefault="0026313D" w:rsidP="00186F46">
            <w:pPr>
              <w:pStyle w:val="ConsPlusNormal"/>
            </w:pPr>
            <w:r>
              <w:t>доля продукции высокотехнологичных и наукоемких отраслей в валовом региональном продукте;</w:t>
            </w:r>
          </w:p>
          <w:p w:rsidR="0026313D" w:rsidRDefault="0026313D" w:rsidP="00186F46">
            <w:pPr>
              <w:pStyle w:val="ConsPlusNormal"/>
            </w:pPr>
            <w:r>
              <w:t>удельный вес экспорта во внешнеторговом товарообороте Ленинградской области</w:t>
            </w:r>
          </w:p>
        </w:tc>
        <w:tc>
          <w:tcPr>
            <w:tcW w:w="3005" w:type="dxa"/>
          </w:tcPr>
          <w:p w:rsidR="0026313D" w:rsidRDefault="0026313D" w:rsidP="00186F46">
            <w:pPr>
              <w:pStyle w:val="ConsPlusNormal"/>
            </w:pPr>
            <w:r>
              <w:lastRenderedPageBreak/>
              <w:t xml:space="preserve">Увеличение объема </w:t>
            </w:r>
            <w:r>
              <w:lastRenderedPageBreak/>
              <w:t>производства промышленной продукции с высокой добавленной стоимостью</w:t>
            </w:r>
          </w:p>
        </w:tc>
        <w:tc>
          <w:tcPr>
            <w:tcW w:w="2968" w:type="dxa"/>
          </w:tcPr>
          <w:p w:rsidR="0026313D" w:rsidRDefault="0026313D" w:rsidP="00186F46">
            <w:pPr>
              <w:pStyle w:val="ConsPlusNormal"/>
            </w:pPr>
            <w:r>
              <w:lastRenderedPageBreak/>
              <w:t xml:space="preserve">Увеличение объема </w:t>
            </w:r>
            <w:r>
              <w:lastRenderedPageBreak/>
              <w:t>производства промышленной продукции с высокой добавленной стоимостью</w:t>
            </w:r>
          </w:p>
          <w:p w:rsidR="0026313D" w:rsidRDefault="0026313D" w:rsidP="00186F46">
            <w:pPr>
              <w:pStyle w:val="ConsPlusNormal"/>
            </w:pPr>
            <w:r>
              <w:t>(Стратегическая карта целей "Индустриальное лидерство")</w:t>
            </w:r>
          </w:p>
        </w:tc>
      </w:tr>
      <w:tr w:rsidR="0026313D" w:rsidTr="00186F46">
        <w:tc>
          <w:tcPr>
            <w:tcW w:w="510" w:type="dxa"/>
          </w:tcPr>
          <w:p w:rsidR="0026313D" w:rsidRDefault="0026313D" w:rsidP="00186F46">
            <w:pPr>
              <w:pStyle w:val="ConsPlusNormal"/>
              <w:jc w:val="center"/>
            </w:pPr>
            <w:r>
              <w:lastRenderedPageBreak/>
              <w:t>2.3</w:t>
            </w:r>
          </w:p>
        </w:tc>
        <w:tc>
          <w:tcPr>
            <w:tcW w:w="3061" w:type="dxa"/>
          </w:tcPr>
          <w:p w:rsidR="0026313D" w:rsidRDefault="0026313D" w:rsidP="00186F46">
            <w:pPr>
              <w:pStyle w:val="ConsPlusNormal"/>
            </w:pPr>
            <w:r>
              <w:t>Основное мероприятие "Содействие технологическому обновлению промышленных предприятий"</w:t>
            </w:r>
          </w:p>
        </w:tc>
        <w:tc>
          <w:tcPr>
            <w:tcW w:w="3515" w:type="dxa"/>
          </w:tcPr>
          <w:p w:rsidR="0026313D" w:rsidRDefault="0026313D" w:rsidP="00186F46">
            <w:pPr>
              <w:pStyle w:val="ConsPlusNormal"/>
            </w:pPr>
            <w:r>
              <w:t>Инвестиции в основной капитал по крупным и средним предприятиям по обрабатывающим производствам</w:t>
            </w:r>
          </w:p>
        </w:tc>
        <w:tc>
          <w:tcPr>
            <w:tcW w:w="3005" w:type="dxa"/>
          </w:tcPr>
          <w:p w:rsidR="0026313D" w:rsidRDefault="0026313D" w:rsidP="00186F46">
            <w:pPr>
              <w:pStyle w:val="ConsPlusNormal"/>
            </w:pPr>
            <w:r>
              <w:t>Модернизация и техническое перевооружение мощностей промышленных предприятий</w:t>
            </w:r>
          </w:p>
        </w:tc>
        <w:tc>
          <w:tcPr>
            <w:tcW w:w="2968" w:type="dxa"/>
          </w:tcPr>
          <w:p w:rsidR="0026313D" w:rsidRDefault="0026313D" w:rsidP="00186F46">
            <w:pPr>
              <w:pStyle w:val="ConsPlusNormal"/>
            </w:pPr>
            <w:r>
              <w:t>Модернизация и техническое перевооружение мощностей промышленных предприятий</w:t>
            </w:r>
          </w:p>
          <w:p w:rsidR="0026313D" w:rsidRDefault="0026313D" w:rsidP="00186F46">
            <w:pPr>
              <w:pStyle w:val="ConsPlusNormal"/>
            </w:pPr>
            <w:r>
              <w:t>(Стратегическая карта целей "Индустриальное лидерство")</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2.7</w:t>
            </w:r>
          </w:p>
        </w:tc>
        <w:tc>
          <w:tcPr>
            <w:tcW w:w="3061" w:type="dxa"/>
            <w:tcBorders>
              <w:bottom w:val="nil"/>
            </w:tcBorders>
          </w:tcPr>
          <w:p w:rsidR="0026313D" w:rsidRDefault="0026313D" w:rsidP="00186F46">
            <w:pPr>
              <w:pStyle w:val="ConsPlusNormal"/>
            </w:pPr>
            <w:r>
              <w:t>Основное мероприятие "Развитие экспортного потенциала"</w:t>
            </w:r>
          </w:p>
        </w:tc>
        <w:tc>
          <w:tcPr>
            <w:tcW w:w="3515" w:type="dxa"/>
            <w:tcBorders>
              <w:bottom w:val="nil"/>
            </w:tcBorders>
          </w:tcPr>
          <w:p w:rsidR="0026313D" w:rsidRDefault="0026313D" w:rsidP="00186F46">
            <w:pPr>
              <w:pStyle w:val="ConsPlusNormal"/>
            </w:pPr>
            <w:r>
              <w:t>Удельный вес экспорта во внешнеторговом товарообороте Ленинградской области</w:t>
            </w:r>
          </w:p>
        </w:tc>
        <w:tc>
          <w:tcPr>
            <w:tcW w:w="3005" w:type="dxa"/>
            <w:tcBorders>
              <w:bottom w:val="nil"/>
            </w:tcBorders>
          </w:tcPr>
          <w:p w:rsidR="0026313D" w:rsidRDefault="0026313D" w:rsidP="00186F46">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2968" w:type="dxa"/>
            <w:tcBorders>
              <w:bottom w:val="nil"/>
            </w:tcBorders>
          </w:tcPr>
          <w:p w:rsidR="0026313D" w:rsidRDefault="0026313D" w:rsidP="00186F46">
            <w:pPr>
              <w:pStyle w:val="ConsPlusNormal"/>
            </w:pPr>
            <w:r>
              <w:t>Развитие экспортного потенциала (Стратегическая карта целей "Индустриальное лидерство")</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(п. 2.7 введен </w:t>
            </w:r>
            <w:hyperlink r:id="rId134" w:history="1">
              <w:r>
                <w:rPr>
                  <w:color w:val="0000FF"/>
                </w:rPr>
                <w:t>Постановлением</w:t>
              </w:r>
            </w:hyperlink>
            <w:r>
              <w:t xml:space="preserve"> Правительства Ленинградской области от 18.10.2019</w:t>
            </w:r>
          </w:p>
          <w:p w:rsidR="0026313D" w:rsidRDefault="0026313D" w:rsidP="00186F46">
            <w:pPr>
              <w:pStyle w:val="ConsPlusNormal"/>
              <w:jc w:val="both"/>
            </w:pPr>
            <w:r>
              <w:t>N 475)</w:t>
            </w:r>
          </w:p>
        </w:tc>
      </w:tr>
      <w:tr w:rsidR="0026313D" w:rsidTr="00186F46">
        <w:tc>
          <w:tcPr>
            <w:tcW w:w="510" w:type="dxa"/>
          </w:tcPr>
          <w:p w:rsidR="0026313D" w:rsidRDefault="0026313D" w:rsidP="00186F46">
            <w:pPr>
              <w:pStyle w:val="ConsPlusNormal"/>
              <w:jc w:val="center"/>
              <w:outlineLvl w:val="3"/>
            </w:pPr>
            <w:r>
              <w:t>3</w:t>
            </w:r>
          </w:p>
        </w:tc>
        <w:tc>
          <w:tcPr>
            <w:tcW w:w="3061" w:type="dxa"/>
          </w:tcPr>
          <w:p w:rsidR="0026313D" w:rsidRDefault="0026313D" w:rsidP="00186F46">
            <w:pPr>
              <w:pStyle w:val="ConsPlusNormal"/>
            </w:pPr>
            <w:r>
              <w:t>Подпрограмма 3 "Развитие малого, среднего предпринимательства и потребительского рынка Ленинградской области"</w:t>
            </w:r>
          </w:p>
        </w:tc>
        <w:tc>
          <w:tcPr>
            <w:tcW w:w="3515" w:type="dxa"/>
          </w:tcPr>
          <w:p w:rsidR="0026313D" w:rsidRDefault="0026313D" w:rsidP="00186F46">
            <w:pPr>
              <w:pStyle w:val="ConsPlusNormal"/>
            </w:pPr>
            <w:r>
              <w:t>Оборот продукции (услуг), производимой малыми и средними предприятиями (в действующих ценах)</w:t>
            </w:r>
          </w:p>
        </w:tc>
        <w:tc>
          <w:tcPr>
            <w:tcW w:w="3005" w:type="dxa"/>
          </w:tcPr>
          <w:p w:rsidR="0026313D" w:rsidRDefault="0026313D" w:rsidP="00186F46">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2968" w:type="dxa"/>
          </w:tcPr>
          <w:p w:rsidR="0026313D" w:rsidRDefault="0026313D" w:rsidP="00186F46">
            <w:pPr>
              <w:pStyle w:val="ConsPlusNormal"/>
            </w:pPr>
            <w:r>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26313D" w:rsidRDefault="0026313D" w:rsidP="00186F46">
            <w:pPr>
              <w:pStyle w:val="ConsPlusNormal"/>
            </w:pPr>
            <w:r>
              <w:lastRenderedPageBreak/>
              <w:t>(Стратегическая карта целей "Малый бизнес")</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lastRenderedPageBreak/>
              <w:t>3.1</w:t>
            </w:r>
          </w:p>
        </w:tc>
        <w:tc>
          <w:tcPr>
            <w:tcW w:w="3061" w:type="dxa"/>
            <w:tcBorders>
              <w:bottom w:val="nil"/>
            </w:tcBorders>
          </w:tcPr>
          <w:p w:rsidR="0026313D" w:rsidRDefault="0026313D" w:rsidP="00186F46">
            <w:pPr>
              <w:pStyle w:val="ConsPlusNormal"/>
            </w:pPr>
            <w:r>
              <w:t>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515" w:type="dxa"/>
            <w:tcBorders>
              <w:bottom w:val="nil"/>
            </w:tcBorders>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3005" w:type="dxa"/>
            <w:tcBorders>
              <w:bottom w:val="nil"/>
            </w:tcBorders>
          </w:tcPr>
          <w:p w:rsidR="0026313D" w:rsidRDefault="0026313D" w:rsidP="00186F46">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(в ред. Постановлений Правительства Ленинградской области от 13.12.2018 </w:t>
            </w:r>
            <w:hyperlink r:id="rId135" w:history="1">
              <w:r>
                <w:rPr>
                  <w:color w:val="0000FF"/>
                </w:rPr>
                <w:t>N 482</w:t>
              </w:r>
            </w:hyperlink>
            <w:r>
              <w:t>,</w:t>
            </w:r>
          </w:p>
          <w:p w:rsidR="0026313D" w:rsidRDefault="0026313D" w:rsidP="00186F46">
            <w:pPr>
              <w:pStyle w:val="ConsPlusNormal"/>
              <w:jc w:val="both"/>
            </w:pPr>
            <w:r>
              <w:t xml:space="preserve">от 29.12.2018 </w:t>
            </w:r>
            <w:hyperlink r:id="rId136" w:history="1">
              <w:r>
                <w:rPr>
                  <w:color w:val="0000FF"/>
                </w:rPr>
                <w:t>N 545</w:t>
              </w:r>
            </w:hyperlink>
            <w:r>
              <w:t>)</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3.2</w:t>
            </w:r>
          </w:p>
        </w:tc>
        <w:tc>
          <w:tcPr>
            <w:tcW w:w="3061" w:type="dxa"/>
            <w:tcBorders>
              <w:bottom w:val="nil"/>
            </w:tcBorders>
          </w:tcPr>
          <w:p w:rsidR="0026313D" w:rsidRDefault="0026313D" w:rsidP="00186F46">
            <w:pPr>
              <w:pStyle w:val="ConsPlusNormal"/>
            </w:pPr>
            <w:r>
              <w:t>Основное мероприятие "Информационно-консультационная поддержка субъектов малого и среднего предпринимательства"</w:t>
            </w:r>
          </w:p>
        </w:tc>
        <w:tc>
          <w:tcPr>
            <w:tcW w:w="3515" w:type="dxa"/>
            <w:tcBorders>
              <w:bottom w:val="nil"/>
            </w:tcBorders>
          </w:tcPr>
          <w:p w:rsidR="0026313D" w:rsidRDefault="0026313D" w:rsidP="00186F46">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05" w:type="dxa"/>
            <w:tcBorders>
              <w:bottom w:val="nil"/>
            </w:tcBorders>
          </w:tcPr>
          <w:p w:rsidR="0026313D" w:rsidRDefault="0026313D" w:rsidP="00186F46">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t>Повышение привлекательности малого и среднего предпринимательства</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13.12.2018 N 482)</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3.3</w:t>
            </w:r>
          </w:p>
        </w:tc>
        <w:tc>
          <w:tcPr>
            <w:tcW w:w="3061" w:type="dxa"/>
            <w:tcBorders>
              <w:bottom w:val="nil"/>
            </w:tcBorders>
          </w:tcPr>
          <w:p w:rsidR="0026313D" w:rsidRDefault="0026313D" w:rsidP="00186F46">
            <w:pPr>
              <w:pStyle w:val="ConsPlusNormal"/>
            </w:pPr>
            <w:r>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515" w:type="dxa"/>
            <w:tcBorders>
              <w:bottom w:val="nil"/>
            </w:tcBorders>
          </w:tcPr>
          <w:p w:rsidR="0026313D" w:rsidRDefault="0026313D" w:rsidP="00186F46">
            <w:pPr>
              <w:pStyle w:val="ConsPlusNormal"/>
            </w:pPr>
            <w:r>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 численность занятых в сфере малого и среднего предпринимательства, включая индивидуальных </w:t>
            </w:r>
            <w:r>
              <w:lastRenderedPageBreak/>
              <w:t>предпринимателей</w:t>
            </w:r>
          </w:p>
        </w:tc>
        <w:tc>
          <w:tcPr>
            <w:tcW w:w="3005" w:type="dxa"/>
            <w:tcBorders>
              <w:bottom w:val="nil"/>
            </w:tcBorders>
          </w:tcPr>
          <w:p w:rsidR="0026313D" w:rsidRDefault="0026313D" w:rsidP="00186F46">
            <w:pPr>
              <w:pStyle w:val="ConsPlusNormal"/>
            </w:pPr>
            <w:r>
              <w:lastRenderedPageBreak/>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t>Подготовка квалифицированных управленческих кадров для малого и среднего предпринимательства и популяризация предпринимательской деятельности</w:t>
            </w:r>
          </w:p>
          <w:p w:rsidR="0026313D" w:rsidRDefault="0026313D" w:rsidP="00186F46">
            <w:pPr>
              <w:pStyle w:val="ConsPlusNormal"/>
            </w:pPr>
            <w:r>
              <w:t>(Стратегическая карта целей "Малый бизнес")</w:t>
            </w:r>
          </w:p>
          <w:p w:rsidR="0026313D" w:rsidRDefault="0026313D" w:rsidP="00186F46">
            <w:pPr>
              <w:pStyle w:val="ConsPlusNormal"/>
            </w:pPr>
            <w:r>
              <w:lastRenderedPageBreak/>
              <w:t>Развитие инфраструктуры поддержки экспортной деятельности на территории региона</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(в ред. Постановлений Правительства Ленинградской области от 17.09.2018 </w:t>
            </w:r>
            <w:hyperlink r:id="rId138" w:history="1">
              <w:r>
                <w:rPr>
                  <w:color w:val="0000FF"/>
                </w:rPr>
                <w:t>N 341</w:t>
              </w:r>
            </w:hyperlink>
            <w:r>
              <w:t>,</w:t>
            </w:r>
          </w:p>
          <w:p w:rsidR="0026313D" w:rsidRDefault="0026313D" w:rsidP="00186F46">
            <w:pPr>
              <w:pStyle w:val="ConsPlusNormal"/>
              <w:jc w:val="both"/>
            </w:pPr>
            <w:r>
              <w:t xml:space="preserve">от 13.12.2018 </w:t>
            </w:r>
            <w:hyperlink r:id="rId139" w:history="1">
              <w:r>
                <w:rPr>
                  <w:color w:val="0000FF"/>
                </w:rPr>
                <w:t>N 482</w:t>
              </w:r>
            </w:hyperlink>
            <w:r>
              <w:t xml:space="preserve">, от 10.03.2020 </w:t>
            </w:r>
            <w:hyperlink r:id="rId140" w:history="1">
              <w:r>
                <w:rPr>
                  <w:color w:val="0000FF"/>
                </w:rPr>
                <w:t>N 114</w:t>
              </w:r>
            </w:hyperlink>
            <w:r>
              <w:t xml:space="preserve">, от 08.06.2020 </w:t>
            </w:r>
            <w:hyperlink r:id="rId141" w:history="1">
              <w:r>
                <w:rPr>
                  <w:color w:val="0000FF"/>
                </w:rPr>
                <w:t>N 389/1</w:t>
              </w:r>
            </w:hyperlink>
            <w:r>
              <w:t>)</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3.4</w:t>
            </w:r>
          </w:p>
        </w:tc>
        <w:tc>
          <w:tcPr>
            <w:tcW w:w="3061" w:type="dxa"/>
            <w:tcBorders>
              <w:bottom w:val="nil"/>
            </w:tcBorders>
          </w:tcPr>
          <w:p w:rsidR="0026313D" w:rsidRDefault="0026313D" w:rsidP="00186F46">
            <w:pPr>
              <w:pStyle w:val="ConsPlusNormal"/>
            </w:pPr>
            <w:r>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515" w:type="dxa"/>
            <w:tcBorders>
              <w:bottom w:val="nil"/>
            </w:tcBorders>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3005" w:type="dxa"/>
            <w:tcBorders>
              <w:bottom w:val="nil"/>
            </w:tcBorders>
          </w:tcPr>
          <w:p w:rsidR="0026313D" w:rsidRDefault="0026313D" w:rsidP="00186F46">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t>Формирование рыночных ниш для малого и среднего предпринимательства и развитие конкуренции на локальных рынках</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13.12.2018 N 482)</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3.5</w:t>
            </w:r>
          </w:p>
        </w:tc>
        <w:tc>
          <w:tcPr>
            <w:tcW w:w="3061" w:type="dxa"/>
            <w:tcBorders>
              <w:bottom w:val="nil"/>
            </w:tcBorders>
          </w:tcPr>
          <w:p w:rsidR="0026313D" w:rsidRDefault="0026313D" w:rsidP="00186F46">
            <w:pPr>
              <w:pStyle w:val="ConsPlusNormal"/>
            </w:pPr>
            <w:r>
              <w:t>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515" w:type="dxa"/>
            <w:tcBorders>
              <w:bottom w:val="nil"/>
            </w:tcBorders>
          </w:tcPr>
          <w:p w:rsidR="0026313D" w:rsidRDefault="0026313D" w:rsidP="00186F46">
            <w:pPr>
              <w:pStyle w:val="ConsPlusNormal"/>
            </w:pPr>
            <w:r>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p w:rsidR="0026313D" w:rsidRDefault="0026313D" w:rsidP="00186F46">
            <w:pPr>
              <w:pStyle w:val="ConsPlusNormal"/>
            </w:pPr>
            <w:r>
              <w:t xml:space="preserve">годовой стоимостный объем договоров, заключенных с </w:t>
            </w:r>
            <w:r>
              <w:lastRenderedPageBreak/>
              <w:t>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3005" w:type="dxa"/>
            <w:tcBorders>
              <w:bottom w:val="nil"/>
            </w:tcBorders>
          </w:tcPr>
          <w:p w:rsidR="0026313D" w:rsidRDefault="0026313D" w:rsidP="00186F46">
            <w:pPr>
              <w:pStyle w:val="ConsPlusNormal"/>
            </w:pPr>
            <w:r>
              <w:lastRenderedPageBreak/>
              <w:t>Повышение конкурентоспособности малого и среднего предпринимательства</w:t>
            </w:r>
          </w:p>
        </w:tc>
        <w:tc>
          <w:tcPr>
            <w:tcW w:w="2968" w:type="dxa"/>
            <w:tcBorders>
              <w:bottom w:val="nil"/>
            </w:tcBorders>
          </w:tcPr>
          <w:p w:rsidR="0026313D" w:rsidRDefault="0026313D" w:rsidP="00186F46">
            <w:pPr>
              <w:pStyle w:val="ConsPlusNormal"/>
            </w:pPr>
            <w:r>
              <w:t>Развитие кооперации крупного бизнеса с малым и средним</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(в ред. </w:t>
            </w:r>
            <w:hyperlink r:id="rId143" w:history="1">
              <w:r>
                <w:rPr>
                  <w:color w:val="0000FF"/>
                </w:rPr>
                <w:t>Постановления</w:t>
              </w:r>
            </w:hyperlink>
            <w:r>
              <w:t xml:space="preserve"> Правительства Ленинградской области от 08.06.2020 N 389/1)</w:t>
            </w:r>
          </w:p>
        </w:tc>
      </w:tr>
      <w:tr w:rsidR="0026313D" w:rsidTr="00186F46">
        <w:tc>
          <w:tcPr>
            <w:tcW w:w="510" w:type="dxa"/>
          </w:tcPr>
          <w:p w:rsidR="0026313D" w:rsidRDefault="0026313D" w:rsidP="00186F46">
            <w:pPr>
              <w:pStyle w:val="ConsPlusNormal"/>
              <w:jc w:val="center"/>
            </w:pPr>
            <w:r>
              <w:t>3.6</w:t>
            </w:r>
          </w:p>
        </w:tc>
        <w:tc>
          <w:tcPr>
            <w:tcW w:w="3061" w:type="dxa"/>
          </w:tcPr>
          <w:p w:rsidR="0026313D" w:rsidRDefault="0026313D" w:rsidP="00186F46">
            <w:pPr>
              <w:pStyle w:val="ConsPlusNormal"/>
            </w:pPr>
            <w:r>
              <w:t>Основное мероприятие "Технологическое развитие субъектов малого и среднего предпринимательства"</w:t>
            </w:r>
          </w:p>
        </w:tc>
        <w:tc>
          <w:tcPr>
            <w:tcW w:w="3515" w:type="dxa"/>
          </w:tcPr>
          <w:p w:rsidR="0026313D" w:rsidRDefault="0026313D" w:rsidP="00186F4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26313D" w:rsidRDefault="0026313D" w:rsidP="00186F46">
            <w:pPr>
              <w:pStyle w:val="ConsPlusNormal"/>
            </w:pPr>
            <w:r>
              <w:t>оборот субъектов малого и среднего предпринимательства в постоянных ценах по отношению к показателю 2014 года;</w:t>
            </w:r>
          </w:p>
          <w:p w:rsidR="0026313D" w:rsidRDefault="0026313D" w:rsidP="00186F46">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05" w:type="dxa"/>
          </w:tcPr>
          <w:p w:rsidR="0026313D" w:rsidRDefault="0026313D" w:rsidP="00186F46">
            <w:pPr>
              <w:pStyle w:val="ConsPlusNormal"/>
            </w:pPr>
            <w:r>
              <w:t>Повышение конкурентоспособности малого и среднего предпринимательства</w:t>
            </w:r>
          </w:p>
        </w:tc>
        <w:tc>
          <w:tcPr>
            <w:tcW w:w="2968" w:type="dxa"/>
          </w:tcPr>
          <w:p w:rsidR="0026313D" w:rsidRDefault="0026313D" w:rsidP="00186F46">
            <w:pPr>
              <w:pStyle w:val="ConsPlusNormal"/>
            </w:pPr>
            <w:r>
              <w:t>Технологическое развитие малых и средних предприятий</w:t>
            </w:r>
          </w:p>
          <w:p w:rsidR="0026313D" w:rsidRDefault="0026313D" w:rsidP="00186F46">
            <w:pPr>
              <w:pStyle w:val="ConsPlusNormal"/>
            </w:pPr>
            <w:r>
              <w:t>(Стратегическая карта целей "Малый бизнес");</w:t>
            </w:r>
          </w:p>
          <w:p w:rsidR="0026313D" w:rsidRDefault="0026313D" w:rsidP="00186F46">
            <w:pPr>
              <w:pStyle w:val="ConsPlusNormal"/>
            </w:pPr>
            <w:r>
              <w:t>повышение конкурентоспособности субъектов малого и среднего предпринимательства</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3.7</w:t>
            </w:r>
          </w:p>
        </w:tc>
        <w:tc>
          <w:tcPr>
            <w:tcW w:w="3061" w:type="dxa"/>
            <w:tcBorders>
              <w:bottom w:val="nil"/>
            </w:tcBorders>
          </w:tcPr>
          <w:p w:rsidR="0026313D" w:rsidRDefault="0026313D" w:rsidP="00186F46">
            <w:pPr>
              <w:pStyle w:val="ConsPlusNormal"/>
            </w:pPr>
            <w:r>
              <w:t>Основное мероприятие "Повышение доступности финансирования для субъектов малого и среднего предпринимательства"</w:t>
            </w:r>
          </w:p>
        </w:tc>
        <w:tc>
          <w:tcPr>
            <w:tcW w:w="3515" w:type="dxa"/>
            <w:tcBorders>
              <w:bottom w:val="nil"/>
            </w:tcBorders>
          </w:tcPr>
          <w:p w:rsidR="0026313D" w:rsidRDefault="0026313D" w:rsidP="00186F4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26313D" w:rsidRDefault="0026313D" w:rsidP="00186F46">
            <w:pPr>
              <w:pStyle w:val="ConsPlusNormal"/>
            </w:pPr>
            <w:r>
              <w:t xml:space="preserve">доля средств, направляемая на </w:t>
            </w:r>
            <w:r>
              <w:lastRenderedPageBreak/>
              <w:t>реализацию мероприятий в сфере развития малого и среднего предпринимательства в монопрофильных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26313D" w:rsidRDefault="0026313D" w:rsidP="00186F46">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05" w:type="dxa"/>
            <w:tcBorders>
              <w:bottom w:val="nil"/>
            </w:tcBorders>
          </w:tcPr>
          <w:p w:rsidR="0026313D" w:rsidRDefault="0026313D" w:rsidP="00186F46">
            <w:pPr>
              <w:pStyle w:val="ConsPlusNormal"/>
            </w:pPr>
            <w:r>
              <w:lastRenderedPageBreak/>
              <w:t>Повышение конкурентоспособности малого и среднего предпринимательства</w:t>
            </w:r>
          </w:p>
        </w:tc>
        <w:tc>
          <w:tcPr>
            <w:tcW w:w="2968" w:type="dxa"/>
            <w:tcBorders>
              <w:bottom w:val="nil"/>
            </w:tcBorders>
          </w:tcPr>
          <w:p w:rsidR="0026313D" w:rsidRDefault="0026313D" w:rsidP="00186F46">
            <w:pPr>
              <w:pStyle w:val="ConsPlusNormal"/>
            </w:pPr>
            <w:r>
              <w:t>Повышение доступности финансирования для субъектов малого и среднего предпринимательства;</w:t>
            </w:r>
          </w:p>
          <w:p w:rsidR="0026313D" w:rsidRDefault="0026313D" w:rsidP="00186F46">
            <w:pPr>
              <w:pStyle w:val="ConsPlusNormal"/>
            </w:pPr>
            <w:r>
              <w:t xml:space="preserve">поддержка развития субъектов малого и среднего предпринимательства в </w:t>
            </w:r>
            <w:r>
              <w:lastRenderedPageBreak/>
              <w:t>моногородах;</w:t>
            </w:r>
          </w:p>
          <w:p w:rsidR="0026313D" w:rsidRDefault="0026313D" w:rsidP="00186F46">
            <w:pPr>
              <w:pStyle w:val="ConsPlusNormal"/>
            </w:pPr>
            <w:r>
              <w:t>развитие инфраструктуры поддержки экспортной деятельности на территории региона</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(в ред. Постановлений Правительства Ленинградской области от 24.05.2019 </w:t>
            </w:r>
            <w:hyperlink r:id="rId144" w:history="1">
              <w:r>
                <w:rPr>
                  <w:color w:val="0000FF"/>
                </w:rPr>
                <w:t>N 230</w:t>
              </w:r>
            </w:hyperlink>
            <w:r>
              <w:t>,</w:t>
            </w:r>
          </w:p>
          <w:p w:rsidR="0026313D" w:rsidRDefault="0026313D" w:rsidP="00186F46">
            <w:pPr>
              <w:pStyle w:val="ConsPlusNormal"/>
              <w:jc w:val="both"/>
            </w:pPr>
            <w:r>
              <w:t xml:space="preserve">от 10.03.2020 </w:t>
            </w:r>
            <w:hyperlink r:id="rId145" w:history="1">
              <w:r>
                <w:rPr>
                  <w:color w:val="0000FF"/>
                </w:rPr>
                <w:t>N 114</w:t>
              </w:r>
            </w:hyperlink>
            <w:r>
              <w:t>)</w:t>
            </w:r>
          </w:p>
        </w:tc>
      </w:tr>
      <w:tr w:rsidR="0026313D" w:rsidTr="00186F46">
        <w:tc>
          <w:tcPr>
            <w:tcW w:w="510" w:type="dxa"/>
          </w:tcPr>
          <w:p w:rsidR="0026313D" w:rsidRDefault="0026313D" w:rsidP="00186F46">
            <w:pPr>
              <w:pStyle w:val="ConsPlusNormal"/>
              <w:jc w:val="center"/>
            </w:pPr>
            <w:r>
              <w:t>3.8</w:t>
            </w:r>
          </w:p>
        </w:tc>
        <w:tc>
          <w:tcPr>
            <w:tcW w:w="3061" w:type="dxa"/>
          </w:tcPr>
          <w:p w:rsidR="0026313D" w:rsidRDefault="0026313D" w:rsidP="00186F46">
            <w:pPr>
              <w:pStyle w:val="ConsPlusNormal"/>
            </w:pPr>
            <w:r>
              <w:t>Основное мероприятие "Инфраструктурная поддержка субъектов малого и среднего предпринимательства"</w:t>
            </w:r>
          </w:p>
        </w:tc>
        <w:tc>
          <w:tcPr>
            <w:tcW w:w="3515" w:type="dxa"/>
          </w:tcPr>
          <w:p w:rsidR="0026313D" w:rsidRDefault="0026313D" w:rsidP="00186F46">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05" w:type="dxa"/>
          </w:tcPr>
          <w:p w:rsidR="0026313D" w:rsidRDefault="0026313D" w:rsidP="00186F46">
            <w:pPr>
              <w:pStyle w:val="ConsPlusNormal"/>
            </w:pPr>
            <w:r>
              <w:t>Повышение конкурентоспособности малого и среднего предпринимательства</w:t>
            </w:r>
          </w:p>
        </w:tc>
        <w:tc>
          <w:tcPr>
            <w:tcW w:w="2968" w:type="dxa"/>
          </w:tcPr>
          <w:p w:rsidR="0026313D" w:rsidRDefault="0026313D" w:rsidP="00186F46">
            <w:pPr>
              <w:pStyle w:val="ConsPlusNormal"/>
            </w:pPr>
            <w:r>
              <w:t>Развитие единой системы организаций инфраструктуры поддержки малых и средних предприятий</w:t>
            </w:r>
          </w:p>
          <w:p w:rsidR="0026313D" w:rsidRDefault="0026313D" w:rsidP="00186F46">
            <w:pPr>
              <w:pStyle w:val="ConsPlusNormal"/>
            </w:pPr>
            <w:r>
              <w:t>(Стратегическая карта целей "Малый бизнес")</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3.9</w:t>
            </w:r>
          </w:p>
        </w:tc>
        <w:tc>
          <w:tcPr>
            <w:tcW w:w="3061" w:type="dxa"/>
            <w:tcBorders>
              <w:bottom w:val="nil"/>
            </w:tcBorders>
          </w:tcPr>
          <w:p w:rsidR="0026313D" w:rsidRDefault="0026313D" w:rsidP="00186F46">
            <w:pPr>
              <w:pStyle w:val="ConsPlusNormal"/>
            </w:pPr>
            <w:r>
              <w:t xml:space="preserve">Основное мероприятие "Содействие развитию молодежного </w:t>
            </w:r>
            <w:r>
              <w:lastRenderedPageBreak/>
              <w:t>предпринимательства"</w:t>
            </w:r>
          </w:p>
        </w:tc>
        <w:tc>
          <w:tcPr>
            <w:tcW w:w="3515" w:type="dxa"/>
            <w:tcBorders>
              <w:bottom w:val="nil"/>
            </w:tcBorders>
          </w:tcPr>
          <w:p w:rsidR="0026313D" w:rsidRDefault="0026313D" w:rsidP="00186F46">
            <w:pPr>
              <w:pStyle w:val="ConsPlusNormal"/>
            </w:pPr>
            <w:r>
              <w:lastRenderedPageBreak/>
              <w:t xml:space="preserve">Количество вновь созданных центров молодежного инновационного творчества; </w:t>
            </w:r>
            <w:r>
              <w:lastRenderedPageBreak/>
              <w:t>количество физических лиц в возрасте до 30 лет, вовлеченных в деятельность центров молодежного инновационного творчества</w:t>
            </w:r>
          </w:p>
        </w:tc>
        <w:tc>
          <w:tcPr>
            <w:tcW w:w="3005" w:type="dxa"/>
            <w:tcBorders>
              <w:bottom w:val="nil"/>
            </w:tcBorders>
          </w:tcPr>
          <w:p w:rsidR="0026313D" w:rsidRDefault="0026313D" w:rsidP="00186F46">
            <w:pPr>
              <w:pStyle w:val="ConsPlusNormal"/>
            </w:pPr>
            <w:r>
              <w:lastRenderedPageBreak/>
              <w:t xml:space="preserve">Повышение привлекательности сектора малого, среднего </w:t>
            </w:r>
            <w:r>
              <w:lastRenderedPageBreak/>
              <w:t>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lastRenderedPageBreak/>
              <w:t xml:space="preserve">Развитие единой системы организаций инфраструктуры поддержки малых и средних </w:t>
            </w:r>
            <w:r>
              <w:lastRenderedPageBreak/>
              <w:t>предприятий (Стратегическая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lastRenderedPageBreak/>
              <w:t xml:space="preserve">(п. 3.9 введен </w:t>
            </w:r>
            <w:hyperlink r:id="rId146" w:history="1">
              <w:r>
                <w:rPr>
                  <w:color w:val="0000FF"/>
                </w:rPr>
                <w:t>Постановлением</w:t>
              </w:r>
            </w:hyperlink>
            <w:r>
              <w:t xml:space="preserve"> Правительства Ленинградской области от 05.02.2018</w:t>
            </w:r>
          </w:p>
          <w:p w:rsidR="0026313D" w:rsidRDefault="0026313D" w:rsidP="00186F46">
            <w:pPr>
              <w:pStyle w:val="ConsPlusNormal"/>
              <w:jc w:val="both"/>
            </w:pPr>
            <w:r>
              <w:t xml:space="preserve">N 18; в ред. </w:t>
            </w:r>
            <w:hyperlink r:id="rId147" w:history="1">
              <w:r>
                <w:rPr>
                  <w:color w:val="0000FF"/>
                </w:rPr>
                <w:t>Постановления</w:t>
              </w:r>
            </w:hyperlink>
            <w:r>
              <w:t xml:space="preserve"> Правительства Ленинградской области от 13.12.2018 N 482)</w:t>
            </w:r>
          </w:p>
        </w:tc>
      </w:tr>
      <w:tr w:rsidR="0026313D" w:rsidTr="00186F46">
        <w:tblPrEx>
          <w:tblBorders>
            <w:insideH w:val="none" w:sz="0" w:space="0" w:color="auto"/>
          </w:tblBorders>
        </w:tblPrEx>
        <w:tc>
          <w:tcPr>
            <w:tcW w:w="510" w:type="dxa"/>
            <w:tcBorders>
              <w:bottom w:val="nil"/>
            </w:tcBorders>
          </w:tcPr>
          <w:p w:rsidR="0026313D" w:rsidRDefault="0026313D" w:rsidP="00186F46">
            <w:pPr>
              <w:pStyle w:val="ConsPlusNormal"/>
              <w:jc w:val="center"/>
            </w:pPr>
            <w:r>
              <w:t>3.14</w:t>
            </w:r>
          </w:p>
        </w:tc>
        <w:tc>
          <w:tcPr>
            <w:tcW w:w="3061" w:type="dxa"/>
            <w:tcBorders>
              <w:bottom w:val="nil"/>
            </w:tcBorders>
          </w:tcPr>
          <w:p w:rsidR="0026313D" w:rsidRDefault="0026313D" w:rsidP="00186F46">
            <w:pPr>
              <w:pStyle w:val="ConsPlusNormal"/>
            </w:pPr>
            <w:r>
              <w:t>Основное мероприятие "Поддержка конкурентных способов оказания услуг"</w:t>
            </w:r>
          </w:p>
        </w:tc>
        <w:tc>
          <w:tcPr>
            <w:tcW w:w="3515" w:type="dxa"/>
            <w:tcBorders>
              <w:bottom w:val="nil"/>
            </w:tcBorders>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3005" w:type="dxa"/>
            <w:tcBorders>
              <w:bottom w:val="nil"/>
            </w:tcBorders>
          </w:tcPr>
          <w:p w:rsidR="0026313D" w:rsidRDefault="0026313D" w:rsidP="00186F46">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2968" w:type="dxa"/>
            <w:tcBorders>
              <w:bottom w:val="nil"/>
            </w:tcBorders>
          </w:tcPr>
          <w:p w:rsidR="0026313D" w:rsidRDefault="0026313D" w:rsidP="00186F46">
            <w:pPr>
              <w:pStyle w:val="ConsPlusNormal"/>
            </w:pPr>
            <w:r>
              <w:t>Формирование рыночных ниш для малого и среднего предпринимательства и развитие конкуренции на локальных рынках (Стратегическая карта целей "Малый бизнес")</w:t>
            </w:r>
          </w:p>
        </w:tc>
      </w:tr>
      <w:tr w:rsidR="0026313D" w:rsidTr="00186F46">
        <w:tblPrEx>
          <w:tblBorders>
            <w:insideH w:val="none" w:sz="0" w:space="0" w:color="auto"/>
          </w:tblBorders>
        </w:tblPrEx>
        <w:tc>
          <w:tcPr>
            <w:tcW w:w="13059" w:type="dxa"/>
            <w:gridSpan w:val="5"/>
            <w:tcBorders>
              <w:top w:val="nil"/>
            </w:tcBorders>
          </w:tcPr>
          <w:p w:rsidR="0026313D" w:rsidRDefault="0026313D" w:rsidP="00186F46">
            <w:pPr>
              <w:pStyle w:val="ConsPlusNormal"/>
              <w:jc w:val="both"/>
            </w:pPr>
            <w:r>
              <w:t xml:space="preserve">(п. 3.14 введен </w:t>
            </w:r>
            <w:hyperlink r:id="rId148" w:history="1">
              <w:r>
                <w:rPr>
                  <w:color w:val="0000FF"/>
                </w:rPr>
                <w:t>Постановлением</w:t>
              </w:r>
            </w:hyperlink>
            <w:r>
              <w:t xml:space="preserve"> Правительства Ленинградской области от 18.10.2019</w:t>
            </w:r>
          </w:p>
          <w:p w:rsidR="0026313D" w:rsidRDefault="0026313D" w:rsidP="00186F46">
            <w:pPr>
              <w:pStyle w:val="ConsPlusNormal"/>
              <w:jc w:val="both"/>
            </w:pPr>
            <w:r>
              <w:t>N 475)</w:t>
            </w:r>
          </w:p>
        </w:tc>
      </w:tr>
      <w:tr w:rsidR="0026313D" w:rsidTr="00186F46">
        <w:tc>
          <w:tcPr>
            <w:tcW w:w="510" w:type="dxa"/>
          </w:tcPr>
          <w:p w:rsidR="0026313D" w:rsidRDefault="0026313D" w:rsidP="00186F46">
            <w:pPr>
              <w:pStyle w:val="ConsPlusNormal"/>
              <w:jc w:val="center"/>
              <w:outlineLvl w:val="3"/>
            </w:pPr>
            <w:r>
              <w:t>4</w:t>
            </w:r>
          </w:p>
        </w:tc>
        <w:tc>
          <w:tcPr>
            <w:tcW w:w="3061" w:type="dxa"/>
          </w:tcPr>
          <w:p w:rsidR="0026313D" w:rsidRDefault="0026313D" w:rsidP="00186F46">
            <w:pPr>
              <w:pStyle w:val="ConsPlusNormal"/>
            </w:pPr>
            <w:r>
              <w:t>Подпрограмма 4 "Совершенствование системы стратегического управления социально-экономическим развитием Ленинградской области"</w:t>
            </w:r>
          </w:p>
        </w:tc>
        <w:tc>
          <w:tcPr>
            <w:tcW w:w="3515" w:type="dxa"/>
          </w:tcPr>
          <w:p w:rsidR="0026313D" w:rsidRDefault="0026313D" w:rsidP="00186F46">
            <w:pPr>
              <w:pStyle w:val="ConsPlusNormal"/>
            </w:pPr>
            <w:r>
              <w:t xml:space="preserve">Удельный вес целей и задач </w:t>
            </w:r>
            <w:hyperlink r:id="rId149" w:history="1">
              <w:r>
                <w:rPr>
                  <w:color w:val="0000FF"/>
                </w:rPr>
                <w:t>Плана</w:t>
              </w:r>
            </w:hyperlink>
            <w:r>
              <w:t xml:space="preserve">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3005" w:type="dxa"/>
          </w:tcPr>
          <w:p w:rsidR="0026313D" w:rsidRDefault="0026313D" w:rsidP="00186F46">
            <w:pPr>
              <w:pStyle w:val="ConsPlusNormal"/>
            </w:pPr>
            <w:r>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pPr>
            <w:r>
              <w:t>4.1</w:t>
            </w:r>
          </w:p>
        </w:tc>
        <w:tc>
          <w:tcPr>
            <w:tcW w:w="3061" w:type="dxa"/>
          </w:tcPr>
          <w:p w:rsidR="0026313D" w:rsidRDefault="0026313D" w:rsidP="00186F46">
            <w:pPr>
              <w:pStyle w:val="ConsPlusNormal"/>
            </w:pPr>
            <w:r>
              <w:t xml:space="preserve">Основное мероприятие "Развитие системы стратегического планирования социально-экономического развития Ленинградской </w:t>
            </w:r>
            <w:r>
              <w:lastRenderedPageBreak/>
              <w:t>области"</w:t>
            </w:r>
          </w:p>
        </w:tc>
        <w:tc>
          <w:tcPr>
            <w:tcW w:w="3515" w:type="dxa"/>
          </w:tcPr>
          <w:p w:rsidR="0026313D" w:rsidRDefault="0026313D" w:rsidP="00186F46">
            <w:pPr>
              <w:pStyle w:val="ConsPlusNormal"/>
            </w:pPr>
            <w:r>
              <w:lastRenderedPageBreak/>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26313D" w:rsidRDefault="0026313D" w:rsidP="00186F46">
            <w:pPr>
              <w:pStyle w:val="ConsPlusNormal"/>
            </w:pPr>
            <w:r>
              <w:t>Совершенствование системы стратегического планирования Ленинградской области</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pPr>
            <w:r>
              <w:lastRenderedPageBreak/>
              <w:t>4.2</w:t>
            </w:r>
          </w:p>
        </w:tc>
        <w:tc>
          <w:tcPr>
            <w:tcW w:w="3061" w:type="dxa"/>
          </w:tcPr>
          <w:p w:rsidR="0026313D" w:rsidRDefault="0026313D" w:rsidP="00186F46">
            <w:pPr>
              <w:pStyle w:val="ConsPlusNormal"/>
            </w:pPr>
            <w:r>
              <w:t>Основное мероприятие "Мониторинг и прогнозирование социально-экономического развития Ленинградской области"</w:t>
            </w:r>
          </w:p>
        </w:tc>
        <w:tc>
          <w:tcPr>
            <w:tcW w:w="3515" w:type="dxa"/>
          </w:tcPr>
          <w:p w:rsidR="0026313D" w:rsidRDefault="0026313D" w:rsidP="00186F46">
            <w:pPr>
              <w:pStyle w:val="ConsPlusNormal"/>
            </w:pPr>
            <w:r>
              <w:t>Среднее отклонение отчетных значений ключевых макропоказателей развития экономики Ленинградской области от прогнозных значений</w:t>
            </w:r>
          </w:p>
        </w:tc>
        <w:tc>
          <w:tcPr>
            <w:tcW w:w="3005" w:type="dxa"/>
          </w:tcPr>
          <w:p w:rsidR="0026313D" w:rsidRDefault="0026313D" w:rsidP="00186F46">
            <w:pPr>
              <w:pStyle w:val="ConsPlusNormal"/>
            </w:pPr>
            <w:r>
              <w:t>Совершенствование системы мониторинга и прогнозирования социально-экономического развития Ленинградской области</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pPr>
            <w:r>
              <w:t>4.3</w:t>
            </w:r>
          </w:p>
        </w:tc>
        <w:tc>
          <w:tcPr>
            <w:tcW w:w="3061" w:type="dxa"/>
          </w:tcPr>
          <w:p w:rsidR="0026313D" w:rsidRDefault="0026313D" w:rsidP="00186F46">
            <w:pPr>
              <w:pStyle w:val="ConsPlusNormal"/>
            </w:pPr>
            <w:r>
              <w:t>Основное мероприятие "Внедрение системы проектного управления в органах исполнительной власти Ленинградской области"</w:t>
            </w:r>
          </w:p>
        </w:tc>
        <w:tc>
          <w:tcPr>
            <w:tcW w:w="3515" w:type="dxa"/>
          </w:tcPr>
          <w:p w:rsidR="0026313D" w:rsidRDefault="0026313D" w:rsidP="00186F46">
            <w:pPr>
              <w:pStyle w:val="ConsPlusNormal"/>
            </w:pPr>
            <w:r>
              <w:t>Количество проектов в портфеле приоритетных проектов Ленинградской области;</w:t>
            </w:r>
          </w:p>
          <w:p w:rsidR="0026313D" w:rsidRDefault="0026313D" w:rsidP="00186F46">
            <w:pPr>
              <w:pStyle w:val="ConsPlusNormal"/>
            </w:pPr>
            <w:r>
              <w:t>количество пользователей, подключенных к ИСУП</w:t>
            </w:r>
          </w:p>
        </w:tc>
        <w:tc>
          <w:tcPr>
            <w:tcW w:w="3005" w:type="dxa"/>
          </w:tcPr>
          <w:p w:rsidR="0026313D" w:rsidRDefault="0026313D" w:rsidP="00186F46">
            <w:pPr>
              <w:pStyle w:val="ConsPlusNormal"/>
            </w:pPr>
            <w:r>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outlineLvl w:val="3"/>
            </w:pPr>
            <w:r>
              <w:t>5</w:t>
            </w:r>
          </w:p>
        </w:tc>
        <w:tc>
          <w:tcPr>
            <w:tcW w:w="3061" w:type="dxa"/>
          </w:tcPr>
          <w:p w:rsidR="0026313D" w:rsidRDefault="0026313D" w:rsidP="00186F46">
            <w:pPr>
              <w:pStyle w:val="ConsPlusNormal"/>
            </w:pPr>
            <w:r>
              <w:t>Подпрограмма 5 "Развитие международных и межрегиональных связей Ленинградской области"</w:t>
            </w:r>
          </w:p>
        </w:tc>
        <w:tc>
          <w:tcPr>
            <w:tcW w:w="3515" w:type="dxa"/>
          </w:tcPr>
          <w:p w:rsidR="0026313D" w:rsidRDefault="0026313D" w:rsidP="00186F46">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3005" w:type="dxa"/>
          </w:tcPr>
          <w:p w:rsidR="0026313D" w:rsidRDefault="0026313D" w:rsidP="00186F46">
            <w:pPr>
              <w:pStyle w:val="ConsPlusNormal"/>
            </w:pPr>
            <w: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pPr>
            <w:r>
              <w:t>5.1</w:t>
            </w:r>
          </w:p>
        </w:tc>
        <w:tc>
          <w:tcPr>
            <w:tcW w:w="3061" w:type="dxa"/>
          </w:tcPr>
          <w:p w:rsidR="0026313D" w:rsidRDefault="0026313D" w:rsidP="00186F46">
            <w:pPr>
              <w:pStyle w:val="ConsPlusNormal"/>
            </w:pPr>
            <w:r>
              <w:t xml:space="preserve">Основное мероприятие "Развитие международных, внешнеэкономических связей </w:t>
            </w:r>
            <w:r>
              <w:lastRenderedPageBreak/>
              <w:t>и межрегиональных связей"</w:t>
            </w:r>
          </w:p>
        </w:tc>
        <w:tc>
          <w:tcPr>
            <w:tcW w:w="3515" w:type="dxa"/>
          </w:tcPr>
          <w:p w:rsidR="0026313D" w:rsidRDefault="0026313D" w:rsidP="00186F46">
            <w:pPr>
              <w:pStyle w:val="ConsPlusNormal"/>
            </w:pPr>
            <w:r>
              <w:lastRenderedPageBreak/>
              <w:t>Количество совместных проектов в рамках международного и регионального сотрудничества;</w:t>
            </w:r>
          </w:p>
          <w:p w:rsidR="0026313D" w:rsidRDefault="0026313D" w:rsidP="00186F46">
            <w:pPr>
              <w:pStyle w:val="ConsPlusNormal"/>
            </w:pPr>
            <w:r>
              <w:lastRenderedPageBreak/>
              <w:t>количество мероприятий, направленных на продвижение имиджа Ленинградской области</w:t>
            </w:r>
          </w:p>
        </w:tc>
        <w:tc>
          <w:tcPr>
            <w:tcW w:w="3005" w:type="dxa"/>
          </w:tcPr>
          <w:p w:rsidR="0026313D" w:rsidRDefault="0026313D" w:rsidP="00186F46">
            <w:pPr>
              <w:pStyle w:val="ConsPlusNormal"/>
            </w:pPr>
            <w:r>
              <w:lastRenderedPageBreak/>
              <w:t xml:space="preserve">Продвижение имиджа Ленинградской области как региона с устойчивым </w:t>
            </w:r>
            <w:r>
              <w:lastRenderedPageBreak/>
              <w:t>социально-экономическим развитием, богатым культурным потенциалом</w:t>
            </w:r>
          </w:p>
        </w:tc>
        <w:tc>
          <w:tcPr>
            <w:tcW w:w="2968" w:type="dxa"/>
          </w:tcPr>
          <w:p w:rsidR="0026313D" w:rsidRDefault="0026313D" w:rsidP="00186F46">
            <w:pPr>
              <w:pStyle w:val="ConsPlusNormal"/>
            </w:pPr>
          </w:p>
        </w:tc>
      </w:tr>
      <w:tr w:rsidR="0026313D" w:rsidTr="00186F46">
        <w:tc>
          <w:tcPr>
            <w:tcW w:w="510" w:type="dxa"/>
          </w:tcPr>
          <w:p w:rsidR="0026313D" w:rsidRDefault="0026313D" w:rsidP="00186F46">
            <w:pPr>
              <w:pStyle w:val="ConsPlusNormal"/>
              <w:jc w:val="center"/>
            </w:pPr>
            <w:r>
              <w:lastRenderedPageBreak/>
              <w:t>5.2</w:t>
            </w:r>
          </w:p>
        </w:tc>
        <w:tc>
          <w:tcPr>
            <w:tcW w:w="3061" w:type="dxa"/>
          </w:tcPr>
          <w:p w:rsidR="0026313D" w:rsidRDefault="0026313D" w:rsidP="00186F46">
            <w:pPr>
              <w:pStyle w:val="ConsPlusNormal"/>
            </w:pPr>
            <w:r>
              <w:t>Основное мероприятие "Взаимодействие с соотечественниками, проживающими за рубежом"</w:t>
            </w:r>
          </w:p>
        </w:tc>
        <w:tc>
          <w:tcPr>
            <w:tcW w:w="3515" w:type="dxa"/>
          </w:tcPr>
          <w:p w:rsidR="0026313D" w:rsidRDefault="0026313D" w:rsidP="00186F46">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3005" w:type="dxa"/>
          </w:tcPr>
          <w:p w:rsidR="0026313D" w:rsidRDefault="0026313D" w:rsidP="00186F46">
            <w:pPr>
              <w:pStyle w:val="ConsPlusNormal"/>
            </w:pPr>
            <w:r>
              <w:t>Укрепление связей Ленинградской области с соотечественниками, проживающими за рубежом, и созданными ими организациями</w:t>
            </w:r>
          </w:p>
        </w:tc>
        <w:tc>
          <w:tcPr>
            <w:tcW w:w="2968" w:type="dxa"/>
          </w:tcPr>
          <w:p w:rsidR="0026313D" w:rsidRDefault="0026313D" w:rsidP="00186F46">
            <w:pPr>
              <w:pStyle w:val="ConsPlusNormal"/>
            </w:pPr>
          </w:p>
        </w:tc>
      </w:tr>
    </w:tbl>
    <w:p w:rsidR="0026313D" w:rsidRDefault="0026313D" w:rsidP="0026313D">
      <w:pPr>
        <w:pStyle w:val="ConsPlusNormal"/>
        <w:ind w:firstLine="540"/>
        <w:jc w:val="both"/>
      </w:pPr>
    </w:p>
    <w:p w:rsidR="0026313D" w:rsidRDefault="0026313D" w:rsidP="0026313D">
      <w:pPr>
        <w:pStyle w:val="ConsPlusNormal"/>
        <w:ind w:firstLine="540"/>
        <w:jc w:val="both"/>
      </w:pPr>
      <w:r>
        <w:t>--------------------------------</w:t>
      </w:r>
    </w:p>
    <w:p w:rsidR="0026313D" w:rsidRDefault="0026313D" w:rsidP="0026313D">
      <w:pPr>
        <w:pStyle w:val="ConsPlusNormal"/>
        <w:spacing w:before="220"/>
        <w:ind w:firstLine="540"/>
        <w:jc w:val="both"/>
      </w:pPr>
      <w:bookmarkStart w:id="7" w:name="P1227"/>
      <w:bookmarkEnd w:id="7"/>
      <w:r>
        <w:t>&lt;*&gt; Нумерация пунктов соответствует нумерации основных мероприятий и проектов в приложении 6 к государственной программе (</w:t>
      </w:r>
      <w:hyperlink w:anchor="P3434" w:history="1">
        <w:r>
          <w:rPr>
            <w:color w:val="0000FF"/>
          </w:rPr>
          <w:t>План</w:t>
        </w:r>
      </w:hyperlink>
      <w:r>
        <w:t xml:space="preserve"> реализации государственной программы Ленинградской области "Стимулирование экономической активности Ленинградской области").</w:t>
      </w:r>
    </w:p>
    <w:p w:rsidR="0026313D" w:rsidRDefault="0026313D" w:rsidP="0026313D">
      <w:pPr>
        <w:pStyle w:val="ConsPlusNormal"/>
        <w:jc w:val="both"/>
      </w:pPr>
      <w:r>
        <w:t xml:space="preserve">(сноска введена </w:t>
      </w:r>
      <w:hyperlink r:id="rId150" w:history="1">
        <w:r>
          <w:rPr>
            <w:color w:val="0000FF"/>
          </w:rPr>
          <w:t>Постановлением</w:t>
        </w:r>
      </w:hyperlink>
      <w:r>
        <w:t xml:space="preserve"> Правительства Ленинградской области от 18.10.2019 N 475)</w:t>
      </w:r>
    </w:p>
    <w:p w:rsidR="0026313D" w:rsidRDefault="0026313D" w:rsidP="0026313D">
      <w:pPr>
        <w:pStyle w:val="ConsPlusNormal"/>
        <w:ind w:firstLine="540"/>
        <w:jc w:val="both"/>
      </w:pPr>
    </w:p>
    <w:p w:rsidR="0026313D" w:rsidRDefault="0026313D" w:rsidP="0026313D">
      <w:pPr>
        <w:pStyle w:val="ConsPlusTitle"/>
        <w:jc w:val="center"/>
        <w:outlineLvl w:val="2"/>
      </w:pPr>
      <w:r>
        <w:t>Часть 2. Перечень проектов, включенных в государственную</w:t>
      </w:r>
    </w:p>
    <w:p w:rsidR="0026313D" w:rsidRDefault="0026313D" w:rsidP="0026313D">
      <w:pPr>
        <w:pStyle w:val="ConsPlusTitle"/>
        <w:jc w:val="center"/>
      </w:pPr>
      <w:r>
        <w:t>программу Ленинградской области "Стимулирование</w:t>
      </w:r>
    </w:p>
    <w:p w:rsidR="0026313D" w:rsidRDefault="0026313D" w:rsidP="0026313D">
      <w:pPr>
        <w:pStyle w:val="ConsPlusTitle"/>
        <w:jc w:val="center"/>
      </w:pPr>
      <w:r>
        <w:t>экономической активности Ленинградской области" (проектная</w:t>
      </w:r>
    </w:p>
    <w:p w:rsidR="0026313D" w:rsidRDefault="0026313D" w:rsidP="0026313D">
      <w:pPr>
        <w:pStyle w:val="ConsPlusTitle"/>
        <w:jc w:val="center"/>
      </w:pPr>
      <w:r>
        <w:t>часть государственной программы)</w:t>
      </w:r>
    </w:p>
    <w:p w:rsidR="0026313D" w:rsidRDefault="0026313D" w:rsidP="0026313D">
      <w:pPr>
        <w:pStyle w:val="ConsPlusNormal"/>
        <w:jc w:val="center"/>
      </w:pPr>
      <w:r>
        <w:t xml:space="preserve">(в ред. </w:t>
      </w:r>
      <w:hyperlink r:id="rId151" w:history="1">
        <w:r>
          <w:rPr>
            <w:color w:val="0000FF"/>
          </w:rPr>
          <w:t>Постановления</w:t>
        </w:r>
      </w:hyperlink>
      <w:r>
        <w:t xml:space="preserve"> Правительства Ленинградской области</w:t>
      </w:r>
    </w:p>
    <w:p w:rsidR="0026313D" w:rsidRDefault="0026313D" w:rsidP="0026313D">
      <w:pPr>
        <w:pStyle w:val="ConsPlusNormal"/>
        <w:jc w:val="center"/>
      </w:pPr>
      <w:r>
        <w:t>от 29.12.2018 N 545)</w:t>
      </w:r>
    </w:p>
    <w:p w:rsidR="0026313D" w:rsidRDefault="0026313D" w:rsidP="0026313D">
      <w:pPr>
        <w:pStyle w:val="ConsPlusNormal"/>
        <w:jc w:val="center"/>
      </w:pPr>
      <w:r>
        <w:t xml:space="preserve">(введена </w:t>
      </w:r>
      <w:hyperlink r:id="rId152" w:history="1">
        <w:r>
          <w:rPr>
            <w:color w:val="0000FF"/>
          </w:rPr>
          <w:t>Постановлением</w:t>
        </w:r>
      </w:hyperlink>
      <w:r>
        <w:t xml:space="preserve"> Правительства Ленинградской области</w:t>
      </w:r>
    </w:p>
    <w:p w:rsidR="0026313D" w:rsidRDefault="0026313D" w:rsidP="0026313D">
      <w:pPr>
        <w:pStyle w:val="ConsPlusNormal"/>
        <w:jc w:val="center"/>
      </w:pPr>
      <w:r>
        <w:t>от 13.12.2018 N 482)</w:t>
      </w:r>
    </w:p>
    <w:p w:rsidR="0026313D" w:rsidRDefault="0026313D" w:rsidP="002631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665"/>
        <w:gridCol w:w="3061"/>
        <w:gridCol w:w="2211"/>
        <w:gridCol w:w="1757"/>
        <w:gridCol w:w="1912"/>
      </w:tblGrid>
      <w:tr w:rsidR="0026313D" w:rsidTr="00186F46">
        <w:tc>
          <w:tcPr>
            <w:tcW w:w="460" w:type="dxa"/>
          </w:tcPr>
          <w:p w:rsidR="0026313D" w:rsidRDefault="0026313D" w:rsidP="00186F46">
            <w:pPr>
              <w:pStyle w:val="ConsPlusNormal"/>
              <w:jc w:val="center"/>
            </w:pPr>
            <w:r>
              <w:t>N п/п</w:t>
            </w:r>
          </w:p>
        </w:tc>
        <w:tc>
          <w:tcPr>
            <w:tcW w:w="2154" w:type="dxa"/>
          </w:tcPr>
          <w:p w:rsidR="0026313D" w:rsidRDefault="0026313D" w:rsidP="00186F46">
            <w:pPr>
              <w:pStyle w:val="ConsPlusNormal"/>
              <w:jc w:val="center"/>
            </w:pPr>
            <w:r>
              <w:t>Наименование проекта, вид проекта (приоритетный, отраслевой)</w:t>
            </w:r>
          </w:p>
        </w:tc>
        <w:tc>
          <w:tcPr>
            <w:tcW w:w="2665" w:type="dxa"/>
          </w:tcPr>
          <w:p w:rsidR="0026313D" w:rsidRDefault="0026313D" w:rsidP="00186F46">
            <w:pPr>
              <w:pStyle w:val="ConsPlusNormal"/>
              <w:jc w:val="center"/>
            </w:pPr>
            <w:r>
              <w:t>Сроки и цель проекта</w:t>
            </w:r>
          </w:p>
        </w:tc>
        <w:tc>
          <w:tcPr>
            <w:tcW w:w="3061" w:type="dxa"/>
          </w:tcPr>
          <w:p w:rsidR="0026313D" w:rsidRDefault="0026313D" w:rsidP="00186F46">
            <w:pPr>
              <w:pStyle w:val="ConsPlusNormal"/>
              <w:jc w:val="center"/>
            </w:pPr>
            <w:r>
              <w:t>Участники проекта</w:t>
            </w:r>
          </w:p>
        </w:tc>
        <w:tc>
          <w:tcPr>
            <w:tcW w:w="2211" w:type="dxa"/>
          </w:tcPr>
          <w:p w:rsidR="0026313D" w:rsidRDefault="0026313D" w:rsidP="00186F46">
            <w:pPr>
              <w:pStyle w:val="ConsPlusNormal"/>
              <w:jc w:val="center"/>
            </w:pPr>
            <w:r>
              <w:t>Показатели государственной программы (подпрограммы)</w:t>
            </w:r>
          </w:p>
        </w:tc>
        <w:tc>
          <w:tcPr>
            <w:tcW w:w="1757" w:type="dxa"/>
          </w:tcPr>
          <w:p w:rsidR="0026313D" w:rsidRDefault="0026313D" w:rsidP="00186F46">
            <w:pPr>
              <w:pStyle w:val="ConsPlusNormal"/>
              <w:jc w:val="center"/>
            </w:pPr>
            <w:r>
              <w:t>Задачи государственной программы (подпрограммы)</w:t>
            </w:r>
          </w:p>
        </w:tc>
        <w:tc>
          <w:tcPr>
            <w:tcW w:w="1912" w:type="dxa"/>
          </w:tcPr>
          <w:p w:rsidR="0026313D" w:rsidRDefault="0026313D" w:rsidP="00186F46">
            <w:pPr>
              <w:pStyle w:val="ConsPlusNormal"/>
              <w:jc w:val="center"/>
            </w:pPr>
            <w:r>
              <w:t>Цели (задачи) плана мероприятий по реализации Стратегии</w:t>
            </w:r>
          </w:p>
        </w:tc>
      </w:tr>
      <w:tr w:rsidR="0026313D" w:rsidTr="00186F46">
        <w:tc>
          <w:tcPr>
            <w:tcW w:w="460" w:type="dxa"/>
          </w:tcPr>
          <w:p w:rsidR="0026313D" w:rsidRDefault="0026313D" w:rsidP="00186F46">
            <w:pPr>
              <w:pStyle w:val="ConsPlusNormal"/>
              <w:jc w:val="center"/>
            </w:pPr>
            <w:r>
              <w:lastRenderedPageBreak/>
              <w:t>1</w:t>
            </w:r>
          </w:p>
        </w:tc>
        <w:tc>
          <w:tcPr>
            <w:tcW w:w="2154" w:type="dxa"/>
          </w:tcPr>
          <w:p w:rsidR="0026313D" w:rsidRDefault="0026313D" w:rsidP="00186F46">
            <w:pPr>
              <w:pStyle w:val="ConsPlusNormal"/>
              <w:jc w:val="center"/>
            </w:pPr>
            <w:r>
              <w:t>2</w:t>
            </w:r>
          </w:p>
        </w:tc>
        <w:tc>
          <w:tcPr>
            <w:tcW w:w="2665" w:type="dxa"/>
          </w:tcPr>
          <w:p w:rsidR="0026313D" w:rsidRDefault="0026313D" w:rsidP="00186F46">
            <w:pPr>
              <w:pStyle w:val="ConsPlusNormal"/>
              <w:jc w:val="center"/>
            </w:pPr>
            <w:r>
              <w:t>3</w:t>
            </w:r>
          </w:p>
        </w:tc>
        <w:tc>
          <w:tcPr>
            <w:tcW w:w="3061" w:type="dxa"/>
          </w:tcPr>
          <w:p w:rsidR="0026313D" w:rsidRDefault="0026313D" w:rsidP="00186F46">
            <w:pPr>
              <w:pStyle w:val="ConsPlusNormal"/>
              <w:jc w:val="center"/>
            </w:pPr>
            <w:r>
              <w:t>4</w:t>
            </w:r>
          </w:p>
        </w:tc>
        <w:tc>
          <w:tcPr>
            <w:tcW w:w="2211" w:type="dxa"/>
          </w:tcPr>
          <w:p w:rsidR="0026313D" w:rsidRDefault="0026313D" w:rsidP="00186F46">
            <w:pPr>
              <w:pStyle w:val="ConsPlusNormal"/>
              <w:jc w:val="center"/>
            </w:pPr>
            <w:r>
              <w:t>5</w:t>
            </w:r>
          </w:p>
        </w:tc>
        <w:tc>
          <w:tcPr>
            <w:tcW w:w="1757" w:type="dxa"/>
          </w:tcPr>
          <w:p w:rsidR="0026313D" w:rsidRDefault="0026313D" w:rsidP="00186F46">
            <w:pPr>
              <w:pStyle w:val="ConsPlusNormal"/>
              <w:jc w:val="center"/>
            </w:pPr>
            <w:r>
              <w:t>6</w:t>
            </w:r>
          </w:p>
        </w:tc>
        <w:tc>
          <w:tcPr>
            <w:tcW w:w="1912" w:type="dxa"/>
          </w:tcPr>
          <w:p w:rsidR="0026313D" w:rsidRDefault="0026313D" w:rsidP="00186F46">
            <w:pPr>
              <w:pStyle w:val="ConsPlusNormal"/>
              <w:jc w:val="center"/>
            </w:pPr>
            <w:r>
              <w:t>7</w:t>
            </w:r>
          </w:p>
        </w:tc>
      </w:tr>
      <w:tr w:rsidR="0026313D" w:rsidTr="00186F46">
        <w:tc>
          <w:tcPr>
            <w:tcW w:w="460" w:type="dxa"/>
          </w:tcPr>
          <w:p w:rsidR="0026313D" w:rsidRDefault="0026313D" w:rsidP="00186F46">
            <w:pPr>
              <w:pStyle w:val="ConsPlusNormal"/>
              <w:jc w:val="center"/>
            </w:pPr>
          </w:p>
        </w:tc>
        <w:tc>
          <w:tcPr>
            <w:tcW w:w="2154" w:type="dxa"/>
          </w:tcPr>
          <w:p w:rsidR="0026313D" w:rsidRDefault="0026313D" w:rsidP="00186F46">
            <w:pPr>
              <w:pStyle w:val="ConsPlusNormal"/>
              <w:outlineLvl w:val="3"/>
            </w:pPr>
            <w:r>
              <w:t>Подпрограмма 1 "Обеспечение благоприятного инвестиционного климата в Ленинградской области"</w:t>
            </w:r>
          </w:p>
        </w:tc>
        <w:tc>
          <w:tcPr>
            <w:tcW w:w="2665" w:type="dxa"/>
          </w:tcPr>
          <w:p w:rsidR="0026313D" w:rsidRDefault="0026313D" w:rsidP="00186F46">
            <w:pPr>
              <w:pStyle w:val="ConsPlusNormal"/>
            </w:pPr>
          </w:p>
        </w:tc>
        <w:tc>
          <w:tcPr>
            <w:tcW w:w="3061" w:type="dxa"/>
          </w:tcPr>
          <w:p w:rsidR="0026313D" w:rsidRDefault="0026313D" w:rsidP="00186F46">
            <w:pPr>
              <w:pStyle w:val="ConsPlusNormal"/>
            </w:pPr>
          </w:p>
        </w:tc>
        <w:tc>
          <w:tcPr>
            <w:tcW w:w="2211" w:type="dxa"/>
          </w:tcPr>
          <w:p w:rsidR="0026313D" w:rsidRDefault="0026313D" w:rsidP="00186F46">
            <w:pPr>
              <w:pStyle w:val="ConsPlusNormal"/>
            </w:pPr>
          </w:p>
        </w:tc>
        <w:tc>
          <w:tcPr>
            <w:tcW w:w="1757" w:type="dxa"/>
          </w:tcPr>
          <w:p w:rsidR="0026313D" w:rsidRDefault="0026313D" w:rsidP="00186F46">
            <w:pPr>
              <w:pStyle w:val="ConsPlusNormal"/>
            </w:pPr>
          </w:p>
        </w:tc>
        <w:tc>
          <w:tcPr>
            <w:tcW w:w="1912" w:type="dxa"/>
          </w:tcPr>
          <w:p w:rsidR="0026313D" w:rsidRDefault="0026313D" w:rsidP="00186F46">
            <w:pPr>
              <w:pStyle w:val="ConsPlusNormal"/>
            </w:pP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1</w:t>
            </w:r>
          </w:p>
        </w:tc>
        <w:tc>
          <w:tcPr>
            <w:tcW w:w="2154" w:type="dxa"/>
            <w:tcBorders>
              <w:bottom w:val="nil"/>
            </w:tcBorders>
          </w:tcPr>
          <w:p w:rsidR="0026313D" w:rsidRDefault="0026313D" w:rsidP="00186F46">
            <w:pPr>
              <w:pStyle w:val="ConsPlusNormal"/>
            </w:pPr>
            <w:r>
              <w:t>Отраслевой проект "Получение разрешения на строительство и территориальное планирование"</w:t>
            </w:r>
          </w:p>
        </w:tc>
        <w:tc>
          <w:tcPr>
            <w:tcW w:w="2665" w:type="dxa"/>
            <w:tcBorders>
              <w:bottom w:val="nil"/>
            </w:tcBorders>
          </w:tcPr>
          <w:p w:rsidR="0026313D" w:rsidRDefault="0026313D" w:rsidP="00186F46">
            <w:pPr>
              <w:pStyle w:val="ConsPlusNormal"/>
            </w:pPr>
            <w:r>
              <w:t>2017-2021 годы;</w:t>
            </w:r>
          </w:p>
          <w:p w:rsidR="0026313D" w:rsidRDefault="0026313D" w:rsidP="00186F46">
            <w:pPr>
              <w:pStyle w:val="ConsPlusNormal"/>
            </w:pPr>
            <w:r>
              <w:t>обеспечение показателей целевой модели "Получение разрешения на строительство и территориальное планирование" к 2021 году</w:t>
            </w:r>
          </w:p>
        </w:tc>
        <w:tc>
          <w:tcPr>
            <w:tcW w:w="3061" w:type="dxa"/>
            <w:tcBorders>
              <w:bottom w:val="nil"/>
            </w:tcBorders>
          </w:tcPr>
          <w:p w:rsidR="0026313D" w:rsidRDefault="0026313D" w:rsidP="00186F46">
            <w:pPr>
              <w:pStyle w:val="ConsPlusNormal"/>
            </w:pPr>
            <w:r>
              <w:t>Комитет градостроительной политики Ленинградской области,</w:t>
            </w:r>
          </w:p>
          <w:p w:rsidR="0026313D" w:rsidRDefault="0026313D" w:rsidP="00186F46">
            <w:pPr>
              <w:pStyle w:val="ConsPlusNormal"/>
            </w:pPr>
            <w:r>
              <w:t>комитет государственного строительного надзора и государственной экспертизы Ленинградской области,</w:t>
            </w:r>
          </w:p>
          <w:p w:rsidR="0026313D" w:rsidRDefault="0026313D" w:rsidP="00186F46">
            <w:pPr>
              <w:pStyle w:val="ConsPlusNormal"/>
            </w:pPr>
            <w:r>
              <w:t>комитет по топливно-энергетическому комплексу Ленинградской области,</w:t>
            </w:r>
          </w:p>
          <w:p w:rsidR="0026313D" w:rsidRDefault="0026313D" w:rsidP="00186F46">
            <w:pPr>
              <w:pStyle w:val="ConsPlusNormal"/>
            </w:pPr>
            <w:r>
              <w:t>комитет по жилищно-коммунальному хозяйству Ленинградской области,</w:t>
            </w:r>
          </w:p>
          <w:p w:rsidR="0026313D" w:rsidRDefault="0026313D" w:rsidP="00186F46">
            <w:pPr>
              <w:pStyle w:val="ConsPlusNormal"/>
            </w:pPr>
            <w:r>
              <w:t>Комитет по дорожному хозяйству Ленинградской области,</w:t>
            </w:r>
          </w:p>
          <w:p w:rsidR="0026313D" w:rsidRDefault="0026313D" w:rsidP="00186F46">
            <w:pPr>
              <w:pStyle w:val="ConsPlusNormal"/>
            </w:pPr>
            <w:r>
              <w:t>комитет по культуре Ленинградской области,</w:t>
            </w:r>
          </w:p>
          <w:p w:rsidR="0026313D" w:rsidRDefault="0026313D" w:rsidP="00186F46">
            <w:pPr>
              <w:pStyle w:val="ConsPlusNormal"/>
            </w:pPr>
            <w:r>
              <w:t xml:space="preserve">комитет по местному самоуправлению, межнациональным и межконфессиональным отношениям Ленинградской </w:t>
            </w:r>
            <w:r>
              <w:lastRenderedPageBreak/>
              <w:t>области,</w:t>
            </w:r>
          </w:p>
          <w:p w:rsidR="0026313D" w:rsidRDefault="0026313D" w:rsidP="00186F46">
            <w:pPr>
              <w:pStyle w:val="ConsPlusNormal"/>
            </w:pPr>
            <w:r>
              <w:t>Комитет по природным ресурсам Ленинградской области,</w:t>
            </w:r>
          </w:p>
          <w:p w:rsidR="0026313D" w:rsidRDefault="0026313D" w:rsidP="00186F46">
            <w:pPr>
              <w:pStyle w:val="ConsPlusNormal"/>
            </w:pPr>
            <w:r>
              <w:t>Комитет по связи и информатизации Ленинградской области,</w:t>
            </w:r>
          </w:p>
          <w:p w:rsidR="0026313D" w:rsidRDefault="0026313D" w:rsidP="00186F46">
            <w:pPr>
              <w:pStyle w:val="ConsPlusNormal"/>
            </w:pPr>
            <w:r>
              <w:t>Комитет экономического развития и инвестиционной деятельности Ленинградской области,</w:t>
            </w:r>
          </w:p>
          <w:p w:rsidR="0026313D" w:rsidRDefault="0026313D" w:rsidP="00186F46">
            <w:pPr>
              <w:pStyle w:val="ConsPlusNormal"/>
            </w:pPr>
            <w:r>
              <w:t>Комитет по печати и связям с общественностью Ленинградской области,</w:t>
            </w:r>
          </w:p>
          <w:p w:rsidR="0026313D" w:rsidRDefault="0026313D" w:rsidP="00186F46">
            <w:pPr>
              <w:pStyle w:val="ConsPlusNormal"/>
            </w:pPr>
            <w:r>
              <w:t>Управление Ленинградской области по транспорту</w:t>
            </w:r>
          </w:p>
        </w:tc>
        <w:tc>
          <w:tcPr>
            <w:tcW w:w="2211" w:type="dxa"/>
            <w:tcBorders>
              <w:bottom w:val="nil"/>
            </w:tcBorders>
          </w:tcPr>
          <w:p w:rsidR="0026313D" w:rsidRDefault="0026313D" w:rsidP="00186F46">
            <w:pPr>
              <w:pStyle w:val="ConsPlusNormal"/>
            </w:pPr>
            <w:r>
              <w:lastRenderedPageBreak/>
              <w:t>Срок получения разрешения на строительство</w:t>
            </w:r>
          </w:p>
        </w:tc>
        <w:tc>
          <w:tcPr>
            <w:tcW w:w="1757" w:type="dxa"/>
            <w:tcBorders>
              <w:bottom w:val="nil"/>
            </w:tcBorders>
          </w:tcPr>
          <w:p w:rsidR="0026313D" w:rsidRDefault="0026313D" w:rsidP="00186F46">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26313D" w:rsidRDefault="0026313D" w:rsidP="00186F46">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(в ред. Постановлений Правительства Ленинградской области от 29.12.2018 </w:t>
            </w:r>
            <w:hyperlink r:id="rId153" w:history="1">
              <w:r>
                <w:rPr>
                  <w:color w:val="0000FF"/>
                </w:rPr>
                <w:t>N 545</w:t>
              </w:r>
            </w:hyperlink>
            <w:r>
              <w:t>,</w:t>
            </w:r>
          </w:p>
          <w:p w:rsidR="0026313D" w:rsidRDefault="0026313D" w:rsidP="00186F46">
            <w:pPr>
              <w:pStyle w:val="ConsPlusNormal"/>
              <w:jc w:val="both"/>
            </w:pPr>
            <w:r>
              <w:t xml:space="preserve">от 18.10.2019 </w:t>
            </w:r>
            <w:hyperlink r:id="rId154" w:history="1">
              <w:r>
                <w:rPr>
                  <w:color w:val="0000FF"/>
                </w:rPr>
                <w:t>N 475</w:t>
              </w:r>
            </w:hyperlink>
            <w:r>
              <w:t>)</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2</w:t>
            </w:r>
          </w:p>
        </w:tc>
        <w:tc>
          <w:tcPr>
            <w:tcW w:w="2154" w:type="dxa"/>
            <w:tcBorders>
              <w:bottom w:val="nil"/>
            </w:tcBorders>
          </w:tcPr>
          <w:p w:rsidR="0026313D" w:rsidRDefault="0026313D" w:rsidP="00186F46">
            <w:pPr>
              <w:pStyle w:val="ConsPlusNormal"/>
            </w:pPr>
            <w:r>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665" w:type="dxa"/>
            <w:tcBorders>
              <w:bottom w:val="nil"/>
            </w:tcBorders>
          </w:tcPr>
          <w:p w:rsidR="0026313D" w:rsidRDefault="0026313D" w:rsidP="00186F46">
            <w:pPr>
              <w:pStyle w:val="ConsPlusNormal"/>
            </w:pPr>
            <w:r>
              <w:t>2017-2021 годы;</w:t>
            </w:r>
          </w:p>
          <w:p w:rsidR="0026313D" w:rsidRDefault="0026313D" w:rsidP="00186F46">
            <w:pPr>
              <w:pStyle w:val="ConsPlusNormal"/>
            </w:pPr>
            <w:r>
              <w:t xml:space="preserve">обеспечить достижение на территории Ленинградской области 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w:t>
            </w:r>
            <w:r>
              <w:lastRenderedPageBreak/>
              <w:t>объекты недвижимого имущества" (до января 2021 года)</w:t>
            </w:r>
          </w:p>
        </w:tc>
        <w:tc>
          <w:tcPr>
            <w:tcW w:w="3061" w:type="dxa"/>
            <w:tcBorders>
              <w:bottom w:val="nil"/>
            </w:tcBorders>
          </w:tcPr>
          <w:p w:rsidR="0026313D" w:rsidRDefault="0026313D" w:rsidP="00186F46">
            <w:pPr>
              <w:pStyle w:val="ConsPlusNormal"/>
            </w:pPr>
            <w:r>
              <w:lastRenderedPageBreak/>
              <w:t>Комитет градостроительной политики Ленинградской области,</w:t>
            </w:r>
          </w:p>
          <w:p w:rsidR="0026313D" w:rsidRDefault="0026313D" w:rsidP="00186F46">
            <w:pPr>
              <w:pStyle w:val="ConsPlusNormal"/>
            </w:pPr>
            <w:r>
              <w:t>комитет по местному самоуправлению, межнациональным и межконфессиональным отношениям Ленинградской области,</w:t>
            </w:r>
          </w:p>
          <w:p w:rsidR="0026313D" w:rsidRDefault="0026313D" w:rsidP="00186F46">
            <w:pPr>
              <w:pStyle w:val="ConsPlusNormal"/>
            </w:pPr>
            <w:r>
              <w:t>Комитет по природным ресурсам Ленинградской области,</w:t>
            </w:r>
          </w:p>
          <w:p w:rsidR="0026313D" w:rsidRDefault="0026313D" w:rsidP="00186F46">
            <w:pPr>
              <w:pStyle w:val="ConsPlusNormal"/>
            </w:pPr>
            <w:r>
              <w:t xml:space="preserve">Комитет по связи и </w:t>
            </w:r>
            <w:r>
              <w:lastRenderedPageBreak/>
              <w:t>информатизации Ленинградской области,</w:t>
            </w:r>
          </w:p>
          <w:p w:rsidR="0026313D" w:rsidRDefault="0026313D" w:rsidP="00186F46">
            <w:pPr>
              <w:pStyle w:val="ConsPlusNormal"/>
            </w:pPr>
            <w:r>
              <w:t>Ленинградский областной комитет по управлению государственным имуществом,</w:t>
            </w:r>
          </w:p>
          <w:p w:rsidR="0026313D" w:rsidRDefault="0026313D" w:rsidP="00186F46">
            <w:pPr>
              <w:pStyle w:val="ConsPlusNormal"/>
            </w:pPr>
            <w:r>
              <w:t>комитет государственного строительного надзора и государственной экспертизы Ленинградской области,</w:t>
            </w:r>
          </w:p>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lastRenderedPageBreak/>
              <w:t>Срок утверждения схемы расположения земельного участка на кадастровом плане территории, срок регистрации права собственности на объекты недвижимого имущества и сделок с ним</w:t>
            </w:r>
          </w:p>
        </w:tc>
        <w:tc>
          <w:tcPr>
            <w:tcW w:w="1757" w:type="dxa"/>
            <w:tcBorders>
              <w:bottom w:val="nil"/>
            </w:tcBorders>
          </w:tcPr>
          <w:p w:rsidR="0026313D" w:rsidRDefault="0026313D" w:rsidP="00186F46">
            <w:pPr>
              <w:pStyle w:val="ConsPlusNormal"/>
            </w:pPr>
            <w:r>
              <w:t>Формирование комфортной предпринимательской среды в Ленинградской области</w:t>
            </w:r>
          </w:p>
        </w:tc>
        <w:tc>
          <w:tcPr>
            <w:tcW w:w="1912" w:type="dxa"/>
            <w:tcBorders>
              <w:bottom w:val="nil"/>
            </w:tcBorders>
          </w:tcPr>
          <w:p w:rsidR="0026313D" w:rsidRDefault="0026313D" w:rsidP="00186F46">
            <w:pPr>
              <w:pStyle w:val="ConsPlusNormal"/>
            </w:pPr>
            <w:r>
              <w:t>Оптимизация кадастрового учета, регистрации прав собственности на строительство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(в ред. Постановлений Правительства Ленинградской области от 29.12.2018 </w:t>
            </w:r>
            <w:hyperlink r:id="rId155" w:history="1">
              <w:r>
                <w:rPr>
                  <w:color w:val="0000FF"/>
                </w:rPr>
                <w:t>N 545</w:t>
              </w:r>
            </w:hyperlink>
            <w:r>
              <w:t>,</w:t>
            </w:r>
          </w:p>
          <w:p w:rsidR="0026313D" w:rsidRDefault="0026313D" w:rsidP="00186F46">
            <w:pPr>
              <w:pStyle w:val="ConsPlusNormal"/>
              <w:jc w:val="both"/>
            </w:pPr>
            <w:r>
              <w:t xml:space="preserve">от 18.10.2019 </w:t>
            </w:r>
            <w:hyperlink r:id="rId156" w:history="1">
              <w:r>
                <w:rPr>
                  <w:color w:val="0000FF"/>
                </w:rPr>
                <w:t>N 475</w:t>
              </w:r>
            </w:hyperlink>
            <w:r>
              <w:t>)</w:t>
            </w:r>
          </w:p>
        </w:tc>
      </w:tr>
      <w:tr w:rsidR="0026313D" w:rsidTr="00186F46">
        <w:tc>
          <w:tcPr>
            <w:tcW w:w="460" w:type="dxa"/>
          </w:tcPr>
          <w:p w:rsidR="0026313D" w:rsidRDefault="0026313D" w:rsidP="00186F46">
            <w:pPr>
              <w:pStyle w:val="ConsPlusNormal"/>
              <w:jc w:val="center"/>
            </w:pPr>
          </w:p>
        </w:tc>
        <w:tc>
          <w:tcPr>
            <w:tcW w:w="2154" w:type="dxa"/>
          </w:tcPr>
          <w:p w:rsidR="0026313D" w:rsidRDefault="0026313D" w:rsidP="00186F46">
            <w:pPr>
              <w:pStyle w:val="ConsPlusNormal"/>
              <w:outlineLvl w:val="3"/>
            </w:pPr>
            <w:r>
              <w:t>Подпрограмма 2 "Развитие промышленности и инноваций в Ленинградской области"</w:t>
            </w:r>
          </w:p>
        </w:tc>
        <w:tc>
          <w:tcPr>
            <w:tcW w:w="2665" w:type="dxa"/>
          </w:tcPr>
          <w:p w:rsidR="0026313D" w:rsidRDefault="0026313D" w:rsidP="00186F46">
            <w:pPr>
              <w:pStyle w:val="ConsPlusNormal"/>
            </w:pPr>
          </w:p>
        </w:tc>
        <w:tc>
          <w:tcPr>
            <w:tcW w:w="3061" w:type="dxa"/>
          </w:tcPr>
          <w:p w:rsidR="0026313D" w:rsidRDefault="0026313D" w:rsidP="00186F46">
            <w:pPr>
              <w:pStyle w:val="ConsPlusNormal"/>
            </w:pPr>
          </w:p>
        </w:tc>
        <w:tc>
          <w:tcPr>
            <w:tcW w:w="2211" w:type="dxa"/>
          </w:tcPr>
          <w:p w:rsidR="0026313D" w:rsidRDefault="0026313D" w:rsidP="00186F46">
            <w:pPr>
              <w:pStyle w:val="ConsPlusNormal"/>
            </w:pPr>
          </w:p>
        </w:tc>
        <w:tc>
          <w:tcPr>
            <w:tcW w:w="1757" w:type="dxa"/>
          </w:tcPr>
          <w:p w:rsidR="0026313D" w:rsidRDefault="0026313D" w:rsidP="00186F46">
            <w:pPr>
              <w:pStyle w:val="ConsPlusNormal"/>
            </w:pPr>
          </w:p>
        </w:tc>
        <w:tc>
          <w:tcPr>
            <w:tcW w:w="1912" w:type="dxa"/>
          </w:tcPr>
          <w:p w:rsidR="0026313D" w:rsidRDefault="0026313D" w:rsidP="00186F46">
            <w:pPr>
              <w:pStyle w:val="ConsPlusNormal"/>
            </w:pP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3</w:t>
            </w:r>
          </w:p>
        </w:tc>
        <w:tc>
          <w:tcPr>
            <w:tcW w:w="2154" w:type="dxa"/>
            <w:tcBorders>
              <w:bottom w:val="nil"/>
            </w:tcBorders>
          </w:tcPr>
          <w:p w:rsidR="0026313D" w:rsidRDefault="0026313D" w:rsidP="00186F46">
            <w:pPr>
              <w:pStyle w:val="ConsPlusNormal"/>
            </w:pPr>
            <w:r>
              <w:t>Отраслевой проект "Создание и развитие Центра развития промышленности Ленинградской области"</w:t>
            </w:r>
          </w:p>
        </w:tc>
        <w:tc>
          <w:tcPr>
            <w:tcW w:w="2665" w:type="dxa"/>
            <w:tcBorders>
              <w:bottom w:val="nil"/>
            </w:tcBorders>
          </w:tcPr>
          <w:p w:rsidR="0026313D" w:rsidRDefault="0026313D" w:rsidP="00186F46">
            <w:pPr>
              <w:pStyle w:val="ConsPlusNormal"/>
            </w:pPr>
            <w:r>
              <w:t>2017-2018 годы;</w:t>
            </w:r>
          </w:p>
          <w:p w:rsidR="0026313D" w:rsidRDefault="0026313D" w:rsidP="00186F46">
            <w:pPr>
              <w:pStyle w:val="ConsPlusNormal"/>
            </w:pPr>
            <w:r>
              <w:t xml:space="preserve">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w:t>
            </w:r>
            <w:r>
              <w:lastRenderedPageBreak/>
              <w:t>промышленной кооперации между предприятиями региона и развитию экспортной деятельности (в срок до 25 декабря 2018 года)</w:t>
            </w:r>
          </w:p>
        </w:tc>
        <w:tc>
          <w:tcPr>
            <w:tcW w:w="3061" w:type="dxa"/>
            <w:tcBorders>
              <w:bottom w:val="nil"/>
            </w:tcBorders>
          </w:tcPr>
          <w:p w:rsidR="0026313D" w:rsidRDefault="0026313D" w:rsidP="00186F46">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t xml:space="preserve">Количество промышленных кластеров, с которыми Правительством Ленинградской области заключены соглашения; </w:t>
            </w:r>
            <w:r>
              <w:lastRenderedPageBreak/>
              <w:t>удельный вес экспорта во внешнеторговом товарообороте Ленинградской области</w:t>
            </w:r>
          </w:p>
        </w:tc>
        <w:tc>
          <w:tcPr>
            <w:tcW w:w="1757" w:type="dxa"/>
            <w:tcBorders>
              <w:bottom w:val="nil"/>
            </w:tcBorders>
          </w:tcPr>
          <w:p w:rsidR="0026313D" w:rsidRDefault="0026313D" w:rsidP="00186F46">
            <w:pPr>
              <w:pStyle w:val="ConsPlusNormal"/>
            </w:pPr>
            <w:r>
              <w:lastRenderedPageBreak/>
              <w:t xml:space="preserve">Создание благоприятных условий для развития кластеров, промышленной кооперации и экспортного </w:t>
            </w:r>
            <w:r>
              <w:lastRenderedPageBreak/>
              <w:t>потенциала</w:t>
            </w:r>
          </w:p>
        </w:tc>
        <w:tc>
          <w:tcPr>
            <w:tcW w:w="1912" w:type="dxa"/>
            <w:tcBorders>
              <w:bottom w:val="nil"/>
            </w:tcBorders>
          </w:tcPr>
          <w:p w:rsidR="0026313D" w:rsidRDefault="0026313D" w:rsidP="00186F46">
            <w:pPr>
              <w:pStyle w:val="ConsPlusNormal"/>
            </w:pPr>
            <w:r>
              <w:lastRenderedPageBreak/>
              <w:t xml:space="preserve">Создание кластеров. Развитие экспортного потенциала. (Стратегическая карта целей "Индустриальное </w:t>
            </w:r>
            <w:r>
              <w:lastRenderedPageBreak/>
              <w:t>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(в ред. </w:t>
            </w:r>
            <w:hyperlink r:id="rId157" w:history="1">
              <w:r>
                <w:rPr>
                  <w:color w:val="0000FF"/>
                </w:rPr>
                <w:t>Постановления</w:t>
              </w:r>
            </w:hyperlink>
            <w:r>
              <w:t xml:space="preserve"> Правительства Ленинградской области от 29.12.2018 N 545)</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4</w:t>
            </w:r>
          </w:p>
        </w:tc>
        <w:tc>
          <w:tcPr>
            <w:tcW w:w="2154" w:type="dxa"/>
            <w:tcBorders>
              <w:bottom w:val="nil"/>
            </w:tcBorders>
          </w:tcPr>
          <w:p w:rsidR="0026313D" w:rsidRDefault="0026313D" w:rsidP="00186F46">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малого и среднего предпринимательства (далее -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w:t>
            </w:r>
            <w:r>
              <w:lastRenderedPageBreak/>
              <w:t>центра поддержки экспорта, до 232 единиц</w:t>
            </w:r>
          </w:p>
        </w:tc>
        <w:tc>
          <w:tcPr>
            <w:tcW w:w="3061" w:type="dxa"/>
            <w:tcBorders>
              <w:bottom w:val="nil"/>
            </w:tcBorders>
          </w:tcPr>
          <w:p w:rsidR="0026313D" w:rsidRDefault="0026313D" w:rsidP="00186F46">
            <w:pPr>
              <w:pStyle w:val="ConsPlusNormal"/>
            </w:pPr>
            <w:r>
              <w:lastRenderedPageBreak/>
              <w:t>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tc>
        <w:tc>
          <w:tcPr>
            <w:tcW w:w="1757" w:type="dxa"/>
            <w:tcBorders>
              <w:bottom w:val="nil"/>
            </w:tcBorders>
          </w:tcPr>
          <w:p w:rsidR="0026313D" w:rsidRDefault="0026313D" w:rsidP="00186F46">
            <w:pPr>
              <w:pStyle w:val="ConsPlusNormal"/>
            </w:pPr>
            <w:r>
              <w:t>Создание благоприятных условий для развития кластеров, промышленной кооперации, инновационного и экспортного потенциала</w:t>
            </w:r>
          </w:p>
        </w:tc>
        <w:tc>
          <w:tcPr>
            <w:tcW w:w="1912" w:type="dxa"/>
            <w:tcBorders>
              <w:bottom w:val="nil"/>
            </w:tcBorders>
          </w:tcPr>
          <w:p w:rsidR="0026313D" w:rsidRDefault="0026313D" w:rsidP="00186F46">
            <w:pPr>
              <w:pStyle w:val="ConsPlusNormal"/>
            </w:pPr>
            <w:r>
              <w:t>Развитие экспортного потенциала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 4 в ред. </w:t>
            </w:r>
            <w:hyperlink r:id="rId158" w:history="1">
              <w:r>
                <w:rPr>
                  <w:color w:val="0000FF"/>
                </w:rPr>
                <w:t>Постановления</w:t>
              </w:r>
            </w:hyperlink>
            <w:r>
              <w:t xml:space="preserve"> Правительства Ленинградской области от 01.02.2019 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5</w:t>
            </w:r>
          </w:p>
        </w:tc>
        <w:tc>
          <w:tcPr>
            <w:tcW w:w="2154" w:type="dxa"/>
            <w:tcBorders>
              <w:bottom w:val="nil"/>
            </w:tcBorders>
          </w:tcPr>
          <w:p w:rsidR="0026313D" w:rsidRDefault="0026313D" w:rsidP="00186F46">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достижение объема экспорта (в стоимостном выражении) конкурентоспособной промышленной продукции в размере 4,4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t>Объем экспорта конкурентоспособной промышленной продукции;</w:t>
            </w:r>
          </w:p>
          <w:p w:rsidR="0026313D" w:rsidRDefault="0026313D" w:rsidP="00186F46">
            <w:pPr>
              <w:pStyle w:val="ConsPlusNormal"/>
            </w:pPr>
            <w:r>
              <w:t>удельный вес экспорта во внешнеторговом обороте Ленинградской области</w:t>
            </w:r>
          </w:p>
        </w:tc>
        <w:tc>
          <w:tcPr>
            <w:tcW w:w="1757" w:type="dxa"/>
            <w:tcBorders>
              <w:bottom w:val="nil"/>
            </w:tcBorders>
          </w:tcPr>
          <w:p w:rsidR="0026313D" w:rsidRDefault="0026313D" w:rsidP="00186F46">
            <w:pPr>
              <w:pStyle w:val="ConsPlusNormal"/>
            </w:pPr>
            <w:r>
              <w:t>Создание благоприятных условий для развития экспортного потенциала</w:t>
            </w:r>
          </w:p>
        </w:tc>
        <w:tc>
          <w:tcPr>
            <w:tcW w:w="1912" w:type="dxa"/>
            <w:tcBorders>
              <w:bottom w:val="nil"/>
            </w:tcBorders>
          </w:tcPr>
          <w:p w:rsidR="0026313D" w:rsidRDefault="0026313D" w:rsidP="00186F46">
            <w:pPr>
              <w:pStyle w:val="ConsPlusNormal"/>
            </w:pPr>
            <w:r>
              <w:t>Развитие экспортного потенциала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t xml:space="preserve">(п. 5 в ред. </w:t>
            </w:r>
            <w:hyperlink r:id="rId159" w:history="1">
              <w:r>
                <w:rPr>
                  <w:color w:val="0000FF"/>
                </w:rPr>
                <w:t>Постановления</w:t>
              </w:r>
            </w:hyperlink>
            <w:r>
              <w:t xml:space="preserve"> Правительства Ленинградской области от 27.12.2019 N 635)</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6</w:t>
            </w:r>
          </w:p>
        </w:tc>
        <w:tc>
          <w:tcPr>
            <w:tcW w:w="2154" w:type="dxa"/>
            <w:tcBorders>
              <w:bottom w:val="nil"/>
            </w:tcBorders>
          </w:tcPr>
          <w:p w:rsidR="0026313D" w:rsidRDefault="0026313D" w:rsidP="00186F46">
            <w:pPr>
              <w:pStyle w:val="ConsPlusNormal"/>
            </w:pPr>
            <w:r>
              <w:t xml:space="preserve">Федеральный проект "Системные меры развития промышленной кооперации и экспорта" (Региональный проект "Системные </w:t>
            </w:r>
            <w:r>
              <w:lastRenderedPageBreak/>
              <w:t>меры содействия международной кооперации и экспорта")</w:t>
            </w:r>
          </w:p>
        </w:tc>
        <w:tc>
          <w:tcPr>
            <w:tcW w:w="2665" w:type="dxa"/>
            <w:tcBorders>
              <w:bottom w:val="nil"/>
            </w:tcBorders>
          </w:tcPr>
          <w:p w:rsidR="0026313D" w:rsidRDefault="0026313D" w:rsidP="00186F46">
            <w:pPr>
              <w:pStyle w:val="ConsPlusNormal"/>
            </w:pPr>
            <w:r>
              <w:lastRenderedPageBreak/>
              <w:t xml:space="preserve">2019-2024 годы; реализация комплекса мер для создания благоприятной регуляторной среды, снижения административной нагрузки и </w:t>
            </w:r>
            <w:r>
              <w:lastRenderedPageBreak/>
              <w:t>совершенствования механизмов стимулирования экспортной деятельности промышленных предприятий</w:t>
            </w:r>
          </w:p>
        </w:tc>
        <w:tc>
          <w:tcPr>
            <w:tcW w:w="3061" w:type="dxa"/>
            <w:tcBorders>
              <w:bottom w:val="nil"/>
            </w:tcBorders>
          </w:tcPr>
          <w:p w:rsidR="0026313D" w:rsidRDefault="0026313D" w:rsidP="00186F46">
            <w:pPr>
              <w:pStyle w:val="ConsPlusNormal"/>
            </w:pPr>
            <w:r>
              <w:lastRenderedPageBreak/>
              <w:t>Комитет экономического развития и инвестиционной деятельности Ленинградской области, комитет по развитию малого, среднего бизнеса и потребительского рынка Ленинградской области</w:t>
            </w:r>
          </w:p>
        </w:tc>
        <w:tc>
          <w:tcPr>
            <w:tcW w:w="2211" w:type="dxa"/>
            <w:tcBorders>
              <w:bottom w:val="nil"/>
            </w:tcBorders>
          </w:tcPr>
          <w:p w:rsidR="0026313D" w:rsidRDefault="0026313D" w:rsidP="00186F46">
            <w:pPr>
              <w:pStyle w:val="ConsPlusNormal"/>
            </w:pPr>
            <w:r>
              <w:t>Прирост количества компаний-экспортеров из числа субъектов малого и среднего предпринимательства;</w:t>
            </w:r>
          </w:p>
          <w:p w:rsidR="0026313D" w:rsidRDefault="0026313D" w:rsidP="00186F46">
            <w:pPr>
              <w:pStyle w:val="ConsPlusNormal"/>
            </w:pPr>
            <w:r>
              <w:t xml:space="preserve">удельный вес </w:t>
            </w:r>
            <w:r>
              <w:lastRenderedPageBreak/>
              <w:t>экспорта во внешнеторговом обороте Ленинградской области</w:t>
            </w:r>
          </w:p>
        </w:tc>
        <w:tc>
          <w:tcPr>
            <w:tcW w:w="1757" w:type="dxa"/>
            <w:tcBorders>
              <w:bottom w:val="nil"/>
            </w:tcBorders>
          </w:tcPr>
          <w:p w:rsidR="0026313D" w:rsidRDefault="0026313D" w:rsidP="00186F46">
            <w:pPr>
              <w:pStyle w:val="ConsPlusNormal"/>
            </w:pPr>
            <w:r>
              <w:lastRenderedPageBreak/>
              <w:t>Создание благоприятных условий для развития экспортного потенциала</w:t>
            </w:r>
          </w:p>
        </w:tc>
        <w:tc>
          <w:tcPr>
            <w:tcW w:w="1912" w:type="dxa"/>
            <w:tcBorders>
              <w:bottom w:val="nil"/>
            </w:tcBorders>
          </w:tcPr>
          <w:p w:rsidR="0026313D" w:rsidRDefault="0026313D" w:rsidP="00186F46">
            <w:pPr>
              <w:pStyle w:val="ConsPlusNormal"/>
            </w:pPr>
            <w:r>
              <w:t>Развитие экспортного потенциала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 6 введен </w:t>
            </w:r>
            <w:hyperlink r:id="rId160" w:history="1">
              <w:r>
                <w:rPr>
                  <w:color w:val="0000FF"/>
                </w:rPr>
                <w:t>Постановлением</w:t>
              </w:r>
            </w:hyperlink>
            <w:r>
              <w:t xml:space="preserve"> Правительства Ленинградской области от 24.05.2019</w:t>
            </w:r>
          </w:p>
          <w:p w:rsidR="0026313D" w:rsidRDefault="0026313D" w:rsidP="00186F46">
            <w:pPr>
              <w:pStyle w:val="ConsPlusNormal"/>
              <w:jc w:val="both"/>
            </w:pPr>
            <w:r>
              <w:t>N 230)</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6-1</w:t>
            </w:r>
          </w:p>
        </w:tc>
        <w:tc>
          <w:tcPr>
            <w:tcW w:w="2154" w:type="dxa"/>
            <w:tcBorders>
              <w:bottom w:val="nil"/>
            </w:tcBorders>
          </w:tcPr>
          <w:p w:rsidR="0026313D" w:rsidRDefault="0026313D" w:rsidP="00186F46">
            <w:pPr>
              <w:pStyle w:val="ConsPlusNormal"/>
            </w:pPr>
            <w:r>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сформирована система методической и организационной поддержки повышения производительности труда на предприятиях базовых несырьевых отраслей экономики</w:t>
            </w:r>
          </w:p>
        </w:tc>
        <w:tc>
          <w:tcPr>
            <w:tcW w:w="3061" w:type="dxa"/>
            <w:tcBorders>
              <w:bottom w:val="nil"/>
            </w:tcBorders>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t>Производительность труда в базовых несырьевых отраслях экономики</w:t>
            </w:r>
          </w:p>
        </w:tc>
        <w:tc>
          <w:tcPr>
            <w:tcW w:w="1757" w:type="dxa"/>
            <w:tcBorders>
              <w:bottom w:val="nil"/>
            </w:tcBorders>
          </w:tcPr>
          <w:p w:rsidR="0026313D" w:rsidRDefault="0026313D" w:rsidP="00186F46">
            <w:pPr>
              <w:pStyle w:val="ConsPlusNormal"/>
            </w:pPr>
            <w:r>
              <w:t>Увеличение объема производства промышленной продукции с высокой добавленной стоимостью</w:t>
            </w:r>
          </w:p>
        </w:tc>
        <w:tc>
          <w:tcPr>
            <w:tcW w:w="1912" w:type="dxa"/>
            <w:tcBorders>
              <w:bottom w:val="nil"/>
            </w:tcBorders>
          </w:tcPr>
          <w:p w:rsidR="0026313D" w:rsidRDefault="0026313D" w:rsidP="00186F46">
            <w:pPr>
              <w:pStyle w:val="ConsPlusNormal"/>
            </w:pPr>
            <w:r>
              <w:t>Увеличение объема производства промышленной продукции с высокой добавленной стоимостью (Стратегическая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t xml:space="preserve">(п. 6-1 введен </w:t>
            </w:r>
            <w:hyperlink r:id="rId161" w:history="1">
              <w:r>
                <w:rPr>
                  <w:color w:val="0000FF"/>
                </w:rPr>
                <w:t>Постановлением</w:t>
              </w:r>
            </w:hyperlink>
            <w:r>
              <w:t xml:space="preserve"> Правительства Ленинградской области от 27.12.2019</w:t>
            </w:r>
          </w:p>
          <w:p w:rsidR="0026313D" w:rsidRDefault="0026313D" w:rsidP="00186F46">
            <w:pPr>
              <w:pStyle w:val="ConsPlusNormal"/>
              <w:jc w:val="both"/>
            </w:pPr>
            <w:r>
              <w:t>N 635)</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6-2</w:t>
            </w:r>
          </w:p>
        </w:tc>
        <w:tc>
          <w:tcPr>
            <w:tcW w:w="2154" w:type="dxa"/>
            <w:tcBorders>
              <w:bottom w:val="nil"/>
            </w:tcBorders>
          </w:tcPr>
          <w:p w:rsidR="0026313D" w:rsidRDefault="0026313D" w:rsidP="00186F46">
            <w:pPr>
              <w:pStyle w:val="ConsPlusNormal"/>
            </w:pPr>
            <w:r>
              <w:t xml:space="preserve">Приоритетный проект "Индустриальное </w:t>
            </w:r>
            <w:r>
              <w:lastRenderedPageBreak/>
              <w:t>лидерство в агропромышленном комплексе"</w:t>
            </w:r>
          </w:p>
        </w:tc>
        <w:tc>
          <w:tcPr>
            <w:tcW w:w="2665" w:type="dxa"/>
            <w:tcBorders>
              <w:bottom w:val="nil"/>
            </w:tcBorders>
          </w:tcPr>
          <w:p w:rsidR="0026313D" w:rsidRDefault="0026313D" w:rsidP="00186F46">
            <w:pPr>
              <w:pStyle w:val="ConsPlusNormal"/>
            </w:pPr>
            <w:r>
              <w:lastRenderedPageBreak/>
              <w:t xml:space="preserve">2020-2025 годы; обеспечение необходимой </w:t>
            </w:r>
            <w:r>
              <w:lastRenderedPageBreak/>
              <w:t>инфраструктуры и компетенций для последующего создания отечественных кроссов яичной и мясной птицы в целях технологической перестройки отрасли</w:t>
            </w:r>
          </w:p>
        </w:tc>
        <w:tc>
          <w:tcPr>
            <w:tcW w:w="3061" w:type="dxa"/>
            <w:tcBorders>
              <w:bottom w:val="nil"/>
            </w:tcBorders>
          </w:tcPr>
          <w:p w:rsidR="0026313D" w:rsidRDefault="0026313D" w:rsidP="00186F46">
            <w:pPr>
              <w:pStyle w:val="ConsPlusNormal"/>
            </w:pPr>
            <w:r>
              <w:lastRenderedPageBreak/>
              <w:t xml:space="preserve">Комитет по агропромышленному и рыбохозяйственному </w:t>
            </w:r>
            <w:r>
              <w:lastRenderedPageBreak/>
              <w:t>комплексу Ленинградской области; Комитет экономического развития и инвестиционной деятельности Ленинградской области</w:t>
            </w:r>
          </w:p>
        </w:tc>
        <w:tc>
          <w:tcPr>
            <w:tcW w:w="2211" w:type="dxa"/>
            <w:tcBorders>
              <w:bottom w:val="nil"/>
            </w:tcBorders>
          </w:tcPr>
          <w:p w:rsidR="0026313D" w:rsidRDefault="0026313D" w:rsidP="00186F46">
            <w:pPr>
              <w:pStyle w:val="ConsPlusNormal"/>
            </w:pPr>
            <w:r>
              <w:lastRenderedPageBreak/>
              <w:t xml:space="preserve">Удельный вес экспорта во внешнеторговом </w:t>
            </w:r>
            <w:r>
              <w:lastRenderedPageBreak/>
              <w:t>товарообороте Ленинградской области</w:t>
            </w:r>
          </w:p>
        </w:tc>
        <w:tc>
          <w:tcPr>
            <w:tcW w:w="1757" w:type="dxa"/>
            <w:tcBorders>
              <w:bottom w:val="nil"/>
            </w:tcBorders>
          </w:tcPr>
          <w:p w:rsidR="0026313D" w:rsidRDefault="0026313D" w:rsidP="00186F46">
            <w:pPr>
              <w:pStyle w:val="ConsPlusNormal"/>
            </w:pPr>
            <w:r>
              <w:lastRenderedPageBreak/>
              <w:t xml:space="preserve">Создание благоприятных условий для </w:t>
            </w:r>
            <w:r>
              <w:lastRenderedPageBreak/>
              <w:t>развития кластеров, промышленной кооперации, инновационного и экспортного потенциала</w:t>
            </w:r>
          </w:p>
        </w:tc>
        <w:tc>
          <w:tcPr>
            <w:tcW w:w="1912" w:type="dxa"/>
            <w:tcBorders>
              <w:bottom w:val="nil"/>
            </w:tcBorders>
          </w:tcPr>
          <w:p w:rsidR="0026313D" w:rsidRDefault="0026313D" w:rsidP="00186F46">
            <w:pPr>
              <w:pStyle w:val="ConsPlusNormal"/>
            </w:pPr>
            <w:r>
              <w:lastRenderedPageBreak/>
              <w:t xml:space="preserve">Развитие экспортного потенциала </w:t>
            </w:r>
            <w:r>
              <w:lastRenderedPageBreak/>
              <w:t>(Стратегическая карта целей "Индустриальное лидерство")</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 6-2 введен </w:t>
            </w:r>
            <w:hyperlink r:id="rId162" w:history="1">
              <w:r>
                <w:rPr>
                  <w:color w:val="0000FF"/>
                </w:rPr>
                <w:t>Постановлением</w:t>
              </w:r>
            </w:hyperlink>
            <w:r>
              <w:t xml:space="preserve"> Правительства Ленинградской области от 07.10.2020</w:t>
            </w:r>
          </w:p>
          <w:p w:rsidR="0026313D" w:rsidRDefault="0026313D" w:rsidP="00186F46">
            <w:pPr>
              <w:pStyle w:val="ConsPlusNormal"/>
              <w:jc w:val="both"/>
            </w:pPr>
            <w:r>
              <w:t>N 662)</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pPr>
          </w:p>
        </w:tc>
        <w:tc>
          <w:tcPr>
            <w:tcW w:w="2154" w:type="dxa"/>
            <w:tcBorders>
              <w:bottom w:val="nil"/>
            </w:tcBorders>
          </w:tcPr>
          <w:p w:rsidR="0026313D" w:rsidRDefault="0026313D" w:rsidP="00186F46">
            <w:pPr>
              <w:pStyle w:val="ConsPlusNormal"/>
              <w:outlineLvl w:val="3"/>
            </w:pPr>
            <w:r>
              <w:t>Подпрограмма 3 "Развитие малого, среднего предпринимательства и потребительского рынка Ленинградской области"</w:t>
            </w:r>
          </w:p>
        </w:tc>
        <w:tc>
          <w:tcPr>
            <w:tcW w:w="2665" w:type="dxa"/>
            <w:tcBorders>
              <w:bottom w:val="nil"/>
            </w:tcBorders>
          </w:tcPr>
          <w:p w:rsidR="0026313D" w:rsidRDefault="0026313D" w:rsidP="00186F46">
            <w:pPr>
              <w:pStyle w:val="ConsPlusNormal"/>
            </w:pPr>
          </w:p>
        </w:tc>
        <w:tc>
          <w:tcPr>
            <w:tcW w:w="3061" w:type="dxa"/>
            <w:tcBorders>
              <w:bottom w:val="nil"/>
            </w:tcBorders>
          </w:tcPr>
          <w:p w:rsidR="0026313D" w:rsidRDefault="0026313D" w:rsidP="00186F46">
            <w:pPr>
              <w:pStyle w:val="ConsPlusNormal"/>
            </w:pPr>
          </w:p>
        </w:tc>
        <w:tc>
          <w:tcPr>
            <w:tcW w:w="2211" w:type="dxa"/>
            <w:tcBorders>
              <w:bottom w:val="nil"/>
            </w:tcBorders>
          </w:tcPr>
          <w:p w:rsidR="0026313D" w:rsidRDefault="0026313D" w:rsidP="00186F46">
            <w:pPr>
              <w:pStyle w:val="ConsPlusNormal"/>
            </w:pPr>
          </w:p>
        </w:tc>
        <w:tc>
          <w:tcPr>
            <w:tcW w:w="1757" w:type="dxa"/>
            <w:tcBorders>
              <w:bottom w:val="nil"/>
            </w:tcBorders>
          </w:tcPr>
          <w:p w:rsidR="0026313D" w:rsidRDefault="0026313D" w:rsidP="00186F46">
            <w:pPr>
              <w:pStyle w:val="ConsPlusNormal"/>
            </w:pPr>
          </w:p>
        </w:tc>
        <w:tc>
          <w:tcPr>
            <w:tcW w:w="1912" w:type="dxa"/>
            <w:tcBorders>
              <w:bottom w:val="nil"/>
            </w:tcBorders>
          </w:tcPr>
          <w:p w:rsidR="0026313D" w:rsidRDefault="0026313D" w:rsidP="00186F46">
            <w:pPr>
              <w:pStyle w:val="ConsPlusNormal"/>
            </w:pP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01.02.2019 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hyperlink r:id="rId164" w:history="1">
              <w:r>
                <w:rPr>
                  <w:color w:val="0000FF"/>
                </w:rPr>
                <w:t>7</w:t>
              </w:r>
            </w:hyperlink>
          </w:p>
        </w:tc>
        <w:tc>
          <w:tcPr>
            <w:tcW w:w="2154" w:type="dxa"/>
            <w:tcBorders>
              <w:bottom w:val="nil"/>
            </w:tcBorders>
          </w:tcPr>
          <w:p w:rsidR="0026313D" w:rsidRDefault="0026313D" w:rsidP="00186F46">
            <w:pPr>
              <w:pStyle w:val="ConsPlusNormal"/>
            </w:pPr>
            <w:r>
              <w:t xml:space="preserve">Федеральный проект "Расширение доступа субъектов малого и среднего предпринимательства к финансовым ресурсам, в том числе к льготному финансированию" (Региональный проект "Расширение </w:t>
            </w:r>
            <w:r>
              <w:lastRenderedPageBreak/>
              <w:t>доступа субъектов малого и среднего предпринимательства к финансовым ресурсам, в том числе к льготному финансированию")</w:t>
            </w:r>
          </w:p>
        </w:tc>
        <w:tc>
          <w:tcPr>
            <w:tcW w:w="2665" w:type="dxa"/>
            <w:tcBorders>
              <w:bottom w:val="nil"/>
            </w:tcBorders>
          </w:tcPr>
          <w:p w:rsidR="0026313D" w:rsidRDefault="0026313D" w:rsidP="00186F46">
            <w:pPr>
              <w:pStyle w:val="ConsPlusNormal"/>
            </w:pPr>
            <w:r>
              <w:lastRenderedPageBreak/>
              <w:t>2019-2024 годы.</w:t>
            </w:r>
          </w:p>
          <w:p w:rsidR="0026313D" w:rsidRDefault="0026313D" w:rsidP="00186F46">
            <w:pPr>
              <w:pStyle w:val="ConsPlusNormal"/>
            </w:pPr>
            <w:r>
              <w:t xml:space="preserve">Упрощение доступа субъектов малого и среднего предпринимательства Ленинградской области к льготной финансовой поддержке, в том числе путем увеличения количества выдаваемых микрозаймов </w:t>
            </w:r>
            <w:r>
              <w:lastRenderedPageBreak/>
              <w:t>региональными и муниципальными микрокредитными компаниями Ленинградской области до 608 единиц</w:t>
            </w:r>
          </w:p>
        </w:tc>
        <w:tc>
          <w:tcPr>
            <w:tcW w:w="3061" w:type="dxa"/>
            <w:tcBorders>
              <w:bottom w:val="nil"/>
            </w:tcBorders>
          </w:tcPr>
          <w:p w:rsidR="0026313D" w:rsidRDefault="0026313D" w:rsidP="00186F46">
            <w:pPr>
              <w:pStyle w:val="ConsPlusNormal"/>
            </w:pPr>
            <w:r>
              <w:lastRenderedPageBreak/>
              <w:t>Ленинградский областной комитет по управлению государственным имуществом</w:t>
            </w:r>
          </w:p>
        </w:tc>
        <w:tc>
          <w:tcPr>
            <w:tcW w:w="2211" w:type="dxa"/>
            <w:tcBorders>
              <w:bottom w:val="nil"/>
            </w:tcBorders>
          </w:tcPr>
          <w:p w:rsidR="0026313D" w:rsidRDefault="0026313D" w:rsidP="00186F46">
            <w:pPr>
              <w:pStyle w:val="ConsPlusNormal"/>
            </w:pPr>
            <w:r>
              <w:t>Количество выдаваемых микрозаймов микрофинансовой организацией субъектам МСП</w:t>
            </w:r>
          </w:p>
        </w:tc>
        <w:tc>
          <w:tcPr>
            <w:tcW w:w="1757" w:type="dxa"/>
            <w:tcBorders>
              <w:bottom w:val="nil"/>
            </w:tcBorders>
          </w:tcPr>
          <w:p w:rsidR="0026313D" w:rsidRDefault="0026313D" w:rsidP="00186F46">
            <w:pPr>
              <w:pStyle w:val="ConsPlusNormal"/>
            </w:pPr>
            <w:r>
              <w:t>Повышение конкурентоспособности малого и среднего предпринимательства</w:t>
            </w:r>
          </w:p>
        </w:tc>
        <w:tc>
          <w:tcPr>
            <w:tcW w:w="1912" w:type="dxa"/>
            <w:tcBorders>
              <w:bottom w:val="nil"/>
            </w:tcBorders>
          </w:tcPr>
          <w:p w:rsidR="0026313D" w:rsidRDefault="0026313D" w:rsidP="00186F46">
            <w:pPr>
              <w:pStyle w:val="ConsPlusNormal"/>
            </w:pPr>
            <w:r>
              <w:t>Повышение доступности финансирования для субъектов МСП (Стратегическая карта целей "Малый бизнес")</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(пункт в ред. </w:t>
            </w:r>
            <w:hyperlink r:id="rId165" w:history="1">
              <w:r>
                <w:rPr>
                  <w:color w:val="0000FF"/>
                </w:rPr>
                <w:t>Постановления</w:t>
              </w:r>
            </w:hyperlink>
            <w:r>
              <w:t xml:space="preserve"> Правительства Ленинградской области от 01.02.2019 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hyperlink r:id="rId166" w:history="1">
              <w:r>
                <w:rPr>
                  <w:color w:val="0000FF"/>
                </w:rPr>
                <w:t>8</w:t>
              </w:r>
            </w:hyperlink>
          </w:p>
        </w:tc>
        <w:tc>
          <w:tcPr>
            <w:tcW w:w="2154" w:type="dxa"/>
            <w:tcBorders>
              <w:bottom w:val="nil"/>
            </w:tcBorders>
          </w:tcPr>
          <w:p w:rsidR="0026313D" w:rsidRDefault="0026313D" w:rsidP="00186F46">
            <w:pPr>
              <w:pStyle w:val="ConsPlusNormal"/>
            </w:pPr>
            <w:r>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 xml:space="preserve">К 2024 году численность занятых в сфере малого и среднего предпринимательства, включая индивидуальных предпринимателей, составит не менее 234 тыс. человек, в том числе за счет поддержки, оказанной субъектам МСП в рамках регионального проекта "Акселерация субъектов МСП", и увеличения числа субъектов МСП, получивших поддержку, до 7804 единиц. К 2024 году - увеличение количества субъектов МСП, выведенных на экспорт при поддержке центра поддержки </w:t>
            </w:r>
            <w:r>
              <w:lastRenderedPageBreak/>
              <w:t>экспорта, до 232 единиц</w:t>
            </w:r>
          </w:p>
        </w:tc>
        <w:tc>
          <w:tcPr>
            <w:tcW w:w="3061" w:type="dxa"/>
            <w:tcBorders>
              <w:bottom w:val="nil"/>
            </w:tcBorders>
          </w:tcPr>
          <w:p w:rsidR="0026313D" w:rsidRDefault="0026313D" w:rsidP="00186F46">
            <w:pPr>
              <w:pStyle w:val="ConsPlusNormal"/>
            </w:pPr>
            <w:r>
              <w:lastRenderedPageBreak/>
              <w:t>Комитет по развитию малого, среднего бизнеса и потребительского рынка Ленинградской области, Ленинградский областной комитет то управление государственным имуществом</w:t>
            </w:r>
          </w:p>
        </w:tc>
        <w:tc>
          <w:tcPr>
            <w:tcW w:w="2211" w:type="dxa"/>
            <w:tcBorders>
              <w:bottom w:val="nil"/>
            </w:tcBorders>
          </w:tcPr>
          <w:p w:rsidR="0026313D" w:rsidRDefault="0026313D" w:rsidP="00186F4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757" w:type="dxa"/>
            <w:tcBorders>
              <w:bottom w:val="nil"/>
            </w:tcBorders>
          </w:tcPr>
          <w:p w:rsidR="0026313D" w:rsidRDefault="0026313D" w:rsidP="00186F46">
            <w:pPr>
              <w:pStyle w:val="ConsPlusNormal"/>
            </w:pPr>
            <w:r>
              <w:t>Повышение конкурентоспособности малого и среднего предпринимательства</w:t>
            </w:r>
          </w:p>
        </w:tc>
        <w:tc>
          <w:tcPr>
            <w:tcW w:w="1912" w:type="dxa"/>
            <w:tcBorders>
              <w:bottom w:val="nil"/>
            </w:tcBorders>
          </w:tcPr>
          <w:p w:rsidR="0026313D" w:rsidRDefault="0026313D" w:rsidP="00186F46">
            <w:pPr>
              <w:pStyle w:val="ConsPlusNormal"/>
            </w:pPr>
            <w:r>
              <w:t xml:space="preserve">Технологическое развитие малых и средних предприятий; обеспечение максимального доступа субъектов МСП закупкам крупного бизнеса, государственным и муниципальным закупкам; развитие единой системы организаций инфраструктуры поддержки малых и средних предприятий; поддержка развития субъектов МСП в моногородах </w:t>
            </w:r>
            <w:r>
              <w:lastRenderedPageBreak/>
              <w:t>(Стратегическая карта целей "Малый бизнес")</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(пункт в ред. </w:t>
            </w:r>
            <w:hyperlink r:id="rId167" w:history="1">
              <w:r>
                <w:rPr>
                  <w:color w:val="0000FF"/>
                </w:rPr>
                <w:t>Постановления</w:t>
              </w:r>
            </w:hyperlink>
            <w:r>
              <w:t xml:space="preserve"> Правительства Ленинградской области от 01.02.2019 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hyperlink r:id="rId168" w:history="1">
              <w:r>
                <w:rPr>
                  <w:color w:val="0000FF"/>
                </w:rPr>
                <w:t>9</w:t>
              </w:r>
            </w:hyperlink>
          </w:p>
        </w:tc>
        <w:tc>
          <w:tcPr>
            <w:tcW w:w="2154" w:type="dxa"/>
            <w:tcBorders>
              <w:bottom w:val="nil"/>
            </w:tcBorders>
          </w:tcPr>
          <w:p w:rsidR="0026313D" w:rsidRDefault="0026313D" w:rsidP="00186F46">
            <w:pPr>
              <w:pStyle w:val="ConsPlusNormal"/>
            </w:pPr>
            <w:r>
              <w:t>Федеральный проект "Популяризация предпринимательства" (Региональный проект "Популяризация предпринимательства")</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Формирование положительного образа предпринимательства среди населения Ленинградской области,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3061" w:type="dxa"/>
            <w:tcBorders>
              <w:bottom w:val="nil"/>
            </w:tcBorders>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26313D" w:rsidRDefault="0026313D" w:rsidP="00186F46">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количество вновь созданных субъектов МСП участниками регионального проекта "Популяризация предпринимательства"; количество обученных основам ведения бизнеса, финансовой грамотности и иным навыкам предпринимательско</w:t>
            </w:r>
            <w:r>
              <w:lastRenderedPageBreak/>
              <w:t>й деятельности; количество физических лиц - участников регионального проекта "Популяризация предпринимательства"</w:t>
            </w:r>
          </w:p>
        </w:tc>
        <w:tc>
          <w:tcPr>
            <w:tcW w:w="1757" w:type="dxa"/>
            <w:tcBorders>
              <w:bottom w:val="nil"/>
            </w:tcBorders>
          </w:tcPr>
          <w:p w:rsidR="0026313D" w:rsidRDefault="0026313D" w:rsidP="00186F46">
            <w:pPr>
              <w:pStyle w:val="ConsPlusNormal"/>
            </w:pPr>
            <w:r>
              <w:lastRenderedPageBreak/>
              <w:t>Повышение конкурентоспособности малого и среднего предпринимательства</w:t>
            </w:r>
          </w:p>
        </w:tc>
        <w:tc>
          <w:tcPr>
            <w:tcW w:w="1912" w:type="dxa"/>
            <w:tcBorders>
              <w:bottom w:val="nil"/>
            </w:tcBorders>
          </w:tcPr>
          <w:p w:rsidR="0026313D" w:rsidRDefault="0026313D" w:rsidP="00186F46">
            <w:pPr>
              <w:pStyle w:val="ConsPlusNormal"/>
            </w:pPr>
            <w:r>
              <w:t>Подготовка квалифицированных кадров и популяризация предпринимательской деятельности (Стратегическая карта целей "Малый бизнес")</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(пункт в ред. </w:t>
            </w:r>
            <w:hyperlink r:id="rId169" w:history="1">
              <w:r>
                <w:rPr>
                  <w:color w:val="0000FF"/>
                </w:rPr>
                <w:t>Постановления</w:t>
              </w:r>
            </w:hyperlink>
            <w:r>
              <w:t xml:space="preserve"> Правительства Ленинградской области от 01.02.2019 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hyperlink r:id="rId170" w:history="1">
              <w:r>
                <w:rPr>
                  <w:color w:val="0000FF"/>
                </w:rPr>
                <w:t>10</w:t>
              </w:r>
            </w:hyperlink>
          </w:p>
        </w:tc>
        <w:tc>
          <w:tcPr>
            <w:tcW w:w="2154" w:type="dxa"/>
            <w:tcBorders>
              <w:bottom w:val="nil"/>
            </w:tcBorders>
          </w:tcPr>
          <w:p w:rsidR="0026313D" w:rsidRDefault="0026313D" w:rsidP="00186F46">
            <w:pPr>
              <w:pStyle w:val="ConsPlusNormal"/>
            </w:pPr>
            <w:r>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65" w:type="dxa"/>
            <w:tcBorders>
              <w:bottom w:val="nil"/>
            </w:tcBorders>
          </w:tcPr>
          <w:p w:rsidR="0026313D" w:rsidRDefault="0026313D" w:rsidP="00186F46">
            <w:pPr>
              <w:pStyle w:val="ConsPlusNormal"/>
            </w:pPr>
            <w:r>
              <w:t>2019-2024 годы.</w:t>
            </w:r>
          </w:p>
          <w:p w:rsidR="0026313D" w:rsidRDefault="0026313D" w:rsidP="00186F46">
            <w:pPr>
              <w:pStyle w:val="ConsPlusNormal"/>
            </w:pPr>
            <w:r>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путем повышения к 2024 году количества самозанятых граждан, зафиксировавших свой статус, с учетом введения налогового режима для самозанятых, до 27 тыс. человек</w:t>
            </w:r>
          </w:p>
        </w:tc>
        <w:tc>
          <w:tcPr>
            <w:tcW w:w="3061" w:type="dxa"/>
            <w:tcBorders>
              <w:bottom w:val="nil"/>
            </w:tcBorders>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26313D" w:rsidRDefault="0026313D" w:rsidP="00186F46">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757" w:type="dxa"/>
            <w:tcBorders>
              <w:bottom w:val="nil"/>
            </w:tcBorders>
          </w:tcPr>
          <w:p w:rsidR="0026313D" w:rsidRDefault="0026313D" w:rsidP="00186F46">
            <w:pPr>
              <w:pStyle w:val="ConsPlusNormal"/>
            </w:pPr>
            <w:r>
              <w:t>Повышение привлекательности сектора малого, среднего предпринимательства и потребительского рынка для занятости населения</w:t>
            </w:r>
          </w:p>
        </w:tc>
        <w:tc>
          <w:tcPr>
            <w:tcW w:w="1912" w:type="dxa"/>
            <w:tcBorders>
              <w:bottom w:val="nil"/>
            </w:tcBorders>
          </w:tcPr>
          <w:p w:rsidR="0026313D" w:rsidRDefault="0026313D" w:rsidP="00186F46">
            <w:pPr>
              <w:pStyle w:val="ConsPlusNormal"/>
            </w:pPr>
            <w:r>
              <w:t>Снижение административных барьеров, избыточного контроля и регулирования, легализация "теневого" сектора малого и среднего предпринимательства (Стратегическая карта целей "Малый бизнес")</w:t>
            </w:r>
          </w:p>
        </w:tc>
      </w:tr>
      <w:tr w:rsidR="0026313D" w:rsidTr="00186F46">
        <w:tblPrEx>
          <w:tblBorders>
            <w:insideH w:val="none" w:sz="0" w:space="0" w:color="auto"/>
          </w:tblBorders>
        </w:tblPrEx>
        <w:tc>
          <w:tcPr>
            <w:tcW w:w="14220" w:type="dxa"/>
            <w:gridSpan w:val="7"/>
            <w:tcBorders>
              <w:top w:val="nil"/>
            </w:tcBorders>
          </w:tcPr>
          <w:p w:rsidR="0026313D" w:rsidRDefault="0026313D" w:rsidP="00186F46">
            <w:pPr>
              <w:pStyle w:val="ConsPlusNormal"/>
              <w:jc w:val="both"/>
            </w:pPr>
            <w:r>
              <w:lastRenderedPageBreak/>
              <w:t xml:space="preserve">(пункт введен </w:t>
            </w:r>
            <w:hyperlink r:id="rId171" w:history="1">
              <w:r>
                <w:rPr>
                  <w:color w:val="0000FF"/>
                </w:rPr>
                <w:t>Постановлением</w:t>
              </w:r>
            </w:hyperlink>
            <w:r>
              <w:t xml:space="preserve"> Правительства Ленинградской области от 01.02.2019</w:t>
            </w:r>
          </w:p>
          <w:p w:rsidR="0026313D" w:rsidRDefault="0026313D" w:rsidP="00186F46">
            <w:pPr>
              <w:pStyle w:val="ConsPlusNormal"/>
              <w:jc w:val="both"/>
            </w:pPr>
            <w:r>
              <w:t>N 26)</w:t>
            </w:r>
          </w:p>
        </w:tc>
      </w:tr>
      <w:tr w:rsidR="0026313D" w:rsidTr="00186F46">
        <w:tblPrEx>
          <w:tblBorders>
            <w:insideH w:val="none" w:sz="0" w:space="0" w:color="auto"/>
          </w:tblBorders>
        </w:tblPrEx>
        <w:tc>
          <w:tcPr>
            <w:tcW w:w="460" w:type="dxa"/>
            <w:tcBorders>
              <w:bottom w:val="nil"/>
            </w:tcBorders>
          </w:tcPr>
          <w:p w:rsidR="0026313D" w:rsidRDefault="0026313D" w:rsidP="00186F46">
            <w:pPr>
              <w:pStyle w:val="ConsPlusNormal"/>
              <w:jc w:val="center"/>
            </w:pPr>
            <w:r>
              <w:t>11</w:t>
            </w:r>
          </w:p>
        </w:tc>
        <w:tc>
          <w:tcPr>
            <w:tcW w:w="2154" w:type="dxa"/>
            <w:tcBorders>
              <w:bottom w:val="nil"/>
            </w:tcBorders>
          </w:tcPr>
          <w:p w:rsidR="0026313D" w:rsidRDefault="0026313D" w:rsidP="00186F46">
            <w:pPr>
              <w:pStyle w:val="ConsPlusNormal"/>
            </w:pPr>
            <w:r>
              <w:t>Федеральный проект "Промышленный экспорт" (Региональный проект "Промышленный экспорт")</w:t>
            </w:r>
          </w:p>
        </w:tc>
        <w:tc>
          <w:tcPr>
            <w:tcW w:w="2665" w:type="dxa"/>
            <w:tcBorders>
              <w:bottom w:val="nil"/>
            </w:tcBorders>
          </w:tcPr>
          <w:p w:rsidR="0026313D" w:rsidRDefault="0026313D" w:rsidP="00186F46">
            <w:pPr>
              <w:pStyle w:val="ConsPlusNormal"/>
            </w:pPr>
            <w:r>
              <w:t>2019 - 2024 годы; достижение объема экспорта (в стоимостном выражении) несырьевых неэнергетических промышленных товаров в размере 4,2 млрд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3061" w:type="dxa"/>
            <w:tcBorders>
              <w:bottom w:val="nil"/>
            </w:tcBorders>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2211" w:type="dxa"/>
            <w:tcBorders>
              <w:bottom w:val="nil"/>
            </w:tcBorders>
          </w:tcPr>
          <w:p w:rsidR="0026313D" w:rsidRDefault="0026313D" w:rsidP="00186F46">
            <w:pPr>
              <w:pStyle w:val="ConsPlusNormal"/>
            </w:pPr>
            <w:r>
              <w:t>Доля экспорта малых и средних предприятий в общем объеме экспорта Ленинградской области</w:t>
            </w:r>
          </w:p>
        </w:tc>
        <w:tc>
          <w:tcPr>
            <w:tcW w:w="1757" w:type="dxa"/>
            <w:tcBorders>
              <w:bottom w:val="nil"/>
            </w:tcBorders>
          </w:tcPr>
          <w:p w:rsidR="0026313D" w:rsidRDefault="0026313D" w:rsidP="00186F46">
            <w:pPr>
              <w:pStyle w:val="ConsPlusNormal"/>
            </w:pPr>
            <w:r>
              <w:t>Повышение конкурентоспособности малого и среднего предпринимательства</w:t>
            </w:r>
          </w:p>
        </w:tc>
        <w:tc>
          <w:tcPr>
            <w:tcW w:w="1912" w:type="dxa"/>
            <w:tcBorders>
              <w:bottom w:val="nil"/>
            </w:tcBorders>
          </w:tcPr>
          <w:p w:rsidR="0026313D" w:rsidRDefault="0026313D" w:rsidP="00186F46">
            <w:pPr>
              <w:pStyle w:val="ConsPlusNormal"/>
            </w:pPr>
            <w:r>
              <w:t>Повышение доступности финансирования для субъектов МСП, развитие инфраструктуры поддержки экспортной деятельности на территории региона (Стратегическая карта целей "Малый бизнес")</w:t>
            </w:r>
          </w:p>
        </w:tc>
      </w:tr>
      <w:tr w:rsidR="0026313D" w:rsidTr="00186F46">
        <w:tblPrEx>
          <w:tblBorders>
            <w:insideH w:val="none" w:sz="0" w:space="0" w:color="auto"/>
          </w:tblBorders>
        </w:tblPrEx>
        <w:tc>
          <w:tcPr>
            <w:tcW w:w="14220" w:type="dxa"/>
            <w:gridSpan w:val="7"/>
            <w:tcBorders>
              <w:top w:val="nil"/>
              <w:bottom w:val="single" w:sz="4" w:space="0" w:color="auto"/>
            </w:tcBorders>
          </w:tcPr>
          <w:p w:rsidR="0026313D" w:rsidRDefault="0026313D" w:rsidP="00186F46">
            <w:pPr>
              <w:pStyle w:val="ConsPlusNormal"/>
              <w:jc w:val="both"/>
            </w:pPr>
            <w:r>
              <w:t xml:space="preserve">(п. 11 введен </w:t>
            </w:r>
            <w:hyperlink r:id="rId172" w:history="1">
              <w:r>
                <w:rPr>
                  <w:color w:val="0000FF"/>
                </w:rPr>
                <w:t>Постановлением</w:t>
              </w:r>
            </w:hyperlink>
            <w:r>
              <w:t xml:space="preserve"> Правительства Ленинградской области от 24.05.2019</w:t>
            </w:r>
          </w:p>
          <w:p w:rsidR="0026313D" w:rsidRDefault="0026313D" w:rsidP="00186F46">
            <w:pPr>
              <w:pStyle w:val="ConsPlusNormal"/>
              <w:jc w:val="both"/>
            </w:pPr>
            <w:r>
              <w:t>N 230)</w:t>
            </w:r>
          </w:p>
        </w:tc>
      </w:tr>
    </w:tbl>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2</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r>
        <w:t>СВЕДЕНИЯ</w:t>
      </w:r>
    </w:p>
    <w:p w:rsidR="0026313D" w:rsidRDefault="0026313D" w:rsidP="0026313D">
      <w:pPr>
        <w:pStyle w:val="ConsPlusTitle"/>
        <w:jc w:val="center"/>
      </w:pPr>
      <w:r>
        <w:t>О ПОКАЗАТЕЛЯХ (ИНДИКАТОРАХ) ГОСУДАРСТВЕННОЙ ПРОГРАММЫ</w:t>
      </w:r>
    </w:p>
    <w:p w:rsidR="0026313D" w:rsidRDefault="0026313D" w:rsidP="0026313D">
      <w:pPr>
        <w:pStyle w:val="ConsPlusTitle"/>
        <w:jc w:val="center"/>
      </w:pPr>
      <w:r>
        <w:lastRenderedPageBreak/>
        <w:t>ЛЕНИНГРАДСКОЙ ОБЛАСТИ "СТИМУЛИРОВАНИЕ ЭКОНОМИЧЕСКОЙ</w:t>
      </w:r>
    </w:p>
    <w:p w:rsidR="0026313D" w:rsidRDefault="0026313D" w:rsidP="0026313D">
      <w:pPr>
        <w:pStyle w:val="ConsPlusTitle"/>
        <w:jc w:val="center"/>
      </w:pPr>
      <w:r>
        <w:t>АКТИВНОСТИ ЛЕНИНГРАДСКОЙ ОБЛАСТИ" И ИХ ЗНАЧЕНИЯХ</w:t>
      </w:r>
    </w:p>
    <w:p w:rsidR="0026313D" w:rsidRDefault="0026313D" w:rsidP="0026313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 ред. </w:t>
            </w:r>
            <w:hyperlink r:id="rId173" w:history="1">
              <w:r>
                <w:rPr>
                  <w:color w:val="0000FF"/>
                </w:rPr>
                <w:t>Постановления</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08.06.2020 N 389/1)</w:t>
            </w:r>
          </w:p>
        </w:tc>
      </w:tr>
    </w:tbl>
    <w:p w:rsidR="0026313D" w:rsidRDefault="0026313D" w:rsidP="002631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077"/>
        <w:gridCol w:w="1361"/>
        <w:gridCol w:w="1134"/>
        <w:gridCol w:w="1247"/>
        <w:gridCol w:w="737"/>
        <w:gridCol w:w="794"/>
        <w:gridCol w:w="850"/>
        <w:gridCol w:w="850"/>
        <w:gridCol w:w="737"/>
        <w:gridCol w:w="794"/>
        <w:gridCol w:w="737"/>
        <w:gridCol w:w="1474"/>
      </w:tblGrid>
      <w:tr w:rsidR="0026313D" w:rsidTr="00186F46">
        <w:tc>
          <w:tcPr>
            <w:tcW w:w="567" w:type="dxa"/>
            <w:vMerge w:val="restart"/>
          </w:tcPr>
          <w:p w:rsidR="0026313D" w:rsidRDefault="0026313D" w:rsidP="00186F46">
            <w:pPr>
              <w:pStyle w:val="ConsPlusNormal"/>
              <w:jc w:val="center"/>
            </w:pPr>
            <w:r>
              <w:t>N п/п</w:t>
            </w:r>
          </w:p>
        </w:tc>
        <w:tc>
          <w:tcPr>
            <w:tcW w:w="3968" w:type="dxa"/>
            <w:gridSpan w:val="2"/>
            <w:vMerge w:val="restart"/>
          </w:tcPr>
          <w:p w:rsidR="0026313D" w:rsidRDefault="0026313D" w:rsidP="00186F46">
            <w:pPr>
              <w:pStyle w:val="ConsPlusNormal"/>
              <w:jc w:val="center"/>
            </w:pPr>
            <w:r>
              <w:t>Наименование показателя (индикатора)</w:t>
            </w:r>
          </w:p>
        </w:tc>
        <w:tc>
          <w:tcPr>
            <w:tcW w:w="1361" w:type="dxa"/>
            <w:vMerge w:val="restart"/>
          </w:tcPr>
          <w:p w:rsidR="0026313D" w:rsidRDefault="0026313D" w:rsidP="00186F46">
            <w:pPr>
              <w:pStyle w:val="ConsPlusNormal"/>
              <w:jc w:val="center"/>
            </w:pPr>
            <w:r>
              <w:t>Единица измерения</w:t>
            </w:r>
          </w:p>
        </w:tc>
        <w:tc>
          <w:tcPr>
            <w:tcW w:w="7880" w:type="dxa"/>
            <w:gridSpan w:val="9"/>
          </w:tcPr>
          <w:p w:rsidR="0026313D" w:rsidRDefault="0026313D" w:rsidP="00186F46">
            <w:pPr>
              <w:pStyle w:val="ConsPlusNormal"/>
              <w:jc w:val="center"/>
            </w:pPr>
            <w:r>
              <w:t>Значения показателей (индикаторов)</w:t>
            </w:r>
          </w:p>
        </w:tc>
        <w:tc>
          <w:tcPr>
            <w:tcW w:w="1474" w:type="dxa"/>
            <w:vMerge w:val="restart"/>
          </w:tcPr>
          <w:p w:rsidR="0026313D" w:rsidRDefault="0026313D" w:rsidP="00186F46">
            <w:pPr>
              <w:pStyle w:val="ConsPlusNormal"/>
              <w:jc w:val="center"/>
            </w:pPr>
            <w:r>
              <w:t>Удельный вес подпрограммы (показателя)</w:t>
            </w:r>
          </w:p>
        </w:tc>
      </w:tr>
      <w:tr w:rsidR="0026313D" w:rsidTr="00186F46">
        <w:tc>
          <w:tcPr>
            <w:tcW w:w="567" w:type="dxa"/>
            <w:vMerge/>
          </w:tcPr>
          <w:p w:rsidR="0026313D" w:rsidRDefault="0026313D" w:rsidP="00186F46"/>
        </w:tc>
        <w:tc>
          <w:tcPr>
            <w:tcW w:w="3968" w:type="dxa"/>
            <w:gridSpan w:val="2"/>
            <w:vMerge/>
          </w:tcPr>
          <w:p w:rsidR="0026313D" w:rsidRDefault="0026313D" w:rsidP="00186F46"/>
        </w:tc>
        <w:tc>
          <w:tcPr>
            <w:tcW w:w="1361" w:type="dxa"/>
            <w:vMerge/>
          </w:tcPr>
          <w:p w:rsidR="0026313D" w:rsidRDefault="0026313D" w:rsidP="00186F46"/>
        </w:tc>
        <w:tc>
          <w:tcPr>
            <w:tcW w:w="1134" w:type="dxa"/>
          </w:tcPr>
          <w:p w:rsidR="0026313D" w:rsidRDefault="0026313D" w:rsidP="00186F46">
            <w:pPr>
              <w:pStyle w:val="ConsPlusNormal"/>
              <w:jc w:val="center"/>
            </w:pPr>
            <w:r>
              <w:t>2016 год (базовый период)</w:t>
            </w:r>
          </w:p>
        </w:tc>
        <w:tc>
          <w:tcPr>
            <w:tcW w:w="1247" w:type="dxa"/>
          </w:tcPr>
          <w:p w:rsidR="0026313D" w:rsidRDefault="0026313D" w:rsidP="00186F46">
            <w:pPr>
              <w:pStyle w:val="ConsPlusNormal"/>
              <w:jc w:val="center"/>
            </w:pPr>
            <w:r>
              <w:t>2017 год (базовый период)</w:t>
            </w:r>
          </w:p>
        </w:tc>
        <w:tc>
          <w:tcPr>
            <w:tcW w:w="737" w:type="dxa"/>
          </w:tcPr>
          <w:p w:rsidR="0026313D" w:rsidRDefault="0026313D" w:rsidP="00186F46">
            <w:pPr>
              <w:pStyle w:val="ConsPlusNormal"/>
              <w:jc w:val="center"/>
            </w:pPr>
            <w:r>
              <w:t>2018 год</w:t>
            </w:r>
          </w:p>
        </w:tc>
        <w:tc>
          <w:tcPr>
            <w:tcW w:w="794" w:type="dxa"/>
          </w:tcPr>
          <w:p w:rsidR="0026313D" w:rsidRDefault="0026313D" w:rsidP="00186F46">
            <w:pPr>
              <w:pStyle w:val="ConsPlusNormal"/>
              <w:jc w:val="center"/>
            </w:pPr>
            <w:r>
              <w:t>2019 год</w:t>
            </w:r>
          </w:p>
        </w:tc>
        <w:tc>
          <w:tcPr>
            <w:tcW w:w="850" w:type="dxa"/>
          </w:tcPr>
          <w:p w:rsidR="0026313D" w:rsidRDefault="0026313D" w:rsidP="00186F46">
            <w:pPr>
              <w:pStyle w:val="ConsPlusNormal"/>
              <w:jc w:val="center"/>
            </w:pPr>
            <w:r>
              <w:t>2020 год</w:t>
            </w:r>
          </w:p>
        </w:tc>
        <w:tc>
          <w:tcPr>
            <w:tcW w:w="850" w:type="dxa"/>
          </w:tcPr>
          <w:p w:rsidR="0026313D" w:rsidRDefault="0026313D" w:rsidP="00186F46">
            <w:pPr>
              <w:pStyle w:val="ConsPlusNormal"/>
              <w:jc w:val="center"/>
            </w:pPr>
            <w:r>
              <w:t>2021 год</w:t>
            </w:r>
          </w:p>
        </w:tc>
        <w:tc>
          <w:tcPr>
            <w:tcW w:w="737" w:type="dxa"/>
          </w:tcPr>
          <w:p w:rsidR="0026313D" w:rsidRDefault="0026313D" w:rsidP="00186F46">
            <w:pPr>
              <w:pStyle w:val="ConsPlusNormal"/>
              <w:jc w:val="center"/>
            </w:pPr>
            <w:r>
              <w:t>2022 год</w:t>
            </w:r>
          </w:p>
        </w:tc>
        <w:tc>
          <w:tcPr>
            <w:tcW w:w="794" w:type="dxa"/>
          </w:tcPr>
          <w:p w:rsidR="0026313D" w:rsidRDefault="0026313D" w:rsidP="00186F46">
            <w:pPr>
              <w:pStyle w:val="ConsPlusNormal"/>
              <w:jc w:val="center"/>
            </w:pPr>
            <w:r>
              <w:t>2023 год</w:t>
            </w:r>
          </w:p>
        </w:tc>
        <w:tc>
          <w:tcPr>
            <w:tcW w:w="737" w:type="dxa"/>
          </w:tcPr>
          <w:p w:rsidR="0026313D" w:rsidRDefault="0026313D" w:rsidP="00186F46">
            <w:pPr>
              <w:pStyle w:val="ConsPlusNormal"/>
              <w:jc w:val="center"/>
            </w:pPr>
            <w:r>
              <w:t>2024 год</w:t>
            </w:r>
          </w:p>
        </w:tc>
        <w:tc>
          <w:tcPr>
            <w:tcW w:w="1474" w:type="dxa"/>
            <w:vMerge/>
          </w:tcPr>
          <w:p w:rsidR="0026313D" w:rsidRDefault="0026313D" w:rsidP="00186F46"/>
        </w:tc>
      </w:tr>
      <w:tr w:rsidR="0026313D" w:rsidTr="00186F46">
        <w:tc>
          <w:tcPr>
            <w:tcW w:w="567" w:type="dxa"/>
          </w:tcPr>
          <w:p w:rsidR="0026313D" w:rsidRDefault="0026313D" w:rsidP="00186F46">
            <w:pPr>
              <w:pStyle w:val="ConsPlusNormal"/>
              <w:jc w:val="center"/>
            </w:pPr>
            <w:r>
              <w:t>1</w:t>
            </w:r>
          </w:p>
        </w:tc>
        <w:tc>
          <w:tcPr>
            <w:tcW w:w="3968" w:type="dxa"/>
            <w:gridSpan w:val="2"/>
          </w:tcPr>
          <w:p w:rsidR="0026313D" w:rsidRDefault="0026313D" w:rsidP="00186F46">
            <w:pPr>
              <w:pStyle w:val="ConsPlusNormal"/>
              <w:jc w:val="center"/>
            </w:pPr>
            <w:r>
              <w:t>2</w:t>
            </w:r>
          </w:p>
        </w:tc>
        <w:tc>
          <w:tcPr>
            <w:tcW w:w="1361" w:type="dxa"/>
          </w:tcPr>
          <w:p w:rsidR="0026313D" w:rsidRDefault="0026313D" w:rsidP="00186F46">
            <w:pPr>
              <w:pStyle w:val="ConsPlusNormal"/>
              <w:jc w:val="center"/>
            </w:pPr>
            <w:r>
              <w:t>3</w:t>
            </w:r>
          </w:p>
        </w:tc>
        <w:tc>
          <w:tcPr>
            <w:tcW w:w="1134" w:type="dxa"/>
          </w:tcPr>
          <w:p w:rsidR="0026313D" w:rsidRDefault="0026313D" w:rsidP="00186F46">
            <w:pPr>
              <w:pStyle w:val="ConsPlusNormal"/>
              <w:jc w:val="center"/>
            </w:pPr>
            <w:r>
              <w:t>4</w:t>
            </w:r>
          </w:p>
        </w:tc>
        <w:tc>
          <w:tcPr>
            <w:tcW w:w="1247"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6</w:t>
            </w:r>
          </w:p>
        </w:tc>
        <w:tc>
          <w:tcPr>
            <w:tcW w:w="794" w:type="dxa"/>
          </w:tcPr>
          <w:p w:rsidR="0026313D" w:rsidRDefault="0026313D" w:rsidP="00186F46">
            <w:pPr>
              <w:pStyle w:val="ConsPlusNormal"/>
              <w:jc w:val="center"/>
            </w:pPr>
            <w:r>
              <w:t>7</w:t>
            </w:r>
          </w:p>
        </w:tc>
        <w:tc>
          <w:tcPr>
            <w:tcW w:w="850" w:type="dxa"/>
          </w:tcPr>
          <w:p w:rsidR="0026313D" w:rsidRDefault="0026313D" w:rsidP="00186F46">
            <w:pPr>
              <w:pStyle w:val="ConsPlusNormal"/>
              <w:jc w:val="center"/>
            </w:pPr>
            <w:r>
              <w:t>8</w:t>
            </w:r>
          </w:p>
        </w:tc>
        <w:tc>
          <w:tcPr>
            <w:tcW w:w="850" w:type="dxa"/>
          </w:tcPr>
          <w:p w:rsidR="0026313D" w:rsidRDefault="0026313D" w:rsidP="00186F46">
            <w:pPr>
              <w:pStyle w:val="ConsPlusNormal"/>
              <w:jc w:val="center"/>
            </w:pPr>
            <w:r>
              <w:t>9</w:t>
            </w:r>
          </w:p>
        </w:tc>
        <w:tc>
          <w:tcPr>
            <w:tcW w:w="737" w:type="dxa"/>
          </w:tcPr>
          <w:p w:rsidR="0026313D" w:rsidRDefault="0026313D" w:rsidP="00186F46">
            <w:pPr>
              <w:pStyle w:val="ConsPlusNormal"/>
              <w:jc w:val="center"/>
            </w:pPr>
            <w:r>
              <w:t>10</w:t>
            </w:r>
          </w:p>
        </w:tc>
        <w:tc>
          <w:tcPr>
            <w:tcW w:w="794" w:type="dxa"/>
          </w:tcPr>
          <w:p w:rsidR="0026313D" w:rsidRDefault="0026313D" w:rsidP="00186F46">
            <w:pPr>
              <w:pStyle w:val="ConsPlusNormal"/>
              <w:jc w:val="center"/>
            </w:pPr>
            <w:r>
              <w:t>11</w:t>
            </w:r>
          </w:p>
        </w:tc>
        <w:tc>
          <w:tcPr>
            <w:tcW w:w="737" w:type="dxa"/>
          </w:tcPr>
          <w:p w:rsidR="0026313D" w:rsidRDefault="0026313D" w:rsidP="00186F46">
            <w:pPr>
              <w:pStyle w:val="ConsPlusNormal"/>
              <w:jc w:val="center"/>
            </w:pPr>
            <w:r>
              <w:t>12</w:t>
            </w:r>
          </w:p>
        </w:tc>
        <w:tc>
          <w:tcPr>
            <w:tcW w:w="1474" w:type="dxa"/>
          </w:tcPr>
          <w:p w:rsidR="0026313D" w:rsidRDefault="0026313D" w:rsidP="00186F46">
            <w:pPr>
              <w:pStyle w:val="ConsPlusNormal"/>
              <w:jc w:val="center"/>
            </w:pPr>
            <w:r>
              <w:t>13</w:t>
            </w:r>
          </w:p>
        </w:tc>
      </w:tr>
      <w:tr w:rsidR="0026313D" w:rsidTr="00186F46">
        <w:tc>
          <w:tcPr>
            <w:tcW w:w="567" w:type="dxa"/>
          </w:tcPr>
          <w:p w:rsidR="0026313D" w:rsidRDefault="0026313D" w:rsidP="00186F46">
            <w:pPr>
              <w:pStyle w:val="ConsPlusNormal"/>
              <w:jc w:val="center"/>
            </w:pPr>
          </w:p>
        </w:tc>
        <w:tc>
          <w:tcPr>
            <w:tcW w:w="13209" w:type="dxa"/>
            <w:gridSpan w:val="12"/>
          </w:tcPr>
          <w:p w:rsidR="0026313D" w:rsidRDefault="0026313D" w:rsidP="00186F46">
            <w:pPr>
              <w:pStyle w:val="ConsPlusNormal"/>
              <w:jc w:val="center"/>
              <w:outlineLvl w:val="2"/>
            </w:pPr>
            <w:r>
              <w:t>Государственная программа Ленинградской области "Стимулирование экономической активности Ленинградской области"</w:t>
            </w:r>
          </w:p>
        </w:tc>
        <w:tc>
          <w:tcPr>
            <w:tcW w:w="1474" w:type="dxa"/>
          </w:tcPr>
          <w:p w:rsidR="0026313D" w:rsidRDefault="0026313D" w:rsidP="00186F46">
            <w:pPr>
              <w:pStyle w:val="ConsPlusNormal"/>
              <w:jc w:val="center"/>
            </w:pPr>
          </w:p>
        </w:tc>
      </w:tr>
      <w:tr w:rsidR="0026313D" w:rsidTr="00186F46">
        <w:tc>
          <w:tcPr>
            <w:tcW w:w="567" w:type="dxa"/>
            <w:vMerge w:val="restart"/>
          </w:tcPr>
          <w:p w:rsidR="0026313D" w:rsidRDefault="0026313D" w:rsidP="00186F46">
            <w:pPr>
              <w:pStyle w:val="ConsPlusNormal"/>
              <w:jc w:val="center"/>
            </w:pPr>
            <w:r>
              <w:t>1</w:t>
            </w:r>
          </w:p>
        </w:tc>
        <w:tc>
          <w:tcPr>
            <w:tcW w:w="2891" w:type="dxa"/>
            <w:vMerge w:val="restart"/>
          </w:tcPr>
          <w:p w:rsidR="0026313D" w:rsidRDefault="0026313D" w:rsidP="00186F46">
            <w:pPr>
              <w:pStyle w:val="ConsPlusNormal"/>
            </w:pPr>
            <w:r>
              <w:t>Индекс промышленного производства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 к предыдущему году</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103,3</w:t>
            </w:r>
          </w:p>
        </w:tc>
        <w:tc>
          <w:tcPr>
            <w:tcW w:w="794" w:type="dxa"/>
          </w:tcPr>
          <w:p w:rsidR="0026313D" w:rsidRDefault="0026313D" w:rsidP="00186F46">
            <w:pPr>
              <w:pStyle w:val="ConsPlusNormal"/>
              <w:jc w:val="center"/>
            </w:pPr>
            <w:r>
              <w:t>104,8</w:t>
            </w:r>
          </w:p>
        </w:tc>
        <w:tc>
          <w:tcPr>
            <w:tcW w:w="850" w:type="dxa"/>
          </w:tcPr>
          <w:p w:rsidR="0026313D" w:rsidRDefault="0026313D" w:rsidP="00186F46">
            <w:pPr>
              <w:pStyle w:val="ConsPlusNormal"/>
              <w:jc w:val="center"/>
            </w:pPr>
            <w:r>
              <w:t>103,6</w:t>
            </w:r>
          </w:p>
        </w:tc>
        <w:tc>
          <w:tcPr>
            <w:tcW w:w="850" w:type="dxa"/>
          </w:tcPr>
          <w:p w:rsidR="0026313D" w:rsidRDefault="0026313D" w:rsidP="00186F46">
            <w:pPr>
              <w:pStyle w:val="ConsPlusNormal"/>
              <w:jc w:val="center"/>
            </w:pPr>
            <w:r>
              <w:t>103,3</w:t>
            </w:r>
          </w:p>
        </w:tc>
        <w:tc>
          <w:tcPr>
            <w:tcW w:w="737" w:type="dxa"/>
          </w:tcPr>
          <w:p w:rsidR="0026313D" w:rsidRDefault="0026313D" w:rsidP="00186F46">
            <w:pPr>
              <w:pStyle w:val="ConsPlusNormal"/>
              <w:jc w:val="center"/>
            </w:pPr>
            <w:r>
              <w:t>106,0</w:t>
            </w:r>
          </w:p>
        </w:tc>
        <w:tc>
          <w:tcPr>
            <w:tcW w:w="794" w:type="dxa"/>
          </w:tcPr>
          <w:p w:rsidR="0026313D" w:rsidRDefault="0026313D" w:rsidP="00186F46">
            <w:pPr>
              <w:pStyle w:val="ConsPlusNormal"/>
              <w:jc w:val="center"/>
            </w:pPr>
            <w:r>
              <w:t>103,9</w:t>
            </w:r>
          </w:p>
        </w:tc>
        <w:tc>
          <w:tcPr>
            <w:tcW w:w="737" w:type="dxa"/>
          </w:tcPr>
          <w:p w:rsidR="0026313D" w:rsidRDefault="0026313D" w:rsidP="00186F46">
            <w:pPr>
              <w:pStyle w:val="ConsPlusNormal"/>
              <w:jc w:val="center"/>
            </w:pPr>
            <w:r>
              <w:t>104,5</w:t>
            </w:r>
          </w:p>
        </w:tc>
        <w:tc>
          <w:tcPr>
            <w:tcW w:w="1474" w:type="dxa"/>
            <w:vMerge w:val="restart"/>
          </w:tcPr>
          <w:p w:rsidR="0026313D" w:rsidRDefault="0026313D" w:rsidP="00186F46">
            <w:pPr>
              <w:pStyle w:val="ConsPlusNormal"/>
              <w:jc w:val="center"/>
            </w:pPr>
            <w:r>
              <w:t>0,26</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103,7</w:t>
            </w:r>
          </w:p>
        </w:tc>
        <w:tc>
          <w:tcPr>
            <w:tcW w:w="1247" w:type="dxa"/>
          </w:tcPr>
          <w:p w:rsidR="0026313D" w:rsidRDefault="0026313D" w:rsidP="00186F46">
            <w:pPr>
              <w:pStyle w:val="ConsPlusNormal"/>
              <w:jc w:val="center"/>
            </w:pPr>
            <w:r>
              <w:t>100,7</w:t>
            </w:r>
          </w:p>
        </w:tc>
        <w:tc>
          <w:tcPr>
            <w:tcW w:w="737" w:type="dxa"/>
          </w:tcPr>
          <w:p w:rsidR="0026313D" w:rsidRDefault="0026313D" w:rsidP="00186F46">
            <w:pPr>
              <w:pStyle w:val="ConsPlusNormal"/>
              <w:jc w:val="center"/>
            </w:pPr>
            <w:r>
              <w:t>104,9</w:t>
            </w:r>
          </w:p>
        </w:tc>
        <w:tc>
          <w:tcPr>
            <w:tcW w:w="794" w:type="dxa"/>
          </w:tcPr>
          <w:p w:rsidR="0026313D" w:rsidRDefault="0026313D" w:rsidP="00186F46">
            <w:pPr>
              <w:pStyle w:val="ConsPlusNormal"/>
              <w:jc w:val="center"/>
            </w:pPr>
            <w:r>
              <w:t>104,8</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w:t>
            </w:r>
          </w:p>
        </w:tc>
        <w:tc>
          <w:tcPr>
            <w:tcW w:w="2891" w:type="dxa"/>
            <w:vMerge w:val="restart"/>
          </w:tcPr>
          <w:p w:rsidR="0026313D" w:rsidRDefault="0026313D" w:rsidP="00186F46">
            <w:pPr>
              <w:pStyle w:val="ConsPlusNormal"/>
            </w:pPr>
            <w:r>
              <w:t>Отношение объема инвестиций в основной капитал к валовому региональному продукту</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33,8</w:t>
            </w:r>
          </w:p>
        </w:tc>
        <w:tc>
          <w:tcPr>
            <w:tcW w:w="794" w:type="dxa"/>
          </w:tcPr>
          <w:p w:rsidR="0026313D" w:rsidRDefault="0026313D" w:rsidP="00186F46">
            <w:pPr>
              <w:pStyle w:val="ConsPlusNormal"/>
              <w:jc w:val="center"/>
            </w:pPr>
            <w:r>
              <w:t>43,9</w:t>
            </w:r>
          </w:p>
        </w:tc>
        <w:tc>
          <w:tcPr>
            <w:tcW w:w="850" w:type="dxa"/>
          </w:tcPr>
          <w:p w:rsidR="0026313D" w:rsidRDefault="0026313D" w:rsidP="00186F46">
            <w:pPr>
              <w:pStyle w:val="ConsPlusNormal"/>
              <w:jc w:val="center"/>
            </w:pPr>
            <w:r>
              <w:t>45,5</w:t>
            </w:r>
          </w:p>
        </w:tc>
        <w:tc>
          <w:tcPr>
            <w:tcW w:w="850" w:type="dxa"/>
          </w:tcPr>
          <w:p w:rsidR="0026313D" w:rsidRDefault="0026313D" w:rsidP="00186F46">
            <w:pPr>
              <w:pStyle w:val="ConsPlusNormal"/>
              <w:jc w:val="center"/>
            </w:pPr>
            <w:r>
              <w:t>45,2</w:t>
            </w:r>
          </w:p>
        </w:tc>
        <w:tc>
          <w:tcPr>
            <w:tcW w:w="737" w:type="dxa"/>
          </w:tcPr>
          <w:p w:rsidR="0026313D" w:rsidRDefault="0026313D" w:rsidP="00186F46">
            <w:pPr>
              <w:pStyle w:val="ConsPlusNormal"/>
              <w:jc w:val="center"/>
            </w:pPr>
            <w:r>
              <w:t>45,6</w:t>
            </w:r>
          </w:p>
        </w:tc>
        <w:tc>
          <w:tcPr>
            <w:tcW w:w="794" w:type="dxa"/>
          </w:tcPr>
          <w:p w:rsidR="0026313D" w:rsidRDefault="0026313D" w:rsidP="00186F46">
            <w:pPr>
              <w:pStyle w:val="ConsPlusNormal"/>
              <w:jc w:val="center"/>
            </w:pPr>
            <w:r>
              <w:t>46,2</w:t>
            </w:r>
          </w:p>
        </w:tc>
        <w:tc>
          <w:tcPr>
            <w:tcW w:w="737" w:type="dxa"/>
          </w:tcPr>
          <w:p w:rsidR="0026313D" w:rsidRDefault="0026313D" w:rsidP="00186F46">
            <w:pPr>
              <w:pStyle w:val="ConsPlusNormal"/>
              <w:jc w:val="center"/>
            </w:pPr>
            <w:r>
              <w:t>46,5</w:t>
            </w:r>
          </w:p>
        </w:tc>
        <w:tc>
          <w:tcPr>
            <w:tcW w:w="1474" w:type="dxa"/>
            <w:vMerge w:val="restart"/>
          </w:tcPr>
          <w:p w:rsidR="0026313D" w:rsidRDefault="0026313D" w:rsidP="00186F46">
            <w:pPr>
              <w:pStyle w:val="ConsPlusNormal"/>
              <w:jc w:val="center"/>
            </w:pPr>
            <w:r>
              <w:t>0,26</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28,0</w:t>
            </w:r>
          </w:p>
        </w:tc>
        <w:tc>
          <w:tcPr>
            <w:tcW w:w="1247" w:type="dxa"/>
          </w:tcPr>
          <w:p w:rsidR="0026313D" w:rsidRDefault="0026313D" w:rsidP="00186F46">
            <w:pPr>
              <w:pStyle w:val="ConsPlusNormal"/>
              <w:jc w:val="center"/>
            </w:pPr>
            <w:r>
              <w:t>34,4</w:t>
            </w:r>
          </w:p>
        </w:tc>
        <w:tc>
          <w:tcPr>
            <w:tcW w:w="737" w:type="dxa"/>
          </w:tcPr>
          <w:p w:rsidR="0026313D" w:rsidRDefault="0026313D" w:rsidP="00186F46">
            <w:pPr>
              <w:pStyle w:val="ConsPlusNormal"/>
              <w:jc w:val="center"/>
            </w:pPr>
            <w:r>
              <w:t>48,4</w:t>
            </w:r>
          </w:p>
        </w:tc>
        <w:tc>
          <w:tcPr>
            <w:tcW w:w="794" w:type="dxa"/>
          </w:tcPr>
          <w:p w:rsidR="0026313D" w:rsidRDefault="0026313D" w:rsidP="00186F46">
            <w:pPr>
              <w:pStyle w:val="ConsPlusNormal"/>
              <w:jc w:val="center"/>
            </w:pPr>
            <w:r>
              <w:t>36,4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w:t>
            </w:r>
          </w:p>
        </w:tc>
        <w:tc>
          <w:tcPr>
            <w:tcW w:w="2891" w:type="dxa"/>
            <w:vMerge w:val="restart"/>
          </w:tcPr>
          <w:p w:rsidR="0026313D" w:rsidRDefault="0026313D" w:rsidP="00186F46">
            <w:pPr>
              <w:pStyle w:val="ConsPlusNormal"/>
            </w:pPr>
            <w:r>
              <w:t xml:space="preserve">Оборот продукции (услуг), производимой малыми и </w:t>
            </w:r>
            <w:r>
              <w:lastRenderedPageBreak/>
              <w:t>средними предприятиями (в действующих ценах)</w:t>
            </w:r>
          </w:p>
        </w:tc>
        <w:tc>
          <w:tcPr>
            <w:tcW w:w="1077" w:type="dxa"/>
          </w:tcPr>
          <w:p w:rsidR="0026313D" w:rsidRDefault="0026313D" w:rsidP="00186F46">
            <w:pPr>
              <w:pStyle w:val="ConsPlusNormal"/>
              <w:jc w:val="center"/>
            </w:pPr>
            <w:r>
              <w:lastRenderedPageBreak/>
              <w:t>плановое значение</w:t>
            </w:r>
          </w:p>
        </w:tc>
        <w:tc>
          <w:tcPr>
            <w:tcW w:w="1361" w:type="dxa"/>
            <w:vMerge w:val="restart"/>
          </w:tcPr>
          <w:p w:rsidR="0026313D" w:rsidRDefault="0026313D" w:rsidP="00186F46">
            <w:pPr>
              <w:pStyle w:val="ConsPlusNormal"/>
              <w:jc w:val="center"/>
            </w:pPr>
            <w:r>
              <w:t>млрд руб.</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565,0</w:t>
            </w:r>
          </w:p>
        </w:tc>
        <w:tc>
          <w:tcPr>
            <w:tcW w:w="794" w:type="dxa"/>
          </w:tcPr>
          <w:p w:rsidR="0026313D" w:rsidRDefault="0026313D" w:rsidP="00186F46">
            <w:pPr>
              <w:pStyle w:val="ConsPlusNormal"/>
              <w:jc w:val="center"/>
            </w:pPr>
            <w:r>
              <w:t>625,0</w:t>
            </w:r>
          </w:p>
        </w:tc>
        <w:tc>
          <w:tcPr>
            <w:tcW w:w="850" w:type="dxa"/>
          </w:tcPr>
          <w:p w:rsidR="0026313D" w:rsidRDefault="0026313D" w:rsidP="00186F46">
            <w:pPr>
              <w:pStyle w:val="ConsPlusNormal"/>
              <w:jc w:val="center"/>
            </w:pPr>
            <w:r>
              <w:t>685,0</w:t>
            </w:r>
          </w:p>
        </w:tc>
        <w:tc>
          <w:tcPr>
            <w:tcW w:w="850" w:type="dxa"/>
          </w:tcPr>
          <w:p w:rsidR="0026313D" w:rsidRDefault="0026313D" w:rsidP="00186F46">
            <w:pPr>
              <w:pStyle w:val="ConsPlusNormal"/>
              <w:jc w:val="center"/>
            </w:pPr>
            <w:r>
              <w:t>745,0</w:t>
            </w:r>
          </w:p>
        </w:tc>
        <w:tc>
          <w:tcPr>
            <w:tcW w:w="737" w:type="dxa"/>
          </w:tcPr>
          <w:p w:rsidR="0026313D" w:rsidRDefault="0026313D" w:rsidP="00186F46">
            <w:pPr>
              <w:pStyle w:val="ConsPlusNormal"/>
              <w:jc w:val="center"/>
            </w:pPr>
            <w:r>
              <w:t>805,0</w:t>
            </w:r>
          </w:p>
        </w:tc>
        <w:tc>
          <w:tcPr>
            <w:tcW w:w="794" w:type="dxa"/>
          </w:tcPr>
          <w:p w:rsidR="0026313D" w:rsidRDefault="0026313D" w:rsidP="00186F46">
            <w:pPr>
              <w:pStyle w:val="ConsPlusNormal"/>
              <w:jc w:val="center"/>
            </w:pPr>
            <w:r>
              <w:t>865,0</w:t>
            </w:r>
          </w:p>
        </w:tc>
        <w:tc>
          <w:tcPr>
            <w:tcW w:w="737" w:type="dxa"/>
          </w:tcPr>
          <w:p w:rsidR="0026313D" w:rsidRDefault="0026313D" w:rsidP="00186F46">
            <w:pPr>
              <w:pStyle w:val="ConsPlusNormal"/>
              <w:jc w:val="center"/>
            </w:pPr>
            <w:r>
              <w:t>925,0</w:t>
            </w:r>
          </w:p>
        </w:tc>
        <w:tc>
          <w:tcPr>
            <w:tcW w:w="1474" w:type="dxa"/>
            <w:vMerge w:val="restart"/>
          </w:tcPr>
          <w:p w:rsidR="0026313D" w:rsidRDefault="0026313D" w:rsidP="00186F46">
            <w:pPr>
              <w:pStyle w:val="ConsPlusNormal"/>
              <w:jc w:val="center"/>
            </w:pPr>
            <w:r>
              <w:t>0,25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482,3</w:t>
            </w:r>
          </w:p>
        </w:tc>
        <w:tc>
          <w:tcPr>
            <w:tcW w:w="1247" w:type="dxa"/>
          </w:tcPr>
          <w:p w:rsidR="0026313D" w:rsidRDefault="0026313D" w:rsidP="00186F46">
            <w:pPr>
              <w:pStyle w:val="ConsPlusNormal"/>
              <w:jc w:val="center"/>
            </w:pPr>
            <w:r>
              <w:t>523,5</w:t>
            </w:r>
          </w:p>
        </w:tc>
        <w:tc>
          <w:tcPr>
            <w:tcW w:w="737" w:type="dxa"/>
          </w:tcPr>
          <w:p w:rsidR="0026313D" w:rsidRDefault="0026313D" w:rsidP="00186F46">
            <w:pPr>
              <w:pStyle w:val="ConsPlusNormal"/>
              <w:jc w:val="center"/>
            </w:pPr>
            <w:r>
              <w:t>667,6</w:t>
            </w:r>
          </w:p>
        </w:tc>
        <w:tc>
          <w:tcPr>
            <w:tcW w:w="794" w:type="dxa"/>
          </w:tcPr>
          <w:p w:rsidR="0026313D" w:rsidRDefault="0026313D" w:rsidP="00186F46">
            <w:pPr>
              <w:pStyle w:val="ConsPlusNormal"/>
              <w:jc w:val="center"/>
            </w:pPr>
            <w:r>
              <w:t>692,9</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4</w:t>
            </w:r>
          </w:p>
        </w:tc>
        <w:tc>
          <w:tcPr>
            <w:tcW w:w="2891" w:type="dxa"/>
            <w:vMerge w:val="restart"/>
          </w:tcPr>
          <w:p w:rsidR="0026313D" w:rsidRDefault="0026313D" w:rsidP="00186F46">
            <w:pPr>
              <w:pStyle w:val="ConsPlusNormal"/>
            </w:pPr>
            <w:r>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100</w:t>
            </w:r>
          </w:p>
        </w:tc>
        <w:tc>
          <w:tcPr>
            <w:tcW w:w="794" w:type="dxa"/>
          </w:tcPr>
          <w:p w:rsidR="0026313D" w:rsidRDefault="0026313D" w:rsidP="00186F46">
            <w:pPr>
              <w:pStyle w:val="ConsPlusNormal"/>
              <w:jc w:val="center"/>
            </w:pPr>
            <w:r>
              <w:t>100</w:t>
            </w:r>
          </w:p>
        </w:tc>
        <w:tc>
          <w:tcPr>
            <w:tcW w:w="850" w:type="dxa"/>
          </w:tcPr>
          <w:p w:rsidR="0026313D" w:rsidRDefault="0026313D" w:rsidP="00186F46">
            <w:pPr>
              <w:pStyle w:val="ConsPlusNormal"/>
              <w:jc w:val="center"/>
            </w:pPr>
            <w:r>
              <w:t>100</w:t>
            </w:r>
          </w:p>
        </w:tc>
        <w:tc>
          <w:tcPr>
            <w:tcW w:w="850" w:type="dxa"/>
          </w:tcPr>
          <w:p w:rsidR="0026313D" w:rsidRDefault="0026313D" w:rsidP="00186F46">
            <w:pPr>
              <w:pStyle w:val="ConsPlusNormal"/>
              <w:jc w:val="center"/>
            </w:pPr>
            <w:r>
              <w:t>100</w:t>
            </w:r>
          </w:p>
        </w:tc>
        <w:tc>
          <w:tcPr>
            <w:tcW w:w="737" w:type="dxa"/>
          </w:tcPr>
          <w:p w:rsidR="0026313D" w:rsidRDefault="0026313D" w:rsidP="00186F46">
            <w:pPr>
              <w:pStyle w:val="ConsPlusNormal"/>
              <w:jc w:val="center"/>
            </w:pPr>
            <w:r>
              <w:t>100</w:t>
            </w:r>
          </w:p>
        </w:tc>
        <w:tc>
          <w:tcPr>
            <w:tcW w:w="794" w:type="dxa"/>
          </w:tcPr>
          <w:p w:rsidR="0026313D" w:rsidRDefault="0026313D" w:rsidP="00186F46">
            <w:pPr>
              <w:pStyle w:val="ConsPlusNormal"/>
              <w:jc w:val="center"/>
            </w:pPr>
            <w:r>
              <w:t>100</w:t>
            </w:r>
          </w:p>
        </w:tc>
        <w:tc>
          <w:tcPr>
            <w:tcW w:w="737" w:type="dxa"/>
          </w:tcPr>
          <w:p w:rsidR="0026313D" w:rsidRDefault="0026313D" w:rsidP="00186F46">
            <w:pPr>
              <w:pStyle w:val="ConsPlusNormal"/>
              <w:jc w:val="center"/>
            </w:pPr>
            <w:r>
              <w:t>100</w:t>
            </w:r>
          </w:p>
        </w:tc>
        <w:tc>
          <w:tcPr>
            <w:tcW w:w="1474" w:type="dxa"/>
            <w:vMerge w:val="restart"/>
          </w:tcPr>
          <w:p w:rsidR="0026313D" w:rsidRDefault="0026313D" w:rsidP="00186F46">
            <w:pPr>
              <w:pStyle w:val="ConsPlusNormal"/>
              <w:jc w:val="center"/>
            </w:pPr>
            <w:r>
              <w:t>0,13 (2019-2024 годы - 0,23)</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r>
              <w:t>95</w:t>
            </w:r>
          </w:p>
        </w:tc>
        <w:tc>
          <w:tcPr>
            <w:tcW w:w="737" w:type="dxa"/>
          </w:tcPr>
          <w:p w:rsidR="0026313D" w:rsidRDefault="0026313D" w:rsidP="00186F46">
            <w:pPr>
              <w:pStyle w:val="ConsPlusNormal"/>
              <w:jc w:val="center"/>
            </w:pPr>
            <w:r>
              <w:t>100</w:t>
            </w:r>
          </w:p>
        </w:tc>
        <w:tc>
          <w:tcPr>
            <w:tcW w:w="794" w:type="dxa"/>
          </w:tcPr>
          <w:p w:rsidR="0026313D" w:rsidRDefault="0026313D" w:rsidP="00186F46">
            <w:pPr>
              <w:pStyle w:val="ConsPlusNormal"/>
              <w:jc w:val="center"/>
            </w:pPr>
            <w:r>
              <w:t>100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5</w:t>
            </w:r>
          </w:p>
        </w:tc>
        <w:tc>
          <w:tcPr>
            <w:tcW w:w="2891" w:type="dxa"/>
            <w:vMerge w:val="restart"/>
          </w:tcPr>
          <w:p w:rsidR="0026313D" w:rsidRDefault="0026313D" w:rsidP="00186F46">
            <w:pPr>
              <w:pStyle w:val="ConsPlusNormal"/>
            </w:pPr>
            <w:r>
              <w:t>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175</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0,1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186</w:t>
            </w:r>
          </w:p>
        </w:tc>
        <w:tc>
          <w:tcPr>
            <w:tcW w:w="1247" w:type="dxa"/>
          </w:tcPr>
          <w:p w:rsidR="0026313D" w:rsidRDefault="0026313D" w:rsidP="00186F46">
            <w:pPr>
              <w:pStyle w:val="ConsPlusNormal"/>
              <w:jc w:val="center"/>
            </w:pPr>
            <w:r>
              <w:t>189</w:t>
            </w:r>
          </w:p>
        </w:tc>
        <w:tc>
          <w:tcPr>
            <w:tcW w:w="737" w:type="dxa"/>
          </w:tcPr>
          <w:p w:rsidR="0026313D" w:rsidRDefault="0026313D" w:rsidP="00186F46">
            <w:pPr>
              <w:pStyle w:val="ConsPlusNormal"/>
              <w:jc w:val="center"/>
            </w:pPr>
            <w:r>
              <w:t>175</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13776" w:type="dxa"/>
            <w:gridSpan w:val="13"/>
          </w:tcPr>
          <w:p w:rsidR="0026313D" w:rsidRDefault="0026313D" w:rsidP="00186F46">
            <w:pPr>
              <w:pStyle w:val="ConsPlusNormal"/>
              <w:jc w:val="center"/>
              <w:outlineLvl w:val="2"/>
            </w:pPr>
            <w:r>
              <w:t>Подпрограмма 1 "Обеспечение благоприятного инвестиционного климата в Ленинградской области"</w:t>
            </w:r>
          </w:p>
        </w:tc>
        <w:tc>
          <w:tcPr>
            <w:tcW w:w="1474" w:type="dxa"/>
          </w:tcPr>
          <w:p w:rsidR="0026313D" w:rsidRDefault="0026313D" w:rsidP="00186F46">
            <w:pPr>
              <w:pStyle w:val="ConsPlusNormal"/>
              <w:jc w:val="center"/>
            </w:pPr>
            <w:r>
              <w:t>0,25</w:t>
            </w:r>
          </w:p>
        </w:tc>
      </w:tr>
      <w:tr w:rsidR="0026313D" w:rsidTr="00186F46">
        <w:tc>
          <w:tcPr>
            <w:tcW w:w="567" w:type="dxa"/>
            <w:vMerge w:val="restart"/>
          </w:tcPr>
          <w:p w:rsidR="0026313D" w:rsidRDefault="0026313D" w:rsidP="00186F46">
            <w:pPr>
              <w:pStyle w:val="ConsPlusNormal"/>
              <w:jc w:val="center"/>
            </w:pPr>
            <w:r>
              <w:t>6</w:t>
            </w:r>
          </w:p>
        </w:tc>
        <w:tc>
          <w:tcPr>
            <w:tcW w:w="2891" w:type="dxa"/>
            <w:vMerge w:val="restart"/>
          </w:tcPr>
          <w:p w:rsidR="0026313D" w:rsidRDefault="0026313D" w:rsidP="00186F46">
            <w:pPr>
              <w:pStyle w:val="ConsPlusNormal"/>
            </w:pPr>
            <w:r>
              <w:t>Срок регистрации права собственности на объекты недвижимого имущества и сделок с ним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дней</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7</w:t>
            </w:r>
          </w:p>
        </w:tc>
        <w:tc>
          <w:tcPr>
            <w:tcW w:w="794" w:type="dxa"/>
          </w:tcPr>
          <w:p w:rsidR="0026313D" w:rsidRDefault="0026313D" w:rsidP="00186F46">
            <w:pPr>
              <w:pStyle w:val="ConsPlusNormal"/>
              <w:jc w:val="center"/>
            </w:pPr>
            <w:r>
              <w:t>7</w:t>
            </w:r>
          </w:p>
        </w:tc>
        <w:tc>
          <w:tcPr>
            <w:tcW w:w="850" w:type="dxa"/>
          </w:tcPr>
          <w:p w:rsidR="0026313D" w:rsidRDefault="0026313D" w:rsidP="00186F46">
            <w:pPr>
              <w:pStyle w:val="ConsPlusNormal"/>
              <w:jc w:val="center"/>
            </w:pPr>
            <w:r>
              <w:t>7</w:t>
            </w:r>
          </w:p>
        </w:tc>
        <w:tc>
          <w:tcPr>
            <w:tcW w:w="850" w:type="dxa"/>
          </w:tcPr>
          <w:p w:rsidR="0026313D" w:rsidRDefault="0026313D" w:rsidP="00186F46">
            <w:pPr>
              <w:pStyle w:val="ConsPlusNormal"/>
              <w:jc w:val="center"/>
            </w:pPr>
            <w:r>
              <w:t>7</w:t>
            </w:r>
          </w:p>
        </w:tc>
        <w:tc>
          <w:tcPr>
            <w:tcW w:w="737" w:type="dxa"/>
          </w:tcPr>
          <w:p w:rsidR="0026313D" w:rsidRDefault="0026313D" w:rsidP="00186F46">
            <w:pPr>
              <w:pStyle w:val="ConsPlusNormal"/>
              <w:jc w:val="center"/>
            </w:pPr>
            <w:r>
              <w:t>7</w:t>
            </w:r>
          </w:p>
        </w:tc>
        <w:tc>
          <w:tcPr>
            <w:tcW w:w="794" w:type="dxa"/>
          </w:tcPr>
          <w:p w:rsidR="0026313D" w:rsidRDefault="0026313D" w:rsidP="00186F46">
            <w:pPr>
              <w:pStyle w:val="ConsPlusNormal"/>
              <w:jc w:val="center"/>
            </w:pPr>
            <w:r>
              <w:t>7</w:t>
            </w:r>
          </w:p>
        </w:tc>
        <w:tc>
          <w:tcPr>
            <w:tcW w:w="737" w:type="dxa"/>
          </w:tcPr>
          <w:p w:rsidR="0026313D" w:rsidRDefault="0026313D" w:rsidP="00186F46">
            <w:pPr>
              <w:pStyle w:val="ConsPlusNormal"/>
              <w:jc w:val="center"/>
            </w:pPr>
            <w:r>
              <w:t>7</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17,5</w:t>
            </w:r>
          </w:p>
        </w:tc>
        <w:tc>
          <w:tcPr>
            <w:tcW w:w="1247" w:type="dxa"/>
          </w:tcPr>
          <w:p w:rsidR="0026313D" w:rsidRDefault="0026313D" w:rsidP="00186F46">
            <w:pPr>
              <w:pStyle w:val="ConsPlusNormal"/>
              <w:jc w:val="center"/>
            </w:pPr>
            <w:r>
              <w:t>11</w:t>
            </w:r>
          </w:p>
        </w:tc>
        <w:tc>
          <w:tcPr>
            <w:tcW w:w="737" w:type="dxa"/>
          </w:tcPr>
          <w:p w:rsidR="0026313D" w:rsidRDefault="0026313D" w:rsidP="00186F46">
            <w:pPr>
              <w:pStyle w:val="ConsPlusNormal"/>
              <w:jc w:val="center"/>
            </w:pPr>
            <w:r>
              <w:t>7</w:t>
            </w:r>
          </w:p>
        </w:tc>
        <w:tc>
          <w:tcPr>
            <w:tcW w:w="794" w:type="dxa"/>
          </w:tcPr>
          <w:p w:rsidR="0026313D" w:rsidRDefault="0026313D" w:rsidP="00186F46">
            <w:pPr>
              <w:pStyle w:val="ConsPlusNormal"/>
              <w:jc w:val="center"/>
            </w:pPr>
            <w:r>
              <w:t>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7</w:t>
            </w:r>
          </w:p>
        </w:tc>
        <w:tc>
          <w:tcPr>
            <w:tcW w:w="2891" w:type="dxa"/>
            <w:vMerge w:val="restart"/>
          </w:tcPr>
          <w:p w:rsidR="0026313D" w:rsidRDefault="0026313D" w:rsidP="00186F46">
            <w:pPr>
              <w:pStyle w:val="ConsPlusNormal"/>
            </w:pPr>
            <w:r>
              <w:t xml:space="preserve">Срок утверждения схемы </w:t>
            </w:r>
            <w:r>
              <w:lastRenderedPageBreak/>
              <w:t>расположения земельного участка на кадастровом плане территории</w:t>
            </w:r>
          </w:p>
        </w:tc>
        <w:tc>
          <w:tcPr>
            <w:tcW w:w="1077" w:type="dxa"/>
          </w:tcPr>
          <w:p w:rsidR="0026313D" w:rsidRDefault="0026313D" w:rsidP="00186F46">
            <w:pPr>
              <w:pStyle w:val="ConsPlusNormal"/>
              <w:jc w:val="center"/>
            </w:pPr>
            <w:r>
              <w:lastRenderedPageBreak/>
              <w:t xml:space="preserve">плановое </w:t>
            </w:r>
            <w:r>
              <w:lastRenderedPageBreak/>
              <w:t>значение</w:t>
            </w:r>
          </w:p>
        </w:tc>
        <w:tc>
          <w:tcPr>
            <w:tcW w:w="1361" w:type="dxa"/>
          </w:tcPr>
          <w:p w:rsidR="0026313D" w:rsidRDefault="0026313D" w:rsidP="00186F46">
            <w:pPr>
              <w:pStyle w:val="ConsPlusNormal"/>
              <w:jc w:val="center"/>
            </w:pPr>
            <w:r>
              <w:lastRenderedPageBreak/>
              <w:t>дней</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16</w:t>
            </w:r>
          </w:p>
        </w:tc>
        <w:tc>
          <w:tcPr>
            <w:tcW w:w="794" w:type="dxa"/>
          </w:tcPr>
          <w:p w:rsidR="0026313D" w:rsidRDefault="0026313D" w:rsidP="00186F46">
            <w:pPr>
              <w:pStyle w:val="ConsPlusNormal"/>
              <w:jc w:val="center"/>
            </w:pPr>
            <w:r>
              <w:t>14</w:t>
            </w:r>
          </w:p>
        </w:tc>
        <w:tc>
          <w:tcPr>
            <w:tcW w:w="850" w:type="dxa"/>
          </w:tcPr>
          <w:p w:rsidR="0026313D" w:rsidRDefault="0026313D" w:rsidP="00186F46">
            <w:pPr>
              <w:pStyle w:val="ConsPlusNormal"/>
              <w:jc w:val="center"/>
            </w:pPr>
            <w:r>
              <w:t>14</w:t>
            </w:r>
          </w:p>
        </w:tc>
        <w:tc>
          <w:tcPr>
            <w:tcW w:w="850" w:type="dxa"/>
          </w:tcPr>
          <w:p w:rsidR="0026313D" w:rsidRDefault="0026313D" w:rsidP="00186F46">
            <w:pPr>
              <w:pStyle w:val="ConsPlusNormal"/>
              <w:jc w:val="center"/>
            </w:pPr>
            <w:r>
              <w:t>14</w:t>
            </w:r>
          </w:p>
        </w:tc>
        <w:tc>
          <w:tcPr>
            <w:tcW w:w="737" w:type="dxa"/>
          </w:tcPr>
          <w:p w:rsidR="0026313D" w:rsidRDefault="0026313D" w:rsidP="00186F46">
            <w:pPr>
              <w:pStyle w:val="ConsPlusNormal"/>
              <w:jc w:val="center"/>
            </w:pPr>
            <w:r>
              <w:t>14</w:t>
            </w:r>
          </w:p>
        </w:tc>
        <w:tc>
          <w:tcPr>
            <w:tcW w:w="794" w:type="dxa"/>
          </w:tcPr>
          <w:p w:rsidR="0026313D" w:rsidRDefault="0026313D" w:rsidP="00186F46">
            <w:pPr>
              <w:pStyle w:val="ConsPlusNormal"/>
              <w:jc w:val="center"/>
            </w:pPr>
            <w:r>
              <w:t>14</w:t>
            </w:r>
          </w:p>
        </w:tc>
        <w:tc>
          <w:tcPr>
            <w:tcW w:w="737" w:type="dxa"/>
          </w:tcPr>
          <w:p w:rsidR="0026313D" w:rsidRDefault="0026313D" w:rsidP="00186F46">
            <w:pPr>
              <w:pStyle w:val="ConsPlusNormal"/>
              <w:jc w:val="center"/>
            </w:pPr>
            <w:r>
              <w:t>14</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tcPr>
          <w:p w:rsidR="0026313D" w:rsidRDefault="0026313D" w:rsidP="00186F46">
            <w:pPr>
              <w:pStyle w:val="ConsPlusNormal"/>
              <w:jc w:val="center"/>
            </w:pPr>
          </w:p>
        </w:tc>
        <w:tc>
          <w:tcPr>
            <w:tcW w:w="1134" w:type="dxa"/>
          </w:tcPr>
          <w:p w:rsidR="0026313D" w:rsidRDefault="0026313D" w:rsidP="00186F46">
            <w:pPr>
              <w:pStyle w:val="ConsPlusNormal"/>
              <w:jc w:val="center"/>
            </w:pPr>
            <w:r>
              <w:t>16</w:t>
            </w:r>
          </w:p>
        </w:tc>
        <w:tc>
          <w:tcPr>
            <w:tcW w:w="1247" w:type="dxa"/>
          </w:tcPr>
          <w:p w:rsidR="0026313D" w:rsidRDefault="0026313D" w:rsidP="00186F46">
            <w:pPr>
              <w:pStyle w:val="ConsPlusNormal"/>
              <w:jc w:val="center"/>
            </w:pPr>
            <w:r>
              <w:t>16</w:t>
            </w:r>
          </w:p>
        </w:tc>
        <w:tc>
          <w:tcPr>
            <w:tcW w:w="737" w:type="dxa"/>
          </w:tcPr>
          <w:p w:rsidR="0026313D" w:rsidRDefault="0026313D" w:rsidP="00186F46">
            <w:pPr>
              <w:pStyle w:val="ConsPlusNormal"/>
              <w:jc w:val="center"/>
            </w:pPr>
            <w:r>
              <w:t>13,1</w:t>
            </w:r>
          </w:p>
        </w:tc>
        <w:tc>
          <w:tcPr>
            <w:tcW w:w="794" w:type="dxa"/>
          </w:tcPr>
          <w:p w:rsidR="0026313D" w:rsidRDefault="0026313D" w:rsidP="00186F46">
            <w:pPr>
              <w:pStyle w:val="ConsPlusNormal"/>
              <w:jc w:val="center"/>
            </w:pPr>
            <w:r>
              <w:t>12</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8</w:t>
            </w:r>
          </w:p>
        </w:tc>
        <w:tc>
          <w:tcPr>
            <w:tcW w:w="2891" w:type="dxa"/>
            <w:vMerge w:val="restart"/>
          </w:tcPr>
          <w:p w:rsidR="0026313D" w:rsidRDefault="0026313D" w:rsidP="00186F46">
            <w:pPr>
              <w:pStyle w:val="ConsPlusNormal"/>
            </w:pPr>
            <w:r>
              <w:t>Срок получения разрешения на строительство</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дней</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w:t>
            </w:r>
          </w:p>
        </w:tc>
        <w:tc>
          <w:tcPr>
            <w:tcW w:w="794" w:type="dxa"/>
          </w:tcPr>
          <w:p w:rsidR="0026313D" w:rsidRDefault="0026313D" w:rsidP="00186F46">
            <w:pPr>
              <w:pStyle w:val="ConsPlusNormal"/>
              <w:jc w:val="center"/>
            </w:pPr>
            <w:r>
              <w:t>5</w:t>
            </w:r>
          </w:p>
        </w:tc>
        <w:tc>
          <w:tcPr>
            <w:tcW w:w="850" w:type="dxa"/>
          </w:tcPr>
          <w:p w:rsidR="0026313D" w:rsidRDefault="0026313D" w:rsidP="00186F46">
            <w:pPr>
              <w:pStyle w:val="ConsPlusNormal"/>
              <w:jc w:val="center"/>
            </w:pPr>
            <w:r>
              <w:t>5</w:t>
            </w:r>
          </w:p>
        </w:tc>
        <w:tc>
          <w:tcPr>
            <w:tcW w:w="850"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5</w:t>
            </w:r>
          </w:p>
        </w:tc>
        <w:tc>
          <w:tcPr>
            <w:tcW w:w="794"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5</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w:t>
            </w:r>
          </w:p>
        </w:tc>
        <w:tc>
          <w:tcPr>
            <w:tcW w:w="1247"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7</w:t>
            </w:r>
          </w:p>
        </w:tc>
        <w:tc>
          <w:tcPr>
            <w:tcW w:w="794" w:type="dxa"/>
          </w:tcPr>
          <w:p w:rsidR="0026313D" w:rsidRDefault="0026313D" w:rsidP="00186F46">
            <w:pPr>
              <w:pStyle w:val="ConsPlusNormal"/>
              <w:jc w:val="center"/>
            </w:pPr>
            <w:r>
              <w:t>7</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9</w:t>
            </w:r>
          </w:p>
        </w:tc>
        <w:tc>
          <w:tcPr>
            <w:tcW w:w="2891" w:type="dxa"/>
            <w:vMerge w:val="restart"/>
          </w:tcPr>
          <w:p w:rsidR="0026313D" w:rsidRDefault="0026313D" w:rsidP="00186F46">
            <w:pPr>
              <w:pStyle w:val="ConsPlusNormal"/>
            </w:pPr>
            <w:r>
              <w:t>Объем инвестиций в основной капитал</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млн руб.</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357,9</w:t>
            </w:r>
          </w:p>
        </w:tc>
        <w:tc>
          <w:tcPr>
            <w:tcW w:w="794" w:type="dxa"/>
          </w:tcPr>
          <w:p w:rsidR="0026313D" w:rsidRDefault="0026313D" w:rsidP="00186F46">
            <w:pPr>
              <w:pStyle w:val="ConsPlusNormal"/>
              <w:jc w:val="center"/>
            </w:pPr>
            <w:r>
              <w:t>506,1</w:t>
            </w:r>
          </w:p>
        </w:tc>
        <w:tc>
          <w:tcPr>
            <w:tcW w:w="850" w:type="dxa"/>
          </w:tcPr>
          <w:p w:rsidR="0026313D" w:rsidRDefault="0026313D" w:rsidP="00186F46">
            <w:pPr>
              <w:pStyle w:val="ConsPlusNormal"/>
              <w:jc w:val="center"/>
            </w:pPr>
            <w:r>
              <w:t>562,1</w:t>
            </w:r>
          </w:p>
        </w:tc>
        <w:tc>
          <w:tcPr>
            <w:tcW w:w="850" w:type="dxa"/>
          </w:tcPr>
          <w:p w:rsidR="0026313D" w:rsidRDefault="0026313D" w:rsidP="00186F46">
            <w:pPr>
              <w:pStyle w:val="ConsPlusNormal"/>
              <w:jc w:val="center"/>
            </w:pPr>
            <w:r>
              <w:t>596,3</w:t>
            </w:r>
          </w:p>
        </w:tc>
        <w:tc>
          <w:tcPr>
            <w:tcW w:w="737" w:type="dxa"/>
          </w:tcPr>
          <w:p w:rsidR="0026313D" w:rsidRDefault="0026313D" w:rsidP="00186F46">
            <w:pPr>
              <w:pStyle w:val="ConsPlusNormal"/>
              <w:jc w:val="center"/>
            </w:pPr>
            <w:r>
              <w:t>648,1</w:t>
            </w:r>
          </w:p>
        </w:tc>
        <w:tc>
          <w:tcPr>
            <w:tcW w:w="794" w:type="dxa"/>
          </w:tcPr>
          <w:p w:rsidR="0026313D" w:rsidRDefault="0026313D" w:rsidP="00186F46">
            <w:pPr>
              <w:pStyle w:val="ConsPlusNormal"/>
              <w:jc w:val="center"/>
            </w:pPr>
            <w:r>
              <w:t>705,0</w:t>
            </w:r>
          </w:p>
        </w:tc>
        <w:tc>
          <w:tcPr>
            <w:tcW w:w="737" w:type="dxa"/>
          </w:tcPr>
          <w:p w:rsidR="0026313D" w:rsidRDefault="0026313D" w:rsidP="00186F46">
            <w:pPr>
              <w:pStyle w:val="ConsPlusNormal"/>
              <w:jc w:val="center"/>
            </w:pPr>
            <w:r>
              <w:t>764,7</w:t>
            </w:r>
          </w:p>
        </w:tc>
        <w:tc>
          <w:tcPr>
            <w:tcW w:w="1474" w:type="dxa"/>
            <w:vMerge w:val="restart"/>
          </w:tcPr>
          <w:p w:rsidR="0026313D" w:rsidRDefault="0026313D" w:rsidP="00186F46">
            <w:pPr>
              <w:pStyle w:val="ConsPlusNormal"/>
              <w:jc w:val="center"/>
            </w:pPr>
            <w:r>
              <w:t>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264,2</w:t>
            </w:r>
          </w:p>
        </w:tc>
        <w:tc>
          <w:tcPr>
            <w:tcW w:w="1247" w:type="dxa"/>
          </w:tcPr>
          <w:p w:rsidR="0026313D" w:rsidRDefault="0026313D" w:rsidP="00186F46">
            <w:pPr>
              <w:pStyle w:val="ConsPlusNormal"/>
              <w:jc w:val="center"/>
            </w:pPr>
            <w:r>
              <w:t>338,6</w:t>
            </w:r>
          </w:p>
        </w:tc>
        <w:tc>
          <w:tcPr>
            <w:tcW w:w="737" w:type="dxa"/>
          </w:tcPr>
          <w:p w:rsidR="0026313D" w:rsidRDefault="0026313D" w:rsidP="00186F46">
            <w:pPr>
              <w:pStyle w:val="ConsPlusNormal"/>
              <w:jc w:val="center"/>
            </w:pPr>
            <w:r>
              <w:t>511,2</w:t>
            </w:r>
          </w:p>
        </w:tc>
        <w:tc>
          <w:tcPr>
            <w:tcW w:w="794" w:type="dxa"/>
          </w:tcPr>
          <w:p w:rsidR="0026313D" w:rsidRDefault="0026313D" w:rsidP="00186F46">
            <w:pPr>
              <w:pStyle w:val="ConsPlusNormal"/>
              <w:jc w:val="center"/>
            </w:pPr>
            <w:r>
              <w:t>419,1</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10</w:t>
            </w:r>
          </w:p>
        </w:tc>
        <w:tc>
          <w:tcPr>
            <w:tcW w:w="2891" w:type="dxa"/>
            <w:vMerge w:val="restart"/>
          </w:tcPr>
          <w:p w:rsidR="0026313D" w:rsidRDefault="0026313D" w:rsidP="00186F46">
            <w:pPr>
              <w:pStyle w:val="ConsPlusNormal"/>
            </w:pPr>
            <w:r>
              <w:t>Количество промышленных площадок, актуализированная информация о которых размещена в ИРИС</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187</w:t>
            </w:r>
          </w:p>
        </w:tc>
        <w:tc>
          <w:tcPr>
            <w:tcW w:w="794" w:type="dxa"/>
          </w:tcPr>
          <w:p w:rsidR="0026313D" w:rsidRDefault="0026313D" w:rsidP="00186F46">
            <w:pPr>
              <w:pStyle w:val="ConsPlusNormal"/>
              <w:jc w:val="center"/>
            </w:pPr>
            <w:r>
              <w:t>220</w:t>
            </w:r>
          </w:p>
        </w:tc>
        <w:tc>
          <w:tcPr>
            <w:tcW w:w="850" w:type="dxa"/>
          </w:tcPr>
          <w:p w:rsidR="0026313D" w:rsidRDefault="0026313D" w:rsidP="00186F46">
            <w:pPr>
              <w:pStyle w:val="ConsPlusNormal"/>
              <w:jc w:val="center"/>
            </w:pPr>
            <w:r>
              <w:t>225</w:t>
            </w:r>
          </w:p>
        </w:tc>
        <w:tc>
          <w:tcPr>
            <w:tcW w:w="850" w:type="dxa"/>
          </w:tcPr>
          <w:p w:rsidR="0026313D" w:rsidRDefault="0026313D" w:rsidP="00186F46">
            <w:pPr>
              <w:pStyle w:val="ConsPlusNormal"/>
              <w:jc w:val="center"/>
            </w:pPr>
            <w:r>
              <w:t>230</w:t>
            </w:r>
          </w:p>
        </w:tc>
        <w:tc>
          <w:tcPr>
            <w:tcW w:w="737" w:type="dxa"/>
          </w:tcPr>
          <w:p w:rsidR="0026313D" w:rsidRDefault="0026313D" w:rsidP="00186F46">
            <w:pPr>
              <w:pStyle w:val="ConsPlusNormal"/>
              <w:jc w:val="center"/>
            </w:pPr>
            <w:r>
              <w:t>235</w:t>
            </w:r>
          </w:p>
        </w:tc>
        <w:tc>
          <w:tcPr>
            <w:tcW w:w="794" w:type="dxa"/>
          </w:tcPr>
          <w:p w:rsidR="0026313D" w:rsidRDefault="0026313D" w:rsidP="00186F46">
            <w:pPr>
              <w:pStyle w:val="ConsPlusNormal"/>
              <w:jc w:val="center"/>
            </w:pPr>
            <w:r>
              <w:t>240</w:t>
            </w:r>
          </w:p>
        </w:tc>
        <w:tc>
          <w:tcPr>
            <w:tcW w:w="737" w:type="dxa"/>
          </w:tcPr>
          <w:p w:rsidR="0026313D" w:rsidRDefault="0026313D" w:rsidP="00186F46">
            <w:pPr>
              <w:pStyle w:val="ConsPlusNormal"/>
              <w:jc w:val="center"/>
            </w:pPr>
            <w:r>
              <w:t>245</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185</w:t>
            </w:r>
          </w:p>
        </w:tc>
        <w:tc>
          <w:tcPr>
            <w:tcW w:w="737" w:type="dxa"/>
          </w:tcPr>
          <w:p w:rsidR="0026313D" w:rsidRDefault="0026313D" w:rsidP="00186F46">
            <w:pPr>
              <w:pStyle w:val="ConsPlusNormal"/>
              <w:jc w:val="center"/>
            </w:pPr>
            <w:r>
              <w:t>237</w:t>
            </w:r>
          </w:p>
        </w:tc>
        <w:tc>
          <w:tcPr>
            <w:tcW w:w="794" w:type="dxa"/>
          </w:tcPr>
          <w:p w:rsidR="0026313D" w:rsidRDefault="0026313D" w:rsidP="00186F46">
            <w:pPr>
              <w:pStyle w:val="ConsPlusNormal"/>
              <w:jc w:val="center"/>
            </w:pPr>
            <w:r>
              <w:t>273</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11</w:t>
            </w:r>
          </w:p>
        </w:tc>
        <w:tc>
          <w:tcPr>
            <w:tcW w:w="2891" w:type="dxa"/>
            <w:vMerge w:val="restart"/>
          </w:tcPr>
          <w:p w:rsidR="0026313D" w:rsidRDefault="0026313D" w:rsidP="00186F46">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33</w:t>
            </w:r>
          </w:p>
        </w:tc>
        <w:tc>
          <w:tcPr>
            <w:tcW w:w="794" w:type="dxa"/>
          </w:tcPr>
          <w:p w:rsidR="0026313D" w:rsidRDefault="0026313D" w:rsidP="00186F46">
            <w:pPr>
              <w:pStyle w:val="ConsPlusNormal"/>
              <w:jc w:val="center"/>
            </w:pPr>
            <w:r>
              <w:t>35</w:t>
            </w:r>
          </w:p>
        </w:tc>
        <w:tc>
          <w:tcPr>
            <w:tcW w:w="850" w:type="dxa"/>
          </w:tcPr>
          <w:p w:rsidR="0026313D" w:rsidRDefault="0026313D" w:rsidP="00186F46">
            <w:pPr>
              <w:pStyle w:val="ConsPlusNormal"/>
              <w:jc w:val="center"/>
            </w:pPr>
            <w:r>
              <w:t>37</w:t>
            </w:r>
          </w:p>
        </w:tc>
        <w:tc>
          <w:tcPr>
            <w:tcW w:w="850" w:type="dxa"/>
          </w:tcPr>
          <w:p w:rsidR="0026313D" w:rsidRDefault="0026313D" w:rsidP="00186F46">
            <w:pPr>
              <w:pStyle w:val="ConsPlusNormal"/>
              <w:jc w:val="center"/>
            </w:pPr>
            <w:r>
              <w:t>39</w:t>
            </w:r>
          </w:p>
        </w:tc>
        <w:tc>
          <w:tcPr>
            <w:tcW w:w="737" w:type="dxa"/>
          </w:tcPr>
          <w:p w:rsidR="0026313D" w:rsidRDefault="0026313D" w:rsidP="00186F46">
            <w:pPr>
              <w:pStyle w:val="ConsPlusNormal"/>
              <w:jc w:val="center"/>
            </w:pPr>
            <w:r>
              <w:t>41</w:t>
            </w:r>
          </w:p>
        </w:tc>
        <w:tc>
          <w:tcPr>
            <w:tcW w:w="794" w:type="dxa"/>
          </w:tcPr>
          <w:p w:rsidR="0026313D" w:rsidRDefault="0026313D" w:rsidP="00186F46">
            <w:pPr>
              <w:pStyle w:val="ConsPlusNormal"/>
              <w:jc w:val="both"/>
            </w:pPr>
            <w:r>
              <w:t>43</w:t>
            </w:r>
          </w:p>
        </w:tc>
        <w:tc>
          <w:tcPr>
            <w:tcW w:w="737" w:type="dxa"/>
          </w:tcPr>
          <w:p w:rsidR="0026313D" w:rsidRDefault="0026313D" w:rsidP="00186F46">
            <w:pPr>
              <w:pStyle w:val="ConsPlusNormal"/>
              <w:jc w:val="center"/>
            </w:pPr>
            <w:r>
              <w:t>45</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28</w:t>
            </w:r>
          </w:p>
        </w:tc>
        <w:tc>
          <w:tcPr>
            <w:tcW w:w="737" w:type="dxa"/>
          </w:tcPr>
          <w:p w:rsidR="0026313D" w:rsidRDefault="0026313D" w:rsidP="00186F46">
            <w:pPr>
              <w:pStyle w:val="ConsPlusNormal"/>
              <w:jc w:val="center"/>
            </w:pPr>
            <w:r>
              <w:t>46</w:t>
            </w:r>
          </w:p>
        </w:tc>
        <w:tc>
          <w:tcPr>
            <w:tcW w:w="794" w:type="dxa"/>
          </w:tcPr>
          <w:p w:rsidR="0026313D" w:rsidRDefault="0026313D" w:rsidP="00186F46">
            <w:pPr>
              <w:pStyle w:val="ConsPlusNormal"/>
              <w:jc w:val="center"/>
            </w:pPr>
            <w:r>
              <w:t>43</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both"/>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12</w:t>
            </w:r>
          </w:p>
        </w:tc>
        <w:tc>
          <w:tcPr>
            <w:tcW w:w="2891" w:type="dxa"/>
            <w:vMerge w:val="restart"/>
          </w:tcPr>
          <w:p w:rsidR="0026313D" w:rsidRDefault="0026313D" w:rsidP="00186F46">
            <w:pPr>
              <w:pStyle w:val="ConsPlusNormal"/>
            </w:pPr>
            <w:r>
              <w:t>Количество созданных рабочих мест предприятиями-резидентами территорий опережающего социально-экономического развития</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25</w:t>
            </w:r>
          </w:p>
        </w:tc>
        <w:tc>
          <w:tcPr>
            <w:tcW w:w="794" w:type="dxa"/>
          </w:tcPr>
          <w:p w:rsidR="0026313D" w:rsidRDefault="0026313D" w:rsidP="00186F46">
            <w:pPr>
              <w:pStyle w:val="ConsPlusNormal"/>
              <w:jc w:val="center"/>
            </w:pPr>
            <w:r>
              <w:t>85</w:t>
            </w:r>
          </w:p>
        </w:tc>
        <w:tc>
          <w:tcPr>
            <w:tcW w:w="850" w:type="dxa"/>
          </w:tcPr>
          <w:p w:rsidR="0026313D" w:rsidRDefault="0026313D" w:rsidP="00186F46">
            <w:pPr>
              <w:pStyle w:val="ConsPlusNormal"/>
              <w:jc w:val="center"/>
            </w:pPr>
            <w:r>
              <w:t>358</w:t>
            </w:r>
          </w:p>
        </w:tc>
        <w:tc>
          <w:tcPr>
            <w:tcW w:w="850" w:type="dxa"/>
          </w:tcPr>
          <w:p w:rsidR="0026313D" w:rsidRDefault="0026313D" w:rsidP="00186F46">
            <w:pPr>
              <w:pStyle w:val="ConsPlusNormal"/>
              <w:jc w:val="center"/>
            </w:pPr>
            <w:r>
              <w:t>991</w:t>
            </w:r>
          </w:p>
        </w:tc>
        <w:tc>
          <w:tcPr>
            <w:tcW w:w="737" w:type="dxa"/>
          </w:tcPr>
          <w:p w:rsidR="0026313D" w:rsidRDefault="0026313D" w:rsidP="00186F46">
            <w:pPr>
              <w:pStyle w:val="ConsPlusNormal"/>
              <w:jc w:val="center"/>
            </w:pPr>
            <w:r>
              <w:t>1486</w:t>
            </w:r>
          </w:p>
        </w:tc>
        <w:tc>
          <w:tcPr>
            <w:tcW w:w="794" w:type="dxa"/>
          </w:tcPr>
          <w:p w:rsidR="0026313D" w:rsidRDefault="0026313D" w:rsidP="00186F46">
            <w:pPr>
              <w:pStyle w:val="ConsPlusNormal"/>
              <w:jc w:val="center"/>
            </w:pPr>
            <w:r>
              <w:t>1874</w:t>
            </w:r>
          </w:p>
        </w:tc>
        <w:tc>
          <w:tcPr>
            <w:tcW w:w="737" w:type="dxa"/>
          </w:tcPr>
          <w:p w:rsidR="0026313D" w:rsidRDefault="0026313D" w:rsidP="00186F46">
            <w:pPr>
              <w:pStyle w:val="ConsPlusNormal"/>
              <w:jc w:val="center"/>
            </w:pPr>
            <w:r>
              <w:t>1929</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98</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13</w:t>
            </w:r>
          </w:p>
        </w:tc>
        <w:tc>
          <w:tcPr>
            <w:tcW w:w="2891" w:type="dxa"/>
            <w:vMerge w:val="restart"/>
          </w:tcPr>
          <w:p w:rsidR="0026313D" w:rsidRDefault="0026313D" w:rsidP="00186F46">
            <w:pPr>
              <w:pStyle w:val="ConsPlusNormal"/>
            </w:pPr>
            <w:r>
              <w:t>Оценка Ленинградской области по рейтингу инвестиционной привлекательности регионов России</w:t>
            </w:r>
          </w:p>
        </w:tc>
        <w:tc>
          <w:tcPr>
            <w:tcW w:w="1077" w:type="dxa"/>
          </w:tcPr>
          <w:p w:rsidR="0026313D" w:rsidRDefault="0026313D" w:rsidP="00186F46">
            <w:pPr>
              <w:pStyle w:val="ConsPlusNormal"/>
              <w:jc w:val="center"/>
            </w:pPr>
            <w:r>
              <w:t>плановое значение</w:t>
            </w:r>
          </w:p>
        </w:tc>
        <w:tc>
          <w:tcPr>
            <w:tcW w:w="1361"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ЗА1</w:t>
            </w:r>
          </w:p>
        </w:tc>
        <w:tc>
          <w:tcPr>
            <w:tcW w:w="794" w:type="dxa"/>
          </w:tcPr>
          <w:p w:rsidR="0026313D" w:rsidRDefault="0026313D" w:rsidP="00186F46">
            <w:pPr>
              <w:pStyle w:val="ConsPlusNormal"/>
              <w:jc w:val="center"/>
            </w:pPr>
            <w:r>
              <w:t>ЗА1</w:t>
            </w:r>
          </w:p>
        </w:tc>
        <w:tc>
          <w:tcPr>
            <w:tcW w:w="850" w:type="dxa"/>
          </w:tcPr>
          <w:p w:rsidR="0026313D" w:rsidRDefault="0026313D" w:rsidP="00186F46">
            <w:pPr>
              <w:pStyle w:val="ConsPlusNormal"/>
              <w:jc w:val="center"/>
            </w:pPr>
            <w:r>
              <w:t>ЗА1</w:t>
            </w:r>
          </w:p>
        </w:tc>
        <w:tc>
          <w:tcPr>
            <w:tcW w:w="850" w:type="dxa"/>
          </w:tcPr>
          <w:p w:rsidR="0026313D" w:rsidRDefault="0026313D" w:rsidP="00186F46">
            <w:pPr>
              <w:pStyle w:val="ConsPlusNormal"/>
              <w:jc w:val="center"/>
            </w:pPr>
            <w:r>
              <w:t>ЗА1</w:t>
            </w:r>
          </w:p>
        </w:tc>
        <w:tc>
          <w:tcPr>
            <w:tcW w:w="737" w:type="dxa"/>
          </w:tcPr>
          <w:p w:rsidR="0026313D" w:rsidRDefault="0026313D" w:rsidP="00186F46">
            <w:pPr>
              <w:pStyle w:val="ConsPlusNormal"/>
              <w:jc w:val="center"/>
            </w:pPr>
            <w:r>
              <w:t>ЗА1</w:t>
            </w:r>
          </w:p>
        </w:tc>
        <w:tc>
          <w:tcPr>
            <w:tcW w:w="794" w:type="dxa"/>
          </w:tcPr>
          <w:p w:rsidR="0026313D" w:rsidRDefault="0026313D" w:rsidP="00186F46">
            <w:pPr>
              <w:pStyle w:val="ConsPlusNormal"/>
              <w:jc w:val="center"/>
            </w:pPr>
            <w:r>
              <w:t>ЗА1</w:t>
            </w:r>
          </w:p>
        </w:tc>
        <w:tc>
          <w:tcPr>
            <w:tcW w:w="737" w:type="dxa"/>
          </w:tcPr>
          <w:p w:rsidR="0026313D" w:rsidRDefault="0026313D" w:rsidP="00186F46">
            <w:pPr>
              <w:pStyle w:val="ConsPlusNormal"/>
              <w:jc w:val="center"/>
            </w:pPr>
            <w:r>
              <w:t>2А</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tcPr>
          <w:p w:rsidR="0026313D" w:rsidRDefault="0026313D" w:rsidP="00186F46">
            <w:pPr>
              <w:pStyle w:val="ConsPlusNormal"/>
              <w:jc w:val="center"/>
            </w:pPr>
          </w:p>
        </w:tc>
        <w:tc>
          <w:tcPr>
            <w:tcW w:w="1134" w:type="dxa"/>
          </w:tcPr>
          <w:p w:rsidR="0026313D" w:rsidRDefault="0026313D" w:rsidP="00186F46">
            <w:pPr>
              <w:pStyle w:val="ConsPlusNormal"/>
              <w:jc w:val="center"/>
            </w:pPr>
            <w:r>
              <w:t>ЗА1</w:t>
            </w:r>
          </w:p>
        </w:tc>
        <w:tc>
          <w:tcPr>
            <w:tcW w:w="1247" w:type="dxa"/>
          </w:tcPr>
          <w:p w:rsidR="0026313D" w:rsidRDefault="0026313D" w:rsidP="00186F46">
            <w:pPr>
              <w:pStyle w:val="ConsPlusNormal"/>
              <w:jc w:val="center"/>
            </w:pPr>
            <w:r>
              <w:t>ЗА1</w:t>
            </w:r>
          </w:p>
        </w:tc>
        <w:tc>
          <w:tcPr>
            <w:tcW w:w="737" w:type="dxa"/>
          </w:tcPr>
          <w:p w:rsidR="0026313D" w:rsidRDefault="0026313D" w:rsidP="00186F46">
            <w:pPr>
              <w:pStyle w:val="ConsPlusNormal"/>
              <w:jc w:val="center"/>
            </w:pPr>
            <w:r>
              <w:t>ЗА1</w:t>
            </w:r>
          </w:p>
        </w:tc>
        <w:tc>
          <w:tcPr>
            <w:tcW w:w="794" w:type="dxa"/>
          </w:tcPr>
          <w:p w:rsidR="0026313D" w:rsidRDefault="0026313D" w:rsidP="00186F46">
            <w:pPr>
              <w:pStyle w:val="ConsPlusNormal"/>
              <w:jc w:val="center"/>
            </w:pPr>
            <w:r>
              <w:t>ЗА2</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14</w:t>
            </w:r>
          </w:p>
        </w:tc>
        <w:tc>
          <w:tcPr>
            <w:tcW w:w="2891" w:type="dxa"/>
            <w:vMerge w:val="restart"/>
          </w:tcPr>
          <w:p w:rsidR="0026313D" w:rsidRDefault="0026313D" w:rsidP="00186F46">
            <w:pPr>
              <w:pStyle w:val="ConsPlusNormal"/>
            </w:pPr>
            <w:r>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40</w:t>
            </w:r>
          </w:p>
        </w:tc>
        <w:tc>
          <w:tcPr>
            <w:tcW w:w="794" w:type="dxa"/>
          </w:tcPr>
          <w:p w:rsidR="0026313D" w:rsidRDefault="0026313D" w:rsidP="00186F46">
            <w:pPr>
              <w:pStyle w:val="ConsPlusNormal"/>
              <w:jc w:val="center"/>
            </w:pPr>
            <w:r>
              <w:t>50</w:t>
            </w:r>
          </w:p>
        </w:tc>
        <w:tc>
          <w:tcPr>
            <w:tcW w:w="850" w:type="dxa"/>
          </w:tcPr>
          <w:p w:rsidR="0026313D" w:rsidRDefault="0026313D" w:rsidP="00186F46">
            <w:pPr>
              <w:pStyle w:val="ConsPlusNormal"/>
              <w:jc w:val="center"/>
            </w:pPr>
            <w:r>
              <w:t>60</w:t>
            </w:r>
          </w:p>
        </w:tc>
        <w:tc>
          <w:tcPr>
            <w:tcW w:w="850" w:type="dxa"/>
          </w:tcPr>
          <w:p w:rsidR="0026313D" w:rsidRDefault="0026313D" w:rsidP="00186F46">
            <w:pPr>
              <w:pStyle w:val="ConsPlusNormal"/>
              <w:jc w:val="center"/>
            </w:pPr>
            <w:r>
              <w:t>70</w:t>
            </w:r>
          </w:p>
        </w:tc>
        <w:tc>
          <w:tcPr>
            <w:tcW w:w="737" w:type="dxa"/>
          </w:tcPr>
          <w:p w:rsidR="0026313D" w:rsidRDefault="0026313D" w:rsidP="00186F46">
            <w:pPr>
              <w:pStyle w:val="ConsPlusNormal"/>
              <w:jc w:val="center"/>
            </w:pPr>
            <w:r>
              <w:t>80</w:t>
            </w:r>
          </w:p>
        </w:tc>
        <w:tc>
          <w:tcPr>
            <w:tcW w:w="794" w:type="dxa"/>
          </w:tcPr>
          <w:p w:rsidR="0026313D" w:rsidRDefault="0026313D" w:rsidP="00186F46">
            <w:pPr>
              <w:pStyle w:val="ConsPlusNormal"/>
              <w:jc w:val="center"/>
            </w:pPr>
            <w:r>
              <w:t>90</w:t>
            </w:r>
          </w:p>
        </w:tc>
        <w:tc>
          <w:tcPr>
            <w:tcW w:w="737" w:type="dxa"/>
          </w:tcPr>
          <w:p w:rsidR="0026313D" w:rsidRDefault="0026313D" w:rsidP="00186F46">
            <w:pPr>
              <w:pStyle w:val="ConsPlusNormal"/>
              <w:jc w:val="center"/>
            </w:pPr>
            <w:r>
              <w:t>100</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20</w:t>
            </w:r>
          </w:p>
        </w:tc>
        <w:tc>
          <w:tcPr>
            <w:tcW w:w="1247" w:type="dxa"/>
          </w:tcPr>
          <w:p w:rsidR="0026313D" w:rsidRDefault="0026313D" w:rsidP="00186F46">
            <w:pPr>
              <w:pStyle w:val="ConsPlusNormal"/>
              <w:jc w:val="center"/>
            </w:pPr>
            <w:r>
              <w:t>30</w:t>
            </w:r>
          </w:p>
        </w:tc>
        <w:tc>
          <w:tcPr>
            <w:tcW w:w="737" w:type="dxa"/>
          </w:tcPr>
          <w:p w:rsidR="0026313D" w:rsidRDefault="0026313D" w:rsidP="00186F46">
            <w:pPr>
              <w:pStyle w:val="ConsPlusNormal"/>
              <w:jc w:val="center"/>
            </w:pPr>
            <w:r>
              <w:t>45</w:t>
            </w:r>
          </w:p>
        </w:tc>
        <w:tc>
          <w:tcPr>
            <w:tcW w:w="794" w:type="dxa"/>
          </w:tcPr>
          <w:p w:rsidR="0026313D" w:rsidRDefault="0026313D" w:rsidP="00186F46">
            <w:pPr>
              <w:pStyle w:val="ConsPlusNormal"/>
              <w:jc w:val="center"/>
            </w:pPr>
            <w:r>
              <w:t>50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13776" w:type="dxa"/>
            <w:gridSpan w:val="13"/>
          </w:tcPr>
          <w:p w:rsidR="0026313D" w:rsidRDefault="0026313D" w:rsidP="00186F46">
            <w:pPr>
              <w:pStyle w:val="ConsPlusNormal"/>
              <w:jc w:val="center"/>
              <w:outlineLvl w:val="2"/>
            </w:pPr>
            <w:r>
              <w:t>Подпрограмма 2 "Развитие промышленности и инноваций в Ленинградской области"</w:t>
            </w:r>
          </w:p>
        </w:tc>
        <w:tc>
          <w:tcPr>
            <w:tcW w:w="1474" w:type="dxa"/>
          </w:tcPr>
          <w:p w:rsidR="0026313D" w:rsidRDefault="0026313D" w:rsidP="00186F46">
            <w:pPr>
              <w:pStyle w:val="ConsPlusNormal"/>
              <w:jc w:val="center"/>
            </w:pPr>
            <w:r>
              <w:t>0,25</w:t>
            </w:r>
          </w:p>
        </w:tc>
      </w:tr>
      <w:tr w:rsidR="0026313D" w:rsidTr="00186F46">
        <w:tc>
          <w:tcPr>
            <w:tcW w:w="567" w:type="dxa"/>
            <w:vMerge w:val="restart"/>
          </w:tcPr>
          <w:p w:rsidR="0026313D" w:rsidRDefault="0026313D" w:rsidP="00186F46">
            <w:pPr>
              <w:pStyle w:val="ConsPlusNormal"/>
              <w:jc w:val="center"/>
            </w:pPr>
            <w:r>
              <w:t>15</w:t>
            </w:r>
          </w:p>
        </w:tc>
        <w:tc>
          <w:tcPr>
            <w:tcW w:w="2891" w:type="dxa"/>
            <w:vMerge w:val="restart"/>
          </w:tcPr>
          <w:p w:rsidR="0026313D" w:rsidRDefault="0026313D" w:rsidP="00186F46">
            <w:pPr>
              <w:pStyle w:val="ConsPlusNormal"/>
            </w:pPr>
            <w:r>
              <w:t>Количество промышленных кластеров, с которыми Правительством Ленинградской области заключены соглашения</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w:t>
            </w:r>
          </w:p>
        </w:tc>
        <w:tc>
          <w:tcPr>
            <w:tcW w:w="794" w:type="dxa"/>
          </w:tcPr>
          <w:p w:rsidR="0026313D" w:rsidRDefault="0026313D" w:rsidP="00186F46">
            <w:pPr>
              <w:pStyle w:val="ConsPlusNormal"/>
              <w:jc w:val="center"/>
            </w:pPr>
            <w:r>
              <w:t>3</w:t>
            </w:r>
          </w:p>
        </w:tc>
        <w:tc>
          <w:tcPr>
            <w:tcW w:w="850" w:type="dxa"/>
          </w:tcPr>
          <w:p w:rsidR="0026313D" w:rsidRDefault="0026313D" w:rsidP="00186F46">
            <w:pPr>
              <w:pStyle w:val="ConsPlusNormal"/>
              <w:jc w:val="center"/>
            </w:pPr>
            <w:r>
              <w:t>3</w:t>
            </w:r>
          </w:p>
        </w:tc>
        <w:tc>
          <w:tcPr>
            <w:tcW w:w="850" w:type="dxa"/>
          </w:tcPr>
          <w:p w:rsidR="0026313D" w:rsidRDefault="0026313D" w:rsidP="00186F46">
            <w:pPr>
              <w:pStyle w:val="ConsPlusNormal"/>
              <w:jc w:val="center"/>
            </w:pPr>
            <w:r>
              <w:t>4</w:t>
            </w:r>
          </w:p>
        </w:tc>
        <w:tc>
          <w:tcPr>
            <w:tcW w:w="737" w:type="dxa"/>
          </w:tcPr>
          <w:p w:rsidR="0026313D" w:rsidRDefault="0026313D" w:rsidP="00186F46">
            <w:pPr>
              <w:pStyle w:val="ConsPlusNormal"/>
              <w:jc w:val="center"/>
            </w:pPr>
            <w:r>
              <w:t>4</w:t>
            </w:r>
          </w:p>
        </w:tc>
        <w:tc>
          <w:tcPr>
            <w:tcW w:w="794" w:type="dxa"/>
          </w:tcPr>
          <w:p w:rsidR="0026313D" w:rsidRDefault="0026313D" w:rsidP="00186F46">
            <w:pPr>
              <w:pStyle w:val="ConsPlusNormal"/>
              <w:jc w:val="center"/>
            </w:pPr>
            <w:r>
              <w:t>4</w:t>
            </w:r>
          </w:p>
        </w:tc>
        <w:tc>
          <w:tcPr>
            <w:tcW w:w="737" w:type="dxa"/>
          </w:tcPr>
          <w:p w:rsidR="0026313D" w:rsidRDefault="0026313D" w:rsidP="00186F46">
            <w:pPr>
              <w:pStyle w:val="ConsPlusNormal"/>
              <w:jc w:val="center"/>
            </w:pPr>
            <w:r>
              <w:t>5</w:t>
            </w:r>
          </w:p>
        </w:tc>
        <w:tc>
          <w:tcPr>
            <w:tcW w:w="1474" w:type="dxa"/>
            <w:vMerge w:val="restart"/>
          </w:tcPr>
          <w:p w:rsidR="0026313D" w:rsidRDefault="0026313D" w:rsidP="00186F46">
            <w:pPr>
              <w:pStyle w:val="ConsPlusNormal"/>
              <w:jc w:val="center"/>
            </w:pPr>
            <w:r>
              <w:t>0,2 (с 2020 года - 0,15)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w:t>
            </w:r>
          </w:p>
        </w:tc>
        <w:tc>
          <w:tcPr>
            <w:tcW w:w="1247" w:type="dxa"/>
          </w:tcPr>
          <w:p w:rsidR="0026313D" w:rsidRDefault="0026313D" w:rsidP="00186F46">
            <w:pPr>
              <w:pStyle w:val="ConsPlusNormal"/>
              <w:jc w:val="center"/>
            </w:pPr>
            <w:r>
              <w:t>2</w:t>
            </w:r>
          </w:p>
        </w:tc>
        <w:tc>
          <w:tcPr>
            <w:tcW w:w="737" w:type="dxa"/>
          </w:tcPr>
          <w:p w:rsidR="0026313D" w:rsidRDefault="0026313D" w:rsidP="00186F46">
            <w:pPr>
              <w:pStyle w:val="ConsPlusNormal"/>
              <w:jc w:val="center"/>
            </w:pPr>
            <w:r>
              <w:t>3</w:t>
            </w:r>
          </w:p>
        </w:tc>
        <w:tc>
          <w:tcPr>
            <w:tcW w:w="794" w:type="dxa"/>
          </w:tcPr>
          <w:p w:rsidR="0026313D" w:rsidRDefault="0026313D" w:rsidP="00186F46">
            <w:pPr>
              <w:pStyle w:val="ConsPlusNormal"/>
              <w:jc w:val="center"/>
            </w:pPr>
            <w:r>
              <w:t>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16</w:t>
            </w:r>
          </w:p>
        </w:tc>
        <w:tc>
          <w:tcPr>
            <w:tcW w:w="2891" w:type="dxa"/>
            <w:vMerge w:val="restart"/>
          </w:tcPr>
          <w:p w:rsidR="0026313D" w:rsidRDefault="0026313D" w:rsidP="00186F46">
            <w:pPr>
              <w:pStyle w:val="ConsPlusNormal"/>
            </w:pPr>
            <w:r>
              <w:t xml:space="preserve">Удельный вес экспорта во </w:t>
            </w:r>
            <w:r>
              <w:lastRenderedPageBreak/>
              <w:t>внешнеторговом товарообороте Ленинградской области</w:t>
            </w:r>
          </w:p>
        </w:tc>
        <w:tc>
          <w:tcPr>
            <w:tcW w:w="1077" w:type="dxa"/>
          </w:tcPr>
          <w:p w:rsidR="0026313D" w:rsidRDefault="0026313D" w:rsidP="00186F46">
            <w:pPr>
              <w:pStyle w:val="ConsPlusNormal"/>
              <w:jc w:val="center"/>
            </w:pPr>
            <w:r>
              <w:lastRenderedPageBreak/>
              <w:t xml:space="preserve">плановое </w:t>
            </w:r>
            <w:r>
              <w:lastRenderedPageBreak/>
              <w:t>значение</w:t>
            </w:r>
          </w:p>
        </w:tc>
        <w:tc>
          <w:tcPr>
            <w:tcW w:w="1361" w:type="dxa"/>
            <w:vMerge w:val="restart"/>
          </w:tcPr>
          <w:p w:rsidR="0026313D" w:rsidRDefault="0026313D" w:rsidP="00186F46">
            <w:pPr>
              <w:pStyle w:val="ConsPlusNormal"/>
              <w:jc w:val="center"/>
            </w:pPr>
            <w:r>
              <w:lastRenderedPageBreak/>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67,0</w:t>
            </w:r>
          </w:p>
        </w:tc>
        <w:tc>
          <w:tcPr>
            <w:tcW w:w="794" w:type="dxa"/>
          </w:tcPr>
          <w:p w:rsidR="0026313D" w:rsidRDefault="0026313D" w:rsidP="00186F46">
            <w:pPr>
              <w:pStyle w:val="ConsPlusNormal"/>
              <w:jc w:val="center"/>
            </w:pPr>
            <w:r>
              <w:t>64,5</w:t>
            </w:r>
          </w:p>
        </w:tc>
        <w:tc>
          <w:tcPr>
            <w:tcW w:w="850" w:type="dxa"/>
          </w:tcPr>
          <w:p w:rsidR="0026313D" w:rsidRDefault="0026313D" w:rsidP="00186F46">
            <w:pPr>
              <w:pStyle w:val="ConsPlusNormal"/>
              <w:jc w:val="center"/>
            </w:pPr>
            <w:r>
              <w:t>64,8</w:t>
            </w:r>
          </w:p>
        </w:tc>
        <w:tc>
          <w:tcPr>
            <w:tcW w:w="850" w:type="dxa"/>
          </w:tcPr>
          <w:p w:rsidR="0026313D" w:rsidRDefault="0026313D" w:rsidP="00186F46">
            <w:pPr>
              <w:pStyle w:val="ConsPlusNormal"/>
              <w:jc w:val="center"/>
            </w:pPr>
            <w:r>
              <w:t>65,1</w:t>
            </w:r>
          </w:p>
        </w:tc>
        <w:tc>
          <w:tcPr>
            <w:tcW w:w="737" w:type="dxa"/>
          </w:tcPr>
          <w:p w:rsidR="0026313D" w:rsidRDefault="0026313D" w:rsidP="00186F46">
            <w:pPr>
              <w:pStyle w:val="ConsPlusNormal"/>
              <w:jc w:val="center"/>
            </w:pPr>
            <w:r>
              <w:t>65,4</w:t>
            </w:r>
          </w:p>
        </w:tc>
        <w:tc>
          <w:tcPr>
            <w:tcW w:w="794" w:type="dxa"/>
          </w:tcPr>
          <w:p w:rsidR="0026313D" w:rsidRDefault="0026313D" w:rsidP="00186F46">
            <w:pPr>
              <w:pStyle w:val="ConsPlusNormal"/>
              <w:jc w:val="center"/>
            </w:pPr>
            <w:r>
              <w:t>65,7</w:t>
            </w:r>
          </w:p>
        </w:tc>
        <w:tc>
          <w:tcPr>
            <w:tcW w:w="737" w:type="dxa"/>
          </w:tcPr>
          <w:p w:rsidR="0026313D" w:rsidRDefault="0026313D" w:rsidP="00186F46">
            <w:pPr>
              <w:pStyle w:val="ConsPlusNormal"/>
              <w:jc w:val="center"/>
            </w:pPr>
            <w:r>
              <w:t>66,0</w:t>
            </w:r>
          </w:p>
        </w:tc>
        <w:tc>
          <w:tcPr>
            <w:tcW w:w="1474" w:type="dxa"/>
            <w:vMerge w:val="restart"/>
          </w:tcPr>
          <w:p w:rsidR="0026313D" w:rsidRDefault="0026313D" w:rsidP="00186F46">
            <w:pPr>
              <w:pStyle w:val="ConsPlusNormal"/>
              <w:jc w:val="center"/>
            </w:pPr>
            <w:r>
              <w:t xml:space="preserve">0,15 (2018 год </w:t>
            </w:r>
            <w:r>
              <w:lastRenderedPageBreak/>
              <w:t>- 0,2)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64,2</w:t>
            </w:r>
          </w:p>
        </w:tc>
        <w:tc>
          <w:tcPr>
            <w:tcW w:w="1247" w:type="dxa"/>
          </w:tcPr>
          <w:p w:rsidR="0026313D" w:rsidRDefault="0026313D" w:rsidP="00186F46">
            <w:pPr>
              <w:pStyle w:val="ConsPlusNormal"/>
              <w:jc w:val="center"/>
            </w:pPr>
            <w:r>
              <w:t>61,0</w:t>
            </w:r>
          </w:p>
        </w:tc>
        <w:tc>
          <w:tcPr>
            <w:tcW w:w="737" w:type="dxa"/>
          </w:tcPr>
          <w:p w:rsidR="0026313D" w:rsidRDefault="0026313D" w:rsidP="00186F46">
            <w:pPr>
              <w:pStyle w:val="ConsPlusNormal"/>
              <w:jc w:val="center"/>
            </w:pPr>
            <w:r>
              <w:t>64,0</w:t>
            </w:r>
          </w:p>
        </w:tc>
        <w:tc>
          <w:tcPr>
            <w:tcW w:w="794" w:type="dxa"/>
          </w:tcPr>
          <w:p w:rsidR="0026313D" w:rsidRDefault="0026313D" w:rsidP="00186F46">
            <w:pPr>
              <w:pStyle w:val="ConsPlusNormal"/>
              <w:jc w:val="center"/>
            </w:pPr>
            <w:r>
              <w:t>66</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17</w:t>
            </w:r>
          </w:p>
        </w:tc>
        <w:tc>
          <w:tcPr>
            <w:tcW w:w="2891" w:type="dxa"/>
            <w:vMerge w:val="restart"/>
          </w:tcPr>
          <w:p w:rsidR="0026313D" w:rsidRDefault="0026313D" w:rsidP="00186F46">
            <w:pPr>
              <w:pStyle w:val="ConsPlusNormal"/>
            </w:pPr>
            <w:r>
              <w:t>Доля промышленности в валовом региональном продукте</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34,5</w:t>
            </w:r>
          </w:p>
        </w:tc>
        <w:tc>
          <w:tcPr>
            <w:tcW w:w="737" w:type="dxa"/>
          </w:tcPr>
          <w:p w:rsidR="0026313D" w:rsidRDefault="0026313D" w:rsidP="00186F46">
            <w:pPr>
              <w:pStyle w:val="ConsPlusNormal"/>
              <w:jc w:val="center"/>
            </w:pPr>
            <w:r>
              <w:t>35,6</w:t>
            </w:r>
          </w:p>
        </w:tc>
        <w:tc>
          <w:tcPr>
            <w:tcW w:w="794" w:type="dxa"/>
          </w:tcPr>
          <w:p w:rsidR="0026313D" w:rsidRDefault="0026313D" w:rsidP="00186F46">
            <w:pPr>
              <w:pStyle w:val="ConsPlusNormal"/>
              <w:jc w:val="center"/>
            </w:pPr>
            <w:r>
              <w:t>35,6</w:t>
            </w:r>
          </w:p>
        </w:tc>
        <w:tc>
          <w:tcPr>
            <w:tcW w:w="850" w:type="dxa"/>
          </w:tcPr>
          <w:p w:rsidR="0026313D" w:rsidRDefault="0026313D" w:rsidP="00186F46">
            <w:pPr>
              <w:pStyle w:val="ConsPlusNormal"/>
              <w:jc w:val="center"/>
            </w:pPr>
            <w:r>
              <w:t>35,6</w:t>
            </w:r>
          </w:p>
        </w:tc>
        <w:tc>
          <w:tcPr>
            <w:tcW w:w="850" w:type="dxa"/>
          </w:tcPr>
          <w:p w:rsidR="0026313D" w:rsidRDefault="0026313D" w:rsidP="00186F46">
            <w:pPr>
              <w:pStyle w:val="ConsPlusNormal"/>
              <w:jc w:val="center"/>
            </w:pPr>
            <w:r>
              <w:t>35,6</w:t>
            </w:r>
          </w:p>
        </w:tc>
        <w:tc>
          <w:tcPr>
            <w:tcW w:w="737" w:type="dxa"/>
          </w:tcPr>
          <w:p w:rsidR="0026313D" w:rsidRDefault="0026313D" w:rsidP="00186F46">
            <w:pPr>
              <w:pStyle w:val="ConsPlusNormal"/>
              <w:jc w:val="center"/>
            </w:pPr>
            <w:r>
              <w:t>35,6</w:t>
            </w:r>
          </w:p>
        </w:tc>
        <w:tc>
          <w:tcPr>
            <w:tcW w:w="794" w:type="dxa"/>
          </w:tcPr>
          <w:p w:rsidR="0026313D" w:rsidRDefault="0026313D" w:rsidP="00186F46">
            <w:pPr>
              <w:pStyle w:val="ConsPlusNormal"/>
              <w:jc w:val="center"/>
            </w:pPr>
            <w:r>
              <w:t>35,7</w:t>
            </w:r>
          </w:p>
        </w:tc>
        <w:tc>
          <w:tcPr>
            <w:tcW w:w="737" w:type="dxa"/>
          </w:tcPr>
          <w:p w:rsidR="0026313D" w:rsidRDefault="0026313D" w:rsidP="00186F46">
            <w:pPr>
              <w:pStyle w:val="ConsPlusNormal"/>
              <w:jc w:val="center"/>
            </w:pPr>
            <w:r>
              <w:t>35,8</w:t>
            </w:r>
          </w:p>
        </w:tc>
        <w:tc>
          <w:tcPr>
            <w:tcW w:w="1474" w:type="dxa"/>
            <w:vMerge w:val="restart"/>
          </w:tcPr>
          <w:p w:rsidR="0026313D" w:rsidRDefault="0026313D" w:rsidP="00186F46">
            <w:pPr>
              <w:pStyle w:val="ConsPlusNormal"/>
              <w:jc w:val="center"/>
            </w:pPr>
            <w:r>
              <w:t>0,15 (2018 год - 0,2)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37,4</w:t>
            </w:r>
          </w:p>
        </w:tc>
        <w:tc>
          <w:tcPr>
            <w:tcW w:w="1247" w:type="dxa"/>
          </w:tcPr>
          <w:p w:rsidR="0026313D" w:rsidRDefault="0026313D" w:rsidP="00186F46">
            <w:pPr>
              <w:pStyle w:val="ConsPlusNormal"/>
              <w:jc w:val="center"/>
            </w:pPr>
            <w:r>
              <w:t>36,3</w:t>
            </w:r>
          </w:p>
        </w:tc>
        <w:tc>
          <w:tcPr>
            <w:tcW w:w="737" w:type="dxa"/>
          </w:tcPr>
          <w:p w:rsidR="0026313D" w:rsidRDefault="0026313D" w:rsidP="00186F46">
            <w:pPr>
              <w:pStyle w:val="ConsPlusNormal"/>
              <w:jc w:val="center"/>
            </w:pPr>
            <w:r>
              <w:t>36,3</w:t>
            </w:r>
          </w:p>
        </w:tc>
        <w:tc>
          <w:tcPr>
            <w:tcW w:w="794" w:type="dxa"/>
          </w:tcPr>
          <w:p w:rsidR="0026313D" w:rsidRDefault="0026313D" w:rsidP="00186F46">
            <w:pPr>
              <w:pStyle w:val="ConsPlusNormal"/>
              <w:jc w:val="center"/>
            </w:pPr>
            <w:r>
              <w:t>38,1</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18</w:t>
            </w:r>
          </w:p>
        </w:tc>
        <w:tc>
          <w:tcPr>
            <w:tcW w:w="2891" w:type="dxa"/>
            <w:vMerge w:val="restart"/>
          </w:tcPr>
          <w:p w:rsidR="0026313D" w:rsidRDefault="0026313D" w:rsidP="00186F46">
            <w:pPr>
              <w:pStyle w:val="ConsPlusNormal"/>
            </w:pPr>
            <w:r>
              <w:t>Доля продукции высокотехнологичных и наукоемких отраслей в валовом региональном продукте</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15,8</w:t>
            </w:r>
          </w:p>
        </w:tc>
        <w:tc>
          <w:tcPr>
            <w:tcW w:w="794" w:type="dxa"/>
          </w:tcPr>
          <w:p w:rsidR="0026313D" w:rsidRDefault="0026313D" w:rsidP="00186F46">
            <w:pPr>
              <w:pStyle w:val="ConsPlusNormal"/>
              <w:jc w:val="center"/>
            </w:pPr>
            <w:r>
              <w:t>15,9</w:t>
            </w:r>
          </w:p>
        </w:tc>
        <w:tc>
          <w:tcPr>
            <w:tcW w:w="850" w:type="dxa"/>
          </w:tcPr>
          <w:p w:rsidR="0026313D" w:rsidRDefault="0026313D" w:rsidP="00186F46">
            <w:pPr>
              <w:pStyle w:val="ConsPlusNormal"/>
              <w:jc w:val="center"/>
            </w:pPr>
            <w:r>
              <w:t>15,9</w:t>
            </w:r>
          </w:p>
        </w:tc>
        <w:tc>
          <w:tcPr>
            <w:tcW w:w="850" w:type="dxa"/>
          </w:tcPr>
          <w:p w:rsidR="0026313D" w:rsidRDefault="0026313D" w:rsidP="00186F46">
            <w:pPr>
              <w:pStyle w:val="ConsPlusNormal"/>
              <w:jc w:val="center"/>
            </w:pPr>
            <w:r>
              <w:t>16,0</w:t>
            </w:r>
          </w:p>
        </w:tc>
        <w:tc>
          <w:tcPr>
            <w:tcW w:w="737" w:type="dxa"/>
          </w:tcPr>
          <w:p w:rsidR="0026313D" w:rsidRDefault="0026313D" w:rsidP="00186F46">
            <w:pPr>
              <w:pStyle w:val="ConsPlusNormal"/>
              <w:jc w:val="center"/>
            </w:pPr>
            <w:r>
              <w:t>16,0</w:t>
            </w:r>
          </w:p>
        </w:tc>
        <w:tc>
          <w:tcPr>
            <w:tcW w:w="794" w:type="dxa"/>
          </w:tcPr>
          <w:p w:rsidR="0026313D" w:rsidRDefault="0026313D" w:rsidP="00186F46">
            <w:pPr>
              <w:pStyle w:val="ConsPlusNormal"/>
              <w:jc w:val="center"/>
            </w:pPr>
            <w:r>
              <w:t>16,1</w:t>
            </w:r>
          </w:p>
        </w:tc>
        <w:tc>
          <w:tcPr>
            <w:tcW w:w="737" w:type="dxa"/>
          </w:tcPr>
          <w:p w:rsidR="0026313D" w:rsidRDefault="0026313D" w:rsidP="00186F46">
            <w:pPr>
              <w:pStyle w:val="ConsPlusNormal"/>
              <w:jc w:val="center"/>
            </w:pPr>
            <w:r>
              <w:t>16,1</w:t>
            </w:r>
          </w:p>
        </w:tc>
        <w:tc>
          <w:tcPr>
            <w:tcW w:w="1474" w:type="dxa"/>
            <w:vMerge w:val="restart"/>
          </w:tcPr>
          <w:p w:rsidR="0026313D" w:rsidRDefault="0026313D" w:rsidP="00186F46">
            <w:pPr>
              <w:pStyle w:val="ConsPlusNormal"/>
              <w:jc w:val="center"/>
            </w:pPr>
            <w:r>
              <w:t>0,15 (2018 год - 0,2)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15,2</w:t>
            </w:r>
          </w:p>
        </w:tc>
        <w:tc>
          <w:tcPr>
            <w:tcW w:w="1247" w:type="dxa"/>
          </w:tcPr>
          <w:p w:rsidR="0026313D" w:rsidRDefault="0026313D" w:rsidP="00186F46">
            <w:pPr>
              <w:pStyle w:val="ConsPlusNormal"/>
              <w:jc w:val="center"/>
            </w:pPr>
            <w:r>
              <w:t>17,0</w:t>
            </w:r>
          </w:p>
        </w:tc>
        <w:tc>
          <w:tcPr>
            <w:tcW w:w="737" w:type="dxa"/>
          </w:tcPr>
          <w:p w:rsidR="0026313D" w:rsidRDefault="0026313D" w:rsidP="00186F46">
            <w:pPr>
              <w:pStyle w:val="ConsPlusNormal"/>
              <w:jc w:val="center"/>
            </w:pPr>
            <w:r>
              <w:t>17,8</w:t>
            </w:r>
          </w:p>
        </w:tc>
        <w:tc>
          <w:tcPr>
            <w:tcW w:w="794" w:type="dxa"/>
          </w:tcPr>
          <w:p w:rsidR="0026313D" w:rsidRDefault="0026313D" w:rsidP="00186F46">
            <w:pPr>
              <w:pStyle w:val="ConsPlusNormal"/>
              <w:jc w:val="center"/>
            </w:pPr>
            <w:r>
              <w:t>18,4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19</w:t>
            </w:r>
          </w:p>
        </w:tc>
        <w:tc>
          <w:tcPr>
            <w:tcW w:w="2891" w:type="dxa"/>
            <w:vMerge w:val="restart"/>
          </w:tcPr>
          <w:p w:rsidR="0026313D" w:rsidRDefault="0026313D" w:rsidP="00186F46">
            <w:pPr>
              <w:pStyle w:val="ConsPlusNormal"/>
            </w:pPr>
            <w:r>
              <w:t>Инвестиции в основной капитал по крупным и средним предприятиям по обрабатывающим производствам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млрд рублей</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70,5</w:t>
            </w:r>
          </w:p>
        </w:tc>
        <w:tc>
          <w:tcPr>
            <w:tcW w:w="794" w:type="dxa"/>
          </w:tcPr>
          <w:p w:rsidR="0026313D" w:rsidRDefault="0026313D" w:rsidP="00186F46">
            <w:pPr>
              <w:pStyle w:val="ConsPlusNormal"/>
              <w:jc w:val="center"/>
            </w:pPr>
            <w:r>
              <w:t>72,6</w:t>
            </w:r>
          </w:p>
        </w:tc>
        <w:tc>
          <w:tcPr>
            <w:tcW w:w="850" w:type="dxa"/>
          </w:tcPr>
          <w:p w:rsidR="0026313D" w:rsidRDefault="0026313D" w:rsidP="00186F46">
            <w:pPr>
              <w:pStyle w:val="ConsPlusNormal"/>
              <w:jc w:val="center"/>
            </w:pPr>
            <w:r>
              <w:t>75,8</w:t>
            </w:r>
          </w:p>
        </w:tc>
        <w:tc>
          <w:tcPr>
            <w:tcW w:w="850" w:type="dxa"/>
          </w:tcPr>
          <w:p w:rsidR="0026313D" w:rsidRDefault="0026313D" w:rsidP="00186F46">
            <w:pPr>
              <w:pStyle w:val="ConsPlusNormal"/>
              <w:jc w:val="center"/>
            </w:pPr>
            <w:r>
              <w:t>77,4</w:t>
            </w:r>
          </w:p>
        </w:tc>
        <w:tc>
          <w:tcPr>
            <w:tcW w:w="737" w:type="dxa"/>
          </w:tcPr>
          <w:p w:rsidR="0026313D" w:rsidRDefault="0026313D" w:rsidP="00186F46">
            <w:pPr>
              <w:pStyle w:val="ConsPlusNormal"/>
              <w:jc w:val="center"/>
            </w:pPr>
            <w:r>
              <w:t>79,4</w:t>
            </w:r>
          </w:p>
        </w:tc>
        <w:tc>
          <w:tcPr>
            <w:tcW w:w="794" w:type="dxa"/>
          </w:tcPr>
          <w:p w:rsidR="0026313D" w:rsidRDefault="0026313D" w:rsidP="00186F46">
            <w:pPr>
              <w:pStyle w:val="ConsPlusNormal"/>
              <w:jc w:val="center"/>
            </w:pPr>
            <w:r>
              <w:t>82,0</w:t>
            </w:r>
          </w:p>
        </w:tc>
        <w:tc>
          <w:tcPr>
            <w:tcW w:w="737" w:type="dxa"/>
          </w:tcPr>
          <w:p w:rsidR="0026313D" w:rsidRDefault="0026313D" w:rsidP="00186F46">
            <w:pPr>
              <w:pStyle w:val="ConsPlusNormal"/>
              <w:jc w:val="center"/>
            </w:pPr>
            <w:r>
              <w:t>85,0</w:t>
            </w:r>
          </w:p>
        </w:tc>
        <w:tc>
          <w:tcPr>
            <w:tcW w:w="1474" w:type="dxa"/>
            <w:vMerge w:val="restart"/>
          </w:tcPr>
          <w:p w:rsidR="0026313D" w:rsidRDefault="0026313D" w:rsidP="00186F46">
            <w:pPr>
              <w:pStyle w:val="ConsPlusNormal"/>
              <w:jc w:val="center"/>
            </w:pPr>
            <w:r>
              <w:t>0,15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57,4</w:t>
            </w:r>
          </w:p>
        </w:tc>
        <w:tc>
          <w:tcPr>
            <w:tcW w:w="1247" w:type="dxa"/>
          </w:tcPr>
          <w:p w:rsidR="0026313D" w:rsidRDefault="0026313D" w:rsidP="00186F46">
            <w:pPr>
              <w:pStyle w:val="ConsPlusNormal"/>
              <w:jc w:val="center"/>
            </w:pPr>
            <w:r>
              <w:t>68,4</w:t>
            </w:r>
          </w:p>
        </w:tc>
        <w:tc>
          <w:tcPr>
            <w:tcW w:w="737" w:type="dxa"/>
          </w:tcPr>
          <w:p w:rsidR="0026313D" w:rsidRDefault="0026313D" w:rsidP="00186F46">
            <w:pPr>
              <w:pStyle w:val="ConsPlusNormal"/>
              <w:jc w:val="center"/>
            </w:pPr>
            <w:r>
              <w:t>70,6</w:t>
            </w:r>
          </w:p>
        </w:tc>
        <w:tc>
          <w:tcPr>
            <w:tcW w:w="794" w:type="dxa"/>
          </w:tcPr>
          <w:p w:rsidR="0026313D" w:rsidRDefault="0026313D" w:rsidP="00186F46">
            <w:pPr>
              <w:pStyle w:val="ConsPlusNormal"/>
              <w:jc w:val="center"/>
            </w:pPr>
            <w:r>
              <w:t>67</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20</w:t>
            </w:r>
          </w:p>
        </w:tc>
        <w:tc>
          <w:tcPr>
            <w:tcW w:w="2891" w:type="dxa"/>
            <w:vMerge w:val="restart"/>
          </w:tcPr>
          <w:p w:rsidR="0026313D" w:rsidRDefault="0026313D" w:rsidP="00186F46">
            <w:pPr>
              <w:pStyle w:val="ConsPlusNormal"/>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w:t>
            </w:r>
            <w:r>
              <w:lastRenderedPageBreak/>
              <w:t>ориентированных субъектов малого и среднего предпринимательства</w:t>
            </w:r>
          </w:p>
        </w:tc>
        <w:tc>
          <w:tcPr>
            <w:tcW w:w="1077" w:type="dxa"/>
          </w:tcPr>
          <w:p w:rsidR="0026313D" w:rsidRDefault="0026313D" w:rsidP="00186F46">
            <w:pPr>
              <w:pStyle w:val="ConsPlusNormal"/>
              <w:jc w:val="center"/>
            </w:pPr>
            <w:r>
              <w:lastRenderedPageBreak/>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59</w:t>
            </w:r>
          </w:p>
        </w:tc>
        <w:tc>
          <w:tcPr>
            <w:tcW w:w="850" w:type="dxa"/>
          </w:tcPr>
          <w:p w:rsidR="0026313D" w:rsidRDefault="0026313D" w:rsidP="00186F46">
            <w:pPr>
              <w:pStyle w:val="ConsPlusNormal"/>
              <w:jc w:val="center"/>
            </w:pPr>
            <w:r>
              <w:t>120</w:t>
            </w:r>
          </w:p>
        </w:tc>
        <w:tc>
          <w:tcPr>
            <w:tcW w:w="850" w:type="dxa"/>
          </w:tcPr>
          <w:p w:rsidR="0026313D" w:rsidRDefault="0026313D" w:rsidP="00186F46">
            <w:pPr>
              <w:pStyle w:val="ConsPlusNormal"/>
              <w:jc w:val="center"/>
            </w:pPr>
            <w:r>
              <w:t>148</w:t>
            </w:r>
          </w:p>
        </w:tc>
        <w:tc>
          <w:tcPr>
            <w:tcW w:w="737" w:type="dxa"/>
          </w:tcPr>
          <w:p w:rsidR="0026313D" w:rsidRDefault="0026313D" w:rsidP="00186F46">
            <w:pPr>
              <w:pStyle w:val="ConsPlusNormal"/>
              <w:jc w:val="center"/>
            </w:pPr>
            <w:r>
              <w:t>177</w:t>
            </w:r>
          </w:p>
        </w:tc>
        <w:tc>
          <w:tcPr>
            <w:tcW w:w="794" w:type="dxa"/>
          </w:tcPr>
          <w:p w:rsidR="0026313D" w:rsidRDefault="0026313D" w:rsidP="00186F46">
            <w:pPr>
              <w:pStyle w:val="ConsPlusNormal"/>
              <w:jc w:val="center"/>
            </w:pPr>
            <w:r>
              <w:t>206</w:t>
            </w:r>
          </w:p>
        </w:tc>
        <w:tc>
          <w:tcPr>
            <w:tcW w:w="737" w:type="dxa"/>
          </w:tcPr>
          <w:p w:rsidR="0026313D" w:rsidRDefault="0026313D" w:rsidP="00186F46">
            <w:pPr>
              <w:pStyle w:val="ConsPlusNormal"/>
              <w:jc w:val="center"/>
            </w:pPr>
            <w:r>
              <w:t>234</w:t>
            </w:r>
          </w:p>
        </w:tc>
        <w:tc>
          <w:tcPr>
            <w:tcW w:w="1474" w:type="dxa"/>
            <w:vMerge w:val="restart"/>
          </w:tcPr>
          <w:p w:rsidR="0026313D" w:rsidRDefault="0026313D" w:rsidP="00186F46">
            <w:pPr>
              <w:pStyle w:val="ConsPlusNormal"/>
              <w:jc w:val="center"/>
            </w:pPr>
            <w:r>
              <w:t>0,05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60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21</w:t>
            </w:r>
          </w:p>
        </w:tc>
        <w:tc>
          <w:tcPr>
            <w:tcW w:w="2891" w:type="dxa"/>
            <w:vMerge w:val="restart"/>
          </w:tcPr>
          <w:p w:rsidR="0026313D" w:rsidRDefault="0026313D" w:rsidP="00186F46">
            <w:pPr>
              <w:pStyle w:val="ConsPlusNormal"/>
            </w:pPr>
            <w:r>
              <w:t>Объем экспорта конкурентоспособной промышленной продукции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млрд долларов США</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2,652</w:t>
            </w:r>
          </w:p>
        </w:tc>
        <w:tc>
          <w:tcPr>
            <w:tcW w:w="850" w:type="dxa"/>
          </w:tcPr>
          <w:p w:rsidR="0026313D" w:rsidRDefault="0026313D" w:rsidP="00186F46">
            <w:pPr>
              <w:pStyle w:val="ConsPlusNormal"/>
              <w:jc w:val="center"/>
            </w:pPr>
            <w:r>
              <w:t>2,794</w:t>
            </w:r>
          </w:p>
        </w:tc>
        <w:tc>
          <w:tcPr>
            <w:tcW w:w="850" w:type="dxa"/>
          </w:tcPr>
          <w:p w:rsidR="0026313D" w:rsidRDefault="0026313D" w:rsidP="00186F46">
            <w:pPr>
              <w:pStyle w:val="ConsPlusNormal"/>
              <w:jc w:val="center"/>
            </w:pPr>
            <w:r>
              <w:t>3,056</w:t>
            </w:r>
          </w:p>
        </w:tc>
        <w:tc>
          <w:tcPr>
            <w:tcW w:w="737" w:type="dxa"/>
          </w:tcPr>
          <w:p w:rsidR="0026313D" w:rsidRDefault="0026313D" w:rsidP="00186F46">
            <w:pPr>
              <w:pStyle w:val="ConsPlusNormal"/>
              <w:jc w:val="center"/>
            </w:pPr>
            <w:r>
              <w:t>3,442</w:t>
            </w:r>
          </w:p>
        </w:tc>
        <w:tc>
          <w:tcPr>
            <w:tcW w:w="794" w:type="dxa"/>
          </w:tcPr>
          <w:p w:rsidR="0026313D" w:rsidRDefault="0026313D" w:rsidP="00186F46">
            <w:pPr>
              <w:pStyle w:val="ConsPlusNormal"/>
              <w:jc w:val="center"/>
            </w:pPr>
            <w:r>
              <w:t>3,903</w:t>
            </w:r>
          </w:p>
        </w:tc>
        <w:tc>
          <w:tcPr>
            <w:tcW w:w="737" w:type="dxa"/>
          </w:tcPr>
          <w:p w:rsidR="0026313D" w:rsidRDefault="0026313D" w:rsidP="00186F46">
            <w:pPr>
              <w:pStyle w:val="ConsPlusNormal"/>
              <w:jc w:val="center"/>
            </w:pPr>
            <w:r>
              <w:t>4,417</w:t>
            </w:r>
          </w:p>
        </w:tc>
        <w:tc>
          <w:tcPr>
            <w:tcW w:w="1474" w:type="dxa"/>
            <w:vMerge w:val="restart"/>
          </w:tcPr>
          <w:p w:rsidR="0026313D" w:rsidRDefault="0026313D" w:rsidP="00186F46">
            <w:pPr>
              <w:pStyle w:val="ConsPlusNormal"/>
              <w:jc w:val="center"/>
            </w:pPr>
            <w:r>
              <w:t>0,05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1,88</w:t>
            </w:r>
          </w:p>
        </w:tc>
        <w:tc>
          <w:tcPr>
            <w:tcW w:w="1247" w:type="dxa"/>
          </w:tcPr>
          <w:p w:rsidR="0026313D" w:rsidRDefault="0026313D" w:rsidP="00186F46">
            <w:pPr>
              <w:pStyle w:val="ConsPlusNormal"/>
              <w:jc w:val="center"/>
            </w:pPr>
            <w:r>
              <w:t>2,119</w:t>
            </w:r>
          </w:p>
        </w:tc>
        <w:tc>
          <w:tcPr>
            <w:tcW w:w="737" w:type="dxa"/>
          </w:tcPr>
          <w:p w:rsidR="0026313D" w:rsidRDefault="0026313D" w:rsidP="00186F46">
            <w:pPr>
              <w:pStyle w:val="ConsPlusNormal"/>
              <w:jc w:val="center"/>
            </w:pPr>
            <w:r>
              <w:t>2,64</w:t>
            </w:r>
          </w:p>
        </w:tc>
        <w:tc>
          <w:tcPr>
            <w:tcW w:w="794" w:type="dxa"/>
          </w:tcPr>
          <w:p w:rsidR="0026313D" w:rsidRDefault="0026313D" w:rsidP="00186F46">
            <w:pPr>
              <w:pStyle w:val="ConsPlusNormal"/>
              <w:jc w:val="center"/>
            </w:pPr>
            <w:r>
              <w:t>2,84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22</w:t>
            </w:r>
          </w:p>
        </w:tc>
        <w:tc>
          <w:tcPr>
            <w:tcW w:w="2891" w:type="dxa"/>
            <w:vMerge w:val="restart"/>
          </w:tcPr>
          <w:p w:rsidR="0026313D" w:rsidRDefault="0026313D" w:rsidP="00186F46">
            <w:pPr>
              <w:pStyle w:val="ConsPlusNormal"/>
            </w:pPr>
            <w:r>
              <w:t>Прирост количества компаний-экспортеров из числа субъектов малого и среднего предпринимательства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10</w:t>
            </w:r>
          </w:p>
        </w:tc>
        <w:tc>
          <w:tcPr>
            <w:tcW w:w="850" w:type="dxa"/>
          </w:tcPr>
          <w:p w:rsidR="0026313D" w:rsidRDefault="0026313D" w:rsidP="00186F46">
            <w:pPr>
              <w:pStyle w:val="ConsPlusNormal"/>
              <w:jc w:val="center"/>
            </w:pPr>
            <w:r>
              <w:t>20</w:t>
            </w:r>
          </w:p>
        </w:tc>
        <w:tc>
          <w:tcPr>
            <w:tcW w:w="850" w:type="dxa"/>
          </w:tcPr>
          <w:p w:rsidR="0026313D" w:rsidRDefault="0026313D" w:rsidP="00186F46">
            <w:pPr>
              <w:pStyle w:val="ConsPlusNormal"/>
              <w:jc w:val="center"/>
            </w:pPr>
            <w:r>
              <w:t>30</w:t>
            </w:r>
          </w:p>
        </w:tc>
        <w:tc>
          <w:tcPr>
            <w:tcW w:w="737" w:type="dxa"/>
          </w:tcPr>
          <w:p w:rsidR="0026313D" w:rsidRDefault="0026313D" w:rsidP="00186F46">
            <w:pPr>
              <w:pStyle w:val="ConsPlusNormal"/>
              <w:jc w:val="center"/>
            </w:pPr>
            <w:r>
              <w:t>50</w:t>
            </w:r>
          </w:p>
        </w:tc>
        <w:tc>
          <w:tcPr>
            <w:tcW w:w="794" w:type="dxa"/>
          </w:tcPr>
          <w:p w:rsidR="0026313D" w:rsidRDefault="0026313D" w:rsidP="00186F46">
            <w:pPr>
              <w:pStyle w:val="ConsPlusNormal"/>
              <w:jc w:val="center"/>
            </w:pPr>
            <w:r>
              <w:t>75</w:t>
            </w:r>
          </w:p>
        </w:tc>
        <w:tc>
          <w:tcPr>
            <w:tcW w:w="737" w:type="dxa"/>
          </w:tcPr>
          <w:p w:rsidR="0026313D" w:rsidRDefault="0026313D" w:rsidP="00186F46">
            <w:pPr>
              <w:pStyle w:val="ConsPlusNormal"/>
              <w:jc w:val="center"/>
            </w:pPr>
            <w:r>
              <w:t>100</w:t>
            </w:r>
          </w:p>
        </w:tc>
        <w:tc>
          <w:tcPr>
            <w:tcW w:w="1474" w:type="dxa"/>
            <w:vMerge w:val="restart"/>
          </w:tcPr>
          <w:p w:rsidR="0026313D" w:rsidRDefault="0026313D" w:rsidP="00186F46">
            <w:pPr>
              <w:pStyle w:val="ConsPlusNormal"/>
              <w:jc w:val="center"/>
            </w:pPr>
            <w:r>
              <w:t>0,05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12,8</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22-1</w:t>
            </w:r>
          </w:p>
        </w:tc>
        <w:tc>
          <w:tcPr>
            <w:tcW w:w="2891" w:type="dxa"/>
            <w:vMerge w:val="restart"/>
          </w:tcPr>
          <w:p w:rsidR="0026313D" w:rsidRDefault="0026313D" w:rsidP="00186F46">
            <w:pPr>
              <w:pStyle w:val="ConsPlusNormal"/>
            </w:pPr>
            <w:r>
              <w:t>Производительность труда в базовых несырьевых отраслях экономики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 к предыдущему году</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102,3</w:t>
            </w:r>
          </w:p>
        </w:tc>
        <w:tc>
          <w:tcPr>
            <w:tcW w:w="850" w:type="dxa"/>
          </w:tcPr>
          <w:p w:rsidR="0026313D" w:rsidRDefault="0026313D" w:rsidP="00186F46">
            <w:pPr>
              <w:pStyle w:val="ConsPlusNormal"/>
              <w:jc w:val="center"/>
            </w:pPr>
            <w:r>
              <w:t>103,0</w:t>
            </w:r>
          </w:p>
        </w:tc>
        <w:tc>
          <w:tcPr>
            <w:tcW w:w="850" w:type="dxa"/>
          </w:tcPr>
          <w:p w:rsidR="0026313D" w:rsidRDefault="0026313D" w:rsidP="00186F46">
            <w:pPr>
              <w:pStyle w:val="ConsPlusNormal"/>
              <w:jc w:val="center"/>
            </w:pPr>
            <w:r>
              <w:t>103,8</w:t>
            </w:r>
          </w:p>
        </w:tc>
        <w:tc>
          <w:tcPr>
            <w:tcW w:w="737" w:type="dxa"/>
          </w:tcPr>
          <w:p w:rsidR="0026313D" w:rsidRDefault="0026313D" w:rsidP="00186F46">
            <w:pPr>
              <w:pStyle w:val="ConsPlusNormal"/>
              <w:jc w:val="center"/>
            </w:pPr>
            <w:r>
              <w:t>104,1</w:t>
            </w:r>
          </w:p>
        </w:tc>
        <w:tc>
          <w:tcPr>
            <w:tcW w:w="794" w:type="dxa"/>
          </w:tcPr>
          <w:p w:rsidR="0026313D" w:rsidRDefault="0026313D" w:rsidP="00186F46">
            <w:pPr>
              <w:pStyle w:val="ConsPlusNormal"/>
              <w:jc w:val="center"/>
            </w:pPr>
            <w:r>
              <w:t>104,0</w:t>
            </w:r>
          </w:p>
        </w:tc>
        <w:tc>
          <w:tcPr>
            <w:tcW w:w="737" w:type="dxa"/>
          </w:tcPr>
          <w:p w:rsidR="0026313D" w:rsidRDefault="0026313D" w:rsidP="00186F46">
            <w:pPr>
              <w:pStyle w:val="ConsPlusNormal"/>
              <w:jc w:val="center"/>
            </w:pPr>
            <w:r>
              <w:t>104,2</w:t>
            </w:r>
          </w:p>
        </w:tc>
        <w:tc>
          <w:tcPr>
            <w:tcW w:w="1474" w:type="dxa"/>
            <w:vMerge w:val="restart"/>
          </w:tcPr>
          <w:p w:rsidR="0026313D" w:rsidRDefault="0026313D" w:rsidP="00186F46">
            <w:pPr>
              <w:pStyle w:val="ConsPlusNormal"/>
              <w:jc w:val="center"/>
            </w:pPr>
            <w:r>
              <w:t>0,1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102,3</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13776" w:type="dxa"/>
            <w:gridSpan w:val="13"/>
          </w:tcPr>
          <w:p w:rsidR="0026313D" w:rsidRDefault="0026313D" w:rsidP="00186F46">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c>
          <w:tcPr>
            <w:tcW w:w="1474" w:type="dxa"/>
          </w:tcPr>
          <w:p w:rsidR="0026313D" w:rsidRDefault="0026313D" w:rsidP="00186F46">
            <w:pPr>
              <w:pStyle w:val="ConsPlusNormal"/>
              <w:jc w:val="center"/>
            </w:pPr>
            <w:r>
              <w:t>0,25</w:t>
            </w:r>
          </w:p>
        </w:tc>
      </w:tr>
      <w:tr w:rsidR="0026313D" w:rsidTr="00186F46">
        <w:tc>
          <w:tcPr>
            <w:tcW w:w="567" w:type="dxa"/>
            <w:vMerge w:val="restart"/>
          </w:tcPr>
          <w:p w:rsidR="0026313D" w:rsidRDefault="0026313D" w:rsidP="00186F46">
            <w:pPr>
              <w:pStyle w:val="ConsPlusNormal"/>
              <w:jc w:val="center"/>
            </w:pPr>
            <w:r>
              <w:t>23</w:t>
            </w:r>
          </w:p>
        </w:tc>
        <w:tc>
          <w:tcPr>
            <w:tcW w:w="2891" w:type="dxa"/>
            <w:vMerge w:val="restart"/>
          </w:tcPr>
          <w:p w:rsidR="0026313D" w:rsidRDefault="0026313D" w:rsidP="00186F46">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23</w:t>
            </w:r>
          </w:p>
        </w:tc>
        <w:tc>
          <w:tcPr>
            <w:tcW w:w="794" w:type="dxa"/>
          </w:tcPr>
          <w:p w:rsidR="0026313D" w:rsidRDefault="0026313D" w:rsidP="00186F46">
            <w:pPr>
              <w:pStyle w:val="ConsPlusNormal"/>
              <w:jc w:val="center"/>
            </w:pPr>
            <w:r>
              <w:t>23,5</w:t>
            </w:r>
          </w:p>
        </w:tc>
        <w:tc>
          <w:tcPr>
            <w:tcW w:w="850" w:type="dxa"/>
          </w:tcPr>
          <w:p w:rsidR="0026313D" w:rsidRDefault="0026313D" w:rsidP="00186F46">
            <w:pPr>
              <w:pStyle w:val="ConsPlusNormal"/>
              <w:jc w:val="center"/>
            </w:pPr>
            <w:r>
              <w:t>23,6</w:t>
            </w:r>
          </w:p>
        </w:tc>
        <w:tc>
          <w:tcPr>
            <w:tcW w:w="850" w:type="dxa"/>
          </w:tcPr>
          <w:p w:rsidR="0026313D" w:rsidRDefault="0026313D" w:rsidP="00186F46">
            <w:pPr>
              <w:pStyle w:val="ConsPlusNormal"/>
              <w:jc w:val="center"/>
            </w:pPr>
            <w:r>
              <w:t>23,7</w:t>
            </w:r>
          </w:p>
        </w:tc>
        <w:tc>
          <w:tcPr>
            <w:tcW w:w="737" w:type="dxa"/>
          </w:tcPr>
          <w:p w:rsidR="0026313D" w:rsidRDefault="0026313D" w:rsidP="00186F46">
            <w:pPr>
              <w:pStyle w:val="ConsPlusNormal"/>
              <w:jc w:val="center"/>
            </w:pPr>
            <w:r>
              <w:t>23,8</w:t>
            </w:r>
          </w:p>
        </w:tc>
        <w:tc>
          <w:tcPr>
            <w:tcW w:w="794" w:type="dxa"/>
          </w:tcPr>
          <w:p w:rsidR="0026313D" w:rsidRDefault="0026313D" w:rsidP="00186F46">
            <w:pPr>
              <w:pStyle w:val="ConsPlusNormal"/>
              <w:jc w:val="center"/>
            </w:pPr>
            <w:r>
              <w:t>23,9</w:t>
            </w:r>
          </w:p>
        </w:tc>
        <w:tc>
          <w:tcPr>
            <w:tcW w:w="737" w:type="dxa"/>
          </w:tcPr>
          <w:p w:rsidR="0026313D" w:rsidRDefault="0026313D" w:rsidP="00186F46">
            <w:pPr>
              <w:pStyle w:val="ConsPlusNormal"/>
              <w:jc w:val="center"/>
            </w:pPr>
            <w:r>
              <w:t>24</w:t>
            </w:r>
          </w:p>
        </w:tc>
        <w:tc>
          <w:tcPr>
            <w:tcW w:w="1474" w:type="dxa"/>
            <w:vMerge w:val="restart"/>
          </w:tcPr>
          <w:p w:rsidR="0026313D" w:rsidRDefault="0026313D" w:rsidP="00186F46">
            <w:pPr>
              <w:pStyle w:val="ConsPlusNormal"/>
              <w:jc w:val="center"/>
            </w:pPr>
            <w:r>
              <w:t>0,07 (2020-2024 годы - 0,06)</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26,5</w:t>
            </w:r>
          </w:p>
        </w:tc>
        <w:tc>
          <w:tcPr>
            <w:tcW w:w="1247" w:type="dxa"/>
          </w:tcPr>
          <w:p w:rsidR="0026313D" w:rsidRDefault="0026313D" w:rsidP="00186F46">
            <w:pPr>
              <w:pStyle w:val="ConsPlusNormal"/>
              <w:jc w:val="center"/>
            </w:pPr>
            <w:r>
              <w:t>23,6</w:t>
            </w:r>
          </w:p>
        </w:tc>
        <w:tc>
          <w:tcPr>
            <w:tcW w:w="737" w:type="dxa"/>
          </w:tcPr>
          <w:p w:rsidR="0026313D" w:rsidRDefault="0026313D" w:rsidP="00186F46">
            <w:pPr>
              <w:pStyle w:val="ConsPlusNormal"/>
              <w:jc w:val="center"/>
            </w:pPr>
            <w:r>
              <w:t>23</w:t>
            </w:r>
          </w:p>
        </w:tc>
        <w:tc>
          <w:tcPr>
            <w:tcW w:w="794" w:type="dxa"/>
          </w:tcPr>
          <w:p w:rsidR="0026313D" w:rsidRDefault="0026313D" w:rsidP="00186F46">
            <w:pPr>
              <w:pStyle w:val="ConsPlusNormal"/>
              <w:jc w:val="center"/>
            </w:pPr>
            <w:r>
              <w:t>23,5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24</w:t>
            </w:r>
          </w:p>
        </w:tc>
        <w:tc>
          <w:tcPr>
            <w:tcW w:w="2891" w:type="dxa"/>
            <w:vMerge w:val="restart"/>
          </w:tcPr>
          <w:p w:rsidR="0026313D" w:rsidRDefault="0026313D" w:rsidP="00186F46">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24</w:t>
            </w:r>
          </w:p>
        </w:tc>
        <w:tc>
          <w:tcPr>
            <w:tcW w:w="794" w:type="dxa"/>
          </w:tcPr>
          <w:p w:rsidR="0026313D" w:rsidRDefault="0026313D" w:rsidP="00186F46">
            <w:pPr>
              <w:pStyle w:val="ConsPlusNormal"/>
              <w:jc w:val="center"/>
            </w:pPr>
            <w:r>
              <w:t>29</w:t>
            </w:r>
          </w:p>
        </w:tc>
        <w:tc>
          <w:tcPr>
            <w:tcW w:w="850" w:type="dxa"/>
          </w:tcPr>
          <w:p w:rsidR="0026313D" w:rsidRDefault="0026313D" w:rsidP="00186F46">
            <w:pPr>
              <w:pStyle w:val="ConsPlusNormal"/>
              <w:jc w:val="center"/>
            </w:pPr>
            <w:r>
              <w:t>29,5</w:t>
            </w:r>
          </w:p>
        </w:tc>
        <w:tc>
          <w:tcPr>
            <w:tcW w:w="850" w:type="dxa"/>
          </w:tcPr>
          <w:p w:rsidR="0026313D" w:rsidRDefault="0026313D" w:rsidP="00186F46">
            <w:pPr>
              <w:pStyle w:val="ConsPlusNormal"/>
              <w:jc w:val="center"/>
            </w:pPr>
            <w:r>
              <w:t>30</w:t>
            </w:r>
          </w:p>
        </w:tc>
        <w:tc>
          <w:tcPr>
            <w:tcW w:w="737" w:type="dxa"/>
          </w:tcPr>
          <w:p w:rsidR="0026313D" w:rsidRDefault="0026313D" w:rsidP="00186F46">
            <w:pPr>
              <w:pStyle w:val="ConsPlusNormal"/>
              <w:jc w:val="center"/>
            </w:pPr>
            <w:r>
              <w:t>30,5</w:t>
            </w:r>
          </w:p>
        </w:tc>
        <w:tc>
          <w:tcPr>
            <w:tcW w:w="794" w:type="dxa"/>
          </w:tcPr>
          <w:p w:rsidR="0026313D" w:rsidRDefault="0026313D" w:rsidP="00186F46">
            <w:pPr>
              <w:pStyle w:val="ConsPlusNormal"/>
              <w:jc w:val="center"/>
            </w:pPr>
            <w:r>
              <w:t>31</w:t>
            </w:r>
          </w:p>
        </w:tc>
        <w:tc>
          <w:tcPr>
            <w:tcW w:w="737" w:type="dxa"/>
          </w:tcPr>
          <w:p w:rsidR="0026313D" w:rsidRDefault="0026313D" w:rsidP="00186F46">
            <w:pPr>
              <w:pStyle w:val="ConsPlusNormal"/>
              <w:jc w:val="center"/>
            </w:pPr>
            <w:r>
              <w:t>31,5</w:t>
            </w:r>
          </w:p>
        </w:tc>
        <w:tc>
          <w:tcPr>
            <w:tcW w:w="1474" w:type="dxa"/>
            <w:vMerge w:val="restart"/>
          </w:tcPr>
          <w:p w:rsidR="0026313D" w:rsidRDefault="0026313D" w:rsidP="00186F46">
            <w:pPr>
              <w:pStyle w:val="ConsPlusNormal"/>
              <w:jc w:val="center"/>
            </w:pPr>
            <w:r>
              <w:t>0,06 (2018 год - 0,09)</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22,9</w:t>
            </w:r>
          </w:p>
        </w:tc>
        <w:tc>
          <w:tcPr>
            <w:tcW w:w="1247" w:type="dxa"/>
          </w:tcPr>
          <w:p w:rsidR="0026313D" w:rsidRDefault="0026313D" w:rsidP="00186F46">
            <w:pPr>
              <w:pStyle w:val="ConsPlusNormal"/>
              <w:jc w:val="center"/>
            </w:pPr>
            <w:r>
              <w:t>21,6</w:t>
            </w:r>
          </w:p>
        </w:tc>
        <w:tc>
          <w:tcPr>
            <w:tcW w:w="737" w:type="dxa"/>
          </w:tcPr>
          <w:p w:rsidR="0026313D" w:rsidRDefault="0026313D" w:rsidP="00186F46">
            <w:pPr>
              <w:pStyle w:val="ConsPlusNormal"/>
              <w:jc w:val="center"/>
            </w:pPr>
            <w:r>
              <w:t>29,5</w:t>
            </w:r>
          </w:p>
        </w:tc>
        <w:tc>
          <w:tcPr>
            <w:tcW w:w="794" w:type="dxa"/>
          </w:tcPr>
          <w:p w:rsidR="0026313D" w:rsidRDefault="0026313D" w:rsidP="00186F46">
            <w:pPr>
              <w:pStyle w:val="ConsPlusNormal"/>
              <w:jc w:val="center"/>
            </w:pPr>
            <w:r>
              <w:t>29,1</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25</w:t>
            </w:r>
          </w:p>
        </w:tc>
        <w:tc>
          <w:tcPr>
            <w:tcW w:w="2891" w:type="dxa"/>
            <w:vMerge w:val="restart"/>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35,5</w:t>
            </w:r>
          </w:p>
        </w:tc>
        <w:tc>
          <w:tcPr>
            <w:tcW w:w="794" w:type="dxa"/>
          </w:tcPr>
          <w:p w:rsidR="0026313D" w:rsidRDefault="0026313D" w:rsidP="00186F46">
            <w:pPr>
              <w:pStyle w:val="ConsPlusNormal"/>
              <w:jc w:val="center"/>
            </w:pPr>
            <w:r>
              <w:t>34,2</w:t>
            </w:r>
          </w:p>
        </w:tc>
        <w:tc>
          <w:tcPr>
            <w:tcW w:w="850" w:type="dxa"/>
          </w:tcPr>
          <w:p w:rsidR="0026313D" w:rsidRDefault="0026313D" w:rsidP="00186F46">
            <w:pPr>
              <w:pStyle w:val="ConsPlusNormal"/>
              <w:jc w:val="center"/>
            </w:pPr>
            <w:r>
              <w:t>35,6</w:t>
            </w:r>
          </w:p>
        </w:tc>
        <w:tc>
          <w:tcPr>
            <w:tcW w:w="850" w:type="dxa"/>
          </w:tcPr>
          <w:p w:rsidR="0026313D" w:rsidRDefault="0026313D" w:rsidP="00186F46">
            <w:pPr>
              <w:pStyle w:val="ConsPlusNormal"/>
              <w:jc w:val="center"/>
            </w:pPr>
            <w:r>
              <w:t>37,3</w:t>
            </w:r>
          </w:p>
        </w:tc>
        <w:tc>
          <w:tcPr>
            <w:tcW w:w="737" w:type="dxa"/>
          </w:tcPr>
          <w:p w:rsidR="0026313D" w:rsidRDefault="0026313D" w:rsidP="00186F46">
            <w:pPr>
              <w:pStyle w:val="ConsPlusNormal"/>
              <w:jc w:val="both"/>
            </w:pPr>
            <w:r>
              <w:t>38,7</w:t>
            </w:r>
          </w:p>
        </w:tc>
        <w:tc>
          <w:tcPr>
            <w:tcW w:w="794" w:type="dxa"/>
          </w:tcPr>
          <w:p w:rsidR="0026313D" w:rsidRDefault="0026313D" w:rsidP="00186F46">
            <w:pPr>
              <w:pStyle w:val="ConsPlusNormal"/>
              <w:jc w:val="center"/>
            </w:pPr>
            <w:r>
              <w:t>40,4</w:t>
            </w:r>
          </w:p>
        </w:tc>
        <w:tc>
          <w:tcPr>
            <w:tcW w:w="737" w:type="dxa"/>
          </w:tcPr>
          <w:p w:rsidR="0026313D" w:rsidRDefault="0026313D" w:rsidP="00186F46">
            <w:pPr>
              <w:pStyle w:val="ConsPlusNormal"/>
              <w:jc w:val="center"/>
            </w:pPr>
            <w:r>
              <w:t>42,0</w:t>
            </w:r>
          </w:p>
        </w:tc>
        <w:tc>
          <w:tcPr>
            <w:tcW w:w="1474" w:type="dxa"/>
            <w:vMerge w:val="restart"/>
          </w:tcPr>
          <w:p w:rsidR="0026313D" w:rsidRDefault="0026313D" w:rsidP="00186F46">
            <w:pPr>
              <w:pStyle w:val="ConsPlusNormal"/>
              <w:jc w:val="center"/>
            </w:pPr>
            <w:r>
              <w:t>0,05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34,8</w:t>
            </w:r>
          </w:p>
        </w:tc>
        <w:tc>
          <w:tcPr>
            <w:tcW w:w="1247" w:type="dxa"/>
          </w:tcPr>
          <w:p w:rsidR="0026313D" w:rsidRDefault="0026313D" w:rsidP="00186F46">
            <w:pPr>
              <w:pStyle w:val="ConsPlusNormal"/>
              <w:jc w:val="center"/>
            </w:pPr>
            <w:r>
              <w:t>30,6</w:t>
            </w:r>
          </w:p>
        </w:tc>
        <w:tc>
          <w:tcPr>
            <w:tcW w:w="737" w:type="dxa"/>
          </w:tcPr>
          <w:p w:rsidR="0026313D" w:rsidRDefault="0026313D" w:rsidP="00186F46">
            <w:pPr>
              <w:pStyle w:val="ConsPlusNormal"/>
              <w:jc w:val="center"/>
            </w:pPr>
            <w:r>
              <w:t>32,2</w:t>
            </w:r>
          </w:p>
        </w:tc>
        <w:tc>
          <w:tcPr>
            <w:tcW w:w="794" w:type="dxa"/>
          </w:tcPr>
          <w:p w:rsidR="0026313D" w:rsidRDefault="0026313D" w:rsidP="00186F46">
            <w:pPr>
              <w:pStyle w:val="ConsPlusNormal"/>
              <w:jc w:val="center"/>
            </w:pPr>
            <w:r>
              <w:t>34,6</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26</w:t>
            </w:r>
          </w:p>
        </w:tc>
        <w:tc>
          <w:tcPr>
            <w:tcW w:w="2891" w:type="dxa"/>
            <w:vMerge w:val="restart"/>
          </w:tcPr>
          <w:p w:rsidR="0026313D" w:rsidRDefault="0026313D" w:rsidP="00186F4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15,5</w:t>
            </w:r>
          </w:p>
        </w:tc>
        <w:tc>
          <w:tcPr>
            <w:tcW w:w="794" w:type="dxa"/>
          </w:tcPr>
          <w:p w:rsidR="0026313D" w:rsidRDefault="0026313D" w:rsidP="00186F46">
            <w:pPr>
              <w:pStyle w:val="ConsPlusNormal"/>
              <w:jc w:val="center"/>
            </w:pPr>
            <w:r>
              <w:t>16,5</w:t>
            </w:r>
          </w:p>
        </w:tc>
        <w:tc>
          <w:tcPr>
            <w:tcW w:w="850" w:type="dxa"/>
          </w:tcPr>
          <w:p w:rsidR="0026313D" w:rsidRDefault="0026313D" w:rsidP="00186F46">
            <w:pPr>
              <w:pStyle w:val="ConsPlusNormal"/>
              <w:jc w:val="center"/>
            </w:pPr>
            <w:r>
              <w:t>17,5</w:t>
            </w:r>
          </w:p>
        </w:tc>
        <w:tc>
          <w:tcPr>
            <w:tcW w:w="850" w:type="dxa"/>
          </w:tcPr>
          <w:p w:rsidR="0026313D" w:rsidRDefault="0026313D" w:rsidP="00186F46">
            <w:pPr>
              <w:pStyle w:val="ConsPlusNormal"/>
              <w:jc w:val="center"/>
            </w:pPr>
            <w:r>
              <w:t>18,5</w:t>
            </w:r>
          </w:p>
        </w:tc>
        <w:tc>
          <w:tcPr>
            <w:tcW w:w="737" w:type="dxa"/>
          </w:tcPr>
          <w:p w:rsidR="0026313D" w:rsidRDefault="0026313D" w:rsidP="00186F46">
            <w:pPr>
              <w:pStyle w:val="ConsPlusNormal"/>
              <w:jc w:val="center"/>
            </w:pPr>
            <w:r>
              <w:t>20,0</w:t>
            </w:r>
          </w:p>
        </w:tc>
        <w:tc>
          <w:tcPr>
            <w:tcW w:w="794" w:type="dxa"/>
          </w:tcPr>
          <w:p w:rsidR="0026313D" w:rsidRDefault="0026313D" w:rsidP="00186F46">
            <w:pPr>
              <w:pStyle w:val="ConsPlusNormal"/>
              <w:jc w:val="center"/>
            </w:pPr>
            <w:r>
              <w:t>20,5</w:t>
            </w:r>
          </w:p>
        </w:tc>
        <w:tc>
          <w:tcPr>
            <w:tcW w:w="737" w:type="dxa"/>
          </w:tcPr>
          <w:p w:rsidR="0026313D" w:rsidRDefault="0026313D" w:rsidP="00186F46">
            <w:pPr>
              <w:pStyle w:val="ConsPlusNormal"/>
              <w:jc w:val="center"/>
            </w:pPr>
            <w:r>
              <w:t>21,5</w:t>
            </w:r>
          </w:p>
        </w:tc>
        <w:tc>
          <w:tcPr>
            <w:tcW w:w="1474" w:type="dxa"/>
            <w:vMerge w:val="restart"/>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н/д</w:t>
            </w:r>
          </w:p>
        </w:tc>
        <w:tc>
          <w:tcPr>
            <w:tcW w:w="1247" w:type="dxa"/>
          </w:tcPr>
          <w:p w:rsidR="0026313D" w:rsidRDefault="0026313D" w:rsidP="00186F46">
            <w:pPr>
              <w:pStyle w:val="ConsPlusNormal"/>
              <w:jc w:val="center"/>
            </w:pPr>
            <w:r>
              <w:t>13</w:t>
            </w:r>
          </w:p>
        </w:tc>
        <w:tc>
          <w:tcPr>
            <w:tcW w:w="737" w:type="dxa"/>
          </w:tcPr>
          <w:p w:rsidR="0026313D" w:rsidRDefault="0026313D" w:rsidP="00186F46">
            <w:pPr>
              <w:pStyle w:val="ConsPlusNormal"/>
              <w:jc w:val="center"/>
            </w:pPr>
            <w:r>
              <w:t>15,5</w:t>
            </w:r>
          </w:p>
        </w:tc>
        <w:tc>
          <w:tcPr>
            <w:tcW w:w="794" w:type="dxa"/>
          </w:tcPr>
          <w:p w:rsidR="0026313D" w:rsidRDefault="0026313D" w:rsidP="00186F46">
            <w:pPr>
              <w:pStyle w:val="ConsPlusNormal"/>
              <w:jc w:val="center"/>
            </w:pPr>
            <w:r>
              <w:t>25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27</w:t>
            </w:r>
          </w:p>
        </w:tc>
        <w:tc>
          <w:tcPr>
            <w:tcW w:w="2891" w:type="dxa"/>
            <w:vMerge w:val="restart"/>
          </w:tcPr>
          <w:p w:rsidR="0026313D" w:rsidRDefault="0026313D" w:rsidP="00186F46">
            <w:pPr>
              <w:pStyle w:val="ConsPlusNormal"/>
            </w:pPr>
            <w:r>
              <w:t xml:space="preserve">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w:t>
            </w:r>
            <w:r>
              <w:lastRenderedPageBreak/>
              <w:t>совокупном объеме закупок</w:t>
            </w:r>
          </w:p>
        </w:tc>
        <w:tc>
          <w:tcPr>
            <w:tcW w:w="1077" w:type="dxa"/>
          </w:tcPr>
          <w:p w:rsidR="0026313D" w:rsidRDefault="0026313D" w:rsidP="00186F46">
            <w:pPr>
              <w:pStyle w:val="ConsPlusNormal"/>
              <w:jc w:val="center"/>
            </w:pPr>
            <w:r>
              <w:lastRenderedPageBreak/>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18</w:t>
            </w:r>
          </w:p>
        </w:tc>
        <w:tc>
          <w:tcPr>
            <w:tcW w:w="794" w:type="dxa"/>
          </w:tcPr>
          <w:p w:rsidR="0026313D" w:rsidRDefault="0026313D" w:rsidP="00186F46">
            <w:pPr>
              <w:pStyle w:val="ConsPlusNormal"/>
              <w:jc w:val="center"/>
            </w:pPr>
            <w:r>
              <w:t>37</w:t>
            </w:r>
          </w:p>
        </w:tc>
        <w:tc>
          <w:tcPr>
            <w:tcW w:w="850" w:type="dxa"/>
          </w:tcPr>
          <w:p w:rsidR="0026313D" w:rsidRDefault="0026313D" w:rsidP="00186F46">
            <w:pPr>
              <w:pStyle w:val="ConsPlusNormal"/>
              <w:jc w:val="center"/>
            </w:pPr>
            <w:r>
              <w:t>37</w:t>
            </w:r>
          </w:p>
        </w:tc>
        <w:tc>
          <w:tcPr>
            <w:tcW w:w="850" w:type="dxa"/>
          </w:tcPr>
          <w:p w:rsidR="0026313D" w:rsidRDefault="0026313D" w:rsidP="00186F46">
            <w:pPr>
              <w:pStyle w:val="ConsPlusNormal"/>
              <w:jc w:val="center"/>
            </w:pPr>
            <w:r>
              <w:t>37</w:t>
            </w:r>
          </w:p>
        </w:tc>
        <w:tc>
          <w:tcPr>
            <w:tcW w:w="737" w:type="dxa"/>
          </w:tcPr>
          <w:p w:rsidR="0026313D" w:rsidRDefault="0026313D" w:rsidP="00186F46">
            <w:pPr>
              <w:pStyle w:val="ConsPlusNormal"/>
              <w:jc w:val="center"/>
            </w:pPr>
            <w:r>
              <w:t>37</w:t>
            </w:r>
          </w:p>
        </w:tc>
        <w:tc>
          <w:tcPr>
            <w:tcW w:w="794" w:type="dxa"/>
          </w:tcPr>
          <w:p w:rsidR="0026313D" w:rsidRDefault="0026313D" w:rsidP="00186F46">
            <w:pPr>
              <w:pStyle w:val="ConsPlusNormal"/>
              <w:jc w:val="center"/>
            </w:pPr>
            <w:r>
              <w:t>37</w:t>
            </w:r>
          </w:p>
        </w:tc>
        <w:tc>
          <w:tcPr>
            <w:tcW w:w="737" w:type="dxa"/>
          </w:tcPr>
          <w:p w:rsidR="0026313D" w:rsidRDefault="0026313D" w:rsidP="00186F46">
            <w:pPr>
              <w:pStyle w:val="ConsPlusNormal"/>
              <w:jc w:val="center"/>
            </w:pPr>
            <w:r>
              <w:t>37</w:t>
            </w:r>
          </w:p>
        </w:tc>
        <w:tc>
          <w:tcPr>
            <w:tcW w:w="1474" w:type="dxa"/>
            <w:vMerge w:val="restart"/>
          </w:tcPr>
          <w:p w:rsidR="0026313D" w:rsidRDefault="0026313D" w:rsidP="00186F46">
            <w:pPr>
              <w:pStyle w:val="ConsPlusNormal"/>
              <w:jc w:val="center"/>
            </w:pPr>
            <w:r>
              <w:t>0,04</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н/д</w:t>
            </w:r>
          </w:p>
        </w:tc>
        <w:tc>
          <w:tcPr>
            <w:tcW w:w="1247" w:type="dxa"/>
          </w:tcPr>
          <w:p w:rsidR="0026313D" w:rsidRDefault="0026313D" w:rsidP="00186F46">
            <w:pPr>
              <w:pStyle w:val="ConsPlusNormal"/>
              <w:jc w:val="center"/>
            </w:pPr>
            <w:r>
              <w:t>62,7</w:t>
            </w:r>
          </w:p>
        </w:tc>
        <w:tc>
          <w:tcPr>
            <w:tcW w:w="737" w:type="dxa"/>
          </w:tcPr>
          <w:p w:rsidR="0026313D" w:rsidRDefault="0026313D" w:rsidP="00186F46">
            <w:pPr>
              <w:pStyle w:val="ConsPlusNormal"/>
              <w:jc w:val="center"/>
            </w:pPr>
            <w:r>
              <w:t>38,2</w:t>
            </w:r>
          </w:p>
        </w:tc>
        <w:tc>
          <w:tcPr>
            <w:tcW w:w="794" w:type="dxa"/>
          </w:tcPr>
          <w:p w:rsidR="0026313D" w:rsidRDefault="0026313D" w:rsidP="00186F46">
            <w:pPr>
              <w:pStyle w:val="ConsPlusNormal"/>
              <w:jc w:val="center"/>
            </w:pPr>
            <w:r>
              <w:t>89,42</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p>
        </w:tc>
        <w:tc>
          <w:tcPr>
            <w:tcW w:w="2891" w:type="dxa"/>
            <w:vMerge w:val="restart"/>
          </w:tcPr>
          <w:p w:rsidR="0026313D" w:rsidRDefault="0026313D" w:rsidP="00186F46">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13</w:t>
            </w:r>
          </w:p>
        </w:tc>
        <w:tc>
          <w:tcPr>
            <w:tcW w:w="794" w:type="dxa"/>
          </w:tcPr>
          <w:p w:rsidR="0026313D" w:rsidRDefault="0026313D" w:rsidP="00186F46">
            <w:pPr>
              <w:pStyle w:val="ConsPlusNormal"/>
              <w:jc w:val="center"/>
            </w:pPr>
            <w:r>
              <w:t>26</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н/д</w:t>
            </w:r>
          </w:p>
        </w:tc>
        <w:tc>
          <w:tcPr>
            <w:tcW w:w="1247" w:type="dxa"/>
          </w:tcPr>
          <w:p w:rsidR="0026313D" w:rsidRDefault="0026313D" w:rsidP="00186F46">
            <w:pPr>
              <w:pStyle w:val="ConsPlusNormal"/>
              <w:jc w:val="center"/>
            </w:pPr>
            <w:r>
              <w:t>17,47</w:t>
            </w:r>
          </w:p>
        </w:tc>
        <w:tc>
          <w:tcPr>
            <w:tcW w:w="737" w:type="dxa"/>
          </w:tcPr>
          <w:p w:rsidR="0026313D" w:rsidRDefault="0026313D" w:rsidP="00186F46">
            <w:pPr>
              <w:pStyle w:val="ConsPlusNormal"/>
              <w:jc w:val="center"/>
            </w:pPr>
            <w:r>
              <w:t>27,3</w:t>
            </w:r>
          </w:p>
        </w:tc>
        <w:tc>
          <w:tcPr>
            <w:tcW w:w="794" w:type="dxa"/>
          </w:tcPr>
          <w:p w:rsidR="0026313D" w:rsidRDefault="0026313D" w:rsidP="00186F46">
            <w:pPr>
              <w:pStyle w:val="ConsPlusNormal"/>
              <w:jc w:val="center"/>
            </w:pPr>
            <w:r>
              <w:t>32,41</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28</w:t>
            </w:r>
          </w:p>
        </w:tc>
        <w:tc>
          <w:tcPr>
            <w:tcW w:w="2891" w:type="dxa"/>
            <w:vMerge w:val="restart"/>
          </w:tcPr>
          <w:p w:rsidR="0026313D" w:rsidRDefault="0026313D" w:rsidP="00186F46">
            <w:pPr>
              <w:pStyle w:val="ConsPlusNormal"/>
            </w:pPr>
            <w:r>
              <w:t>Доля экспорта малых и средних предприятий в общем объеме экспорта Ленинградской области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3,4</w:t>
            </w:r>
          </w:p>
        </w:tc>
        <w:tc>
          <w:tcPr>
            <w:tcW w:w="794" w:type="dxa"/>
          </w:tcPr>
          <w:p w:rsidR="0026313D" w:rsidRDefault="0026313D" w:rsidP="00186F46">
            <w:pPr>
              <w:pStyle w:val="ConsPlusNormal"/>
              <w:jc w:val="center"/>
            </w:pPr>
            <w:r>
              <w:t>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0,04 (2018-2019 годы)</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2,3</w:t>
            </w:r>
          </w:p>
        </w:tc>
        <w:tc>
          <w:tcPr>
            <w:tcW w:w="1247" w:type="dxa"/>
          </w:tcPr>
          <w:p w:rsidR="0026313D" w:rsidRDefault="0026313D" w:rsidP="00186F46">
            <w:pPr>
              <w:pStyle w:val="ConsPlusNormal"/>
              <w:jc w:val="center"/>
            </w:pPr>
            <w:r>
              <w:t>2,8</w:t>
            </w:r>
          </w:p>
        </w:tc>
        <w:tc>
          <w:tcPr>
            <w:tcW w:w="737" w:type="dxa"/>
          </w:tcPr>
          <w:p w:rsidR="0026313D" w:rsidRDefault="0026313D" w:rsidP="00186F46">
            <w:pPr>
              <w:pStyle w:val="ConsPlusNormal"/>
              <w:jc w:val="center"/>
            </w:pPr>
            <w:r>
              <w:t>3,5</w:t>
            </w:r>
          </w:p>
        </w:tc>
        <w:tc>
          <w:tcPr>
            <w:tcW w:w="794" w:type="dxa"/>
          </w:tcPr>
          <w:p w:rsidR="0026313D" w:rsidRDefault="0026313D" w:rsidP="00186F46">
            <w:pPr>
              <w:pStyle w:val="ConsPlusNormal"/>
              <w:jc w:val="center"/>
            </w:pPr>
            <w:r>
              <w:t>2,9</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29</w:t>
            </w:r>
          </w:p>
        </w:tc>
        <w:tc>
          <w:tcPr>
            <w:tcW w:w="2891" w:type="dxa"/>
            <w:vMerge w:val="restart"/>
          </w:tcPr>
          <w:p w:rsidR="0026313D" w:rsidRDefault="0026313D" w:rsidP="00186F46">
            <w:pPr>
              <w:pStyle w:val="ConsPlusNormal"/>
            </w:pPr>
            <w:r>
              <w:t xml:space="preserve">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w:t>
            </w:r>
            <w:r>
              <w:lastRenderedPageBreak/>
              <w:t>счет средств бюджетов всех уровней</w:t>
            </w:r>
          </w:p>
        </w:tc>
        <w:tc>
          <w:tcPr>
            <w:tcW w:w="1077" w:type="dxa"/>
          </w:tcPr>
          <w:p w:rsidR="0026313D" w:rsidRDefault="0026313D" w:rsidP="00186F46">
            <w:pPr>
              <w:pStyle w:val="ConsPlusNormal"/>
              <w:jc w:val="center"/>
            </w:pPr>
            <w:r>
              <w:lastRenderedPageBreak/>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w:t>
            </w:r>
          </w:p>
        </w:tc>
        <w:tc>
          <w:tcPr>
            <w:tcW w:w="794" w:type="dxa"/>
          </w:tcPr>
          <w:p w:rsidR="0026313D" w:rsidRDefault="0026313D" w:rsidP="00186F46">
            <w:pPr>
              <w:pStyle w:val="ConsPlusNormal"/>
              <w:jc w:val="center"/>
            </w:pPr>
            <w:r>
              <w:t>5</w:t>
            </w:r>
          </w:p>
        </w:tc>
        <w:tc>
          <w:tcPr>
            <w:tcW w:w="850" w:type="dxa"/>
          </w:tcPr>
          <w:p w:rsidR="0026313D" w:rsidRDefault="0026313D" w:rsidP="00186F46">
            <w:pPr>
              <w:pStyle w:val="ConsPlusNormal"/>
              <w:jc w:val="center"/>
            </w:pPr>
            <w:r>
              <w:t>3,5</w:t>
            </w:r>
          </w:p>
        </w:tc>
        <w:tc>
          <w:tcPr>
            <w:tcW w:w="850"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5</w:t>
            </w:r>
          </w:p>
        </w:tc>
        <w:tc>
          <w:tcPr>
            <w:tcW w:w="794" w:type="dxa"/>
          </w:tcPr>
          <w:p w:rsidR="0026313D" w:rsidRDefault="0026313D" w:rsidP="00186F46">
            <w:pPr>
              <w:pStyle w:val="ConsPlusNormal"/>
              <w:jc w:val="center"/>
            </w:pPr>
            <w:r>
              <w:t>5</w:t>
            </w:r>
          </w:p>
        </w:tc>
        <w:tc>
          <w:tcPr>
            <w:tcW w:w="737" w:type="dxa"/>
          </w:tcPr>
          <w:p w:rsidR="0026313D" w:rsidRDefault="0026313D" w:rsidP="00186F46">
            <w:pPr>
              <w:pStyle w:val="ConsPlusNormal"/>
              <w:jc w:val="center"/>
            </w:pPr>
            <w:r>
              <w:t>5</w:t>
            </w:r>
          </w:p>
        </w:tc>
        <w:tc>
          <w:tcPr>
            <w:tcW w:w="1474" w:type="dxa"/>
            <w:vMerge w:val="restart"/>
          </w:tcPr>
          <w:p w:rsidR="0026313D" w:rsidRDefault="0026313D" w:rsidP="00186F46">
            <w:pPr>
              <w:pStyle w:val="ConsPlusNormal"/>
              <w:jc w:val="center"/>
            </w:pPr>
            <w:r>
              <w:t>0,04</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w:t>
            </w:r>
          </w:p>
        </w:tc>
        <w:tc>
          <w:tcPr>
            <w:tcW w:w="1247" w:type="dxa"/>
          </w:tcPr>
          <w:p w:rsidR="0026313D" w:rsidRDefault="0026313D" w:rsidP="00186F46">
            <w:pPr>
              <w:pStyle w:val="ConsPlusNormal"/>
              <w:jc w:val="center"/>
            </w:pPr>
            <w:r>
              <w:t>6,5</w:t>
            </w:r>
          </w:p>
        </w:tc>
        <w:tc>
          <w:tcPr>
            <w:tcW w:w="737" w:type="dxa"/>
          </w:tcPr>
          <w:p w:rsidR="0026313D" w:rsidRDefault="0026313D" w:rsidP="00186F46">
            <w:pPr>
              <w:pStyle w:val="ConsPlusNormal"/>
              <w:jc w:val="center"/>
            </w:pPr>
            <w:r>
              <w:t>6,1</w:t>
            </w:r>
          </w:p>
        </w:tc>
        <w:tc>
          <w:tcPr>
            <w:tcW w:w="794" w:type="dxa"/>
          </w:tcPr>
          <w:p w:rsidR="0026313D" w:rsidRDefault="0026313D" w:rsidP="00186F46">
            <w:pPr>
              <w:pStyle w:val="ConsPlusNormal"/>
              <w:jc w:val="center"/>
            </w:pPr>
            <w:r>
              <w:t>6,3</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30</w:t>
            </w:r>
          </w:p>
        </w:tc>
        <w:tc>
          <w:tcPr>
            <w:tcW w:w="2891" w:type="dxa"/>
            <w:vMerge w:val="restart"/>
          </w:tcPr>
          <w:p w:rsidR="0026313D" w:rsidRDefault="0026313D" w:rsidP="00186F46">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24,0</w:t>
            </w:r>
          </w:p>
        </w:tc>
        <w:tc>
          <w:tcPr>
            <w:tcW w:w="794" w:type="dxa"/>
          </w:tcPr>
          <w:p w:rsidR="0026313D" w:rsidRDefault="0026313D" w:rsidP="00186F46">
            <w:pPr>
              <w:pStyle w:val="ConsPlusNormal"/>
              <w:jc w:val="center"/>
            </w:pPr>
            <w:r>
              <w:t>24,9</w:t>
            </w:r>
          </w:p>
        </w:tc>
        <w:tc>
          <w:tcPr>
            <w:tcW w:w="850" w:type="dxa"/>
          </w:tcPr>
          <w:p w:rsidR="0026313D" w:rsidRDefault="0026313D" w:rsidP="00186F46">
            <w:pPr>
              <w:pStyle w:val="ConsPlusNormal"/>
              <w:jc w:val="center"/>
            </w:pPr>
            <w:r>
              <w:t>25,1</w:t>
            </w:r>
          </w:p>
        </w:tc>
        <w:tc>
          <w:tcPr>
            <w:tcW w:w="850" w:type="dxa"/>
          </w:tcPr>
          <w:p w:rsidR="0026313D" w:rsidRDefault="0026313D" w:rsidP="00186F46">
            <w:pPr>
              <w:pStyle w:val="ConsPlusNormal"/>
              <w:jc w:val="center"/>
            </w:pPr>
            <w:r>
              <w:t>25,3</w:t>
            </w:r>
          </w:p>
        </w:tc>
        <w:tc>
          <w:tcPr>
            <w:tcW w:w="737" w:type="dxa"/>
          </w:tcPr>
          <w:p w:rsidR="0026313D" w:rsidRDefault="0026313D" w:rsidP="00186F46">
            <w:pPr>
              <w:pStyle w:val="ConsPlusNormal"/>
              <w:jc w:val="center"/>
            </w:pPr>
            <w:r>
              <w:t>25,5</w:t>
            </w:r>
          </w:p>
        </w:tc>
        <w:tc>
          <w:tcPr>
            <w:tcW w:w="794" w:type="dxa"/>
          </w:tcPr>
          <w:p w:rsidR="0026313D" w:rsidRDefault="0026313D" w:rsidP="00186F46">
            <w:pPr>
              <w:pStyle w:val="ConsPlusNormal"/>
              <w:jc w:val="center"/>
            </w:pPr>
            <w:r>
              <w:t>25,8</w:t>
            </w:r>
          </w:p>
        </w:tc>
        <w:tc>
          <w:tcPr>
            <w:tcW w:w="737" w:type="dxa"/>
          </w:tcPr>
          <w:p w:rsidR="0026313D" w:rsidRDefault="0026313D" w:rsidP="00186F46">
            <w:pPr>
              <w:pStyle w:val="ConsPlusNormal"/>
              <w:jc w:val="center"/>
            </w:pPr>
            <w:r>
              <w:t>26,1</w:t>
            </w:r>
          </w:p>
        </w:tc>
        <w:tc>
          <w:tcPr>
            <w:tcW w:w="1474" w:type="dxa"/>
            <w:vMerge w:val="restart"/>
          </w:tcPr>
          <w:p w:rsidR="0026313D" w:rsidRDefault="0026313D" w:rsidP="00186F46">
            <w:pPr>
              <w:pStyle w:val="ConsPlusNormal"/>
              <w:jc w:val="center"/>
            </w:pPr>
            <w:r>
              <w:t>0,15 (2018 год - 0,18, 2020-2024 годы - 0,13)</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24,0</w:t>
            </w:r>
          </w:p>
        </w:tc>
        <w:tc>
          <w:tcPr>
            <w:tcW w:w="1247" w:type="dxa"/>
          </w:tcPr>
          <w:p w:rsidR="0026313D" w:rsidRDefault="0026313D" w:rsidP="00186F46">
            <w:pPr>
              <w:pStyle w:val="ConsPlusNormal"/>
              <w:jc w:val="center"/>
            </w:pPr>
            <w:r>
              <w:t>23,8</w:t>
            </w:r>
          </w:p>
        </w:tc>
        <w:tc>
          <w:tcPr>
            <w:tcW w:w="737" w:type="dxa"/>
          </w:tcPr>
          <w:p w:rsidR="0026313D" w:rsidRDefault="0026313D" w:rsidP="00186F46">
            <w:pPr>
              <w:pStyle w:val="ConsPlusNormal"/>
              <w:jc w:val="center"/>
            </w:pPr>
            <w:r>
              <w:t>26,3</w:t>
            </w:r>
          </w:p>
        </w:tc>
        <w:tc>
          <w:tcPr>
            <w:tcW w:w="794" w:type="dxa"/>
          </w:tcPr>
          <w:p w:rsidR="0026313D" w:rsidRDefault="0026313D" w:rsidP="00186F46">
            <w:pPr>
              <w:pStyle w:val="ConsPlusNormal"/>
              <w:jc w:val="center"/>
            </w:pPr>
            <w:r>
              <w:t>25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31</w:t>
            </w:r>
          </w:p>
        </w:tc>
        <w:tc>
          <w:tcPr>
            <w:tcW w:w="2891" w:type="dxa"/>
            <w:vMerge w:val="restart"/>
          </w:tcPr>
          <w:p w:rsidR="0026313D" w:rsidRDefault="0026313D" w:rsidP="00186F46">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80</w:t>
            </w:r>
          </w:p>
        </w:tc>
        <w:tc>
          <w:tcPr>
            <w:tcW w:w="794" w:type="dxa"/>
          </w:tcPr>
          <w:p w:rsidR="0026313D" w:rsidRDefault="0026313D" w:rsidP="00186F46">
            <w:pPr>
              <w:pStyle w:val="ConsPlusNormal"/>
              <w:jc w:val="center"/>
            </w:pPr>
            <w:r>
              <w:t>85</w:t>
            </w:r>
          </w:p>
        </w:tc>
        <w:tc>
          <w:tcPr>
            <w:tcW w:w="850" w:type="dxa"/>
          </w:tcPr>
          <w:p w:rsidR="0026313D" w:rsidRDefault="0026313D" w:rsidP="00186F46">
            <w:pPr>
              <w:pStyle w:val="ConsPlusNormal"/>
              <w:jc w:val="center"/>
            </w:pPr>
            <w:r>
              <w:t>87</w:t>
            </w:r>
          </w:p>
        </w:tc>
        <w:tc>
          <w:tcPr>
            <w:tcW w:w="850" w:type="dxa"/>
          </w:tcPr>
          <w:p w:rsidR="0026313D" w:rsidRDefault="0026313D" w:rsidP="00186F46">
            <w:pPr>
              <w:pStyle w:val="ConsPlusNormal"/>
              <w:jc w:val="center"/>
            </w:pPr>
            <w:r>
              <w:t>90</w:t>
            </w:r>
          </w:p>
        </w:tc>
        <w:tc>
          <w:tcPr>
            <w:tcW w:w="737" w:type="dxa"/>
          </w:tcPr>
          <w:p w:rsidR="0026313D" w:rsidRDefault="0026313D" w:rsidP="00186F46">
            <w:pPr>
              <w:pStyle w:val="ConsPlusNormal"/>
              <w:jc w:val="center"/>
            </w:pPr>
            <w:r>
              <w:t>90</w:t>
            </w:r>
          </w:p>
        </w:tc>
        <w:tc>
          <w:tcPr>
            <w:tcW w:w="794" w:type="dxa"/>
          </w:tcPr>
          <w:p w:rsidR="0026313D" w:rsidRDefault="0026313D" w:rsidP="00186F46">
            <w:pPr>
              <w:pStyle w:val="ConsPlusNormal"/>
              <w:jc w:val="center"/>
            </w:pPr>
            <w:r>
              <w:t>90</w:t>
            </w:r>
          </w:p>
        </w:tc>
        <w:tc>
          <w:tcPr>
            <w:tcW w:w="737" w:type="dxa"/>
          </w:tcPr>
          <w:p w:rsidR="0026313D" w:rsidRDefault="0026313D" w:rsidP="00186F46">
            <w:pPr>
              <w:pStyle w:val="ConsPlusNormal"/>
              <w:jc w:val="center"/>
            </w:pPr>
            <w:r>
              <w:t>90</w:t>
            </w:r>
          </w:p>
        </w:tc>
        <w:tc>
          <w:tcPr>
            <w:tcW w:w="1474" w:type="dxa"/>
            <w:vMerge w:val="restart"/>
          </w:tcPr>
          <w:p w:rsidR="0026313D" w:rsidRDefault="0026313D" w:rsidP="00186F46">
            <w:pPr>
              <w:pStyle w:val="ConsPlusNormal"/>
              <w:jc w:val="center"/>
            </w:pPr>
            <w:r>
              <w:t>0,04 (2018 год - 0,06)</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н/д</w:t>
            </w:r>
          </w:p>
        </w:tc>
        <w:tc>
          <w:tcPr>
            <w:tcW w:w="1247" w:type="dxa"/>
          </w:tcPr>
          <w:p w:rsidR="0026313D" w:rsidRDefault="0026313D" w:rsidP="00186F46">
            <w:pPr>
              <w:pStyle w:val="ConsPlusNormal"/>
              <w:jc w:val="center"/>
            </w:pPr>
            <w:r>
              <w:t>н/д</w:t>
            </w:r>
          </w:p>
        </w:tc>
        <w:tc>
          <w:tcPr>
            <w:tcW w:w="737" w:type="dxa"/>
          </w:tcPr>
          <w:p w:rsidR="0026313D" w:rsidRDefault="0026313D" w:rsidP="00186F46">
            <w:pPr>
              <w:pStyle w:val="ConsPlusNormal"/>
              <w:jc w:val="center"/>
            </w:pPr>
            <w:r>
              <w:t>85,7</w:t>
            </w:r>
          </w:p>
        </w:tc>
        <w:tc>
          <w:tcPr>
            <w:tcW w:w="794" w:type="dxa"/>
          </w:tcPr>
          <w:p w:rsidR="0026313D" w:rsidRDefault="0026313D" w:rsidP="00186F46">
            <w:pPr>
              <w:pStyle w:val="ConsPlusNormal"/>
              <w:jc w:val="center"/>
            </w:pPr>
            <w:r>
              <w:t>85,7</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32</w:t>
            </w:r>
          </w:p>
        </w:tc>
        <w:tc>
          <w:tcPr>
            <w:tcW w:w="2891" w:type="dxa"/>
            <w:vMerge w:val="restart"/>
          </w:tcPr>
          <w:p w:rsidR="0026313D" w:rsidRDefault="0026313D" w:rsidP="00186F46">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126,1</w:t>
            </w:r>
          </w:p>
        </w:tc>
        <w:tc>
          <w:tcPr>
            <w:tcW w:w="794" w:type="dxa"/>
          </w:tcPr>
          <w:p w:rsidR="0026313D" w:rsidRDefault="0026313D" w:rsidP="00186F46">
            <w:pPr>
              <w:pStyle w:val="ConsPlusNormal"/>
              <w:jc w:val="center"/>
            </w:pPr>
            <w:r>
              <w:t>130,7</w:t>
            </w:r>
          </w:p>
        </w:tc>
        <w:tc>
          <w:tcPr>
            <w:tcW w:w="850" w:type="dxa"/>
          </w:tcPr>
          <w:p w:rsidR="0026313D" w:rsidRDefault="0026313D" w:rsidP="00186F46">
            <w:pPr>
              <w:pStyle w:val="ConsPlusNormal"/>
              <w:jc w:val="center"/>
            </w:pPr>
            <w:r>
              <w:t>135,2</w:t>
            </w:r>
          </w:p>
        </w:tc>
        <w:tc>
          <w:tcPr>
            <w:tcW w:w="850" w:type="dxa"/>
          </w:tcPr>
          <w:p w:rsidR="0026313D" w:rsidRDefault="0026313D" w:rsidP="00186F46">
            <w:pPr>
              <w:pStyle w:val="ConsPlusNormal"/>
              <w:jc w:val="center"/>
            </w:pPr>
            <w:r>
              <w:t>139,6</w:t>
            </w:r>
          </w:p>
        </w:tc>
        <w:tc>
          <w:tcPr>
            <w:tcW w:w="737" w:type="dxa"/>
          </w:tcPr>
          <w:p w:rsidR="0026313D" w:rsidRDefault="0026313D" w:rsidP="00186F46">
            <w:pPr>
              <w:pStyle w:val="ConsPlusNormal"/>
              <w:jc w:val="center"/>
            </w:pPr>
            <w:r>
              <w:t>143,9</w:t>
            </w:r>
          </w:p>
        </w:tc>
        <w:tc>
          <w:tcPr>
            <w:tcW w:w="794" w:type="dxa"/>
          </w:tcPr>
          <w:p w:rsidR="0026313D" w:rsidRDefault="0026313D" w:rsidP="00186F46">
            <w:pPr>
              <w:pStyle w:val="ConsPlusNormal"/>
              <w:jc w:val="center"/>
            </w:pPr>
            <w:r>
              <w:t>148,1</w:t>
            </w:r>
          </w:p>
        </w:tc>
        <w:tc>
          <w:tcPr>
            <w:tcW w:w="737" w:type="dxa"/>
          </w:tcPr>
          <w:p w:rsidR="0026313D" w:rsidRDefault="0026313D" w:rsidP="00186F46">
            <w:pPr>
              <w:pStyle w:val="ConsPlusNormal"/>
              <w:jc w:val="center"/>
            </w:pPr>
            <w:r>
              <w:t>152,3</w:t>
            </w:r>
          </w:p>
        </w:tc>
        <w:tc>
          <w:tcPr>
            <w:tcW w:w="1474" w:type="dxa"/>
            <w:vMerge w:val="restart"/>
          </w:tcPr>
          <w:p w:rsidR="0026313D" w:rsidRDefault="0026313D" w:rsidP="00186F46">
            <w:pPr>
              <w:pStyle w:val="ConsPlusNormal"/>
              <w:jc w:val="center"/>
            </w:pPr>
            <w:r>
              <w:t>0,09 (2018 год - 0,11)</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110,4</w:t>
            </w:r>
          </w:p>
        </w:tc>
        <w:tc>
          <w:tcPr>
            <w:tcW w:w="1247" w:type="dxa"/>
          </w:tcPr>
          <w:p w:rsidR="0026313D" w:rsidRDefault="0026313D" w:rsidP="00186F46">
            <w:pPr>
              <w:pStyle w:val="ConsPlusNormal"/>
              <w:jc w:val="center"/>
            </w:pPr>
            <w:r>
              <w:t>117,4</w:t>
            </w:r>
          </w:p>
        </w:tc>
        <w:tc>
          <w:tcPr>
            <w:tcW w:w="737" w:type="dxa"/>
          </w:tcPr>
          <w:p w:rsidR="0026313D" w:rsidRDefault="0026313D" w:rsidP="00186F46">
            <w:pPr>
              <w:pStyle w:val="ConsPlusNormal"/>
              <w:jc w:val="center"/>
            </w:pPr>
            <w:r>
              <w:t>137,2</w:t>
            </w:r>
          </w:p>
        </w:tc>
        <w:tc>
          <w:tcPr>
            <w:tcW w:w="794" w:type="dxa"/>
          </w:tcPr>
          <w:p w:rsidR="0026313D" w:rsidRDefault="0026313D" w:rsidP="00186F46">
            <w:pPr>
              <w:pStyle w:val="ConsPlusNormal"/>
              <w:jc w:val="center"/>
            </w:pPr>
            <w:r>
              <w:t>132,7</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33</w:t>
            </w:r>
          </w:p>
        </w:tc>
        <w:tc>
          <w:tcPr>
            <w:tcW w:w="2891" w:type="dxa"/>
            <w:vMerge w:val="restart"/>
          </w:tcPr>
          <w:p w:rsidR="0026313D" w:rsidRDefault="0026313D" w:rsidP="00186F46">
            <w:pPr>
              <w:pStyle w:val="ConsPlusNormal"/>
            </w:pPr>
            <w:r>
              <w:t xml:space="preserve">Оборот субъектов малого и </w:t>
            </w:r>
            <w:r>
              <w:lastRenderedPageBreak/>
              <w:t>среднего предпринимательства в постоянных ценах по отношению к показателю 2014 года</w:t>
            </w:r>
          </w:p>
        </w:tc>
        <w:tc>
          <w:tcPr>
            <w:tcW w:w="1077" w:type="dxa"/>
          </w:tcPr>
          <w:p w:rsidR="0026313D" w:rsidRDefault="0026313D" w:rsidP="00186F46">
            <w:pPr>
              <w:pStyle w:val="ConsPlusNormal"/>
              <w:jc w:val="center"/>
            </w:pPr>
            <w:r>
              <w:lastRenderedPageBreak/>
              <w:t xml:space="preserve">плановое </w:t>
            </w:r>
            <w:r>
              <w:lastRenderedPageBreak/>
              <w:t>значение</w:t>
            </w:r>
          </w:p>
        </w:tc>
        <w:tc>
          <w:tcPr>
            <w:tcW w:w="1361" w:type="dxa"/>
            <w:vMerge w:val="restart"/>
          </w:tcPr>
          <w:p w:rsidR="0026313D" w:rsidRDefault="0026313D" w:rsidP="00186F46">
            <w:pPr>
              <w:pStyle w:val="ConsPlusNormal"/>
              <w:jc w:val="center"/>
            </w:pPr>
            <w:r>
              <w:lastRenderedPageBreak/>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112</w:t>
            </w:r>
          </w:p>
        </w:tc>
        <w:tc>
          <w:tcPr>
            <w:tcW w:w="794" w:type="dxa"/>
          </w:tcPr>
          <w:p w:rsidR="0026313D" w:rsidRDefault="0026313D" w:rsidP="00186F46">
            <w:pPr>
              <w:pStyle w:val="ConsPlusNormal"/>
              <w:jc w:val="center"/>
            </w:pPr>
            <w:r>
              <w:t>132,1</w:t>
            </w:r>
          </w:p>
        </w:tc>
        <w:tc>
          <w:tcPr>
            <w:tcW w:w="850" w:type="dxa"/>
          </w:tcPr>
          <w:p w:rsidR="0026313D" w:rsidRDefault="0026313D" w:rsidP="00186F46">
            <w:pPr>
              <w:pStyle w:val="ConsPlusNormal"/>
              <w:jc w:val="center"/>
            </w:pPr>
            <w:r>
              <w:t>136,7</w:t>
            </w:r>
          </w:p>
        </w:tc>
        <w:tc>
          <w:tcPr>
            <w:tcW w:w="850" w:type="dxa"/>
          </w:tcPr>
          <w:p w:rsidR="0026313D" w:rsidRDefault="0026313D" w:rsidP="00186F46">
            <w:pPr>
              <w:pStyle w:val="ConsPlusNormal"/>
              <w:jc w:val="center"/>
            </w:pPr>
            <w:r>
              <w:t>141,3</w:t>
            </w:r>
          </w:p>
        </w:tc>
        <w:tc>
          <w:tcPr>
            <w:tcW w:w="737" w:type="dxa"/>
          </w:tcPr>
          <w:p w:rsidR="0026313D" w:rsidRDefault="0026313D" w:rsidP="00186F46">
            <w:pPr>
              <w:pStyle w:val="ConsPlusNormal"/>
              <w:jc w:val="center"/>
            </w:pPr>
            <w:r>
              <w:t>145,8</w:t>
            </w:r>
          </w:p>
        </w:tc>
        <w:tc>
          <w:tcPr>
            <w:tcW w:w="794" w:type="dxa"/>
          </w:tcPr>
          <w:p w:rsidR="0026313D" w:rsidRDefault="0026313D" w:rsidP="00186F46">
            <w:pPr>
              <w:pStyle w:val="ConsPlusNormal"/>
              <w:jc w:val="center"/>
            </w:pPr>
            <w:r>
              <w:t>150,3</w:t>
            </w:r>
          </w:p>
        </w:tc>
        <w:tc>
          <w:tcPr>
            <w:tcW w:w="737" w:type="dxa"/>
          </w:tcPr>
          <w:p w:rsidR="0026313D" w:rsidRDefault="0026313D" w:rsidP="00186F46">
            <w:pPr>
              <w:pStyle w:val="ConsPlusNormal"/>
              <w:jc w:val="center"/>
            </w:pPr>
            <w:r>
              <w:t>154,8</w:t>
            </w:r>
          </w:p>
        </w:tc>
        <w:tc>
          <w:tcPr>
            <w:tcW w:w="1474" w:type="dxa"/>
            <w:vMerge w:val="restart"/>
          </w:tcPr>
          <w:p w:rsidR="0026313D" w:rsidRDefault="0026313D" w:rsidP="00186F46">
            <w:pPr>
              <w:pStyle w:val="ConsPlusNormal"/>
              <w:jc w:val="center"/>
            </w:pPr>
            <w:r>
              <w:t>0,15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106,5</w:t>
            </w:r>
          </w:p>
        </w:tc>
        <w:tc>
          <w:tcPr>
            <w:tcW w:w="1247" w:type="dxa"/>
          </w:tcPr>
          <w:p w:rsidR="0026313D" w:rsidRDefault="0026313D" w:rsidP="00186F46">
            <w:pPr>
              <w:pStyle w:val="ConsPlusNormal"/>
              <w:jc w:val="center"/>
            </w:pPr>
            <w:r>
              <w:t>116,4</w:t>
            </w:r>
          </w:p>
        </w:tc>
        <w:tc>
          <w:tcPr>
            <w:tcW w:w="737" w:type="dxa"/>
          </w:tcPr>
          <w:p w:rsidR="0026313D" w:rsidRDefault="0026313D" w:rsidP="00186F46">
            <w:pPr>
              <w:pStyle w:val="ConsPlusNormal"/>
              <w:jc w:val="center"/>
            </w:pPr>
            <w:r>
              <w:t>134,3</w:t>
            </w:r>
          </w:p>
        </w:tc>
        <w:tc>
          <w:tcPr>
            <w:tcW w:w="794" w:type="dxa"/>
          </w:tcPr>
          <w:p w:rsidR="0026313D" w:rsidRDefault="0026313D" w:rsidP="00186F46">
            <w:pPr>
              <w:pStyle w:val="ConsPlusNormal"/>
              <w:jc w:val="center"/>
            </w:pPr>
            <w:r>
              <w:t>133,9</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34</w:t>
            </w:r>
          </w:p>
        </w:tc>
        <w:tc>
          <w:tcPr>
            <w:tcW w:w="2891" w:type="dxa"/>
            <w:vMerge w:val="restart"/>
          </w:tcPr>
          <w:p w:rsidR="0026313D" w:rsidRDefault="0026313D" w:rsidP="00186F46">
            <w:pPr>
              <w:pStyle w:val="ConsPlusNormal"/>
            </w:pPr>
            <w:r>
              <w:t>Прирост высокопроизводительных рабочих мест на малых и средних предприятиях</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8,2</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0,03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н/д</w:t>
            </w:r>
          </w:p>
        </w:tc>
        <w:tc>
          <w:tcPr>
            <w:tcW w:w="1247" w:type="dxa"/>
          </w:tcPr>
          <w:p w:rsidR="0026313D" w:rsidRDefault="0026313D" w:rsidP="00186F46">
            <w:pPr>
              <w:pStyle w:val="ConsPlusNormal"/>
              <w:jc w:val="center"/>
            </w:pPr>
            <w:r>
              <w:t>5,1</w:t>
            </w:r>
          </w:p>
        </w:tc>
        <w:tc>
          <w:tcPr>
            <w:tcW w:w="737" w:type="dxa"/>
          </w:tcPr>
          <w:p w:rsidR="0026313D" w:rsidRDefault="0026313D" w:rsidP="00186F46">
            <w:pPr>
              <w:pStyle w:val="ConsPlusNormal"/>
              <w:jc w:val="center"/>
            </w:pPr>
            <w:r>
              <w:t>н/д</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35</w:t>
            </w:r>
          </w:p>
        </w:tc>
        <w:tc>
          <w:tcPr>
            <w:tcW w:w="2891" w:type="dxa"/>
            <w:vMerge w:val="restart"/>
          </w:tcPr>
          <w:p w:rsidR="0026313D" w:rsidRDefault="0026313D" w:rsidP="00186F46">
            <w:pPr>
              <w:pStyle w:val="ConsPlusNormal"/>
            </w:pPr>
            <w:r>
              <w:t>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предприятий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15</w:t>
            </w:r>
          </w:p>
        </w:tc>
        <w:tc>
          <w:tcPr>
            <w:tcW w:w="794" w:type="dxa"/>
          </w:tcPr>
          <w:p w:rsidR="0026313D" w:rsidRDefault="0026313D" w:rsidP="00186F46">
            <w:pPr>
              <w:pStyle w:val="ConsPlusNormal"/>
              <w:jc w:val="center"/>
            </w:pPr>
            <w:r>
              <w:t>18</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0,03 (2018-2019 годы)</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w:t>
            </w:r>
          </w:p>
        </w:tc>
        <w:tc>
          <w:tcPr>
            <w:tcW w:w="1247" w:type="dxa"/>
          </w:tcPr>
          <w:p w:rsidR="0026313D" w:rsidRDefault="0026313D" w:rsidP="00186F46">
            <w:pPr>
              <w:pStyle w:val="ConsPlusNormal"/>
              <w:jc w:val="center"/>
            </w:pPr>
            <w:r>
              <w:t>18</w:t>
            </w:r>
          </w:p>
        </w:tc>
        <w:tc>
          <w:tcPr>
            <w:tcW w:w="737" w:type="dxa"/>
          </w:tcPr>
          <w:p w:rsidR="0026313D" w:rsidRDefault="0026313D" w:rsidP="00186F46">
            <w:pPr>
              <w:pStyle w:val="ConsPlusNormal"/>
              <w:jc w:val="center"/>
            </w:pPr>
            <w:r>
              <w:t>18</w:t>
            </w:r>
          </w:p>
        </w:tc>
        <w:tc>
          <w:tcPr>
            <w:tcW w:w="794" w:type="dxa"/>
          </w:tcPr>
          <w:p w:rsidR="0026313D" w:rsidRDefault="0026313D" w:rsidP="00186F46">
            <w:pPr>
              <w:pStyle w:val="ConsPlusNormal"/>
              <w:jc w:val="center"/>
            </w:pPr>
            <w:r>
              <w:t>15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36</w:t>
            </w:r>
          </w:p>
        </w:tc>
        <w:tc>
          <w:tcPr>
            <w:tcW w:w="2891" w:type="dxa"/>
            <w:vMerge w:val="restart"/>
          </w:tcPr>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2744</w:t>
            </w:r>
          </w:p>
        </w:tc>
        <w:tc>
          <w:tcPr>
            <w:tcW w:w="794" w:type="dxa"/>
          </w:tcPr>
          <w:p w:rsidR="0026313D" w:rsidRDefault="0026313D" w:rsidP="00186F46">
            <w:pPr>
              <w:pStyle w:val="ConsPlusNormal"/>
              <w:jc w:val="center"/>
            </w:pPr>
            <w:r>
              <w:t>2920</w:t>
            </w:r>
          </w:p>
        </w:tc>
        <w:tc>
          <w:tcPr>
            <w:tcW w:w="850" w:type="dxa"/>
          </w:tcPr>
          <w:p w:rsidR="0026313D" w:rsidRDefault="0026313D" w:rsidP="00186F46">
            <w:pPr>
              <w:pStyle w:val="ConsPlusNormal"/>
              <w:jc w:val="center"/>
            </w:pPr>
            <w:r>
              <w:t>2953</w:t>
            </w:r>
          </w:p>
        </w:tc>
        <w:tc>
          <w:tcPr>
            <w:tcW w:w="850" w:type="dxa"/>
          </w:tcPr>
          <w:p w:rsidR="0026313D" w:rsidRDefault="0026313D" w:rsidP="00186F46">
            <w:pPr>
              <w:pStyle w:val="ConsPlusNormal"/>
              <w:jc w:val="center"/>
            </w:pPr>
            <w:r>
              <w:t>2986</w:t>
            </w:r>
          </w:p>
        </w:tc>
        <w:tc>
          <w:tcPr>
            <w:tcW w:w="737" w:type="dxa"/>
          </w:tcPr>
          <w:p w:rsidR="0026313D" w:rsidRDefault="0026313D" w:rsidP="00186F46">
            <w:pPr>
              <w:pStyle w:val="ConsPlusNormal"/>
              <w:jc w:val="center"/>
            </w:pPr>
            <w:r>
              <w:t>3020</w:t>
            </w:r>
          </w:p>
        </w:tc>
        <w:tc>
          <w:tcPr>
            <w:tcW w:w="794" w:type="dxa"/>
          </w:tcPr>
          <w:p w:rsidR="0026313D" w:rsidRDefault="0026313D" w:rsidP="00186F46">
            <w:pPr>
              <w:pStyle w:val="ConsPlusNormal"/>
              <w:jc w:val="center"/>
            </w:pPr>
            <w:r>
              <w:t>3055</w:t>
            </w:r>
          </w:p>
        </w:tc>
        <w:tc>
          <w:tcPr>
            <w:tcW w:w="737" w:type="dxa"/>
          </w:tcPr>
          <w:p w:rsidR="0026313D" w:rsidRDefault="0026313D" w:rsidP="00186F46">
            <w:pPr>
              <w:pStyle w:val="ConsPlusNormal"/>
              <w:jc w:val="center"/>
            </w:pPr>
            <w:r>
              <w:t>3090</w:t>
            </w:r>
          </w:p>
        </w:tc>
        <w:tc>
          <w:tcPr>
            <w:tcW w:w="1474" w:type="dxa"/>
            <w:vMerge w:val="restart"/>
          </w:tcPr>
          <w:p w:rsidR="0026313D" w:rsidRDefault="0026313D" w:rsidP="00186F46">
            <w:pPr>
              <w:pStyle w:val="ConsPlusNormal"/>
              <w:jc w:val="center"/>
            </w:pPr>
            <w:r>
              <w:t>0,04 (2018 год - 0,05)</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2690</w:t>
            </w:r>
          </w:p>
        </w:tc>
        <w:tc>
          <w:tcPr>
            <w:tcW w:w="1247" w:type="dxa"/>
          </w:tcPr>
          <w:p w:rsidR="0026313D" w:rsidRDefault="0026313D" w:rsidP="00186F46">
            <w:pPr>
              <w:pStyle w:val="ConsPlusNormal"/>
              <w:jc w:val="center"/>
            </w:pPr>
            <w:r>
              <w:t>2781</w:t>
            </w:r>
          </w:p>
        </w:tc>
        <w:tc>
          <w:tcPr>
            <w:tcW w:w="737" w:type="dxa"/>
          </w:tcPr>
          <w:p w:rsidR="0026313D" w:rsidRDefault="0026313D" w:rsidP="00186F46">
            <w:pPr>
              <w:pStyle w:val="ConsPlusNormal"/>
              <w:jc w:val="center"/>
            </w:pPr>
            <w:r>
              <w:t>2887</w:t>
            </w:r>
          </w:p>
        </w:tc>
        <w:tc>
          <w:tcPr>
            <w:tcW w:w="794" w:type="dxa"/>
          </w:tcPr>
          <w:p w:rsidR="0026313D" w:rsidRDefault="0026313D" w:rsidP="00186F46">
            <w:pPr>
              <w:pStyle w:val="ConsPlusNormal"/>
              <w:jc w:val="center"/>
            </w:pPr>
            <w:r>
              <w:t>3085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37</w:t>
            </w:r>
          </w:p>
        </w:tc>
        <w:tc>
          <w:tcPr>
            <w:tcW w:w="2891" w:type="dxa"/>
            <w:vMerge w:val="restart"/>
          </w:tcPr>
          <w:p w:rsidR="0026313D" w:rsidRDefault="0026313D" w:rsidP="00186F46">
            <w:pPr>
              <w:pStyle w:val="ConsPlusNormal"/>
            </w:pPr>
            <w:r>
              <w:t>Количество вновь созданных центров молодежного инновационного творчества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0,02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 xml:space="preserve">фактическое </w:t>
            </w:r>
            <w:r>
              <w:lastRenderedPageBreak/>
              <w:t>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38</w:t>
            </w:r>
          </w:p>
        </w:tc>
        <w:tc>
          <w:tcPr>
            <w:tcW w:w="2891" w:type="dxa"/>
            <w:vMerge w:val="restart"/>
          </w:tcPr>
          <w:p w:rsidR="0026313D" w:rsidRDefault="0026313D" w:rsidP="00186F46">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человек</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500</w:t>
            </w:r>
          </w:p>
        </w:tc>
        <w:tc>
          <w:tcPr>
            <w:tcW w:w="794" w:type="dxa"/>
          </w:tcPr>
          <w:p w:rsidR="0026313D" w:rsidRDefault="0026313D" w:rsidP="00186F46">
            <w:pPr>
              <w:pStyle w:val="ConsPlusNormal"/>
              <w:jc w:val="center"/>
            </w:pPr>
            <w:r>
              <w:t>500</w:t>
            </w:r>
          </w:p>
        </w:tc>
        <w:tc>
          <w:tcPr>
            <w:tcW w:w="850" w:type="dxa"/>
          </w:tcPr>
          <w:p w:rsidR="0026313D" w:rsidRDefault="0026313D" w:rsidP="00186F46">
            <w:pPr>
              <w:pStyle w:val="ConsPlusNormal"/>
              <w:jc w:val="center"/>
            </w:pPr>
            <w:r>
              <w:t>500</w:t>
            </w:r>
          </w:p>
        </w:tc>
        <w:tc>
          <w:tcPr>
            <w:tcW w:w="850" w:type="dxa"/>
          </w:tcPr>
          <w:p w:rsidR="0026313D" w:rsidRDefault="0026313D" w:rsidP="00186F46">
            <w:pPr>
              <w:pStyle w:val="ConsPlusNormal"/>
              <w:jc w:val="center"/>
            </w:pPr>
            <w:r>
              <w:t>500</w:t>
            </w:r>
          </w:p>
        </w:tc>
        <w:tc>
          <w:tcPr>
            <w:tcW w:w="737" w:type="dxa"/>
          </w:tcPr>
          <w:p w:rsidR="0026313D" w:rsidRDefault="0026313D" w:rsidP="00186F46">
            <w:pPr>
              <w:pStyle w:val="ConsPlusNormal"/>
              <w:jc w:val="center"/>
            </w:pPr>
            <w:r>
              <w:t>500</w:t>
            </w:r>
          </w:p>
        </w:tc>
        <w:tc>
          <w:tcPr>
            <w:tcW w:w="794" w:type="dxa"/>
          </w:tcPr>
          <w:p w:rsidR="0026313D" w:rsidRDefault="0026313D" w:rsidP="00186F46">
            <w:pPr>
              <w:pStyle w:val="ConsPlusNormal"/>
              <w:jc w:val="center"/>
            </w:pPr>
            <w:r>
              <w:t>500</w:t>
            </w:r>
          </w:p>
        </w:tc>
        <w:tc>
          <w:tcPr>
            <w:tcW w:w="737" w:type="dxa"/>
          </w:tcPr>
          <w:p w:rsidR="0026313D" w:rsidRDefault="0026313D" w:rsidP="00186F46">
            <w:pPr>
              <w:pStyle w:val="ConsPlusNormal"/>
              <w:jc w:val="center"/>
            </w:pPr>
            <w:r>
              <w:t>500</w:t>
            </w:r>
          </w:p>
        </w:tc>
        <w:tc>
          <w:tcPr>
            <w:tcW w:w="1474" w:type="dxa"/>
            <w:vMerge w:val="restart"/>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500</w:t>
            </w:r>
          </w:p>
        </w:tc>
        <w:tc>
          <w:tcPr>
            <w:tcW w:w="794" w:type="dxa"/>
          </w:tcPr>
          <w:p w:rsidR="0026313D" w:rsidRDefault="0026313D" w:rsidP="00186F46">
            <w:pPr>
              <w:pStyle w:val="ConsPlusNormal"/>
              <w:jc w:val="center"/>
            </w:pPr>
            <w:r>
              <w:t>500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39</w:t>
            </w:r>
          </w:p>
        </w:tc>
        <w:tc>
          <w:tcPr>
            <w:tcW w:w="2891" w:type="dxa"/>
            <w:vMerge w:val="restart"/>
          </w:tcPr>
          <w:p w:rsidR="0026313D" w:rsidRDefault="0026313D" w:rsidP="00186F46">
            <w:pPr>
              <w:pStyle w:val="ConsPlusNormal"/>
            </w:pPr>
            <w:r>
              <w:t>Количество выдаваемых микрозаймов МФО субъектам МСП, нарастающим итогом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602</w:t>
            </w:r>
          </w:p>
        </w:tc>
        <w:tc>
          <w:tcPr>
            <w:tcW w:w="850" w:type="dxa"/>
          </w:tcPr>
          <w:p w:rsidR="0026313D" w:rsidRDefault="0026313D" w:rsidP="00186F46">
            <w:pPr>
              <w:pStyle w:val="ConsPlusNormal"/>
              <w:jc w:val="center"/>
            </w:pPr>
            <w:r>
              <w:t>612</w:t>
            </w:r>
          </w:p>
        </w:tc>
        <w:tc>
          <w:tcPr>
            <w:tcW w:w="850" w:type="dxa"/>
          </w:tcPr>
          <w:p w:rsidR="0026313D" w:rsidRDefault="0026313D" w:rsidP="00186F46">
            <w:pPr>
              <w:pStyle w:val="ConsPlusNormal"/>
              <w:jc w:val="center"/>
            </w:pPr>
            <w:r>
              <w:t>614</w:t>
            </w:r>
          </w:p>
        </w:tc>
        <w:tc>
          <w:tcPr>
            <w:tcW w:w="737" w:type="dxa"/>
          </w:tcPr>
          <w:p w:rsidR="0026313D" w:rsidRDefault="0026313D" w:rsidP="00186F46">
            <w:pPr>
              <w:pStyle w:val="ConsPlusNormal"/>
              <w:jc w:val="center"/>
            </w:pPr>
            <w:r>
              <w:t>625</w:t>
            </w:r>
          </w:p>
        </w:tc>
        <w:tc>
          <w:tcPr>
            <w:tcW w:w="794" w:type="dxa"/>
          </w:tcPr>
          <w:p w:rsidR="0026313D" w:rsidRDefault="0026313D" w:rsidP="00186F46">
            <w:pPr>
              <w:pStyle w:val="ConsPlusNormal"/>
              <w:jc w:val="center"/>
            </w:pPr>
            <w:r>
              <w:t>633</w:t>
            </w:r>
          </w:p>
        </w:tc>
        <w:tc>
          <w:tcPr>
            <w:tcW w:w="737" w:type="dxa"/>
          </w:tcPr>
          <w:p w:rsidR="0026313D" w:rsidRDefault="0026313D" w:rsidP="00186F46">
            <w:pPr>
              <w:pStyle w:val="ConsPlusNormal"/>
              <w:jc w:val="center"/>
            </w:pPr>
            <w:r>
              <w:t>634</w:t>
            </w:r>
          </w:p>
        </w:tc>
        <w:tc>
          <w:tcPr>
            <w:tcW w:w="1474" w:type="dxa"/>
            <w:vMerge w:val="restart"/>
          </w:tcPr>
          <w:p w:rsidR="0026313D" w:rsidRDefault="0026313D" w:rsidP="00186F46">
            <w:pPr>
              <w:pStyle w:val="ConsPlusNormal"/>
              <w:jc w:val="center"/>
            </w:pPr>
            <w:r>
              <w:t>0,04</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650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40</w:t>
            </w:r>
          </w:p>
        </w:tc>
        <w:tc>
          <w:tcPr>
            <w:tcW w:w="2891" w:type="dxa"/>
            <w:vMerge w:val="restart"/>
          </w:tcPr>
          <w:p w:rsidR="0026313D" w:rsidRDefault="0026313D" w:rsidP="00186F46">
            <w:pPr>
              <w:pStyle w:val="ConsPlusNormal"/>
            </w:pPr>
            <w:r>
              <w:t>Количество субъектов МСП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1916</w:t>
            </w:r>
          </w:p>
        </w:tc>
        <w:tc>
          <w:tcPr>
            <w:tcW w:w="850" w:type="dxa"/>
          </w:tcPr>
          <w:p w:rsidR="0026313D" w:rsidRDefault="0026313D" w:rsidP="00186F46">
            <w:pPr>
              <w:pStyle w:val="ConsPlusNormal"/>
              <w:jc w:val="center"/>
            </w:pPr>
            <w:r>
              <w:t>2715</w:t>
            </w:r>
          </w:p>
        </w:tc>
        <w:tc>
          <w:tcPr>
            <w:tcW w:w="850" w:type="dxa"/>
          </w:tcPr>
          <w:p w:rsidR="0026313D" w:rsidRDefault="0026313D" w:rsidP="00186F46">
            <w:pPr>
              <w:pStyle w:val="ConsPlusNormal"/>
              <w:jc w:val="center"/>
            </w:pPr>
            <w:r>
              <w:t>3597</w:t>
            </w:r>
          </w:p>
        </w:tc>
        <w:tc>
          <w:tcPr>
            <w:tcW w:w="737" w:type="dxa"/>
          </w:tcPr>
          <w:p w:rsidR="0026313D" w:rsidRDefault="0026313D" w:rsidP="00186F46">
            <w:pPr>
              <w:pStyle w:val="ConsPlusNormal"/>
              <w:jc w:val="center"/>
            </w:pPr>
            <w:r>
              <w:t>5176</w:t>
            </w:r>
          </w:p>
        </w:tc>
        <w:tc>
          <w:tcPr>
            <w:tcW w:w="794" w:type="dxa"/>
          </w:tcPr>
          <w:p w:rsidR="0026313D" w:rsidRDefault="0026313D" w:rsidP="00186F46">
            <w:pPr>
              <w:pStyle w:val="ConsPlusNormal"/>
              <w:jc w:val="center"/>
            </w:pPr>
            <w:r>
              <w:t>6838</w:t>
            </w:r>
          </w:p>
        </w:tc>
        <w:tc>
          <w:tcPr>
            <w:tcW w:w="737" w:type="dxa"/>
          </w:tcPr>
          <w:p w:rsidR="0026313D" w:rsidRDefault="0026313D" w:rsidP="00186F46">
            <w:pPr>
              <w:pStyle w:val="ConsPlusNormal"/>
              <w:jc w:val="center"/>
            </w:pPr>
            <w:r>
              <w:t>7804</w:t>
            </w:r>
          </w:p>
        </w:tc>
        <w:tc>
          <w:tcPr>
            <w:tcW w:w="1474" w:type="dxa"/>
            <w:vMerge w:val="restart"/>
          </w:tcPr>
          <w:p w:rsidR="0026313D" w:rsidRDefault="0026313D" w:rsidP="00186F46">
            <w:pPr>
              <w:pStyle w:val="ConsPlusNormal"/>
              <w:jc w:val="center"/>
            </w:pPr>
            <w:r>
              <w:t>0,04</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1826</w:t>
            </w:r>
          </w:p>
        </w:tc>
        <w:tc>
          <w:tcPr>
            <w:tcW w:w="794" w:type="dxa"/>
          </w:tcPr>
          <w:p w:rsidR="0026313D" w:rsidRDefault="0026313D" w:rsidP="00186F46">
            <w:pPr>
              <w:pStyle w:val="ConsPlusNormal"/>
              <w:jc w:val="center"/>
            </w:pPr>
            <w:r>
              <w:t>1998</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41</w:t>
            </w:r>
          </w:p>
        </w:tc>
        <w:tc>
          <w:tcPr>
            <w:tcW w:w="2891" w:type="dxa"/>
            <w:vMerge w:val="restart"/>
          </w:tcPr>
          <w:p w:rsidR="0026313D" w:rsidRDefault="0026313D" w:rsidP="00186F46">
            <w:pPr>
              <w:pStyle w:val="ConsPlusNormal"/>
            </w:pPr>
            <w: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человек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469</w:t>
            </w:r>
          </w:p>
        </w:tc>
        <w:tc>
          <w:tcPr>
            <w:tcW w:w="850" w:type="dxa"/>
          </w:tcPr>
          <w:p w:rsidR="0026313D" w:rsidRDefault="0026313D" w:rsidP="00186F46">
            <w:pPr>
              <w:pStyle w:val="ConsPlusNormal"/>
              <w:jc w:val="center"/>
            </w:pPr>
            <w:r>
              <w:t>1875</w:t>
            </w:r>
          </w:p>
        </w:tc>
        <w:tc>
          <w:tcPr>
            <w:tcW w:w="850" w:type="dxa"/>
          </w:tcPr>
          <w:p w:rsidR="0026313D" w:rsidRDefault="0026313D" w:rsidP="00186F46">
            <w:pPr>
              <w:pStyle w:val="ConsPlusNormal"/>
              <w:jc w:val="center"/>
            </w:pPr>
            <w:r>
              <w:t>3431</w:t>
            </w:r>
          </w:p>
        </w:tc>
        <w:tc>
          <w:tcPr>
            <w:tcW w:w="737" w:type="dxa"/>
          </w:tcPr>
          <w:p w:rsidR="0026313D" w:rsidRDefault="0026313D" w:rsidP="00186F46">
            <w:pPr>
              <w:pStyle w:val="ConsPlusNormal"/>
              <w:jc w:val="center"/>
            </w:pPr>
            <w:r>
              <w:t>4988</w:t>
            </w:r>
          </w:p>
        </w:tc>
        <w:tc>
          <w:tcPr>
            <w:tcW w:w="794" w:type="dxa"/>
          </w:tcPr>
          <w:p w:rsidR="0026313D" w:rsidRDefault="0026313D" w:rsidP="00186F46">
            <w:pPr>
              <w:pStyle w:val="ConsPlusNormal"/>
              <w:jc w:val="center"/>
            </w:pPr>
            <w:r>
              <w:t>6538</w:t>
            </w:r>
          </w:p>
        </w:tc>
        <w:tc>
          <w:tcPr>
            <w:tcW w:w="737" w:type="dxa"/>
          </w:tcPr>
          <w:p w:rsidR="0026313D" w:rsidRDefault="0026313D" w:rsidP="00186F46">
            <w:pPr>
              <w:pStyle w:val="ConsPlusNormal"/>
              <w:jc w:val="center"/>
            </w:pPr>
            <w:r>
              <w:t>8102</w:t>
            </w:r>
          </w:p>
        </w:tc>
        <w:tc>
          <w:tcPr>
            <w:tcW w:w="1474" w:type="dxa"/>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914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tcPr>
          <w:p w:rsidR="0026313D" w:rsidRDefault="0026313D" w:rsidP="00186F46">
            <w:pPr>
              <w:pStyle w:val="ConsPlusNormal"/>
              <w:jc w:val="center"/>
            </w:pPr>
          </w:p>
        </w:tc>
      </w:tr>
      <w:tr w:rsidR="0026313D" w:rsidTr="00186F46">
        <w:tc>
          <w:tcPr>
            <w:tcW w:w="567" w:type="dxa"/>
            <w:vMerge w:val="restart"/>
          </w:tcPr>
          <w:p w:rsidR="0026313D" w:rsidRDefault="0026313D" w:rsidP="00186F46">
            <w:pPr>
              <w:pStyle w:val="ConsPlusNormal"/>
              <w:jc w:val="center"/>
            </w:pPr>
            <w:r>
              <w:lastRenderedPageBreak/>
              <w:t>42</w:t>
            </w:r>
          </w:p>
        </w:tc>
        <w:tc>
          <w:tcPr>
            <w:tcW w:w="2891" w:type="dxa"/>
            <w:vMerge w:val="restart"/>
          </w:tcPr>
          <w:p w:rsidR="0026313D" w:rsidRDefault="0026313D" w:rsidP="00186F46">
            <w:pPr>
              <w:pStyle w:val="ConsPlusNormal"/>
            </w:pPr>
            <w:r>
              <w:t>Количество вновь созданных субъектов МСП участниками регионального проекта "Популяризация предпринимательства", нарастающим итогом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138</w:t>
            </w:r>
          </w:p>
        </w:tc>
        <w:tc>
          <w:tcPr>
            <w:tcW w:w="850" w:type="dxa"/>
          </w:tcPr>
          <w:p w:rsidR="0026313D" w:rsidRDefault="0026313D" w:rsidP="00186F46">
            <w:pPr>
              <w:pStyle w:val="ConsPlusNormal"/>
              <w:jc w:val="center"/>
            </w:pPr>
            <w:r>
              <w:t>346</w:t>
            </w:r>
          </w:p>
        </w:tc>
        <w:tc>
          <w:tcPr>
            <w:tcW w:w="850" w:type="dxa"/>
          </w:tcPr>
          <w:p w:rsidR="0026313D" w:rsidRDefault="0026313D" w:rsidP="00186F46">
            <w:pPr>
              <w:pStyle w:val="ConsPlusNormal"/>
              <w:jc w:val="center"/>
            </w:pPr>
            <w:r>
              <w:t>553</w:t>
            </w:r>
          </w:p>
        </w:tc>
        <w:tc>
          <w:tcPr>
            <w:tcW w:w="737" w:type="dxa"/>
          </w:tcPr>
          <w:p w:rsidR="0026313D" w:rsidRDefault="0026313D" w:rsidP="00186F46">
            <w:pPr>
              <w:pStyle w:val="ConsPlusNormal"/>
              <w:jc w:val="center"/>
            </w:pPr>
            <w:r>
              <w:t>707</w:t>
            </w:r>
          </w:p>
        </w:tc>
        <w:tc>
          <w:tcPr>
            <w:tcW w:w="794" w:type="dxa"/>
          </w:tcPr>
          <w:p w:rsidR="0026313D" w:rsidRDefault="0026313D" w:rsidP="00186F46">
            <w:pPr>
              <w:pStyle w:val="ConsPlusNormal"/>
              <w:jc w:val="center"/>
            </w:pPr>
            <w:r>
              <w:t>846</w:t>
            </w:r>
          </w:p>
        </w:tc>
        <w:tc>
          <w:tcPr>
            <w:tcW w:w="737" w:type="dxa"/>
          </w:tcPr>
          <w:p w:rsidR="0026313D" w:rsidRDefault="0026313D" w:rsidP="00186F46">
            <w:pPr>
              <w:pStyle w:val="ConsPlusNormal"/>
              <w:jc w:val="center"/>
            </w:pPr>
            <w:r>
              <w:t>953</w:t>
            </w:r>
          </w:p>
        </w:tc>
        <w:tc>
          <w:tcPr>
            <w:tcW w:w="1474" w:type="dxa"/>
            <w:vMerge w:val="restart"/>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152</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43</w:t>
            </w:r>
          </w:p>
        </w:tc>
        <w:tc>
          <w:tcPr>
            <w:tcW w:w="2891" w:type="dxa"/>
            <w:vMerge w:val="restart"/>
          </w:tcPr>
          <w:p w:rsidR="0026313D" w:rsidRDefault="0026313D" w:rsidP="00186F46">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человек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1407</w:t>
            </w:r>
          </w:p>
        </w:tc>
        <w:tc>
          <w:tcPr>
            <w:tcW w:w="850" w:type="dxa"/>
          </w:tcPr>
          <w:p w:rsidR="0026313D" w:rsidRDefault="0026313D" w:rsidP="00186F46">
            <w:pPr>
              <w:pStyle w:val="ConsPlusNormal"/>
              <w:jc w:val="center"/>
            </w:pPr>
            <w:r>
              <w:t>2876</w:t>
            </w:r>
          </w:p>
        </w:tc>
        <w:tc>
          <w:tcPr>
            <w:tcW w:w="850" w:type="dxa"/>
          </w:tcPr>
          <w:p w:rsidR="0026313D" w:rsidRDefault="0026313D" w:rsidP="00186F46">
            <w:pPr>
              <w:pStyle w:val="ConsPlusNormal"/>
              <w:jc w:val="center"/>
            </w:pPr>
            <w:r>
              <w:t>4349</w:t>
            </w:r>
          </w:p>
        </w:tc>
        <w:tc>
          <w:tcPr>
            <w:tcW w:w="737" w:type="dxa"/>
          </w:tcPr>
          <w:p w:rsidR="0026313D" w:rsidRDefault="0026313D" w:rsidP="00186F46">
            <w:pPr>
              <w:pStyle w:val="ConsPlusNormal"/>
              <w:jc w:val="center"/>
            </w:pPr>
            <w:r>
              <w:t>5293</w:t>
            </w:r>
          </w:p>
        </w:tc>
        <w:tc>
          <w:tcPr>
            <w:tcW w:w="794" w:type="dxa"/>
          </w:tcPr>
          <w:p w:rsidR="0026313D" w:rsidRDefault="0026313D" w:rsidP="00186F46">
            <w:pPr>
              <w:pStyle w:val="ConsPlusNormal"/>
              <w:jc w:val="center"/>
            </w:pPr>
            <w:r>
              <w:t>6191</w:t>
            </w:r>
          </w:p>
        </w:tc>
        <w:tc>
          <w:tcPr>
            <w:tcW w:w="737" w:type="dxa"/>
          </w:tcPr>
          <w:p w:rsidR="0026313D" w:rsidRDefault="0026313D" w:rsidP="00186F46">
            <w:pPr>
              <w:pStyle w:val="ConsPlusNormal"/>
              <w:jc w:val="center"/>
            </w:pPr>
            <w:r>
              <w:t>6967</w:t>
            </w:r>
          </w:p>
        </w:tc>
        <w:tc>
          <w:tcPr>
            <w:tcW w:w="1474" w:type="dxa"/>
            <w:vMerge w:val="restart"/>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1810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44</w:t>
            </w:r>
          </w:p>
        </w:tc>
        <w:tc>
          <w:tcPr>
            <w:tcW w:w="2891" w:type="dxa"/>
            <w:vMerge w:val="restart"/>
          </w:tcPr>
          <w:p w:rsidR="0026313D" w:rsidRDefault="0026313D" w:rsidP="00186F46">
            <w:pPr>
              <w:pStyle w:val="ConsPlusNormal"/>
            </w:pPr>
            <w:r>
              <w:t>Количество физических лиц - участников регионального проекта "Популяризация предпринимательства"</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человек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7687</w:t>
            </w:r>
          </w:p>
        </w:tc>
        <w:tc>
          <w:tcPr>
            <w:tcW w:w="850" w:type="dxa"/>
          </w:tcPr>
          <w:p w:rsidR="0026313D" w:rsidRDefault="0026313D" w:rsidP="00186F46">
            <w:pPr>
              <w:pStyle w:val="ConsPlusNormal"/>
              <w:jc w:val="center"/>
            </w:pPr>
            <w:r>
              <w:t>15835</w:t>
            </w:r>
          </w:p>
        </w:tc>
        <w:tc>
          <w:tcPr>
            <w:tcW w:w="850" w:type="dxa"/>
          </w:tcPr>
          <w:p w:rsidR="0026313D" w:rsidRDefault="0026313D" w:rsidP="00186F46">
            <w:pPr>
              <w:pStyle w:val="ConsPlusNormal"/>
              <w:jc w:val="center"/>
            </w:pPr>
            <w:r>
              <w:t>24136</w:t>
            </w:r>
          </w:p>
        </w:tc>
        <w:tc>
          <w:tcPr>
            <w:tcW w:w="737" w:type="dxa"/>
          </w:tcPr>
          <w:p w:rsidR="0026313D" w:rsidRDefault="0026313D" w:rsidP="00186F46">
            <w:pPr>
              <w:pStyle w:val="ConsPlusNormal"/>
              <w:jc w:val="center"/>
            </w:pPr>
            <w:r>
              <w:t>31823</w:t>
            </w:r>
          </w:p>
        </w:tc>
        <w:tc>
          <w:tcPr>
            <w:tcW w:w="794" w:type="dxa"/>
          </w:tcPr>
          <w:p w:rsidR="0026313D" w:rsidRDefault="0026313D" w:rsidP="00186F46">
            <w:pPr>
              <w:pStyle w:val="ConsPlusNormal"/>
              <w:jc w:val="center"/>
            </w:pPr>
            <w:r>
              <w:t>39202</w:t>
            </w:r>
          </w:p>
        </w:tc>
        <w:tc>
          <w:tcPr>
            <w:tcW w:w="737" w:type="dxa"/>
          </w:tcPr>
          <w:p w:rsidR="0026313D" w:rsidRDefault="0026313D" w:rsidP="00186F46">
            <w:pPr>
              <w:pStyle w:val="ConsPlusNormal"/>
              <w:jc w:val="center"/>
            </w:pPr>
            <w:r>
              <w:t>45352</w:t>
            </w:r>
          </w:p>
        </w:tc>
        <w:tc>
          <w:tcPr>
            <w:tcW w:w="1474" w:type="dxa"/>
            <w:vMerge w:val="restart"/>
          </w:tcPr>
          <w:p w:rsidR="0026313D" w:rsidRDefault="0026313D" w:rsidP="00186F46">
            <w:pPr>
              <w:pStyle w:val="ConsPlusNormal"/>
              <w:jc w:val="center"/>
            </w:pPr>
            <w:r>
              <w:t>0,02</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7750</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45</w:t>
            </w:r>
          </w:p>
        </w:tc>
        <w:tc>
          <w:tcPr>
            <w:tcW w:w="2891" w:type="dxa"/>
            <w:vMerge w:val="restart"/>
          </w:tcPr>
          <w:p w:rsidR="0026313D" w:rsidRDefault="0026313D" w:rsidP="00186F46">
            <w:pPr>
              <w:pStyle w:val="ConsPlusNormal"/>
            </w:pPr>
            <w:r>
              <w:t>Количество самозанятых граждан, зафиксировавших свой статус, с учетом введения налогового режима для самозанятых</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тыс. человек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r>
              <w:t>13,6</w:t>
            </w:r>
          </w:p>
        </w:tc>
        <w:tc>
          <w:tcPr>
            <w:tcW w:w="850" w:type="dxa"/>
          </w:tcPr>
          <w:p w:rsidR="0026313D" w:rsidRDefault="0026313D" w:rsidP="00186F46">
            <w:pPr>
              <w:pStyle w:val="ConsPlusNormal"/>
              <w:jc w:val="center"/>
            </w:pPr>
            <w:r>
              <w:t>20,8</w:t>
            </w:r>
          </w:p>
        </w:tc>
        <w:tc>
          <w:tcPr>
            <w:tcW w:w="737" w:type="dxa"/>
          </w:tcPr>
          <w:p w:rsidR="0026313D" w:rsidRDefault="0026313D" w:rsidP="00186F46">
            <w:pPr>
              <w:pStyle w:val="ConsPlusNormal"/>
              <w:jc w:val="center"/>
            </w:pPr>
            <w:r>
              <w:t>22,8</w:t>
            </w:r>
          </w:p>
        </w:tc>
        <w:tc>
          <w:tcPr>
            <w:tcW w:w="794" w:type="dxa"/>
          </w:tcPr>
          <w:p w:rsidR="0026313D" w:rsidRDefault="0026313D" w:rsidP="00186F46">
            <w:pPr>
              <w:pStyle w:val="ConsPlusNormal"/>
              <w:jc w:val="center"/>
            </w:pPr>
            <w:r>
              <w:t>24,4</w:t>
            </w:r>
          </w:p>
        </w:tc>
        <w:tc>
          <w:tcPr>
            <w:tcW w:w="737" w:type="dxa"/>
          </w:tcPr>
          <w:p w:rsidR="0026313D" w:rsidRDefault="0026313D" w:rsidP="00186F46">
            <w:pPr>
              <w:pStyle w:val="ConsPlusNormal"/>
              <w:jc w:val="center"/>
            </w:pPr>
            <w:r>
              <w:t>25,9</w:t>
            </w:r>
          </w:p>
        </w:tc>
        <w:tc>
          <w:tcPr>
            <w:tcW w:w="1474" w:type="dxa"/>
            <w:vMerge w:val="restart"/>
          </w:tcPr>
          <w:p w:rsidR="0026313D" w:rsidRDefault="0026313D" w:rsidP="00186F46">
            <w:pPr>
              <w:pStyle w:val="ConsPlusNormal"/>
              <w:jc w:val="center"/>
            </w:pPr>
            <w:r>
              <w:t>0,04 (с 2020 года)</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46</w:t>
            </w:r>
          </w:p>
        </w:tc>
        <w:tc>
          <w:tcPr>
            <w:tcW w:w="2891" w:type="dxa"/>
            <w:vMerge w:val="restart"/>
          </w:tcPr>
          <w:p w:rsidR="0026313D" w:rsidRDefault="0026313D" w:rsidP="00186F46">
            <w:pPr>
              <w:pStyle w:val="ConsPlusNormal"/>
            </w:pPr>
            <w:r>
              <w:t>Численность занятых в сфере малого и среднего предпринимательства, включая индивидуальных предпринимателей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тыс. человек (нарастающим итогом)</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r>
              <w:t>205</w:t>
            </w:r>
          </w:p>
        </w:tc>
        <w:tc>
          <w:tcPr>
            <w:tcW w:w="850" w:type="dxa"/>
          </w:tcPr>
          <w:p w:rsidR="0026313D" w:rsidRDefault="0026313D" w:rsidP="00186F46">
            <w:pPr>
              <w:pStyle w:val="ConsPlusNormal"/>
              <w:jc w:val="center"/>
            </w:pPr>
            <w:r>
              <w:t>215</w:t>
            </w:r>
          </w:p>
        </w:tc>
        <w:tc>
          <w:tcPr>
            <w:tcW w:w="737" w:type="dxa"/>
          </w:tcPr>
          <w:p w:rsidR="0026313D" w:rsidRDefault="0026313D" w:rsidP="00186F46">
            <w:pPr>
              <w:pStyle w:val="ConsPlusNormal"/>
              <w:jc w:val="center"/>
            </w:pPr>
            <w:r>
              <w:t>224</w:t>
            </w:r>
          </w:p>
        </w:tc>
        <w:tc>
          <w:tcPr>
            <w:tcW w:w="794" w:type="dxa"/>
          </w:tcPr>
          <w:p w:rsidR="0026313D" w:rsidRDefault="0026313D" w:rsidP="00186F46">
            <w:pPr>
              <w:pStyle w:val="ConsPlusNormal"/>
              <w:jc w:val="center"/>
            </w:pPr>
            <w:r>
              <w:t>232</w:t>
            </w:r>
          </w:p>
        </w:tc>
        <w:tc>
          <w:tcPr>
            <w:tcW w:w="737" w:type="dxa"/>
          </w:tcPr>
          <w:p w:rsidR="0026313D" w:rsidRDefault="0026313D" w:rsidP="00186F46">
            <w:pPr>
              <w:pStyle w:val="ConsPlusNormal"/>
              <w:jc w:val="center"/>
            </w:pPr>
            <w:r>
              <w:t>239</w:t>
            </w:r>
          </w:p>
        </w:tc>
        <w:tc>
          <w:tcPr>
            <w:tcW w:w="1474" w:type="dxa"/>
            <w:vMerge w:val="restart"/>
          </w:tcPr>
          <w:p w:rsidR="0026313D" w:rsidRDefault="0026313D" w:rsidP="00186F46">
            <w:pPr>
              <w:pStyle w:val="ConsPlusNormal"/>
              <w:jc w:val="center"/>
            </w:pPr>
            <w:r>
              <w:t>0,05 (с 2020 года)</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r>
              <w:t xml:space="preserve">199,4 (базовое </w:t>
            </w:r>
            <w:r>
              <w:lastRenderedPageBreak/>
              <w:t>значение)</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13776" w:type="dxa"/>
            <w:gridSpan w:val="13"/>
          </w:tcPr>
          <w:p w:rsidR="0026313D" w:rsidRDefault="0026313D" w:rsidP="00186F46">
            <w:pPr>
              <w:pStyle w:val="ConsPlusNormal"/>
              <w:jc w:val="center"/>
              <w:outlineLvl w:val="2"/>
            </w:pPr>
            <w:r>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474" w:type="dxa"/>
          </w:tcPr>
          <w:p w:rsidR="0026313D" w:rsidRDefault="0026313D" w:rsidP="00186F46">
            <w:pPr>
              <w:pStyle w:val="ConsPlusNormal"/>
              <w:jc w:val="center"/>
            </w:pPr>
            <w:r>
              <w:t>0,13 (2019-2024 годы - 0,25)</w:t>
            </w:r>
          </w:p>
        </w:tc>
      </w:tr>
      <w:tr w:rsidR="0026313D" w:rsidTr="00186F46">
        <w:tc>
          <w:tcPr>
            <w:tcW w:w="567" w:type="dxa"/>
            <w:vMerge w:val="restart"/>
          </w:tcPr>
          <w:p w:rsidR="0026313D" w:rsidRDefault="0026313D" w:rsidP="00186F46">
            <w:pPr>
              <w:pStyle w:val="ConsPlusNormal"/>
              <w:jc w:val="center"/>
            </w:pPr>
            <w:r>
              <w:t>47</w:t>
            </w:r>
          </w:p>
        </w:tc>
        <w:tc>
          <w:tcPr>
            <w:tcW w:w="2891" w:type="dxa"/>
            <w:vMerge w:val="restart"/>
          </w:tcPr>
          <w:p w:rsidR="0026313D" w:rsidRDefault="0026313D" w:rsidP="00186F46">
            <w:pPr>
              <w:pStyle w:val="ConsPlusNormal"/>
            </w:pPr>
            <w:r>
              <w:t>Среднее отклонение отчетных значений ключевых макропоказателей развития экономики от прогнозных значений</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процентов</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20</w:t>
            </w:r>
          </w:p>
        </w:tc>
        <w:tc>
          <w:tcPr>
            <w:tcW w:w="794" w:type="dxa"/>
          </w:tcPr>
          <w:p w:rsidR="0026313D" w:rsidRDefault="0026313D" w:rsidP="00186F46">
            <w:pPr>
              <w:pStyle w:val="ConsPlusNormal"/>
              <w:jc w:val="center"/>
            </w:pPr>
            <w:r>
              <w:t>20</w:t>
            </w:r>
          </w:p>
        </w:tc>
        <w:tc>
          <w:tcPr>
            <w:tcW w:w="850" w:type="dxa"/>
          </w:tcPr>
          <w:p w:rsidR="0026313D" w:rsidRDefault="0026313D" w:rsidP="00186F46">
            <w:pPr>
              <w:pStyle w:val="ConsPlusNormal"/>
              <w:jc w:val="center"/>
            </w:pPr>
            <w:r>
              <w:t>20</w:t>
            </w:r>
          </w:p>
        </w:tc>
        <w:tc>
          <w:tcPr>
            <w:tcW w:w="850" w:type="dxa"/>
          </w:tcPr>
          <w:p w:rsidR="0026313D" w:rsidRDefault="0026313D" w:rsidP="00186F46">
            <w:pPr>
              <w:pStyle w:val="ConsPlusNormal"/>
              <w:jc w:val="center"/>
            </w:pPr>
            <w:r>
              <w:t>20</w:t>
            </w:r>
          </w:p>
        </w:tc>
        <w:tc>
          <w:tcPr>
            <w:tcW w:w="737" w:type="dxa"/>
          </w:tcPr>
          <w:p w:rsidR="0026313D" w:rsidRDefault="0026313D" w:rsidP="00186F46">
            <w:pPr>
              <w:pStyle w:val="ConsPlusNormal"/>
              <w:jc w:val="center"/>
            </w:pPr>
            <w:r>
              <w:t>15</w:t>
            </w:r>
          </w:p>
        </w:tc>
        <w:tc>
          <w:tcPr>
            <w:tcW w:w="794" w:type="dxa"/>
          </w:tcPr>
          <w:p w:rsidR="0026313D" w:rsidRDefault="0026313D" w:rsidP="00186F46">
            <w:pPr>
              <w:pStyle w:val="ConsPlusNormal"/>
              <w:jc w:val="center"/>
            </w:pPr>
            <w:r>
              <w:t>15</w:t>
            </w:r>
          </w:p>
        </w:tc>
        <w:tc>
          <w:tcPr>
            <w:tcW w:w="737" w:type="dxa"/>
          </w:tcPr>
          <w:p w:rsidR="0026313D" w:rsidRDefault="0026313D" w:rsidP="00186F46">
            <w:pPr>
              <w:pStyle w:val="ConsPlusNormal"/>
              <w:jc w:val="center"/>
            </w:pPr>
            <w:r>
              <w:t>15</w:t>
            </w:r>
          </w:p>
        </w:tc>
        <w:tc>
          <w:tcPr>
            <w:tcW w:w="1474" w:type="dxa"/>
            <w:vMerge w:val="restart"/>
          </w:tcPr>
          <w:p w:rsidR="0026313D" w:rsidRDefault="0026313D" w:rsidP="00186F46">
            <w:pPr>
              <w:pStyle w:val="ConsPlusNormal"/>
              <w:jc w:val="center"/>
            </w:pPr>
            <w:r>
              <w:t>0,34</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6,8</w:t>
            </w:r>
          </w:p>
        </w:tc>
        <w:tc>
          <w:tcPr>
            <w:tcW w:w="1247" w:type="dxa"/>
          </w:tcPr>
          <w:p w:rsidR="0026313D" w:rsidRDefault="0026313D" w:rsidP="00186F46">
            <w:pPr>
              <w:pStyle w:val="ConsPlusNormal"/>
              <w:jc w:val="center"/>
            </w:pPr>
            <w:r>
              <w:t>10,4</w:t>
            </w:r>
          </w:p>
        </w:tc>
        <w:tc>
          <w:tcPr>
            <w:tcW w:w="737" w:type="dxa"/>
          </w:tcPr>
          <w:p w:rsidR="0026313D" w:rsidRDefault="0026313D" w:rsidP="00186F46">
            <w:pPr>
              <w:pStyle w:val="ConsPlusNormal"/>
              <w:jc w:val="center"/>
            </w:pPr>
            <w:r>
              <w:t>6,2</w:t>
            </w:r>
          </w:p>
        </w:tc>
        <w:tc>
          <w:tcPr>
            <w:tcW w:w="794" w:type="dxa"/>
          </w:tcPr>
          <w:p w:rsidR="0026313D" w:rsidRDefault="0026313D" w:rsidP="00186F46">
            <w:pPr>
              <w:pStyle w:val="ConsPlusNormal"/>
              <w:jc w:val="center"/>
            </w:pPr>
            <w:r>
              <w:t>5,5</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48</w:t>
            </w:r>
          </w:p>
        </w:tc>
        <w:tc>
          <w:tcPr>
            <w:tcW w:w="2891" w:type="dxa"/>
            <w:vMerge w:val="restart"/>
          </w:tcPr>
          <w:p w:rsidR="0026313D" w:rsidRDefault="0026313D" w:rsidP="00186F46">
            <w:pPr>
              <w:pStyle w:val="ConsPlusNormal"/>
            </w:pPr>
            <w:r>
              <w:t>Количество проектов в портфеле приоритетных проектов Ленинградской области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13</w:t>
            </w:r>
          </w:p>
        </w:tc>
        <w:tc>
          <w:tcPr>
            <w:tcW w:w="794" w:type="dxa"/>
          </w:tcPr>
          <w:p w:rsidR="0026313D" w:rsidRDefault="0026313D" w:rsidP="00186F46">
            <w:pPr>
              <w:pStyle w:val="ConsPlusNormal"/>
              <w:jc w:val="center"/>
            </w:pPr>
            <w:r>
              <w:t>14</w:t>
            </w:r>
          </w:p>
        </w:tc>
        <w:tc>
          <w:tcPr>
            <w:tcW w:w="850" w:type="dxa"/>
          </w:tcPr>
          <w:p w:rsidR="0026313D" w:rsidRDefault="0026313D" w:rsidP="00186F46">
            <w:pPr>
              <w:pStyle w:val="ConsPlusNormal"/>
              <w:jc w:val="center"/>
            </w:pPr>
            <w:r>
              <w:t>15</w:t>
            </w:r>
          </w:p>
        </w:tc>
        <w:tc>
          <w:tcPr>
            <w:tcW w:w="850" w:type="dxa"/>
          </w:tcPr>
          <w:p w:rsidR="0026313D" w:rsidRDefault="0026313D" w:rsidP="00186F46">
            <w:pPr>
              <w:pStyle w:val="ConsPlusNormal"/>
              <w:jc w:val="center"/>
            </w:pPr>
            <w:r>
              <w:t>16</w:t>
            </w:r>
          </w:p>
        </w:tc>
        <w:tc>
          <w:tcPr>
            <w:tcW w:w="737" w:type="dxa"/>
          </w:tcPr>
          <w:p w:rsidR="0026313D" w:rsidRDefault="0026313D" w:rsidP="00186F46">
            <w:pPr>
              <w:pStyle w:val="ConsPlusNormal"/>
              <w:jc w:val="center"/>
            </w:pPr>
            <w:r>
              <w:t>17</w:t>
            </w:r>
          </w:p>
        </w:tc>
        <w:tc>
          <w:tcPr>
            <w:tcW w:w="794" w:type="dxa"/>
          </w:tcPr>
          <w:p w:rsidR="0026313D" w:rsidRDefault="0026313D" w:rsidP="00186F46">
            <w:pPr>
              <w:pStyle w:val="ConsPlusNormal"/>
              <w:jc w:val="center"/>
            </w:pPr>
            <w:r>
              <w:t>18</w:t>
            </w:r>
          </w:p>
        </w:tc>
        <w:tc>
          <w:tcPr>
            <w:tcW w:w="737" w:type="dxa"/>
          </w:tcPr>
          <w:p w:rsidR="0026313D" w:rsidRDefault="0026313D" w:rsidP="00186F46">
            <w:pPr>
              <w:pStyle w:val="ConsPlusNormal"/>
              <w:jc w:val="center"/>
            </w:pPr>
            <w:r>
              <w:t>20</w:t>
            </w:r>
          </w:p>
        </w:tc>
        <w:tc>
          <w:tcPr>
            <w:tcW w:w="1474" w:type="dxa"/>
            <w:vMerge w:val="restart"/>
          </w:tcPr>
          <w:p w:rsidR="0026313D" w:rsidRDefault="0026313D" w:rsidP="00186F46">
            <w:pPr>
              <w:pStyle w:val="ConsPlusNormal"/>
              <w:jc w:val="center"/>
            </w:pPr>
            <w:r>
              <w:t>0,33</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r>
              <w:t>9</w:t>
            </w:r>
          </w:p>
        </w:tc>
        <w:tc>
          <w:tcPr>
            <w:tcW w:w="737" w:type="dxa"/>
          </w:tcPr>
          <w:p w:rsidR="0026313D" w:rsidRDefault="0026313D" w:rsidP="00186F46">
            <w:pPr>
              <w:pStyle w:val="ConsPlusNormal"/>
              <w:jc w:val="center"/>
            </w:pPr>
            <w:r>
              <w:t>18</w:t>
            </w:r>
          </w:p>
        </w:tc>
        <w:tc>
          <w:tcPr>
            <w:tcW w:w="794" w:type="dxa"/>
          </w:tcPr>
          <w:p w:rsidR="0026313D" w:rsidRDefault="0026313D" w:rsidP="00186F46">
            <w:pPr>
              <w:pStyle w:val="ConsPlusNormal"/>
              <w:jc w:val="center"/>
            </w:pPr>
            <w:r>
              <w:t>14</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49</w:t>
            </w:r>
          </w:p>
        </w:tc>
        <w:tc>
          <w:tcPr>
            <w:tcW w:w="2891" w:type="dxa"/>
            <w:vMerge w:val="restart"/>
          </w:tcPr>
          <w:p w:rsidR="0026313D" w:rsidRDefault="0026313D" w:rsidP="00186F46">
            <w:pPr>
              <w:pStyle w:val="ConsPlusNormal"/>
            </w:pPr>
            <w:r>
              <w:t>Количество пользователей, подключенных к информационной системе по проектному управлению</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50</w:t>
            </w:r>
          </w:p>
        </w:tc>
        <w:tc>
          <w:tcPr>
            <w:tcW w:w="794" w:type="dxa"/>
          </w:tcPr>
          <w:p w:rsidR="0026313D" w:rsidRDefault="0026313D" w:rsidP="00186F46">
            <w:pPr>
              <w:pStyle w:val="ConsPlusNormal"/>
              <w:jc w:val="center"/>
            </w:pPr>
            <w:r>
              <w:t>56</w:t>
            </w:r>
          </w:p>
        </w:tc>
        <w:tc>
          <w:tcPr>
            <w:tcW w:w="850" w:type="dxa"/>
          </w:tcPr>
          <w:p w:rsidR="0026313D" w:rsidRDefault="0026313D" w:rsidP="00186F46">
            <w:pPr>
              <w:pStyle w:val="ConsPlusNormal"/>
              <w:jc w:val="center"/>
            </w:pPr>
            <w:r>
              <w:t>60</w:t>
            </w:r>
          </w:p>
        </w:tc>
        <w:tc>
          <w:tcPr>
            <w:tcW w:w="850" w:type="dxa"/>
          </w:tcPr>
          <w:p w:rsidR="0026313D" w:rsidRDefault="0026313D" w:rsidP="00186F46">
            <w:pPr>
              <w:pStyle w:val="ConsPlusNormal"/>
              <w:jc w:val="center"/>
            </w:pPr>
            <w:r>
              <w:t>64</w:t>
            </w:r>
          </w:p>
        </w:tc>
        <w:tc>
          <w:tcPr>
            <w:tcW w:w="737" w:type="dxa"/>
          </w:tcPr>
          <w:p w:rsidR="0026313D" w:rsidRDefault="0026313D" w:rsidP="00186F46">
            <w:pPr>
              <w:pStyle w:val="ConsPlusNormal"/>
              <w:jc w:val="center"/>
            </w:pPr>
            <w:r>
              <w:t>68</w:t>
            </w:r>
          </w:p>
        </w:tc>
        <w:tc>
          <w:tcPr>
            <w:tcW w:w="794" w:type="dxa"/>
          </w:tcPr>
          <w:p w:rsidR="0026313D" w:rsidRDefault="0026313D" w:rsidP="00186F46">
            <w:pPr>
              <w:pStyle w:val="ConsPlusNormal"/>
              <w:jc w:val="center"/>
            </w:pPr>
            <w:r>
              <w:t>72</w:t>
            </w:r>
          </w:p>
        </w:tc>
        <w:tc>
          <w:tcPr>
            <w:tcW w:w="737" w:type="dxa"/>
          </w:tcPr>
          <w:p w:rsidR="0026313D" w:rsidRDefault="0026313D" w:rsidP="00186F46">
            <w:pPr>
              <w:pStyle w:val="ConsPlusNormal"/>
              <w:jc w:val="center"/>
            </w:pPr>
            <w:r>
              <w:t>76</w:t>
            </w:r>
          </w:p>
        </w:tc>
        <w:tc>
          <w:tcPr>
            <w:tcW w:w="1474" w:type="dxa"/>
            <w:vMerge w:val="restart"/>
          </w:tcPr>
          <w:p w:rsidR="0026313D" w:rsidRDefault="0026313D" w:rsidP="00186F46">
            <w:pPr>
              <w:pStyle w:val="ConsPlusNormal"/>
              <w:jc w:val="center"/>
            </w:pPr>
            <w:r>
              <w:t>0,33</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56</w:t>
            </w:r>
          </w:p>
        </w:tc>
        <w:tc>
          <w:tcPr>
            <w:tcW w:w="794" w:type="dxa"/>
          </w:tcPr>
          <w:p w:rsidR="0026313D" w:rsidRDefault="0026313D" w:rsidP="00186F46">
            <w:pPr>
              <w:pStyle w:val="ConsPlusNormal"/>
              <w:jc w:val="center"/>
            </w:pPr>
            <w:r>
              <w:t>57</w:t>
            </w: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13776" w:type="dxa"/>
            <w:gridSpan w:val="13"/>
          </w:tcPr>
          <w:p w:rsidR="0026313D" w:rsidRDefault="0026313D" w:rsidP="00186F46">
            <w:pPr>
              <w:pStyle w:val="ConsPlusNormal"/>
              <w:jc w:val="center"/>
              <w:outlineLvl w:val="2"/>
            </w:pPr>
            <w:r>
              <w:t>Подпрограмма 5 "Развитие международных и межрегиональных связей Ленинградской области"</w:t>
            </w:r>
          </w:p>
        </w:tc>
        <w:tc>
          <w:tcPr>
            <w:tcW w:w="1474" w:type="dxa"/>
          </w:tcPr>
          <w:p w:rsidR="0026313D" w:rsidRDefault="0026313D" w:rsidP="00186F46">
            <w:pPr>
              <w:pStyle w:val="ConsPlusNormal"/>
              <w:jc w:val="center"/>
            </w:pPr>
            <w:r>
              <w:t>0,12 (2018 год)</w:t>
            </w:r>
          </w:p>
        </w:tc>
      </w:tr>
      <w:tr w:rsidR="0026313D" w:rsidTr="00186F46">
        <w:tc>
          <w:tcPr>
            <w:tcW w:w="567" w:type="dxa"/>
            <w:vMerge w:val="restart"/>
          </w:tcPr>
          <w:p w:rsidR="0026313D" w:rsidRDefault="0026313D" w:rsidP="00186F46">
            <w:pPr>
              <w:pStyle w:val="ConsPlusNormal"/>
              <w:jc w:val="center"/>
            </w:pPr>
            <w:r>
              <w:t>50</w:t>
            </w:r>
          </w:p>
        </w:tc>
        <w:tc>
          <w:tcPr>
            <w:tcW w:w="2891" w:type="dxa"/>
            <w:vMerge w:val="restart"/>
          </w:tcPr>
          <w:p w:rsidR="0026313D" w:rsidRDefault="0026313D" w:rsidP="00186F46">
            <w:pPr>
              <w:pStyle w:val="ConsPlusNormal"/>
            </w:pPr>
            <w:r>
              <w:t xml:space="preserve">Количество совместных проектов в рамках </w:t>
            </w:r>
            <w:r>
              <w:lastRenderedPageBreak/>
              <w:t>международного и регионального сотрудничества</w:t>
            </w:r>
          </w:p>
        </w:tc>
        <w:tc>
          <w:tcPr>
            <w:tcW w:w="1077" w:type="dxa"/>
          </w:tcPr>
          <w:p w:rsidR="0026313D" w:rsidRDefault="0026313D" w:rsidP="00186F46">
            <w:pPr>
              <w:pStyle w:val="ConsPlusNormal"/>
              <w:jc w:val="center"/>
            </w:pPr>
            <w:r>
              <w:lastRenderedPageBreak/>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47</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0,4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49</w:t>
            </w:r>
          </w:p>
        </w:tc>
        <w:tc>
          <w:tcPr>
            <w:tcW w:w="1247" w:type="dxa"/>
          </w:tcPr>
          <w:p w:rsidR="0026313D" w:rsidRDefault="0026313D" w:rsidP="00186F46">
            <w:pPr>
              <w:pStyle w:val="ConsPlusNormal"/>
              <w:jc w:val="center"/>
            </w:pPr>
            <w:r>
              <w:t>50</w:t>
            </w:r>
          </w:p>
        </w:tc>
        <w:tc>
          <w:tcPr>
            <w:tcW w:w="737" w:type="dxa"/>
          </w:tcPr>
          <w:p w:rsidR="0026313D" w:rsidRDefault="0026313D" w:rsidP="00186F46">
            <w:pPr>
              <w:pStyle w:val="ConsPlusNormal"/>
              <w:jc w:val="center"/>
            </w:pPr>
            <w:r>
              <w:t>47</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lastRenderedPageBreak/>
              <w:t>51</w:t>
            </w:r>
          </w:p>
        </w:tc>
        <w:tc>
          <w:tcPr>
            <w:tcW w:w="2891" w:type="dxa"/>
            <w:vMerge w:val="restart"/>
          </w:tcPr>
          <w:p w:rsidR="0026313D" w:rsidRDefault="0026313D" w:rsidP="00186F46">
            <w:pPr>
              <w:pStyle w:val="ConsPlusNormal"/>
            </w:pPr>
            <w:r>
              <w:t>Количество мероприятий, направленных на продвижение имиджа Ленинградской области</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105</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0,3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109</w:t>
            </w:r>
          </w:p>
        </w:tc>
        <w:tc>
          <w:tcPr>
            <w:tcW w:w="1247" w:type="dxa"/>
          </w:tcPr>
          <w:p w:rsidR="0026313D" w:rsidRDefault="0026313D" w:rsidP="00186F46">
            <w:pPr>
              <w:pStyle w:val="ConsPlusNormal"/>
              <w:jc w:val="center"/>
            </w:pPr>
            <w:r>
              <w:t>111</w:t>
            </w:r>
          </w:p>
        </w:tc>
        <w:tc>
          <w:tcPr>
            <w:tcW w:w="737" w:type="dxa"/>
          </w:tcPr>
          <w:p w:rsidR="0026313D" w:rsidRDefault="0026313D" w:rsidP="00186F46">
            <w:pPr>
              <w:pStyle w:val="ConsPlusNormal"/>
              <w:jc w:val="center"/>
            </w:pPr>
            <w:r>
              <w:t>105</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r w:rsidR="0026313D" w:rsidTr="00186F46">
        <w:tc>
          <w:tcPr>
            <w:tcW w:w="567" w:type="dxa"/>
            <w:vMerge w:val="restart"/>
          </w:tcPr>
          <w:p w:rsidR="0026313D" w:rsidRDefault="0026313D" w:rsidP="00186F46">
            <w:pPr>
              <w:pStyle w:val="ConsPlusNormal"/>
              <w:jc w:val="center"/>
            </w:pPr>
            <w:r>
              <w:t>52</w:t>
            </w:r>
          </w:p>
        </w:tc>
        <w:tc>
          <w:tcPr>
            <w:tcW w:w="2891" w:type="dxa"/>
            <w:vMerge w:val="restart"/>
          </w:tcPr>
          <w:p w:rsidR="0026313D" w:rsidRDefault="0026313D" w:rsidP="00186F46">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77" w:type="dxa"/>
          </w:tcPr>
          <w:p w:rsidR="0026313D" w:rsidRDefault="0026313D" w:rsidP="00186F46">
            <w:pPr>
              <w:pStyle w:val="ConsPlusNormal"/>
              <w:jc w:val="center"/>
            </w:pPr>
            <w:r>
              <w:t>плановое значение</w:t>
            </w:r>
          </w:p>
        </w:tc>
        <w:tc>
          <w:tcPr>
            <w:tcW w:w="1361" w:type="dxa"/>
            <w:vMerge w:val="restart"/>
          </w:tcPr>
          <w:p w:rsidR="0026313D" w:rsidRDefault="0026313D" w:rsidP="00186F46">
            <w:pPr>
              <w:pStyle w:val="ConsPlusNormal"/>
              <w:jc w:val="center"/>
            </w:pPr>
            <w:r>
              <w:t>единиц</w:t>
            </w:r>
          </w:p>
        </w:tc>
        <w:tc>
          <w:tcPr>
            <w:tcW w:w="1134"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737" w:type="dxa"/>
          </w:tcPr>
          <w:p w:rsidR="0026313D" w:rsidRDefault="0026313D" w:rsidP="00186F46">
            <w:pPr>
              <w:pStyle w:val="ConsPlusNormal"/>
              <w:jc w:val="center"/>
            </w:pPr>
            <w:r>
              <w:t>23</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val="restart"/>
          </w:tcPr>
          <w:p w:rsidR="0026313D" w:rsidRDefault="0026313D" w:rsidP="00186F46">
            <w:pPr>
              <w:pStyle w:val="ConsPlusNormal"/>
              <w:jc w:val="center"/>
            </w:pPr>
            <w:r>
              <w:t>0,3 (2018 год)</w:t>
            </w:r>
          </w:p>
        </w:tc>
      </w:tr>
      <w:tr w:rsidR="0026313D" w:rsidTr="00186F46">
        <w:tc>
          <w:tcPr>
            <w:tcW w:w="567" w:type="dxa"/>
            <w:vMerge/>
          </w:tcPr>
          <w:p w:rsidR="0026313D" w:rsidRDefault="0026313D" w:rsidP="00186F46"/>
        </w:tc>
        <w:tc>
          <w:tcPr>
            <w:tcW w:w="2891" w:type="dxa"/>
            <w:vMerge/>
          </w:tcPr>
          <w:p w:rsidR="0026313D" w:rsidRDefault="0026313D" w:rsidP="00186F46"/>
        </w:tc>
        <w:tc>
          <w:tcPr>
            <w:tcW w:w="1077" w:type="dxa"/>
          </w:tcPr>
          <w:p w:rsidR="0026313D" w:rsidRDefault="0026313D" w:rsidP="00186F46">
            <w:pPr>
              <w:pStyle w:val="ConsPlusNormal"/>
              <w:jc w:val="center"/>
            </w:pPr>
            <w:r>
              <w:t>фактическое значение</w:t>
            </w:r>
          </w:p>
        </w:tc>
        <w:tc>
          <w:tcPr>
            <w:tcW w:w="1361" w:type="dxa"/>
            <w:vMerge/>
          </w:tcPr>
          <w:p w:rsidR="0026313D" w:rsidRDefault="0026313D" w:rsidP="00186F46"/>
        </w:tc>
        <w:tc>
          <w:tcPr>
            <w:tcW w:w="1134" w:type="dxa"/>
          </w:tcPr>
          <w:p w:rsidR="0026313D" w:rsidRDefault="0026313D" w:rsidP="00186F46">
            <w:pPr>
              <w:pStyle w:val="ConsPlusNormal"/>
              <w:jc w:val="center"/>
            </w:pPr>
            <w:r>
              <w:t>28</w:t>
            </w:r>
          </w:p>
        </w:tc>
        <w:tc>
          <w:tcPr>
            <w:tcW w:w="1247" w:type="dxa"/>
          </w:tcPr>
          <w:p w:rsidR="0026313D" w:rsidRDefault="0026313D" w:rsidP="00186F46">
            <w:pPr>
              <w:pStyle w:val="ConsPlusNormal"/>
              <w:jc w:val="center"/>
            </w:pPr>
            <w:r>
              <w:t>28</w:t>
            </w:r>
          </w:p>
        </w:tc>
        <w:tc>
          <w:tcPr>
            <w:tcW w:w="737" w:type="dxa"/>
          </w:tcPr>
          <w:p w:rsidR="0026313D" w:rsidRDefault="0026313D" w:rsidP="00186F46">
            <w:pPr>
              <w:pStyle w:val="ConsPlusNormal"/>
              <w:jc w:val="center"/>
            </w:pPr>
            <w:r>
              <w:t>23</w:t>
            </w:r>
          </w:p>
        </w:tc>
        <w:tc>
          <w:tcPr>
            <w:tcW w:w="794"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850"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794" w:type="dxa"/>
          </w:tcPr>
          <w:p w:rsidR="0026313D" w:rsidRDefault="0026313D" w:rsidP="00186F46">
            <w:pPr>
              <w:pStyle w:val="ConsPlusNormal"/>
              <w:jc w:val="center"/>
            </w:pPr>
          </w:p>
        </w:tc>
        <w:tc>
          <w:tcPr>
            <w:tcW w:w="737" w:type="dxa"/>
          </w:tcPr>
          <w:p w:rsidR="0026313D" w:rsidRDefault="0026313D" w:rsidP="00186F46">
            <w:pPr>
              <w:pStyle w:val="ConsPlusNormal"/>
              <w:jc w:val="center"/>
            </w:pPr>
          </w:p>
        </w:tc>
        <w:tc>
          <w:tcPr>
            <w:tcW w:w="1474" w:type="dxa"/>
            <w:vMerge/>
          </w:tcPr>
          <w:p w:rsidR="0026313D" w:rsidRDefault="0026313D" w:rsidP="00186F46"/>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3</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r>
        <w:t>СВЕДЕНИЯ</w:t>
      </w:r>
    </w:p>
    <w:p w:rsidR="0026313D" w:rsidRDefault="0026313D" w:rsidP="0026313D">
      <w:pPr>
        <w:pStyle w:val="ConsPlusTitle"/>
        <w:jc w:val="center"/>
      </w:pPr>
      <w:r>
        <w:t>О ПОКАЗАТЕЛЯХ (ИНДИКАТОРАХ), РАЗРАБАТЫВАЕМЫХ В РАМКАХ</w:t>
      </w:r>
    </w:p>
    <w:p w:rsidR="0026313D" w:rsidRDefault="0026313D" w:rsidP="0026313D">
      <w:pPr>
        <w:pStyle w:val="ConsPlusTitle"/>
        <w:jc w:val="center"/>
      </w:pPr>
      <w:r>
        <w:t>ФЕДЕРАЛЬНОГО ПЛАНА СТАТИСТИЧЕСКИХ РАБОТ</w:t>
      </w:r>
    </w:p>
    <w:p w:rsidR="0026313D" w:rsidRDefault="0026313D" w:rsidP="0026313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(в ред. Постановлений Правительства Ленинградской области</w:t>
            </w:r>
          </w:p>
          <w:p w:rsidR="0026313D" w:rsidRDefault="0026313D" w:rsidP="00186F46">
            <w:pPr>
              <w:pStyle w:val="ConsPlusNormal"/>
              <w:jc w:val="center"/>
            </w:pPr>
            <w:r>
              <w:rPr>
                <w:color w:val="392C69"/>
              </w:rPr>
              <w:t xml:space="preserve">от 13.12.2018 </w:t>
            </w:r>
            <w:hyperlink r:id="rId174" w:history="1">
              <w:r>
                <w:rPr>
                  <w:color w:val="0000FF"/>
                </w:rPr>
                <w:t>N 482</w:t>
              </w:r>
            </w:hyperlink>
            <w:r>
              <w:rPr>
                <w:color w:val="392C69"/>
              </w:rPr>
              <w:t xml:space="preserve">, от 24.05.2019 </w:t>
            </w:r>
            <w:hyperlink r:id="rId175" w:history="1">
              <w:r>
                <w:rPr>
                  <w:color w:val="0000FF"/>
                </w:rPr>
                <w:t>N 230</w:t>
              </w:r>
            </w:hyperlink>
            <w:r>
              <w:rPr>
                <w:color w:val="392C69"/>
              </w:rPr>
              <w:t xml:space="preserve">, от 27.12.2019 </w:t>
            </w:r>
            <w:hyperlink r:id="rId176" w:history="1">
              <w:r>
                <w:rPr>
                  <w:color w:val="0000FF"/>
                </w:rPr>
                <w:t>N 635</w:t>
              </w:r>
            </w:hyperlink>
            <w:r>
              <w:rPr>
                <w:color w:val="392C69"/>
              </w:rPr>
              <w:t>)</w:t>
            </w:r>
          </w:p>
        </w:tc>
      </w:tr>
    </w:tbl>
    <w:p w:rsidR="0026313D" w:rsidRDefault="0026313D" w:rsidP="0026313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26313D" w:rsidTr="00186F46">
        <w:tc>
          <w:tcPr>
            <w:tcW w:w="567" w:type="dxa"/>
          </w:tcPr>
          <w:p w:rsidR="0026313D" w:rsidRDefault="0026313D" w:rsidP="00186F46">
            <w:pPr>
              <w:pStyle w:val="ConsPlusNormal"/>
              <w:jc w:val="center"/>
            </w:pPr>
            <w:r>
              <w:t>N п/п</w:t>
            </w:r>
          </w:p>
        </w:tc>
        <w:tc>
          <w:tcPr>
            <w:tcW w:w="2665" w:type="dxa"/>
          </w:tcPr>
          <w:p w:rsidR="0026313D" w:rsidRDefault="0026313D" w:rsidP="00186F46">
            <w:pPr>
              <w:pStyle w:val="ConsPlusNormal"/>
              <w:jc w:val="center"/>
            </w:pPr>
            <w:r>
              <w:t>Наименование показателя</w:t>
            </w:r>
          </w:p>
        </w:tc>
        <w:tc>
          <w:tcPr>
            <w:tcW w:w="1304" w:type="dxa"/>
          </w:tcPr>
          <w:p w:rsidR="0026313D" w:rsidRDefault="0026313D" w:rsidP="00186F46">
            <w:pPr>
              <w:pStyle w:val="ConsPlusNormal"/>
              <w:jc w:val="center"/>
            </w:pPr>
            <w:r>
              <w:t>Пункт Федерального плана статистических работ</w:t>
            </w:r>
          </w:p>
        </w:tc>
        <w:tc>
          <w:tcPr>
            <w:tcW w:w="3231" w:type="dxa"/>
          </w:tcPr>
          <w:p w:rsidR="0026313D" w:rsidRDefault="0026313D" w:rsidP="00186F46">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71" w:type="dxa"/>
          </w:tcPr>
          <w:p w:rsidR="0026313D" w:rsidRDefault="0026313D" w:rsidP="00186F46">
            <w:pPr>
              <w:pStyle w:val="ConsPlusNormal"/>
              <w:jc w:val="center"/>
            </w:pPr>
            <w:r>
              <w:t>Субъект официального статистического учета</w:t>
            </w:r>
          </w:p>
        </w:tc>
        <w:tc>
          <w:tcPr>
            <w:tcW w:w="2056" w:type="dxa"/>
          </w:tcPr>
          <w:p w:rsidR="0026313D" w:rsidRDefault="0026313D" w:rsidP="00186F46">
            <w:pPr>
              <w:pStyle w:val="ConsPlusNormal"/>
              <w:jc w:val="center"/>
            </w:pPr>
            <w:r>
              <w:t>Сроки предоставления (распространения) официальной статистической информации пользователям</w:t>
            </w:r>
          </w:p>
        </w:tc>
      </w:tr>
      <w:tr w:rsidR="0026313D" w:rsidTr="00186F46">
        <w:tc>
          <w:tcPr>
            <w:tcW w:w="567" w:type="dxa"/>
          </w:tcPr>
          <w:p w:rsidR="0026313D" w:rsidRDefault="0026313D" w:rsidP="00186F46">
            <w:pPr>
              <w:pStyle w:val="ConsPlusNormal"/>
              <w:jc w:val="center"/>
            </w:pPr>
            <w:r>
              <w:t>1</w:t>
            </w:r>
          </w:p>
        </w:tc>
        <w:tc>
          <w:tcPr>
            <w:tcW w:w="2665" w:type="dxa"/>
          </w:tcPr>
          <w:p w:rsidR="0026313D" w:rsidRDefault="0026313D" w:rsidP="00186F46">
            <w:pPr>
              <w:pStyle w:val="ConsPlusNormal"/>
              <w:jc w:val="center"/>
            </w:pPr>
            <w:r>
              <w:t>2</w:t>
            </w:r>
          </w:p>
        </w:tc>
        <w:tc>
          <w:tcPr>
            <w:tcW w:w="1304" w:type="dxa"/>
          </w:tcPr>
          <w:p w:rsidR="0026313D" w:rsidRDefault="0026313D" w:rsidP="00186F46">
            <w:pPr>
              <w:pStyle w:val="ConsPlusNormal"/>
              <w:jc w:val="center"/>
            </w:pPr>
            <w:r>
              <w:t>3</w:t>
            </w:r>
          </w:p>
        </w:tc>
        <w:tc>
          <w:tcPr>
            <w:tcW w:w="3231" w:type="dxa"/>
          </w:tcPr>
          <w:p w:rsidR="0026313D" w:rsidRDefault="0026313D" w:rsidP="00186F46">
            <w:pPr>
              <w:pStyle w:val="ConsPlusNormal"/>
              <w:jc w:val="center"/>
            </w:pPr>
            <w:r>
              <w:t>4</w:t>
            </w:r>
          </w:p>
        </w:tc>
        <w:tc>
          <w:tcPr>
            <w:tcW w:w="1871" w:type="dxa"/>
          </w:tcPr>
          <w:p w:rsidR="0026313D" w:rsidRDefault="0026313D" w:rsidP="00186F46">
            <w:pPr>
              <w:pStyle w:val="ConsPlusNormal"/>
              <w:jc w:val="center"/>
            </w:pPr>
            <w:r>
              <w:t>5</w:t>
            </w:r>
          </w:p>
        </w:tc>
        <w:tc>
          <w:tcPr>
            <w:tcW w:w="2056" w:type="dxa"/>
          </w:tcPr>
          <w:p w:rsidR="0026313D" w:rsidRDefault="0026313D" w:rsidP="00186F46">
            <w:pPr>
              <w:pStyle w:val="ConsPlusNormal"/>
              <w:jc w:val="center"/>
            </w:pPr>
            <w:r>
              <w:t>6</w:t>
            </w:r>
          </w:p>
        </w:tc>
      </w:tr>
      <w:tr w:rsidR="0026313D" w:rsidTr="00186F46">
        <w:tc>
          <w:tcPr>
            <w:tcW w:w="567" w:type="dxa"/>
          </w:tcPr>
          <w:p w:rsidR="0026313D" w:rsidRDefault="0026313D" w:rsidP="00186F46">
            <w:pPr>
              <w:pStyle w:val="ConsPlusNormal"/>
              <w:jc w:val="center"/>
            </w:pPr>
            <w:r>
              <w:t>1</w:t>
            </w:r>
          </w:p>
        </w:tc>
        <w:tc>
          <w:tcPr>
            <w:tcW w:w="2665" w:type="dxa"/>
          </w:tcPr>
          <w:p w:rsidR="0026313D" w:rsidRDefault="0026313D" w:rsidP="00186F46">
            <w:pPr>
              <w:pStyle w:val="ConsPlusNormal"/>
            </w:pPr>
            <w:r>
              <w:t>Индекс промышленного производства</w:t>
            </w:r>
          </w:p>
        </w:tc>
        <w:tc>
          <w:tcPr>
            <w:tcW w:w="1304" w:type="dxa"/>
          </w:tcPr>
          <w:p w:rsidR="0026313D" w:rsidRDefault="0026313D" w:rsidP="00186F46">
            <w:pPr>
              <w:pStyle w:val="ConsPlusNormal"/>
              <w:jc w:val="center"/>
            </w:pPr>
            <w:r>
              <w:t>1.19.2</w:t>
            </w:r>
          </w:p>
        </w:tc>
        <w:tc>
          <w:tcPr>
            <w:tcW w:w="3231" w:type="dxa"/>
          </w:tcPr>
          <w:p w:rsidR="0026313D" w:rsidRDefault="0026313D" w:rsidP="00186F46">
            <w:pPr>
              <w:pStyle w:val="ConsPlusNormal"/>
            </w:pPr>
            <w:hyperlink r:id="rId177" w:history="1">
              <w:r>
                <w:rPr>
                  <w:color w:val="0000FF"/>
                </w:rPr>
                <w:t>Приказ</w:t>
              </w:r>
            </w:hyperlink>
            <w:r>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Ежегодно 15 августа</w:t>
            </w:r>
          </w:p>
        </w:tc>
      </w:tr>
      <w:tr w:rsidR="0026313D" w:rsidTr="00186F46">
        <w:tc>
          <w:tcPr>
            <w:tcW w:w="567" w:type="dxa"/>
          </w:tcPr>
          <w:p w:rsidR="0026313D" w:rsidRDefault="0026313D" w:rsidP="00186F46">
            <w:pPr>
              <w:pStyle w:val="ConsPlusNormal"/>
              <w:jc w:val="center"/>
            </w:pPr>
            <w:r>
              <w:lastRenderedPageBreak/>
              <w:t>2</w:t>
            </w:r>
          </w:p>
        </w:tc>
        <w:tc>
          <w:tcPr>
            <w:tcW w:w="2665" w:type="dxa"/>
          </w:tcPr>
          <w:p w:rsidR="0026313D" w:rsidRDefault="0026313D" w:rsidP="00186F46">
            <w:pPr>
              <w:pStyle w:val="ConsPlusNormal"/>
            </w:pPr>
            <w:r>
              <w:t>Отношение объема инвестиций в основной капитал к валовому региональному продукту</w:t>
            </w:r>
          </w:p>
        </w:tc>
        <w:tc>
          <w:tcPr>
            <w:tcW w:w="1304" w:type="dxa"/>
          </w:tcPr>
          <w:p w:rsidR="0026313D" w:rsidRDefault="0026313D" w:rsidP="00186F46">
            <w:pPr>
              <w:pStyle w:val="ConsPlusNormal"/>
              <w:jc w:val="center"/>
            </w:pPr>
            <w:r>
              <w:t>2.6.3</w:t>
            </w:r>
          </w:p>
        </w:tc>
        <w:tc>
          <w:tcPr>
            <w:tcW w:w="3231" w:type="dxa"/>
          </w:tcPr>
          <w:p w:rsidR="0026313D" w:rsidRDefault="0026313D" w:rsidP="00186F46">
            <w:pPr>
              <w:pStyle w:val="ConsPlusNormal"/>
            </w:pPr>
            <w:hyperlink r:id="rId178" w:history="1">
              <w:r>
                <w:rPr>
                  <w:color w:val="0000FF"/>
                </w:rPr>
                <w:t>Методика</w:t>
              </w:r>
            </w:hyperlink>
            <w:r>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Ежегодно 15 марта (данные за год, предшествующий отчетному)</w:t>
            </w:r>
          </w:p>
        </w:tc>
      </w:tr>
      <w:tr w:rsidR="0026313D" w:rsidTr="00186F46">
        <w:tc>
          <w:tcPr>
            <w:tcW w:w="567" w:type="dxa"/>
          </w:tcPr>
          <w:p w:rsidR="0026313D" w:rsidRDefault="0026313D" w:rsidP="00186F46">
            <w:pPr>
              <w:pStyle w:val="ConsPlusNormal"/>
              <w:jc w:val="center"/>
            </w:pPr>
            <w:r>
              <w:t>3</w:t>
            </w:r>
          </w:p>
        </w:tc>
        <w:tc>
          <w:tcPr>
            <w:tcW w:w="2665" w:type="dxa"/>
          </w:tcPr>
          <w:p w:rsidR="0026313D" w:rsidRDefault="0026313D" w:rsidP="00186F46">
            <w:pPr>
              <w:pStyle w:val="ConsPlusNormal"/>
            </w:pPr>
            <w:r>
              <w:t>Оборот продукции (услуг), производимой малыми и средними предприятиями (в действующих ценах)</w:t>
            </w:r>
          </w:p>
        </w:tc>
        <w:tc>
          <w:tcPr>
            <w:tcW w:w="1304" w:type="dxa"/>
          </w:tcPr>
          <w:p w:rsidR="0026313D" w:rsidRDefault="0026313D" w:rsidP="00186F46">
            <w:pPr>
              <w:pStyle w:val="ConsPlusNormal"/>
              <w:jc w:val="center"/>
            </w:pPr>
            <w:r>
              <w:t>1.6.3,</w:t>
            </w:r>
          </w:p>
          <w:p w:rsidR="0026313D" w:rsidRDefault="0026313D" w:rsidP="00186F46">
            <w:pPr>
              <w:pStyle w:val="ConsPlusNormal"/>
              <w:jc w:val="center"/>
            </w:pPr>
            <w:r>
              <w:t>1.6.7,</w:t>
            </w:r>
          </w:p>
          <w:p w:rsidR="0026313D" w:rsidRDefault="0026313D" w:rsidP="00186F46">
            <w:pPr>
              <w:pStyle w:val="ConsPlusNormal"/>
              <w:jc w:val="center"/>
            </w:pPr>
            <w:r>
              <w:t>1.6.8</w:t>
            </w:r>
          </w:p>
        </w:tc>
        <w:tc>
          <w:tcPr>
            <w:tcW w:w="3231" w:type="dxa"/>
          </w:tcPr>
          <w:p w:rsidR="0026313D" w:rsidRDefault="0026313D" w:rsidP="00186F46">
            <w:pPr>
              <w:pStyle w:val="ConsPlusNormal"/>
            </w:pPr>
            <w:r>
              <w:t>Расчетный показатель:</w:t>
            </w:r>
          </w:p>
          <w:p w:rsidR="0026313D" w:rsidRDefault="0026313D" w:rsidP="00186F46">
            <w:pPr>
              <w:pStyle w:val="ConsPlusNormal"/>
            </w:pPr>
            <w:r>
              <w:t xml:space="preserve">по малым предприятиям - </w:t>
            </w:r>
            <w:hyperlink r:id="rId179" w:history="1">
              <w:r>
                <w:rPr>
                  <w:color w:val="0000FF"/>
                </w:rPr>
                <w:t>форма N ПМ</w:t>
              </w:r>
            </w:hyperlink>
            <w:r>
              <w:t xml:space="preserve"> "Сведения об основных показателях деятельности малого предприятия";</w:t>
            </w:r>
          </w:p>
          <w:p w:rsidR="0026313D" w:rsidRDefault="0026313D" w:rsidP="00186F46">
            <w:pPr>
              <w:pStyle w:val="ConsPlusNormal"/>
            </w:pPr>
            <w:r>
              <w:t xml:space="preserve">по микропредприятиям - </w:t>
            </w:r>
            <w:hyperlink r:id="rId180" w:history="1">
              <w:r>
                <w:rPr>
                  <w:color w:val="0000FF"/>
                </w:rPr>
                <w:t>форма N МП</w:t>
              </w:r>
            </w:hyperlink>
            <w:r>
              <w:t xml:space="preserve"> (микро);</w:t>
            </w:r>
          </w:p>
          <w:p w:rsidR="0026313D" w:rsidRDefault="0026313D" w:rsidP="00186F46">
            <w:pPr>
              <w:pStyle w:val="ConsPlusNormal"/>
            </w:pPr>
            <w:r>
              <w:t xml:space="preserve">по средним предприятиям </w:t>
            </w:r>
            <w:hyperlink r:id="rId181" w:history="1">
              <w:r>
                <w:rPr>
                  <w:color w:val="0000FF"/>
                </w:rPr>
                <w:t>форма N П-1</w:t>
              </w:r>
            </w:hyperlink>
            <w:r>
              <w:t xml:space="preserve"> "Сведения о производстве и отгрузке товаров и услуг".</w:t>
            </w:r>
          </w:p>
          <w:p w:rsidR="0026313D" w:rsidRDefault="0026313D" w:rsidP="00186F46">
            <w:pPr>
              <w:pStyle w:val="ConsPlusNormal"/>
            </w:pPr>
            <w:r>
              <w:t>Формы утверждены приказом Росстата от 11.08.2016 N 414</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25 марта</w:t>
            </w: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t>4</w:t>
            </w:r>
          </w:p>
        </w:tc>
        <w:tc>
          <w:tcPr>
            <w:tcW w:w="11127" w:type="dxa"/>
            <w:gridSpan w:val="5"/>
            <w:tcBorders>
              <w:bottom w:val="nil"/>
            </w:tcBorders>
          </w:tcPr>
          <w:p w:rsidR="0026313D" w:rsidRDefault="0026313D" w:rsidP="00186F46">
            <w:pPr>
              <w:pStyle w:val="ConsPlusNormal"/>
              <w:jc w:val="both"/>
            </w:pPr>
            <w:r>
              <w:t xml:space="preserve">Исключен с 13 декабря 2018 года. - </w:t>
            </w:r>
            <w:hyperlink r:id="rId182" w:history="1">
              <w:r>
                <w:rPr>
                  <w:color w:val="0000FF"/>
                </w:rPr>
                <w:t>Постановление</w:t>
              </w:r>
            </w:hyperlink>
            <w:r>
              <w:t xml:space="preserve"> Правительства Ленинградской области от 13.12.2018 N 482</w:t>
            </w:r>
          </w:p>
        </w:tc>
      </w:tr>
      <w:tr w:rsidR="0026313D" w:rsidTr="00186F46">
        <w:tc>
          <w:tcPr>
            <w:tcW w:w="567" w:type="dxa"/>
          </w:tcPr>
          <w:p w:rsidR="0026313D" w:rsidRDefault="0026313D" w:rsidP="00186F46">
            <w:pPr>
              <w:pStyle w:val="ConsPlusNormal"/>
              <w:jc w:val="center"/>
            </w:pPr>
            <w:hyperlink r:id="rId183" w:history="1">
              <w:r>
                <w:rPr>
                  <w:color w:val="0000FF"/>
                </w:rPr>
                <w:t>4</w:t>
              </w:r>
            </w:hyperlink>
          </w:p>
        </w:tc>
        <w:tc>
          <w:tcPr>
            <w:tcW w:w="2665" w:type="dxa"/>
          </w:tcPr>
          <w:p w:rsidR="0026313D" w:rsidRDefault="0026313D" w:rsidP="00186F46">
            <w:pPr>
              <w:pStyle w:val="ConsPlusNormal"/>
            </w:pPr>
            <w:r>
              <w:t>Удельный вес экспорта во внешнеторговом товарообороте Ленинградской области</w:t>
            </w:r>
          </w:p>
        </w:tc>
        <w:tc>
          <w:tcPr>
            <w:tcW w:w="1304" w:type="dxa"/>
          </w:tcPr>
          <w:p w:rsidR="0026313D" w:rsidRDefault="0026313D" w:rsidP="00186F46">
            <w:pPr>
              <w:pStyle w:val="ConsPlusNormal"/>
              <w:jc w:val="center"/>
            </w:pPr>
            <w:r>
              <w:t>43.1</w:t>
            </w:r>
          </w:p>
        </w:tc>
        <w:tc>
          <w:tcPr>
            <w:tcW w:w="3231" w:type="dxa"/>
          </w:tcPr>
          <w:p w:rsidR="0026313D" w:rsidRDefault="0026313D" w:rsidP="00186F46">
            <w:pPr>
              <w:pStyle w:val="ConsPlusNormal"/>
            </w:pPr>
            <w:r>
              <w:t>Расчетный показатель по данным ФТС России. Отношение экспорта к сумме экспорта и импорта, в процентах</w:t>
            </w:r>
          </w:p>
        </w:tc>
        <w:tc>
          <w:tcPr>
            <w:tcW w:w="1871" w:type="dxa"/>
          </w:tcPr>
          <w:p w:rsidR="0026313D" w:rsidRDefault="0026313D" w:rsidP="00186F46">
            <w:pPr>
              <w:pStyle w:val="ConsPlusNormal"/>
              <w:jc w:val="center"/>
            </w:pPr>
            <w:r>
              <w:t>ФТС России</w:t>
            </w:r>
          </w:p>
        </w:tc>
        <w:tc>
          <w:tcPr>
            <w:tcW w:w="2056" w:type="dxa"/>
          </w:tcPr>
          <w:p w:rsidR="0026313D" w:rsidRDefault="0026313D" w:rsidP="00186F46">
            <w:pPr>
              <w:pStyle w:val="ConsPlusNormal"/>
            </w:pPr>
            <w:r>
              <w:t>40-й рабочий день после отчетного периода</w:t>
            </w:r>
          </w:p>
        </w:tc>
      </w:tr>
      <w:tr w:rsidR="0026313D" w:rsidTr="00186F46">
        <w:tc>
          <w:tcPr>
            <w:tcW w:w="567" w:type="dxa"/>
          </w:tcPr>
          <w:p w:rsidR="0026313D" w:rsidRDefault="0026313D" w:rsidP="00186F46">
            <w:pPr>
              <w:pStyle w:val="ConsPlusNormal"/>
              <w:jc w:val="center"/>
            </w:pPr>
            <w:hyperlink r:id="rId184" w:history="1">
              <w:r>
                <w:rPr>
                  <w:color w:val="0000FF"/>
                </w:rPr>
                <w:t>5</w:t>
              </w:r>
            </w:hyperlink>
          </w:p>
        </w:tc>
        <w:tc>
          <w:tcPr>
            <w:tcW w:w="2665" w:type="dxa"/>
          </w:tcPr>
          <w:p w:rsidR="0026313D" w:rsidRDefault="0026313D" w:rsidP="00186F46">
            <w:pPr>
              <w:pStyle w:val="ConsPlusNormal"/>
            </w:pPr>
            <w:r>
              <w:t>Доля промышленности в валовом региональном продукте</w:t>
            </w:r>
          </w:p>
        </w:tc>
        <w:tc>
          <w:tcPr>
            <w:tcW w:w="1304" w:type="dxa"/>
          </w:tcPr>
          <w:p w:rsidR="0026313D" w:rsidRDefault="0026313D" w:rsidP="00186F46">
            <w:pPr>
              <w:pStyle w:val="ConsPlusNormal"/>
              <w:jc w:val="center"/>
            </w:pPr>
            <w:r>
              <w:t>1.2.6</w:t>
            </w:r>
          </w:p>
        </w:tc>
        <w:tc>
          <w:tcPr>
            <w:tcW w:w="3231" w:type="dxa"/>
          </w:tcPr>
          <w:p w:rsidR="0026313D" w:rsidRDefault="0026313D" w:rsidP="00186F46">
            <w:pPr>
              <w:pStyle w:val="ConsPlusNormal"/>
            </w:pPr>
            <w:r>
              <w:t>Расчетный показатель: доля разделов C, D, E в валовой добавленной стоимости (с 2017 года - разделы B, C, D, E)</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27 февраля (данные за год, предшествующий предыдущему)</w:t>
            </w:r>
          </w:p>
        </w:tc>
      </w:tr>
      <w:tr w:rsidR="0026313D" w:rsidTr="00186F46">
        <w:tc>
          <w:tcPr>
            <w:tcW w:w="567" w:type="dxa"/>
          </w:tcPr>
          <w:p w:rsidR="0026313D" w:rsidRDefault="0026313D" w:rsidP="00186F46">
            <w:pPr>
              <w:pStyle w:val="ConsPlusNormal"/>
              <w:jc w:val="center"/>
            </w:pPr>
            <w:hyperlink r:id="rId185" w:history="1">
              <w:r>
                <w:rPr>
                  <w:color w:val="0000FF"/>
                </w:rPr>
                <w:t>6</w:t>
              </w:r>
            </w:hyperlink>
          </w:p>
        </w:tc>
        <w:tc>
          <w:tcPr>
            <w:tcW w:w="2665" w:type="dxa"/>
          </w:tcPr>
          <w:p w:rsidR="0026313D" w:rsidRDefault="0026313D" w:rsidP="00186F46">
            <w:pPr>
              <w:pStyle w:val="ConsPlusNormal"/>
            </w:pPr>
            <w:r>
              <w:t>Доля продукции высокотехнологичных и наукоемких отраслей в валовом региональном продукте</w:t>
            </w:r>
          </w:p>
        </w:tc>
        <w:tc>
          <w:tcPr>
            <w:tcW w:w="1304" w:type="dxa"/>
          </w:tcPr>
          <w:p w:rsidR="0026313D" w:rsidRDefault="0026313D" w:rsidP="00186F46">
            <w:pPr>
              <w:pStyle w:val="ConsPlusNormal"/>
              <w:jc w:val="center"/>
            </w:pPr>
            <w:r>
              <w:t>2.1.14</w:t>
            </w:r>
          </w:p>
        </w:tc>
        <w:tc>
          <w:tcPr>
            <w:tcW w:w="3231" w:type="dxa"/>
          </w:tcPr>
          <w:p w:rsidR="0026313D" w:rsidRDefault="0026313D" w:rsidP="00186F46">
            <w:pPr>
              <w:pStyle w:val="ConsPlusNormal"/>
            </w:pPr>
            <w:hyperlink r:id="rId186" w:history="1">
              <w:r>
                <w:rPr>
                  <w:color w:val="0000FF"/>
                </w:rPr>
                <w:t>Приказ</w:t>
              </w:r>
            </w:hyperlink>
            <w:r>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Ежегодно 15 марта (данные за год, предшествующий отчетному)</w:t>
            </w:r>
          </w:p>
        </w:tc>
      </w:tr>
      <w:tr w:rsidR="0026313D" w:rsidTr="00186F46">
        <w:tc>
          <w:tcPr>
            <w:tcW w:w="567" w:type="dxa"/>
          </w:tcPr>
          <w:p w:rsidR="0026313D" w:rsidRDefault="0026313D" w:rsidP="00186F46">
            <w:pPr>
              <w:pStyle w:val="ConsPlusNormal"/>
              <w:jc w:val="center"/>
            </w:pPr>
            <w:hyperlink r:id="rId187" w:history="1">
              <w:r>
                <w:rPr>
                  <w:color w:val="0000FF"/>
                </w:rPr>
                <w:t>7</w:t>
              </w:r>
            </w:hyperlink>
          </w:p>
        </w:tc>
        <w:tc>
          <w:tcPr>
            <w:tcW w:w="2665" w:type="dxa"/>
          </w:tcPr>
          <w:p w:rsidR="0026313D" w:rsidRDefault="0026313D" w:rsidP="00186F46">
            <w:pPr>
              <w:pStyle w:val="ConsPlusNormal"/>
            </w:pPr>
            <w:r>
              <w:t>Инвестиции в основной капитал по крупным и средним предприятиям по обрабатывающим производствам</w:t>
            </w:r>
          </w:p>
        </w:tc>
        <w:tc>
          <w:tcPr>
            <w:tcW w:w="1304" w:type="dxa"/>
          </w:tcPr>
          <w:p w:rsidR="0026313D" w:rsidRDefault="0026313D" w:rsidP="00186F46">
            <w:pPr>
              <w:pStyle w:val="ConsPlusNormal"/>
              <w:jc w:val="center"/>
            </w:pPr>
            <w:r>
              <w:t>1.28.3,</w:t>
            </w:r>
          </w:p>
          <w:p w:rsidR="0026313D" w:rsidRDefault="0026313D" w:rsidP="00186F46">
            <w:pPr>
              <w:pStyle w:val="ConsPlusNormal"/>
              <w:jc w:val="center"/>
            </w:pPr>
            <w:r>
              <w:t>1.28.5</w:t>
            </w:r>
          </w:p>
        </w:tc>
        <w:tc>
          <w:tcPr>
            <w:tcW w:w="3231" w:type="dxa"/>
          </w:tcPr>
          <w:p w:rsidR="0026313D" w:rsidRDefault="0026313D" w:rsidP="00186F46">
            <w:pPr>
              <w:pStyle w:val="ConsPlusNormal"/>
            </w:pPr>
            <w:hyperlink r:id="rId188" w:history="1">
              <w:r>
                <w:rPr>
                  <w:color w:val="0000FF"/>
                </w:rPr>
                <w:t>Приказ</w:t>
              </w:r>
            </w:hyperlink>
            <w:r>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Ежеквартально на 40-й рабочий день после отчетного периода; уточненные данные - ежегодно 1 августа</w:t>
            </w:r>
          </w:p>
        </w:tc>
      </w:tr>
      <w:tr w:rsidR="0026313D" w:rsidTr="00186F46">
        <w:tc>
          <w:tcPr>
            <w:tcW w:w="567" w:type="dxa"/>
          </w:tcPr>
          <w:p w:rsidR="0026313D" w:rsidRDefault="0026313D" w:rsidP="00186F46">
            <w:pPr>
              <w:pStyle w:val="ConsPlusNormal"/>
              <w:jc w:val="center"/>
            </w:pPr>
            <w:hyperlink r:id="rId189" w:history="1">
              <w:r>
                <w:rPr>
                  <w:color w:val="0000FF"/>
                </w:rPr>
                <w:t>8</w:t>
              </w:r>
            </w:hyperlink>
          </w:p>
        </w:tc>
        <w:tc>
          <w:tcPr>
            <w:tcW w:w="2665" w:type="dxa"/>
          </w:tcPr>
          <w:p w:rsidR="0026313D" w:rsidRDefault="0026313D" w:rsidP="00186F46">
            <w:pPr>
              <w:pStyle w:val="ConsPlusNormal"/>
            </w:pPr>
            <w:r>
              <w:t xml:space="preserve">Доля предприятий обрабатывающих производств в обороте субъектов малого и среднего предпринимательства (без учета индивидуальных </w:t>
            </w:r>
            <w:r>
              <w:lastRenderedPageBreak/>
              <w:t>предпринимателей)</w:t>
            </w:r>
          </w:p>
        </w:tc>
        <w:tc>
          <w:tcPr>
            <w:tcW w:w="1304" w:type="dxa"/>
          </w:tcPr>
          <w:p w:rsidR="0026313D" w:rsidRDefault="0026313D" w:rsidP="00186F46">
            <w:pPr>
              <w:pStyle w:val="ConsPlusNormal"/>
              <w:jc w:val="center"/>
            </w:pPr>
            <w:r>
              <w:lastRenderedPageBreak/>
              <w:t>1.6.3,</w:t>
            </w:r>
          </w:p>
          <w:p w:rsidR="0026313D" w:rsidRDefault="0026313D" w:rsidP="00186F46">
            <w:pPr>
              <w:pStyle w:val="ConsPlusNormal"/>
              <w:jc w:val="center"/>
            </w:pPr>
            <w:r>
              <w:t>1.6.7,</w:t>
            </w:r>
          </w:p>
          <w:p w:rsidR="0026313D" w:rsidRDefault="0026313D" w:rsidP="00186F46">
            <w:pPr>
              <w:pStyle w:val="ConsPlusNormal"/>
              <w:jc w:val="center"/>
            </w:pPr>
            <w:r>
              <w:t>1.6.8</w:t>
            </w:r>
          </w:p>
        </w:tc>
        <w:tc>
          <w:tcPr>
            <w:tcW w:w="3231" w:type="dxa"/>
          </w:tcPr>
          <w:p w:rsidR="0026313D" w:rsidRDefault="0026313D" w:rsidP="00186F46">
            <w:pPr>
              <w:pStyle w:val="ConsPlusNormal"/>
            </w:pPr>
            <w:r>
              <w:t>Расчетный показатель:</w:t>
            </w:r>
          </w:p>
          <w:p w:rsidR="0026313D" w:rsidRDefault="0026313D" w:rsidP="00186F46">
            <w:pPr>
              <w:pStyle w:val="ConsPlusNormal"/>
            </w:pPr>
            <w:r>
              <w:t xml:space="preserve">по малым предприятиям - </w:t>
            </w:r>
            <w:hyperlink r:id="rId190" w:history="1">
              <w:r>
                <w:rPr>
                  <w:color w:val="0000FF"/>
                </w:rPr>
                <w:t>форма N ПМ</w:t>
              </w:r>
            </w:hyperlink>
            <w:r>
              <w:t xml:space="preserve"> "Сведения об основных показателях деятельности малого предприятия";</w:t>
            </w:r>
          </w:p>
          <w:p w:rsidR="0026313D" w:rsidRDefault="0026313D" w:rsidP="00186F46">
            <w:pPr>
              <w:pStyle w:val="ConsPlusNormal"/>
            </w:pPr>
            <w:r>
              <w:t xml:space="preserve">по микропредприятиям - </w:t>
            </w:r>
            <w:hyperlink r:id="rId191" w:history="1">
              <w:r>
                <w:rPr>
                  <w:color w:val="0000FF"/>
                </w:rPr>
                <w:t xml:space="preserve">форма </w:t>
              </w:r>
              <w:r>
                <w:rPr>
                  <w:color w:val="0000FF"/>
                </w:rPr>
                <w:lastRenderedPageBreak/>
                <w:t>N МП</w:t>
              </w:r>
            </w:hyperlink>
            <w:r>
              <w:t xml:space="preserve"> (микро);</w:t>
            </w:r>
          </w:p>
          <w:p w:rsidR="0026313D" w:rsidRDefault="0026313D" w:rsidP="00186F46">
            <w:pPr>
              <w:pStyle w:val="ConsPlusNormal"/>
            </w:pPr>
            <w:r>
              <w:t xml:space="preserve">по средним предприятиям - </w:t>
            </w:r>
            <w:hyperlink r:id="rId192" w:history="1">
              <w:r>
                <w:rPr>
                  <w:color w:val="0000FF"/>
                </w:rPr>
                <w:t>форма N П-1</w:t>
              </w:r>
            </w:hyperlink>
            <w:r>
              <w:t xml:space="preserve"> "Сведения о производстве и отгрузке товаров и услуг".</w:t>
            </w:r>
          </w:p>
          <w:p w:rsidR="0026313D" w:rsidRDefault="0026313D" w:rsidP="00186F46">
            <w:pPr>
              <w:pStyle w:val="ConsPlusNormal"/>
            </w:pPr>
            <w:r>
              <w:t>Формы утверждены приказом Росстата от 11.08.2016 N 414</w:t>
            </w:r>
          </w:p>
        </w:tc>
        <w:tc>
          <w:tcPr>
            <w:tcW w:w="1871" w:type="dxa"/>
          </w:tcPr>
          <w:p w:rsidR="0026313D" w:rsidRDefault="0026313D" w:rsidP="00186F46">
            <w:pPr>
              <w:pStyle w:val="ConsPlusNormal"/>
              <w:jc w:val="center"/>
            </w:pPr>
            <w:r>
              <w:lastRenderedPageBreak/>
              <w:t>Росстат</w:t>
            </w:r>
          </w:p>
        </w:tc>
        <w:tc>
          <w:tcPr>
            <w:tcW w:w="2056" w:type="dxa"/>
          </w:tcPr>
          <w:p w:rsidR="0026313D" w:rsidRDefault="0026313D" w:rsidP="00186F46">
            <w:pPr>
              <w:pStyle w:val="ConsPlusNormal"/>
            </w:pPr>
            <w:r>
              <w:t>25 марта</w:t>
            </w:r>
          </w:p>
        </w:tc>
      </w:tr>
      <w:tr w:rsidR="0026313D" w:rsidTr="00186F46">
        <w:tc>
          <w:tcPr>
            <w:tcW w:w="567" w:type="dxa"/>
          </w:tcPr>
          <w:p w:rsidR="0026313D" w:rsidRDefault="0026313D" w:rsidP="00186F46">
            <w:pPr>
              <w:pStyle w:val="ConsPlusNormal"/>
              <w:jc w:val="center"/>
            </w:pPr>
            <w:hyperlink r:id="rId193" w:history="1">
              <w:r>
                <w:rPr>
                  <w:color w:val="0000FF"/>
                </w:rPr>
                <w:t>9</w:t>
              </w:r>
            </w:hyperlink>
          </w:p>
        </w:tc>
        <w:tc>
          <w:tcPr>
            <w:tcW w:w="2665" w:type="dxa"/>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10 тыс./1 тыс. человек населения</w:t>
            </w:r>
          </w:p>
        </w:tc>
        <w:tc>
          <w:tcPr>
            <w:tcW w:w="1304" w:type="dxa"/>
          </w:tcPr>
          <w:p w:rsidR="0026313D" w:rsidRDefault="0026313D" w:rsidP="00186F46">
            <w:pPr>
              <w:pStyle w:val="ConsPlusNormal"/>
              <w:jc w:val="center"/>
            </w:pPr>
            <w:r>
              <w:t>2.2.1/2.4.18</w:t>
            </w:r>
          </w:p>
        </w:tc>
        <w:tc>
          <w:tcPr>
            <w:tcW w:w="3231" w:type="dxa"/>
          </w:tcPr>
          <w:p w:rsidR="0026313D" w:rsidRDefault="0026313D" w:rsidP="00186F46">
            <w:pPr>
              <w:pStyle w:val="ConsPlusNormal"/>
            </w:pPr>
            <w:r>
              <w:t>Итоги сплошного статистического наблюдения за деятельностью субъектов малого и среднего предпринимательства</w:t>
            </w:r>
          </w:p>
        </w:tc>
        <w:tc>
          <w:tcPr>
            <w:tcW w:w="1871" w:type="dxa"/>
          </w:tcPr>
          <w:p w:rsidR="0026313D" w:rsidRDefault="0026313D" w:rsidP="00186F46">
            <w:pPr>
              <w:pStyle w:val="ConsPlusNormal"/>
              <w:jc w:val="center"/>
            </w:pPr>
            <w:r>
              <w:t>Росстат/Минэкономразвития России</w:t>
            </w:r>
          </w:p>
        </w:tc>
        <w:tc>
          <w:tcPr>
            <w:tcW w:w="2056" w:type="dxa"/>
          </w:tcPr>
          <w:p w:rsidR="0026313D" w:rsidRDefault="0026313D" w:rsidP="00186F46">
            <w:pPr>
              <w:pStyle w:val="ConsPlusNormal"/>
            </w:pPr>
            <w:r>
              <w:t>1 раз в 5 лет/1 мая</w:t>
            </w:r>
          </w:p>
        </w:tc>
      </w:tr>
      <w:tr w:rsidR="0026313D" w:rsidTr="00186F46">
        <w:tc>
          <w:tcPr>
            <w:tcW w:w="567" w:type="dxa"/>
          </w:tcPr>
          <w:p w:rsidR="0026313D" w:rsidRDefault="0026313D" w:rsidP="00186F46">
            <w:pPr>
              <w:pStyle w:val="ConsPlusNormal"/>
              <w:jc w:val="center"/>
            </w:pPr>
            <w:hyperlink r:id="rId194" w:history="1">
              <w:r>
                <w:rPr>
                  <w:color w:val="0000FF"/>
                </w:rPr>
                <w:t>10</w:t>
              </w:r>
            </w:hyperlink>
          </w:p>
        </w:tc>
        <w:tc>
          <w:tcPr>
            <w:tcW w:w="2665" w:type="dxa"/>
          </w:tcPr>
          <w:p w:rsidR="0026313D" w:rsidRDefault="0026313D" w:rsidP="00186F46">
            <w:pPr>
              <w:pStyle w:val="ConsPlusNormal"/>
            </w:pPr>
            <w:r>
              <w:t>Оборот субъектов малого и среднего предпринимательства в постоянных ценах по отношению к показателю 2014 года</w:t>
            </w:r>
          </w:p>
        </w:tc>
        <w:tc>
          <w:tcPr>
            <w:tcW w:w="1304" w:type="dxa"/>
          </w:tcPr>
          <w:p w:rsidR="0026313D" w:rsidRDefault="0026313D" w:rsidP="00186F46">
            <w:pPr>
              <w:pStyle w:val="ConsPlusNormal"/>
              <w:jc w:val="center"/>
            </w:pPr>
            <w:r>
              <w:t>2.1.4</w:t>
            </w:r>
          </w:p>
        </w:tc>
        <w:tc>
          <w:tcPr>
            <w:tcW w:w="3231" w:type="dxa"/>
          </w:tcPr>
          <w:p w:rsidR="0026313D" w:rsidRDefault="0026313D" w:rsidP="00186F46">
            <w:pPr>
              <w:pStyle w:val="ConsPlusNormal"/>
            </w:pPr>
            <w:hyperlink r:id="rId195" w:history="1">
              <w:r>
                <w:rPr>
                  <w:color w:val="0000FF"/>
                </w:rPr>
                <w:t>Методика</w:t>
              </w:r>
            </w:hyperlink>
            <w:r>
              <w:t xml:space="preserve"> расчета показателя "Оборот продукции (услуг), производимой малыми предприятиями, в том числе микропредприятиями, и индивидуальными предпринимателями", утвержденная приказом Росстата от 05.07.2013 N 261</w:t>
            </w:r>
          </w:p>
        </w:tc>
        <w:tc>
          <w:tcPr>
            <w:tcW w:w="1871" w:type="dxa"/>
          </w:tcPr>
          <w:p w:rsidR="0026313D" w:rsidRDefault="0026313D" w:rsidP="00186F46">
            <w:pPr>
              <w:pStyle w:val="ConsPlusNormal"/>
              <w:jc w:val="center"/>
            </w:pPr>
            <w:r>
              <w:t>Росстат</w:t>
            </w:r>
          </w:p>
        </w:tc>
        <w:tc>
          <w:tcPr>
            <w:tcW w:w="2056" w:type="dxa"/>
          </w:tcPr>
          <w:p w:rsidR="0026313D" w:rsidRDefault="0026313D" w:rsidP="00186F46">
            <w:pPr>
              <w:pStyle w:val="ConsPlusNormal"/>
            </w:pPr>
            <w:r>
              <w:t>Предварительные данные - 15 марта, уточненные данные - 1 апреля, 15 июля</w:t>
            </w: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t>11</w:t>
            </w:r>
          </w:p>
        </w:tc>
        <w:tc>
          <w:tcPr>
            <w:tcW w:w="2665" w:type="dxa"/>
            <w:tcBorders>
              <w:bottom w:val="nil"/>
            </w:tcBorders>
          </w:tcPr>
          <w:p w:rsidR="0026313D" w:rsidRDefault="0026313D" w:rsidP="00186F46">
            <w:pPr>
              <w:pStyle w:val="ConsPlusNormal"/>
            </w:pPr>
            <w:r>
              <w:t>Объем экспорта конкурентоспособной промышленной продукции</w:t>
            </w:r>
          </w:p>
        </w:tc>
        <w:tc>
          <w:tcPr>
            <w:tcW w:w="1304" w:type="dxa"/>
            <w:tcBorders>
              <w:bottom w:val="nil"/>
            </w:tcBorders>
          </w:tcPr>
          <w:p w:rsidR="0026313D" w:rsidRDefault="0026313D" w:rsidP="00186F46">
            <w:pPr>
              <w:pStyle w:val="ConsPlusNormal"/>
              <w:jc w:val="center"/>
            </w:pPr>
            <w:r>
              <w:t>2.9.90</w:t>
            </w:r>
          </w:p>
        </w:tc>
        <w:tc>
          <w:tcPr>
            <w:tcW w:w="3231" w:type="dxa"/>
            <w:tcBorders>
              <w:bottom w:val="nil"/>
            </w:tcBorders>
          </w:tcPr>
          <w:p w:rsidR="0026313D" w:rsidRDefault="0026313D" w:rsidP="00186F46">
            <w:pPr>
              <w:pStyle w:val="ConsPlusNormal"/>
            </w:pPr>
          </w:p>
        </w:tc>
        <w:tc>
          <w:tcPr>
            <w:tcW w:w="1871" w:type="dxa"/>
            <w:tcBorders>
              <w:bottom w:val="nil"/>
            </w:tcBorders>
          </w:tcPr>
          <w:p w:rsidR="0026313D" w:rsidRDefault="0026313D" w:rsidP="00186F46">
            <w:pPr>
              <w:pStyle w:val="ConsPlusNormal"/>
              <w:jc w:val="center"/>
            </w:pPr>
            <w:r>
              <w:t>Минпромторг России, ФТС России</w:t>
            </w:r>
          </w:p>
        </w:tc>
        <w:tc>
          <w:tcPr>
            <w:tcW w:w="2056" w:type="dxa"/>
            <w:tcBorders>
              <w:bottom w:val="nil"/>
            </w:tcBorders>
          </w:tcPr>
          <w:p w:rsidR="0026313D" w:rsidRDefault="0026313D" w:rsidP="00186F46">
            <w:pPr>
              <w:pStyle w:val="ConsPlusNormal"/>
            </w:pPr>
            <w:r>
              <w:t>Ежегодно 15 марта</w:t>
            </w:r>
          </w:p>
        </w:tc>
      </w:tr>
      <w:tr w:rsidR="0026313D" w:rsidTr="00186F46">
        <w:tblPrEx>
          <w:tblBorders>
            <w:insideH w:val="none" w:sz="0" w:space="0" w:color="auto"/>
          </w:tblBorders>
        </w:tblPrEx>
        <w:tc>
          <w:tcPr>
            <w:tcW w:w="11694" w:type="dxa"/>
            <w:gridSpan w:val="6"/>
            <w:tcBorders>
              <w:top w:val="nil"/>
            </w:tcBorders>
          </w:tcPr>
          <w:p w:rsidR="0026313D" w:rsidRDefault="0026313D" w:rsidP="00186F46">
            <w:pPr>
              <w:pStyle w:val="ConsPlusNormal"/>
              <w:jc w:val="both"/>
            </w:pPr>
            <w:r>
              <w:t xml:space="preserve">(п. 11 в ред. </w:t>
            </w:r>
            <w:hyperlink r:id="rId196" w:history="1">
              <w:r>
                <w:rPr>
                  <w:color w:val="0000FF"/>
                </w:rPr>
                <w:t>Постановления</w:t>
              </w:r>
            </w:hyperlink>
            <w:r>
              <w:t xml:space="preserve"> Правительства Ленинградской области от 27.12.2019 N 635)</w:t>
            </w: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lastRenderedPageBreak/>
              <w:t>12</w:t>
            </w:r>
          </w:p>
        </w:tc>
        <w:tc>
          <w:tcPr>
            <w:tcW w:w="2665" w:type="dxa"/>
            <w:tcBorders>
              <w:bottom w:val="nil"/>
            </w:tcBorders>
          </w:tcPr>
          <w:p w:rsidR="0026313D" w:rsidRDefault="0026313D" w:rsidP="00186F46">
            <w:pPr>
              <w:pStyle w:val="ConsPlusNormal"/>
            </w:pPr>
            <w:r>
              <w:t>Производительность труда в базовых несырьевых отраслях экономики</w:t>
            </w:r>
          </w:p>
        </w:tc>
        <w:tc>
          <w:tcPr>
            <w:tcW w:w="1304" w:type="dxa"/>
            <w:tcBorders>
              <w:bottom w:val="nil"/>
            </w:tcBorders>
          </w:tcPr>
          <w:p w:rsidR="0026313D" w:rsidRDefault="0026313D" w:rsidP="00186F46">
            <w:pPr>
              <w:pStyle w:val="ConsPlusNormal"/>
              <w:jc w:val="center"/>
            </w:pPr>
            <w:r>
              <w:t>2.1.4</w:t>
            </w:r>
          </w:p>
        </w:tc>
        <w:tc>
          <w:tcPr>
            <w:tcW w:w="3231" w:type="dxa"/>
            <w:tcBorders>
              <w:bottom w:val="nil"/>
            </w:tcBorders>
          </w:tcPr>
          <w:p w:rsidR="0026313D" w:rsidRDefault="0026313D" w:rsidP="00186F46">
            <w:pPr>
              <w:pStyle w:val="ConsPlusNormal"/>
            </w:pPr>
            <w:hyperlink r:id="rId197" w:history="1">
              <w:r>
                <w:rPr>
                  <w:color w:val="0000FF"/>
                </w:rPr>
                <w:t>Приказ</w:t>
              </w:r>
            </w:hyperlink>
            <w:r>
              <w:t xml:space="preserve"> Министерства экономического развития Российской Федерации от 28.12.2018 N 748</w:t>
            </w:r>
          </w:p>
        </w:tc>
        <w:tc>
          <w:tcPr>
            <w:tcW w:w="1871" w:type="dxa"/>
            <w:tcBorders>
              <w:bottom w:val="nil"/>
            </w:tcBorders>
          </w:tcPr>
          <w:p w:rsidR="0026313D" w:rsidRDefault="0026313D" w:rsidP="00186F46">
            <w:pPr>
              <w:pStyle w:val="ConsPlusNormal"/>
              <w:jc w:val="center"/>
            </w:pPr>
            <w:r>
              <w:t>Росстат</w:t>
            </w:r>
          </w:p>
        </w:tc>
        <w:tc>
          <w:tcPr>
            <w:tcW w:w="2056" w:type="dxa"/>
            <w:tcBorders>
              <w:bottom w:val="nil"/>
            </w:tcBorders>
          </w:tcPr>
          <w:p w:rsidR="0026313D" w:rsidRDefault="0026313D" w:rsidP="00186F46">
            <w:pPr>
              <w:pStyle w:val="ConsPlusNormal"/>
            </w:pPr>
            <w:r>
              <w:t>Ежегодно 15 апреля</w:t>
            </w:r>
          </w:p>
        </w:tc>
      </w:tr>
      <w:tr w:rsidR="0026313D" w:rsidTr="00186F46">
        <w:tblPrEx>
          <w:tblBorders>
            <w:insideH w:val="none" w:sz="0" w:space="0" w:color="auto"/>
          </w:tblBorders>
        </w:tblPrEx>
        <w:tc>
          <w:tcPr>
            <w:tcW w:w="11694" w:type="dxa"/>
            <w:gridSpan w:val="6"/>
            <w:tcBorders>
              <w:top w:val="nil"/>
              <w:bottom w:val="single" w:sz="4" w:space="0" w:color="auto"/>
            </w:tcBorders>
          </w:tcPr>
          <w:p w:rsidR="0026313D" w:rsidRDefault="0026313D" w:rsidP="00186F46">
            <w:pPr>
              <w:pStyle w:val="ConsPlusNormal"/>
              <w:jc w:val="both"/>
            </w:pPr>
            <w:r>
              <w:t xml:space="preserve">(п. 12 введен </w:t>
            </w:r>
            <w:hyperlink r:id="rId198" w:history="1">
              <w:r>
                <w:rPr>
                  <w:color w:val="0000FF"/>
                </w:rPr>
                <w:t>Постановлением</w:t>
              </w:r>
            </w:hyperlink>
            <w:r>
              <w:t xml:space="preserve"> Правительства Ленинградской области от 27.12.2019</w:t>
            </w:r>
          </w:p>
          <w:p w:rsidR="0026313D" w:rsidRDefault="0026313D" w:rsidP="00186F46">
            <w:pPr>
              <w:pStyle w:val="ConsPlusNormal"/>
              <w:jc w:val="both"/>
            </w:pPr>
            <w:r>
              <w:t>N 635)</w:t>
            </w:r>
          </w:p>
        </w:tc>
      </w:tr>
    </w:tbl>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4</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r>
        <w:t>СВЕДЕНИЯ</w:t>
      </w:r>
    </w:p>
    <w:p w:rsidR="0026313D" w:rsidRDefault="0026313D" w:rsidP="0026313D">
      <w:pPr>
        <w:pStyle w:val="ConsPlusTitle"/>
        <w:jc w:val="center"/>
      </w:pPr>
      <w:r>
        <w:t>О ПОРЯДКЕ СБОРА ИНФОРМАЦИИ И МЕТОДИКЕ РАСЧЕТА</w:t>
      </w:r>
    </w:p>
    <w:p w:rsidR="0026313D" w:rsidRDefault="0026313D" w:rsidP="0026313D">
      <w:pPr>
        <w:pStyle w:val="ConsPlusTitle"/>
        <w:jc w:val="center"/>
      </w:pPr>
      <w:r>
        <w:t>ПОКАЗАТЕЛЯ (ИНДИКАТОРА) ГОСУДАРСТВЕННОЙ ПРОГРАММЫ</w:t>
      </w:r>
    </w:p>
    <w:p w:rsidR="0026313D" w:rsidRDefault="0026313D" w:rsidP="0026313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(в ред. Постановлений Правительства Ленинградской области</w:t>
            </w:r>
          </w:p>
          <w:p w:rsidR="0026313D" w:rsidRDefault="0026313D" w:rsidP="00186F46">
            <w:pPr>
              <w:pStyle w:val="ConsPlusNormal"/>
              <w:jc w:val="center"/>
            </w:pPr>
            <w:r>
              <w:rPr>
                <w:color w:val="392C69"/>
              </w:rPr>
              <w:t xml:space="preserve">от 01.02.2019 </w:t>
            </w:r>
            <w:hyperlink r:id="rId199" w:history="1">
              <w:r>
                <w:rPr>
                  <w:color w:val="0000FF"/>
                </w:rPr>
                <w:t>N 26</w:t>
              </w:r>
            </w:hyperlink>
            <w:r>
              <w:rPr>
                <w:color w:val="392C69"/>
              </w:rPr>
              <w:t xml:space="preserve">, от 24.05.2019 </w:t>
            </w:r>
            <w:hyperlink r:id="rId200" w:history="1">
              <w:r>
                <w:rPr>
                  <w:color w:val="0000FF"/>
                </w:rPr>
                <w:t>N 230</w:t>
              </w:r>
            </w:hyperlink>
            <w:r>
              <w:rPr>
                <w:color w:val="392C69"/>
              </w:rPr>
              <w:t xml:space="preserve">, от 18.10.2019 </w:t>
            </w:r>
            <w:hyperlink r:id="rId201" w:history="1">
              <w:r>
                <w:rPr>
                  <w:color w:val="0000FF"/>
                </w:rPr>
                <w:t>N 475</w:t>
              </w:r>
            </w:hyperlink>
            <w:r>
              <w:rPr>
                <w:color w:val="392C69"/>
              </w:rPr>
              <w:t>,</w:t>
            </w:r>
          </w:p>
          <w:p w:rsidR="0026313D" w:rsidRDefault="0026313D" w:rsidP="00186F46">
            <w:pPr>
              <w:pStyle w:val="ConsPlusNormal"/>
              <w:jc w:val="center"/>
            </w:pPr>
            <w:r>
              <w:rPr>
                <w:color w:val="392C69"/>
              </w:rPr>
              <w:t xml:space="preserve">от 27.12.2019 </w:t>
            </w:r>
            <w:hyperlink r:id="rId202" w:history="1">
              <w:r>
                <w:rPr>
                  <w:color w:val="0000FF"/>
                </w:rPr>
                <w:t>N 635</w:t>
              </w:r>
            </w:hyperlink>
            <w:r>
              <w:rPr>
                <w:color w:val="392C69"/>
              </w:rPr>
              <w:t xml:space="preserve">, от 08.06.2020 </w:t>
            </w:r>
            <w:hyperlink r:id="rId203" w:history="1">
              <w:r>
                <w:rPr>
                  <w:color w:val="0000FF"/>
                </w:rPr>
                <w:t>N 389/1</w:t>
              </w:r>
            </w:hyperlink>
            <w:r>
              <w:rPr>
                <w:color w:val="392C69"/>
              </w:rPr>
              <w:t>)</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020"/>
        <w:gridCol w:w="2551"/>
        <w:gridCol w:w="850"/>
        <w:gridCol w:w="3175"/>
        <w:gridCol w:w="1928"/>
        <w:gridCol w:w="2154"/>
        <w:gridCol w:w="1247"/>
        <w:gridCol w:w="1531"/>
        <w:gridCol w:w="1701"/>
      </w:tblGrid>
      <w:tr w:rsidR="0026313D" w:rsidTr="00186F46">
        <w:tc>
          <w:tcPr>
            <w:tcW w:w="567" w:type="dxa"/>
          </w:tcPr>
          <w:p w:rsidR="0026313D" w:rsidRDefault="0026313D" w:rsidP="00186F46">
            <w:pPr>
              <w:pStyle w:val="ConsPlusNormal"/>
              <w:jc w:val="center"/>
            </w:pPr>
            <w:r>
              <w:t>N п/п</w:t>
            </w:r>
          </w:p>
        </w:tc>
        <w:tc>
          <w:tcPr>
            <w:tcW w:w="2154" w:type="dxa"/>
          </w:tcPr>
          <w:p w:rsidR="0026313D" w:rsidRDefault="0026313D" w:rsidP="00186F46">
            <w:pPr>
              <w:pStyle w:val="ConsPlusNormal"/>
              <w:jc w:val="center"/>
            </w:pPr>
            <w:r>
              <w:t>Наименование показателя</w:t>
            </w:r>
          </w:p>
        </w:tc>
        <w:tc>
          <w:tcPr>
            <w:tcW w:w="1020" w:type="dxa"/>
          </w:tcPr>
          <w:p w:rsidR="0026313D" w:rsidRDefault="0026313D" w:rsidP="00186F46">
            <w:pPr>
              <w:pStyle w:val="ConsPlusNormal"/>
              <w:jc w:val="center"/>
            </w:pPr>
            <w:r>
              <w:t>Единица измерения</w:t>
            </w:r>
          </w:p>
        </w:tc>
        <w:tc>
          <w:tcPr>
            <w:tcW w:w="2551" w:type="dxa"/>
          </w:tcPr>
          <w:p w:rsidR="0026313D" w:rsidRDefault="0026313D" w:rsidP="00186F46">
            <w:pPr>
              <w:pStyle w:val="ConsPlusNormal"/>
              <w:jc w:val="center"/>
            </w:pPr>
            <w:r>
              <w:t>Определение показателя</w:t>
            </w:r>
          </w:p>
        </w:tc>
        <w:tc>
          <w:tcPr>
            <w:tcW w:w="850" w:type="dxa"/>
          </w:tcPr>
          <w:p w:rsidR="0026313D" w:rsidRDefault="0026313D" w:rsidP="00186F46">
            <w:pPr>
              <w:pStyle w:val="ConsPlusNormal"/>
              <w:jc w:val="center"/>
            </w:pPr>
            <w:r>
              <w:t>Временные характеристики показателя</w:t>
            </w:r>
          </w:p>
        </w:tc>
        <w:tc>
          <w:tcPr>
            <w:tcW w:w="3175" w:type="dxa"/>
          </w:tcPr>
          <w:p w:rsidR="0026313D" w:rsidRDefault="0026313D" w:rsidP="00186F46">
            <w:pPr>
              <w:pStyle w:val="ConsPlusNormal"/>
              <w:jc w:val="center"/>
            </w:pPr>
            <w:r>
              <w:t>Алгоритм формирования (формула) и методологические пояснения к показателю</w:t>
            </w:r>
          </w:p>
        </w:tc>
        <w:tc>
          <w:tcPr>
            <w:tcW w:w="1928" w:type="dxa"/>
          </w:tcPr>
          <w:p w:rsidR="0026313D" w:rsidRDefault="0026313D" w:rsidP="00186F46">
            <w:pPr>
              <w:pStyle w:val="ConsPlusNormal"/>
              <w:jc w:val="center"/>
            </w:pPr>
            <w:r>
              <w:t>Метод сбора информации, индекс формы отчетности</w:t>
            </w:r>
          </w:p>
        </w:tc>
        <w:tc>
          <w:tcPr>
            <w:tcW w:w="2154" w:type="dxa"/>
          </w:tcPr>
          <w:p w:rsidR="0026313D" w:rsidRDefault="0026313D" w:rsidP="00186F46">
            <w:pPr>
              <w:pStyle w:val="ConsPlusNormal"/>
              <w:jc w:val="center"/>
            </w:pPr>
            <w:r>
              <w:t>Объект и единица наблюдения</w:t>
            </w:r>
          </w:p>
        </w:tc>
        <w:tc>
          <w:tcPr>
            <w:tcW w:w="1247" w:type="dxa"/>
          </w:tcPr>
          <w:p w:rsidR="0026313D" w:rsidRDefault="0026313D" w:rsidP="00186F46">
            <w:pPr>
              <w:pStyle w:val="ConsPlusNormal"/>
              <w:jc w:val="center"/>
            </w:pPr>
            <w:r>
              <w:t>Охват единиц совокупности</w:t>
            </w:r>
          </w:p>
        </w:tc>
        <w:tc>
          <w:tcPr>
            <w:tcW w:w="1531" w:type="dxa"/>
          </w:tcPr>
          <w:p w:rsidR="0026313D" w:rsidRDefault="0026313D" w:rsidP="00186F46">
            <w:pPr>
              <w:pStyle w:val="ConsPlusNormal"/>
              <w:jc w:val="center"/>
            </w:pPr>
            <w:r>
              <w:t>Ответственный за сбор данных по показателю</w:t>
            </w:r>
          </w:p>
        </w:tc>
        <w:tc>
          <w:tcPr>
            <w:tcW w:w="1701" w:type="dxa"/>
          </w:tcPr>
          <w:p w:rsidR="0026313D" w:rsidRDefault="0026313D" w:rsidP="00186F46">
            <w:pPr>
              <w:pStyle w:val="ConsPlusNormal"/>
              <w:jc w:val="center"/>
            </w:pPr>
            <w:r>
              <w:t>Реквизиты акта</w:t>
            </w:r>
          </w:p>
        </w:tc>
      </w:tr>
      <w:tr w:rsidR="0026313D" w:rsidTr="00186F46">
        <w:tc>
          <w:tcPr>
            <w:tcW w:w="567" w:type="dxa"/>
          </w:tcPr>
          <w:p w:rsidR="0026313D" w:rsidRDefault="0026313D" w:rsidP="00186F46">
            <w:pPr>
              <w:pStyle w:val="ConsPlusNormal"/>
              <w:jc w:val="center"/>
            </w:pPr>
            <w:r>
              <w:lastRenderedPageBreak/>
              <w:t>1</w:t>
            </w:r>
          </w:p>
        </w:tc>
        <w:tc>
          <w:tcPr>
            <w:tcW w:w="2154" w:type="dxa"/>
          </w:tcPr>
          <w:p w:rsidR="0026313D" w:rsidRDefault="0026313D" w:rsidP="00186F46">
            <w:pPr>
              <w:pStyle w:val="ConsPlusNormal"/>
              <w:jc w:val="center"/>
            </w:pPr>
            <w:r>
              <w:t>2</w:t>
            </w:r>
          </w:p>
        </w:tc>
        <w:tc>
          <w:tcPr>
            <w:tcW w:w="1020" w:type="dxa"/>
          </w:tcPr>
          <w:p w:rsidR="0026313D" w:rsidRDefault="0026313D" w:rsidP="00186F46">
            <w:pPr>
              <w:pStyle w:val="ConsPlusNormal"/>
              <w:jc w:val="center"/>
            </w:pPr>
            <w:r>
              <w:t>3</w:t>
            </w:r>
          </w:p>
        </w:tc>
        <w:tc>
          <w:tcPr>
            <w:tcW w:w="2551" w:type="dxa"/>
          </w:tcPr>
          <w:p w:rsidR="0026313D" w:rsidRDefault="0026313D" w:rsidP="00186F46">
            <w:pPr>
              <w:pStyle w:val="ConsPlusNormal"/>
              <w:jc w:val="center"/>
            </w:pPr>
            <w:r>
              <w:t>4</w:t>
            </w:r>
          </w:p>
        </w:tc>
        <w:tc>
          <w:tcPr>
            <w:tcW w:w="850" w:type="dxa"/>
          </w:tcPr>
          <w:p w:rsidR="0026313D" w:rsidRDefault="0026313D" w:rsidP="00186F46">
            <w:pPr>
              <w:pStyle w:val="ConsPlusNormal"/>
              <w:jc w:val="center"/>
            </w:pPr>
            <w:r>
              <w:t>5</w:t>
            </w:r>
          </w:p>
        </w:tc>
        <w:tc>
          <w:tcPr>
            <w:tcW w:w="3175" w:type="dxa"/>
          </w:tcPr>
          <w:p w:rsidR="0026313D" w:rsidRDefault="0026313D" w:rsidP="00186F46">
            <w:pPr>
              <w:pStyle w:val="ConsPlusNormal"/>
              <w:jc w:val="center"/>
            </w:pPr>
            <w:r>
              <w:t>6</w:t>
            </w:r>
          </w:p>
        </w:tc>
        <w:tc>
          <w:tcPr>
            <w:tcW w:w="1928" w:type="dxa"/>
          </w:tcPr>
          <w:p w:rsidR="0026313D" w:rsidRDefault="0026313D" w:rsidP="00186F46">
            <w:pPr>
              <w:pStyle w:val="ConsPlusNormal"/>
              <w:jc w:val="center"/>
            </w:pPr>
            <w:r>
              <w:t>7</w:t>
            </w:r>
          </w:p>
        </w:tc>
        <w:tc>
          <w:tcPr>
            <w:tcW w:w="2154" w:type="dxa"/>
          </w:tcPr>
          <w:p w:rsidR="0026313D" w:rsidRDefault="0026313D" w:rsidP="00186F46">
            <w:pPr>
              <w:pStyle w:val="ConsPlusNormal"/>
              <w:jc w:val="center"/>
            </w:pPr>
            <w:r>
              <w:t>8</w:t>
            </w:r>
          </w:p>
        </w:tc>
        <w:tc>
          <w:tcPr>
            <w:tcW w:w="1247" w:type="dxa"/>
          </w:tcPr>
          <w:p w:rsidR="0026313D" w:rsidRDefault="0026313D" w:rsidP="00186F46">
            <w:pPr>
              <w:pStyle w:val="ConsPlusNormal"/>
              <w:jc w:val="center"/>
            </w:pPr>
            <w:r>
              <w:t>9</w:t>
            </w:r>
          </w:p>
        </w:tc>
        <w:tc>
          <w:tcPr>
            <w:tcW w:w="1531" w:type="dxa"/>
          </w:tcPr>
          <w:p w:rsidR="0026313D" w:rsidRDefault="0026313D" w:rsidP="00186F46">
            <w:pPr>
              <w:pStyle w:val="ConsPlusNormal"/>
              <w:jc w:val="center"/>
            </w:pPr>
            <w:r>
              <w:t>10</w:t>
            </w:r>
          </w:p>
        </w:tc>
        <w:tc>
          <w:tcPr>
            <w:tcW w:w="1701" w:type="dxa"/>
          </w:tcPr>
          <w:p w:rsidR="0026313D" w:rsidRDefault="0026313D" w:rsidP="00186F46">
            <w:pPr>
              <w:pStyle w:val="ConsPlusNormal"/>
              <w:jc w:val="center"/>
            </w:pPr>
            <w:r>
              <w:t>11</w:t>
            </w:r>
          </w:p>
        </w:tc>
      </w:tr>
      <w:tr w:rsidR="0026313D" w:rsidTr="00186F46">
        <w:tc>
          <w:tcPr>
            <w:tcW w:w="567" w:type="dxa"/>
          </w:tcPr>
          <w:p w:rsidR="0026313D" w:rsidRDefault="0026313D" w:rsidP="00186F46">
            <w:pPr>
              <w:pStyle w:val="ConsPlusNormal"/>
              <w:jc w:val="center"/>
            </w:pPr>
            <w:r>
              <w:t>1</w:t>
            </w:r>
          </w:p>
        </w:tc>
        <w:tc>
          <w:tcPr>
            <w:tcW w:w="2154" w:type="dxa"/>
          </w:tcPr>
          <w:p w:rsidR="0026313D" w:rsidRDefault="0026313D" w:rsidP="00186F46">
            <w:pPr>
              <w:pStyle w:val="ConsPlusNormal"/>
            </w:pPr>
            <w:r>
              <w:t>Срок регистрации права собственности на объекты недвижимого имущества и сделок с ним</w:t>
            </w:r>
          </w:p>
        </w:tc>
        <w:tc>
          <w:tcPr>
            <w:tcW w:w="1020" w:type="dxa"/>
          </w:tcPr>
          <w:p w:rsidR="0026313D" w:rsidRDefault="0026313D" w:rsidP="00186F46">
            <w:pPr>
              <w:pStyle w:val="ConsPlusNormal"/>
              <w:jc w:val="center"/>
            </w:pPr>
            <w:r>
              <w:t>Дней</w:t>
            </w:r>
          </w:p>
        </w:tc>
        <w:tc>
          <w:tcPr>
            <w:tcW w:w="2551" w:type="dxa"/>
          </w:tcPr>
          <w:p w:rsidR="0026313D" w:rsidRDefault="0026313D" w:rsidP="00186F46">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hyperlink r:id="rId204" w:history="1">
              <w:r>
                <w:rPr>
                  <w:color w:val="0000FF"/>
                </w:rPr>
                <w:t>Распоряжение</w:t>
              </w:r>
            </w:hyperlink>
            <w:r>
              <w:t xml:space="preserve"> Правительства Российской Федерации от 31 января 2017 года N 147-р</w:t>
            </w:r>
          </w:p>
        </w:tc>
        <w:tc>
          <w:tcPr>
            <w:tcW w:w="1928" w:type="dxa"/>
          </w:tcPr>
          <w:p w:rsidR="0026313D" w:rsidRDefault="0026313D" w:rsidP="00186F46">
            <w:pPr>
              <w:pStyle w:val="ConsPlusNormal"/>
            </w:pPr>
            <w:r>
              <w:t>Информационная система Region-Id. Источник данных: ведомственная отчетность (филиал ФГБУ "ФКП Росреестра" по Ленинградской области)</w:t>
            </w:r>
          </w:p>
        </w:tc>
        <w:tc>
          <w:tcPr>
            <w:tcW w:w="2154" w:type="dxa"/>
          </w:tcPr>
          <w:p w:rsidR="0026313D" w:rsidRDefault="0026313D" w:rsidP="00186F46">
            <w:pPr>
              <w:pStyle w:val="ConsPlusNormal"/>
            </w:pPr>
            <w:r>
              <w:t>Юридические лица, осуществлявшие регистрацию права собственности в течение последних 12 месяцев, количество рабочих дней</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Филиал ФГБУ "ФКП Росреестра" по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2</w:t>
            </w:r>
          </w:p>
        </w:tc>
        <w:tc>
          <w:tcPr>
            <w:tcW w:w="2154" w:type="dxa"/>
          </w:tcPr>
          <w:p w:rsidR="0026313D" w:rsidRDefault="0026313D" w:rsidP="00186F46">
            <w:pPr>
              <w:pStyle w:val="ConsPlusNormal"/>
            </w:pPr>
            <w:r>
              <w:t>Срок утверждения схемы расположения земельного участка на кадастровом плане территории</w:t>
            </w:r>
          </w:p>
        </w:tc>
        <w:tc>
          <w:tcPr>
            <w:tcW w:w="1020" w:type="dxa"/>
          </w:tcPr>
          <w:p w:rsidR="0026313D" w:rsidRDefault="0026313D" w:rsidP="00186F46">
            <w:pPr>
              <w:pStyle w:val="ConsPlusNormal"/>
              <w:jc w:val="center"/>
            </w:pPr>
            <w:r>
              <w:t>Дней</w:t>
            </w:r>
          </w:p>
        </w:tc>
        <w:tc>
          <w:tcPr>
            <w:tcW w:w="2551" w:type="dxa"/>
          </w:tcPr>
          <w:p w:rsidR="0026313D" w:rsidRDefault="0026313D" w:rsidP="00186F46">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hyperlink r:id="rId205" w:history="1">
              <w:r>
                <w:rPr>
                  <w:color w:val="0000FF"/>
                </w:rPr>
                <w:t>Распоряжение</w:t>
              </w:r>
            </w:hyperlink>
            <w:r>
              <w:t xml:space="preserve"> Правительства Российской Федерации от 31 января 2017 года N 147-р</w:t>
            </w:r>
          </w:p>
        </w:tc>
        <w:tc>
          <w:tcPr>
            <w:tcW w:w="1928" w:type="dxa"/>
          </w:tcPr>
          <w:p w:rsidR="0026313D" w:rsidRDefault="0026313D" w:rsidP="00186F46">
            <w:pPr>
              <w:pStyle w:val="ConsPlusNormal"/>
            </w:pPr>
            <w:r>
              <w:t>Информационная система Region-Id</w:t>
            </w:r>
          </w:p>
        </w:tc>
        <w:tc>
          <w:tcPr>
            <w:tcW w:w="2154" w:type="dxa"/>
          </w:tcPr>
          <w:p w:rsidR="0026313D" w:rsidRDefault="0026313D" w:rsidP="00186F46">
            <w:pPr>
              <w:pStyle w:val="ConsPlusNormal"/>
            </w:pPr>
            <w:r>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Филиал ФГБУ "ФКП Росреестра" по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3</w:t>
            </w:r>
          </w:p>
        </w:tc>
        <w:tc>
          <w:tcPr>
            <w:tcW w:w="2154" w:type="dxa"/>
          </w:tcPr>
          <w:p w:rsidR="0026313D" w:rsidRDefault="0026313D" w:rsidP="00186F46">
            <w:pPr>
              <w:pStyle w:val="ConsPlusNormal"/>
            </w:pPr>
            <w:r>
              <w:t>Срок получения разрешения на строительство</w:t>
            </w:r>
          </w:p>
        </w:tc>
        <w:tc>
          <w:tcPr>
            <w:tcW w:w="1020" w:type="dxa"/>
          </w:tcPr>
          <w:p w:rsidR="0026313D" w:rsidRDefault="0026313D" w:rsidP="00186F46">
            <w:pPr>
              <w:pStyle w:val="ConsPlusNormal"/>
              <w:jc w:val="center"/>
            </w:pPr>
            <w:r>
              <w:t>Дней</w:t>
            </w:r>
          </w:p>
        </w:tc>
        <w:tc>
          <w:tcPr>
            <w:tcW w:w="2551" w:type="dxa"/>
          </w:tcPr>
          <w:p w:rsidR="0026313D" w:rsidRDefault="0026313D" w:rsidP="00186F46">
            <w:pPr>
              <w:pStyle w:val="ConsPlusNormal"/>
            </w:pPr>
            <w:r>
              <w:t>Учитывается полный срок прохождения процедуры с момента первого обращения и до получения подтверждающего документа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hyperlink r:id="rId206" w:history="1">
              <w:r>
                <w:rPr>
                  <w:color w:val="0000FF"/>
                </w:rPr>
                <w:t>Распоряжение</w:t>
              </w:r>
            </w:hyperlink>
            <w:r>
              <w:t xml:space="preserve"> Правительства Российской Федерации от 31 января 2017 года N 147-р</w:t>
            </w:r>
          </w:p>
        </w:tc>
        <w:tc>
          <w:tcPr>
            <w:tcW w:w="1928" w:type="dxa"/>
          </w:tcPr>
          <w:p w:rsidR="0026313D" w:rsidRDefault="0026313D" w:rsidP="00186F46">
            <w:pPr>
              <w:pStyle w:val="ConsPlusNormal"/>
            </w:pPr>
            <w:r>
              <w:t>Информационная система Region-Id</w:t>
            </w:r>
          </w:p>
        </w:tc>
        <w:tc>
          <w:tcPr>
            <w:tcW w:w="2154" w:type="dxa"/>
          </w:tcPr>
          <w:p w:rsidR="0026313D" w:rsidRDefault="0026313D" w:rsidP="00186F46">
            <w:pPr>
              <w:pStyle w:val="ConsPlusNormal"/>
            </w:pPr>
            <w:r>
              <w:t xml:space="preserve">Компания, получавшая разрешение на строительство здания жилого назначения (многоэтажное жилое здание выше 4 этажей) или нежилого </w:t>
            </w:r>
            <w:r>
              <w:lastRenderedPageBreak/>
              <w:t>назначения в последние 12 месяцев, количество рабочих дней</w:t>
            </w:r>
          </w:p>
        </w:tc>
        <w:tc>
          <w:tcPr>
            <w:tcW w:w="1247" w:type="dxa"/>
          </w:tcPr>
          <w:p w:rsidR="0026313D" w:rsidRDefault="0026313D" w:rsidP="00186F46">
            <w:pPr>
              <w:pStyle w:val="ConsPlusNormal"/>
            </w:pPr>
            <w:r>
              <w:lastRenderedPageBreak/>
              <w:t>Сплошное</w:t>
            </w:r>
          </w:p>
        </w:tc>
        <w:tc>
          <w:tcPr>
            <w:tcW w:w="1531" w:type="dxa"/>
          </w:tcPr>
          <w:p w:rsidR="0026313D" w:rsidRDefault="0026313D" w:rsidP="00186F46">
            <w:pPr>
              <w:pStyle w:val="ConsPlusNormal"/>
            </w:pPr>
            <w:r>
              <w:t>Комитет государственного строительного надзора и государственной экспертизы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lastRenderedPageBreak/>
              <w:t>4</w:t>
            </w:r>
          </w:p>
        </w:tc>
        <w:tc>
          <w:tcPr>
            <w:tcW w:w="2154" w:type="dxa"/>
          </w:tcPr>
          <w:p w:rsidR="0026313D" w:rsidRDefault="0026313D" w:rsidP="00186F46">
            <w:pPr>
              <w:pStyle w:val="ConsPlusNormal"/>
            </w:pPr>
            <w:r>
              <w:t>Количество промышленных площадок, актуализированная информация о которых размещена в ИРИС</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Показатель характеризует возможность получения инвестором информации о промышленной площадке для размещения новых производств</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8" w:type="dxa"/>
          </w:tcPr>
          <w:p w:rsidR="0026313D" w:rsidRDefault="0026313D" w:rsidP="00186F46">
            <w:pPr>
              <w:pStyle w:val="ConsPlusNormal"/>
            </w:pPr>
            <w:r>
              <w:t>Запрос в администрации муниципальных образований о предоставлении информации</w:t>
            </w:r>
          </w:p>
        </w:tc>
        <w:tc>
          <w:tcPr>
            <w:tcW w:w="2154" w:type="dxa"/>
          </w:tcPr>
          <w:p w:rsidR="0026313D" w:rsidRDefault="0026313D" w:rsidP="00186F46">
            <w:pPr>
              <w:pStyle w:val="ConsPlusNormal"/>
            </w:pPr>
            <w:r>
              <w:t>Промышленная площадка для размещения производств, количество</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5</w:t>
            </w:r>
          </w:p>
        </w:tc>
        <w:tc>
          <w:tcPr>
            <w:tcW w:w="2154" w:type="dxa"/>
          </w:tcPr>
          <w:p w:rsidR="0026313D" w:rsidRDefault="0026313D" w:rsidP="00186F46">
            <w:pPr>
              <w:pStyle w:val="ConsPlusNormal"/>
            </w:pPr>
            <w:r>
              <w:t>В том числе количество промышленных площадок для создания и развития индустриальных парков, информация о которых размещена в ИРИС</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Показатель характеризует возможность получения инвестором (потенциальными управляющей компанией или резидентом) информации о промышленной площадке для создания и развития индустриального парка, а также размещения производств на его территории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Формирование списка действующих, создаваемых и планируемых к созданию индустриальных парков. Значение показателя равно количеству записей, включенных в данный список</w:t>
            </w:r>
          </w:p>
        </w:tc>
        <w:tc>
          <w:tcPr>
            <w:tcW w:w="1928" w:type="dxa"/>
          </w:tcPr>
          <w:p w:rsidR="0026313D" w:rsidRDefault="0026313D" w:rsidP="00186F46">
            <w:pPr>
              <w:pStyle w:val="ConsPlusNormal"/>
            </w:pPr>
            <w:r>
              <w:t>Запрос в администрации муниципальных образований, управляющие компании действующих и создаваемых индустриальных парков о предоставлении информации</w:t>
            </w:r>
          </w:p>
        </w:tc>
        <w:tc>
          <w:tcPr>
            <w:tcW w:w="2154" w:type="dxa"/>
          </w:tcPr>
          <w:p w:rsidR="0026313D" w:rsidRDefault="0026313D" w:rsidP="00186F46">
            <w:pPr>
              <w:pStyle w:val="ConsPlusNormal"/>
            </w:pPr>
            <w:r>
              <w:t>Инженерно подготовленная промышленная площадка, количество</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6</w:t>
            </w:r>
          </w:p>
        </w:tc>
        <w:tc>
          <w:tcPr>
            <w:tcW w:w="2154" w:type="dxa"/>
          </w:tcPr>
          <w:p w:rsidR="0026313D" w:rsidRDefault="0026313D" w:rsidP="00186F46">
            <w:pPr>
              <w:pStyle w:val="ConsPlusNormal"/>
            </w:pPr>
            <w:r>
              <w:t xml:space="preserve">Количество созданных рабочих мест </w:t>
            </w:r>
            <w:r>
              <w:lastRenderedPageBreak/>
              <w:t>предприятиями-резидентами территорий опережающего социально-экономического развития</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 xml:space="preserve">Показатель характеризует эффективность создания </w:t>
            </w:r>
            <w:r>
              <w:lastRenderedPageBreak/>
              <w:t>территорий опережающего социально-экономического развития</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 xml:space="preserve">Формирование сводного отчета о количестве созданных рабочих мест резидентами </w:t>
            </w:r>
            <w:r>
              <w:lastRenderedPageBreak/>
              <w:t>территорий опережающего социально-экономического развития</w:t>
            </w:r>
          </w:p>
        </w:tc>
        <w:tc>
          <w:tcPr>
            <w:tcW w:w="1928" w:type="dxa"/>
          </w:tcPr>
          <w:p w:rsidR="0026313D" w:rsidRDefault="0026313D" w:rsidP="00186F46">
            <w:pPr>
              <w:pStyle w:val="ConsPlusNormal"/>
            </w:pPr>
            <w:r>
              <w:lastRenderedPageBreak/>
              <w:t xml:space="preserve">Запрос в администрации моногородов, на </w:t>
            </w:r>
            <w:r>
              <w:lastRenderedPageBreak/>
              <w:t>территории которых созданы территории опережающего социально-экономического развития, о количестве созданных рабочих мест резидентами территорий опережающего социально-экономического развития на отчетную дату</w:t>
            </w:r>
          </w:p>
        </w:tc>
        <w:tc>
          <w:tcPr>
            <w:tcW w:w="2154" w:type="dxa"/>
          </w:tcPr>
          <w:p w:rsidR="0026313D" w:rsidRDefault="0026313D" w:rsidP="00186F46">
            <w:pPr>
              <w:pStyle w:val="ConsPlusNormal"/>
            </w:pPr>
            <w:r>
              <w:lastRenderedPageBreak/>
              <w:t>Количество рабочих мест</w:t>
            </w:r>
          </w:p>
        </w:tc>
        <w:tc>
          <w:tcPr>
            <w:tcW w:w="1247" w:type="dxa"/>
          </w:tcPr>
          <w:p w:rsidR="0026313D" w:rsidRDefault="0026313D" w:rsidP="00186F46">
            <w:pPr>
              <w:pStyle w:val="ConsPlusNormal"/>
            </w:pPr>
            <w:r>
              <w:t>Количество рабочих мест</w:t>
            </w:r>
          </w:p>
        </w:tc>
        <w:tc>
          <w:tcPr>
            <w:tcW w:w="1531" w:type="dxa"/>
          </w:tcPr>
          <w:p w:rsidR="0026313D" w:rsidRDefault="0026313D" w:rsidP="00186F46">
            <w:pPr>
              <w:pStyle w:val="ConsPlusNormal"/>
            </w:pPr>
            <w:r>
              <w:t xml:space="preserve">Комитет экономического развития и </w:t>
            </w:r>
            <w:r>
              <w:lastRenderedPageBreak/>
              <w:t>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lastRenderedPageBreak/>
              <w:t>7</w:t>
            </w:r>
          </w:p>
        </w:tc>
        <w:tc>
          <w:tcPr>
            <w:tcW w:w="2154" w:type="dxa"/>
          </w:tcPr>
          <w:p w:rsidR="0026313D" w:rsidRDefault="0026313D" w:rsidP="00186F46">
            <w:pPr>
              <w:pStyle w:val="ConsPlusNormal"/>
            </w:pPr>
            <w:r>
              <w:t>Оценка Ленинградской области по рейтингу инвестиционной привлекательности регионов России</w:t>
            </w:r>
          </w:p>
        </w:tc>
        <w:tc>
          <w:tcPr>
            <w:tcW w:w="1020" w:type="dxa"/>
          </w:tcPr>
          <w:p w:rsidR="0026313D" w:rsidRDefault="0026313D" w:rsidP="00186F46">
            <w:pPr>
              <w:pStyle w:val="ConsPlusNormal"/>
              <w:jc w:val="center"/>
            </w:pPr>
          </w:p>
        </w:tc>
        <w:tc>
          <w:tcPr>
            <w:tcW w:w="2551" w:type="dxa"/>
          </w:tcPr>
          <w:p w:rsidR="0026313D" w:rsidRDefault="0026313D" w:rsidP="00186F46">
            <w:pPr>
              <w:pStyle w:val="ConsPlusNormal"/>
            </w:pPr>
            <w:r>
              <w:t>Показатель характеризует инвестиционный климат</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Методика расчета рейтингового агентства РАЭКС</w:t>
            </w:r>
          </w:p>
        </w:tc>
        <w:tc>
          <w:tcPr>
            <w:tcW w:w="1928" w:type="dxa"/>
          </w:tcPr>
          <w:p w:rsidR="0026313D" w:rsidRDefault="0026313D" w:rsidP="00186F46">
            <w:pPr>
              <w:pStyle w:val="ConsPlusNormal"/>
            </w:pPr>
            <w:r>
              <w:t>Информация рейтингового агентства РАЭКС</w:t>
            </w:r>
          </w:p>
        </w:tc>
        <w:tc>
          <w:tcPr>
            <w:tcW w:w="2154" w:type="dxa"/>
          </w:tcPr>
          <w:p w:rsidR="0026313D" w:rsidRDefault="0026313D" w:rsidP="00186F46">
            <w:pPr>
              <w:pStyle w:val="ConsPlusNormal"/>
            </w:pPr>
            <w:r>
              <w:t>Субъект Российской Федерации, количество</w:t>
            </w:r>
          </w:p>
        </w:tc>
        <w:tc>
          <w:tcPr>
            <w:tcW w:w="1247" w:type="dxa"/>
          </w:tcPr>
          <w:p w:rsidR="0026313D" w:rsidRDefault="0026313D" w:rsidP="00186F46">
            <w:pPr>
              <w:pStyle w:val="ConsPlusNormal"/>
            </w:pPr>
            <w:r>
              <w:t>Субъект Российской Федерации, количество</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t>8</w:t>
            </w:r>
          </w:p>
        </w:tc>
        <w:tc>
          <w:tcPr>
            <w:tcW w:w="2154" w:type="dxa"/>
            <w:tcBorders>
              <w:bottom w:val="nil"/>
            </w:tcBorders>
          </w:tcPr>
          <w:p w:rsidR="0026313D" w:rsidRDefault="0026313D" w:rsidP="00186F46">
            <w:pPr>
              <w:pStyle w:val="ConsPlusNormal"/>
            </w:pPr>
            <w:r>
              <w:t xml:space="preserve">Степень синхронизации схемы территориального планирования Ленинградской </w:t>
            </w:r>
            <w:r>
              <w:lastRenderedPageBreak/>
              <w:t>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1020" w:type="dxa"/>
            <w:tcBorders>
              <w:bottom w:val="nil"/>
            </w:tcBorders>
          </w:tcPr>
          <w:p w:rsidR="0026313D" w:rsidRDefault="0026313D" w:rsidP="00186F46">
            <w:pPr>
              <w:pStyle w:val="ConsPlusNormal"/>
              <w:jc w:val="center"/>
            </w:pPr>
            <w:r>
              <w:lastRenderedPageBreak/>
              <w:t>Проц.</w:t>
            </w:r>
          </w:p>
        </w:tc>
        <w:tc>
          <w:tcPr>
            <w:tcW w:w="2551" w:type="dxa"/>
            <w:tcBorders>
              <w:bottom w:val="nil"/>
            </w:tcBorders>
          </w:tcPr>
          <w:p w:rsidR="0026313D" w:rsidRDefault="0026313D" w:rsidP="00186F46">
            <w:pPr>
              <w:pStyle w:val="ConsPlusNormal"/>
            </w:pPr>
            <w:r>
              <w:t>Характеризует степень актуальности схемы территориального планирования Ленинградской области</w:t>
            </w:r>
          </w:p>
        </w:tc>
        <w:tc>
          <w:tcPr>
            <w:tcW w:w="850" w:type="dxa"/>
            <w:tcBorders>
              <w:bottom w:val="nil"/>
            </w:tcBorders>
          </w:tcPr>
          <w:p w:rsidR="0026313D" w:rsidRDefault="0026313D" w:rsidP="00186F46">
            <w:pPr>
              <w:pStyle w:val="ConsPlusNormal"/>
              <w:jc w:val="center"/>
            </w:pPr>
            <w:r>
              <w:t>Год</w:t>
            </w:r>
          </w:p>
        </w:tc>
        <w:tc>
          <w:tcPr>
            <w:tcW w:w="3175" w:type="dxa"/>
            <w:tcBorders>
              <w:bottom w:val="nil"/>
            </w:tcBorders>
          </w:tcPr>
          <w:p w:rsidR="0026313D" w:rsidRDefault="0026313D" w:rsidP="00186F46">
            <w:pPr>
              <w:pStyle w:val="ConsPlusNormal"/>
            </w:pPr>
            <w:r>
              <w:t xml:space="preserve">Процент от общего количества программ (включая Стратегию), предусматривающих размещение объектов регионального значения, к программам, учтенным в схеме </w:t>
            </w:r>
            <w:r>
              <w:lastRenderedPageBreak/>
              <w:t>территориального планирования Ленинградской области</w:t>
            </w:r>
          </w:p>
        </w:tc>
        <w:tc>
          <w:tcPr>
            <w:tcW w:w="1928" w:type="dxa"/>
            <w:tcBorders>
              <w:bottom w:val="nil"/>
            </w:tcBorders>
          </w:tcPr>
          <w:p w:rsidR="0026313D" w:rsidRDefault="0026313D" w:rsidP="00186F46">
            <w:pPr>
              <w:pStyle w:val="ConsPlusNormal"/>
            </w:pPr>
            <w:r>
              <w:lastRenderedPageBreak/>
              <w:t>Периодическая отчетность</w:t>
            </w:r>
          </w:p>
        </w:tc>
        <w:tc>
          <w:tcPr>
            <w:tcW w:w="2154" w:type="dxa"/>
            <w:tcBorders>
              <w:bottom w:val="nil"/>
            </w:tcBorders>
          </w:tcPr>
          <w:p w:rsidR="0026313D" w:rsidRDefault="0026313D" w:rsidP="00186F46">
            <w:pPr>
              <w:pStyle w:val="ConsPlusNormal"/>
            </w:pPr>
            <w:r>
              <w:t>Схема территориального планирования Ленинградской области, Стратегия социально-</w:t>
            </w:r>
            <w:r>
              <w:lastRenderedPageBreak/>
              <w:t>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1247" w:type="dxa"/>
            <w:tcBorders>
              <w:bottom w:val="nil"/>
            </w:tcBorders>
          </w:tcPr>
          <w:p w:rsidR="0026313D" w:rsidRDefault="0026313D" w:rsidP="00186F46">
            <w:pPr>
              <w:pStyle w:val="ConsPlusNormal"/>
            </w:pPr>
            <w:r>
              <w:lastRenderedPageBreak/>
              <w:t>Сплошное наблюдение</w:t>
            </w:r>
          </w:p>
        </w:tc>
        <w:tc>
          <w:tcPr>
            <w:tcW w:w="1531" w:type="dxa"/>
            <w:tcBorders>
              <w:bottom w:val="nil"/>
            </w:tcBorders>
          </w:tcPr>
          <w:p w:rsidR="0026313D" w:rsidRDefault="0026313D" w:rsidP="00186F46">
            <w:pPr>
              <w:pStyle w:val="ConsPlusNormal"/>
            </w:pPr>
            <w:r>
              <w:t>Комитет градостроительной политики Ленинградской области</w:t>
            </w:r>
          </w:p>
        </w:tc>
        <w:tc>
          <w:tcPr>
            <w:tcW w:w="1701" w:type="dxa"/>
            <w:tcBorders>
              <w:bottom w:val="nil"/>
            </w:tcBorders>
          </w:tcPr>
          <w:p w:rsidR="0026313D" w:rsidRDefault="0026313D" w:rsidP="00186F46">
            <w:pPr>
              <w:pStyle w:val="ConsPlusNormal"/>
            </w:pPr>
          </w:p>
        </w:tc>
      </w:tr>
      <w:tr w:rsidR="0026313D" w:rsidTr="00186F46">
        <w:tblPrEx>
          <w:tblBorders>
            <w:insideH w:val="none" w:sz="0" w:space="0" w:color="auto"/>
          </w:tblBorders>
        </w:tblPrEx>
        <w:tc>
          <w:tcPr>
            <w:tcW w:w="18878" w:type="dxa"/>
            <w:gridSpan w:val="11"/>
            <w:tcBorders>
              <w:top w:val="nil"/>
            </w:tcBorders>
          </w:tcPr>
          <w:p w:rsidR="0026313D" w:rsidRDefault="0026313D" w:rsidP="00186F46">
            <w:pPr>
              <w:pStyle w:val="ConsPlusNormal"/>
              <w:jc w:val="both"/>
            </w:pPr>
            <w:r>
              <w:lastRenderedPageBreak/>
              <w:t xml:space="preserve">(в ред. </w:t>
            </w:r>
            <w:hyperlink r:id="rId207" w:history="1">
              <w:r>
                <w:rPr>
                  <w:color w:val="0000FF"/>
                </w:rPr>
                <w:t>Постановления</w:t>
              </w:r>
            </w:hyperlink>
            <w:r>
              <w:t xml:space="preserve"> Правительства Ленинградской области от 18.10.2019 N 475)</w:t>
            </w:r>
          </w:p>
        </w:tc>
      </w:tr>
      <w:tr w:rsidR="0026313D" w:rsidTr="00186F46">
        <w:tc>
          <w:tcPr>
            <w:tcW w:w="567" w:type="dxa"/>
          </w:tcPr>
          <w:p w:rsidR="0026313D" w:rsidRDefault="0026313D" w:rsidP="00186F46">
            <w:pPr>
              <w:pStyle w:val="ConsPlusNormal"/>
              <w:jc w:val="center"/>
            </w:pPr>
            <w:r>
              <w:t>9</w:t>
            </w:r>
          </w:p>
        </w:tc>
        <w:tc>
          <w:tcPr>
            <w:tcW w:w="2154" w:type="dxa"/>
          </w:tcPr>
          <w:p w:rsidR="0026313D" w:rsidRDefault="0026313D" w:rsidP="00186F46">
            <w:pPr>
              <w:pStyle w:val="ConsPlusNormal"/>
            </w:pPr>
            <w:r>
              <w:t>Количество промышленных кластеров, с которыми Правительством Ленинградской области заключены соглашения</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Характеризует степень кластеризации экономики региона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Подсчет количества кластеров</w:t>
            </w:r>
          </w:p>
        </w:tc>
        <w:tc>
          <w:tcPr>
            <w:tcW w:w="1928" w:type="dxa"/>
          </w:tcPr>
          <w:p w:rsidR="0026313D" w:rsidRDefault="0026313D" w:rsidP="00186F46">
            <w:pPr>
              <w:pStyle w:val="ConsPlusNormal"/>
            </w:pPr>
            <w:r>
              <w:t>Периодическая отчетность</w:t>
            </w:r>
          </w:p>
        </w:tc>
        <w:tc>
          <w:tcPr>
            <w:tcW w:w="2154" w:type="dxa"/>
          </w:tcPr>
          <w:p w:rsidR="0026313D" w:rsidRDefault="0026313D" w:rsidP="00186F46">
            <w:pPr>
              <w:pStyle w:val="ConsPlusNormal"/>
            </w:pPr>
            <w:r>
              <w:t>Предприятия, специализированные организации кластеров</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10</w:t>
            </w:r>
          </w:p>
        </w:tc>
        <w:tc>
          <w:tcPr>
            <w:tcW w:w="2154" w:type="dxa"/>
          </w:tcPr>
          <w:p w:rsidR="0026313D" w:rsidRDefault="0026313D" w:rsidP="00186F46">
            <w:pPr>
              <w:pStyle w:val="ConsPlusNormal"/>
            </w:pPr>
            <w:r>
              <w:t xml:space="preserve">Количество субъектов малого и среднего предпринимательства, выведенных на экспорт при поддержке центров (агентств) </w:t>
            </w:r>
            <w:r>
              <w:lastRenderedPageBreak/>
              <w:t>координации поддержки экспортно ориентированных субъектов малого и среднего предпринимательства, нарастающим итогом</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 xml:space="preserve">Характеризует количество субъектов малого и среднего предпринимательства, выведенных на экспорт при поддержке центров (агентств) координации поддержки экспортно </w:t>
            </w:r>
            <w:r>
              <w:lastRenderedPageBreak/>
              <w:t>ориентированных субъектов малого и среднего предпринимательства</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Подсчет сложением, нарастающим итогом</w:t>
            </w:r>
          </w:p>
        </w:tc>
        <w:tc>
          <w:tcPr>
            <w:tcW w:w="1928" w:type="dxa"/>
          </w:tcPr>
          <w:p w:rsidR="0026313D" w:rsidRDefault="0026313D" w:rsidP="00186F46">
            <w:pPr>
              <w:pStyle w:val="ConsPlusNormal"/>
            </w:pPr>
            <w:r>
              <w:t>Отчет о деятельности АНО "Центр развития промышленности Ленинградской области"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lastRenderedPageBreak/>
              <w:t>11</w:t>
            </w:r>
          </w:p>
        </w:tc>
        <w:tc>
          <w:tcPr>
            <w:tcW w:w="2154" w:type="dxa"/>
            <w:tcBorders>
              <w:bottom w:val="nil"/>
            </w:tcBorders>
          </w:tcPr>
          <w:p w:rsidR="0026313D" w:rsidRDefault="0026313D" w:rsidP="00186F46">
            <w:pPr>
              <w:pStyle w:val="ConsPlusNormal"/>
            </w:pPr>
            <w:r>
              <w:t>Прирост количества компаний-экспортеров из числа субъектов малого и среднего предпринимательства</w:t>
            </w:r>
          </w:p>
        </w:tc>
        <w:tc>
          <w:tcPr>
            <w:tcW w:w="1020" w:type="dxa"/>
            <w:tcBorders>
              <w:bottom w:val="nil"/>
            </w:tcBorders>
          </w:tcPr>
          <w:p w:rsidR="0026313D" w:rsidRDefault="0026313D" w:rsidP="00186F46">
            <w:pPr>
              <w:pStyle w:val="ConsPlusNormal"/>
              <w:jc w:val="center"/>
            </w:pPr>
            <w:r>
              <w:t>Проц.</w:t>
            </w:r>
          </w:p>
        </w:tc>
        <w:tc>
          <w:tcPr>
            <w:tcW w:w="2551" w:type="dxa"/>
            <w:tcBorders>
              <w:bottom w:val="nil"/>
            </w:tcBorders>
          </w:tcPr>
          <w:p w:rsidR="0026313D" w:rsidRDefault="0026313D" w:rsidP="00186F46">
            <w:pPr>
              <w:pStyle w:val="ConsPlusNormal"/>
            </w:pPr>
            <w:r>
              <w:t>Характеризует увеличение количества компаний-экспортеров к уровню 2018 года</w:t>
            </w:r>
          </w:p>
        </w:tc>
        <w:tc>
          <w:tcPr>
            <w:tcW w:w="850" w:type="dxa"/>
            <w:tcBorders>
              <w:bottom w:val="nil"/>
            </w:tcBorders>
          </w:tcPr>
          <w:p w:rsidR="0026313D" w:rsidRDefault="0026313D" w:rsidP="00186F46">
            <w:pPr>
              <w:pStyle w:val="ConsPlusNormal"/>
              <w:jc w:val="center"/>
            </w:pPr>
            <w:r>
              <w:t>Год</w:t>
            </w:r>
          </w:p>
        </w:tc>
        <w:tc>
          <w:tcPr>
            <w:tcW w:w="3175" w:type="dxa"/>
            <w:tcBorders>
              <w:bottom w:val="nil"/>
            </w:tcBorders>
          </w:tcPr>
          <w:p w:rsidR="0026313D" w:rsidRDefault="0026313D" w:rsidP="00186F46">
            <w:pPr>
              <w:pStyle w:val="ConsPlusNormal"/>
            </w:pPr>
            <w:r>
              <w:t>Эпр = Э / Э</w:t>
            </w:r>
            <w:r>
              <w:rPr>
                <w:vertAlign w:val="subscript"/>
              </w:rPr>
              <w:t>2018</w:t>
            </w:r>
            <w:r>
              <w:t>,</w:t>
            </w:r>
          </w:p>
          <w:p w:rsidR="0026313D" w:rsidRDefault="0026313D" w:rsidP="00186F46">
            <w:pPr>
              <w:pStyle w:val="ConsPlusNormal"/>
            </w:pPr>
            <w:r>
              <w:t>где Эпр - прирост количества компаний-экспортеров из числа субъектов малого и среднего бизнеса,</w:t>
            </w:r>
          </w:p>
          <w:p w:rsidR="0026313D" w:rsidRDefault="0026313D" w:rsidP="00186F46">
            <w:pPr>
              <w:pStyle w:val="ConsPlusNormal"/>
            </w:pPr>
            <w:r>
              <w:t>Э - количество компаний-экспортеров из числа субъектов малого и среднего бизнеса в текущем году,</w:t>
            </w:r>
          </w:p>
          <w:p w:rsidR="0026313D" w:rsidRDefault="0026313D" w:rsidP="00186F46">
            <w:pPr>
              <w:pStyle w:val="ConsPlusNormal"/>
            </w:pPr>
            <w:r>
              <w:t>Э</w:t>
            </w:r>
            <w:r>
              <w:rPr>
                <w:vertAlign w:val="subscript"/>
              </w:rPr>
              <w:t>2018</w:t>
            </w:r>
            <w:r>
              <w:t xml:space="preserve"> - количество компаний-экспортеров из числа субъектов малого и среднего бизнеса в 2018 году</w:t>
            </w:r>
          </w:p>
        </w:tc>
        <w:tc>
          <w:tcPr>
            <w:tcW w:w="1928" w:type="dxa"/>
            <w:tcBorders>
              <w:bottom w:val="nil"/>
            </w:tcBorders>
          </w:tcPr>
          <w:p w:rsidR="0026313D" w:rsidRDefault="0026313D" w:rsidP="00186F46">
            <w:pPr>
              <w:pStyle w:val="ConsPlusNormal"/>
            </w:pPr>
            <w:r>
              <w:t>Отчетность ФТС</w:t>
            </w:r>
          </w:p>
        </w:tc>
        <w:tc>
          <w:tcPr>
            <w:tcW w:w="2154" w:type="dxa"/>
            <w:tcBorders>
              <w:bottom w:val="nil"/>
            </w:tcBorders>
          </w:tcPr>
          <w:p w:rsidR="0026313D" w:rsidRDefault="0026313D" w:rsidP="00186F46">
            <w:pPr>
              <w:pStyle w:val="ConsPlusNormal"/>
            </w:pPr>
            <w:r>
              <w:t>Субъекты малого и среднего предпринимательства</w:t>
            </w:r>
          </w:p>
        </w:tc>
        <w:tc>
          <w:tcPr>
            <w:tcW w:w="1247" w:type="dxa"/>
            <w:tcBorders>
              <w:bottom w:val="nil"/>
            </w:tcBorders>
          </w:tcPr>
          <w:p w:rsidR="0026313D" w:rsidRDefault="0026313D" w:rsidP="00186F46">
            <w:pPr>
              <w:pStyle w:val="ConsPlusNormal"/>
            </w:pPr>
            <w:r>
              <w:t>Сплошное</w:t>
            </w:r>
          </w:p>
        </w:tc>
        <w:tc>
          <w:tcPr>
            <w:tcW w:w="1531" w:type="dxa"/>
            <w:tcBorders>
              <w:bottom w:val="nil"/>
            </w:tcBorders>
          </w:tcPr>
          <w:p w:rsidR="0026313D" w:rsidRDefault="0026313D" w:rsidP="00186F46">
            <w:pPr>
              <w:pStyle w:val="ConsPlusNormal"/>
            </w:pPr>
            <w:r>
              <w:t>Комитет по развитию малого, среднего предпринимательства и потребительского рынка Ленинградской области</w:t>
            </w:r>
          </w:p>
        </w:tc>
        <w:tc>
          <w:tcPr>
            <w:tcW w:w="1701" w:type="dxa"/>
            <w:tcBorders>
              <w:bottom w:val="nil"/>
            </w:tcBorders>
          </w:tcPr>
          <w:p w:rsidR="0026313D" w:rsidRDefault="0026313D" w:rsidP="00186F46">
            <w:pPr>
              <w:pStyle w:val="ConsPlusNormal"/>
            </w:pPr>
          </w:p>
        </w:tc>
      </w:tr>
      <w:tr w:rsidR="0026313D" w:rsidTr="00186F46">
        <w:tblPrEx>
          <w:tblBorders>
            <w:insideH w:val="none" w:sz="0" w:space="0" w:color="auto"/>
          </w:tblBorders>
        </w:tblPrEx>
        <w:tc>
          <w:tcPr>
            <w:tcW w:w="18878" w:type="dxa"/>
            <w:gridSpan w:val="11"/>
            <w:tcBorders>
              <w:top w:val="nil"/>
            </w:tcBorders>
          </w:tcPr>
          <w:p w:rsidR="0026313D" w:rsidRDefault="0026313D" w:rsidP="00186F46">
            <w:pPr>
              <w:pStyle w:val="ConsPlusNormal"/>
              <w:jc w:val="both"/>
            </w:pPr>
            <w:r>
              <w:t xml:space="preserve">(п. 11 введен </w:t>
            </w:r>
            <w:hyperlink r:id="rId208" w:history="1">
              <w:r>
                <w:rPr>
                  <w:color w:val="0000FF"/>
                </w:rPr>
                <w:t>Постановлением</w:t>
              </w:r>
            </w:hyperlink>
            <w:r>
              <w:t xml:space="preserve"> Правительства Ленинградской области от 24.05.2019</w:t>
            </w:r>
          </w:p>
          <w:p w:rsidR="0026313D" w:rsidRDefault="0026313D" w:rsidP="00186F46">
            <w:pPr>
              <w:pStyle w:val="ConsPlusNormal"/>
              <w:jc w:val="both"/>
            </w:pPr>
            <w:r>
              <w:t>N 230)</w:t>
            </w:r>
          </w:p>
        </w:tc>
      </w:tr>
      <w:tr w:rsidR="0026313D" w:rsidTr="00186F46">
        <w:tc>
          <w:tcPr>
            <w:tcW w:w="567" w:type="dxa"/>
          </w:tcPr>
          <w:p w:rsidR="0026313D" w:rsidRDefault="0026313D" w:rsidP="00186F46">
            <w:pPr>
              <w:pStyle w:val="ConsPlusNormal"/>
              <w:jc w:val="center"/>
            </w:pPr>
            <w:hyperlink r:id="rId209" w:history="1">
              <w:r>
                <w:rPr>
                  <w:color w:val="0000FF"/>
                </w:rPr>
                <w:t>12</w:t>
              </w:r>
            </w:hyperlink>
          </w:p>
        </w:tc>
        <w:tc>
          <w:tcPr>
            <w:tcW w:w="2154" w:type="dxa"/>
          </w:tcPr>
          <w:p w:rsidR="0026313D" w:rsidRDefault="0026313D" w:rsidP="00186F46">
            <w:pPr>
              <w:pStyle w:val="ConsPlusNormal"/>
            </w:pPr>
            <w:r>
              <w:t xml:space="preserve">Доля экспорта малых и средних предприятий в общем объеме экспорта Ленинградской </w:t>
            </w:r>
            <w:r>
              <w:lastRenderedPageBreak/>
              <w:t>области</w:t>
            </w:r>
          </w:p>
        </w:tc>
        <w:tc>
          <w:tcPr>
            <w:tcW w:w="1020" w:type="dxa"/>
          </w:tcPr>
          <w:p w:rsidR="0026313D" w:rsidRDefault="0026313D" w:rsidP="00186F46">
            <w:pPr>
              <w:pStyle w:val="ConsPlusNormal"/>
              <w:jc w:val="center"/>
            </w:pPr>
            <w:r>
              <w:lastRenderedPageBreak/>
              <w:t>Проц.</w:t>
            </w:r>
          </w:p>
        </w:tc>
        <w:tc>
          <w:tcPr>
            <w:tcW w:w="2551" w:type="dxa"/>
          </w:tcPr>
          <w:p w:rsidR="0026313D" w:rsidRDefault="0026313D" w:rsidP="00186F46">
            <w:pPr>
              <w:pStyle w:val="ConsPlusNormal"/>
            </w:pPr>
            <w:r>
              <w:t xml:space="preserve">Сопоставление информации об объемах вывоза товаров участниками внешнеэкономической деятельности, </w:t>
            </w:r>
            <w:r>
              <w:lastRenderedPageBreak/>
              <w:t>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 xml:space="preserve">Отношение объема экспорта субъектов малого и среднего предпринимательства Ленинградской области к общему объему экспорта предприятий Ленинградской </w:t>
            </w:r>
            <w:r>
              <w:lastRenderedPageBreak/>
              <w:t>области</w:t>
            </w:r>
          </w:p>
        </w:tc>
        <w:tc>
          <w:tcPr>
            <w:tcW w:w="1928" w:type="dxa"/>
          </w:tcPr>
          <w:p w:rsidR="0026313D" w:rsidRDefault="0026313D" w:rsidP="00186F46">
            <w:pPr>
              <w:pStyle w:val="ConsPlusNormal"/>
            </w:pPr>
            <w:r>
              <w:lastRenderedPageBreak/>
              <w:t>Отчетность ФТС России, ФНС России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w:t>
            </w:r>
            <w:r>
              <w:lastRenderedPageBreak/>
              <w:t>ого рынка Ленинградской области</w:t>
            </w:r>
          </w:p>
        </w:tc>
        <w:tc>
          <w:tcPr>
            <w:tcW w:w="1701" w:type="dxa"/>
          </w:tcPr>
          <w:p w:rsidR="0026313D" w:rsidRDefault="0026313D" w:rsidP="00186F46">
            <w:pPr>
              <w:pStyle w:val="ConsPlusNormal"/>
            </w:pPr>
            <w:r>
              <w:lastRenderedPageBreak/>
              <w:t>Письмо Минэкономразвития России от 23.08.2017 N До5и-837</w:t>
            </w: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hyperlink r:id="rId210" w:history="1">
              <w:r>
                <w:rPr>
                  <w:color w:val="0000FF"/>
                </w:rPr>
                <w:t>13</w:t>
              </w:r>
            </w:hyperlink>
          </w:p>
        </w:tc>
        <w:tc>
          <w:tcPr>
            <w:tcW w:w="2154" w:type="dxa"/>
            <w:tcBorders>
              <w:bottom w:val="nil"/>
            </w:tcBorders>
          </w:tcPr>
          <w:p w:rsidR="0026313D" w:rsidRDefault="0026313D" w:rsidP="00186F46">
            <w:pPr>
              <w:pStyle w:val="ConsPlusNormal"/>
            </w:pPr>
            <w:r>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 в том числе</w:t>
            </w:r>
          </w:p>
        </w:tc>
        <w:tc>
          <w:tcPr>
            <w:tcW w:w="1020" w:type="dxa"/>
            <w:tcBorders>
              <w:bottom w:val="nil"/>
            </w:tcBorders>
          </w:tcPr>
          <w:p w:rsidR="0026313D" w:rsidRDefault="0026313D" w:rsidP="00186F46">
            <w:pPr>
              <w:pStyle w:val="ConsPlusNormal"/>
              <w:jc w:val="center"/>
            </w:pPr>
            <w:r>
              <w:t>Проц.</w:t>
            </w:r>
          </w:p>
        </w:tc>
        <w:tc>
          <w:tcPr>
            <w:tcW w:w="2551" w:type="dxa"/>
            <w:tcBorders>
              <w:bottom w:val="nil"/>
            </w:tcBorders>
          </w:tcPr>
          <w:p w:rsidR="0026313D" w:rsidRDefault="0026313D" w:rsidP="00186F46">
            <w:pPr>
              <w:pStyle w:val="ConsPlusNormal"/>
            </w:pPr>
            <w:r>
              <w:t xml:space="preserve">Стоимостный объем договоров, заключенных с субъектами малого и среднего предпринимательства в соответствии с Федеральным </w:t>
            </w:r>
            <w:hyperlink r:id="rId211" w:history="1">
              <w:r>
                <w:rPr>
                  <w:color w:val="0000FF"/>
                </w:rPr>
                <w:t>законом</w:t>
              </w:r>
            </w:hyperlink>
            <w:r>
              <w:t xml:space="preserve"> от 18.07.2011 N 223-ФЗ (по результатам закупок всеми способами)</w:t>
            </w:r>
          </w:p>
        </w:tc>
        <w:tc>
          <w:tcPr>
            <w:tcW w:w="850" w:type="dxa"/>
            <w:tcBorders>
              <w:bottom w:val="nil"/>
            </w:tcBorders>
          </w:tcPr>
          <w:p w:rsidR="0026313D" w:rsidRDefault="0026313D" w:rsidP="00186F46">
            <w:pPr>
              <w:pStyle w:val="ConsPlusNormal"/>
              <w:jc w:val="center"/>
            </w:pPr>
            <w:r>
              <w:t>Год</w:t>
            </w:r>
          </w:p>
        </w:tc>
        <w:tc>
          <w:tcPr>
            <w:tcW w:w="3175" w:type="dxa"/>
            <w:tcBorders>
              <w:bottom w:val="nil"/>
            </w:tcBorders>
          </w:tcPr>
          <w:p w:rsidR="0026313D" w:rsidRDefault="0026313D" w:rsidP="00186F46">
            <w:pPr>
              <w:pStyle w:val="ConsPlusNormal"/>
            </w:pPr>
            <w:r>
              <w:t>Отношение закупок у субъектов малого и среднего предпринимательства в совокупном годовом стоимостном объеме договоров</w:t>
            </w:r>
          </w:p>
        </w:tc>
        <w:tc>
          <w:tcPr>
            <w:tcW w:w="1928" w:type="dxa"/>
            <w:tcBorders>
              <w:bottom w:val="nil"/>
            </w:tcBorders>
          </w:tcPr>
          <w:p w:rsidR="0026313D" w:rsidRDefault="0026313D" w:rsidP="00186F46">
            <w:pPr>
              <w:pStyle w:val="ConsPlusNormal"/>
            </w:pPr>
            <w:r>
              <w:t>Отчетность на сайте http://zakupki.gov.ru/</w:t>
            </w:r>
          </w:p>
        </w:tc>
        <w:tc>
          <w:tcPr>
            <w:tcW w:w="2154" w:type="dxa"/>
            <w:tcBorders>
              <w:bottom w:val="nil"/>
            </w:tcBorders>
          </w:tcPr>
          <w:p w:rsidR="0026313D" w:rsidRDefault="0026313D" w:rsidP="00186F46">
            <w:pPr>
              <w:pStyle w:val="ConsPlusNormal"/>
            </w:pPr>
            <w:r>
              <w:t>Субъекты малого и среднего предпринимательства</w:t>
            </w:r>
          </w:p>
        </w:tc>
        <w:tc>
          <w:tcPr>
            <w:tcW w:w="1247" w:type="dxa"/>
            <w:tcBorders>
              <w:bottom w:val="nil"/>
            </w:tcBorders>
          </w:tcPr>
          <w:p w:rsidR="0026313D" w:rsidRDefault="0026313D" w:rsidP="00186F46">
            <w:pPr>
              <w:pStyle w:val="ConsPlusNormal"/>
            </w:pPr>
            <w:r>
              <w:t>Сплошное наблюдение</w:t>
            </w:r>
          </w:p>
        </w:tc>
        <w:tc>
          <w:tcPr>
            <w:tcW w:w="1531" w:type="dxa"/>
            <w:tcBorders>
              <w:bottom w:val="nil"/>
            </w:tcBorders>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Borders>
              <w:bottom w:val="nil"/>
            </w:tcBorders>
          </w:tcPr>
          <w:p w:rsidR="0026313D" w:rsidRDefault="0026313D" w:rsidP="00186F46">
            <w:pPr>
              <w:pStyle w:val="ConsPlusNormal"/>
            </w:pPr>
            <w:r>
              <w:t xml:space="preserve">Письмо Минэконом развития России от 23.08.2017 N До5и-837, </w:t>
            </w:r>
            <w:hyperlink r:id="rId212" w:history="1">
              <w:r>
                <w:rPr>
                  <w:color w:val="0000FF"/>
                </w:rPr>
                <w:t>постановление</w:t>
              </w:r>
            </w:hyperlink>
            <w:r>
              <w:t xml:space="preserve"> Правительства Российской Федерации от 11.12.2014 N 1352</w:t>
            </w:r>
          </w:p>
        </w:tc>
      </w:tr>
      <w:tr w:rsidR="0026313D" w:rsidTr="00186F46">
        <w:tblPrEx>
          <w:tblBorders>
            <w:insideH w:val="none" w:sz="0" w:space="0" w:color="auto"/>
          </w:tblBorders>
        </w:tblPrEx>
        <w:tc>
          <w:tcPr>
            <w:tcW w:w="18878" w:type="dxa"/>
            <w:gridSpan w:val="11"/>
            <w:tcBorders>
              <w:top w:val="nil"/>
            </w:tcBorders>
          </w:tcPr>
          <w:p w:rsidR="0026313D" w:rsidRDefault="0026313D" w:rsidP="00186F46">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08.06.2020 N 389/1)</w:t>
            </w:r>
          </w:p>
        </w:tc>
      </w:tr>
      <w:tr w:rsidR="0026313D" w:rsidTr="00186F46">
        <w:tc>
          <w:tcPr>
            <w:tcW w:w="567" w:type="dxa"/>
          </w:tcPr>
          <w:p w:rsidR="0026313D" w:rsidRDefault="0026313D" w:rsidP="00186F46">
            <w:pPr>
              <w:pStyle w:val="ConsPlusNormal"/>
              <w:jc w:val="center"/>
            </w:pPr>
            <w:hyperlink r:id="rId214" w:history="1">
              <w:r>
                <w:rPr>
                  <w:color w:val="0000FF"/>
                </w:rPr>
                <w:t>13.1</w:t>
              </w:r>
            </w:hyperlink>
          </w:p>
        </w:tc>
        <w:tc>
          <w:tcPr>
            <w:tcW w:w="2154" w:type="dxa"/>
          </w:tcPr>
          <w:p w:rsidR="0026313D" w:rsidRDefault="0026313D" w:rsidP="00186F46">
            <w:pPr>
              <w:pStyle w:val="ConsPlusNormal"/>
            </w:pPr>
            <w:r>
              <w:t xml:space="preserve">Годовой стоимостный объем договоров, заключенных с </w:t>
            </w:r>
            <w:r>
              <w:lastRenderedPageBreak/>
              <w:t>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Pr>
          <w:p w:rsidR="0026313D" w:rsidRDefault="0026313D" w:rsidP="00186F46">
            <w:pPr>
              <w:pStyle w:val="ConsPlusNormal"/>
              <w:jc w:val="center"/>
            </w:pPr>
            <w:r>
              <w:lastRenderedPageBreak/>
              <w:t>Проц.</w:t>
            </w:r>
          </w:p>
        </w:tc>
        <w:tc>
          <w:tcPr>
            <w:tcW w:w="2551" w:type="dxa"/>
          </w:tcPr>
          <w:p w:rsidR="0026313D" w:rsidRDefault="0026313D" w:rsidP="00186F46">
            <w:pPr>
              <w:pStyle w:val="ConsPlusNormal"/>
            </w:pPr>
            <w:r>
              <w:t xml:space="preserve">Стоимостный объем договоров, заключенных с субъектами малого и среднего </w:t>
            </w:r>
            <w:r>
              <w:lastRenderedPageBreak/>
              <w:t xml:space="preserve">предпринимательства в соответствии с Федеральным </w:t>
            </w:r>
            <w:hyperlink r:id="rId215" w:history="1">
              <w:r>
                <w:rPr>
                  <w:color w:val="0000FF"/>
                </w:rPr>
                <w:t>законом</w:t>
              </w:r>
            </w:hyperlink>
            <w:r>
              <w:t xml:space="preserve"> от 18.07.2011 N 223-ФЗ (по результатам прямых закупок, участниками которых являются исключительно субъекты малого и среднего предпринимательства)</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 xml:space="preserve">Отношение закупок, участниками которых являлись только субъекты малого и среднего </w:t>
            </w:r>
            <w:r>
              <w:lastRenderedPageBreak/>
              <w:t>предпринимательства, в совокупном годовом стоимостном объеме договоров</w:t>
            </w:r>
          </w:p>
        </w:tc>
        <w:tc>
          <w:tcPr>
            <w:tcW w:w="1928" w:type="dxa"/>
          </w:tcPr>
          <w:p w:rsidR="0026313D" w:rsidRDefault="0026313D" w:rsidP="00186F46">
            <w:pPr>
              <w:pStyle w:val="ConsPlusNormal"/>
            </w:pPr>
            <w:r>
              <w:lastRenderedPageBreak/>
              <w:t>Отчетность на сайте http://zakupki.gov.ru/</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 xml:space="preserve">Комитет по развитию малого, среднего </w:t>
            </w:r>
            <w:r>
              <w:lastRenderedPageBreak/>
              <w:t>бизнеса и потребительского рынка Ленинградской области</w:t>
            </w:r>
          </w:p>
        </w:tc>
        <w:tc>
          <w:tcPr>
            <w:tcW w:w="1701" w:type="dxa"/>
          </w:tcPr>
          <w:p w:rsidR="0026313D" w:rsidRDefault="0026313D" w:rsidP="00186F46">
            <w:pPr>
              <w:pStyle w:val="ConsPlusNormal"/>
            </w:pPr>
            <w:r>
              <w:lastRenderedPageBreak/>
              <w:t xml:space="preserve">Письмо Минэкономразвития России от 23.08.2017 N </w:t>
            </w:r>
            <w:r>
              <w:lastRenderedPageBreak/>
              <w:t xml:space="preserve">До5и-837, </w:t>
            </w:r>
            <w:hyperlink r:id="rId216" w:history="1">
              <w:r>
                <w:rPr>
                  <w:color w:val="0000FF"/>
                </w:rPr>
                <w:t>постановление</w:t>
              </w:r>
            </w:hyperlink>
            <w:r>
              <w:t xml:space="preserve"> Правительства Российской Федерации от 11.12.2014 N 1352</w:t>
            </w:r>
          </w:p>
        </w:tc>
      </w:tr>
      <w:tr w:rsidR="0026313D" w:rsidTr="00186F46">
        <w:tc>
          <w:tcPr>
            <w:tcW w:w="567" w:type="dxa"/>
          </w:tcPr>
          <w:p w:rsidR="0026313D" w:rsidRDefault="0026313D" w:rsidP="00186F46">
            <w:pPr>
              <w:pStyle w:val="ConsPlusNormal"/>
              <w:jc w:val="center"/>
            </w:pPr>
            <w:hyperlink r:id="rId217" w:history="1">
              <w:r>
                <w:rPr>
                  <w:color w:val="0000FF"/>
                </w:rPr>
                <w:t>14</w:t>
              </w:r>
            </w:hyperlink>
          </w:p>
        </w:tc>
        <w:tc>
          <w:tcPr>
            <w:tcW w:w="2154" w:type="dxa"/>
          </w:tcPr>
          <w:p w:rsidR="0026313D" w:rsidRDefault="0026313D" w:rsidP="00186F46">
            <w:pPr>
              <w:pStyle w:val="ConsPlusNormal"/>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020" w:type="dxa"/>
          </w:tcPr>
          <w:p w:rsidR="0026313D" w:rsidRDefault="0026313D" w:rsidP="00186F46">
            <w:pPr>
              <w:pStyle w:val="ConsPlusNormal"/>
              <w:jc w:val="center"/>
            </w:pPr>
            <w:r>
              <w:t>Проц. к предыдущему году</w:t>
            </w:r>
          </w:p>
        </w:tc>
        <w:tc>
          <w:tcPr>
            <w:tcW w:w="2551" w:type="dxa"/>
          </w:tcPr>
          <w:p w:rsidR="0026313D" w:rsidRDefault="0026313D" w:rsidP="00186F46">
            <w:pPr>
              <w:pStyle w:val="ConsPlusNormal"/>
            </w:pPr>
            <w:r>
              <w:t>Показывает увеличение средств, направляемых на реализацию мероприятий в сфере развития малого и среднего предпринимательства в монопрофильных муниципальных образованиях</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w:t>
            </w:r>
            <w:r>
              <w:lastRenderedPageBreak/>
              <w:t>предпринимательства, к общему объему субсидий на государственную поддержку и развитие малого и среднего предпринимательства</w:t>
            </w:r>
          </w:p>
        </w:tc>
        <w:tc>
          <w:tcPr>
            <w:tcW w:w="1928" w:type="dxa"/>
          </w:tcPr>
          <w:p w:rsidR="0026313D" w:rsidRDefault="0026313D" w:rsidP="00186F46">
            <w:pPr>
              <w:pStyle w:val="ConsPlusNormal"/>
            </w:pPr>
            <w:r>
              <w:lastRenderedPageBreak/>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r>
              <w:t>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18" w:history="1">
              <w:r>
                <w:rPr>
                  <w:color w:val="0000FF"/>
                </w:rPr>
                <w:t>15</w:t>
              </w:r>
            </w:hyperlink>
          </w:p>
        </w:tc>
        <w:tc>
          <w:tcPr>
            <w:tcW w:w="2154" w:type="dxa"/>
          </w:tcPr>
          <w:p w:rsidR="0026313D" w:rsidRDefault="0026313D" w:rsidP="00186F46">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928" w:type="dxa"/>
          </w:tcPr>
          <w:p w:rsidR="0026313D" w:rsidRDefault="0026313D" w:rsidP="00186F46">
            <w:pPr>
              <w:pStyle w:val="ConsPlusNormal"/>
            </w:pPr>
            <w:r>
              <w:t>Расчет на основе единовременного обследования</w:t>
            </w:r>
          </w:p>
        </w:tc>
        <w:tc>
          <w:tcPr>
            <w:tcW w:w="2154" w:type="dxa"/>
          </w:tcPr>
          <w:p w:rsidR="0026313D" w:rsidRDefault="0026313D" w:rsidP="00186F46">
            <w:pPr>
              <w:pStyle w:val="ConsPlusNormal"/>
            </w:pPr>
            <w:r>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hyperlink r:id="rId219" w:history="1">
              <w:r>
                <w:rPr>
                  <w:color w:val="0000FF"/>
                </w:rPr>
                <w:t>Постановление</w:t>
              </w:r>
            </w:hyperlink>
            <w:r>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26313D" w:rsidTr="00186F46">
        <w:tc>
          <w:tcPr>
            <w:tcW w:w="567" w:type="dxa"/>
          </w:tcPr>
          <w:p w:rsidR="0026313D" w:rsidRDefault="0026313D" w:rsidP="00186F46">
            <w:pPr>
              <w:pStyle w:val="ConsPlusNormal"/>
              <w:jc w:val="center"/>
            </w:pPr>
            <w:hyperlink r:id="rId220" w:history="1">
              <w:r>
                <w:rPr>
                  <w:color w:val="0000FF"/>
                </w:rPr>
                <w:t>16</w:t>
              </w:r>
            </w:hyperlink>
          </w:p>
        </w:tc>
        <w:tc>
          <w:tcPr>
            <w:tcW w:w="2154" w:type="dxa"/>
          </w:tcPr>
          <w:p w:rsidR="0026313D" w:rsidRDefault="0026313D" w:rsidP="00186F46">
            <w:pPr>
              <w:pStyle w:val="ConsPlusNormal"/>
            </w:pPr>
            <w:r>
              <w:t xml:space="preserve">Количество нестационарных торговых объектов </w:t>
            </w:r>
            <w:r>
              <w:lastRenderedPageBreak/>
              <w:t>круглогодичного размещения и мобильных торговых объектов</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Характеризует доступность объектов торговли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 xml:space="preserve">Общее количество нестационарных торговых объектов, включенных в схемы </w:t>
            </w:r>
            <w:r>
              <w:lastRenderedPageBreak/>
              <w:t>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8" w:type="dxa"/>
          </w:tcPr>
          <w:p w:rsidR="0026313D" w:rsidRDefault="0026313D" w:rsidP="00186F46">
            <w:pPr>
              <w:pStyle w:val="ConsPlusNormal"/>
            </w:pPr>
            <w:r>
              <w:lastRenderedPageBreak/>
              <w:t xml:space="preserve">Периодическая отчетность муниципальных </w:t>
            </w:r>
            <w:r>
              <w:lastRenderedPageBreak/>
              <w:t>образований</w:t>
            </w:r>
          </w:p>
        </w:tc>
        <w:tc>
          <w:tcPr>
            <w:tcW w:w="2154" w:type="dxa"/>
          </w:tcPr>
          <w:p w:rsidR="0026313D" w:rsidRDefault="0026313D" w:rsidP="00186F46">
            <w:pPr>
              <w:pStyle w:val="ConsPlusNormal"/>
            </w:pPr>
            <w:r>
              <w:lastRenderedPageBreak/>
              <w:t xml:space="preserve">Нестационарные торговые объекты круглогодичного </w:t>
            </w:r>
            <w:r>
              <w:lastRenderedPageBreak/>
              <w:t>размещения и мобильные торговые объекты</w:t>
            </w:r>
          </w:p>
        </w:tc>
        <w:tc>
          <w:tcPr>
            <w:tcW w:w="1247" w:type="dxa"/>
          </w:tcPr>
          <w:p w:rsidR="0026313D" w:rsidRDefault="0026313D" w:rsidP="00186F46">
            <w:pPr>
              <w:pStyle w:val="ConsPlusNormal"/>
            </w:pPr>
            <w:r>
              <w:lastRenderedPageBreak/>
              <w:t>Сплошное наблюдение</w:t>
            </w:r>
          </w:p>
        </w:tc>
        <w:tc>
          <w:tcPr>
            <w:tcW w:w="1531" w:type="dxa"/>
          </w:tcPr>
          <w:p w:rsidR="0026313D" w:rsidRDefault="0026313D" w:rsidP="00186F46">
            <w:pPr>
              <w:pStyle w:val="ConsPlusNormal"/>
            </w:pPr>
            <w:r>
              <w:t xml:space="preserve">Комитет по развитию малого, </w:t>
            </w:r>
            <w:r>
              <w:lastRenderedPageBreak/>
              <w:t>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21" w:history="1">
              <w:r>
                <w:rPr>
                  <w:color w:val="0000FF"/>
                </w:rPr>
                <w:t>17</w:t>
              </w:r>
            </w:hyperlink>
          </w:p>
        </w:tc>
        <w:tc>
          <w:tcPr>
            <w:tcW w:w="2154" w:type="dxa"/>
          </w:tcPr>
          <w:p w:rsidR="0026313D" w:rsidRDefault="0026313D" w:rsidP="00186F46">
            <w:pPr>
              <w:pStyle w:val="ConsPlusNormal"/>
            </w:pPr>
            <w:r>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Характеризует активность субъектов малого и среднего предпринимательства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8" w:type="dxa"/>
          </w:tcPr>
          <w:p w:rsidR="0026313D" w:rsidRDefault="0026313D" w:rsidP="00186F46">
            <w:pPr>
              <w:pStyle w:val="ConsPlusNormal"/>
            </w:pPr>
            <w:r>
              <w:t>На основании отчетности Росстата</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Выборочное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22" w:history="1">
              <w:r>
                <w:rPr>
                  <w:color w:val="0000FF"/>
                </w:rPr>
                <w:t>18</w:t>
              </w:r>
            </w:hyperlink>
          </w:p>
        </w:tc>
        <w:tc>
          <w:tcPr>
            <w:tcW w:w="2154" w:type="dxa"/>
          </w:tcPr>
          <w:p w:rsidR="0026313D" w:rsidRDefault="0026313D" w:rsidP="00186F46">
            <w:pPr>
              <w:pStyle w:val="ConsPlusNormal"/>
            </w:pPr>
            <w:r>
              <w:t xml:space="preserve">Количество муниципальных образований Ленинградской области, на территории которых зафиксирована положительная динамика количества зарегистрированных малых и средних </w:t>
            </w:r>
            <w:r>
              <w:lastRenderedPageBreak/>
              <w:t>предприятий</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Характеризует территориальное развитие предпринимательской деятельности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Общее количество муниципальных образований, в которых зафиксирована положительная разница между числом зарегистрированных малых и средних предприятий в отчетном периоде и числом зарегистрированных малых и средних предприятий в предыдущем периоде</w:t>
            </w:r>
          </w:p>
        </w:tc>
        <w:tc>
          <w:tcPr>
            <w:tcW w:w="1928" w:type="dxa"/>
          </w:tcPr>
          <w:p w:rsidR="0026313D" w:rsidRDefault="0026313D" w:rsidP="00186F46">
            <w:pPr>
              <w:pStyle w:val="ConsPlusNormal"/>
            </w:pPr>
            <w:r>
              <w:t>Периодическая отчетность муниципальных образований</w:t>
            </w:r>
          </w:p>
        </w:tc>
        <w:tc>
          <w:tcPr>
            <w:tcW w:w="2154" w:type="dxa"/>
          </w:tcPr>
          <w:p w:rsidR="0026313D" w:rsidRDefault="0026313D" w:rsidP="00186F46">
            <w:pPr>
              <w:pStyle w:val="ConsPlusNormal"/>
            </w:pPr>
            <w:r>
              <w:t>Муниципальные образования, 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 xml:space="preserve">Комитет по развитию малого, среднего бизнеса и потребительского рынка Ленинградской области, муниципальные образования </w:t>
            </w:r>
            <w:r>
              <w:lastRenderedPageBreak/>
              <w:t>Ленинградской области</w:t>
            </w:r>
          </w:p>
        </w:tc>
        <w:tc>
          <w:tcPr>
            <w:tcW w:w="1701" w:type="dxa"/>
          </w:tcPr>
          <w:p w:rsidR="0026313D" w:rsidRDefault="0026313D" w:rsidP="00186F46">
            <w:pPr>
              <w:pStyle w:val="ConsPlusNormal"/>
            </w:pPr>
            <w:r>
              <w:lastRenderedPageBreak/>
              <w:t>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23" w:history="1">
              <w:r>
                <w:rPr>
                  <w:color w:val="0000FF"/>
                </w:rPr>
                <w:t>19</w:t>
              </w:r>
            </w:hyperlink>
          </w:p>
        </w:tc>
        <w:tc>
          <w:tcPr>
            <w:tcW w:w="2154" w:type="dxa"/>
          </w:tcPr>
          <w:p w:rsidR="0026313D" w:rsidRDefault="0026313D" w:rsidP="00186F46">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Pr>
          <w:p w:rsidR="0026313D" w:rsidRDefault="0026313D" w:rsidP="00186F46">
            <w:pPr>
              <w:pStyle w:val="ConsPlusNormal"/>
              <w:jc w:val="center"/>
            </w:pPr>
            <w:r>
              <w:t>Млн руб.</w:t>
            </w:r>
          </w:p>
        </w:tc>
        <w:tc>
          <w:tcPr>
            <w:tcW w:w="2551" w:type="dxa"/>
          </w:tcPr>
          <w:p w:rsidR="0026313D" w:rsidRDefault="0026313D" w:rsidP="00186F46">
            <w:pPr>
              <w:pStyle w:val="ConsPlusNormal"/>
            </w:pPr>
            <w:r>
              <w:t>Характеризует производительность труда работников, занятых на малых и средних предприятиях</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Отношение стоимости отгруженных товаров собственного производства (выполненных работ и услуг собственными силами) субъектами малого и среднего предпринимательства к среднесписочной численности работников (без внешних совместителей), занятых у субъектов малого и среднего предпринимательства, в отчетном периоде, в сопоставлении со значением 2014 года</w:t>
            </w:r>
          </w:p>
        </w:tc>
        <w:tc>
          <w:tcPr>
            <w:tcW w:w="1928" w:type="dxa"/>
          </w:tcPr>
          <w:p w:rsidR="0026313D" w:rsidRDefault="0026313D" w:rsidP="00186F46">
            <w:pPr>
              <w:pStyle w:val="ConsPlusNormal"/>
            </w:pPr>
            <w:r>
              <w:t>На основании отчетности Росстата</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Выборочное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r>
              <w:t>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24" w:history="1">
              <w:r>
                <w:rPr>
                  <w:color w:val="0000FF"/>
                </w:rPr>
                <w:t>20</w:t>
              </w:r>
            </w:hyperlink>
          </w:p>
        </w:tc>
        <w:tc>
          <w:tcPr>
            <w:tcW w:w="2154" w:type="dxa"/>
          </w:tcPr>
          <w:p w:rsidR="0026313D" w:rsidRDefault="0026313D" w:rsidP="00186F46">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 xml:space="preserve">Характеризует долю населения, занятого у субъектов малого и среднего предпринимательства. Среднесписочная численность работников (без внешних совместителей), занятых у субъектов малого и среднего предпринимательства (включая индивидуальных </w:t>
            </w:r>
            <w:r>
              <w:lastRenderedPageBreak/>
              <w:t>предпринимателей), к общей численности занятых (в среднем за год)</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1928" w:type="dxa"/>
          </w:tcPr>
          <w:p w:rsidR="0026313D" w:rsidRDefault="0026313D" w:rsidP="00186F46">
            <w:pPr>
              <w:pStyle w:val="ConsPlusNormal"/>
            </w:pPr>
            <w:r>
              <w:t>На основании отчетности Росстата</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Выборочное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r>
              <w:t>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25" w:history="1">
              <w:r>
                <w:rPr>
                  <w:color w:val="0000FF"/>
                </w:rPr>
                <w:t>21</w:t>
              </w:r>
            </w:hyperlink>
          </w:p>
        </w:tc>
        <w:tc>
          <w:tcPr>
            <w:tcW w:w="2154" w:type="dxa"/>
          </w:tcPr>
          <w:p w:rsidR="0026313D" w:rsidRDefault="0026313D" w:rsidP="00186F46">
            <w:pPr>
              <w:pStyle w:val="ConsPlusNormal"/>
            </w:pPr>
            <w:r>
              <w:t>Прирост высокопроизводительных рабочих мест на малых и средних предприятиях</w:t>
            </w:r>
          </w:p>
        </w:tc>
        <w:tc>
          <w:tcPr>
            <w:tcW w:w="1020" w:type="dxa"/>
          </w:tcPr>
          <w:p w:rsidR="0026313D" w:rsidRDefault="0026313D" w:rsidP="00186F46">
            <w:pPr>
              <w:pStyle w:val="ConsPlusNormal"/>
              <w:jc w:val="center"/>
            </w:pPr>
            <w:r>
              <w:t>Тыс. единиц</w:t>
            </w:r>
          </w:p>
        </w:tc>
        <w:tc>
          <w:tcPr>
            <w:tcW w:w="2551" w:type="dxa"/>
          </w:tcPr>
          <w:p w:rsidR="0026313D" w:rsidRDefault="0026313D" w:rsidP="00186F46">
            <w:pPr>
              <w:pStyle w:val="ConsPlusNormal"/>
            </w:pPr>
            <w:r>
              <w:t>Показывает динамику высокопроизводительных рабочих мест, созданных на малых и средних предприятиях</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Разница между числом высокопроизводительных рабочих мест на малых и средних предприятиях в текущем году и числом высокопроизводительных рабочих мест на малых и средних предприятиях за 2014 год (Методика расчета показателей Стратегии развития малого и среднего предпринимательства в Российской Федерации на период до 2030 года)</w:t>
            </w:r>
          </w:p>
        </w:tc>
        <w:tc>
          <w:tcPr>
            <w:tcW w:w="1928" w:type="dxa"/>
          </w:tcPr>
          <w:p w:rsidR="0026313D" w:rsidRDefault="0026313D" w:rsidP="00186F46">
            <w:pPr>
              <w:pStyle w:val="ConsPlusNormal"/>
            </w:pPr>
            <w:r>
              <w:t>На основании отчетности Росстата</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Выборочное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hyperlink r:id="rId226" w:history="1">
              <w:r>
                <w:rPr>
                  <w:color w:val="0000FF"/>
                </w:rPr>
                <w:t>Приказ</w:t>
              </w:r>
            </w:hyperlink>
            <w:r>
              <w:t xml:space="preserve"> Росстата от 09.10.2017 N 665 "Об утверждении Методики расчета показателя "Прирост высокопроизводительных рабочих мест, в процентах к предыдущему году", 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27" w:history="1">
              <w:r>
                <w:rPr>
                  <w:color w:val="0000FF"/>
                </w:rPr>
                <w:t>22</w:t>
              </w:r>
            </w:hyperlink>
          </w:p>
        </w:tc>
        <w:tc>
          <w:tcPr>
            <w:tcW w:w="2154" w:type="dxa"/>
          </w:tcPr>
          <w:p w:rsidR="0026313D" w:rsidRDefault="0026313D" w:rsidP="00186F46">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Характеризует доступность финансовых ресурсов для субъектов малого и среднего предпринимательства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1928" w:type="dxa"/>
          </w:tcPr>
          <w:p w:rsidR="0026313D" w:rsidRDefault="0026313D" w:rsidP="00186F46">
            <w:pPr>
              <w:pStyle w:val="ConsPlusNormal"/>
            </w:pPr>
            <w:r>
              <w:t>Отчетность Банка России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Выборочное наблюдение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r>
              <w:t>Письмо Минэкономразвития России от 23.08.2017 N До5и-837</w:t>
            </w:r>
          </w:p>
        </w:tc>
      </w:tr>
      <w:tr w:rsidR="0026313D" w:rsidTr="00186F46">
        <w:tc>
          <w:tcPr>
            <w:tcW w:w="567" w:type="dxa"/>
          </w:tcPr>
          <w:p w:rsidR="0026313D" w:rsidRDefault="0026313D" w:rsidP="00186F46">
            <w:pPr>
              <w:pStyle w:val="ConsPlusNormal"/>
              <w:jc w:val="center"/>
            </w:pPr>
            <w:hyperlink r:id="rId228" w:history="1">
              <w:r>
                <w:rPr>
                  <w:color w:val="0000FF"/>
                </w:rPr>
                <w:t>23</w:t>
              </w:r>
            </w:hyperlink>
          </w:p>
        </w:tc>
        <w:tc>
          <w:tcPr>
            <w:tcW w:w="2154" w:type="dxa"/>
          </w:tcPr>
          <w:p w:rsidR="0026313D" w:rsidRDefault="0026313D" w:rsidP="00186F46">
            <w:pPr>
              <w:pStyle w:val="ConsPlusNormal"/>
            </w:pPr>
            <w:r>
              <w:t>Количество выдаваемых микрозаймов МФО субъектам малого и среднего предпринимательства, нарастающим итогом</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Отображает количество действующих микрозаймов МФО на текущую дату'</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Расчет производится на основании сведений о количестве действующих микрозаймов МФО</w:t>
            </w:r>
          </w:p>
        </w:tc>
        <w:tc>
          <w:tcPr>
            <w:tcW w:w="1928" w:type="dxa"/>
          </w:tcPr>
          <w:p w:rsidR="0026313D" w:rsidRDefault="0026313D" w:rsidP="00186F46">
            <w:pPr>
              <w:pStyle w:val="ConsPlusNormal"/>
            </w:pPr>
            <w:r>
              <w:t xml:space="preserve">Отчет о деятельности МФО, установленный </w:t>
            </w:r>
            <w:hyperlink r:id="rId229" w:history="1">
              <w:r>
                <w:rPr>
                  <w:color w:val="0000FF"/>
                </w:rPr>
                <w:t>приказом</w:t>
              </w:r>
            </w:hyperlink>
            <w:r>
              <w:t xml:space="preserve"> Минэкономразвития России от 23.04.2012 N 223</w:t>
            </w:r>
          </w:p>
        </w:tc>
        <w:tc>
          <w:tcPr>
            <w:tcW w:w="2154" w:type="dxa"/>
          </w:tcPr>
          <w:p w:rsidR="0026313D" w:rsidRDefault="0026313D" w:rsidP="00186F46">
            <w:pPr>
              <w:pStyle w:val="ConsPlusNormal"/>
            </w:pPr>
            <w:r>
              <w:t>Количество микрозаймов МФО</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0" w:history="1">
              <w:r>
                <w:rPr>
                  <w:color w:val="0000FF"/>
                </w:rPr>
                <w:t>24</w:t>
              </w:r>
            </w:hyperlink>
          </w:p>
        </w:tc>
        <w:tc>
          <w:tcPr>
            <w:tcW w:w="2154" w:type="dxa"/>
          </w:tcPr>
          <w:p w:rsidR="0026313D" w:rsidRDefault="0026313D" w:rsidP="00186F46">
            <w:pPr>
              <w:pStyle w:val="ConsPlusNormal"/>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Учитывается количество субъектов малого и среднего предпринимательства и самозанятых граждан, получивших поддержку в рамках регионального проекта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Расчет производится на основании сведений о количестве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928" w:type="dxa"/>
          </w:tcPr>
          <w:p w:rsidR="0026313D" w:rsidRDefault="0026313D" w:rsidP="00186F46">
            <w:pPr>
              <w:pStyle w:val="ConsPlusNormal"/>
            </w:pPr>
            <w:r>
              <w:t>Отчет о количестве субъектов малого и среднего предпринимательства, получивших поддержку в рамках регионального проекта</w:t>
            </w:r>
          </w:p>
        </w:tc>
        <w:tc>
          <w:tcPr>
            <w:tcW w:w="2154" w:type="dxa"/>
          </w:tcPr>
          <w:p w:rsidR="0026313D" w:rsidRDefault="0026313D" w:rsidP="00186F46">
            <w:pPr>
              <w:pStyle w:val="ConsPlusNormal"/>
            </w:pPr>
            <w:r>
              <w:t>Субъекты малого и среднего предпринимательства и самозанятые граждане</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1" w:history="1">
              <w:r>
                <w:rPr>
                  <w:color w:val="0000FF"/>
                </w:rPr>
                <w:t>25</w:t>
              </w:r>
            </w:hyperlink>
          </w:p>
        </w:tc>
        <w:tc>
          <w:tcPr>
            <w:tcW w:w="2154" w:type="dxa"/>
          </w:tcPr>
          <w:p w:rsidR="0026313D" w:rsidRDefault="0026313D" w:rsidP="00186F46">
            <w:pPr>
              <w:pStyle w:val="ConsPlusNormal"/>
            </w:pPr>
            <w:r>
              <w:t xml:space="preserve">Количество физических лиц - участников регионального проекта "Популяризация </w:t>
            </w:r>
            <w:r>
              <w:lastRenderedPageBreak/>
              <w:t>предпринимательства", занятых в сфере малого и среднего предпринимательства, по итогам участия в региональном проекте</w:t>
            </w:r>
          </w:p>
        </w:tc>
        <w:tc>
          <w:tcPr>
            <w:tcW w:w="1020" w:type="dxa"/>
          </w:tcPr>
          <w:p w:rsidR="0026313D" w:rsidRDefault="0026313D" w:rsidP="00186F46">
            <w:pPr>
              <w:pStyle w:val="ConsPlusNormal"/>
              <w:jc w:val="center"/>
            </w:pPr>
            <w:r>
              <w:lastRenderedPageBreak/>
              <w:t>Человек</w:t>
            </w:r>
          </w:p>
        </w:tc>
        <w:tc>
          <w:tcPr>
            <w:tcW w:w="2551" w:type="dxa"/>
          </w:tcPr>
          <w:p w:rsidR="0026313D" w:rsidRDefault="0026313D" w:rsidP="00186F46">
            <w:pPr>
              <w:pStyle w:val="ConsPlusNormal"/>
            </w:pPr>
            <w:r>
              <w:t xml:space="preserve">Отображает количество физических лиц - участников регионального проекта "Популяризация предпринимательства", </w:t>
            </w:r>
            <w:r>
              <w:lastRenderedPageBreak/>
              <w:t>занятых в сфере малого и среднего предпринимательства</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 xml:space="preserve">Расчет производится на основании сведений о количестве физических лиц - участников регионального проекта "Популяризация предпринимательства", занятых </w:t>
            </w:r>
            <w:r>
              <w:lastRenderedPageBreak/>
              <w:t>в сфере малого и среднего предпринимательства</w:t>
            </w:r>
          </w:p>
        </w:tc>
        <w:tc>
          <w:tcPr>
            <w:tcW w:w="1928" w:type="dxa"/>
          </w:tcPr>
          <w:p w:rsidR="0026313D" w:rsidRDefault="0026313D" w:rsidP="00186F46">
            <w:pPr>
              <w:pStyle w:val="ConsPlusNormal"/>
            </w:pPr>
            <w:r>
              <w:lastRenderedPageBreak/>
              <w:t xml:space="preserve">Отчет о деятельности фонда "Фонд поддержки предпринимательства и </w:t>
            </w:r>
            <w:r>
              <w:lastRenderedPageBreak/>
              <w:t>промышленности Ленинградской области, микрокредитная компания"</w:t>
            </w:r>
          </w:p>
        </w:tc>
        <w:tc>
          <w:tcPr>
            <w:tcW w:w="2154" w:type="dxa"/>
          </w:tcPr>
          <w:p w:rsidR="0026313D" w:rsidRDefault="0026313D" w:rsidP="00186F46">
            <w:pPr>
              <w:pStyle w:val="ConsPlusNormal"/>
            </w:pPr>
            <w:r>
              <w:lastRenderedPageBreak/>
              <w:t>Физические лица</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w:t>
            </w:r>
            <w:r>
              <w:lastRenderedPageBreak/>
              <w:t>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2" w:history="1">
              <w:r>
                <w:rPr>
                  <w:color w:val="0000FF"/>
                </w:rPr>
                <w:t>26</w:t>
              </w:r>
            </w:hyperlink>
          </w:p>
        </w:tc>
        <w:tc>
          <w:tcPr>
            <w:tcW w:w="2154" w:type="dxa"/>
          </w:tcPr>
          <w:p w:rsidR="0026313D" w:rsidRDefault="0026313D" w:rsidP="00186F46">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Показывает количество вновь созданных субъектов малого и среднего предпринимательства участниками регионального проекта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Сведения о количестве вновь созданных субъектов малого и среднего предпринимательства учитываются в едином реестре субъектов малого и среднего предпринимательства, размещенном на официальном сайте ФНС России</w:t>
            </w:r>
          </w:p>
        </w:tc>
        <w:tc>
          <w:tcPr>
            <w:tcW w:w="1928" w:type="dxa"/>
          </w:tcPr>
          <w:p w:rsidR="0026313D" w:rsidRDefault="0026313D" w:rsidP="00186F46">
            <w:pPr>
              <w:pStyle w:val="ConsPlusNormal"/>
            </w:pPr>
            <w:r>
              <w:t>Единый реестр субъектов малого и среднего предпринимательства, размещенный на официальном сайте ФНС России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3" w:history="1">
              <w:r>
                <w:rPr>
                  <w:color w:val="0000FF"/>
                </w:rPr>
                <w:t>27</w:t>
              </w:r>
            </w:hyperlink>
          </w:p>
        </w:tc>
        <w:tc>
          <w:tcPr>
            <w:tcW w:w="2154" w:type="dxa"/>
          </w:tcPr>
          <w:p w:rsidR="0026313D" w:rsidRDefault="0026313D" w:rsidP="00186F46">
            <w:pPr>
              <w:pStyle w:val="ConsPlusNormal"/>
            </w:pPr>
            <w:r>
              <w:t>Количество обученных основам ведения бизнеса, финансовой грамотности и иным навыкам предпринимательской деятельности</w:t>
            </w:r>
          </w:p>
        </w:tc>
        <w:tc>
          <w:tcPr>
            <w:tcW w:w="1020" w:type="dxa"/>
          </w:tcPr>
          <w:p w:rsidR="0026313D" w:rsidRDefault="0026313D" w:rsidP="00186F46">
            <w:pPr>
              <w:pStyle w:val="ConsPlusNormal"/>
              <w:jc w:val="center"/>
            </w:pPr>
            <w:r>
              <w:t>Человек</w:t>
            </w:r>
          </w:p>
        </w:tc>
        <w:tc>
          <w:tcPr>
            <w:tcW w:w="2551" w:type="dxa"/>
          </w:tcPr>
          <w:p w:rsidR="0026313D" w:rsidRDefault="0026313D" w:rsidP="00186F46">
            <w:pPr>
              <w:pStyle w:val="ConsPlusNormal"/>
            </w:pPr>
            <w:r>
              <w:t>Показывает количество обученных основам ведения бизнеса, финансовой грамотности и иным навыкам предпринимательской деятельности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Расчет производится на основании сведений о количестве обученных основам ведения бизнеса, финансовой грамотности и иным навыкам предпринимательской деятельности</w:t>
            </w:r>
          </w:p>
        </w:tc>
        <w:tc>
          <w:tcPr>
            <w:tcW w:w="1928" w:type="dxa"/>
          </w:tcPr>
          <w:p w:rsidR="0026313D" w:rsidRDefault="0026313D" w:rsidP="00186F46">
            <w:pPr>
              <w:pStyle w:val="ConsPlusNormal"/>
            </w:pPr>
            <w:r>
              <w:t>Отчет о 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26313D" w:rsidRDefault="0026313D" w:rsidP="00186F46">
            <w:pPr>
              <w:pStyle w:val="ConsPlusNormal"/>
            </w:pPr>
            <w:r>
              <w:t>Физические лица</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4" w:history="1">
              <w:r>
                <w:rPr>
                  <w:color w:val="0000FF"/>
                </w:rPr>
                <w:t>28</w:t>
              </w:r>
            </w:hyperlink>
          </w:p>
        </w:tc>
        <w:tc>
          <w:tcPr>
            <w:tcW w:w="2154" w:type="dxa"/>
          </w:tcPr>
          <w:p w:rsidR="0026313D" w:rsidRDefault="0026313D" w:rsidP="00186F46">
            <w:pPr>
              <w:pStyle w:val="ConsPlusNormal"/>
            </w:pPr>
            <w:r>
              <w:t xml:space="preserve">Количество </w:t>
            </w:r>
            <w:r>
              <w:lastRenderedPageBreak/>
              <w:t>физических лиц - участников регионального проекта "Популяризация предпринимательства"</w:t>
            </w:r>
          </w:p>
        </w:tc>
        <w:tc>
          <w:tcPr>
            <w:tcW w:w="1020" w:type="dxa"/>
          </w:tcPr>
          <w:p w:rsidR="0026313D" w:rsidRDefault="0026313D" w:rsidP="00186F46">
            <w:pPr>
              <w:pStyle w:val="ConsPlusNormal"/>
              <w:jc w:val="center"/>
            </w:pPr>
            <w:r>
              <w:lastRenderedPageBreak/>
              <w:t>Человек</w:t>
            </w:r>
          </w:p>
        </w:tc>
        <w:tc>
          <w:tcPr>
            <w:tcW w:w="2551" w:type="dxa"/>
          </w:tcPr>
          <w:p w:rsidR="0026313D" w:rsidRDefault="0026313D" w:rsidP="00186F46">
            <w:pPr>
              <w:pStyle w:val="ConsPlusNormal"/>
            </w:pPr>
            <w:r>
              <w:t xml:space="preserve">Показывает количество </w:t>
            </w:r>
            <w:r>
              <w:lastRenderedPageBreak/>
              <w:t>физических лиц - участников регионального проекта</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 xml:space="preserve">Расчет производится на </w:t>
            </w:r>
            <w:r>
              <w:lastRenderedPageBreak/>
              <w:t>основании сведений о количестве физических лиц - участников регионального проекта "Популяризация предпринимательства"</w:t>
            </w:r>
          </w:p>
        </w:tc>
        <w:tc>
          <w:tcPr>
            <w:tcW w:w="1928" w:type="dxa"/>
          </w:tcPr>
          <w:p w:rsidR="0026313D" w:rsidRDefault="0026313D" w:rsidP="00186F46">
            <w:pPr>
              <w:pStyle w:val="ConsPlusNormal"/>
            </w:pPr>
            <w:r>
              <w:lastRenderedPageBreak/>
              <w:t xml:space="preserve">Отчет о </w:t>
            </w:r>
            <w:r>
              <w:lastRenderedPageBreak/>
              <w:t>деятельности фонда "Фонд поддержки предпринимательства и промышленности Ленинградской области, микрокредитная компания"</w:t>
            </w:r>
          </w:p>
        </w:tc>
        <w:tc>
          <w:tcPr>
            <w:tcW w:w="2154" w:type="dxa"/>
          </w:tcPr>
          <w:p w:rsidR="0026313D" w:rsidRDefault="0026313D" w:rsidP="00186F46">
            <w:pPr>
              <w:pStyle w:val="ConsPlusNormal"/>
            </w:pPr>
            <w:r>
              <w:lastRenderedPageBreak/>
              <w:t>Физические лица</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 xml:space="preserve">Комитет по </w:t>
            </w:r>
            <w:r>
              <w:lastRenderedPageBreak/>
              <w:t>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5" w:history="1">
              <w:r>
                <w:rPr>
                  <w:color w:val="0000FF"/>
                </w:rPr>
                <w:t>29</w:t>
              </w:r>
            </w:hyperlink>
          </w:p>
        </w:tc>
        <w:tc>
          <w:tcPr>
            <w:tcW w:w="2154" w:type="dxa"/>
          </w:tcPr>
          <w:p w:rsidR="0026313D" w:rsidRDefault="0026313D" w:rsidP="00186F46">
            <w:pPr>
              <w:pStyle w:val="ConsPlusNormal"/>
            </w:pPr>
            <w:r>
              <w:t>Количество самозанятых граждан, зафиксировавших свой статус, с учетом введения налогового режима для самозанятых, нарастающим итогом</w:t>
            </w:r>
          </w:p>
        </w:tc>
        <w:tc>
          <w:tcPr>
            <w:tcW w:w="1020" w:type="dxa"/>
          </w:tcPr>
          <w:p w:rsidR="0026313D" w:rsidRDefault="0026313D" w:rsidP="00186F46">
            <w:pPr>
              <w:pStyle w:val="ConsPlusNormal"/>
              <w:jc w:val="center"/>
            </w:pPr>
            <w:r>
              <w:t>Тыс. человек</w:t>
            </w:r>
          </w:p>
        </w:tc>
        <w:tc>
          <w:tcPr>
            <w:tcW w:w="2551" w:type="dxa"/>
          </w:tcPr>
          <w:p w:rsidR="0026313D" w:rsidRDefault="0026313D" w:rsidP="00186F46">
            <w:pPr>
              <w:pStyle w:val="ConsPlusNormal"/>
            </w:pPr>
            <w:r>
              <w:t>Показывает количество физических лиц, поставленных на учет в качестве налогоплательщиков налога на профессиональный доход (за период)</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Расчет производится на основании сложения количества физических лиц, поставленных на учет в качестве налогоплательщиков налога на профессиональный доход, нарастающим итогом</w:t>
            </w:r>
          </w:p>
        </w:tc>
        <w:tc>
          <w:tcPr>
            <w:tcW w:w="1928" w:type="dxa"/>
          </w:tcPr>
          <w:p w:rsidR="0026313D" w:rsidRDefault="0026313D" w:rsidP="00186F46">
            <w:pPr>
              <w:pStyle w:val="ConsPlusNormal"/>
            </w:pPr>
            <w:r>
              <w:t>Программное обеспечение ФНС России АИС "НАЛОГ-3"</w:t>
            </w:r>
          </w:p>
        </w:tc>
        <w:tc>
          <w:tcPr>
            <w:tcW w:w="2154" w:type="dxa"/>
          </w:tcPr>
          <w:p w:rsidR="0026313D" w:rsidRDefault="0026313D" w:rsidP="00186F46">
            <w:pPr>
              <w:pStyle w:val="ConsPlusNormal"/>
            </w:pPr>
            <w:r>
              <w:t>Самозанятые граждане</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6" w:history="1">
              <w:r>
                <w:rPr>
                  <w:color w:val="0000FF"/>
                </w:rPr>
                <w:t>30</w:t>
              </w:r>
            </w:hyperlink>
          </w:p>
        </w:tc>
        <w:tc>
          <w:tcPr>
            <w:tcW w:w="2154" w:type="dxa"/>
          </w:tcPr>
          <w:p w:rsidR="0026313D" w:rsidRDefault="0026313D" w:rsidP="00186F46">
            <w:pPr>
              <w:pStyle w:val="ConsPlusNormal"/>
            </w:pPr>
            <w:r>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rPr>
                <w:noProof/>
                <w:position w:val="-27"/>
              </w:rPr>
              <w:drawing>
                <wp:inline distT="0" distB="0" distL="0" distR="0">
                  <wp:extent cx="1128395" cy="487045"/>
                  <wp:effectExtent l="0" t="0" r="25179655" b="962850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128395" cy="4870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6313D" w:rsidRDefault="0026313D" w:rsidP="00186F46">
            <w:pPr>
              <w:pStyle w:val="ConsPlusNormal"/>
            </w:pPr>
            <w:r>
              <w:t>где:</w:t>
            </w:r>
          </w:p>
          <w:p w:rsidR="0026313D" w:rsidRDefault="0026313D" w:rsidP="00186F46">
            <w:pPr>
              <w:pStyle w:val="ConsPlusNormal"/>
            </w:pPr>
            <w:r>
              <w:t>N</w:t>
            </w:r>
            <w:r>
              <w:rPr>
                <w:vertAlign w:val="subscript"/>
              </w:rPr>
              <w:t>p</w:t>
            </w:r>
            <w:r>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26313D" w:rsidRDefault="0026313D" w:rsidP="00186F46">
            <w:pPr>
              <w:pStyle w:val="ConsPlusNormal"/>
            </w:pPr>
            <w:r>
              <w:t>N</w:t>
            </w:r>
            <w:r>
              <w:rPr>
                <w:vertAlign w:val="subscript"/>
              </w:rPr>
              <w:t>d</w:t>
            </w:r>
            <w:r>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1928" w:type="dxa"/>
          </w:tcPr>
          <w:p w:rsidR="0026313D" w:rsidRDefault="0026313D" w:rsidP="00186F46">
            <w:pPr>
              <w:pStyle w:val="ConsPlusNormal"/>
            </w:pPr>
            <w:r>
              <w:t>Административная информация</w:t>
            </w:r>
          </w:p>
        </w:tc>
        <w:tc>
          <w:tcPr>
            <w:tcW w:w="2154" w:type="dxa"/>
          </w:tcPr>
          <w:p w:rsidR="0026313D" w:rsidRDefault="0026313D" w:rsidP="00186F46">
            <w:pPr>
              <w:pStyle w:val="ConsPlusNormal"/>
            </w:pPr>
            <w:r>
              <w:t>Органы исполнительной власти Ленинградской области</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38" w:history="1">
              <w:r>
                <w:rPr>
                  <w:color w:val="0000FF"/>
                </w:rPr>
                <w:t>31</w:t>
              </w:r>
            </w:hyperlink>
          </w:p>
        </w:tc>
        <w:tc>
          <w:tcPr>
            <w:tcW w:w="2154" w:type="dxa"/>
          </w:tcPr>
          <w:p w:rsidR="0026313D" w:rsidRDefault="0026313D" w:rsidP="00186F46">
            <w:pPr>
              <w:pStyle w:val="ConsPlusNormal"/>
            </w:pPr>
            <w:r>
              <w:t>Среднее отклонение отчетных значений ключевых макропоказателей развития экономики от прогнозных значений</w:t>
            </w:r>
          </w:p>
        </w:tc>
        <w:tc>
          <w:tcPr>
            <w:tcW w:w="1020" w:type="dxa"/>
          </w:tcPr>
          <w:p w:rsidR="0026313D" w:rsidRDefault="0026313D" w:rsidP="00186F46">
            <w:pPr>
              <w:pStyle w:val="ConsPlusNormal"/>
              <w:jc w:val="center"/>
            </w:pPr>
            <w:r>
              <w:t>Проц.</w:t>
            </w:r>
          </w:p>
        </w:tc>
        <w:tc>
          <w:tcPr>
            <w:tcW w:w="2551" w:type="dxa"/>
          </w:tcPr>
          <w:p w:rsidR="0026313D" w:rsidRDefault="0026313D" w:rsidP="00186F46">
            <w:pPr>
              <w:pStyle w:val="ConsPlusNormal"/>
            </w:pPr>
            <w:r>
              <w:t>Показатель характеризует качество прогнозирования социально-экономического развития Ленинградской области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rPr>
                <w:noProof/>
                <w:position w:val="-43"/>
              </w:rPr>
              <w:drawing>
                <wp:inline distT="0" distB="0" distL="0" distR="0">
                  <wp:extent cx="1864360" cy="688975"/>
                  <wp:effectExtent l="0" t="0" r="37892990" b="1342707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864360" cy="6889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6313D" w:rsidRDefault="0026313D" w:rsidP="00186F46">
            <w:pPr>
              <w:pStyle w:val="ConsPlusNormal"/>
            </w:pPr>
            <w:r>
              <w:t>где:</w:t>
            </w:r>
          </w:p>
          <w:p w:rsidR="0026313D" w:rsidRDefault="0026313D" w:rsidP="00186F46">
            <w:pPr>
              <w:pStyle w:val="ConsPlusNormal"/>
            </w:pPr>
            <w:r>
              <w:t>P</w:t>
            </w:r>
            <w:r>
              <w:rPr>
                <w:vertAlign w:val="subscript"/>
              </w:rPr>
              <w:t>fi</w:t>
            </w:r>
            <w:r>
              <w:t xml:space="preserve"> - фактическое значение i-го ключевого макропоказателя за отчетный год;</w:t>
            </w:r>
          </w:p>
          <w:p w:rsidR="0026313D" w:rsidRDefault="0026313D" w:rsidP="00186F46">
            <w:pPr>
              <w:pStyle w:val="ConsPlusNormal"/>
            </w:pPr>
            <w:r>
              <w:t>P</w:t>
            </w:r>
            <w:r>
              <w:rPr>
                <w:vertAlign w:val="subscript"/>
              </w:rPr>
              <w:t>pi</w:t>
            </w:r>
            <w:r>
              <w:t xml:space="preserve"> - прогнозное значение i-го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
          <w:p w:rsidR="0026313D" w:rsidRDefault="0026313D" w:rsidP="00186F46">
            <w:pPr>
              <w:pStyle w:val="ConsPlusNormal"/>
            </w:pPr>
            <w:r>
              <w:t>N - общее количество ключевых макропоказателей прогноза социально-экономического развития Ленинградской области</w:t>
            </w:r>
          </w:p>
        </w:tc>
        <w:tc>
          <w:tcPr>
            <w:tcW w:w="1928" w:type="dxa"/>
          </w:tcPr>
          <w:p w:rsidR="0026313D" w:rsidRDefault="0026313D" w:rsidP="00186F46">
            <w:pPr>
              <w:pStyle w:val="ConsPlusNormal"/>
            </w:pPr>
            <w:r>
              <w:t>Статистическая информация</w:t>
            </w:r>
          </w:p>
        </w:tc>
        <w:tc>
          <w:tcPr>
            <w:tcW w:w="2154" w:type="dxa"/>
          </w:tcPr>
          <w:p w:rsidR="0026313D" w:rsidRDefault="0026313D" w:rsidP="00186F46">
            <w:pPr>
              <w:pStyle w:val="ConsPlusNormal"/>
            </w:pPr>
            <w:r>
              <w:t>Наблюдение по ключевым макропоказателям: индекс промышленного 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0" w:history="1">
              <w:r>
                <w:rPr>
                  <w:color w:val="0000FF"/>
                </w:rPr>
                <w:t>32</w:t>
              </w:r>
            </w:hyperlink>
          </w:p>
        </w:tc>
        <w:tc>
          <w:tcPr>
            <w:tcW w:w="2154" w:type="dxa"/>
          </w:tcPr>
          <w:p w:rsidR="0026313D" w:rsidRDefault="0026313D" w:rsidP="00186F46">
            <w:pPr>
              <w:pStyle w:val="ConsPlusNormal"/>
            </w:pPr>
            <w:r>
              <w:t>Количество проектов в составе портфеля приоритетных проектов Ленинградской области</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Количество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Общее число проектов в 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1928" w:type="dxa"/>
          </w:tcPr>
          <w:p w:rsidR="0026313D" w:rsidRDefault="0026313D" w:rsidP="00186F46">
            <w:pPr>
              <w:pStyle w:val="ConsPlusNormal"/>
            </w:pPr>
            <w:r>
              <w:t>Административная информация</w:t>
            </w:r>
          </w:p>
        </w:tc>
        <w:tc>
          <w:tcPr>
            <w:tcW w:w="2154" w:type="dxa"/>
          </w:tcPr>
          <w:p w:rsidR="0026313D" w:rsidRDefault="0026313D" w:rsidP="00186F46">
            <w:pPr>
              <w:pStyle w:val="ConsPlusNormal"/>
            </w:pPr>
            <w:r>
              <w:t>Органы исполнительной власти Ленинградской области</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Pr>
          <w:p w:rsidR="0026313D" w:rsidRDefault="0026313D" w:rsidP="00186F46">
            <w:pPr>
              <w:pStyle w:val="ConsPlusNormal"/>
            </w:pP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hyperlink r:id="rId241" w:history="1">
              <w:r>
                <w:rPr>
                  <w:color w:val="0000FF"/>
                </w:rPr>
                <w:t>33</w:t>
              </w:r>
            </w:hyperlink>
          </w:p>
        </w:tc>
        <w:tc>
          <w:tcPr>
            <w:tcW w:w="2154" w:type="dxa"/>
            <w:tcBorders>
              <w:bottom w:val="nil"/>
            </w:tcBorders>
          </w:tcPr>
          <w:p w:rsidR="0026313D" w:rsidRDefault="0026313D" w:rsidP="00186F46">
            <w:pPr>
              <w:pStyle w:val="ConsPlusNormal"/>
            </w:pPr>
            <w:r>
              <w:t>Количество пользователей, подключенных к информационной системе управления проектами</w:t>
            </w:r>
          </w:p>
        </w:tc>
        <w:tc>
          <w:tcPr>
            <w:tcW w:w="1020" w:type="dxa"/>
            <w:tcBorders>
              <w:bottom w:val="nil"/>
            </w:tcBorders>
          </w:tcPr>
          <w:p w:rsidR="0026313D" w:rsidRDefault="0026313D" w:rsidP="00186F46">
            <w:pPr>
              <w:pStyle w:val="ConsPlusNormal"/>
              <w:jc w:val="center"/>
            </w:pPr>
            <w:r>
              <w:t>Единиц</w:t>
            </w:r>
          </w:p>
        </w:tc>
        <w:tc>
          <w:tcPr>
            <w:tcW w:w="2551" w:type="dxa"/>
            <w:tcBorders>
              <w:bottom w:val="nil"/>
            </w:tcBorders>
          </w:tcPr>
          <w:p w:rsidR="0026313D" w:rsidRDefault="0026313D" w:rsidP="00186F46">
            <w:pPr>
              <w:pStyle w:val="ConsPlusNormal"/>
            </w:pPr>
            <w:r>
              <w:t>Количество пользователей, подключенных к информационной системе управления проектами</w:t>
            </w:r>
          </w:p>
        </w:tc>
        <w:tc>
          <w:tcPr>
            <w:tcW w:w="850" w:type="dxa"/>
            <w:tcBorders>
              <w:bottom w:val="nil"/>
            </w:tcBorders>
          </w:tcPr>
          <w:p w:rsidR="0026313D" w:rsidRDefault="0026313D" w:rsidP="00186F46">
            <w:pPr>
              <w:pStyle w:val="ConsPlusNormal"/>
              <w:jc w:val="center"/>
            </w:pPr>
            <w:r>
              <w:t>Год</w:t>
            </w:r>
          </w:p>
        </w:tc>
        <w:tc>
          <w:tcPr>
            <w:tcW w:w="3175" w:type="dxa"/>
            <w:tcBorders>
              <w:bottom w:val="nil"/>
            </w:tcBorders>
          </w:tcPr>
          <w:p w:rsidR="0026313D" w:rsidRDefault="0026313D" w:rsidP="00186F46">
            <w:pPr>
              <w:pStyle w:val="ConsPlusNormal"/>
            </w:pPr>
            <w:r>
              <w:t>Общее количество активных пользователей информационной системы управления проектами</w:t>
            </w:r>
          </w:p>
        </w:tc>
        <w:tc>
          <w:tcPr>
            <w:tcW w:w="1928" w:type="dxa"/>
            <w:tcBorders>
              <w:bottom w:val="nil"/>
            </w:tcBorders>
          </w:tcPr>
          <w:p w:rsidR="0026313D" w:rsidRDefault="0026313D" w:rsidP="00186F46">
            <w:pPr>
              <w:pStyle w:val="ConsPlusNormal"/>
            </w:pPr>
            <w:r>
              <w:t>Административная информация</w:t>
            </w:r>
          </w:p>
        </w:tc>
        <w:tc>
          <w:tcPr>
            <w:tcW w:w="2154" w:type="dxa"/>
            <w:tcBorders>
              <w:bottom w:val="nil"/>
            </w:tcBorders>
          </w:tcPr>
          <w:p w:rsidR="0026313D" w:rsidRDefault="0026313D" w:rsidP="00186F46">
            <w:pPr>
              <w:pStyle w:val="ConsPlusNormal"/>
            </w:pPr>
            <w:r>
              <w:t>Органы исполнительной власти Ленинградской области</w:t>
            </w:r>
          </w:p>
        </w:tc>
        <w:tc>
          <w:tcPr>
            <w:tcW w:w="1247" w:type="dxa"/>
            <w:tcBorders>
              <w:bottom w:val="nil"/>
            </w:tcBorders>
          </w:tcPr>
          <w:p w:rsidR="0026313D" w:rsidRDefault="0026313D" w:rsidP="00186F46">
            <w:pPr>
              <w:pStyle w:val="ConsPlusNormal"/>
            </w:pPr>
            <w:r>
              <w:t>Сплошное наблюдение</w:t>
            </w:r>
          </w:p>
        </w:tc>
        <w:tc>
          <w:tcPr>
            <w:tcW w:w="1531" w:type="dxa"/>
            <w:tcBorders>
              <w:bottom w:val="nil"/>
            </w:tcBorders>
          </w:tcPr>
          <w:p w:rsidR="0026313D" w:rsidRDefault="0026313D" w:rsidP="00186F46">
            <w:pPr>
              <w:pStyle w:val="ConsPlusNormal"/>
            </w:pPr>
            <w:r>
              <w:t>Комитет экономического развития и инвестиционной деятельности Ленинградской области</w:t>
            </w:r>
          </w:p>
        </w:tc>
        <w:tc>
          <w:tcPr>
            <w:tcW w:w="1701" w:type="dxa"/>
            <w:tcBorders>
              <w:bottom w:val="nil"/>
            </w:tcBorders>
          </w:tcPr>
          <w:p w:rsidR="0026313D" w:rsidRDefault="0026313D" w:rsidP="00186F46">
            <w:pPr>
              <w:pStyle w:val="ConsPlusNormal"/>
            </w:pPr>
          </w:p>
        </w:tc>
      </w:tr>
      <w:tr w:rsidR="0026313D" w:rsidTr="00186F46">
        <w:tblPrEx>
          <w:tblBorders>
            <w:insideH w:val="none" w:sz="0" w:space="0" w:color="auto"/>
          </w:tblBorders>
        </w:tblPrEx>
        <w:tc>
          <w:tcPr>
            <w:tcW w:w="18878" w:type="dxa"/>
            <w:gridSpan w:val="11"/>
            <w:tcBorders>
              <w:top w:val="nil"/>
            </w:tcBorders>
          </w:tcPr>
          <w:p w:rsidR="0026313D" w:rsidRDefault="0026313D" w:rsidP="00186F46">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27.12.2019 N 635)</w:t>
            </w:r>
          </w:p>
        </w:tc>
      </w:tr>
      <w:tr w:rsidR="0026313D" w:rsidTr="00186F46">
        <w:tc>
          <w:tcPr>
            <w:tcW w:w="567" w:type="dxa"/>
          </w:tcPr>
          <w:p w:rsidR="0026313D" w:rsidRDefault="0026313D" w:rsidP="00186F46">
            <w:pPr>
              <w:pStyle w:val="ConsPlusNormal"/>
              <w:jc w:val="center"/>
            </w:pPr>
            <w:hyperlink r:id="rId243" w:history="1">
              <w:r>
                <w:rPr>
                  <w:color w:val="0000FF"/>
                </w:rPr>
                <w:t>34</w:t>
              </w:r>
            </w:hyperlink>
          </w:p>
        </w:tc>
        <w:tc>
          <w:tcPr>
            <w:tcW w:w="2154" w:type="dxa"/>
          </w:tcPr>
          <w:p w:rsidR="0026313D" w:rsidRDefault="0026313D" w:rsidP="00186F46">
            <w:pPr>
              <w:pStyle w:val="ConsPlusNormal"/>
            </w:pPr>
            <w:r>
              <w:t>Количество совместных проектов в рамках международного и регионального сотрудничества</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Периодическая отчетность, административная информация</w:t>
            </w:r>
          </w:p>
        </w:tc>
        <w:tc>
          <w:tcPr>
            <w:tcW w:w="2154" w:type="dxa"/>
          </w:tcPr>
          <w:p w:rsidR="0026313D" w:rsidRDefault="0026313D" w:rsidP="00186F46">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внешним связям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4" w:history="1">
              <w:r>
                <w:rPr>
                  <w:color w:val="0000FF"/>
                </w:rPr>
                <w:t>35</w:t>
              </w:r>
            </w:hyperlink>
          </w:p>
        </w:tc>
        <w:tc>
          <w:tcPr>
            <w:tcW w:w="2154" w:type="dxa"/>
          </w:tcPr>
          <w:p w:rsidR="0026313D" w:rsidRDefault="0026313D" w:rsidP="00186F46">
            <w:pPr>
              <w:pStyle w:val="ConsPlusNormal"/>
            </w:pPr>
            <w:r>
              <w:t xml:space="preserve">Количество мероприятии, </w:t>
            </w:r>
            <w:r>
              <w:lastRenderedPageBreak/>
              <w:t>направленных на продвижение имиджа Ленинградской области</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 xml:space="preserve">Определяет число мероприятий, </w:t>
            </w:r>
            <w:r>
              <w:lastRenderedPageBreak/>
              <w:t>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 xml:space="preserve">Периодическая отчетность, </w:t>
            </w:r>
            <w:r>
              <w:lastRenderedPageBreak/>
              <w:t>административная информация</w:t>
            </w:r>
          </w:p>
        </w:tc>
        <w:tc>
          <w:tcPr>
            <w:tcW w:w="2154" w:type="dxa"/>
          </w:tcPr>
          <w:p w:rsidR="0026313D" w:rsidRDefault="0026313D" w:rsidP="00186F46">
            <w:pPr>
              <w:pStyle w:val="ConsPlusNormal"/>
            </w:pPr>
            <w:r>
              <w:lastRenderedPageBreak/>
              <w:t xml:space="preserve">Мероприятия, направленные на </w:t>
            </w:r>
            <w:r>
              <w:lastRenderedPageBreak/>
              <w:t>продвижение имиджа Ленинградской области</w:t>
            </w:r>
          </w:p>
        </w:tc>
        <w:tc>
          <w:tcPr>
            <w:tcW w:w="1247" w:type="dxa"/>
          </w:tcPr>
          <w:p w:rsidR="0026313D" w:rsidRDefault="0026313D" w:rsidP="00186F46">
            <w:pPr>
              <w:pStyle w:val="ConsPlusNormal"/>
            </w:pPr>
            <w:r>
              <w:lastRenderedPageBreak/>
              <w:t>Сплошное наблюдени</w:t>
            </w:r>
            <w:r>
              <w:lastRenderedPageBreak/>
              <w:t>е</w:t>
            </w:r>
          </w:p>
        </w:tc>
        <w:tc>
          <w:tcPr>
            <w:tcW w:w="1531" w:type="dxa"/>
          </w:tcPr>
          <w:p w:rsidR="0026313D" w:rsidRDefault="0026313D" w:rsidP="00186F46">
            <w:pPr>
              <w:pStyle w:val="ConsPlusNormal"/>
            </w:pPr>
            <w:r>
              <w:lastRenderedPageBreak/>
              <w:t xml:space="preserve">Комитет по внешним </w:t>
            </w:r>
            <w:r>
              <w:lastRenderedPageBreak/>
              <w:t>связям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5" w:history="1">
              <w:r>
                <w:rPr>
                  <w:color w:val="0000FF"/>
                </w:rPr>
                <w:t>36</w:t>
              </w:r>
            </w:hyperlink>
          </w:p>
        </w:tc>
        <w:tc>
          <w:tcPr>
            <w:tcW w:w="2154" w:type="dxa"/>
          </w:tcPr>
          <w:p w:rsidR="0026313D" w:rsidRDefault="0026313D" w:rsidP="00186F46">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Периодическая отчетность, административная информация</w:t>
            </w:r>
          </w:p>
        </w:tc>
        <w:tc>
          <w:tcPr>
            <w:tcW w:w="2154" w:type="dxa"/>
          </w:tcPr>
          <w:p w:rsidR="0026313D" w:rsidRDefault="0026313D" w:rsidP="00186F46">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внешним связям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6" w:history="1">
              <w:r>
                <w:rPr>
                  <w:color w:val="0000FF"/>
                </w:rPr>
                <w:t>37</w:t>
              </w:r>
            </w:hyperlink>
          </w:p>
        </w:tc>
        <w:tc>
          <w:tcPr>
            <w:tcW w:w="2154" w:type="dxa"/>
          </w:tcPr>
          <w:p w:rsidR="0026313D" w:rsidRDefault="0026313D" w:rsidP="00186F46">
            <w:pPr>
              <w:pStyle w:val="ConsPlusNormal"/>
            </w:pPr>
            <w:r>
              <w:t xml:space="preserve">Количество проектов и мероприятий, направленных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w:t>
            </w:r>
          </w:p>
        </w:tc>
        <w:tc>
          <w:tcPr>
            <w:tcW w:w="1020" w:type="dxa"/>
          </w:tcPr>
          <w:p w:rsidR="0026313D" w:rsidRDefault="0026313D" w:rsidP="00186F46">
            <w:pPr>
              <w:pStyle w:val="ConsPlusNormal"/>
              <w:jc w:val="center"/>
            </w:pPr>
            <w:r>
              <w:lastRenderedPageBreak/>
              <w:t>Единиц</w:t>
            </w:r>
          </w:p>
        </w:tc>
        <w:tc>
          <w:tcPr>
            <w:tcW w:w="2551" w:type="dxa"/>
          </w:tcPr>
          <w:p w:rsidR="0026313D" w:rsidRDefault="0026313D" w:rsidP="00186F46">
            <w:pPr>
              <w:pStyle w:val="ConsPlusNormal"/>
            </w:pPr>
            <w:r>
              <w:t xml:space="preserve">Определяет количество проектов и мероприятий, направленных на развитие международных и межрегиональных связей Ленинградской области и взаимодействие с соотечественниками, </w:t>
            </w:r>
            <w:r>
              <w:lastRenderedPageBreak/>
              <w:t>проживающими за рубежом</w:t>
            </w:r>
          </w:p>
        </w:tc>
        <w:tc>
          <w:tcPr>
            <w:tcW w:w="850" w:type="dxa"/>
          </w:tcPr>
          <w:p w:rsidR="0026313D" w:rsidRDefault="0026313D" w:rsidP="00186F46">
            <w:pPr>
              <w:pStyle w:val="ConsPlusNormal"/>
              <w:jc w:val="center"/>
            </w:pPr>
            <w:r>
              <w:lastRenderedPageBreak/>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Периодическая отчетность, административная информация</w:t>
            </w:r>
          </w:p>
        </w:tc>
        <w:tc>
          <w:tcPr>
            <w:tcW w:w="2154" w:type="dxa"/>
          </w:tcPr>
          <w:p w:rsidR="0026313D" w:rsidRDefault="0026313D" w:rsidP="00186F46">
            <w:pPr>
              <w:pStyle w:val="ConsPlusNormal"/>
            </w:pPr>
            <w:r>
              <w:t xml:space="preserve">Проекты и мероприятия, направленные на развитие международных и межрегиональных связей Ленинградской области и </w:t>
            </w:r>
            <w:r>
              <w:lastRenderedPageBreak/>
              <w:t>взаимодействие с соотечественниками, проживающими за рубежом</w:t>
            </w:r>
          </w:p>
        </w:tc>
        <w:tc>
          <w:tcPr>
            <w:tcW w:w="1247" w:type="dxa"/>
          </w:tcPr>
          <w:p w:rsidR="0026313D" w:rsidRDefault="0026313D" w:rsidP="00186F46">
            <w:pPr>
              <w:pStyle w:val="ConsPlusNormal"/>
            </w:pPr>
            <w:r>
              <w:lastRenderedPageBreak/>
              <w:t>Сплошное наблюдение</w:t>
            </w:r>
          </w:p>
        </w:tc>
        <w:tc>
          <w:tcPr>
            <w:tcW w:w="1531" w:type="dxa"/>
          </w:tcPr>
          <w:p w:rsidR="0026313D" w:rsidRDefault="0026313D" w:rsidP="00186F46">
            <w:pPr>
              <w:pStyle w:val="ConsPlusNormal"/>
            </w:pPr>
            <w:r>
              <w:t>Комитет по внешним связям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7" w:history="1">
              <w:r>
                <w:rPr>
                  <w:color w:val="0000FF"/>
                </w:rPr>
                <w:t>38</w:t>
              </w:r>
            </w:hyperlink>
          </w:p>
        </w:tc>
        <w:tc>
          <w:tcPr>
            <w:tcW w:w="2154" w:type="dxa"/>
          </w:tcPr>
          <w:p w:rsidR="0026313D" w:rsidRDefault="0026313D" w:rsidP="00186F46">
            <w:pPr>
              <w:pStyle w:val="ConsPlusNormal"/>
            </w:pPr>
            <w:r>
              <w:t>Количество вновь созданных центров молодежного инновационного творчества</w:t>
            </w:r>
          </w:p>
        </w:tc>
        <w:tc>
          <w:tcPr>
            <w:tcW w:w="1020" w:type="dxa"/>
          </w:tcPr>
          <w:p w:rsidR="0026313D" w:rsidRDefault="0026313D" w:rsidP="00186F46">
            <w:pPr>
              <w:pStyle w:val="ConsPlusNormal"/>
              <w:jc w:val="center"/>
            </w:pPr>
            <w:r>
              <w:t>Единиц</w:t>
            </w:r>
          </w:p>
        </w:tc>
        <w:tc>
          <w:tcPr>
            <w:tcW w:w="2551" w:type="dxa"/>
          </w:tcPr>
          <w:p w:rsidR="0026313D" w:rsidRDefault="0026313D" w:rsidP="00186F46">
            <w:pPr>
              <w:pStyle w:val="ConsPlusNormal"/>
            </w:pPr>
            <w:r>
              <w:t>Показатель определяет количество созданных центров молодежного инновационного творчества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Информация комитета по молодежной политике Ленинградской области</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молодежной политике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8" w:history="1">
              <w:r>
                <w:rPr>
                  <w:color w:val="0000FF"/>
                </w:rPr>
                <w:t>39</w:t>
              </w:r>
            </w:hyperlink>
          </w:p>
        </w:tc>
        <w:tc>
          <w:tcPr>
            <w:tcW w:w="2154" w:type="dxa"/>
          </w:tcPr>
          <w:p w:rsidR="0026313D" w:rsidRDefault="0026313D" w:rsidP="00186F46">
            <w:pPr>
              <w:pStyle w:val="ConsPlusNormal"/>
            </w:pPr>
            <w:r>
              <w:t>Количество физических лиц в возрасте до 30 лет, вовлеченных в деятельность центров молодежного инновационного творчества</w:t>
            </w:r>
          </w:p>
        </w:tc>
        <w:tc>
          <w:tcPr>
            <w:tcW w:w="1020" w:type="dxa"/>
          </w:tcPr>
          <w:p w:rsidR="0026313D" w:rsidRDefault="0026313D" w:rsidP="00186F46">
            <w:pPr>
              <w:pStyle w:val="ConsPlusNormal"/>
              <w:jc w:val="center"/>
            </w:pPr>
            <w:r>
              <w:t>Человек</w:t>
            </w:r>
          </w:p>
        </w:tc>
        <w:tc>
          <w:tcPr>
            <w:tcW w:w="2551" w:type="dxa"/>
          </w:tcPr>
          <w:p w:rsidR="0026313D" w:rsidRDefault="0026313D" w:rsidP="00186F46">
            <w:pPr>
              <w:pStyle w:val="ConsPlusNormal"/>
            </w:pPr>
            <w:r>
              <w:t>Характеризует степень вовлечения молодежи Ленинградской области в деятельность центров молодежного инновационного творчества</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Суммирование данных</w:t>
            </w:r>
          </w:p>
        </w:tc>
        <w:tc>
          <w:tcPr>
            <w:tcW w:w="1928" w:type="dxa"/>
          </w:tcPr>
          <w:p w:rsidR="0026313D" w:rsidRDefault="0026313D" w:rsidP="00186F46">
            <w:pPr>
              <w:pStyle w:val="ConsPlusNormal"/>
            </w:pPr>
            <w:r>
              <w:t>Периодическая отчетность</w:t>
            </w:r>
          </w:p>
        </w:tc>
        <w:tc>
          <w:tcPr>
            <w:tcW w:w="2154" w:type="dxa"/>
          </w:tcPr>
          <w:p w:rsidR="0026313D" w:rsidRDefault="0026313D" w:rsidP="00186F46">
            <w:pPr>
              <w:pStyle w:val="ConsPlusNormal"/>
            </w:pPr>
            <w:r>
              <w:t>Субъекты малого и среднего предпринимательства</w:t>
            </w:r>
          </w:p>
        </w:tc>
        <w:tc>
          <w:tcPr>
            <w:tcW w:w="1247" w:type="dxa"/>
          </w:tcPr>
          <w:p w:rsidR="0026313D" w:rsidRDefault="0026313D" w:rsidP="00186F46">
            <w:pPr>
              <w:pStyle w:val="ConsPlusNormal"/>
            </w:pPr>
            <w:r>
              <w:t>Сплошное наблюдение</w:t>
            </w:r>
          </w:p>
        </w:tc>
        <w:tc>
          <w:tcPr>
            <w:tcW w:w="1531" w:type="dxa"/>
          </w:tcPr>
          <w:p w:rsidR="0026313D" w:rsidRDefault="0026313D" w:rsidP="00186F46">
            <w:pPr>
              <w:pStyle w:val="ConsPlusNormal"/>
            </w:pPr>
            <w:r>
              <w:t>Комитет по молодежной политике Ленинградской области</w:t>
            </w:r>
          </w:p>
        </w:tc>
        <w:tc>
          <w:tcPr>
            <w:tcW w:w="1701"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hyperlink r:id="rId249" w:history="1">
              <w:r>
                <w:rPr>
                  <w:color w:val="0000FF"/>
                </w:rPr>
                <w:t>40</w:t>
              </w:r>
            </w:hyperlink>
          </w:p>
        </w:tc>
        <w:tc>
          <w:tcPr>
            <w:tcW w:w="2154" w:type="dxa"/>
          </w:tcPr>
          <w:p w:rsidR="0026313D" w:rsidRDefault="0026313D" w:rsidP="00186F46">
            <w:pPr>
              <w:pStyle w:val="ConsPlusNormal"/>
            </w:pPr>
            <w:r>
              <w:t>Объем инвестиций в основной капитал</w:t>
            </w:r>
          </w:p>
        </w:tc>
        <w:tc>
          <w:tcPr>
            <w:tcW w:w="1020" w:type="dxa"/>
          </w:tcPr>
          <w:p w:rsidR="0026313D" w:rsidRDefault="0026313D" w:rsidP="00186F46">
            <w:pPr>
              <w:pStyle w:val="ConsPlusNormal"/>
              <w:jc w:val="center"/>
            </w:pPr>
            <w:r>
              <w:t>Млрд рублей</w:t>
            </w:r>
          </w:p>
        </w:tc>
        <w:tc>
          <w:tcPr>
            <w:tcW w:w="2551" w:type="dxa"/>
          </w:tcPr>
          <w:p w:rsidR="0026313D" w:rsidRDefault="0026313D" w:rsidP="00186F46">
            <w:pPr>
              <w:pStyle w:val="ConsPlusNormal"/>
            </w:pPr>
            <w:r>
              <w:t>Показывает объем инвестиций в основной капитал в млрд рублей</w:t>
            </w:r>
          </w:p>
        </w:tc>
        <w:tc>
          <w:tcPr>
            <w:tcW w:w="850" w:type="dxa"/>
          </w:tcPr>
          <w:p w:rsidR="0026313D" w:rsidRDefault="0026313D" w:rsidP="00186F46">
            <w:pPr>
              <w:pStyle w:val="ConsPlusNormal"/>
              <w:jc w:val="center"/>
            </w:pPr>
            <w:r>
              <w:t>Год</w:t>
            </w:r>
          </w:p>
        </w:tc>
        <w:tc>
          <w:tcPr>
            <w:tcW w:w="3175" w:type="dxa"/>
          </w:tcPr>
          <w:p w:rsidR="0026313D" w:rsidRDefault="0026313D" w:rsidP="00186F46">
            <w:pPr>
              <w:pStyle w:val="ConsPlusNormal"/>
            </w:pPr>
            <w:r>
              <w:t xml:space="preserve">Показатель формируется органами статистики. Методические рекомендации по расчету показателя утверждены </w:t>
            </w:r>
            <w:hyperlink r:id="rId250" w:history="1">
              <w:r>
                <w:rPr>
                  <w:color w:val="0000FF"/>
                </w:rPr>
                <w:t>приказом</w:t>
              </w:r>
            </w:hyperlink>
            <w: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w:t>
            </w:r>
            <w:r>
              <w:lastRenderedPageBreak/>
              <w:t>субъектов Российской Федерации"</w:t>
            </w:r>
          </w:p>
        </w:tc>
        <w:tc>
          <w:tcPr>
            <w:tcW w:w="1928" w:type="dxa"/>
          </w:tcPr>
          <w:p w:rsidR="0026313D" w:rsidRDefault="0026313D" w:rsidP="00186F46">
            <w:pPr>
              <w:pStyle w:val="ConsPlusNormal"/>
            </w:pPr>
            <w:r>
              <w:lastRenderedPageBreak/>
              <w:t>Официальная статистика Петростата, ежегодный статистический сборник Петростата</w:t>
            </w:r>
          </w:p>
        </w:tc>
        <w:tc>
          <w:tcPr>
            <w:tcW w:w="2154" w:type="dxa"/>
          </w:tcPr>
          <w:p w:rsidR="0026313D" w:rsidRDefault="0026313D" w:rsidP="00186F46">
            <w:pPr>
              <w:pStyle w:val="ConsPlusNormal"/>
            </w:pPr>
            <w:r>
              <w:t>Хозяйствующие субъекты; крупные и средние организации, малые и микропредприятия, индивидуальные предприниматели без образования юридического лица, физические лица</w:t>
            </w:r>
          </w:p>
        </w:tc>
        <w:tc>
          <w:tcPr>
            <w:tcW w:w="1247" w:type="dxa"/>
          </w:tcPr>
          <w:p w:rsidR="0026313D" w:rsidRDefault="0026313D" w:rsidP="00186F46">
            <w:pPr>
              <w:pStyle w:val="ConsPlusNormal"/>
            </w:pPr>
            <w:r>
              <w:t>Сплошное</w:t>
            </w:r>
          </w:p>
        </w:tc>
        <w:tc>
          <w:tcPr>
            <w:tcW w:w="1531" w:type="dxa"/>
          </w:tcPr>
          <w:p w:rsidR="0026313D" w:rsidRDefault="0026313D" w:rsidP="00186F46">
            <w:pPr>
              <w:pStyle w:val="ConsPlusNormal"/>
            </w:pPr>
            <w:r>
              <w:t>Органы статистики</w:t>
            </w:r>
          </w:p>
        </w:tc>
        <w:tc>
          <w:tcPr>
            <w:tcW w:w="1701" w:type="dxa"/>
          </w:tcPr>
          <w:p w:rsidR="0026313D" w:rsidRDefault="0026313D" w:rsidP="00186F46">
            <w:pPr>
              <w:pStyle w:val="ConsPlusNormal"/>
            </w:pPr>
          </w:p>
        </w:tc>
      </w:tr>
      <w:tr w:rsidR="0026313D" w:rsidTr="00186F46">
        <w:tblPrEx>
          <w:tblBorders>
            <w:insideH w:val="none" w:sz="0" w:space="0" w:color="auto"/>
          </w:tblBorders>
        </w:tblPrEx>
        <w:tc>
          <w:tcPr>
            <w:tcW w:w="567" w:type="dxa"/>
            <w:tcBorders>
              <w:bottom w:val="nil"/>
            </w:tcBorders>
          </w:tcPr>
          <w:p w:rsidR="0026313D" w:rsidRDefault="0026313D" w:rsidP="00186F46">
            <w:pPr>
              <w:pStyle w:val="ConsPlusNormal"/>
              <w:jc w:val="center"/>
            </w:pPr>
            <w:r>
              <w:lastRenderedPageBreak/>
              <w:t>41</w:t>
            </w:r>
          </w:p>
        </w:tc>
        <w:tc>
          <w:tcPr>
            <w:tcW w:w="2154" w:type="dxa"/>
            <w:tcBorders>
              <w:bottom w:val="nil"/>
            </w:tcBorders>
          </w:tcPr>
          <w:p w:rsidR="0026313D" w:rsidRDefault="0026313D" w:rsidP="00186F46">
            <w:pPr>
              <w:pStyle w:val="ConsPlusNormal"/>
            </w:pPr>
            <w:r>
              <w:t>Численность занятых в сфере малого и среднего предпринимательства, включая индивидуальных предпринимателей</w:t>
            </w:r>
          </w:p>
        </w:tc>
        <w:tc>
          <w:tcPr>
            <w:tcW w:w="1020" w:type="dxa"/>
            <w:tcBorders>
              <w:bottom w:val="nil"/>
            </w:tcBorders>
          </w:tcPr>
          <w:p w:rsidR="0026313D" w:rsidRDefault="0026313D" w:rsidP="00186F46">
            <w:pPr>
              <w:pStyle w:val="ConsPlusNormal"/>
              <w:jc w:val="center"/>
            </w:pPr>
            <w:r>
              <w:t>Тысяч человек</w:t>
            </w:r>
          </w:p>
        </w:tc>
        <w:tc>
          <w:tcPr>
            <w:tcW w:w="2551" w:type="dxa"/>
            <w:tcBorders>
              <w:bottom w:val="nil"/>
            </w:tcBorders>
          </w:tcPr>
          <w:p w:rsidR="0026313D" w:rsidRDefault="0026313D" w:rsidP="00186F46">
            <w:pPr>
              <w:pStyle w:val="ConsPlusNormal"/>
            </w:pPr>
            <w:r>
              <w:t>Показатель характеризует привлекательность сферы малого и среднего предпринимательства для граждан</w:t>
            </w:r>
          </w:p>
        </w:tc>
        <w:tc>
          <w:tcPr>
            <w:tcW w:w="850" w:type="dxa"/>
            <w:tcBorders>
              <w:bottom w:val="nil"/>
            </w:tcBorders>
          </w:tcPr>
          <w:p w:rsidR="0026313D" w:rsidRDefault="0026313D" w:rsidP="00186F46">
            <w:pPr>
              <w:pStyle w:val="ConsPlusNormal"/>
              <w:jc w:val="center"/>
            </w:pPr>
            <w:r>
              <w:t>Год</w:t>
            </w:r>
          </w:p>
        </w:tc>
        <w:tc>
          <w:tcPr>
            <w:tcW w:w="3175" w:type="dxa"/>
            <w:tcBorders>
              <w:bottom w:val="nil"/>
            </w:tcBorders>
          </w:tcPr>
          <w:p w:rsidR="0026313D" w:rsidRDefault="0026313D" w:rsidP="00186F46">
            <w:pPr>
              <w:pStyle w:val="ConsPlusNormal"/>
            </w:pPr>
            <w:r>
              <w:t>Расчет показателя (Ч) производится по формуле:</w:t>
            </w:r>
          </w:p>
          <w:p w:rsidR="0026313D" w:rsidRDefault="0026313D" w:rsidP="00186F46">
            <w:pPr>
              <w:pStyle w:val="ConsPlusNormal"/>
            </w:pPr>
            <w:r>
              <w:t>Ч - ССЧРюл + ССЧРип + ЮЛвс + ИПмсп + Пнпд,</w:t>
            </w:r>
          </w:p>
          <w:p w:rsidR="0026313D" w:rsidRDefault="0026313D" w:rsidP="00186F46">
            <w:pPr>
              <w:pStyle w:val="ConsPlusNormal"/>
            </w:pPr>
            <w:r>
              <w:t>где:</w:t>
            </w:r>
          </w:p>
          <w:p w:rsidR="0026313D" w:rsidRDefault="0026313D" w:rsidP="00186F46">
            <w:pPr>
              <w:pStyle w:val="ConsPlusNormal"/>
            </w:pPr>
            <w:r>
              <w:t>ССЧРюл - сумма среднесписочной численности работников юридических лиц;</w:t>
            </w:r>
          </w:p>
          <w:p w:rsidR="0026313D" w:rsidRDefault="0026313D" w:rsidP="00186F46">
            <w:pPr>
              <w:pStyle w:val="ConsPlusNormal"/>
            </w:pPr>
            <w:r>
              <w:t>ССЧРип - сумма среднесписочной численности работников индивидуальных предпринимателей;</w:t>
            </w:r>
          </w:p>
          <w:p w:rsidR="0026313D" w:rsidRDefault="0026313D" w:rsidP="00186F46">
            <w:pPr>
              <w:pStyle w:val="ConsPlusNormal"/>
            </w:pPr>
            <w:r>
              <w:t>ЮЛвс - вновь созданные юридические лица;</w:t>
            </w:r>
          </w:p>
          <w:p w:rsidR="0026313D" w:rsidRDefault="0026313D" w:rsidP="00186F46">
            <w:pPr>
              <w:pStyle w:val="ConsPlusNormal"/>
            </w:pPr>
            <w:r>
              <w:t>ИПмсп - индивидуальные предприниматели, сведения о которых внесены в единый реестр субъектов малого и среднего предпринимательства;</w:t>
            </w:r>
          </w:p>
          <w:p w:rsidR="0026313D" w:rsidRDefault="0026313D" w:rsidP="00186F46">
            <w:pPr>
              <w:pStyle w:val="ConsPlusNormal"/>
            </w:pPr>
            <w:r>
              <w:t>Пнпд - количество плательщиков налога на профессиональный доход</w:t>
            </w:r>
          </w:p>
        </w:tc>
        <w:tc>
          <w:tcPr>
            <w:tcW w:w="1928" w:type="dxa"/>
            <w:tcBorders>
              <w:bottom w:val="nil"/>
            </w:tcBorders>
          </w:tcPr>
          <w:p w:rsidR="0026313D" w:rsidRDefault="0026313D" w:rsidP="00186F46">
            <w:pPr>
              <w:pStyle w:val="ConsPlusNormal"/>
            </w:pPr>
            <w:r>
              <w:t>Запрос в УФНС России по Ленинградской области, информация, размещенная на сайте ФНС России в разделе "Единый реестр субъектов малого и среднего предпринимательства"</w:t>
            </w:r>
          </w:p>
        </w:tc>
        <w:tc>
          <w:tcPr>
            <w:tcW w:w="2154" w:type="dxa"/>
            <w:tcBorders>
              <w:bottom w:val="nil"/>
            </w:tcBorders>
          </w:tcPr>
          <w:p w:rsidR="0026313D" w:rsidRDefault="0026313D" w:rsidP="00186F46">
            <w:pPr>
              <w:pStyle w:val="ConsPlusNormal"/>
            </w:pPr>
            <w:r>
              <w:t>Физические лица 2</w:t>
            </w:r>
          </w:p>
        </w:tc>
        <w:tc>
          <w:tcPr>
            <w:tcW w:w="1247" w:type="dxa"/>
            <w:tcBorders>
              <w:bottom w:val="nil"/>
            </w:tcBorders>
          </w:tcPr>
          <w:p w:rsidR="0026313D" w:rsidRDefault="0026313D" w:rsidP="00186F46">
            <w:pPr>
              <w:pStyle w:val="ConsPlusNormal"/>
            </w:pPr>
            <w:r>
              <w:t>Выборочное наблюдение</w:t>
            </w:r>
          </w:p>
        </w:tc>
        <w:tc>
          <w:tcPr>
            <w:tcW w:w="1531" w:type="dxa"/>
            <w:tcBorders>
              <w:bottom w:val="nil"/>
            </w:tcBorders>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701" w:type="dxa"/>
            <w:tcBorders>
              <w:bottom w:val="nil"/>
            </w:tcBorders>
          </w:tcPr>
          <w:p w:rsidR="0026313D" w:rsidRDefault="0026313D" w:rsidP="00186F46">
            <w:pPr>
              <w:pStyle w:val="ConsPlusNormal"/>
            </w:pPr>
            <w:hyperlink r:id="rId251" w:history="1">
              <w:r>
                <w:rPr>
                  <w:color w:val="0000FF"/>
                </w:rPr>
                <w:t>Постановление</w:t>
              </w:r>
            </w:hyperlink>
            <w:r>
              <w:t xml:space="preserve"> Правительства Российской Федерации от 17 июля 2019 года N 915</w:t>
            </w:r>
          </w:p>
        </w:tc>
      </w:tr>
      <w:tr w:rsidR="0026313D" w:rsidTr="00186F46">
        <w:tblPrEx>
          <w:tblBorders>
            <w:insideH w:val="none" w:sz="0" w:space="0" w:color="auto"/>
          </w:tblBorders>
        </w:tblPrEx>
        <w:tc>
          <w:tcPr>
            <w:tcW w:w="18878" w:type="dxa"/>
            <w:gridSpan w:val="11"/>
            <w:tcBorders>
              <w:top w:val="nil"/>
              <w:bottom w:val="single" w:sz="4" w:space="0" w:color="auto"/>
            </w:tcBorders>
          </w:tcPr>
          <w:p w:rsidR="0026313D" w:rsidRDefault="0026313D" w:rsidP="00186F46">
            <w:pPr>
              <w:pStyle w:val="ConsPlusNormal"/>
              <w:jc w:val="both"/>
            </w:pPr>
            <w:r>
              <w:t xml:space="preserve">(п. 41 введен </w:t>
            </w:r>
            <w:hyperlink r:id="rId252" w:history="1">
              <w:r>
                <w:rPr>
                  <w:color w:val="0000FF"/>
                </w:rPr>
                <w:t>Постановлением</w:t>
              </w:r>
            </w:hyperlink>
            <w:r>
              <w:t xml:space="preserve"> Правительства Ленинградской области от 08.06.2020</w:t>
            </w:r>
          </w:p>
          <w:p w:rsidR="0026313D" w:rsidRDefault="0026313D" w:rsidP="00186F46">
            <w:pPr>
              <w:pStyle w:val="ConsPlusNormal"/>
              <w:jc w:val="both"/>
            </w:pPr>
            <w:r>
              <w:t>N 389/1)</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5</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r>
        <w:t>СВЕДЕНИЯ</w:t>
      </w:r>
    </w:p>
    <w:p w:rsidR="0026313D" w:rsidRDefault="0026313D" w:rsidP="0026313D">
      <w:pPr>
        <w:pStyle w:val="ConsPlusTitle"/>
        <w:jc w:val="center"/>
      </w:pPr>
      <w:r>
        <w:t>ОБ ОСНОВНЫХ МЕРАХ ПРАВОВОГО РЕГУЛИРОВАНИЯ В СФЕРЕ РЕАЛИЗАЦИИ</w:t>
      </w:r>
    </w:p>
    <w:p w:rsidR="0026313D" w:rsidRDefault="0026313D" w:rsidP="0026313D">
      <w:pPr>
        <w:pStyle w:val="ConsPlusTitle"/>
        <w:jc w:val="center"/>
      </w:pPr>
      <w:r>
        <w:t>ГОСУДАРСТВЕННОЙ ПРОГРАММЫ ЛЕНИНГРАДСКОЙ ОБЛАСТИ</w:t>
      </w:r>
    </w:p>
    <w:p w:rsidR="0026313D" w:rsidRDefault="0026313D" w:rsidP="0026313D">
      <w:pPr>
        <w:pStyle w:val="ConsPlusTitle"/>
        <w:jc w:val="center"/>
      </w:pPr>
      <w:r>
        <w:t>"СТИМУЛИРОВАНИЕ ЭКОНОМИЧЕСКОЙ АКТИВНОСТИ</w:t>
      </w:r>
    </w:p>
    <w:p w:rsidR="0026313D" w:rsidRDefault="0026313D" w:rsidP="0026313D">
      <w:pPr>
        <w:pStyle w:val="ConsPlusTitle"/>
        <w:jc w:val="center"/>
      </w:pPr>
      <w:r>
        <w:t>ЛЕНИНГРАДСКОЙ ОБЛАСТИ"</w:t>
      </w:r>
    </w:p>
    <w:p w:rsidR="0026313D" w:rsidRDefault="0026313D" w:rsidP="0026313D">
      <w:pPr>
        <w:pStyle w:val="ConsPlusNormal"/>
        <w:ind w:firstLine="540"/>
        <w:jc w:val="both"/>
      </w:pPr>
    </w:p>
    <w:p w:rsidR="0026313D" w:rsidRDefault="0026313D" w:rsidP="0026313D">
      <w:pPr>
        <w:pStyle w:val="ConsPlusNormal"/>
        <w:jc w:val="center"/>
      </w:pPr>
      <w:r>
        <w:t xml:space="preserve">Утратили силу с 17 сентября 2018 года. - </w:t>
      </w:r>
      <w:hyperlink r:id="rId253" w:history="1">
        <w:r>
          <w:rPr>
            <w:color w:val="0000FF"/>
          </w:rPr>
          <w:t>Постановление</w:t>
        </w:r>
      </w:hyperlink>
    </w:p>
    <w:p w:rsidR="0026313D" w:rsidRDefault="0026313D" w:rsidP="0026313D">
      <w:pPr>
        <w:pStyle w:val="ConsPlusNormal"/>
        <w:jc w:val="center"/>
      </w:pPr>
      <w:r>
        <w:t>Правительства Ленинградской области от 17.09.2018 N 341.</w:t>
      </w: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ind w:firstLine="540"/>
        <w:jc w:val="both"/>
      </w:pPr>
    </w:p>
    <w:p w:rsidR="0026313D" w:rsidRDefault="0026313D" w:rsidP="0026313D">
      <w:pPr>
        <w:pStyle w:val="ConsPlusNormal"/>
        <w:jc w:val="right"/>
        <w:outlineLvl w:val="1"/>
      </w:pPr>
      <w:r>
        <w:t>Приложение 6</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bookmarkStart w:id="8" w:name="P3434"/>
      <w:bookmarkEnd w:id="8"/>
      <w:r>
        <w:t>ПЛАН</w:t>
      </w:r>
    </w:p>
    <w:p w:rsidR="0026313D" w:rsidRDefault="0026313D" w:rsidP="0026313D">
      <w:pPr>
        <w:pStyle w:val="ConsPlusTitle"/>
        <w:jc w:val="center"/>
      </w:pPr>
      <w:r>
        <w:t>РЕАЛИЗАЦИИ ГОСУДАРСТВЕННОЙ ПРОГРАММЫ ЛЕНИНГРАДСКОЙ ОБЛАСТИ</w:t>
      </w:r>
    </w:p>
    <w:p w:rsidR="0026313D" w:rsidRDefault="0026313D" w:rsidP="0026313D">
      <w:pPr>
        <w:pStyle w:val="ConsPlusTitle"/>
        <w:jc w:val="center"/>
      </w:pPr>
      <w:r>
        <w:t>"СТИМУЛИРОВАНИЕ ЭКОНОМИЧЕСКОЙ АКТИВНОСТИ</w:t>
      </w:r>
    </w:p>
    <w:p w:rsidR="0026313D" w:rsidRDefault="0026313D" w:rsidP="0026313D">
      <w:pPr>
        <w:pStyle w:val="ConsPlusTitle"/>
        <w:jc w:val="center"/>
      </w:pPr>
      <w:r>
        <w:t>ЛЕНИНГРАДСКОЙ ОБЛАСТИ"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07.10.2020 N 662)</w:t>
            </w:r>
          </w:p>
        </w:tc>
      </w:tr>
    </w:tbl>
    <w:p w:rsidR="0026313D" w:rsidRDefault="0026313D" w:rsidP="0026313D">
      <w:pPr>
        <w:pStyle w:val="ConsPlusNormal"/>
        <w:jc w:val="center"/>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778"/>
        <w:gridCol w:w="1304"/>
        <w:gridCol w:w="1361"/>
        <w:gridCol w:w="1247"/>
        <w:gridCol w:w="1340"/>
        <w:gridCol w:w="1134"/>
        <w:gridCol w:w="1361"/>
      </w:tblGrid>
      <w:tr w:rsidR="0026313D" w:rsidTr="00186F46">
        <w:tc>
          <w:tcPr>
            <w:tcW w:w="3005" w:type="dxa"/>
            <w:vMerge w:val="restart"/>
          </w:tcPr>
          <w:p w:rsidR="0026313D" w:rsidRDefault="0026313D" w:rsidP="00186F46">
            <w:pPr>
              <w:pStyle w:val="ConsPlusNormal"/>
              <w:jc w:val="center"/>
            </w:pPr>
            <w:r>
              <w:lastRenderedPageBreak/>
              <w:t>Наименование государственной программы, подпрограммы государственной программы, основного мероприятия, проекта</w:t>
            </w:r>
          </w:p>
        </w:tc>
        <w:tc>
          <w:tcPr>
            <w:tcW w:w="2778" w:type="dxa"/>
            <w:vMerge w:val="restart"/>
          </w:tcPr>
          <w:p w:rsidR="0026313D" w:rsidRDefault="0026313D" w:rsidP="00186F46">
            <w:pPr>
              <w:pStyle w:val="ConsPlusNormal"/>
              <w:jc w:val="center"/>
            </w:pPr>
            <w:r>
              <w:t>Ответственный исполнитель, соисполнитель, участник</w:t>
            </w:r>
          </w:p>
        </w:tc>
        <w:tc>
          <w:tcPr>
            <w:tcW w:w="1304" w:type="dxa"/>
            <w:vMerge w:val="restart"/>
          </w:tcPr>
          <w:p w:rsidR="0026313D" w:rsidRDefault="0026313D" w:rsidP="00186F46">
            <w:pPr>
              <w:pStyle w:val="ConsPlusNormal"/>
              <w:jc w:val="center"/>
            </w:pPr>
            <w:r>
              <w:t>Годы реализации</w:t>
            </w:r>
          </w:p>
        </w:tc>
        <w:tc>
          <w:tcPr>
            <w:tcW w:w="6443" w:type="dxa"/>
            <w:gridSpan w:val="5"/>
          </w:tcPr>
          <w:p w:rsidR="0026313D" w:rsidRDefault="0026313D" w:rsidP="00186F46">
            <w:pPr>
              <w:pStyle w:val="ConsPlusNormal"/>
              <w:jc w:val="center"/>
            </w:pPr>
            <w:r>
              <w:t>Оценка расходов (тыс. рублей в ценах соответствующих лет)</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vMerge/>
          </w:tcPr>
          <w:p w:rsidR="0026313D" w:rsidRDefault="0026313D" w:rsidP="00186F46"/>
        </w:tc>
        <w:tc>
          <w:tcPr>
            <w:tcW w:w="1361" w:type="dxa"/>
          </w:tcPr>
          <w:p w:rsidR="0026313D" w:rsidRDefault="0026313D" w:rsidP="00186F46">
            <w:pPr>
              <w:pStyle w:val="ConsPlusNormal"/>
              <w:jc w:val="center"/>
            </w:pPr>
            <w:r>
              <w:t>всего</w:t>
            </w:r>
          </w:p>
        </w:tc>
        <w:tc>
          <w:tcPr>
            <w:tcW w:w="1247" w:type="dxa"/>
          </w:tcPr>
          <w:p w:rsidR="0026313D" w:rsidRDefault="0026313D" w:rsidP="00186F46">
            <w:pPr>
              <w:pStyle w:val="ConsPlusNormal"/>
              <w:jc w:val="center"/>
            </w:pPr>
            <w:r>
              <w:t>федеральный бюджет</w:t>
            </w:r>
          </w:p>
        </w:tc>
        <w:tc>
          <w:tcPr>
            <w:tcW w:w="1340" w:type="dxa"/>
          </w:tcPr>
          <w:p w:rsidR="0026313D" w:rsidRDefault="0026313D" w:rsidP="00186F46">
            <w:pPr>
              <w:pStyle w:val="ConsPlusNormal"/>
              <w:jc w:val="center"/>
            </w:pPr>
            <w:r>
              <w:t>областной бюджет</w:t>
            </w:r>
          </w:p>
        </w:tc>
        <w:tc>
          <w:tcPr>
            <w:tcW w:w="1134" w:type="dxa"/>
          </w:tcPr>
          <w:p w:rsidR="0026313D" w:rsidRDefault="0026313D" w:rsidP="00186F46">
            <w:pPr>
              <w:pStyle w:val="ConsPlusNormal"/>
              <w:jc w:val="center"/>
            </w:pPr>
            <w:r>
              <w:t>местные бюджеты</w:t>
            </w:r>
          </w:p>
        </w:tc>
        <w:tc>
          <w:tcPr>
            <w:tcW w:w="1361" w:type="dxa"/>
          </w:tcPr>
          <w:p w:rsidR="0026313D" w:rsidRDefault="0026313D" w:rsidP="00186F46">
            <w:pPr>
              <w:pStyle w:val="ConsPlusNormal"/>
              <w:jc w:val="center"/>
            </w:pPr>
            <w:r>
              <w:t>прочие источники</w:t>
            </w:r>
          </w:p>
        </w:tc>
      </w:tr>
      <w:tr w:rsidR="0026313D" w:rsidTr="00186F46">
        <w:tc>
          <w:tcPr>
            <w:tcW w:w="3005" w:type="dxa"/>
          </w:tcPr>
          <w:p w:rsidR="0026313D" w:rsidRDefault="0026313D" w:rsidP="00186F46">
            <w:pPr>
              <w:pStyle w:val="ConsPlusNormal"/>
              <w:jc w:val="center"/>
            </w:pPr>
            <w:r>
              <w:t>1</w:t>
            </w:r>
          </w:p>
        </w:tc>
        <w:tc>
          <w:tcPr>
            <w:tcW w:w="2778" w:type="dxa"/>
          </w:tcPr>
          <w:p w:rsidR="0026313D" w:rsidRDefault="0026313D" w:rsidP="00186F46">
            <w:pPr>
              <w:pStyle w:val="ConsPlusNormal"/>
              <w:jc w:val="center"/>
            </w:pPr>
            <w:r>
              <w:t>2</w:t>
            </w:r>
          </w:p>
        </w:tc>
        <w:tc>
          <w:tcPr>
            <w:tcW w:w="1304" w:type="dxa"/>
          </w:tcPr>
          <w:p w:rsidR="0026313D" w:rsidRDefault="0026313D" w:rsidP="00186F46">
            <w:pPr>
              <w:pStyle w:val="ConsPlusNormal"/>
              <w:jc w:val="center"/>
            </w:pPr>
            <w:r>
              <w:t>3</w:t>
            </w:r>
          </w:p>
        </w:tc>
        <w:tc>
          <w:tcPr>
            <w:tcW w:w="1361" w:type="dxa"/>
          </w:tcPr>
          <w:p w:rsidR="0026313D" w:rsidRDefault="0026313D" w:rsidP="00186F46">
            <w:pPr>
              <w:pStyle w:val="ConsPlusNormal"/>
              <w:jc w:val="center"/>
            </w:pPr>
            <w:r>
              <w:t>4</w:t>
            </w:r>
          </w:p>
        </w:tc>
        <w:tc>
          <w:tcPr>
            <w:tcW w:w="1247" w:type="dxa"/>
          </w:tcPr>
          <w:p w:rsidR="0026313D" w:rsidRDefault="0026313D" w:rsidP="00186F46">
            <w:pPr>
              <w:pStyle w:val="ConsPlusNormal"/>
              <w:jc w:val="center"/>
            </w:pPr>
            <w:r>
              <w:t>5</w:t>
            </w:r>
          </w:p>
        </w:tc>
        <w:tc>
          <w:tcPr>
            <w:tcW w:w="1340" w:type="dxa"/>
          </w:tcPr>
          <w:p w:rsidR="0026313D" w:rsidRDefault="0026313D" w:rsidP="00186F46">
            <w:pPr>
              <w:pStyle w:val="ConsPlusNormal"/>
              <w:jc w:val="center"/>
            </w:pPr>
            <w:r>
              <w:t>6</w:t>
            </w:r>
          </w:p>
        </w:tc>
        <w:tc>
          <w:tcPr>
            <w:tcW w:w="1134" w:type="dxa"/>
          </w:tcPr>
          <w:p w:rsidR="0026313D" w:rsidRDefault="0026313D" w:rsidP="00186F46">
            <w:pPr>
              <w:pStyle w:val="ConsPlusNormal"/>
              <w:jc w:val="center"/>
            </w:pPr>
            <w:r>
              <w:t>7</w:t>
            </w:r>
          </w:p>
        </w:tc>
        <w:tc>
          <w:tcPr>
            <w:tcW w:w="1361" w:type="dxa"/>
          </w:tcPr>
          <w:p w:rsidR="0026313D" w:rsidRDefault="0026313D" w:rsidP="00186F46">
            <w:pPr>
              <w:pStyle w:val="ConsPlusNormal"/>
              <w:jc w:val="center"/>
            </w:pPr>
            <w:r>
              <w:t>8</w:t>
            </w:r>
          </w:p>
        </w:tc>
      </w:tr>
      <w:tr w:rsidR="0026313D" w:rsidTr="00186F46">
        <w:tc>
          <w:tcPr>
            <w:tcW w:w="3005" w:type="dxa"/>
            <w:vMerge w:val="restart"/>
          </w:tcPr>
          <w:p w:rsidR="0026313D" w:rsidRDefault="0026313D" w:rsidP="00186F46">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2778" w:type="dxa"/>
            <w:vMerge w:val="restart"/>
          </w:tcPr>
          <w:p w:rsidR="0026313D" w:rsidRDefault="0026313D" w:rsidP="00186F46">
            <w:pPr>
              <w:pStyle w:val="ConsPlusNormal"/>
            </w:pPr>
            <w:r>
              <w:t>Комитет экономического развития и инвестиционной деятельности Ленинградской области (далее - 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5241464,4</w:t>
            </w:r>
          </w:p>
        </w:tc>
        <w:tc>
          <w:tcPr>
            <w:tcW w:w="1247" w:type="dxa"/>
          </w:tcPr>
          <w:p w:rsidR="0026313D" w:rsidRDefault="0026313D" w:rsidP="00186F46">
            <w:pPr>
              <w:pStyle w:val="ConsPlusNormal"/>
              <w:jc w:val="center"/>
            </w:pPr>
            <w:r>
              <w:t>31627,7</w:t>
            </w:r>
          </w:p>
        </w:tc>
        <w:tc>
          <w:tcPr>
            <w:tcW w:w="1340" w:type="dxa"/>
          </w:tcPr>
          <w:p w:rsidR="0026313D" w:rsidRDefault="0026313D" w:rsidP="00186F46">
            <w:pPr>
              <w:pStyle w:val="ConsPlusNormal"/>
              <w:jc w:val="center"/>
            </w:pPr>
            <w:r>
              <w:t>5198540,2</w:t>
            </w:r>
          </w:p>
        </w:tc>
        <w:tc>
          <w:tcPr>
            <w:tcW w:w="1134" w:type="dxa"/>
          </w:tcPr>
          <w:p w:rsidR="0026313D" w:rsidRDefault="0026313D" w:rsidP="00186F46">
            <w:pPr>
              <w:pStyle w:val="ConsPlusNormal"/>
              <w:jc w:val="center"/>
            </w:pPr>
            <w:r>
              <w:t>11296,5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3078964,1</w:t>
            </w:r>
          </w:p>
        </w:tc>
        <w:tc>
          <w:tcPr>
            <w:tcW w:w="1247" w:type="dxa"/>
          </w:tcPr>
          <w:p w:rsidR="0026313D" w:rsidRDefault="0026313D" w:rsidP="00186F46">
            <w:pPr>
              <w:pStyle w:val="ConsPlusNormal"/>
              <w:jc w:val="center"/>
            </w:pPr>
            <w:r>
              <w:t>274786,9</w:t>
            </w:r>
          </w:p>
        </w:tc>
        <w:tc>
          <w:tcPr>
            <w:tcW w:w="1340" w:type="dxa"/>
          </w:tcPr>
          <w:p w:rsidR="0026313D" w:rsidRDefault="0026313D" w:rsidP="00186F46">
            <w:pPr>
              <w:pStyle w:val="ConsPlusNormal"/>
              <w:jc w:val="center"/>
            </w:pPr>
            <w:r>
              <w:t>2644200,9</w:t>
            </w:r>
          </w:p>
        </w:tc>
        <w:tc>
          <w:tcPr>
            <w:tcW w:w="1134" w:type="dxa"/>
          </w:tcPr>
          <w:p w:rsidR="0026313D" w:rsidRDefault="0026313D" w:rsidP="00186F46">
            <w:pPr>
              <w:pStyle w:val="ConsPlusNormal"/>
              <w:jc w:val="center"/>
            </w:pPr>
            <w:r>
              <w:t>11626,3</w:t>
            </w:r>
          </w:p>
        </w:tc>
        <w:tc>
          <w:tcPr>
            <w:tcW w:w="1361" w:type="dxa"/>
          </w:tcPr>
          <w:p w:rsidR="0026313D" w:rsidRDefault="0026313D" w:rsidP="00186F46">
            <w:pPr>
              <w:pStyle w:val="ConsPlusNormal"/>
              <w:jc w:val="center"/>
            </w:pPr>
            <w:r>
              <w:t>148350,0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5393671,1</w:t>
            </w:r>
          </w:p>
        </w:tc>
        <w:tc>
          <w:tcPr>
            <w:tcW w:w="1247" w:type="dxa"/>
          </w:tcPr>
          <w:p w:rsidR="0026313D" w:rsidRDefault="0026313D" w:rsidP="00186F46">
            <w:pPr>
              <w:pStyle w:val="ConsPlusNormal"/>
              <w:jc w:val="center"/>
            </w:pPr>
            <w:r>
              <w:t>243996,0</w:t>
            </w:r>
          </w:p>
        </w:tc>
        <w:tc>
          <w:tcPr>
            <w:tcW w:w="1340" w:type="dxa"/>
          </w:tcPr>
          <w:p w:rsidR="0026313D" w:rsidRDefault="0026313D" w:rsidP="00186F46">
            <w:pPr>
              <w:pStyle w:val="ConsPlusNormal"/>
              <w:jc w:val="center"/>
            </w:pPr>
            <w:r>
              <w:t>2486244,7</w:t>
            </w:r>
          </w:p>
        </w:tc>
        <w:tc>
          <w:tcPr>
            <w:tcW w:w="1134" w:type="dxa"/>
          </w:tcPr>
          <w:p w:rsidR="0026313D" w:rsidRDefault="0026313D" w:rsidP="00186F46">
            <w:pPr>
              <w:pStyle w:val="ConsPlusNormal"/>
              <w:jc w:val="center"/>
            </w:pPr>
            <w:r>
              <w:t>32407,4</w:t>
            </w:r>
          </w:p>
        </w:tc>
        <w:tc>
          <w:tcPr>
            <w:tcW w:w="1361" w:type="dxa"/>
          </w:tcPr>
          <w:p w:rsidR="0026313D" w:rsidRDefault="0026313D" w:rsidP="00186F46">
            <w:pPr>
              <w:pStyle w:val="ConsPlusNormal"/>
              <w:jc w:val="center"/>
            </w:pPr>
            <w:r>
              <w:t>2631023,0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6994120,5</w:t>
            </w:r>
          </w:p>
        </w:tc>
        <w:tc>
          <w:tcPr>
            <w:tcW w:w="1247" w:type="dxa"/>
          </w:tcPr>
          <w:p w:rsidR="0026313D" w:rsidRDefault="0026313D" w:rsidP="00186F46">
            <w:pPr>
              <w:pStyle w:val="ConsPlusNormal"/>
              <w:jc w:val="center"/>
            </w:pPr>
            <w:r>
              <w:t>109027,9</w:t>
            </w:r>
          </w:p>
        </w:tc>
        <w:tc>
          <w:tcPr>
            <w:tcW w:w="1340" w:type="dxa"/>
          </w:tcPr>
          <w:p w:rsidR="0026313D" w:rsidRDefault="0026313D" w:rsidP="00186F46">
            <w:pPr>
              <w:pStyle w:val="ConsPlusNormal"/>
              <w:jc w:val="center"/>
            </w:pPr>
            <w:r>
              <w:t>2140538,8</w:t>
            </w:r>
          </w:p>
        </w:tc>
        <w:tc>
          <w:tcPr>
            <w:tcW w:w="1134" w:type="dxa"/>
          </w:tcPr>
          <w:p w:rsidR="0026313D" w:rsidRDefault="0026313D" w:rsidP="00186F46">
            <w:pPr>
              <w:pStyle w:val="ConsPlusNormal"/>
              <w:jc w:val="center"/>
            </w:pPr>
            <w:r>
              <w:t>33955,8</w:t>
            </w:r>
          </w:p>
        </w:tc>
        <w:tc>
          <w:tcPr>
            <w:tcW w:w="1361" w:type="dxa"/>
          </w:tcPr>
          <w:p w:rsidR="0026313D" w:rsidRDefault="0026313D" w:rsidP="00186F46">
            <w:pPr>
              <w:pStyle w:val="ConsPlusNormal"/>
              <w:jc w:val="center"/>
            </w:pPr>
            <w:r>
              <w:t>4710598,0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7612393,2</w:t>
            </w:r>
          </w:p>
        </w:tc>
        <w:tc>
          <w:tcPr>
            <w:tcW w:w="1247" w:type="dxa"/>
          </w:tcPr>
          <w:p w:rsidR="0026313D" w:rsidRDefault="0026313D" w:rsidP="00186F46">
            <w:pPr>
              <w:pStyle w:val="ConsPlusNormal"/>
              <w:jc w:val="center"/>
            </w:pPr>
            <w:r>
              <w:t>216697,7</w:t>
            </w:r>
          </w:p>
        </w:tc>
        <w:tc>
          <w:tcPr>
            <w:tcW w:w="1340" w:type="dxa"/>
          </w:tcPr>
          <w:p w:rsidR="0026313D" w:rsidRDefault="0026313D" w:rsidP="00186F46">
            <w:pPr>
              <w:pStyle w:val="ConsPlusNormal"/>
              <w:jc w:val="center"/>
            </w:pPr>
            <w:r>
              <w:t>2093860,2</w:t>
            </w:r>
          </w:p>
        </w:tc>
        <w:tc>
          <w:tcPr>
            <w:tcW w:w="1134" w:type="dxa"/>
          </w:tcPr>
          <w:p w:rsidR="0026313D" w:rsidRDefault="0026313D" w:rsidP="00186F46">
            <w:pPr>
              <w:pStyle w:val="ConsPlusNormal"/>
              <w:jc w:val="center"/>
            </w:pPr>
            <w:r>
              <w:t>10986,3</w:t>
            </w:r>
          </w:p>
        </w:tc>
        <w:tc>
          <w:tcPr>
            <w:tcW w:w="1361" w:type="dxa"/>
          </w:tcPr>
          <w:p w:rsidR="0026313D" w:rsidRDefault="0026313D" w:rsidP="00186F46">
            <w:pPr>
              <w:pStyle w:val="ConsPlusNormal"/>
              <w:jc w:val="center"/>
            </w:pPr>
            <w:r>
              <w:t>5290849,0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2118890,1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1206410,7</w:t>
            </w:r>
          </w:p>
        </w:tc>
        <w:tc>
          <w:tcPr>
            <w:tcW w:w="1134" w:type="dxa"/>
          </w:tcPr>
          <w:p w:rsidR="0026313D" w:rsidRDefault="0026313D" w:rsidP="00186F46">
            <w:pPr>
              <w:pStyle w:val="ConsPlusNormal"/>
              <w:jc w:val="center"/>
            </w:pPr>
            <w:r>
              <w:t>6321,4</w:t>
            </w:r>
          </w:p>
        </w:tc>
        <w:tc>
          <w:tcPr>
            <w:tcW w:w="1361" w:type="dxa"/>
          </w:tcPr>
          <w:p w:rsidR="0026313D" w:rsidRDefault="0026313D" w:rsidP="00186F46">
            <w:pPr>
              <w:pStyle w:val="ConsPlusNormal"/>
              <w:jc w:val="center"/>
            </w:pPr>
            <w:r>
              <w:t>906158,0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1840328,4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1219945,0</w:t>
            </w:r>
          </w:p>
        </w:tc>
        <w:tc>
          <w:tcPr>
            <w:tcW w:w="1134" w:type="dxa"/>
          </w:tcPr>
          <w:p w:rsidR="0026313D" w:rsidRDefault="0026313D" w:rsidP="00186F46">
            <w:pPr>
              <w:pStyle w:val="ConsPlusNormal"/>
              <w:jc w:val="center"/>
            </w:pPr>
            <w:r>
              <w:t>6321,4</w:t>
            </w:r>
          </w:p>
        </w:tc>
        <w:tc>
          <w:tcPr>
            <w:tcW w:w="1361" w:type="dxa"/>
          </w:tcPr>
          <w:p w:rsidR="0026313D" w:rsidRDefault="0026313D" w:rsidP="00186F46">
            <w:pPr>
              <w:pStyle w:val="ConsPlusNormal"/>
              <w:jc w:val="center"/>
            </w:pPr>
            <w:r>
              <w:t>614062,0</w:t>
            </w:r>
          </w:p>
        </w:tc>
      </w:tr>
      <w:tr w:rsidR="0026313D" w:rsidTr="00186F46">
        <w:tc>
          <w:tcPr>
            <w:tcW w:w="3005" w:type="dxa"/>
          </w:tcPr>
          <w:p w:rsidR="0026313D" w:rsidRDefault="0026313D" w:rsidP="00186F46">
            <w:pPr>
              <w:pStyle w:val="ConsPlusNormal"/>
            </w:pPr>
            <w:r>
              <w:t>Итого по государственной программе</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32279831,8</w:t>
            </w:r>
          </w:p>
        </w:tc>
        <w:tc>
          <w:tcPr>
            <w:tcW w:w="1247" w:type="dxa"/>
          </w:tcPr>
          <w:p w:rsidR="0026313D" w:rsidRDefault="0026313D" w:rsidP="00186F46">
            <w:pPr>
              <w:pStyle w:val="ConsPlusNormal"/>
              <w:jc w:val="center"/>
            </w:pPr>
            <w:r>
              <w:t>876136,2</w:t>
            </w:r>
          </w:p>
        </w:tc>
        <w:tc>
          <w:tcPr>
            <w:tcW w:w="1340" w:type="dxa"/>
          </w:tcPr>
          <w:p w:rsidR="0026313D" w:rsidRDefault="0026313D" w:rsidP="00186F46">
            <w:pPr>
              <w:pStyle w:val="ConsPlusNormal"/>
              <w:jc w:val="center"/>
            </w:pPr>
            <w:r>
              <w:t>16989740,5</w:t>
            </w:r>
          </w:p>
        </w:tc>
        <w:tc>
          <w:tcPr>
            <w:tcW w:w="1134" w:type="dxa"/>
          </w:tcPr>
          <w:p w:rsidR="0026313D" w:rsidRDefault="0026313D" w:rsidP="00186F46">
            <w:pPr>
              <w:pStyle w:val="ConsPlusNormal"/>
              <w:jc w:val="center"/>
            </w:pPr>
            <w:r>
              <w:t>112915,1</w:t>
            </w:r>
          </w:p>
        </w:tc>
        <w:tc>
          <w:tcPr>
            <w:tcW w:w="1361" w:type="dxa"/>
          </w:tcPr>
          <w:p w:rsidR="0026313D" w:rsidRDefault="0026313D" w:rsidP="00186F46">
            <w:pPr>
              <w:pStyle w:val="ConsPlusNormal"/>
              <w:jc w:val="center"/>
            </w:pPr>
            <w:r>
              <w:t>14301040,0</w:t>
            </w:r>
          </w:p>
        </w:tc>
      </w:tr>
      <w:tr w:rsidR="0026313D" w:rsidTr="00186F46">
        <w:tc>
          <w:tcPr>
            <w:tcW w:w="3005" w:type="dxa"/>
            <w:vMerge w:val="restart"/>
          </w:tcPr>
          <w:p w:rsidR="0026313D" w:rsidRDefault="0026313D" w:rsidP="00186F46">
            <w:pPr>
              <w:pStyle w:val="ConsPlusNormal"/>
              <w:outlineLvl w:val="2"/>
            </w:pPr>
            <w:r>
              <w:t>Подпрограмма 1 "Обеспечение благоприятного инвестиционного климата в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109759,5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108800,6</w:t>
            </w:r>
          </w:p>
        </w:tc>
        <w:tc>
          <w:tcPr>
            <w:tcW w:w="1134" w:type="dxa"/>
          </w:tcPr>
          <w:p w:rsidR="0026313D" w:rsidRDefault="0026313D" w:rsidP="00186F46">
            <w:pPr>
              <w:pStyle w:val="ConsPlusNormal"/>
              <w:jc w:val="center"/>
            </w:pPr>
            <w:r>
              <w:t>958,9</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107271,8</w:t>
            </w:r>
          </w:p>
        </w:tc>
        <w:tc>
          <w:tcPr>
            <w:tcW w:w="1247" w:type="dxa"/>
          </w:tcPr>
          <w:p w:rsidR="0026313D" w:rsidRDefault="0026313D" w:rsidP="00186F46">
            <w:pPr>
              <w:pStyle w:val="ConsPlusNormal"/>
              <w:jc w:val="center"/>
            </w:pPr>
            <w:r>
              <w:t>1604,0</w:t>
            </w:r>
          </w:p>
        </w:tc>
        <w:tc>
          <w:tcPr>
            <w:tcW w:w="1340" w:type="dxa"/>
          </w:tcPr>
          <w:p w:rsidR="0026313D" w:rsidRDefault="0026313D" w:rsidP="00186F46">
            <w:pPr>
              <w:pStyle w:val="ConsPlusNormal"/>
              <w:jc w:val="center"/>
            </w:pPr>
            <w:r>
              <w:t>102266,3</w:t>
            </w:r>
          </w:p>
        </w:tc>
        <w:tc>
          <w:tcPr>
            <w:tcW w:w="1134" w:type="dxa"/>
          </w:tcPr>
          <w:p w:rsidR="0026313D" w:rsidRDefault="0026313D" w:rsidP="00186F46">
            <w:pPr>
              <w:pStyle w:val="ConsPlusNormal"/>
              <w:jc w:val="center"/>
            </w:pPr>
            <w:r>
              <w:t>3401,5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122644,3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119759,6</w:t>
            </w:r>
          </w:p>
        </w:tc>
        <w:tc>
          <w:tcPr>
            <w:tcW w:w="1134" w:type="dxa"/>
          </w:tcPr>
          <w:p w:rsidR="0026313D" w:rsidRDefault="0026313D" w:rsidP="00186F46">
            <w:pPr>
              <w:pStyle w:val="ConsPlusNormal"/>
              <w:jc w:val="center"/>
            </w:pPr>
            <w:r>
              <w:t>2884,7</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117357,6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114815,6</w:t>
            </w:r>
          </w:p>
        </w:tc>
        <w:tc>
          <w:tcPr>
            <w:tcW w:w="1134" w:type="dxa"/>
          </w:tcPr>
          <w:p w:rsidR="0026313D" w:rsidRDefault="0026313D" w:rsidP="00186F46">
            <w:pPr>
              <w:pStyle w:val="ConsPlusNormal"/>
              <w:jc w:val="center"/>
            </w:pPr>
            <w:r>
              <w:t>2542,0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115406,3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114183,8</w:t>
            </w:r>
          </w:p>
        </w:tc>
        <w:tc>
          <w:tcPr>
            <w:tcW w:w="1134" w:type="dxa"/>
          </w:tcPr>
          <w:p w:rsidR="0026313D" w:rsidRDefault="0026313D" w:rsidP="00186F46">
            <w:pPr>
              <w:pStyle w:val="ConsPlusNormal"/>
              <w:jc w:val="center"/>
            </w:pPr>
            <w:r>
              <w:t>1222,5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91780,0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91780,0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91986,3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91986,3</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подпрограмме 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756205,7</w:t>
            </w:r>
          </w:p>
        </w:tc>
        <w:tc>
          <w:tcPr>
            <w:tcW w:w="1247" w:type="dxa"/>
          </w:tcPr>
          <w:p w:rsidR="0026313D" w:rsidRDefault="0026313D" w:rsidP="00186F46">
            <w:pPr>
              <w:pStyle w:val="ConsPlusNormal"/>
              <w:jc w:val="center"/>
            </w:pPr>
            <w:r>
              <w:t>1604,0</w:t>
            </w:r>
          </w:p>
        </w:tc>
        <w:tc>
          <w:tcPr>
            <w:tcW w:w="1340" w:type="dxa"/>
          </w:tcPr>
          <w:p w:rsidR="0026313D" w:rsidRDefault="0026313D" w:rsidP="00186F46">
            <w:pPr>
              <w:pStyle w:val="ConsPlusNormal"/>
              <w:jc w:val="center"/>
            </w:pPr>
            <w:r>
              <w:t>743592,1</w:t>
            </w:r>
          </w:p>
        </w:tc>
        <w:tc>
          <w:tcPr>
            <w:tcW w:w="1134" w:type="dxa"/>
          </w:tcPr>
          <w:p w:rsidR="0026313D" w:rsidRDefault="0026313D" w:rsidP="00186F46">
            <w:pPr>
              <w:pStyle w:val="ConsPlusNormal"/>
              <w:jc w:val="center"/>
            </w:pPr>
            <w:r>
              <w:t>11009,6</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1.1. Программа проектов "Улучшение инвестиционного климата Ленинградской области"</w:t>
            </w:r>
          </w:p>
        </w:tc>
        <w:tc>
          <w:tcPr>
            <w:tcW w:w="2778" w:type="dxa"/>
          </w:tcPr>
          <w:p w:rsidR="0026313D" w:rsidRDefault="0026313D" w:rsidP="00186F46">
            <w:pPr>
              <w:pStyle w:val="ConsPlusNormal"/>
            </w:pPr>
            <w:r>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48526,0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47567,1</w:t>
            </w:r>
          </w:p>
        </w:tc>
        <w:tc>
          <w:tcPr>
            <w:tcW w:w="1134" w:type="dxa"/>
          </w:tcPr>
          <w:p w:rsidR="0026313D" w:rsidRDefault="0026313D" w:rsidP="00186F46">
            <w:pPr>
              <w:pStyle w:val="ConsPlusNormal"/>
              <w:jc w:val="center"/>
            </w:pPr>
            <w:r>
              <w:t>958,9</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Мероприятия, реализуемые Ленинградским областным комитетом по управлению государственным имуществом</w:t>
            </w:r>
          </w:p>
        </w:tc>
        <w:tc>
          <w:tcPr>
            <w:tcW w:w="2778" w:type="dxa"/>
          </w:tcPr>
          <w:p w:rsidR="0026313D" w:rsidRDefault="0026313D" w:rsidP="00186F46">
            <w:pPr>
              <w:pStyle w:val="ConsPlusNormal"/>
            </w:pPr>
            <w:r>
              <w:t>Ленинградский областной комитет по управлению государственным имуществом</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42526,0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41567,1</w:t>
            </w:r>
          </w:p>
        </w:tc>
        <w:tc>
          <w:tcPr>
            <w:tcW w:w="1134" w:type="dxa"/>
          </w:tcPr>
          <w:p w:rsidR="0026313D" w:rsidRDefault="0026313D" w:rsidP="00186F46">
            <w:pPr>
              <w:pStyle w:val="ConsPlusNormal"/>
              <w:jc w:val="center"/>
            </w:pPr>
            <w:r>
              <w:t>958,9</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в том числе субсидии органам местного самоуправления</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30801,0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29842,1</w:t>
            </w:r>
          </w:p>
        </w:tc>
        <w:tc>
          <w:tcPr>
            <w:tcW w:w="1134" w:type="dxa"/>
          </w:tcPr>
          <w:p w:rsidR="0026313D" w:rsidRDefault="0026313D" w:rsidP="00186F46">
            <w:pPr>
              <w:pStyle w:val="ConsPlusNormal"/>
              <w:jc w:val="center"/>
            </w:pPr>
            <w:r>
              <w:t>958,9</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Мероприятия, реализуемые Комитетом</w:t>
            </w:r>
          </w:p>
        </w:tc>
        <w:tc>
          <w:tcPr>
            <w:tcW w:w="2778" w:type="dxa"/>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6000,0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1.2. Основное мероприятие </w:t>
            </w:r>
            <w:r>
              <w:lastRenderedPageBreak/>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778" w:type="dxa"/>
            <w:vMerge w:val="restart"/>
          </w:tcPr>
          <w:p w:rsidR="0026313D" w:rsidRDefault="0026313D" w:rsidP="00186F46">
            <w:pPr>
              <w:pStyle w:val="ConsPlusNormal"/>
            </w:pPr>
            <w:r>
              <w:lastRenderedPageBreak/>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42364,0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42364,0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46430,2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46430,2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51918,9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51918,9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50145,6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50145,6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52079,5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52079,5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45553,0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45553,0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45553,0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45553,0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334044,2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334044,2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6000,0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6000,0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42000,0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42000,0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1.4. Основное мероприятие "Стимулирование создания и </w:t>
            </w:r>
            <w:r>
              <w:lastRenderedPageBreak/>
              <w:t>развития индустриальных (промышленных) парков"</w:t>
            </w:r>
          </w:p>
        </w:tc>
        <w:tc>
          <w:tcPr>
            <w:tcW w:w="2778" w:type="dxa"/>
            <w:vMerge w:val="restart"/>
          </w:tcPr>
          <w:p w:rsidR="0026313D" w:rsidRDefault="0026313D" w:rsidP="00186F46">
            <w:pPr>
              <w:pStyle w:val="ConsPlusNormal"/>
            </w:pPr>
            <w:r>
              <w:lastRenderedPageBreak/>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3100,0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2324,0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2324,0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6957,0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6957,0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2514,0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2514,0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2614,0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2614,0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1.4</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25509,0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25509,0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1.5. Основное мероприятие "Создание условий для развития экономики муниципальных образований"</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1.5</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1.6. Основное мероприятие "Реализация схемы территориального планирования Ленинградской </w:t>
            </w:r>
            <w:r>
              <w:lastRenderedPageBreak/>
              <w:t>области и полномочий Ленинградской области в сфере градостроительной деятельности"</w:t>
            </w:r>
          </w:p>
        </w:tc>
        <w:tc>
          <w:tcPr>
            <w:tcW w:w="2778" w:type="dxa"/>
            <w:vMerge w:val="restart"/>
          </w:tcPr>
          <w:p w:rsidR="0026313D" w:rsidRDefault="0026313D" w:rsidP="00186F46">
            <w:pPr>
              <w:pStyle w:val="ConsPlusNormal"/>
            </w:pPr>
            <w:r>
              <w:lastRenderedPageBreak/>
              <w:t>Комитет градостроительной политики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15769,5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15769,5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25463,7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25463,7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24182,8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24182,8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25369,6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25369,6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26407,0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26407,0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22069,9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22069,9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22069,9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22069,9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1.6</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161332,4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161332,4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1.7. Отраслевой проект "Получение разрешения на строительство и территориальное планирование"</w:t>
            </w:r>
          </w:p>
        </w:tc>
        <w:tc>
          <w:tcPr>
            <w:tcW w:w="2778" w:type="dxa"/>
            <w:vMerge w:val="restart"/>
          </w:tcPr>
          <w:p w:rsidR="0026313D" w:rsidRDefault="0026313D" w:rsidP="00186F46">
            <w:pPr>
              <w:pStyle w:val="ConsPlusNormal"/>
            </w:pPr>
            <w:r>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778" w:type="dxa"/>
            <w:vMerge w:val="restart"/>
          </w:tcPr>
          <w:p w:rsidR="0026313D" w:rsidRDefault="0026313D" w:rsidP="00186F46">
            <w:pPr>
              <w:pStyle w:val="ConsPlusNormal"/>
            </w:pPr>
            <w:r>
              <w:t>Ленинградский областной комитет по управлению государственным имуществом</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25085,9</w:t>
            </w:r>
          </w:p>
        </w:tc>
        <w:tc>
          <w:tcPr>
            <w:tcW w:w="1247" w:type="dxa"/>
          </w:tcPr>
          <w:p w:rsidR="0026313D" w:rsidRDefault="0026313D" w:rsidP="00186F46">
            <w:pPr>
              <w:pStyle w:val="ConsPlusNormal"/>
              <w:jc w:val="center"/>
            </w:pPr>
            <w:r>
              <w:t>1604,0</w:t>
            </w:r>
          </w:p>
        </w:tc>
        <w:tc>
          <w:tcPr>
            <w:tcW w:w="1340" w:type="dxa"/>
          </w:tcPr>
          <w:p w:rsidR="0026313D" w:rsidRDefault="0026313D" w:rsidP="00186F46">
            <w:pPr>
              <w:pStyle w:val="ConsPlusNormal"/>
              <w:jc w:val="center"/>
            </w:pPr>
            <w:r>
              <w:t>20080,4</w:t>
            </w:r>
          </w:p>
        </w:tc>
        <w:tc>
          <w:tcPr>
            <w:tcW w:w="1134" w:type="dxa"/>
          </w:tcPr>
          <w:p w:rsidR="0026313D" w:rsidRDefault="0026313D" w:rsidP="00186F46">
            <w:pPr>
              <w:pStyle w:val="ConsPlusNormal"/>
              <w:jc w:val="center"/>
            </w:pPr>
            <w:r>
              <w:t>3401,5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32415,6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29530,9</w:t>
            </w:r>
          </w:p>
        </w:tc>
        <w:tc>
          <w:tcPr>
            <w:tcW w:w="1134" w:type="dxa"/>
          </w:tcPr>
          <w:p w:rsidR="0026313D" w:rsidRDefault="0026313D" w:rsidP="00186F46">
            <w:pPr>
              <w:pStyle w:val="ConsPlusNormal"/>
              <w:jc w:val="center"/>
            </w:pPr>
            <w:r>
              <w:t>2884,7</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20666,7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18124,7</w:t>
            </w:r>
          </w:p>
        </w:tc>
        <w:tc>
          <w:tcPr>
            <w:tcW w:w="1134" w:type="dxa"/>
          </w:tcPr>
          <w:p w:rsidR="0026313D" w:rsidRDefault="0026313D" w:rsidP="00186F46">
            <w:pPr>
              <w:pStyle w:val="ConsPlusNormal"/>
              <w:jc w:val="center"/>
            </w:pPr>
            <w:r>
              <w:t>2542,0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15222,5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14000,0</w:t>
            </w:r>
          </w:p>
        </w:tc>
        <w:tc>
          <w:tcPr>
            <w:tcW w:w="1134" w:type="dxa"/>
          </w:tcPr>
          <w:p w:rsidR="0026313D" w:rsidRDefault="0026313D" w:rsidP="00186F46">
            <w:pPr>
              <w:pStyle w:val="ConsPlusNormal"/>
              <w:jc w:val="center"/>
            </w:pPr>
            <w:r>
              <w:t>1222,5</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в том числе субсидии органам местного самоуправления</w:t>
            </w:r>
          </w:p>
        </w:tc>
        <w:tc>
          <w:tcPr>
            <w:tcW w:w="2778" w:type="dxa"/>
            <w:vMerge w:val="restart"/>
          </w:tcPr>
          <w:p w:rsidR="0026313D" w:rsidRDefault="0026313D" w:rsidP="00186F46">
            <w:pPr>
              <w:pStyle w:val="ConsPlusNormal"/>
            </w:pP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16580,0</w:t>
            </w:r>
          </w:p>
        </w:tc>
        <w:tc>
          <w:tcPr>
            <w:tcW w:w="1247" w:type="dxa"/>
          </w:tcPr>
          <w:p w:rsidR="0026313D" w:rsidRDefault="0026313D" w:rsidP="00186F46">
            <w:pPr>
              <w:pStyle w:val="ConsPlusNormal"/>
              <w:jc w:val="center"/>
            </w:pPr>
            <w:r>
              <w:t>1604,0</w:t>
            </w:r>
          </w:p>
        </w:tc>
        <w:tc>
          <w:tcPr>
            <w:tcW w:w="1340" w:type="dxa"/>
          </w:tcPr>
          <w:p w:rsidR="0026313D" w:rsidRDefault="0026313D" w:rsidP="00186F46">
            <w:pPr>
              <w:pStyle w:val="ConsPlusNormal"/>
              <w:jc w:val="center"/>
            </w:pPr>
            <w:r>
              <w:t>11574,5</w:t>
            </w:r>
          </w:p>
        </w:tc>
        <w:tc>
          <w:tcPr>
            <w:tcW w:w="1134" w:type="dxa"/>
          </w:tcPr>
          <w:p w:rsidR="0026313D" w:rsidRDefault="0026313D" w:rsidP="00186F46">
            <w:pPr>
              <w:pStyle w:val="ConsPlusNormal"/>
              <w:jc w:val="center"/>
            </w:pPr>
            <w:r>
              <w:t>3401,5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24059,7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21175,0</w:t>
            </w:r>
          </w:p>
        </w:tc>
        <w:tc>
          <w:tcPr>
            <w:tcW w:w="1134" w:type="dxa"/>
          </w:tcPr>
          <w:p w:rsidR="0026313D" w:rsidRDefault="0026313D" w:rsidP="00186F46">
            <w:pPr>
              <w:pStyle w:val="ConsPlusNormal"/>
              <w:jc w:val="center"/>
            </w:pPr>
            <w:r>
              <w:t>2884,7</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5286,0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2744,0</w:t>
            </w:r>
          </w:p>
        </w:tc>
        <w:tc>
          <w:tcPr>
            <w:tcW w:w="1134" w:type="dxa"/>
          </w:tcPr>
          <w:p w:rsidR="0026313D" w:rsidRDefault="0026313D" w:rsidP="00186F46">
            <w:pPr>
              <w:pStyle w:val="ConsPlusNormal"/>
              <w:jc w:val="center"/>
            </w:pPr>
            <w:r>
              <w:t>2542,0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15222,5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14000,0</w:t>
            </w:r>
          </w:p>
        </w:tc>
        <w:tc>
          <w:tcPr>
            <w:tcW w:w="1134" w:type="dxa"/>
          </w:tcPr>
          <w:p w:rsidR="0026313D" w:rsidRDefault="0026313D" w:rsidP="00186F46">
            <w:pPr>
              <w:pStyle w:val="ConsPlusNormal"/>
              <w:jc w:val="center"/>
            </w:pPr>
            <w:r>
              <w:t>1222,5</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1.8</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2019-2022</w:t>
            </w:r>
          </w:p>
        </w:tc>
        <w:tc>
          <w:tcPr>
            <w:tcW w:w="1361" w:type="dxa"/>
          </w:tcPr>
          <w:p w:rsidR="0026313D" w:rsidRDefault="0026313D" w:rsidP="00186F46">
            <w:pPr>
              <w:pStyle w:val="ConsPlusNormal"/>
              <w:jc w:val="center"/>
            </w:pPr>
            <w:r>
              <w:t>93390,6</w:t>
            </w:r>
          </w:p>
        </w:tc>
        <w:tc>
          <w:tcPr>
            <w:tcW w:w="1247" w:type="dxa"/>
          </w:tcPr>
          <w:p w:rsidR="0026313D" w:rsidRDefault="0026313D" w:rsidP="00186F46">
            <w:pPr>
              <w:pStyle w:val="ConsPlusNormal"/>
              <w:jc w:val="center"/>
            </w:pPr>
            <w:r>
              <w:t>1604,0</w:t>
            </w:r>
          </w:p>
        </w:tc>
        <w:tc>
          <w:tcPr>
            <w:tcW w:w="1340" w:type="dxa"/>
          </w:tcPr>
          <w:p w:rsidR="0026313D" w:rsidRDefault="0026313D" w:rsidP="00186F46">
            <w:pPr>
              <w:pStyle w:val="ConsPlusNormal"/>
              <w:jc w:val="center"/>
            </w:pPr>
            <w:r>
              <w:t>81735,9</w:t>
            </w:r>
          </w:p>
        </w:tc>
        <w:tc>
          <w:tcPr>
            <w:tcW w:w="1134" w:type="dxa"/>
          </w:tcPr>
          <w:p w:rsidR="0026313D" w:rsidRDefault="0026313D" w:rsidP="00186F46">
            <w:pPr>
              <w:pStyle w:val="ConsPlusNormal"/>
              <w:jc w:val="center"/>
            </w:pPr>
            <w:r>
              <w:t>10050,7</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1.9. Основное мероприятие "Содействие улучшению инвестиционного климата в Ленинградской области"</w:t>
            </w:r>
          </w:p>
        </w:tc>
        <w:tc>
          <w:tcPr>
            <w:tcW w:w="2778" w:type="dxa"/>
            <w:vMerge w:val="restart"/>
          </w:tcPr>
          <w:p w:rsidR="0026313D" w:rsidRDefault="0026313D" w:rsidP="00186F46">
            <w:pPr>
              <w:pStyle w:val="ConsPlusNormal"/>
            </w:pPr>
            <w:r>
              <w:t>Комитет, комитет общего и профессионального образования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7968,0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7968,0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7170,0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7170,0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12661,7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12661,7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13083,3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13083,3</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5157,1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5157,1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5363,4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5363,4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1.9</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56570,2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56570,2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 общего и профессионального образования Ленинградской области</w:t>
            </w:r>
          </w:p>
        </w:tc>
        <w:tc>
          <w:tcPr>
            <w:tcW w:w="2778" w:type="dxa"/>
            <w:vMerge w:val="restart"/>
          </w:tcPr>
          <w:p w:rsidR="0026313D" w:rsidRDefault="0026313D" w:rsidP="00186F46">
            <w:pPr>
              <w:pStyle w:val="ConsPlusNormal"/>
            </w:pPr>
            <w:r>
              <w:t>Комитет общего и профессионального образования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4160,0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4160,0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4409,6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4409,6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2019 - 2022</w:t>
            </w:r>
          </w:p>
        </w:tc>
        <w:tc>
          <w:tcPr>
            <w:tcW w:w="1361" w:type="dxa"/>
          </w:tcPr>
          <w:p w:rsidR="0026313D" w:rsidRDefault="0026313D" w:rsidP="00186F46">
            <w:pPr>
              <w:pStyle w:val="ConsPlusNormal"/>
              <w:jc w:val="center"/>
            </w:pPr>
            <w:r>
              <w:t>16569,6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16569,6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3968,0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3968,0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8336,7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3170,0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8501,7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8501,7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8673,7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8673,7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5157,1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5157,1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5363,4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5363,4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40000,6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40000,6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outlineLvl w:val="2"/>
            </w:pPr>
            <w:r>
              <w:t>Подпрограмма 2 "Развитие промышленности и инноваций в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4568899,8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4568899,8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2028670,6</w:t>
            </w:r>
          </w:p>
        </w:tc>
        <w:tc>
          <w:tcPr>
            <w:tcW w:w="1247" w:type="dxa"/>
          </w:tcPr>
          <w:p w:rsidR="0026313D" w:rsidRDefault="0026313D" w:rsidP="00186F46">
            <w:pPr>
              <w:pStyle w:val="ConsPlusNormal"/>
              <w:jc w:val="center"/>
            </w:pPr>
            <w:r>
              <w:t>38746,7</w:t>
            </w:r>
          </w:p>
        </w:tc>
        <w:tc>
          <w:tcPr>
            <w:tcW w:w="1340" w:type="dxa"/>
          </w:tcPr>
          <w:p w:rsidR="0026313D" w:rsidRDefault="0026313D" w:rsidP="00186F46">
            <w:pPr>
              <w:pStyle w:val="ConsPlusNormal"/>
              <w:jc w:val="center"/>
            </w:pPr>
            <w:r>
              <w:t>1841573,9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148350,0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3870867,8</w:t>
            </w:r>
          </w:p>
        </w:tc>
        <w:tc>
          <w:tcPr>
            <w:tcW w:w="1247" w:type="dxa"/>
          </w:tcPr>
          <w:p w:rsidR="0026313D" w:rsidRDefault="0026313D" w:rsidP="00186F46">
            <w:pPr>
              <w:pStyle w:val="ConsPlusNormal"/>
              <w:jc w:val="center"/>
            </w:pPr>
            <w:r>
              <w:t>65365,3</w:t>
            </w:r>
          </w:p>
        </w:tc>
        <w:tc>
          <w:tcPr>
            <w:tcW w:w="1340" w:type="dxa"/>
          </w:tcPr>
          <w:p w:rsidR="0026313D" w:rsidRDefault="0026313D" w:rsidP="00186F46">
            <w:pPr>
              <w:pStyle w:val="ConsPlusNormal"/>
              <w:jc w:val="center"/>
            </w:pPr>
            <w:r>
              <w:t>1174479,5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2631023,0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5893619,7</w:t>
            </w:r>
          </w:p>
        </w:tc>
        <w:tc>
          <w:tcPr>
            <w:tcW w:w="1247" w:type="dxa"/>
          </w:tcPr>
          <w:p w:rsidR="0026313D" w:rsidRDefault="0026313D" w:rsidP="00186F46">
            <w:pPr>
              <w:pStyle w:val="ConsPlusNormal"/>
              <w:jc w:val="center"/>
            </w:pPr>
            <w:r>
              <w:t>55204,9</w:t>
            </w:r>
          </w:p>
        </w:tc>
        <w:tc>
          <w:tcPr>
            <w:tcW w:w="1340" w:type="dxa"/>
          </w:tcPr>
          <w:p w:rsidR="0026313D" w:rsidRDefault="0026313D" w:rsidP="00186F46">
            <w:pPr>
              <w:pStyle w:val="ConsPlusNormal"/>
              <w:jc w:val="center"/>
            </w:pPr>
            <w:r>
              <w:t>1127816,8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4710598,0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6529252,0</w:t>
            </w:r>
          </w:p>
        </w:tc>
        <w:tc>
          <w:tcPr>
            <w:tcW w:w="1247" w:type="dxa"/>
          </w:tcPr>
          <w:p w:rsidR="0026313D" w:rsidRDefault="0026313D" w:rsidP="00186F46">
            <w:pPr>
              <w:pStyle w:val="ConsPlusNormal"/>
              <w:jc w:val="center"/>
            </w:pPr>
            <w:r>
              <w:t>54479,8</w:t>
            </w:r>
          </w:p>
        </w:tc>
        <w:tc>
          <w:tcPr>
            <w:tcW w:w="1340" w:type="dxa"/>
          </w:tcPr>
          <w:p w:rsidR="0026313D" w:rsidRDefault="0026313D" w:rsidP="00186F46">
            <w:pPr>
              <w:pStyle w:val="ConsPlusNormal"/>
              <w:jc w:val="center"/>
            </w:pPr>
            <w:r>
              <w:t>1183923,2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5290849,0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1673326,0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767168,0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906158,0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1381230,0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767168,0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614062,0</w:t>
            </w:r>
          </w:p>
        </w:tc>
      </w:tr>
      <w:tr w:rsidR="0026313D" w:rsidTr="00186F46">
        <w:tc>
          <w:tcPr>
            <w:tcW w:w="3005" w:type="dxa"/>
          </w:tcPr>
          <w:p w:rsidR="0026313D" w:rsidRDefault="0026313D" w:rsidP="00186F46">
            <w:pPr>
              <w:pStyle w:val="ConsPlusNormal"/>
            </w:pPr>
            <w:r>
              <w:t>Итого по подпрограмме 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25945865,9</w:t>
            </w:r>
          </w:p>
        </w:tc>
        <w:tc>
          <w:tcPr>
            <w:tcW w:w="1247" w:type="dxa"/>
          </w:tcPr>
          <w:p w:rsidR="0026313D" w:rsidRDefault="0026313D" w:rsidP="00186F46">
            <w:pPr>
              <w:pStyle w:val="ConsPlusNormal"/>
              <w:jc w:val="center"/>
            </w:pPr>
            <w:r>
              <w:t>213796,7</w:t>
            </w:r>
          </w:p>
        </w:tc>
        <w:tc>
          <w:tcPr>
            <w:tcW w:w="1340" w:type="dxa"/>
          </w:tcPr>
          <w:p w:rsidR="0026313D" w:rsidRDefault="0026313D" w:rsidP="00186F46">
            <w:pPr>
              <w:pStyle w:val="ConsPlusNormal"/>
              <w:jc w:val="center"/>
            </w:pPr>
            <w:r>
              <w:t>11431029,2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14301040,0</w:t>
            </w:r>
          </w:p>
        </w:tc>
      </w:tr>
      <w:tr w:rsidR="0026313D" w:rsidTr="00186F46">
        <w:tc>
          <w:tcPr>
            <w:tcW w:w="3005" w:type="dxa"/>
            <w:vMerge w:val="restart"/>
          </w:tcPr>
          <w:p w:rsidR="0026313D" w:rsidRDefault="0026313D" w:rsidP="00186F46">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62907,1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62907,1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64107,1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64107,1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86342,2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86342,2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79456,2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79456,2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79396,2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79396,2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62907,1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62907,1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62907,1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62907,1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2.1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498023,0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498023,0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2.2. Основное мероприятие "Повышение конкурентоспособности промышленности Ленинградской области"</w:t>
            </w:r>
          </w:p>
        </w:tc>
        <w:tc>
          <w:tcPr>
            <w:tcW w:w="2778" w:type="dxa"/>
            <w:vMerge w:val="restart"/>
          </w:tcPr>
          <w:p w:rsidR="0026313D" w:rsidRDefault="0026313D" w:rsidP="00186F46">
            <w:pPr>
              <w:pStyle w:val="ConsPlusNormal"/>
            </w:pPr>
            <w:r>
              <w:t>Комитет, Управление делами Правительства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1541510,4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1541510,4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1463408,1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1463408,1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947664,1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947664,1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971076,0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971076,0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1049002,0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1049002,0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693698,4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693698,4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693698,4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693698,4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2.2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7360057,4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7360057,4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1539215,4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1539215,4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1460408,1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1460408,1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944664,1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944664,1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968076,0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968076,0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1046002,0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1046002,0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690698,4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690698,4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690698,4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690698,4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lastRenderedPageBreak/>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7339762,4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7339762,4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Научные стипендии и премии Губернатора Ленинградской области</w:t>
            </w:r>
          </w:p>
        </w:tc>
        <w:tc>
          <w:tcPr>
            <w:tcW w:w="2778" w:type="dxa"/>
            <w:vMerge w:val="restart"/>
          </w:tcPr>
          <w:p w:rsidR="0026313D" w:rsidRDefault="0026313D" w:rsidP="00186F46">
            <w:pPr>
              <w:pStyle w:val="ConsPlusNormal"/>
            </w:pPr>
            <w:r>
              <w:t>Комитет, Управление делами Правительства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2295,0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2295,0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20295,0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20295,0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2.3. Основное мероприятие "Содействие технологическому обновлению промышленных предприятий"</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2964482,3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2964482,3</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294974,5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294974,5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76983,0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76983,0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22707,7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22707,7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4209,7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4209,7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2.3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2018-2022</w:t>
            </w:r>
          </w:p>
        </w:tc>
        <w:tc>
          <w:tcPr>
            <w:tcW w:w="1361" w:type="dxa"/>
          </w:tcPr>
          <w:p w:rsidR="0026313D" w:rsidRDefault="0026313D" w:rsidP="00186F46">
            <w:pPr>
              <w:pStyle w:val="ConsPlusNormal"/>
              <w:jc w:val="center"/>
            </w:pPr>
            <w:r>
              <w:t>3363357,2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3363357,2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2.4. Федеральный проект "Акселерация субъектов малого и среднего предпринимательства"</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57830,9</w:t>
            </w:r>
          </w:p>
        </w:tc>
        <w:tc>
          <w:tcPr>
            <w:tcW w:w="1247" w:type="dxa"/>
          </w:tcPr>
          <w:p w:rsidR="0026313D" w:rsidRDefault="0026313D" w:rsidP="00186F46">
            <w:pPr>
              <w:pStyle w:val="ConsPlusNormal"/>
              <w:jc w:val="center"/>
            </w:pPr>
            <w:r>
              <w:t>38746,7</w:t>
            </w:r>
          </w:p>
        </w:tc>
        <w:tc>
          <w:tcPr>
            <w:tcW w:w="1340" w:type="dxa"/>
          </w:tcPr>
          <w:p w:rsidR="0026313D" w:rsidRDefault="0026313D" w:rsidP="00186F46">
            <w:pPr>
              <w:pStyle w:val="ConsPlusNormal"/>
              <w:jc w:val="center"/>
            </w:pPr>
            <w:r>
              <w:t>19084,2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58992,0</w:t>
            </w:r>
          </w:p>
        </w:tc>
        <w:tc>
          <w:tcPr>
            <w:tcW w:w="1247" w:type="dxa"/>
          </w:tcPr>
          <w:p w:rsidR="0026313D" w:rsidRDefault="0026313D" w:rsidP="00186F46">
            <w:pPr>
              <w:pStyle w:val="ConsPlusNormal"/>
              <w:jc w:val="center"/>
            </w:pPr>
            <w:r>
              <w:t>36581,3</w:t>
            </w:r>
          </w:p>
        </w:tc>
        <w:tc>
          <w:tcPr>
            <w:tcW w:w="1340" w:type="dxa"/>
          </w:tcPr>
          <w:p w:rsidR="0026313D" w:rsidRDefault="0026313D" w:rsidP="00186F46">
            <w:pPr>
              <w:pStyle w:val="ConsPlusNormal"/>
              <w:jc w:val="center"/>
            </w:pPr>
            <w:r>
              <w:t>22410,7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59692,1</w:t>
            </w:r>
          </w:p>
        </w:tc>
        <w:tc>
          <w:tcPr>
            <w:tcW w:w="1247" w:type="dxa"/>
          </w:tcPr>
          <w:p w:rsidR="0026313D" w:rsidRDefault="0026313D" w:rsidP="00186F46">
            <w:pPr>
              <w:pStyle w:val="ConsPlusNormal"/>
              <w:jc w:val="center"/>
            </w:pPr>
            <w:r>
              <w:t>15677,7</w:t>
            </w:r>
          </w:p>
        </w:tc>
        <w:tc>
          <w:tcPr>
            <w:tcW w:w="1340" w:type="dxa"/>
          </w:tcPr>
          <w:p w:rsidR="0026313D" w:rsidRDefault="0026313D" w:rsidP="00186F46">
            <w:pPr>
              <w:pStyle w:val="ConsPlusNormal"/>
              <w:jc w:val="center"/>
            </w:pPr>
            <w:r>
              <w:t>44014,4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59566,1</w:t>
            </w:r>
          </w:p>
        </w:tc>
        <w:tc>
          <w:tcPr>
            <w:tcW w:w="1247" w:type="dxa"/>
          </w:tcPr>
          <w:p w:rsidR="0026313D" w:rsidRDefault="0026313D" w:rsidP="00186F46">
            <w:pPr>
              <w:pStyle w:val="ConsPlusNormal"/>
              <w:jc w:val="center"/>
            </w:pPr>
            <w:r>
              <w:t>18813,3</w:t>
            </w:r>
          </w:p>
        </w:tc>
        <w:tc>
          <w:tcPr>
            <w:tcW w:w="1340" w:type="dxa"/>
          </w:tcPr>
          <w:p w:rsidR="0026313D" w:rsidRDefault="0026313D" w:rsidP="00186F46">
            <w:pPr>
              <w:pStyle w:val="ConsPlusNormal"/>
              <w:jc w:val="center"/>
            </w:pPr>
            <w:r>
              <w:t>40752,8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2.4</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236081,1</w:t>
            </w:r>
          </w:p>
        </w:tc>
        <w:tc>
          <w:tcPr>
            <w:tcW w:w="1247" w:type="dxa"/>
          </w:tcPr>
          <w:p w:rsidR="0026313D" w:rsidRDefault="0026313D" w:rsidP="00186F46">
            <w:pPr>
              <w:pStyle w:val="ConsPlusNormal"/>
              <w:jc w:val="center"/>
            </w:pPr>
            <w:r>
              <w:t>109819,0</w:t>
            </w:r>
          </w:p>
        </w:tc>
        <w:tc>
          <w:tcPr>
            <w:tcW w:w="1340" w:type="dxa"/>
          </w:tcPr>
          <w:p w:rsidR="0026313D" w:rsidRDefault="0026313D" w:rsidP="00186F46">
            <w:pPr>
              <w:pStyle w:val="ConsPlusNormal"/>
              <w:jc w:val="center"/>
            </w:pPr>
            <w:r>
              <w:t>126262,1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2.5. Федеральный проект "Промышленный экспорт"</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2.6. Федеральный проект "Системные меры развития промышленной кооперации и экспорта"</w:t>
            </w:r>
          </w:p>
        </w:tc>
        <w:tc>
          <w:tcPr>
            <w:tcW w:w="2778" w:type="dxa"/>
            <w:vMerge w:val="restart"/>
          </w:tcPr>
          <w:p w:rsidR="0026313D" w:rsidRDefault="0026313D" w:rsidP="00186F46">
            <w:pPr>
              <w:pStyle w:val="ConsPlusNormal"/>
            </w:pPr>
            <w:r>
              <w:t>Комитет, 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2.7. Основное мероприятие "Развитие экспортного </w:t>
            </w:r>
            <w:r>
              <w:lastRenderedPageBreak/>
              <w:t>потенциала"</w:t>
            </w:r>
          </w:p>
        </w:tc>
        <w:tc>
          <w:tcPr>
            <w:tcW w:w="2778" w:type="dxa"/>
            <w:vMerge w:val="restart"/>
          </w:tcPr>
          <w:p w:rsidR="0026313D" w:rsidRDefault="0026313D" w:rsidP="00186F46">
            <w:pPr>
              <w:pStyle w:val="ConsPlusNormal"/>
            </w:pPr>
            <w:r>
              <w:lastRenderedPageBreak/>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148350,0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148350,0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2631023,0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2631023,0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4710598,0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4710598,0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5290849,0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5290849,0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906158,0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906158,0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614062,0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614062,0</w:t>
            </w: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14301040,0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14301040,0</w:t>
            </w:r>
          </w:p>
        </w:tc>
      </w:tr>
      <w:tr w:rsidR="0026313D" w:rsidTr="00186F46">
        <w:tc>
          <w:tcPr>
            <w:tcW w:w="3005" w:type="dxa"/>
            <w:vMerge w:val="restart"/>
          </w:tcPr>
          <w:p w:rsidR="0026313D" w:rsidRDefault="0026313D" w:rsidP="00186F46">
            <w:pPr>
              <w:pStyle w:val="ConsPlusNormal"/>
            </w:pPr>
            <w:r>
              <w:t>Строительство Высоцкого зернового терминала</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148350,0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148350,0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2617564,0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2617564,0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4653494,0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4653494,0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5183034,0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5183034,0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397558,0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397558,0</w:t>
            </w: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2019-2023</w:t>
            </w:r>
          </w:p>
        </w:tc>
        <w:tc>
          <w:tcPr>
            <w:tcW w:w="1361" w:type="dxa"/>
          </w:tcPr>
          <w:p w:rsidR="0026313D" w:rsidRDefault="0026313D" w:rsidP="00186F46">
            <w:pPr>
              <w:pStyle w:val="ConsPlusNormal"/>
              <w:jc w:val="center"/>
            </w:pPr>
            <w:r>
              <w:t>13000000,0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13000000,0</w:t>
            </w:r>
          </w:p>
        </w:tc>
      </w:tr>
      <w:tr w:rsidR="0026313D" w:rsidTr="00186F46">
        <w:tc>
          <w:tcPr>
            <w:tcW w:w="3005" w:type="dxa"/>
            <w:vMerge w:val="restart"/>
          </w:tcPr>
          <w:p w:rsidR="0026313D" w:rsidRDefault="0026313D" w:rsidP="00186F46">
            <w:pPr>
              <w:pStyle w:val="ConsPlusNormal"/>
            </w:pPr>
            <w:r>
              <w:t>Строительство здания автоматизированного склада готовой продукции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13459,0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13459,0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57104,0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57104,0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107815,0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107815,0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508600,0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508600,0</w:t>
            </w: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614062,0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614062,0</w:t>
            </w: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1301040,0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r>
              <w:t>1301040,0</w:t>
            </w:r>
          </w:p>
        </w:tc>
      </w:tr>
      <w:tr w:rsidR="0026313D" w:rsidTr="00186F46">
        <w:tc>
          <w:tcPr>
            <w:tcW w:w="3005" w:type="dxa"/>
            <w:vMerge w:val="restart"/>
          </w:tcPr>
          <w:p w:rsidR="0026313D" w:rsidRDefault="0026313D" w:rsidP="00186F46">
            <w:pPr>
              <w:pStyle w:val="ConsPlusNormal"/>
            </w:pPr>
            <w:r>
              <w:lastRenderedPageBreak/>
              <w:t>2.8. Федеральный проект "Адресная поддержка повышения производительности труда на предприятиях"</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39863,5</w:t>
            </w:r>
          </w:p>
        </w:tc>
        <w:tc>
          <w:tcPr>
            <w:tcW w:w="1247" w:type="dxa"/>
          </w:tcPr>
          <w:p w:rsidR="0026313D" w:rsidRDefault="0026313D" w:rsidP="00186F46">
            <w:pPr>
              <w:pStyle w:val="ConsPlusNormal"/>
              <w:jc w:val="center"/>
            </w:pPr>
            <w:r>
              <w:t>28784,0</w:t>
            </w:r>
          </w:p>
        </w:tc>
        <w:tc>
          <w:tcPr>
            <w:tcW w:w="1340" w:type="dxa"/>
          </w:tcPr>
          <w:p w:rsidR="0026313D" w:rsidRDefault="0026313D" w:rsidP="00186F46">
            <w:pPr>
              <w:pStyle w:val="ConsPlusNormal"/>
              <w:jc w:val="center"/>
            </w:pPr>
            <w:r>
              <w:t>11079,5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50089,7</w:t>
            </w:r>
          </w:p>
        </w:tc>
        <w:tc>
          <w:tcPr>
            <w:tcW w:w="1247" w:type="dxa"/>
          </w:tcPr>
          <w:p w:rsidR="0026313D" w:rsidRDefault="0026313D" w:rsidP="00186F46">
            <w:pPr>
              <w:pStyle w:val="ConsPlusNormal"/>
              <w:jc w:val="center"/>
            </w:pPr>
            <w:r>
              <w:t>39527,2</w:t>
            </w:r>
          </w:p>
        </w:tc>
        <w:tc>
          <w:tcPr>
            <w:tcW w:w="1340" w:type="dxa"/>
          </w:tcPr>
          <w:p w:rsidR="0026313D" w:rsidRDefault="0026313D" w:rsidP="00186F46">
            <w:pPr>
              <w:pStyle w:val="ConsPlusNormal"/>
              <w:jc w:val="center"/>
            </w:pPr>
            <w:r>
              <w:t>10562,5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46229,0</w:t>
            </w:r>
          </w:p>
        </w:tc>
        <w:tc>
          <w:tcPr>
            <w:tcW w:w="1247" w:type="dxa"/>
          </w:tcPr>
          <w:p w:rsidR="0026313D" w:rsidRDefault="0026313D" w:rsidP="00186F46">
            <w:pPr>
              <w:pStyle w:val="ConsPlusNormal"/>
              <w:jc w:val="center"/>
            </w:pPr>
            <w:r>
              <w:t>35666,5</w:t>
            </w:r>
          </w:p>
        </w:tc>
        <w:tc>
          <w:tcPr>
            <w:tcW w:w="1340" w:type="dxa"/>
          </w:tcPr>
          <w:p w:rsidR="0026313D" w:rsidRDefault="0026313D" w:rsidP="00186F46">
            <w:pPr>
              <w:pStyle w:val="ConsPlusNormal"/>
              <w:jc w:val="center"/>
            </w:pPr>
            <w:r>
              <w:t>10562,5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10562,5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10562,5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10562,5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10562,5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157307,3</w:t>
            </w:r>
          </w:p>
        </w:tc>
        <w:tc>
          <w:tcPr>
            <w:tcW w:w="1247" w:type="dxa"/>
          </w:tcPr>
          <w:p w:rsidR="0026313D" w:rsidRDefault="0026313D" w:rsidP="00186F46">
            <w:pPr>
              <w:pStyle w:val="ConsPlusNormal"/>
              <w:jc w:val="center"/>
            </w:pPr>
            <w:r>
              <w:t>103977,7</w:t>
            </w:r>
          </w:p>
        </w:tc>
        <w:tc>
          <w:tcPr>
            <w:tcW w:w="1340" w:type="dxa"/>
          </w:tcPr>
          <w:p w:rsidR="0026313D" w:rsidRDefault="0026313D" w:rsidP="00186F46">
            <w:pPr>
              <w:pStyle w:val="ConsPlusNormal"/>
              <w:jc w:val="center"/>
            </w:pPr>
            <w:r>
              <w:t>53329,6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2.9 "Реализация антикризисных мер поддержки предприятий"</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2020-2024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2.10 Приоритетный проект "Индустриальное лидерство в агропромышленном комплексе"</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lastRenderedPageBreak/>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2020-2024</w:t>
            </w:r>
          </w:p>
        </w:tc>
        <w:tc>
          <w:tcPr>
            <w:tcW w:w="1361" w:type="dxa"/>
          </w:tcPr>
          <w:p w:rsidR="0026313D" w:rsidRDefault="0026313D" w:rsidP="00186F46">
            <w:pPr>
              <w:pStyle w:val="ConsPlusNormal"/>
              <w:jc w:val="center"/>
            </w:pPr>
            <w:r>
              <w:t>30000,0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504971,5</w:t>
            </w:r>
          </w:p>
        </w:tc>
        <w:tc>
          <w:tcPr>
            <w:tcW w:w="1247" w:type="dxa"/>
          </w:tcPr>
          <w:p w:rsidR="0026313D" w:rsidRDefault="0026313D" w:rsidP="00186F46">
            <w:pPr>
              <w:pStyle w:val="ConsPlusNormal"/>
              <w:jc w:val="center"/>
            </w:pPr>
            <w:r>
              <w:t>31627,7</w:t>
            </w:r>
          </w:p>
        </w:tc>
        <w:tc>
          <w:tcPr>
            <w:tcW w:w="1340" w:type="dxa"/>
          </w:tcPr>
          <w:p w:rsidR="0026313D" w:rsidRDefault="0026313D" w:rsidP="00186F46">
            <w:pPr>
              <w:pStyle w:val="ConsPlusNormal"/>
              <w:jc w:val="center"/>
            </w:pPr>
            <w:r>
              <w:t>464686,2</w:t>
            </w:r>
          </w:p>
        </w:tc>
        <w:tc>
          <w:tcPr>
            <w:tcW w:w="1134" w:type="dxa"/>
          </w:tcPr>
          <w:p w:rsidR="0026313D" w:rsidRDefault="0026313D" w:rsidP="00186F46">
            <w:pPr>
              <w:pStyle w:val="ConsPlusNormal"/>
              <w:jc w:val="center"/>
            </w:pPr>
            <w:r>
              <w:t>8657,6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901765,2</w:t>
            </w:r>
          </w:p>
        </w:tc>
        <w:tc>
          <w:tcPr>
            <w:tcW w:w="1247" w:type="dxa"/>
          </w:tcPr>
          <w:p w:rsidR="0026313D" w:rsidRDefault="0026313D" w:rsidP="00186F46">
            <w:pPr>
              <w:pStyle w:val="ConsPlusNormal"/>
              <w:jc w:val="center"/>
            </w:pPr>
            <w:r>
              <w:t>234436,2</w:t>
            </w:r>
          </w:p>
        </w:tc>
        <w:tc>
          <w:tcPr>
            <w:tcW w:w="1340" w:type="dxa"/>
          </w:tcPr>
          <w:p w:rsidR="0026313D" w:rsidRDefault="0026313D" w:rsidP="00186F46">
            <w:pPr>
              <w:pStyle w:val="ConsPlusNormal"/>
              <w:jc w:val="center"/>
            </w:pPr>
            <w:r>
              <w:t>659104,2</w:t>
            </w:r>
          </w:p>
        </w:tc>
        <w:tc>
          <w:tcPr>
            <w:tcW w:w="1134" w:type="dxa"/>
          </w:tcPr>
          <w:p w:rsidR="0026313D" w:rsidRDefault="0026313D" w:rsidP="00186F46">
            <w:pPr>
              <w:pStyle w:val="ConsPlusNormal"/>
              <w:jc w:val="center"/>
            </w:pPr>
            <w:r>
              <w:t>8224,8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1311222,0</w:t>
            </w:r>
          </w:p>
        </w:tc>
        <w:tc>
          <w:tcPr>
            <w:tcW w:w="1247" w:type="dxa"/>
          </w:tcPr>
          <w:p w:rsidR="0026313D" w:rsidRDefault="0026313D" w:rsidP="00186F46">
            <w:pPr>
              <w:pStyle w:val="ConsPlusNormal"/>
              <w:jc w:val="center"/>
            </w:pPr>
            <w:r>
              <w:t>153090,5</w:t>
            </w:r>
          </w:p>
        </w:tc>
        <w:tc>
          <w:tcPr>
            <w:tcW w:w="1340" w:type="dxa"/>
          </w:tcPr>
          <w:p w:rsidR="0026313D" w:rsidRDefault="0026313D" w:rsidP="00186F46">
            <w:pPr>
              <w:pStyle w:val="ConsPlusNormal"/>
              <w:jc w:val="center"/>
            </w:pPr>
            <w:r>
              <w:t>1128608,8</w:t>
            </w:r>
          </w:p>
        </w:tc>
        <w:tc>
          <w:tcPr>
            <w:tcW w:w="1134" w:type="dxa"/>
          </w:tcPr>
          <w:p w:rsidR="0026313D" w:rsidRDefault="0026313D" w:rsidP="00186F46">
            <w:pPr>
              <w:pStyle w:val="ConsPlusNormal"/>
              <w:jc w:val="center"/>
            </w:pPr>
            <w:r>
              <w:t>29522,7</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939764,2</w:t>
            </w:r>
          </w:p>
        </w:tc>
        <w:tc>
          <w:tcPr>
            <w:tcW w:w="1247" w:type="dxa"/>
          </w:tcPr>
          <w:p w:rsidR="0026313D" w:rsidRDefault="0026313D" w:rsidP="00186F46">
            <w:pPr>
              <w:pStyle w:val="ConsPlusNormal"/>
              <w:jc w:val="center"/>
            </w:pPr>
            <w:r>
              <w:t>53823,0</w:t>
            </w:r>
          </w:p>
        </w:tc>
        <w:tc>
          <w:tcPr>
            <w:tcW w:w="1340" w:type="dxa"/>
          </w:tcPr>
          <w:p w:rsidR="0026313D" w:rsidRDefault="0026313D" w:rsidP="00186F46">
            <w:pPr>
              <w:pStyle w:val="ConsPlusNormal"/>
              <w:jc w:val="center"/>
            </w:pPr>
            <w:r>
              <w:t>854527,4</w:t>
            </w:r>
          </w:p>
        </w:tc>
        <w:tc>
          <w:tcPr>
            <w:tcW w:w="1134" w:type="dxa"/>
          </w:tcPr>
          <w:p w:rsidR="0026313D" w:rsidRDefault="0026313D" w:rsidP="00186F46">
            <w:pPr>
              <w:pStyle w:val="ConsPlusNormal"/>
              <w:jc w:val="center"/>
            </w:pPr>
            <w:r>
              <w:t>31413,8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922703,0</w:t>
            </w:r>
          </w:p>
        </w:tc>
        <w:tc>
          <w:tcPr>
            <w:tcW w:w="1247" w:type="dxa"/>
          </w:tcPr>
          <w:p w:rsidR="0026313D" w:rsidRDefault="0026313D" w:rsidP="00186F46">
            <w:pPr>
              <w:pStyle w:val="ConsPlusNormal"/>
              <w:jc w:val="center"/>
            </w:pPr>
            <w:r>
              <w:t>162217,9</w:t>
            </w:r>
          </w:p>
        </w:tc>
        <w:tc>
          <w:tcPr>
            <w:tcW w:w="1340" w:type="dxa"/>
          </w:tcPr>
          <w:p w:rsidR="0026313D" w:rsidRDefault="0026313D" w:rsidP="00186F46">
            <w:pPr>
              <w:pStyle w:val="ConsPlusNormal"/>
              <w:jc w:val="center"/>
            </w:pPr>
            <w:r>
              <w:t>750721,3</w:t>
            </w:r>
          </w:p>
        </w:tc>
        <w:tc>
          <w:tcPr>
            <w:tcW w:w="1134" w:type="dxa"/>
          </w:tcPr>
          <w:p w:rsidR="0026313D" w:rsidRDefault="0026313D" w:rsidP="00186F46">
            <w:pPr>
              <w:pStyle w:val="ConsPlusNormal"/>
              <w:jc w:val="center"/>
            </w:pPr>
            <w:r>
              <w:t>9763,8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320163,3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313841,9</w:t>
            </w:r>
          </w:p>
        </w:tc>
        <w:tc>
          <w:tcPr>
            <w:tcW w:w="1134" w:type="dxa"/>
          </w:tcPr>
          <w:p w:rsidR="0026313D" w:rsidRDefault="0026313D" w:rsidP="00186F46">
            <w:pPr>
              <w:pStyle w:val="ConsPlusNormal"/>
              <w:jc w:val="center"/>
            </w:pPr>
            <w:r>
              <w:t>6321,4</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331463,3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325141,9</w:t>
            </w:r>
          </w:p>
        </w:tc>
        <w:tc>
          <w:tcPr>
            <w:tcW w:w="1134" w:type="dxa"/>
          </w:tcPr>
          <w:p w:rsidR="0026313D" w:rsidRDefault="0026313D" w:rsidP="00186F46">
            <w:pPr>
              <w:pStyle w:val="ConsPlusNormal"/>
              <w:jc w:val="center"/>
            </w:pPr>
            <w:r>
              <w:t>6321,4</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подпрограмме 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5232052,5</w:t>
            </w:r>
          </w:p>
        </w:tc>
        <w:tc>
          <w:tcPr>
            <w:tcW w:w="1247" w:type="dxa"/>
          </w:tcPr>
          <w:p w:rsidR="0026313D" w:rsidRDefault="0026313D" w:rsidP="00186F46">
            <w:pPr>
              <w:pStyle w:val="ConsPlusNormal"/>
              <w:jc w:val="center"/>
            </w:pPr>
            <w:r>
              <w:t>635195,3</w:t>
            </w:r>
          </w:p>
        </w:tc>
        <w:tc>
          <w:tcPr>
            <w:tcW w:w="1340" w:type="dxa"/>
          </w:tcPr>
          <w:p w:rsidR="0026313D" w:rsidRDefault="0026313D" w:rsidP="00186F46">
            <w:pPr>
              <w:pStyle w:val="ConsPlusNormal"/>
              <w:jc w:val="center"/>
            </w:pPr>
            <w:r>
              <w:t>4496631,7</w:t>
            </w:r>
          </w:p>
        </w:tc>
        <w:tc>
          <w:tcPr>
            <w:tcW w:w="1134" w:type="dxa"/>
          </w:tcPr>
          <w:p w:rsidR="0026313D" w:rsidRDefault="0026313D" w:rsidP="00186F46">
            <w:pPr>
              <w:pStyle w:val="ConsPlusNormal"/>
              <w:jc w:val="center"/>
            </w:pPr>
            <w:r>
              <w:t>100225,5</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3.2. Основное мероприятие </w:t>
            </w:r>
            <w:r>
              <w:lastRenderedPageBreak/>
              <w:t>"Информационно-консультационная поддержка субъектов малого и среднего предпринимательства"</w:t>
            </w:r>
          </w:p>
        </w:tc>
        <w:tc>
          <w:tcPr>
            <w:tcW w:w="2778" w:type="dxa"/>
            <w:vMerge w:val="restart"/>
          </w:tcPr>
          <w:p w:rsidR="0026313D" w:rsidRDefault="0026313D" w:rsidP="00186F46">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lastRenderedPageBreak/>
              <w:t>2018</w:t>
            </w:r>
          </w:p>
        </w:tc>
        <w:tc>
          <w:tcPr>
            <w:tcW w:w="1361" w:type="dxa"/>
          </w:tcPr>
          <w:p w:rsidR="0026313D" w:rsidRDefault="0026313D" w:rsidP="00186F46">
            <w:pPr>
              <w:pStyle w:val="ConsPlusNormal"/>
              <w:jc w:val="center"/>
            </w:pPr>
            <w:r>
              <w:t>8920,7</w:t>
            </w:r>
          </w:p>
        </w:tc>
        <w:tc>
          <w:tcPr>
            <w:tcW w:w="1247" w:type="dxa"/>
          </w:tcPr>
          <w:p w:rsidR="0026313D" w:rsidRDefault="0026313D" w:rsidP="00186F46">
            <w:pPr>
              <w:pStyle w:val="ConsPlusNormal"/>
              <w:jc w:val="center"/>
            </w:pPr>
            <w:r>
              <w:t>539,0</w:t>
            </w:r>
          </w:p>
        </w:tc>
        <w:tc>
          <w:tcPr>
            <w:tcW w:w="1340" w:type="dxa"/>
          </w:tcPr>
          <w:p w:rsidR="0026313D" w:rsidRDefault="0026313D" w:rsidP="00186F46">
            <w:pPr>
              <w:pStyle w:val="ConsPlusNormal"/>
              <w:jc w:val="center"/>
            </w:pPr>
            <w:r>
              <w:t>5975,7</w:t>
            </w:r>
          </w:p>
        </w:tc>
        <w:tc>
          <w:tcPr>
            <w:tcW w:w="1134" w:type="dxa"/>
          </w:tcPr>
          <w:p w:rsidR="0026313D" w:rsidRDefault="0026313D" w:rsidP="00186F46">
            <w:pPr>
              <w:pStyle w:val="ConsPlusNormal"/>
              <w:jc w:val="center"/>
            </w:pPr>
            <w:r>
              <w:t>2406,0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7770,0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5598,4</w:t>
            </w:r>
          </w:p>
        </w:tc>
        <w:tc>
          <w:tcPr>
            <w:tcW w:w="1134" w:type="dxa"/>
          </w:tcPr>
          <w:p w:rsidR="0026313D" w:rsidRDefault="0026313D" w:rsidP="00186F46">
            <w:pPr>
              <w:pStyle w:val="ConsPlusNormal"/>
              <w:jc w:val="center"/>
            </w:pPr>
            <w:r>
              <w:t>2171,6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6632,9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6037,1</w:t>
            </w:r>
          </w:p>
        </w:tc>
        <w:tc>
          <w:tcPr>
            <w:tcW w:w="1134" w:type="dxa"/>
          </w:tcPr>
          <w:p w:rsidR="0026313D" w:rsidRDefault="0026313D" w:rsidP="00186F46">
            <w:pPr>
              <w:pStyle w:val="ConsPlusNormal"/>
              <w:jc w:val="center"/>
            </w:pPr>
            <w:r>
              <w:t>595,8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6333,1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5735,3</w:t>
            </w:r>
          </w:p>
        </w:tc>
        <w:tc>
          <w:tcPr>
            <w:tcW w:w="1134" w:type="dxa"/>
          </w:tcPr>
          <w:p w:rsidR="0026313D" w:rsidRDefault="0026313D" w:rsidP="00186F46">
            <w:pPr>
              <w:pStyle w:val="ConsPlusNormal"/>
              <w:jc w:val="center"/>
            </w:pPr>
            <w:r>
              <w:t>597,8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600,0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9771,4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7200,0</w:t>
            </w:r>
          </w:p>
        </w:tc>
        <w:tc>
          <w:tcPr>
            <w:tcW w:w="1134" w:type="dxa"/>
          </w:tcPr>
          <w:p w:rsidR="0026313D" w:rsidRDefault="0026313D" w:rsidP="00186F46">
            <w:pPr>
              <w:pStyle w:val="ConsPlusNormal"/>
              <w:jc w:val="center"/>
            </w:pPr>
            <w:r>
              <w:t>2571,4</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9771,4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7200,0</w:t>
            </w:r>
          </w:p>
        </w:tc>
        <w:tc>
          <w:tcPr>
            <w:tcW w:w="1134" w:type="dxa"/>
          </w:tcPr>
          <w:p w:rsidR="0026313D" w:rsidRDefault="0026313D" w:rsidP="00186F46">
            <w:pPr>
              <w:pStyle w:val="ConsPlusNormal"/>
              <w:jc w:val="center"/>
            </w:pPr>
            <w:r>
              <w:t>2571,4</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49799,5</w:t>
            </w:r>
          </w:p>
        </w:tc>
        <w:tc>
          <w:tcPr>
            <w:tcW w:w="1247" w:type="dxa"/>
          </w:tcPr>
          <w:p w:rsidR="0026313D" w:rsidRDefault="0026313D" w:rsidP="00186F46">
            <w:pPr>
              <w:pStyle w:val="ConsPlusNormal"/>
              <w:jc w:val="center"/>
            </w:pPr>
            <w:r>
              <w:t>539,0</w:t>
            </w:r>
          </w:p>
        </w:tc>
        <w:tc>
          <w:tcPr>
            <w:tcW w:w="1340" w:type="dxa"/>
          </w:tcPr>
          <w:p w:rsidR="0026313D" w:rsidRDefault="0026313D" w:rsidP="00186F46">
            <w:pPr>
              <w:pStyle w:val="ConsPlusNormal"/>
              <w:jc w:val="center"/>
            </w:pPr>
            <w:r>
              <w:t>38346,5</w:t>
            </w:r>
          </w:p>
        </w:tc>
        <w:tc>
          <w:tcPr>
            <w:tcW w:w="1134" w:type="dxa"/>
          </w:tcPr>
          <w:p w:rsidR="0026313D" w:rsidRDefault="0026313D" w:rsidP="00186F46">
            <w:pPr>
              <w:pStyle w:val="ConsPlusNormal"/>
              <w:jc w:val="center"/>
            </w:pPr>
            <w:r>
              <w:t>10914,0</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в том числе субсидии органам местного самоуправления</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7820,7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5414,7</w:t>
            </w:r>
          </w:p>
        </w:tc>
        <w:tc>
          <w:tcPr>
            <w:tcW w:w="1134" w:type="dxa"/>
          </w:tcPr>
          <w:p w:rsidR="0026313D" w:rsidRDefault="0026313D" w:rsidP="00186F46">
            <w:pPr>
              <w:pStyle w:val="ConsPlusNormal"/>
              <w:jc w:val="center"/>
            </w:pPr>
            <w:r>
              <w:t>2406,0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7170,0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4998,4</w:t>
            </w:r>
          </w:p>
        </w:tc>
        <w:tc>
          <w:tcPr>
            <w:tcW w:w="1134" w:type="dxa"/>
          </w:tcPr>
          <w:p w:rsidR="0026313D" w:rsidRDefault="0026313D" w:rsidP="00186F46">
            <w:pPr>
              <w:pStyle w:val="ConsPlusNormal"/>
              <w:jc w:val="center"/>
            </w:pPr>
            <w:r>
              <w:t>2171,6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5732,9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5137,1</w:t>
            </w:r>
          </w:p>
        </w:tc>
        <w:tc>
          <w:tcPr>
            <w:tcW w:w="1134" w:type="dxa"/>
          </w:tcPr>
          <w:p w:rsidR="0026313D" w:rsidRDefault="0026313D" w:rsidP="00186F46">
            <w:pPr>
              <w:pStyle w:val="ConsPlusNormal"/>
              <w:jc w:val="center"/>
            </w:pPr>
            <w:r>
              <w:t>595,8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5733,1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5135,3</w:t>
            </w:r>
          </w:p>
        </w:tc>
        <w:tc>
          <w:tcPr>
            <w:tcW w:w="1134" w:type="dxa"/>
          </w:tcPr>
          <w:p w:rsidR="0026313D" w:rsidRDefault="0026313D" w:rsidP="00186F46">
            <w:pPr>
              <w:pStyle w:val="ConsPlusNormal"/>
              <w:jc w:val="center"/>
            </w:pPr>
            <w:r>
              <w:t>597,8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8571,4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w:t>
            </w:r>
          </w:p>
        </w:tc>
        <w:tc>
          <w:tcPr>
            <w:tcW w:w="1134" w:type="dxa"/>
          </w:tcPr>
          <w:p w:rsidR="0026313D" w:rsidRDefault="0026313D" w:rsidP="00186F46">
            <w:pPr>
              <w:pStyle w:val="ConsPlusNormal"/>
              <w:jc w:val="center"/>
            </w:pPr>
            <w:r>
              <w:t>2571,4</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8571,4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w:t>
            </w:r>
          </w:p>
        </w:tc>
        <w:tc>
          <w:tcPr>
            <w:tcW w:w="1134" w:type="dxa"/>
          </w:tcPr>
          <w:p w:rsidR="0026313D" w:rsidRDefault="0026313D" w:rsidP="00186F46">
            <w:pPr>
              <w:pStyle w:val="ConsPlusNormal"/>
              <w:jc w:val="center"/>
            </w:pPr>
            <w:r>
              <w:t>2571,4</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43599,5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32685,5</w:t>
            </w:r>
          </w:p>
        </w:tc>
        <w:tc>
          <w:tcPr>
            <w:tcW w:w="1134" w:type="dxa"/>
          </w:tcPr>
          <w:p w:rsidR="0026313D" w:rsidRDefault="0026313D" w:rsidP="00186F46">
            <w:pPr>
              <w:pStyle w:val="ConsPlusNormal"/>
              <w:jc w:val="center"/>
            </w:pPr>
            <w:r>
              <w:t>10914,0</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3.3. Основное мероприятие "Подготовка кадров для малого и среднего предпринимательства и </w:t>
            </w:r>
            <w:r>
              <w:lastRenderedPageBreak/>
              <w:t>популяризация предпринимательской деятельности"</w:t>
            </w:r>
          </w:p>
        </w:tc>
        <w:tc>
          <w:tcPr>
            <w:tcW w:w="2778" w:type="dxa"/>
            <w:vMerge w:val="restart"/>
          </w:tcPr>
          <w:p w:rsidR="0026313D" w:rsidRDefault="0026313D" w:rsidP="00186F46">
            <w:pPr>
              <w:pStyle w:val="ConsPlusNormal"/>
            </w:pPr>
            <w:r>
              <w:lastRenderedPageBreak/>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37484,0</w:t>
            </w:r>
          </w:p>
        </w:tc>
        <w:tc>
          <w:tcPr>
            <w:tcW w:w="1247" w:type="dxa"/>
          </w:tcPr>
          <w:p w:rsidR="0026313D" w:rsidRDefault="0026313D" w:rsidP="00186F46">
            <w:pPr>
              <w:pStyle w:val="ConsPlusNormal"/>
              <w:jc w:val="center"/>
            </w:pPr>
            <w:r>
              <w:t>9302,6</w:t>
            </w:r>
          </w:p>
        </w:tc>
        <w:tc>
          <w:tcPr>
            <w:tcW w:w="1340" w:type="dxa"/>
          </w:tcPr>
          <w:p w:rsidR="0026313D" w:rsidRDefault="0026313D" w:rsidP="00186F46">
            <w:pPr>
              <w:pStyle w:val="ConsPlusNormal"/>
              <w:jc w:val="center"/>
            </w:pPr>
            <w:r>
              <w:t>28181,4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16580,0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16580,0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18627,0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18627,0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19115,0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19115,0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19615,0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19615,0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20500,0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20500,0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21000,0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21000,0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152921,0</w:t>
            </w:r>
          </w:p>
        </w:tc>
        <w:tc>
          <w:tcPr>
            <w:tcW w:w="1247" w:type="dxa"/>
          </w:tcPr>
          <w:p w:rsidR="0026313D" w:rsidRDefault="0026313D" w:rsidP="00186F46">
            <w:pPr>
              <w:pStyle w:val="ConsPlusNormal"/>
              <w:jc w:val="center"/>
            </w:pPr>
            <w:r>
              <w:t>9302,6</w:t>
            </w:r>
          </w:p>
        </w:tc>
        <w:tc>
          <w:tcPr>
            <w:tcW w:w="1340" w:type="dxa"/>
          </w:tcPr>
          <w:p w:rsidR="0026313D" w:rsidRDefault="0026313D" w:rsidP="00186F46">
            <w:pPr>
              <w:pStyle w:val="ConsPlusNormal"/>
              <w:jc w:val="center"/>
            </w:pPr>
            <w:r>
              <w:t>143618,4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100872,2</w:t>
            </w:r>
          </w:p>
        </w:tc>
        <w:tc>
          <w:tcPr>
            <w:tcW w:w="1247" w:type="dxa"/>
          </w:tcPr>
          <w:p w:rsidR="0026313D" w:rsidRDefault="0026313D" w:rsidP="00186F46">
            <w:pPr>
              <w:pStyle w:val="ConsPlusNormal"/>
              <w:jc w:val="center"/>
            </w:pPr>
            <w:r>
              <w:t>396,0</w:t>
            </w:r>
          </w:p>
        </w:tc>
        <w:tc>
          <w:tcPr>
            <w:tcW w:w="1340" w:type="dxa"/>
          </w:tcPr>
          <w:p w:rsidR="0026313D" w:rsidRDefault="0026313D" w:rsidP="00186F46">
            <w:pPr>
              <w:pStyle w:val="ConsPlusNormal"/>
              <w:jc w:val="center"/>
            </w:pPr>
            <w:r>
              <w:t>99226,2</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115791,3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114541,3</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159654,7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158367,7</w:t>
            </w:r>
          </w:p>
        </w:tc>
        <w:tc>
          <w:tcPr>
            <w:tcW w:w="1134" w:type="dxa"/>
          </w:tcPr>
          <w:p w:rsidR="0026313D" w:rsidRDefault="0026313D" w:rsidP="00186F46">
            <w:pPr>
              <w:pStyle w:val="ConsPlusNormal"/>
              <w:jc w:val="center"/>
            </w:pPr>
            <w:r>
              <w:t>1287,0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95963,3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94700,7</w:t>
            </w:r>
          </w:p>
        </w:tc>
        <w:tc>
          <w:tcPr>
            <w:tcW w:w="1134" w:type="dxa"/>
          </w:tcPr>
          <w:p w:rsidR="0026313D" w:rsidRDefault="0026313D" w:rsidP="00186F46">
            <w:pPr>
              <w:pStyle w:val="ConsPlusNormal"/>
              <w:jc w:val="center"/>
            </w:pPr>
            <w:r>
              <w:t>1262,6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94753,9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94753,9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75350,0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74100,0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77350,0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76100,0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3.4</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719735,4</w:t>
            </w:r>
          </w:p>
        </w:tc>
        <w:tc>
          <w:tcPr>
            <w:tcW w:w="1247" w:type="dxa"/>
          </w:tcPr>
          <w:p w:rsidR="0026313D" w:rsidRDefault="0026313D" w:rsidP="00186F46">
            <w:pPr>
              <w:pStyle w:val="ConsPlusNormal"/>
              <w:jc w:val="center"/>
            </w:pPr>
            <w:r>
              <w:t>396,0</w:t>
            </w:r>
          </w:p>
        </w:tc>
        <w:tc>
          <w:tcPr>
            <w:tcW w:w="1340" w:type="dxa"/>
          </w:tcPr>
          <w:p w:rsidR="0026313D" w:rsidRDefault="0026313D" w:rsidP="00186F46">
            <w:pPr>
              <w:pStyle w:val="ConsPlusNormal"/>
              <w:jc w:val="center"/>
            </w:pPr>
            <w:r>
              <w:t>711789,8</w:t>
            </w:r>
          </w:p>
        </w:tc>
        <w:tc>
          <w:tcPr>
            <w:tcW w:w="1134" w:type="dxa"/>
          </w:tcPr>
          <w:p w:rsidR="0026313D" w:rsidRDefault="0026313D" w:rsidP="00186F46">
            <w:pPr>
              <w:pStyle w:val="ConsPlusNormal"/>
              <w:jc w:val="center"/>
            </w:pPr>
            <w:r>
              <w:t>7549,6</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в том числе субсидии органам местного самоуправления</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9615,0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8365,0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10250,0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9000,0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17287,0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16000,0</w:t>
            </w:r>
          </w:p>
        </w:tc>
        <w:tc>
          <w:tcPr>
            <w:tcW w:w="1134" w:type="dxa"/>
          </w:tcPr>
          <w:p w:rsidR="0026313D" w:rsidRDefault="0026313D" w:rsidP="00186F46">
            <w:pPr>
              <w:pStyle w:val="ConsPlusNormal"/>
              <w:jc w:val="center"/>
            </w:pPr>
            <w:r>
              <w:t>1287,0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10262,6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9000,0</w:t>
            </w:r>
          </w:p>
        </w:tc>
        <w:tc>
          <w:tcPr>
            <w:tcW w:w="1134" w:type="dxa"/>
          </w:tcPr>
          <w:p w:rsidR="0026313D" w:rsidRDefault="0026313D" w:rsidP="00186F46">
            <w:pPr>
              <w:pStyle w:val="ConsPlusNormal"/>
              <w:jc w:val="center"/>
            </w:pPr>
            <w:r>
              <w:t>1262,6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10250,0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9000,0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10250,0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9000,0</w:t>
            </w:r>
          </w:p>
        </w:tc>
        <w:tc>
          <w:tcPr>
            <w:tcW w:w="1134" w:type="dxa"/>
          </w:tcPr>
          <w:p w:rsidR="0026313D" w:rsidRDefault="0026313D" w:rsidP="00186F46">
            <w:pPr>
              <w:pStyle w:val="ConsPlusNormal"/>
              <w:jc w:val="center"/>
            </w:pPr>
            <w:r>
              <w:t>1250,0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67914,6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60365,0</w:t>
            </w:r>
          </w:p>
        </w:tc>
        <w:tc>
          <w:tcPr>
            <w:tcW w:w="1134" w:type="dxa"/>
          </w:tcPr>
          <w:p w:rsidR="0026313D" w:rsidRDefault="0026313D" w:rsidP="00186F46">
            <w:pPr>
              <w:pStyle w:val="ConsPlusNormal"/>
              <w:jc w:val="center"/>
            </w:pPr>
            <w:r>
              <w:t>7549,6</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3.5</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3.6. Основное мероприятие "Технологическое развитие субъектов малого и среднего предпринимательства"</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59831,9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59831,9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60000,0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60000,0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265481,1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247481,1</w:t>
            </w:r>
          </w:p>
        </w:tc>
        <w:tc>
          <w:tcPr>
            <w:tcW w:w="1134" w:type="dxa"/>
          </w:tcPr>
          <w:p w:rsidR="0026313D" w:rsidRDefault="0026313D" w:rsidP="00186F46">
            <w:pPr>
              <w:pStyle w:val="ConsPlusNormal"/>
              <w:jc w:val="center"/>
            </w:pPr>
            <w:r>
              <w:t>18000,0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145714,3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138000,0</w:t>
            </w:r>
          </w:p>
        </w:tc>
        <w:tc>
          <w:tcPr>
            <w:tcW w:w="1134" w:type="dxa"/>
          </w:tcPr>
          <w:p w:rsidR="0026313D" w:rsidRDefault="0026313D" w:rsidP="00186F46">
            <w:pPr>
              <w:pStyle w:val="ConsPlusNormal"/>
              <w:jc w:val="center"/>
            </w:pPr>
            <w:r>
              <w:t>7714,3</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82214,7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82214,7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46000,0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46000,0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51000,0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3.6</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710242,0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684527,7</w:t>
            </w:r>
          </w:p>
        </w:tc>
        <w:tc>
          <w:tcPr>
            <w:tcW w:w="1134" w:type="dxa"/>
          </w:tcPr>
          <w:p w:rsidR="0026313D" w:rsidRDefault="0026313D" w:rsidP="00186F46">
            <w:pPr>
              <w:pStyle w:val="ConsPlusNormal"/>
              <w:jc w:val="center"/>
            </w:pPr>
            <w:r>
              <w:t>25714,3</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в том числе субсидии органам местного самоуправления</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200000,0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182000,0</w:t>
            </w:r>
          </w:p>
        </w:tc>
        <w:tc>
          <w:tcPr>
            <w:tcW w:w="1134" w:type="dxa"/>
          </w:tcPr>
          <w:p w:rsidR="0026313D" w:rsidRDefault="0026313D" w:rsidP="00186F46">
            <w:pPr>
              <w:pStyle w:val="ConsPlusNormal"/>
              <w:jc w:val="center"/>
            </w:pPr>
            <w:r>
              <w:t>18000,0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85714,3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78000,0</w:t>
            </w:r>
          </w:p>
        </w:tc>
        <w:tc>
          <w:tcPr>
            <w:tcW w:w="1134" w:type="dxa"/>
          </w:tcPr>
          <w:p w:rsidR="0026313D" w:rsidRDefault="0026313D" w:rsidP="00186F46">
            <w:pPr>
              <w:pStyle w:val="ConsPlusNormal"/>
              <w:jc w:val="center"/>
            </w:pPr>
            <w:r>
              <w:t>7714,3</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2020-2021</w:t>
            </w:r>
          </w:p>
        </w:tc>
        <w:tc>
          <w:tcPr>
            <w:tcW w:w="1361" w:type="dxa"/>
          </w:tcPr>
          <w:p w:rsidR="0026313D" w:rsidRDefault="0026313D" w:rsidP="00186F46">
            <w:pPr>
              <w:pStyle w:val="ConsPlusNormal"/>
              <w:jc w:val="center"/>
            </w:pPr>
            <w:r>
              <w:t>285714,3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260000,0</w:t>
            </w:r>
          </w:p>
        </w:tc>
        <w:tc>
          <w:tcPr>
            <w:tcW w:w="1134" w:type="dxa"/>
          </w:tcPr>
          <w:p w:rsidR="0026313D" w:rsidRDefault="0026313D" w:rsidP="00186F46">
            <w:pPr>
              <w:pStyle w:val="ConsPlusNormal"/>
              <w:jc w:val="center"/>
            </w:pPr>
            <w:r>
              <w:t>25714,3</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174193,5</w:t>
            </w:r>
          </w:p>
        </w:tc>
        <w:tc>
          <w:tcPr>
            <w:tcW w:w="1247" w:type="dxa"/>
          </w:tcPr>
          <w:p w:rsidR="0026313D" w:rsidRDefault="0026313D" w:rsidP="00186F46">
            <w:pPr>
              <w:pStyle w:val="ConsPlusNormal"/>
              <w:jc w:val="center"/>
            </w:pPr>
            <w:r>
              <w:t>16941,9</w:t>
            </w:r>
          </w:p>
        </w:tc>
        <w:tc>
          <w:tcPr>
            <w:tcW w:w="1340" w:type="dxa"/>
          </w:tcPr>
          <w:p w:rsidR="0026313D" w:rsidRDefault="0026313D" w:rsidP="00186F46">
            <w:pPr>
              <w:pStyle w:val="ConsPlusNormal"/>
              <w:jc w:val="center"/>
            </w:pPr>
            <w:r>
              <w:t>152250,0</w:t>
            </w:r>
          </w:p>
        </w:tc>
        <w:tc>
          <w:tcPr>
            <w:tcW w:w="1134" w:type="dxa"/>
          </w:tcPr>
          <w:p w:rsidR="0026313D" w:rsidRDefault="0026313D" w:rsidP="00186F46">
            <w:pPr>
              <w:pStyle w:val="ConsPlusNormal"/>
              <w:jc w:val="center"/>
            </w:pPr>
            <w:r>
              <w:t>5001,6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157292,7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152489,5</w:t>
            </w:r>
          </w:p>
        </w:tc>
        <w:tc>
          <w:tcPr>
            <w:tcW w:w="1134" w:type="dxa"/>
          </w:tcPr>
          <w:p w:rsidR="0026313D" w:rsidRDefault="0026313D" w:rsidP="00186F46">
            <w:pPr>
              <w:pStyle w:val="ConsPlusNormal"/>
              <w:jc w:val="center"/>
            </w:pPr>
            <w:r>
              <w:t>4803,2</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215443,9</w:t>
            </w:r>
          </w:p>
        </w:tc>
        <w:tc>
          <w:tcPr>
            <w:tcW w:w="1247" w:type="dxa"/>
          </w:tcPr>
          <w:p w:rsidR="0026313D" w:rsidRDefault="0026313D" w:rsidP="00186F46">
            <w:pPr>
              <w:pStyle w:val="ConsPlusNormal"/>
              <w:jc w:val="center"/>
            </w:pPr>
            <w:r>
              <w:t>7010,5</w:t>
            </w:r>
          </w:p>
        </w:tc>
        <w:tc>
          <w:tcPr>
            <w:tcW w:w="1340" w:type="dxa"/>
          </w:tcPr>
          <w:p w:rsidR="0026313D" w:rsidRDefault="0026313D" w:rsidP="00186F46">
            <w:pPr>
              <w:pStyle w:val="ConsPlusNormal"/>
              <w:jc w:val="center"/>
            </w:pPr>
            <w:r>
              <w:t>203237,9</w:t>
            </w:r>
          </w:p>
        </w:tc>
        <w:tc>
          <w:tcPr>
            <w:tcW w:w="1134" w:type="dxa"/>
          </w:tcPr>
          <w:p w:rsidR="0026313D" w:rsidRDefault="0026313D" w:rsidP="00186F46">
            <w:pPr>
              <w:pStyle w:val="ConsPlusNormal"/>
              <w:jc w:val="center"/>
            </w:pPr>
            <w:r>
              <w:t>5195,5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156029,5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151079,4</w:t>
            </w:r>
          </w:p>
        </w:tc>
        <w:tc>
          <w:tcPr>
            <w:tcW w:w="1134" w:type="dxa"/>
          </w:tcPr>
          <w:p w:rsidR="0026313D" w:rsidRDefault="0026313D" w:rsidP="00186F46">
            <w:pPr>
              <w:pStyle w:val="ConsPlusNormal"/>
              <w:jc w:val="center"/>
            </w:pPr>
            <w:r>
              <w:t>4950,1</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134000,0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134000,0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95000,0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92500,0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97500,0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95000,0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3.7</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1029459,7</w:t>
            </w:r>
          </w:p>
        </w:tc>
        <w:tc>
          <w:tcPr>
            <w:tcW w:w="1247" w:type="dxa"/>
          </w:tcPr>
          <w:p w:rsidR="0026313D" w:rsidRDefault="0026313D" w:rsidP="00186F46">
            <w:pPr>
              <w:pStyle w:val="ConsPlusNormal"/>
              <w:jc w:val="center"/>
            </w:pPr>
            <w:r>
              <w:t>23952,4</w:t>
            </w:r>
          </w:p>
        </w:tc>
        <w:tc>
          <w:tcPr>
            <w:tcW w:w="1340" w:type="dxa"/>
          </w:tcPr>
          <w:p w:rsidR="0026313D" w:rsidRDefault="0026313D" w:rsidP="00186F46">
            <w:pPr>
              <w:pStyle w:val="ConsPlusNormal"/>
              <w:jc w:val="center"/>
            </w:pPr>
            <w:r>
              <w:t>980556,9</w:t>
            </w:r>
          </w:p>
        </w:tc>
        <w:tc>
          <w:tcPr>
            <w:tcW w:w="1134" w:type="dxa"/>
          </w:tcPr>
          <w:p w:rsidR="0026313D" w:rsidRDefault="0026313D" w:rsidP="00186F46">
            <w:pPr>
              <w:pStyle w:val="ConsPlusNormal"/>
              <w:jc w:val="center"/>
            </w:pPr>
            <w:r>
              <w:t>24950,4</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 xml:space="preserve">Расширение деятельности и развитие АО "Агентство поддержки малого и среднего предпринимательства, региональная микрокредитная компания </w:t>
            </w:r>
            <w:r>
              <w:lastRenderedPageBreak/>
              <w:t>Ленинградской области"</w:t>
            </w:r>
          </w:p>
        </w:tc>
        <w:tc>
          <w:tcPr>
            <w:tcW w:w="2778" w:type="dxa"/>
          </w:tcPr>
          <w:p w:rsidR="0026313D" w:rsidRDefault="0026313D" w:rsidP="00186F46">
            <w:pPr>
              <w:pStyle w:val="ConsPlusNormal"/>
            </w:pPr>
            <w:r>
              <w:lastRenderedPageBreak/>
              <w:t>Ленинградский областной комитет по управлению государственным имуществом</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50122,7</w:t>
            </w:r>
          </w:p>
        </w:tc>
        <w:tc>
          <w:tcPr>
            <w:tcW w:w="1247" w:type="dxa"/>
          </w:tcPr>
          <w:p w:rsidR="0026313D" w:rsidRDefault="0026313D" w:rsidP="00186F46">
            <w:pPr>
              <w:pStyle w:val="ConsPlusNormal"/>
              <w:jc w:val="center"/>
            </w:pPr>
            <w:r>
              <w:t>13122,7</w:t>
            </w:r>
          </w:p>
        </w:tc>
        <w:tc>
          <w:tcPr>
            <w:tcW w:w="1340" w:type="dxa"/>
          </w:tcPr>
          <w:p w:rsidR="0026313D" w:rsidRDefault="0026313D" w:rsidP="00186F46">
            <w:pPr>
              <w:pStyle w:val="ConsPlusNormal"/>
              <w:jc w:val="center"/>
            </w:pPr>
            <w:r>
              <w:t>37000,0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124070,8</w:t>
            </w:r>
          </w:p>
        </w:tc>
        <w:tc>
          <w:tcPr>
            <w:tcW w:w="1247" w:type="dxa"/>
          </w:tcPr>
          <w:p w:rsidR="0026313D" w:rsidRDefault="0026313D" w:rsidP="00186F46">
            <w:pPr>
              <w:pStyle w:val="ConsPlusNormal"/>
              <w:jc w:val="center"/>
            </w:pPr>
            <w:r>
              <w:t>3819,2</w:t>
            </w:r>
          </w:p>
        </w:tc>
        <w:tc>
          <w:tcPr>
            <w:tcW w:w="1340" w:type="dxa"/>
          </w:tcPr>
          <w:p w:rsidR="0026313D" w:rsidRDefault="0026313D" w:rsidP="00186F46">
            <w:pPr>
              <w:pStyle w:val="ConsPlusNormal"/>
              <w:jc w:val="center"/>
            </w:pPr>
            <w:r>
              <w:t>115250,0</w:t>
            </w:r>
          </w:p>
        </w:tc>
        <w:tc>
          <w:tcPr>
            <w:tcW w:w="1134" w:type="dxa"/>
          </w:tcPr>
          <w:p w:rsidR="0026313D" w:rsidRDefault="0026313D" w:rsidP="00186F46">
            <w:pPr>
              <w:pStyle w:val="ConsPlusNormal"/>
              <w:jc w:val="center"/>
            </w:pPr>
            <w:r>
              <w:t>5001,6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157292,7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152489,5</w:t>
            </w:r>
          </w:p>
        </w:tc>
        <w:tc>
          <w:tcPr>
            <w:tcW w:w="1134" w:type="dxa"/>
          </w:tcPr>
          <w:p w:rsidR="0026313D" w:rsidRDefault="0026313D" w:rsidP="00186F46">
            <w:pPr>
              <w:pStyle w:val="ConsPlusNormal"/>
              <w:jc w:val="center"/>
            </w:pPr>
            <w:r>
              <w:t>4803,2</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215443,9</w:t>
            </w:r>
          </w:p>
        </w:tc>
        <w:tc>
          <w:tcPr>
            <w:tcW w:w="1247" w:type="dxa"/>
          </w:tcPr>
          <w:p w:rsidR="0026313D" w:rsidRDefault="0026313D" w:rsidP="00186F46">
            <w:pPr>
              <w:pStyle w:val="ConsPlusNormal"/>
              <w:jc w:val="center"/>
            </w:pPr>
            <w:r>
              <w:t>7010,5</w:t>
            </w:r>
          </w:p>
        </w:tc>
        <w:tc>
          <w:tcPr>
            <w:tcW w:w="1340" w:type="dxa"/>
          </w:tcPr>
          <w:p w:rsidR="0026313D" w:rsidRDefault="0026313D" w:rsidP="00186F46">
            <w:pPr>
              <w:pStyle w:val="ConsPlusNormal"/>
              <w:jc w:val="center"/>
            </w:pPr>
            <w:r>
              <w:t>203237,9</w:t>
            </w:r>
          </w:p>
        </w:tc>
        <w:tc>
          <w:tcPr>
            <w:tcW w:w="1134" w:type="dxa"/>
          </w:tcPr>
          <w:p w:rsidR="0026313D" w:rsidRDefault="0026313D" w:rsidP="00186F46">
            <w:pPr>
              <w:pStyle w:val="ConsPlusNormal"/>
              <w:jc w:val="center"/>
            </w:pPr>
            <w:r>
              <w:t>5195,5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156029,5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151079,4</w:t>
            </w:r>
          </w:p>
        </w:tc>
        <w:tc>
          <w:tcPr>
            <w:tcW w:w="1134" w:type="dxa"/>
          </w:tcPr>
          <w:p w:rsidR="0026313D" w:rsidRDefault="0026313D" w:rsidP="00186F46">
            <w:pPr>
              <w:pStyle w:val="ConsPlusNormal"/>
              <w:jc w:val="center"/>
            </w:pPr>
            <w:r>
              <w:t>4950,1</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134000,0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134000,0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95000,0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92500,0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97500,0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95000,0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979337,0</w:t>
            </w:r>
          </w:p>
        </w:tc>
        <w:tc>
          <w:tcPr>
            <w:tcW w:w="1247" w:type="dxa"/>
          </w:tcPr>
          <w:p w:rsidR="0026313D" w:rsidRDefault="0026313D" w:rsidP="00186F46">
            <w:pPr>
              <w:pStyle w:val="ConsPlusNormal"/>
              <w:jc w:val="center"/>
            </w:pPr>
            <w:r>
              <w:t>10829,7</w:t>
            </w:r>
          </w:p>
        </w:tc>
        <w:tc>
          <w:tcPr>
            <w:tcW w:w="1340" w:type="dxa"/>
          </w:tcPr>
          <w:p w:rsidR="0026313D" w:rsidRDefault="0026313D" w:rsidP="00186F46">
            <w:pPr>
              <w:pStyle w:val="ConsPlusNormal"/>
              <w:jc w:val="center"/>
            </w:pPr>
            <w:r>
              <w:t>943556,9</w:t>
            </w:r>
          </w:p>
        </w:tc>
        <w:tc>
          <w:tcPr>
            <w:tcW w:w="1134" w:type="dxa"/>
          </w:tcPr>
          <w:p w:rsidR="0026313D" w:rsidRDefault="0026313D" w:rsidP="00186F46">
            <w:pPr>
              <w:pStyle w:val="ConsPlusNormal"/>
              <w:jc w:val="center"/>
            </w:pPr>
            <w:r>
              <w:t>24950,4</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в том числе субсидии органам местного самоуправления</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58720,8</w:t>
            </w:r>
          </w:p>
        </w:tc>
        <w:tc>
          <w:tcPr>
            <w:tcW w:w="1247" w:type="dxa"/>
          </w:tcPr>
          <w:p w:rsidR="0026313D" w:rsidRDefault="0026313D" w:rsidP="00186F46">
            <w:pPr>
              <w:pStyle w:val="ConsPlusNormal"/>
              <w:jc w:val="center"/>
            </w:pPr>
            <w:r>
              <w:t>3819,2</w:t>
            </w:r>
          </w:p>
        </w:tc>
        <w:tc>
          <w:tcPr>
            <w:tcW w:w="1340" w:type="dxa"/>
          </w:tcPr>
          <w:p w:rsidR="0026313D" w:rsidRDefault="0026313D" w:rsidP="00186F46">
            <w:pPr>
              <w:pStyle w:val="ConsPlusNormal"/>
              <w:jc w:val="center"/>
            </w:pPr>
            <w:r>
              <w:t>49900,0</w:t>
            </w:r>
          </w:p>
        </w:tc>
        <w:tc>
          <w:tcPr>
            <w:tcW w:w="1134" w:type="dxa"/>
          </w:tcPr>
          <w:p w:rsidR="0026313D" w:rsidRDefault="0026313D" w:rsidP="00186F46">
            <w:pPr>
              <w:pStyle w:val="ConsPlusNormal"/>
              <w:jc w:val="center"/>
            </w:pPr>
            <w:r>
              <w:t>5001,6</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66292,7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61489,5</w:t>
            </w:r>
          </w:p>
        </w:tc>
        <w:tc>
          <w:tcPr>
            <w:tcW w:w="1134" w:type="dxa"/>
          </w:tcPr>
          <w:p w:rsidR="0026313D" w:rsidRDefault="0026313D" w:rsidP="00186F46">
            <w:pPr>
              <w:pStyle w:val="ConsPlusNormal"/>
              <w:jc w:val="center"/>
            </w:pPr>
            <w:r>
              <w:t>4803,2</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61995,5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56800,0</w:t>
            </w:r>
          </w:p>
        </w:tc>
        <w:tc>
          <w:tcPr>
            <w:tcW w:w="1134" w:type="dxa"/>
          </w:tcPr>
          <w:p w:rsidR="0026313D" w:rsidRDefault="0026313D" w:rsidP="00186F46">
            <w:pPr>
              <w:pStyle w:val="ConsPlusNormal"/>
              <w:jc w:val="center"/>
            </w:pPr>
            <w:r>
              <w:t>5195,5</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61750,1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56800,0</w:t>
            </w:r>
          </w:p>
        </w:tc>
        <w:tc>
          <w:tcPr>
            <w:tcW w:w="1134" w:type="dxa"/>
          </w:tcPr>
          <w:p w:rsidR="0026313D" w:rsidRDefault="0026313D" w:rsidP="00186F46">
            <w:pPr>
              <w:pStyle w:val="ConsPlusNormal"/>
              <w:jc w:val="center"/>
            </w:pPr>
            <w:r>
              <w:t>4950,1</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47500,0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45000,0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47500,0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45000,0</w:t>
            </w:r>
          </w:p>
        </w:tc>
        <w:tc>
          <w:tcPr>
            <w:tcW w:w="1134" w:type="dxa"/>
          </w:tcPr>
          <w:p w:rsidR="0026313D" w:rsidRDefault="0026313D" w:rsidP="00186F46">
            <w:pPr>
              <w:pStyle w:val="ConsPlusNormal"/>
              <w:jc w:val="center"/>
            </w:pPr>
            <w:r>
              <w:t>2500,0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343759,1</w:t>
            </w:r>
          </w:p>
        </w:tc>
        <w:tc>
          <w:tcPr>
            <w:tcW w:w="1247" w:type="dxa"/>
          </w:tcPr>
          <w:p w:rsidR="0026313D" w:rsidRDefault="0026313D" w:rsidP="00186F46">
            <w:pPr>
              <w:pStyle w:val="ConsPlusNormal"/>
              <w:jc w:val="center"/>
            </w:pPr>
            <w:r>
              <w:t>3819,2</w:t>
            </w:r>
          </w:p>
        </w:tc>
        <w:tc>
          <w:tcPr>
            <w:tcW w:w="1340" w:type="dxa"/>
          </w:tcPr>
          <w:p w:rsidR="0026313D" w:rsidRDefault="0026313D" w:rsidP="00186F46">
            <w:pPr>
              <w:pStyle w:val="ConsPlusNormal"/>
              <w:jc w:val="center"/>
            </w:pPr>
            <w:r>
              <w:t>314989,5</w:t>
            </w:r>
          </w:p>
        </w:tc>
        <w:tc>
          <w:tcPr>
            <w:tcW w:w="1134" w:type="dxa"/>
          </w:tcPr>
          <w:p w:rsidR="0026313D" w:rsidRDefault="0026313D" w:rsidP="00186F46">
            <w:pPr>
              <w:pStyle w:val="ConsPlusNormal"/>
              <w:jc w:val="center"/>
            </w:pPr>
            <w:r>
              <w:t>24950,4</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3.8. Основное мероприятие </w:t>
            </w:r>
            <w:r>
              <w:lastRenderedPageBreak/>
              <w:t>"Инфраструктурная поддержка субъектов малого и среднего предпринимательства"</w:t>
            </w:r>
          </w:p>
        </w:tc>
        <w:tc>
          <w:tcPr>
            <w:tcW w:w="2778" w:type="dxa"/>
            <w:vMerge w:val="restart"/>
          </w:tcPr>
          <w:p w:rsidR="0026313D" w:rsidRDefault="0026313D" w:rsidP="00186F46">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 Комитет, Комитет по строительству Ленинградской области</w:t>
            </w:r>
          </w:p>
        </w:tc>
        <w:tc>
          <w:tcPr>
            <w:tcW w:w="1304" w:type="dxa"/>
          </w:tcPr>
          <w:p w:rsidR="0026313D" w:rsidRDefault="0026313D" w:rsidP="00186F46">
            <w:pPr>
              <w:pStyle w:val="ConsPlusNormal"/>
              <w:jc w:val="center"/>
            </w:pPr>
            <w:r>
              <w:lastRenderedPageBreak/>
              <w:t>2018</w:t>
            </w:r>
          </w:p>
        </w:tc>
        <w:tc>
          <w:tcPr>
            <w:tcW w:w="1361" w:type="dxa"/>
          </w:tcPr>
          <w:p w:rsidR="0026313D" w:rsidRDefault="0026313D" w:rsidP="00186F46">
            <w:pPr>
              <w:pStyle w:val="ConsPlusNormal"/>
              <w:jc w:val="center"/>
            </w:pPr>
            <w:r>
              <w:t>116985,1</w:t>
            </w:r>
          </w:p>
        </w:tc>
        <w:tc>
          <w:tcPr>
            <w:tcW w:w="1247" w:type="dxa"/>
          </w:tcPr>
          <w:p w:rsidR="0026313D" w:rsidRDefault="0026313D" w:rsidP="00186F46">
            <w:pPr>
              <w:pStyle w:val="ConsPlusNormal"/>
              <w:jc w:val="center"/>
            </w:pPr>
            <w:r>
              <w:t>1173,0</w:t>
            </w:r>
          </w:p>
        </w:tc>
        <w:tc>
          <w:tcPr>
            <w:tcW w:w="1340" w:type="dxa"/>
          </w:tcPr>
          <w:p w:rsidR="0026313D" w:rsidRDefault="0026313D" w:rsidP="00186F46">
            <w:pPr>
              <w:pStyle w:val="ConsPlusNormal"/>
              <w:jc w:val="center"/>
            </w:pPr>
            <w:r>
              <w:t>115812,1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117281,8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117281,8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183468,5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179024,1</w:t>
            </w:r>
          </w:p>
        </w:tc>
        <w:tc>
          <w:tcPr>
            <w:tcW w:w="1134" w:type="dxa"/>
          </w:tcPr>
          <w:p w:rsidR="0026313D" w:rsidRDefault="0026313D" w:rsidP="00186F46">
            <w:pPr>
              <w:pStyle w:val="ConsPlusNormal"/>
              <w:jc w:val="center"/>
            </w:pPr>
            <w:r>
              <w:t>4444,4</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331594,1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314705,1</w:t>
            </w:r>
          </w:p>
        </w:tc>
        <w:tc>
          <w:tcPr>
            <w:tcW w:w="1134" w:type="dxa"/>
          </w:tcPr>
          <w:p w:rsidR="0026313D" w:rsidRDefault="0026313D" w:rsidP="00186F46">
            <w:pPr>
              <w:pStyle w:val="ConsPlusNormal"/>
              <w:jc w:val="center"/>
            </w:pPr>
            <w:r>
              <w:t>16889,0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244721,1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234957,3</w:t>
            </w:r>
          </w:p>
        </w:tc>
        <w:tc>
          <w:tcPr>
            <w:tcW w:w="1134" w:type="dxa"/>
          </w:tcPr>
          <w:p w:rsidR="0026313D" w:rsidRDefault="0026313D" w:rsidP="00186F46">
            <w:pPr>
              <w:pStyle w:val="ConsPlusNormal"/>
              <w:jc w:val="center"/>
            </w:pPr>
            <w:r>
              <w:t>9763,8</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58541,9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58541,9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59841,9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59841,9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1112434,5</w:t>
            </w:r>
          </w:p>
        </w:tc>
        <w:tc>
          <w:tcPr>
            <w:tcW w:w="1247" w:type="dxa"/>
          </w:tcPr>
          <w:p w:rsidR="0026313D" w:rsidRDefault="0026313D" w:rsidP="00186F46">
            <w:pPr>
              <w:pStyle w:val="ConsPlusNormal"/>
              <w:jc w:val="center"/>
            </w:pPr>
            <w:r>
              <w:t>1173,0</w:t>
            </w:r>
          </w:p>
        </w:tc>
        <w:tc>
          <w:tcPr>
            <w:tcW w:w="1340" w:type="dxa"/>
          </w:tcPr>
          <w:p w:rsidR="0026313D" w:rsidRDefault="0026313D" w:rsidP="00186F46">
            <w:pPr>
              <w:pStyle w:val="ConsPlusNormal"/>
              <w:jc w:val="center"/>
            </w:pPr>
            <w:r>
              <w:t>1080164,3</w:t>
            </w:r>
          </w:p>
        </w:tc>
        <w:tc>
          <w:tcPr>
            <w:tcW w:w="1134" w:type="dxa"/>
          </w:tcPr>
          <w:p w:rsidR="0026313D" w:rsidRDefault="0026313D" w:rsidP="00186F46">
            <w:pPr>
              <w:pStyle w:val="ConsPlusNormal"/>
              <w:jc w:val="center"/>
            </w:pPr>
            <w:r>
              <w:t>31097,2</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85687,1</w:t>
            </w:r>
          </w:p>
        </w:tc>
        <w:tc>
          <w:tcPr>
            <w:tcW w:w="1247" w:type="dxa"/>
          </w:tcPr>
          <w:p w:rsidR="0026313D" w:rsidRDefault="0026313D" w:rsidP="00186F46">
            <w:pPr>
              <w:pStyle w:val="ConsPlusNormal"/>
              <w:jc w:val="center"/>
            </w:pPr>
            <w:r>
              <w:t>1173,0</w:t>
            </w:r>
          </w:p>
        </w:tc>
        <w:tc>
          <w:tcPr>
            <w:tcW w:w="1340" w:type="dxa"/>
          </w:tcPr>
          <w:p w:rsidR="0026313D" w:rsidRDefault="0026313D" w:rsidP="00186F46">
            <w:pPr>
              <w:pStyle w:val="ConsPlusNormal"/>
              <w:jc w:val="center"/>
            </w:pPr>
            <w:r>
              <w:t>84514,1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85983,8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85983,8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96615,5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96615,5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89184,1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89184,1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91375,2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91375,2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58541,9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58541,9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59841,9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59841,9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567229,5</w:t>
            </w:r>
          </w:p>
        </w:tc>
        <w:tc>
          <w:tcPr>
            <w:tcW w:w="1247" w:type="dxa"/>
          </w:tcPr>
          <w:p w:rsidR="0026313D" w:rsidRDefault="0026313D" w:rsidP="00186F46">
            <w:pPr>
              <w:pStyle w:val="ConsPlusNormal"/>
              <w:jc w:val="center"/>
            </w:pPr>
            <w:r>
              <w:t>1173,0</w:t>
            </w:r>
          </w:p>
        </w:tc>
        <w:tc>
          <w:tcPr>
            <w:tcW w:w="1340" w:type="dxa"/>
          </w:tcPr>
          <w:p w:rsidR="0026313D" w:rsidRDefault="0026313D" w:rsidP="00186F46">
            <w:pPr>
              <w:pStyle w:val="ConsPlusNormal"/>
              <w:jc w:val="center"/>
            </w:pPr>
            <w:r>
              <w:t>566056,5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31298,0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31298,0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31298,0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31298,0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31298,0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31298,0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31298,0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31298,0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31298,0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31298,0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2018-2022</w:t>
            </w:r>
          </w:p>
        </w:tc>
        <w:tc>
          <w:tcPr>
            <w:tcW w:w="1361" w:type="dxa"/>
          </w:tcPr>
          <w:p w:rsidR="0026313D" w:rsidRDefault="0026313D" w:rsidP="00186F46">
            <w:pPr>
              <w:pStyle w:val="ConsPlusNormal"/>
              <w:jc w:val="center"/>
            </w:pPr>
            <w:r>
              <w:t>156490,0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156490,0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Мероприятия, реализуемые комитетом по строительству Ленинградской области (субсидии органам местного самоуправления)</w:t>
            </w:r>
          </w:p>
        </w:tc>
        <w:tc>
          <w:tcPr>
            <w:tcW w:w="2778" w:type="dxa"/>
            <w:vMerge w:val="restart"/>
          </w:tcPr>
          <w:p w:rsidR="0026313D" w:rsidRDefault="0026313D" w:rsidP="00186F46">
            <w:pPr>
              <w:pStyle w:val="ConsPlusNormal"/>
            </w:pPr>
            <w:r>
              <w:t>Комитет по строительству Ленинградской области</w:t>
            </w:r>
          </w:p>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55555,0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51110,6</w:t>
            </w:r>
          </w:p>
        </w:tc>
        <w:tc>
          <w:tcPr>
            <w:tcW w:w="1134" w:type="dxa"/>
          </w:tcPr>
          <w:p w:rsidR="0026313D" w:rsidRDefault="0026313D" w:rsidP="00186F46">
            <w:pPr>
              <w:pStyle w:val="ConsPlusNormal"/>
              <w:jc w:val="center"/>
            </w:pPr>
            <w:r>
              <w:t>4444,4</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211112,0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194223,0</w:t>
            </w:r>
          </w:p>
        </w:tc>
        <w:tc>
          <w:tcPr>
            <w:tcW w:w="1134" w:type="dxa"/>
          </w:tcPr>
          <w:p w:rsidR="0026313D" w:rsidRDefault="0026313D" w:rsidP="00186F46">
            <w:pPr>
              <w:pStyle w:val="ConsPlusNormal"/>
              <w:jc w:val="center"/>
            </w:pPr>
            <w:r>
              <w:t>16889,0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122048,0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112284,2</w:t>
            </w:r>
          </w:p>
        </w:tc>
        <w:tc>
          <w:tcPr>
            <w:tcW w:w="1134" w:type="dxa"/>
          </w:tcPr>
          <w:p w:rsidR="0026313D" w:rsidRDefault="0026313D" w:rsidP="00186F46">
            <w:pPr>
              <w:pStyle w:val="ConsPlusNormal"/>
              <w:jc w:val="center"/>
            </w:pPr>
            <w:r>
              <w:t>9763,8</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2020-2022</w:t>
            </w:r>
          </w:p>
        </w:tc>
        <w:tc>
          <w:tcPr>
            <w:tcW w:w="1361" w:type="dxa"/>
          </w:tcPr>
          <w:p w:rsidR="0026313D" w:rsidRDefault="0026313D" w:rsidP="00186F46">
            <w:pPr>
              <w:pStyle w:val="ConsPlusNormal"/>
              <w:jc w:val="center"/>
            </w:pPr>
            <w:r>
              <w:t>388715,0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357617,8</w:t>
            </w:r>
          </w:p>
        </w:tc>
        <w:tc>
          <w:tcPr>
            <w:tcW w:w="1134" w:type="dxa"/>
          </w:tcPr>
          <w:p w:rsidR="0026313D" w:rsidRDefault="0026313D" w:rsidP="00186F46">
            <w:pPr>
              <w:pStyle w:val="ConsPlusNormal"/>
              <w:jc w:val="center"/>
            </w:pPr>
            <w:r>
              <w:t>31097,2</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3.9. Основное мероприятие "Содействие развитию молодежного предпринимательства"</w:t>
            </w:r>
          </w:p>
        </w:tc>
        <w:tc>
          <w:tcPr>
            <w:tcW w:w="2778" w:type="dxa"/>
            <w:vMerge w:val="restart"/>
          </w:tcPr>
          <w:p w:rsidR="0026313D" w:rsidRDefault="0026313D" w:rsidP="00186F46">
            <w:pPr>
              <w:pStyle w:val="ConsPlusNormal"/>
            </w:pPr>
            <w:r>
              <w:t>Комитет по молодежной политике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6684,1</w:t>
            </w:r>
          </w:p>
        </w:tc>
        <w:tc>
          <w:tcPr>
            <w:tcW w:w="1247" w:type="dxa"/>
          </w:tcPr>
          <w:p w:rsidR="0026313D" w:rsidRDefault="0026313D" w:rsidP="00186F46">
            <w:pPr>
              <w:pStyle w:val="ConsPlusNormal"/>
              <w:jc w:val="center"/>
            </w:pPr>
            <w:r>
              <w:t>3275,2</w:t>
            </w:r>
          </w:p>
        </w:tc>
        <w:tc>
          <w:tcPr>
            <w:tcW w:w="1340" w:type="dxa"/>
          </w:tcPr>
          <w:p w:rsidR="0026313D" w:rsidRDefault="0026313D" w:rsidP="00186F46">
            <w:pPr>
              <w:pStyle w:val="ConsPlusNormal"/>
              <w:jc w:val="center"/>
            </w:pPr>
            <w:r>
              <w:t>3408,9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2564,6</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2564,6</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2700,0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2700,0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3.9</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11948,7</w:t>
            </w:r>
          </w:p>
        </w:tc>
        <w:tc>
          <w:tcPr>
            <w:tcW w:w="1247" w:type="dxa"/>
          </w:tcPr>
          <w:p w:rsidR="0026313D" w:rsidRDefault="0026313D" w:rsidP="00186F46">
            <w:pPr>
              <w:pStyle w:val="ConsPlusNormal"/>
              <w:jc w:val="center"/>
            </w:pPr>
            <w:r>
              <w:t>3275,2</w:t>
            </w:r>
          </w:p>
        </w:tc>
        <w:tc>
          <w:tcPr>
            <w:tcW w:w="1340" w:type="dxa"/>
          </w:tcPr>
          <w:p w:rsidR="0026313D" w:rsidRDefault="0026313D" w:rsidP="00186F46">
            <w:pPr>
              <w:pStyle w:val="ConsPlusNormal"/>
              <w:jc w:val="center"/>
            </w:pPr>
            <w:r>
              <w:t>8673,5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3.10. Федеральный проект "Расширение доступа </w:t>
            </w:r>
            <w:r>
              <w:lastRenderedPageBreak/>
              <w:t>субъектов малого и среднего предпринимательства к финансовым ресурсам, в том числе к льготному финансированию"</w:t>
            </w:r>
          </w:p>
        </w:tc>
        <w:tc>
          <w:tcPr>
            <w:tcW w:w="2778" w:type="dxa"/>
            <w:vMerge w:val="restart"/>
          </w:tcPr>
          <w:p w:rsidR="0026313D" w:rsidRDefault="0026313D" w:rsidP="00186F46">
            <w:pPr>
              <w:pStyle w:val="ConsPlusNormal"/>
            </w:pPr>
            <w:r>
              <w:lastRenderedPageBreak/>
              <w:t xml:space="preserve">Комитет по развитию малого, среднего бизнеса и </w:t>
            </w:r>
            <w:r>
              <w:lastRenderedPageBreak/>
              <w:t>потребительского рынка Ленинградской области</w:t>
            </w:r>
          </w:p>
        </w:tc>
        <w:tc>
          <w:tcPr>
            <w:tcW w:w="1304" w:type="dxa"/>
          </w:tcPr>
          <w:p w:rsidR="0026313D" w:rsidRDefault="0026313D" w:rsidP="00186F46">
            <w:pPr>
              <w:pStyle w:val="ConsPlusNormal"/>
              <w:jc w:val="center"/>
            </w:pPr>
            <w:r>
              <w:lastRenderedPageBreak/>
              <w:t>2019</w:t>
            </w:r>
          </w:p>
        </w:tc>
        <w:tc>
          <w:tcPr>
            <w:tcW w:w="1361" w:type="dxa"/>
          </w:tcPr>
          <w:p w:rsidR="0026313D" w:rsidRDefault="0026313D" w:rsidP="00186F46">
            <w:pPr>
              <w:pStyle w:val="ConsPlusNormal"/>
              <w:jc w:val="center"/>
            </w:pPr>
            <w:r>
              <w:t>227257,8</w:t>
            </w:r>
          </w:p>
        </w:tc>
        <w:tc>
          <w:tcPr>
            <w:tcW w:w="1247" w:type="dxa"/>
          </w:tcPr>
          <w:p w:rsidR="0026313D" w:rsidRDefault="0026313D" w:rsidP="00186F46">
            <w:pPr>
              <w:pStyle w:val="ConsPlusNormal"/>
              <w:jc w:val="center"/>
            </w:pPr>
            <w:r>
              <w:t>152262,7</w:t>
            </w:r>
          </w:p>
        </w:tc>
        <w:tc>
          <w:tcPr>
            <w:tcW w:w="1340" w:type="dxa"/>
          </w:tcPr>
          <w:p w:rsidR="0026313D" w:rsidRDefault="0026313D" w:rsidP="00186F46">
            <w:pPr>
              <w:pStyle w:val="ConsPlusNormal"/>
              <w:jc w:val="center"/>
            </w:pPr>
            <w:r>
              <w:t>74995,1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143751,4</w:t>
            </w:r>
          </w:p>
        </w:tc>
        <w:tc>
          <w:tcPr>
            <w:tcW w:w="1247" w:type="dxa"/>
          </w:tcPr>
          <w:p w:rsidR="0026313D" w:rsidRDefault="0026313D" w:rsidP="00186F46">
            <w:pPr>
              <w:pStyle w:val="ConsPlusNormal"/>
              <w:jc w:val="center"/>
            </w:pPr>
            <w:r>
              <w:t>74680,5</w:t>
            </w:r>
          </w:p>
        </w:tc>
        <w:tc>
          <w:tcPr>
            <w:tcW w:w="1340" w:type="dxa"/>
          </w:tcPr>
          <w:p w:rsidR="0026313D" w:rsidRDefault="0026313D" w:rsidP="00186F46">
            <w:pPr>
              <w:pStyle w:val="ConsPlusNormal"/>
              <w:jc w:val="center"/>
            </w:pPr>
            <w:r>
              <w:t>69070,9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24776,1</w:t>
            </w:r>
          </w:p>
        </w:tc>
        <w:tc>
          <w:tcPr>
            <w:tcW w:w="1247" w:type="dxa"/>
          </w:tcPr>
          <w:p w:rsidR="0026313D" w:rsidRDefault="0026313D" w:rsidP="00186F46">
            <w:pPr>
              <w:pStyle w:val="ConsPlusNormal"/>
              <w:jc w:val="center"/>
            </w:pPr>
            <w:r>
              <w:t>16600,0</w:t>
            </w:r>
          </w:p>
        </w:tc>
        <w:tc>
          <w:tcPr>
            <w:tcW w:w="1340" w:type="dxa"/>
          </w:tcPr>
          <w:p w:rsidR="0026313D" w:rsidRDefault="0026313D" w:rsidP="00186F46">
            <w:pPr>
              <w:pStyle w:val="ConsPlusNormal"/>
              <w:jc w:val="center"/>
            </w:pPr>
            <w:r>
              <w:t>8176,1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180936,0</w:t>
            </w:r>
          </w:p>
        </w:tc>
        <w:tc>
          <w:tcPr>
            <w:tcW w:w="1247" w:type="dxa"/>
          </w:tcPr>
          <w:p w:rsidR="0026313D" w:rsidRDefault="0026313D" w:rsidP="00186F46">
            <w:pPr>
              <w:pStyle w:val="ConsPlusNormal"/>
              <w:jc w:val="center"/>
            </w:pPr>
            <w:r>
              <w:t>121227,1</w:t>
            </w:r>
          </w:p>
        </w:tc>
        <w:tc>
          <w:tcPr>
            <w:tcW w:w="1340" w:type="dxa"/>
          </w:tcPr>
          <w:p w:rsidR="0026313D" w:rsidRDefault="0026313D" w:rsidP="00186F46">
            <w:pPr>
              <w:pStyle w:val="ConsPlusNormal"/>
              <w:jc w:val="center"/>
            </w:pPr>
            <w:r>
              <w:t>59708,9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3.10</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576721,3</w:t>
            </w:r>
          </w:p>
        </w:tc>
        <w:tc>
          <w:tcPr>
            <w:tcW w:w="1247" w:type="dxa"/>
          </w:tcPr>
          <w:p w:rsidR="0026313D" w:rsidRDefault="0026313D" w:rsidP="00186F46">
            <w:pPr>
              <w:pStyle w:val="ConsPlusNormal"/>
              <w:jc w:val="center"/>
            </w:pPr>
            <w:r>
              <w:t>364770,3</w:t>
            </w:r>
          </w:p>
        </w:tc>
        <w:tc>
          <w:tcPr>
            <w:tcW w:w="1340" w:type="dxa"/>
          </w:tcPr>
          <w:p w:rsidR="0026313D" w:rsidRDefault="0026313D" w:rsidP="00186F46">
            <w:pPr>
              <w:pStyle w:val="ConsPlusNormal"/>
              <w:jc w:val="center"/>
            </w:pPr>
            <w:r>
              <w:t>211951,0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3.11. Федеральный проект "Акселерация субъектов малого и среднего предпринимательства"</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104168,8</w:t>
            </w:r>
          </w:p>
        </w:tc>
        <w:tc>
          <w:tcPr>
            <w:tcW w:w="1247" w:type="dxa"/>
          </w:tcPr>
          <w:p w:rsidR="0026313D" w:rsidRDefault="0026313D" w:rsidP="00186F46">
            <w:pPr>
              <w:pStyle w:val="ConsPlusNormal"/>
              <w:jc w:val="center"/>
            </w:pPr>
            <w:r>
              <w:t>69793,1</w:t>
            </w:r>
          </w:p>
        </w:tc>
        <w:tc>
          <w:tcPr>
            <w:tcW w:w="1340" w:type="dxa"/>
          </w:tcPr>
          <w:p w:rsidR="0026313D" w:rsidRDefault="0026313D" w:rsidP="00186F46">
            <w:pPr>
              <w:pStyle w:val="ConsPlusNormal"/>
              <w:jc w:val="center"/>
            </w:pPr>
            <w:r>
              <w:t>34375,7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87373,1</w:t>
            </w:r>
          </w:p>
        </w:tc>
        <w:tc>
          <w:tcPr>
            <w:tcW w:w="1247" w:type="dxa"/>
          </w:tcPr>
          <w:p w:rsidR="0026313D" w:rsidRDefault="0026313D" w:rsidP="00186F46">
            <w:pPr>
              <w:pStyle w:val="ConsPlusNormal"/>
              <w:jc w:val="center"/>
            </w:pPr>
            <w:r>
              <w:t>58540,0</w:t>
            </w:r>
          </w:p>
        </w:tc>
        <w:tc>
          <w:tcPr>
            <w:tcW w:w="1340" w:type="dxa"/>
          </w:tcPr>
          <w:p w:rsidR="0026313D" w:rsidRDefault="0026313D" w:rsidP="00186F46">
            <w:pPr>
              <w:pStyle w:val="ConsPlusNormal"/>
              <w:jc w:val="center"/>
            </w:pPr>
            <w:r>
              <w:t>28833,1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45960,0</w:t>
            </w:r>
          </w:p>
        </w:tc>
        <w:tc>
          <w:tcPr>
            <w:tcW w:w="1247" w:type="dxa"/>
          </w:tcPr>
          <w:p w:rsidR="0026313D" w:rsidRDefault="0026313D" w:rsidP="00186F46">
            <w:pPr>
              <w:pStyle w:val="ConsPlusNormal"/>
              <w:jc w:val="center"/>
            </w:pPr>
            <w:r>
              <w:t>30793,2</w:t>
            </w:r>
          </w:p>
        </w:tc>
        <w:tc>
          <w:tcPr>
            <w:tcW w:w="1340" w:type="dxa"/>
          </w:tcPr>
          <w:p w:rsidR="0026313D" w:rsidRDefault="0026313D" w:rsidP="00186F46">
            <w:pPr>
              <w:pStyle w:val="ConsPlusNormal"/>
              <w:jc w:val="center"/>
            </w:pPr>
            <w:r>
              <w:t>15166,8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45825,7</w:t>
            </w:r>
          </w:p>
        </w:tc>
        <w:tc>
          <w:tcPr>
            <w:tcW w:w="1247" w:type="dxa"/>
          </w:tcPr>
          <w:p w:rsidR="0026313D" w:rsidRDefault="0026313D" w:rsidP="00186F46">
            <w:pPr>
              <w:pStyle w:val="ConsPlusNormal"/>
              <w:jc w:val="center"/>
            </w:pPr>
            <w:r>
              <w:t>30703,2</w:t>
            </w:r>
          </w:p>
        </w:tc>
        <w:tc>
          <w:tcPr>
            <w:tcW w:w="1340" w:type="dxa"/>
          </w:tcPr>
          <w:p w:rsidR="0026313D" w:rsidRDefault="0026313D" w:rsidP="00186F46">
            <w:pPr>
              <w:pStyle w:val="ConsPlusNormal"/>
              <w:jc w:val="center"/>
            </w:pPr>
            <w:r>
              <w:t>15122,5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283327,6</w:t>
            </w:r>
          </w:p>
        </w:tc>
        <w:tc>
          <w:tcPr>
            <w:tcW w:w="1247" w:type="dxa"/>
          </w:tcPr>
          <w:p w:rsidR="0026313D" w:rsidRDefault="0026313D" w:rsidP="00186F46">
            <w:pPr>
              <w:pStyle w:val="ConsPlusNormal"/>
              <w:jc w:val="center"/>
            </w:pPr>
            <w:r>
              <w:t>189829,5</w:t>
            </w:r>
          </w:p>
        </w:tc>
        <w:tc>
          <w:tcPr>
            <w:tcW w:w="1340" w:type="dxa"/>
          </w:tcPr>
          <w:p w:rsidR="0026313D" w:rsidRDefault="0026313D" w:rsidP="00186F46">
            <w:pPr>
              <w:pStyle w:val="ConsPlusNormal"/>
              <w:jc w:val="center"/>
            </w:pPr>
            <w:r>
              <w:t>93498,1</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3.12. Федеральный проект "Популяризация предпринимательства"</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18478,2</w:t>
            </w:r>
          </w:p>
        </w:tc>
        <w:tc>
          <w:tcPr>
            <w:tcW w:w="1247" w:type="dxa"/>
          </w:tcPr>
          <w:p w:rsidR="0026313D" w:rsidRDefault="0026313D" w:rsidP="00186F46">
            <w:pPr>
              <w:pStyle w:val="ConsPlusNormal"/>
              <w:jc w:val="center"/>
            </w:pPr>
            <w:r>
              <w:t>12380,4</w:t>
            </w:r>
          </w:p>
        </w:tc>
        <w:tc>
          <w:tcPr>
            <w:tcW w:w="1340" w:type="dxa"/>
          </w:tcPr>
          <w:p w:rsidR="0026313D" w:rsidRDefault="0026313D" w:rsidP="00186F46">
            <w:pPr>
              <w:pStyle w:val="ConsPlusNormal"/>
              <w:jc w:val="center"/>
            </w:pPr>
            <w:r>
              <w:t>6097,8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19193,3</w:t>
            </w:r>
          </w:p>
        </w:tc>
        <w:tc>
          <w:tcPr>
            <w:tcW w:w="1247" w:type="dxa"/>
          </w:tcPr>
          <w:p w:rsidR="0026313D" w:rsidRDefault="0026313D" w:rsidP="00186F46">
            <w:pPr>
              <w:pStyle w:val="ConsPlusNormal"/>
              <w:jc w:val="center"/>
            </w:pPr>
            <w:r>
              <w:t>12859,5</w:t>
            </w:r>
          </w:p>
        </w:tc>
        <w:tc>
          <w:tcPr>
            <w:tcW w:w="1340" w:type="dxa"/>
          </w:tcPr>
          <w:p w:rsidR="0026313D" w:rsidRDefault="0026313D" w:rsidP="00186F46">
            <w:pPr>
              <w:pStyle w:val="ConsPlusNormal"/>
              <w:jc w:val="center"/>
            </w:pPr>
            <w:r>
              <w:t>6333,8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9596,7</w:t>
            </w:r>
          </w:p>
        </w:tc>
        <w:tc>
          <w:tcPr>
            <w:tcW w:w="1247" w:type="dxa"/>
          </w:tcPr>
          <w:p w:rsidR="0026313D" w:rsidRDefault="0026313D" w:rsidP="00186F46">
            <w:pPr>
              <w:pStyle w:val="ConsPlusNormal"/>
              <w:jc w:val="center"/>
            </w:pPr>
            <w:r>
              <w:t>6429,8</w:t>
            </w:r>
          </w:p>
        </w:tc>
        <w:tc>
          <w:tcPr>
            <w:tcW w:w="1340" w:type="dxa"/>
          </w:tcPr>
          <w:p w:rsidR="0026313D" w:rsidRDefault="0026313D" w:rsidP="00186F46">
            <w:pPr>
              <w:pStyle w:val="ConsPlusNormal"/>
              <w:jc w:val="center"/>
            </w:pPr>
            <w:r>
              <w:t>3166,9</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15354,6</w:t>
            </w:r>
          </w:p>
        </w:tc>
        <w:tc>
          <w:tcPr>
            <w:tcW w:w="1247" w:type="dxa"/>
          </w:tcPr>
          <w:p w:rsidR="0026313D" w:rsidRDefault="0026313D" w:rsidP="00186F46">
            <w:pPr>
              <w:pStyle w:val="ConsPlusNormal"/>
              <w:jc w:val="center"/>
            </w:pPr>
            <w:r>
              <w:t>10287,6</w:t>
            </w:r>
          </w:p>
        </w:tc>
        <w:tc>
          <w:tcPr>
            <w:tcW w:w="1340" w:type="dxa"/>
          </w:tcPr>
          <w:p w:rsidR="0026313D" w:rsidRDefault="0026313D" w:rsidP="00186F46">
            <w:pPr>
              <w:pStyle w:val="ConsPlusNormal"/>
              <w:jc w:val="center"/>
            </w:pPr>
            <w:r>
              <w:t>5067,0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62622,8</w:t>
            </w:r>
          </w:p>
        </w:tc>
        <w:tc>
          <w:tcPr>
            <w:tcW w:w="1247" w:type="dxa"/>
          </w:tcPr>
          <w:p w:rsidR="0026313D" w:rsidRDefault="0026313D" w:rsidP="00186F46">
            <w:pPr>
              <w:pStyle w:val="ConsPlusNormal"/>
              <w:jc w:val="center"/>
            </w:pPr>
            <w:r>
              <w:t>41957,3</w:t>
            </w:r>
          </w:p>
        </w:tc>
        <w:tc>
          <w:tcPr>
            <w:tcW w:w="1340" w:type="dxa"/>
          </w:tcPr>
          <w:p w:rsidR="0026313D" w:rsidRDefault="0026313D" w:rsidP="00186F46">
            <w:pPr>
              <w:pStyle w:val="ConsPlusNormal"/>
              <w:jc w:val="center"/>
            </w:pPr>
            <w:r>
              <w:t>20665,5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3.13. Федеральный проект "Улучшение условий ведения предпринимательской деятельности"</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3.14. Поддержка конкурентных способов оказания услуг</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59580,0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59580,0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178896,0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178896,0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89682,0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89682,0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89682,0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89682,0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3.14</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417840,0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417840,0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 xml:space="preserve">Мероприятия, реализуемые </w:t>
            </w:r>
            <w:r>
              <w:lastRenderedPageBreak/>
              <w:t>комитетом по развитию малого, среднего бизнеса и потребительского рынка Ленинградской области</w:t>
            </w:r>
          </w:p>
        </w:tc>
        <w:tc>
          <w:tcPr>
            <w:tcW w:w="2778" w:type="dxa"/>
            <w:vMerge w:val="restart"/>
          </w:tcPr>
          <w:p w:rsidR="0026313D" w:rsidRDefault="0026313D" w:rsidP="00186F46">
            <w:pPr>
              <w:pStyle w:val="ConsPlusNormal"/>
            </w:pPr>
            <w:r>
              <w:lastRenderedPageBreak/>
              <w:t xml:space="preserve">Комитет по развитию </w:t>
            </w:r>
            <w:r>
              <w:lastRenderedPageBreak/>
              <w:t>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lastRenderedPageBreak/>
              <w:t>2019</w:t>
            </w:r>
          </w:p>
        </w:tc>
        <w:tc>
          <w:tcPr>
            <w:tcW w:w="1361" w:type="dxa"/>
          </w:tcPr>
          <w:p w:rsidR="0026313D" w:rsidRDefault="0026313D" w:rsidP="00186F46">
            <w:pPr>
              <w:pStyle w:val="ConsPlusNormal"/>
              <w:jc w:val="center"/>
            </w:pPr>
            <w:r>
              <w:t>59580,0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59580,0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178896,0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178896,0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89682,0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89682,0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89682,0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89682,0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417840,0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417840,0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3.15. Федеральный проект "Промышленный экспорт"</w:t>
            </w:r>
          </w:p>
        </w:tc>
        <w:tc>
          <w:tcPr>
            <w:tcW w:w="2778"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30000,0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3.15</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2019-2024</w:t>
            </w:r>
          </w:p>
        </w:tc>
        <w:tc>
          <w:tcPr>
            <w:tcW w:w="1361" w:type="dxa"/>
          </w:tcPr>
          <w:p w:rsidR="0026313D" w:rsidRDefault="0026313D" w:rsidP="00186F46">
            <w:pPr>
              <w:pStyle w:val="ConsPlusNormal"/>
              <w:jc w:val="center"/>
            </w:pPr>
            <w:r>
              <w:t>105000,0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105000,0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33314,9</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31634,9</w:t>
            </w:r>
          </w:p>
        </w:tc>
        <w:tc>
          <w:tcPr>
            <w:tcW w:w="1134" w:type="dxa"/>
          </w:tcPr>
          <w:p w:rsidR="0026313D" w:rsidRDefault="0026313D" w:rsidP="00186F46">
            <w:pPr>
              <w:pStyle w:val="ConsPlusNormal"/>
              <w:jc w:val="center"/>
            </w:pPr>
            <w:r>
              <w:t>1680,0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41256,5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41256,5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88936,9</w:t>
            </w:r>
          </w:p>
        </w:tc>
        <w:tc>
          <w:tcPr>
            <w:tcW w:w="1247" w:type="dxa"/>
          </w:tcPr>
          <w:p w:rsidR="0026313D" w:rsidRDefault="0026313D" w:rsidP="00186F46">
            <w:pPr>
              <w:pStyle w:val="ConsPlusNormal"/>
              <w:jc w:val="center"/>
            </w:pPr>
            <w:r>
              <w:t>25540,2</w:t>
            </w:r>
          </w:p>
        </w:tc>
        <w:tc>
          <w:tcPr>
            <w:tcW w:w="1340" w:type="dxa"/>
          </w:tcPr>
          <w:p w:rsidR="0026313D" w:rsidRDefault="0026313D" w:rsidP="00186F46">
            <w:pPr>
              <w:pStyle w:val="ConsPlusNormal"/>
              <w:jc w:val="center"/>
            </w:pPr>
            <w:r>
              <w:t>63396,7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43379,0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43379,0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45032,0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45032,0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33620,8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33620,8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35648,8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35648,8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подпрограмме 4</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321188,9</w:t>
            </w:r>
          </w:p>
        </w:tc>
        <w:tc>
          <w:tcPr>
            <w:tcW w:w="1247" w:type="dxa"/>
          </w:tcPr>
          <w:p w:rsidR="0026313D" w:rsidRDefault="0026313D" w:rsidP="00186F46">
            <w:pPr>
              <w:pStyle w:val="ConsPlusNormal"/>
              <w:jc w:val="center"/>
            </w:pPr>
            <w:r>
              <w:t>25540,2</w:t>
            </w:r>
          </w:p>
        </w:tc>
        <w:tc>
          <w:tcPr>
            <w:tcW w:w="1340" w:type="dxa"/>
          </w:tcPr>
          <w:p w:rsidR="0026313D" w:rsidRDefault="0026313D" w:rsidP="00186F46">
            <w:pPr>
              <w:pStyle w:val="ConsPlusNormal"/>
              <w:jc w:val="center"/>
            </w:pPr>
            <w:r>
              <w:t>293968,7</w:t>
            </w:r>
          </w:p>
        </w:tc>
        <w:tc>
          <w:tcPr>
            <w:tcW w:w="1134" w:type="dxa"/>
          </w:tcPr>
          <w:p w:rsidR="0026313D" w:rsidRDefault="0026313D" w:rsidP="00186F46">
            <w:pPr>
              <w:pStyle w:val="ConsPlusNormal"/>
              <w:jc w:val="center"/>
            </w:pPr>
            <w:r>
              <w:t>1680,0</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4.1. Основное мероприятие "Развитие системы стратегического планирования социально-экономического развития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15724,1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14044,1</w:t>
            </w:r>
          </w:p>
        </w:tc>
        <w:tc>
          <w:tcPr>
            <w:tcW w:w="1134" w:type="dxa"/>
          </w:tcPr>
          <w:p w:rsidR="0026313D" w:rsidRDefault="0026313D" w:rsidP="00186F46">
            <w:pPr>
              <w:pStyle w:val="ConsPlusNormal"/>
              <w:jc w:val="center"/>
            </w:pPr>
            <w:r>
              <w:t>1680,0</w:t>
            </w: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10453,5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10453,5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8560,0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8560,0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8586,0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8586,0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8883,0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8883,0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11680,8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11680,8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12848,8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12848,8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4.1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76736,2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75056,2</w:t>
            </w:r>
          </w:p>
        </w:tc>
        <w:tc>
          <w:tcPr>
            <w:tcW w:w="1134" w:type="dxa"/>
          </w:tcPr>
          <w:p w:rsidR="0026313D" w:rsidRDefault="0026313D" w:rsidP="00186F46">
            <w:pPr>
              <w:pStyle w:val="ConsPlusNormal"/>
              <w:jc w:val="center"/>
            </w:pPr>
            <w:r>
              <w:t>1680,0</w:t>
            </w: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в том числе субсидии органам местного самоуправления</w:t>
            </w:r>
          </w:p>
        </w:tc>
        <w:tc>
          <w:tcPr>
            <w:tcW w:w="2778" w:type="dxa"/>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5411,1</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3731,1</w:t>
            </w:r>
          </w:p>
        </w:tc>
        <w:tc>
          <w:tcPr>
            <w:tcW w:w="1134" w:type="dxa"/>
          </w:tcPr>
          <w:p w:rsidR="0026313D" w:rsidRDefault="0026313D" w:rsidP="00186F46">
            <w:pPr>
              <w:pStyle w:val="ConsPlusNormal"/>
              <w:jc w:val="center"/>
            </w:pPr>
            <w:r>
              <w:t>1680,0</w:t>
            </w: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4.2. Основное мероприятие "Мониторинг и прогнозирование социально-экономического развития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14590,8</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14590,8</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19479,5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19479,5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68491,2</w:t>
            </w:r>
          </w:p>
        </w:tc>
        <w:tc>
          <w:tcPr>
            <w:tcW w:w="1247" w:type="dxa"/>
          </w:tcPr>
          <w:p w:rsidR="0026313D" w:rsidRDefault="0026313D" w:rsidP="00186F46">
            <w:pPr>
              <w:pStyle w:val="ConsPlusNormal"/>
              <w:jc w:val="center"/>
            </w:pPr>
            <w:r>
              <w:t>25540,2</w:t>
            </w:r>
          </w:p>
        </w:tc>
        <w:tc>
          <w:tcPr>
            <w:tcW w:w="1340" w:type="dxa"/>
          </w:tcPr>
          <w:p w:rsidR="0026313D" w:rsidRDefault="0026313D" w:rsidP="00186F46">
            <w:pPr>
              <w:pStyle w:val="ConsPlusNormal"/>
              <w:jc w:val="center"/>
            </w:pPr>
            <w:r>
              <w:t>42951,0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22545,0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22545,0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23412,0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23412,0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r>
              <w:t>21940,0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21940,0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r>
              <w:t>22800,0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22800,0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4.2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193258,5</w:t>
            </w:r>
          </w:p>
        </w:tc>
        <w:tc>
          <w:tcPr>
            <w:tcW w:w="1247" w:type="dxa"/>
          </w:tcPr>
          <w:p w:rsidR="0026313D" w:rsidRDefault="0026313D" w:rsidP="00186F46">
            <w:pPr>
              <w:pStyle w:val="ConsPlusNormal"/>
              <w:jc w:val="center"/>
            </w:pPr>
            <w:r>
              <w:t>25540,2</w:t>
            </w:r>
          </w:p>
        </w:tc>
        <w:tc>
          <w:tcPr>
            <w:tcW w:w="1340" w:type="dxa"/>
          </w:tcPr>
          <w:p w:rsidR="0026313D" w:rsidRDefault="0026313D" w:rsidP="00186F46">
            <w:pPr>
              <w:pStyle w:val="ConsPlusNormal"/>
              <w:jc w:val="center"/>
            </w:pPr>
            <w:r>
              <w:t>167718,3</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val="restart"/>
          </w:tcPr>
          <w:p w:rsidR="0026313D" w:rsidRDefault="0026313D" w:rsidP="00186F46">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2778" w:type="dxa"/>
            <w:vMerge w:val="restart"/>
          </w:tcPr>
          <w:p w:rsidR="0026313D" w:rsidRDefault="0026313D" w:rsidP="00186F46">
            <w:pPr>
              <w:pStyle w:val="ConsPlusNormal"/>
            </w:pPr>
            <w:r>
              <w:t>Комитет</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3000,0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3000,0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2019</w:t>
            </w:r>
          </w:p>
        </w:tc>
        <w:tc>
          <w:tcPr>
            <w:tcW w:w="1361" w:type="dxa"/>
          </w:tcPr>
          <w:p w:rsidR="0026313D" w:rsidRDefault="0026313D" w:rsidP="00186F46">
            <w:pPr>
              <w:pStyle w:val="ConsPlusNormal"/>
              <w:jc w:val="center"/>
            </w:pPr>
            <w:r>
              <w:t>11323,5</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11323,5</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2020</w:t>
            </w:r>
          </w:p>
        </w:tc>
        <w:tc>
          <w:tcPr>
            <w:tcW w:w="1361" w:type="dxa"/>
          </w:tcPr>
          <w:p w:rsidR="0026313D" w:rsidRDefault="0026313D" w:rsidP="00186F46">
            <w:pPr>
              <w:pStyle w:val="ConsPlusNormal"/>
              <w:jc w:val="center"/>
            </w:pPr>
            <w:r>
              <w:t>11885,7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11885,7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2021</w:t>
            </w:r>
          </w:p>
        </w:tc>
        <w:tc>
          <w:tcPr>
            <w:tcW w:w="1361" w:type="dxa"/>
          </w:tcPr>
          <w:p w:rsidR="0026313D" w:rsidRDefault="0026313D" w:rsidP="00186F46">
            <w:pPr>
              <w:pStyle w:val="ConsPlusNormal"/>
              <w:jc w:val="center"/>
            </w:pPr>
            <w:r>
              <w:t>12248,0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12248,0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2022</w:t>
            </w:r>
          </w:p>
        </w:tc>
        <w:tc>
          <w:tcPr>
            <w:tcW w:w="1361" w:type="dxa"/>
          </w:tcPr>
          <w:p w:rsidR="0026313D" w:rsidRDefault="0026313D" w:rsidP="00186F46">
            <w:pPr>
              <w:pStyle w:val="ConsPlusNormal"/>
              <w:jc w:val="center"/>
            </w:pPr>
            <w:r>
              <w:t>12737,0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12737,0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2023</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vMerge/>
          </w:tcPr>
          <w:p w:rsidR="0026313D" w:rsidRDefault="0026313D" w:rsidP="00186F46"/>
        </w:tc>
        <w:tc>
          <w:tcPr>
            <w:tcW w:w="2778" w:type="dxa"/>
            <w:vMerge/>
          </w:tcPr>
          <w:p w:rsidR="0026313D" w:rsidRDefault="0026313D" w:rsidP="00186F46"/>
        </w:tc>
        <w:tc>
          <w:tcPr>
            <w:tcW w:w="1304" w:type="dxa"/>
          </w:tcPr>
          <w:p w:rsidR="0026313D" w:rsidRDefault="0026313D" w:rsidP="00186F46">
            <w:pPr>
              <w:pStyle w:val="ConsPlusNormal"/>
              <w:jc w:val="center"/>
            </w:pPr>
            <w:r>
              <w:t>2024</w:t>
            </w:r>
          </w:p>
        </w:tc>
        <w:tc>
          <w:tcPr>
            <w:tcW w:w="1361"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4.3</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2018-2024</w:t>
            </w:r>
          </w:p>
        </w:tc>
        <w:tc>
          <w:tcPr>
            <w:tcW w:w="1361" w:type="dxa"/>
          </w:tcPr>
          <w:p w:rsidR="0026313D" w:rsidRDefault="0026313D" w:rsidP="00186F46">
            <w:pPr>
              <w:pStyle w:val="ConsPlusNormal"/>
              <w:jc w:val="center"/>
            </w:pPr>
            <w:r>
              <w:t>51194,2</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51194,2</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outlineLvl w:val="2"/>
            </w:pPr>
            <w:r>
              <w:t>Подпрограмма 5 "Развитие международных и межрегиональных связей Ленинградской области"</w:t>
            </w:r>
          </w:p>
        </w:tc>
        <w:tc>
          <w:tcPr>
            <w:tcW w:w="2778" w:type="dxa"/>
          </w:tcPr>
          <w:p w:rsidR="0026313D" w:rsidRDefault="0026313D" w:rsidP="00186F46">
            <w:pPr>
              <w:pStyle w:val="ConsPlusNormal"/>
            </w:pPr>
            <w:r>
              <w:t>Комитет по внешним связям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24518,7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24518,7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подпрограмме 5</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24518,7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24518,7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5.1. Основное мероприятие "Развитие международных, внешнеэкономических и межрегиональных связей"</w:t>
            </w:r>
          </w:p>
        </w:tc>
        <w:tc>
          <w:tcPr>
            <w:tcW w:w="2778" w:type="dxa"/>
          </w:tcPr>
          <w:p w:rsidR="0026313D" w:rsidRDefault="0026313D" w:rsidP="00186F46">
            <w:pPr>
              <w:pStyle w:val="ConsPlusNormal"/>
            </w:pPr>
            <w:r>
              <w:t xml:space="preserve">Комитет по внешним связям Ленинградской области, Управление делами Правительства </w:t>
            </w:r>
            <w:r>
              <w:lastRenderedPageBreak/>
              <w:t>Ленинградской области</w:t>
            </w:r>
          </w:p>
        </w:tc>
        <w:tc>
          <w:tcPr>
            <w:tcW w:w="1304" w:type="dxa"/>
          </w:tcPr>
          <w:p w:rsidR="0026313D" w:rsidRDefault="0026313D" w:rsidP="00186F46">
            <w:pPr>
              <w:pStyle w:val="ConsPlusNormal"/>
              <w:jc w:val="center"/>
            </w:pPr>
            <w:r>
              <w:lastRenderedPageBreak/>
              <w:t>2018</w:t>
            </w:r>
          </w:p>
        </w:tc>
        <w:tc>
          <w:tcPr>
            <w:tcW w:w="1361" w:type="dxa"/>
          </w:tcPr>
          <w:p w:rsidR="0026313D" w:rsidRDefault="0026313D" w:rsidP="00186F46">
            <w:pPr>
              <w:pStyle w:val="ConsPlusNormal"/>
              <w:jc w:val="center"/>
            </w:pPr>
            <w:r>
              <w:t>14595,0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14595,0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lastRenderedPageBreak/>
              <w:t>Итого по основному мероприятию 5.1</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14595,0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14595,0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5.2. Основное мероприятие "Взаимодействие с соотечественниками, проживающими за рубежом"</w:t>
            </w:r>
          </w:p>
        </w:tc>
        <w:tc>
          <w:tcPr>
            <w:tcW w:w="2778" w:type="dxa"/>
          </w:tcPr>
          <w:p w:rsidR="0026313D" w:rsidRDefault="0026313D" w:rsidP="00186F46">
            <w:pPr>
              <w:pStyle w:val="ConsPlusNormal"/>
            </w:pPr>
            <w:r>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9923,7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9923,7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Итого по основному мероприятию 5.2</w:t>
            </w:r>
          </w:p>
        </w:tc>
        <w:tc>
          <w:tcPr>
            <w:tcW w:w="2778" w:type="dxa"/>
          </w:tcPr>
          <w:p w:rsidR="0026313D" w:rsidRDefault="0026313D" w:rsidP="00186F46">
            <w:pPr>
              <w:pStyle w:val="ConsPlusNormal"/>
            </w:pP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9923,7</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9923,7</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Мероприятия, реализуемые комитетом по культуре Ленинградской области</w:t>
            </w:r>
          </w:p>
        </w:tc>
        <w:tc>
          <w:tcPr>
            <w:tcW w:w="2778" w:type="dxa"/>
          </w:tcPr>
          <w:p w:rsidR="0026313D" w:rsidRDefault="0026313D" w:rsidP="00186F46">
            <w:pPr>
              <w:pStyle w:val="ConsPlusNormal"/>
            </w:pPr>
            <w:r>
              <w:t>Комитет по культуре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3775,0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3775,0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Мероприятия, реализуемые комитетом по молодежной политике Ленинградской области</w:t>
            </w:r>
          </w:p>
        </w:tc>
        <w:tc>
          <w:tcPr>
            <w:tcW w:w="2778" w:type="dxa"/>
          </w:tcPr>
          <w:p w:rsidR="0026313D" w:rsidRDefault="0026313D" w:rsidP="00186F46">
            <w:pPr>
              <w:pStyle w:val="ConsPlusNormal"/>
            </w:pPr>
            <w:r>
              <w:t>Комитет по молодежной политике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2501,3</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2501,3</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t xml:space="preserve">Мероприятия, реализуемые </w:t>
            </w:r>
            <w:r>
              <w:lastRenderedPageBreak/>
              <w:t>комитетом по печати и связям с общественностью Ленинградской области</w:t>
            </w:r>
          </w:p>
        </w:tc>
        <w:tc>
          <w:tcPr>
            <w:tcW w:w="2778" w:type="dxa"/>
          </w:tcPr>
          <w:p w:rsidR="0026313D" w:rsidRDefault="0026313D" w:rsidP="00186F46">
            <w:pPr>
              <w:pStyle w:val="ConsPlusNormal"/>
            </w:pPr>
            <w:r>
              <w:lastRenderedPageBreak/>
              <w:t xml:space="preserve">Комитет по печати и связям </w:t>
            </w:r>
            <w:r>
              <w:lastRenderedPageBreak/>
              <w:t>с общественностью Ленинградской области</w:t>
            </w:r>
          </w:p>
        </w:tc>
        <w:tc>
          <w:tcPr>
            <w:tcW w:w="1304" w:type="dxa"/>
          </w:tcPr>
          <w:p w:rsidR="0026313D" w:rsidRDefault="0026313D" w:rsidP="00186F46">
            <w:pPr>
              <w:pStyle w:val="ConsPlusNormal"/>
              <w:jc w:val="center"/>
            </w:pPr>
            <w:r>
              <w:lastRenderedPageBreak/>
              <w:t>2018</w:t>
            </w:r>
          </w:p>
        </w:tc>
        <w:tc>
          <w:tcPr>
            <w:tcW w:w="1361" w:type="dxa"/>
          </w:tcPr>
          <w:p w:rsidR="0026313D" w:rsidRDefault="0026313D" w:rsidP="00186F46">
            <w:pPr>
              <w:pStyle w:val="ConsPlusNormal"/>
              <w:jc w:val="center"/>
            </w:pPr>
            <w:r>
              <w:t>2146,4</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2146,4</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r w:rsidR="0026313D" w:rsidTr="00186F46">
        <w:tc>
          <w:tcPr>
            <w:tcW w:w="3005" w:type="dxa"/>
          </w:tcPr>
          <w:p w:rsidR="0026313D" w:rsidRDefault="0026313D" w:rsidP="00186F46">
            <w:pPr>
              <w:pStyle w:val="ConsPlusNormal"/>
            </w:pPr>
            <w:r>
              <w:lastRenderedPageBreak/>
              <w:t>Мероприятия, реализуемые комитетом общего и профессионального образования Ленинградской области</w:t>
            </w:r>
          </w:p>
        </w:tc>
        <w:tc>
          <w:tcPr>
            <w:tcW w:w="2778" w:type="dxa"/>
          </w:tcPr>
          <w:p w:rsidR="0026313D" w:rsidRDefault="0026313D" w:rsidP="00186F46">
            <w:pPr>
              <w:pStyle w:val="ConsPlusNormal"/>
            </w:pPr>
            <w:r>
              <w:t>Комитет общего и профессионального образования Ленинградской области</w:t>
            </w:r>
          </w:p>
        </w:tc>
        <w:tc>
          <w:tcPr>
            <w:tcW w:w="1304" w:type="dxa"/>
          </w:tcPr>
          <w:p w:rsidR="0026313D" w:rsidRDefault="0026313D" w:rsidP="00186F46">
            <w:pPr>
              <w:pStyle w:val="ConsPlusNormal"/>
              <w:jc w:val="center"/>
            </w:pPr>
            <w:r>
              <w:t>2018</w:t>
            </w:r>
          </w:p>
        </w:tc>
        <w:tc>
          <w:tcPr>
            <w:tcW w:w="1361" w:type="dxa"/>
          </w:tcPr>
          <w:p w:rsidR="0026313D" w:rsidRDefault="0026313D" w:rsidP="00186F46">
            <w:pPr>
              <w:pStyle w:val="ConsPlusNormal"/>
              <w:jc w:val="center"/>
            </w:pPr>
            <w:r>
              <w:t>1501,0</w:t>
            </w:r>
          </w:p>
        </w:tc>
        <w:tc>
          <w:tcPr>
            <w:tcW w:w="1247" w:type="dxa"/>
          </w:tcPr>
          <w:p w:rsidR="0026313D" w:rsidRDefault="0026313D" w:rsidP="00186F46">
            <w:pPr>
              <w:pStyle w:val="ConsPlusNormal"/>
              <w:jc w:val="center"/>
            </w:pPr>
          </w:p>
        </w:tc>
        <w:tc>
          <w:tcPr>
            <w:tcW w:w="1340" w:type="dxa"/>
          </w:tcPr>
          <w:p w:rsidR="0026313D" w:rsidRDefault="0026313D" w:rsidP="00186F46">
            <w:pPr>
              <w:pStyle w:val="ConsPlusNormal"/>
              <w:jc w:val="center"/>
            </w:pPr>
            <w:r>
              <w:t>1501,0</w:t>
            </w:r>
          </w:p>
        </w:tc>
        <w:tc>
          <w:tcPr>
            <w:tcW w:w="1134" w:type="dxa"/>
          </w:tcPr>
          <w:p w:rsidR="0026313D" w:rsidRDefault="0026313D" w:rsidP="00186F46">
            <w:pPr>
              <w:pStyle w:val="ConsPlusNormal"/>
              <w:jc w:val="center"/>
            </w:pPr>
          </w:p>
        </w:tc>
        <w:tc>
          <w:tcPr>
            <w:tcW w:w="1361" w:type="dxa"/>
          </w:tcPr>
          <w:p w:rsidR="0026313D" w:rsidRDefault="0026313D" w:rsidP="00186F46">
            <w:pPr>
              <w:pStyle w:val="ConsPlusNormal"/>
              <w:jc w:val="center"/>
            </w:pP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7</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r>
        <w:t>СВЕДЕНИЯ</w:t>
      </w:r>
    </w:p>
    <w:p w:rsidR="0026313D" w:rsidRDefault="0026313D" w:rsidP="0026313D">
      <w:pPr>
        <w:pStyle w:val="ConsPlusTitle"/>
        <w:jc w:val="center"/>
      </w:pPr>
      <w:r>
        <w:t>О ФАКТИЧЕСКИХ РАСХОДАХ НА РЕАЛИЗАЦИЮ ГОСУДАРСТВЕННОЙ</w:t>
      </w:r>
    </w:p>
    <w:p w:rsidR="0026313D" w:rsidRDefault="0026313D" w:rsidP="0026313D">
      <w:pPr>
        <w:pStyle w:val="ConsPlusTitle"/>
        <w:jc w:val="center"/>
      </w:pPr>
      <w:r>
        <w:t>ПРОГРАММЫ ЛЕНИНГРАДСКОЙ ОБЛАСТИ "СТИМУЛИРОВАНИЕ</w:t>
      </w:r>
    </w:p>
    <w:p w:rsidR="0026313D" w:rsidRDefault="0026313D" w:rsidP="0026313D">
      <w:pPr>
        <w:pStyle w:val="ConsPlusTitle"/>
        <w:jc w:val="center"/>
      </w:pPr>
      <w:r>
        <w:t>ЭКОНОМИЧЕСКОЙ АКТИВНОСТИ ЛЕНИНГРАДСКОЙ ОБЛАСТИ"</w:t>
      </w:r>
    </w:p>
    <w:p w:rsidR="0026313D" w:rsidRDefault="0026313D" w:rsidP="0026313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08.06.2020 N 389/1)</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3061"/>
        <w:gridCol w:w="794"/>
        <w:gridCol w:w="1191"/>
        <w:gridCol w:w="1077"/>
        <w:gridCol w:w="1247"/>
        <w:gridCol w:w="1084"/>
        <w:gridCol w:w="1228"/>
      </w:tblGrid>
      <w:tr w:rsidR="0026313D" w:rsidTr="00186F46">
        <w:tc>
          <w:tcPr>
            <w:tcW w:w="3628" w:type="dxa"/>
            <w:vMerge w:val="restart"/>
          </w:tcPr>
          <w:p w:rsidR="0026313D" w:rsidRDefault="0026313D" w:rsidP="00186F46">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26313D" w:rsidRDefault="0026313D" w:rsidP="00186F46">
            <w:pPr>
              <w:pStyle w:val="ConsPlusNormal"/>
              <w:jc w:val="center"/>
            </w:pPr>
            <w:r>
              <w:t>Ответственный исполнитель, соисполнитель, участник</w:t>
            </w:r>
          </w:p>
        </w:tc>
        <w:tc>
          <w:tcPr>
            <w:tcW w:w="794" w:type="dxa"/>
            <w:vMerge w:val="restart"/>
          </w:tcPr>
          <w:p w:rsidR="0026313D" w:rsidRDefault="0026313D" w:rsidP="00186F46">
            <w:pPr>
              <w:pStyle w:val="ConsPlusNormal"/>
              <w:jc w:val="center"/>
            </w:pPr>
            <w:r>
              <w:t>Годы реализации</w:t>
            </w:r>
          </w:p>
        </w:tc>
        <w:tc>
          <w:tcPr>
            <w:tcW w:w="5827" w:type="dxa"/>
            <w:gridSpan w:val="5"/>
          </w:tcPr>
          <w:p w:rsidR="0026313D" w:rsidRDefault="0026313D" w:rsidP="00186F46">
            <w:pPr>
              <w:pStyle w:val="ConsPlusNormal"/>
              <w:jc w:val="center"/>
            </w:pPr>
            <w:r>
              <w:t>Фактическое финансирование, тыс. руб.</w:t>
            </w: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vMerge/>
          </w:tcPr>
          <w:p w:rsidR="0026313D" w:rsidRDefault="0026313D" w:rsidP="00186F46"/>
        </w:tc>
        <w:tc>
          <w:tcPr>
            <w:tcW w:w="1191" w:type="dxa"/>
          </w:tcPr>
          <w:p w:rsidR="0026313D" w:rsidRDefault="0026313D" w:rsidP="00186F46">
            <w:pPr>
              <w:pStyle w:val="ConsPlusNormal"/>
              <w:jc w:val="center"/>
            </w:pPr>
            <w:r>
              <w:t>всего</w:t>
            </w:r>
          </w:p>
        </w:tc>
        <w:tc>
          <w:tcPr>
            <w:tcW w:w="1077" w:type="dxa"/>
          </w:tcPr>
          <w:p w:rsidR="0026313D" w:rsidRDefault="0026313D" w:rsidP="00186F46">
            <w:pPr>
              <w:pStyle w:val="ConsPlusNormal"/>
              <w:jc w:val="center"/>
            </w:pPr>
            <w:r>
              <w:t>федеральный бюджет</w:t>
            </w:r>
          </w:p>
        </w:tc>
        <w:tc>
          <w:tcPr>
            <w:tcW w:w="1247" w:type="dxa"/>
          </w:tcPr>
          <w:p w:rsidR="0026313D" w:rsidRDefault="0026313D" w:rsidP="00186F46">
            <w:pPr>
              <w:pStyle w:val="ConsPlusNormal"/>
              <w:jc w:val="center"/>
            </w:pPr>
            <w:r>
              <w:t>областной бюджет</w:t>
            </w:r>
          </w:p>
        </w:tc>
        <w:tc>
          <w:tcPr>
            <w:tcW w:w="1084" w:type="dxa"/>
          </w:tcPr>
          <w:p w:rsidR="0026313D" w:rsidRDefault="0026313D" w:rsidP="00186F46">
            <w:pPr>
              <w:pStyle w:val="ConsPlusNormal"/>
              <w:jc w:val="center"/>
            </w:pPr>
            <w:r>
              <w:t>местные бюджеты</w:t>
            </w:r>
          </w:p>
        </w:tc>
        <w:tc>
          <w:tcPr>
            <w:tcW w:w="1228" w:type="dxa"/>
          </w:tcPr>
          <w:p w:rsidR="0026313D" w:rsidRDefault="0026313D" w:rsidP="00186F46">
            <w:pPr>
              <w:pStyle w:val="ConsPlusNormal"/>
              <w:jc w:val="center"/>
            </w:pPr>
            <w:r>
              <w:t>прочие источники</w:t>
            </w:r>
          </w:p>
        </w:tc>
      </w:tr>
      <w:tr w:rsidR="0026313D" w:rsidTr="00186F46">
        <w:tc>
          <w:tcPr>
            <w:tcW w:w="3628" w:type="dxa"/>
          </w:tcPr>
          <w:p w:rsidR="0026313D" w:rsidRDefault="0026313D" w:rsidP="00186F46">
            <w:pPr>
              <w:pStyle w:val="ConsPlusNormal"/>
              <w:jc w:val="center"/>
            </w:pPr>
            <w:r>
              <w:t>1</w:t>
            </w:r>
          </w:p>
        </w:tc>
        <w:tc>
          <w:tcPr>
            <w:tcW w:w="3061" w:type="dxa"/>
          </w:tcPr>
          <w:p w:rsidR="0026313D" w:rsidRDefault="0026313D" w:rsidP="00186F46">
            <w:pPr>
              <w:pStyle w:val="ConsPlusNormal"/>
              <w:jc w:val="center"/>
            </w:pPr>
            <w:r>
              <w:t>2</w:t>
            </w:r>
          </w:p>
        </w:tc>
        <w:tc>
          <w:tcPr>
            <w:tcW w:w="794" w:type="dxa"/>
          </w:tcPr>
          <w:p w:rsidR="0026313D" w:rsidRDefault="0026313D" w:rsidP="00186F46">
            <w:pPr>
              <w:pStyle w:val="ConsPlusNormal"/>
              <w:jc w:val="center"/>
            </w:pPr>
            <w:r>
              <w:t>3</w:t>
            </w:r>
          </w:p>
        </w:tc>
        <w:tc>
          <w:tcPr>
            <w:tcW w:w="1191" w:type="dxa"/>
          </w:tcPr>
          <w:p w:rsidR="0026313D" w:rsidRDefault="0026313D" w:rsidP="00186F46">
            <w:pPr>
              <w:pStyle w:val="ConsPlusNormal"/>
              <w:jc w:val="center"/>
            </w:pPr>
            <w:r>
              <w:t>4</w:t>
            </w:r>
          </w:p>
        </w:tc>
        <w:tc>
          <w:tcPr>
            <w:tcW w:w="1077" w:type="dxa"/>
          </w:tcPr>
          <w:p w:rsidR="0026313D" w:rsidRDefault="0026313D" w:rsidP="00186F46">
            <w:pPr>
              <w:pStyle w:val="ConsPlusNormal"/>
              <w:jc w:val="center"/>
            </w:pPr>
            <w:r>
              <w:t>5</w:t>
            </w:r>
          </w:p>
        </w:tc>
        <w:tc>
          <w:tcPr>
            <w:tcW w:w="1247" w:type="dxa"/>
          </w:tcPr>
          <w:p w:rsidR="0026313D" w:rsidRDefault="0026313D" w:rsidP="00186F46">
            <w:pPr>
              <w:pStyle w:val="ConsPlusNormal"/>
              <w:jc w:val="center"/>
            </w:pPr>
            <w:r>
              <w:t>6</w:t>
            </w:r>
          </w:p>
        </w:tc>
        <w:tc>
          <w:tcPr>
            <w:tcW w:w="1084" w:type="dxa"/>
          </w:tcPr>
          <w:p w:rsidR="0026313D" w:rsidRDefault="0026313D" w:rsidP="00186F46">
            <w:pPr>
              <w:pStyle w:val="ConsPlusNormal"/>
              <w:jc w:val="center"/>
            </w:pPr>
            <w:r>
              <w:t>7</w:t>
            </w:r>
          </w:p>
        </w:tc>
        <w:tc>
          <w:tcPr>
            <w:tcW w:w="1228" w:type="dxa"/>
          </w:tcPr>
          <w:p w:rsidR="0026313D" w:rsidRDefault="0026313D" w:rsidP="00186F46">
            <w:pPr>
              <w:pStyle w:val="ConsPlusNormal"/>
              <w:jc w:val="center"/>
            </w:pPr>
            <w:r>
              <w:t>8</w:t>
            </w:r>
          </w:p>
        </w:tc>
      </w:tr>
      <w:tr w:rsidR="0026313D" w:rsidTr="00186F46">
        <w:tc>
          <w:tcPr>
            <w:tcW w:w="3628" w:type="dxa"/>
            <w:vMerge w:val="restart"/>
          </w:tcPr>
          <w:p w:rsidR="0026313D" w:rsidRDefault="0026313D" w:rsidP="00186F46">
            <w:pPr>
              <w:pStyle w:val="ConsPlusNormal"/>
              <w:outlineLvl w:val="2"/>
            </w:pPr>
            <w:r>
              <w:t>Государственная программа Ленинградской области "Стимулирование экономической активности Ленинградской области"</w:t>
            </w:r>
          </w:p>
        </w:tc>
        <w:tc>
          <w:tcPr>
            <w:tcW w:w="3061" w:type="dxa"/>
            <w:vMerge w:val="restart"/>
          </w:tcPr>
          <w:p w:rsidR="0026313D" w:rsidRDefault="0026313D" w:rsidP="00186F46">
            <w:pPr>
              <w:pStyle w:val="ConsPlusNormal"/>
            </w:pPr>
            <w:r>
              <w:t>Комитет экономического развития и инвестиционной деятельности Ленинградской области (далее - 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5194868,4</w:t>
            </w:r>
          </w:p>
        </w:tc>
        <w:tc>
          <w:tcPr>
            <w:tcW w:w="1077" w:type="dxa"/>
          </w:tcPr>
          <w:p w:rsidR="0026313D" w:rsidRDefault="0026313D" w:rsidP="00186F46">
            <w:pPr>
              <w:pStyle w:val="ConsPlusNormal"/>
              <w:jc w:val="center"/>
            </w:pPr>
            <w:r>
              <w:t>31627,5</w:t>
            </w:r>
          </w:p>
        </w:tc>
        <w:tc>
          <w:tcPr>
            <w:tcW w:w="1247" w:type="dxa"/>
          </w:tcPr>
          <w:p w:rsidR="0026313D" w:rsidRDefault="0026313D" w:rsidP="00186F46">
            <w:pPr>
              <w:pStyle w:val="ConsPlusNormal"/>
              <w:jc w:val="center"/>
            </w:pPr>
            <w:r>
              <w:t>5152151,2</w:t>
            </w:r>
          </w:p>
        </w:tc>
        <w:tc>
          <w:tcPr>
            <w:tcW w:w="1084" w:type="dxa"/>
          </w:tcPr>
          <w:p w:rsidR="0026313D" w:rsidRDefault="0026313D" w:rsidP="00186F46">
            <w:pPr>
              <w:pStyle w:val="ConsPlusNormal"/>
              <w:jc w:val="center"/>
            </w:pPr>
            <w:r>
              <w:t>10554,7</w:t>
            </w:r>
          </w:p>
        </w:tc>
        <w:tc>
          <w:tcPr>
            <w:tcW w:w="1228" w:type="dxa"/>
          </w:tcPr>
          <w:p w:rsidR="0026313D" w:rsidRDefault="0026313D" w:rsidP="00186F46">
            <w:pPr>
              <w:pStyle w:val="ConsPlusNormal"/>
              <w:jc w:val="center"/>
            </w:pPr>
            <w:r>
              <w:t>535,0</w:t>
            </w: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2948465,8</w:t>
            </w:r>
          </w:p>
        </w:tc>
        <w:tc>
          <w:tcPr>
            <w:tcW w:w="1077" w:type="dxa"/>
          </w:tcPr>
          <w:p w:rsidR="0026313D" w:rsidRDefault="0026313D" w:rsidP="00186F46">
            <w:pPr>
              <w:pStyle w:val="ConsPlusNormal"/>
              <w:jc w:val="center"/>
            </w:pPr>
            <w:r>
              <w:t>274786,9</w:t>
            </w:r>
          </w:p>
        </w:tc>
        <w:tc>
          <w:tcPr>
            <w:tcW w:w="1247" w:type="dxa"/>
          </w:tcPr>
          <w:p w:rsidR="0026313D" w:rsidRDefault="0026313D" w:rsidP="00186F46">
            <w:pPr>
              <w:pStyle w:val="ConsPlusNormal"/>
              <w:jc w:val="center"/>
            </w:pPr>
            <w:r>
              <w:t>2630955,2</w:t>
            </w:r>
          </w:p>
        </w:tc>
        <w:tc>
          <w:tcPr>
            <w:tcW w:w="1084" w:type="dxa"/>
          </w:tcPr>
          <w:p w:rsidR="0026313D" w:rsidRDefault="0026313D" w:rsidP="00186F46">
            <w:pPr>
              <w:pStyle w:val="ConsPlusNormal"/>
              <w:jc w:val="center"/>
            </w:pPr>
            <w:r>
              <w:t>11543,7</w:t>
            </w:r>
          </w:p>
        </w:tc>
        <w:tc>
          <w:tcPr>
            <w:tcW w:w="1228" w:type="dxa"/>
          </w:tcPr>
          <w:p w:rsidR="0026313D" w:rsidRDefault="0026313D" w:rsidP="00186F46">
            <w:pPr>
              <w:pStyle w:val="ConsPlusNormal"/>
              <w:jc w:val="center"/>
            </w:pPr>
            <w:r>
              <w:t>31180,0</w:t>
            </w:r>
          </w:p>
        </w:tc>
      </w:tr>
      <w:tr w:rsidR="0026313D" w:rsidTr="00186F46">
        <w:tc>
          <w:tcPr>
            <w:tcW w:w="3628" w:type="dxa"/>
          </w:tcPr>
          <w:p w:rsidR="0026313D" w:rsidRDefault="0026313D" w:rsidP="00186F46">
            <w:pPr>
              <w:pStyle w:val="ConsPlusNormal"/>
            </w:pPr>
            <w:r>
              <w:t>Итого по государственной программе</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8143334,2</w:t>
            </w:r>
          </w:p>
        </w:tc>
        <w:tc>
          <w:tcPr>
            <w:tcW w:w="1077" w:type="dxa"/>
          </w:tcPr>
          <w:p w:rsidR="0026313D" w:rsidRDefault="0026313D" w:rsidP="00186F46">
            <w:pPr>
              <w:pStyle w:val="ConsPlusNormal"/>
              <w:jc w:val="center"/>
            </w:pPr>
            <w:r>
              <w:t>306414,4</w:t>
            </w:r>
          </w:p>
        </w:tc>
        <w:tc>
          <w:tcPr>
            <w:tcW w:w="1247" w:type="dxa"/>
          </w:tcPr>
          <w:p w:rsidR="0026313D" w:rsidRDefault="0026313D" w:rsidP="00186F46">
            <w:pPr>
              <w:pStyle w:val="ConsPlusNormal"/>
              <w:jc w:val="center"/>
            </w:pPr>
            <w:r>
              <w:t>7783106,4</w:t>
            </w:r>
          </w:p>
        </w:tc>
        <w:tc>
          <w:tcPr>
            <w:tcW w:w="1084" w:type="dxa"/>
          </w:tcPr>
          <w:p w:rsidR="0026313D" w:rsidRDefault="0026313D" w:rsidP="00186F46">
            <w:pPr>
              <w:pStyle w:val="ConsPlusNormal"/>
              <w:jc w:val="center"/>
            </w:pPr>
            <w:r>
              <w:t>22098,4</w:t>
            </w:r>
          </w:p>
        </w:tc>
        <w:tc>
          <w:tcPr>
            <w:tcW w:w="1228" w:type="dxa"/>
          </w:tcPr>
          <w:p w:rsidR="0026313D" w:rsidRDefault="0026313D" w:rsidP="00186F46">
            <w:pPr>
              <w:pStyle w:val="ConsPlusNormal"/>
              <w:jc w:val="center"/>
            </w:pPr>
            <w:r>
              <w:t>31715,0</w:t>
            </w:r>
          </w:p>
        </w:tc>
      </w:tr>
      <w:tr w:rsidR="0026313D" w:rsidTr="00186F46">
        <w:tc>
          <w:tcPr>
            <w:tcW w:w="3628" w:type="dxa"/>
            <w:vMerge w:val="restart"/>
          </w:tcPr>
          <w:p w:rsidR="0026313D" w:rsidRDefault="0026313D" w:rsidP="00186F46">
            <w:pPr>
              <w:pStyle w:val="ConsPlusNormal"/>
              <w:outlineLvl w:val="2"/>
            </w:pPr>
            <w:r>
              <w:lastRenderedPageBreak/>
              <w:t>Подпрограмма 1 "Обеспечение благоприятного инвестиционного климата в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75209,3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74580,6</w:t>
            </w:r>
          </w:p>
        </w:tc>
        <w:tc>
          <w:tcPr>
            <w:tcW w:w="1084" w:type="dxa"/>
          </w:tcPr>
          <w:p w:rsidR="0026313D" w:rsidRDefault="0026313D" w:rsidP="00186F46">
            <w:pPr>
              <w:pStyle w:val="ConsPlusNormal"/>
              <w:jc w:val="center"/>
            </w:pPr>
            <w:r>
              <w:t>628,7</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96762,4</w:t>
            </w:r>
          </w:p>
        </w:tc>
        <w:tc>
          <w:tcPr>
            <w:tcW w:w="1077" w:type="dxa"/>
          </w:tcPr>
          <w:p w:rsidR="0026313D" w:rsidRDefault="0026313D" w:rsidP="00186F46">
            <w:pPr>
              <w:pStyle w:val="ConsPlusNormal"/>
              <w:jc w:val="center"/>
            </w:pPr>
            <w:r>
              <w:t>1604,00</w:t>
            </w:r>
          </w:p>
        </w:tc>
        <w:tc>
          <w:tcPr>
            <w:tcW w:w="1247" w:type="dxa"/>
          </w:tcPr>
          <w:p w:rsidR="0026313D" w:rsidRDefault="0026313D" w:rsidP="00186F46">
            <w:pPr>
              <w:pStyle w:val="ConsPlusNormal"/>
              <w:jc w:val="center"/>
            </w:pPr>
            <w:r>
              <w:t>92706,2</w:t>
            </w:r>
          </w:p>
        </w:tc>
        <w:tc>
          <w:tcPr>
            <w:tcW w:w="1084" w:type="dxa"/>
          </w:tcPr>
          <w:p w:rsidR="0026313D" w:rsidRDefault="0026313D" w:rsidP="00186F46">
            <w:pPr>
              <w:pStyle w:val="ConsPlusNormal"/>
              <w:jc w:val="center"/>
            </w:pPr>
            <w:r>
              <w:t>2452,2</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подпрограмме 1</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171971,6</w:t>
            </w:r>
          </w:p>
        </w:tc>
        <w:tc>
          <w:tcPr>
            <w:tcW w:w="1077" w:type="dxa"/>
          </w:tcPr>
          <w:p w:rsidR="0026313D" w:rsidRDefault="0026313D" w:rsidP="00186F46">
            <w:pPr>
              <w:pStyle w:val="ConsPlusNormal"/>
              <w:jc w:val="center"/>
            </w:pPr>
            <w:r>
              <w:t>1604,00</w:t>
            </w:r>
          </w:p>
        </w:tc>
        <w:tc>
          <w:tcPr>
            <w:tcW w:w="1247" w:type="dxa"/>
          </w:tcPr>
          <w:p w:rsidR="0026313D" w:rsidRDefault="0026313D" w:rsidP="00186F46">
            <w:pPr>
              <w:pStyle w:val="ConsPlusNormal"/>
              <w:jc w:val="center"/>
            </w:pPr>
            <w:r>
              <w:t>167286,7</w:t>
            </w:r>
          </w:p>
        </w:tc>
        <w:tc>
          <w:tcPr>
            <w:tcW w:w="1084" w:type="dxa"/>
          </w:tcPr>
          <w:p w:rsidR="0026313D" w:rsidRDefault="0026313D" w:rsidP="00186F46">
            <w:pPr>
              <w:pStyle w:val="ConsPlusNormal"/>
              <w:jc w:val="center"/>
            </w:pPr>
            <w:r>
              <w:t>3080,9</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1.1. Программа проектов "Улучшение инвестиционного климата Ленинградской области"</w:t>
            </w:r>
          </w:p>
        </w:tc>
        <w:tc>
          <w:tcPr>
            <w:tcW w:w="3061" w:type="dxa"/>
          </w:tcPr>
          <w:p w:rsidR="0026313D" w:rsidRDefault="0026313D" w:rsidP="00186F46">
            <w:pPr>
              <w:pStyle w:val="ConsPlusNormal"/>
            </w:pPr>
            <w:r>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по архитектуре и градостроительству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20234,0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19605,3</w:t>
            </w:r>
          </w:p>
        </w:tc>
        <w:tc>
          <w:tcPr>
            <w:tcW w:w="1084" w:type="dxa"/>
          </w:tcPr>
          <w:p w:rsidR="0026313D" w:rsidRDefault="0026313D" w:rsidP="00186F46">
            <w:pPr>
              <w:pStyle w:val="ConsPlusNormal"/>
              <w:jc w:val="center"/>
            </w:pPr>
            <w:r>
              <w:t>628,7</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Ленинградским областным комитетом по управлению государственным имуществом</w:t>
            </w:r>
          </w:p>
        </w:tc>
        <w:tc>
          <w:tcPr>
            <w:tcW w:w="3061" w:type="dxa"/>
          </w:tcPr>
          <w:p w:rsidR="0026313D" w:rsidRDefault="0026313D" w:rsidP="00186F46">
            <w:pPr>
              <w:pStyle w:val="ConsPlusNormal"/>
            </w:pPr>
            <w:r>
              <w:t>Ленинградский областной комитет по управлению государственным имуществом</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16236,0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15607,3</w:t>
            </w:r>
          </w:p>
        </w:tc>
        <w:tc>
          <w:tcPr>
            <w:tcW w:w="1084" w:type="dxa"/>
          </w:tcPr>
          <w:p w:rsidR="0026313D" w:rsidRDefault="0026313D" w:rsidP="00186F46">
            <w:pPr>
              <w:pStyle w:val="ConsPlusNormal"/>
              <w:jc w:val="center"/>
            </w:pPr>
            <w:r>
              <w:t>628,7</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в том числе субсидии органам местного самоуправления</w:t>
            </w:r>
          </w:p>
        </w:tc>
        <w:tc>
          <w:tcPr>
            <w:tcW w:w="3061" w:type="dxa"/>
          </w:tcPr>
          <w:p w:rsidR="0026313D" w:rsidRDefault="0026313D" w:rsidP="00186F46">
            <w:pPr>
              <w:pStyle w:val="ConsPlusNormal"/>
              <w:jc w:val="both"/>
            </w:pP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6287,0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5658,3</w:t>
            </w:r>
          </w:p>
        </w:tc>
        <w:tc>
          <w:tcPr>
            <w:tcW w:w="1084" w:type="dxa"/>
          </w:tcPr>
          <w:p w:rsidR="0026313D" w:rsidRDefault="0026313D" w:rsidP="00186F46">
            <w:pPr>
              <w:pStyle w:val="ConsPlusNormal"/>
              <w:jc w:val="center"/>
            </w:pPr>
            <w:r>
              <w:t>628,7</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Комитетом</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3998,0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3998,0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 xml:space="preserve">1.2. Основное мероприятие "Сопровождение инвестиционных проектов по принципу "единого </w:t>
            </w:r>
            <w:r>
              <w:lastRenderedPageBreak/>
              <w:t>окна", продвижение инвестиционных возможностей и проектов Ленинградской области в России и за рубежом"</w:t>
            </w:r>
          </w:p>
        </w:tc>
        <w:tc>
          <w:tcPr>
            <w:tcW w:w="3061" w:type="dxa"/>
            <w:vMerge w:val="restart"/>
          </w:tcPr>
          <w:p w:rsidR="0026313D" w:rsidRDefault="0026313D" w:rsidP="00186F46">
            <w:pPr>
              <w:pStyle w:val="ConsPlusNormal"/>
            </w:pPr>
            <w:r>
              <w:lastRenderedPageBreak/>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41429,0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41429,0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44382,6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44382,6</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Итого по основному мероприятию 1.2</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85811,6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85811,6</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1.3</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1.4. Основное мероприятие "Стимулирование создания и развития индустриальных (промышленных) парков"</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3100,0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3100,0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2320,0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2320,0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1.4</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5420,0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5420,0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1.5. Основное мероприятие "Создание условий для развития экономики муниципальных образований"</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1.5</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lastRenderedPageBreak/>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vMerge w:val="restart"/>
          </w:tcPr>
          <w:p w:rsidR="0026313D" w:rsidRDefault="0026313D" w:rsidP="00186F46">
            <w:pPr>
              <w:pStyle w:val="ConsPlusNormal"/>
            </w:pPr>
            <w:r>
              <w:t>Комитет градостроительной политики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10446,3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10446,3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25024,3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25024,3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1.6</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35470,6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35470,6</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1.7. Отраслевой проект "Получение разрешения на строительство и территориальное планирование"</w:t>
            </w:r>
          </w:p>
        </w:tc>
        <w:tc>
          <w:tcPr>
            <w:tcW w:w="3061" w:type="dxa"/>
          </w:tcPr>
          <w:p w:rsidR="0026313D" w:rsidRDefault="0026313D" w:rsidP="00186F46">
            <w:pPr>
              <w:pStyle w:val="ConsPlusNormal"/>
            </w:pPr>
            <w:r>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3061" w:type="dxa"/>
          </w:tcPr>
          <w:p w:rsidR="0026313D" w:rsidRDefault="0026313D" w:rsidP="00186F46">
            <w:pPr>
              <w:pStyle w:val="ConsPlusNormal"/>
            </w:pPr>
            <w:r>
              <w:t>Ленинградский областной комитет по управлению государственным имуществом</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17098,5</w:t>
            </w:r>
          </w:p>
        </w:tc>
        <w:tc>
          <w:tcPr>
            <w:tcW w:w="1077" w:type="dxa"/>
          </w:tcPr>
          <w:p w:rsidR="0026313D" w:rsidRDefault="0026313D" w:rsidP="00186F46">
            <w:pPr>
              <w:pStyle w:val="ConsPlusNormal"/>
              <w:jc w:val="center"/>
            </w:pPr>
            <w:r>
              <w:t>1604,0</w:t>
            </w:r>
          </w:p>
        </w:tc>
        <w:tc>
          <w:tcPr>
            <w:tcW w:w="1247" w:type="dxa"/>
          </w:tcPr>
          <w:p w:rsidR="0026313D" w:rsidRDefault="0026313D" w:rsidP="00186F46">
            <w:pPr>
              <w:pStyle w:val="ConsPlusNormal"/>
              <w:jc w:val="center"/>
            </w:pPr>
            <w:r>
              <w:t>13042,3</w:t>
            </w:r>
          </w:p>
        </w:tc>
        <w:tc>
          <w:tcPr>
            <w:tcW w:w="1084" w:type="dxa"/>
          </w:tcPr>
          <w:p w:rsidR="0026313D" w:rsidRDefault="0026313D" w:rsidP="00186F46">
            <w:pPr>
              <w:pStyle w:val="ConsPlusNormal"/>
              <w:jc w:val="center"/>
            </w:pPr>
            <w:r>
              <w:t>2452,2</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в том числе субсидии органам местного самоуправления</w:t>
            </w:r>
          </w:p>
        </w:tc>
        <w:tc>
          <w:tcPr>
            <w:tcW w:w="3061" w:type="dxa"/>
          </w:tcPr>
          <w:p w:rsidR="0026313D" w:rsidRDefault="0026313D" w:rsidP="00186F46">
            <w:pPr>
              <w:pStyle w:val="ConsPlusNormal"/>
              <w:jc w:val="both"/>
            </w:pP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13559,5</w:t>
            </w:r>
          </w:p>
        </w:tc>
        <w:tc>
          <w:tcPr>
            <w:tcW w:w="1077" w:type="dxa"/>
          </w:tcPr>
          <w:p w:rsidR="0026313D" w:rsidRDefault="0026313D" w:rsidP="00186F46">
            <w:pPr>
              <w:pStyle w:val="ConsPlusNormal"/>
              <w:jc w:val="center"/>
            </w:pPr>
            <w:r>
              <w:t>1604,0</w:t>
            </w:r>
          </w:p>
        </w:tc>
        <w:tc>
          <w:tcPr>
            <w:tcW w:w="1247" w:type="dxa"/>
          </w:tcPr>
          <w:p w:rsidR="0026313D" w:rsidRDefault="0026313D" w:rsidP="00186F46">
            <w:pPr>
              <w:pStyle w:val="ConsPlusNormal"/>
              <w:jc w:val="center"/>
            </w:pPr>
            <w:r>
              <w:t>9503,3</w:t>
            </w:r>
          </w:p>
        </w:tc>
        <w:tc>
          <w:tcPr>
            <w:tcW w:w="1084" w:type="dxa"/>
          </w:tcPr>
          <w:p w:rsidR="0026313D" w:rsidRDefault="0026313D" w:rsidP="00186F46">
            <w:pPr>
              <w:pStyle w:val="ConsPlusNormal"/>
              <w:jc w:val="center"/>
            </w:pPr>
            <w:r>
              <w:t>2452,2</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1.9. Основное мероприятие "Содействие улучшению инвестиционного климата в Ленинградской области"</w:t>
            </w:r>
          </w:p>
        </w:tc>
        <w:tc>
          <w:tcPr>
            <w:tcW w:w="3061" w:type="dxa"/>
          </w:tcPr>
          <w:p w:rsidR="0026313D" w:rsidRDefault="0026313D" w:rsidP="00186F46">
            <w:pPr>
              <w:pStyle w:val="ConsPlusNormal"/>
            </w:pPr>
            <w:r>
              <w:t>Комитет, комитет общего и профессионального образования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7937,0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7937,0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Мероприятия, реализуемые комитетом общего и профессионального образования Ленинградской области</w:t>
            </w:r>
          </w:p>
        </w:tc>
        <w:tc>
          <w:tcPr>
            <w:tcW w:w="3061" w:type="dxa"/>
          </w:tcPr>
          <w:p w:rsidR="0026313D" w:rsidRDefault="0026313D" w:rsidP="00186F46">
            <w:pPr>
              <w:pStyle w:val="ConsPlusNormal"/>
            </w:pPr>
            <w:r>
              <w:t>Комитет общего и профессионального образования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4000,0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4000,0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outlineLvl w:val="2"/>
            </w:pPr>
            <w:r>
              <w:t>Подпрограмма 2 "Развитие промышленности и инноваций в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4563733,8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4563733,8</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1911374,5</w:t>
            </w:r>
          </w:p>
        </w:tc>
        <w:tc>
          <w:tcPr>
            <w:tcW w:w="1077" w:type="dxa"/>
          </w:tcPr>
          <w:p w:rsidR="0026313D" w:rsidRDefault="0026313D" w:rsidP="00186F46">
            <w:pPr>
              <w:pStyle w:val="ConsPlusNormal"/>
              <w:jc w:val="center"/>
            </w:pPr>
            <w:r>
              <w:t>38746,7</w:t>
            </w:r>
          </w:p>
        </w:tc>
        <w:tc>
          <w:tcPr>
            <w:tcW w:w="1247" w:type="dxa"/>
          </w:tcPr>
          <w:p w:rsidR="0026313D" w:rsidRDefault="0026313D" w:rsidP="00186F46">
            <w:pPr>
              <w:pStyle w:val="ConsPlusNormal"/>
              <w:jc w:val="center"/>
            </w:pPr>
            <w:r>
              <w:t>1841447,8</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31180,0</w:t>
            </w:r>
          </w:p>
        </w:tc>
      </w:tr>
      <w:tr w:rsidR="0026313D" w:rsidTr="00186F46">
        <w:tc>
          <w:tcPr>
            <w:tcW w:w="3628" w:type="dxa"/>
          </w:tcPr>
          <w:p w:rsidR="0026313D" w:rsidRDefault="0026313D" w:rsidP="00186F46">
            <w:pPr>
              <w:pStyle w:val="ConsPlusNormal"/>
            </w:pPr>
            <w:r>
              <w:t>Итого по подпрограмме 2</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6475108,3</w:t>
            </w:r>
          </w:p>
        </w:tc>
        <w:tc>
          <w:tcPr>
            <w:tcW w:w="1077" w:type="dxa"/>
          </w:tcPr>
          <w:p w:rsidR="0026313D" w:rsidRDefault="0026313D" w:rsidP="00186F46">
            <w:pPr>
              <w:pStyle w:val="ConsPlusNormal"/>
              <w:jc w:val="center"/>
            </w:pPr>
            <w:r>
              <w:t>38746,7</w:t>
            </w:r>
          </w:p>
        </w:tc>
        <w:tc>
          <w:tcPr>
            <w:tcW w:w="1247" w:type="dxa"/>
          </w:tcPr>
          <w:p w:rsidR="0026313D" w:rsidRDefault="0026313D" w:rsidP="00186F46">
            <w:pPr>
              <w:pStyle w:val="ConsPlusNormal"/>
              <w:jc w:val="center"/>
            </w:pPr>
            <w:r>
              <w:t>6405181,6</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31180,0</w:t>
            </w:r>
          </w:p>
        </w:tc>
      </w:tr>
      <w:tr w:rsidR="0026313D" w:rsidTr="00186F46">
        <w:tc>
          <w:tcPr>
            <w:tcW w:w="3628" w:type="dxa"/>
            <w:vMerge w:val="restart"/>
          </w:tcPr>
          <w:p w:rsidR="0026313D" w:rsidRDefault="0026313D" w:rsidP="00186F46">
            <w:pPr>
              <w:pStyle w:val="ConsPlusNormal"/>
            </w:pPr>
            <w:r>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62907,1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62907,1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64107,1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64107,1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2.1</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127014,2</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127014,2</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2.2. Основное мероприятие "Повышение конкурентоспособности промышленности Ленинградской области"</w:t>
            </w:r>
          </w:p>
        </w:tc>
        <w:tc>
          <w:tcPr>
            <w:tcW w:w="3061" w:type="dxa"/>
            <w:vMerge w:val="restart"/>
          </w:tcPr>
          <w:p w:rsidR="0026313D" w:rsidRDefault="0026313D" w:rsidP="00186F46">
            <w:pPr>
              <w:pStyle w:val="ConsPlusNormal"/>
            </w:pPr>
            <w:r>
              <w:t>Комитет, Управление делами Правительства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1536344,4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1536344,4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1463288,1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1463288,1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2.2</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2999632,5</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2999632,5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Мероприятия, реализуемые Комитетом</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1534215,4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1534215,4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1460408,1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1460408,1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2994623,5</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2994623,5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Научные стипендии и премии Губернатора Ленинградской области</w:t>
            </w:r>
          </w:p>
        </w:tc>
        <w:tc>
          <w:tcPr>
            <w:tcW w:w="3061" w:type="dxa"/>
            <w:vMerge w:val="restart"/>
          </w:tcPr>
          <w:p w:rsidR="0026313D" w:rsidRDefault="0026313D" w:rsidP="00186F46">
            <w:pPr>
              <w:pStyle w:val="ConsPlusNormal"/>
            </w:pPr>
            <w:r>
              <w:t>Комитет, Управление делами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2129,0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2129,0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2880,0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2880,0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5009,0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5009,0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2.3. Основное мероприятие "Содействие технологическому обновлению промышленных предприятий"</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2964482,3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2964482,3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294968,5</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294968,5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 того по основному мероприятию 2.3</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3259450,8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3259450,8</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2.4. Федеральный проект "Акселерация субъектов малого и среднего предпринимательства"</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57830,9</w:t>
            </w:r>
          </w:p>
        </w:tc>
        <w:tc>
          <w:tcPr>
            <w:tcW w:w="1077" w:type="dxa"/>
          </w:tcPr>
          <w:p w:rsidR="0026313D" w:rsidRDefault="0026313D" w:rsidP="00186F46">
            <w:pPr>
              <w:pStyle w:val="ConsPlusNormal"/>
              <w:jc w:val="center"/>
            </w:pPr>
            <w:r>
              <w:t>38746,7</w:t>
            </w:r>
          </w:p>
        </w:tc>
        <w:tc>
          <w:tcPr>
            <w:tcW w:w="1247" w:type="dxa"/>
          </w:tcPr>
          <w:p w:rsidR="0026313D" w:rsidRDefault="0026313D" w:rsidP="00186F46">
            <w:pPr>
              <w:pStyle w:val="ConsPlusNormal"/>
              <w:jc w:val="center"/>
            </w:pPr>
            <w:r>
              <w:t>19084,2</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2.5. Федеральный проект "Промышленный экспорт"</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2.6. Федеральный проект "Системные меры развития промышленной кооперации и экспорта"</w:t>
            </w:r>
          </w:p>
        </w:tc>
        <w:tc>
          <w:tcPr>
            <w:tcW w:w="3061" w:type="dxa"/>
          </w:tcPr>
          <w:p w:rsidR="0026313D" w:rsidRDefault="0026313D" w:rsidP="00186F46">
            <w:pPr>
              <w:pStyle w:val="ConsPlusNormal"/>
            </w:pPr>
            <w:r>
              <w:t>Комитет, 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2.7. Основное мероприятие "Развитие экспортного потенциала"</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31180,0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31180,0</w:t>
            </w:r>
          </w:p>
        </w:tc>
      </w:tr>
      <w:tr w:rsidR="0026313D" w:rsidTr="00186F46">
        <w:tc>
          <w:tcPr>
            <w:tcW w:w="3628" w:type="dxa"/>
          </w:tcPr>
          <w:p w:rsidR="0026313D" w:rsidRDefault="0026313D" w:rsidP="00186F46">
            <w:pPr>
              <w:pStyle w:val="ConsPlusNormal"/>
            </w:pPr>
            <w:r>
              <w:t xml:space="preserve">Строительство Высоцкого зернового </w:t>
            </w:r>
            <w:r>
              <w:lastRenderedPageBreak/>
              <w:t>терминала</w:t>
            </w:r>
          </w:p>
        </w:tc>
        <w:tc>
          <w:tcPr>
            <w:tcW w:w="3061" w:type="dxa"/>
          </w:tcPr>
          <w:p w:rsidR="0026313D" w:rsidRDefault="0026313D" w:rsidP="00186F46">
            <w:pPr>
              <w:pStyle w:val="ConsPlusNormal"/>
            </w:pPr>
            <w:r>
              <w:lastRenderedPageBreak/>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31180,0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31180,0</w:t>
            </w:r>
          </w:p>
        </w:tc>
      </w:tr>
      <w:tr w:rsidR="0026313D" w:rsidTr="00186F46">
        <w:tc>
          <w:tcPr>
            <w:tcW w:w="3628" w:type="dxa"/>
          </w:tcPr>
          <w:p w:rsidR="0026313D" w:rsidRDefault="0026313D" w:rsidP="00186F46">
            <w:pPr>
              <w:pStyle w:val="ConsPlusNormal"/>
            </w:pPr>
            <w:r>
              <w:lastRenderedPageBreak/>
              <w:t>Строительство здания автоматизированного склада готовой продукции</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2.8. Федеральный проект "Адресная поддержка повышения производительности труда на предприятиях"</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outlineLvl w:val="2"/>
            </w:pPr>
            <w:r>
              <w:t>Подпрограмма 3 "Развитие малого, среднего предпринимательства и потребительского рынка Ленинградской области"</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505049,0</w:t>
            </w:r>
          </w:p>
        </w:tc>
        <w:tc>
          <w:tcPr>
            <w:tcW w:w="1077" w:type="dxa"/>
          </w:tcPr>
          <w:p w:rsidR="0026313D" w:rsidRDefault="0026313D" w:rsidP="00186F46">
            <w:pPr>
              <w:pStyle w:val="ConsPlusNormal"/>
              <w:jc w:val="center"/>
            </w:pPr>
            <w:r>
              <w:t>31627,5</w:t>
            </w:r>
          </w:p>
        </w:tc>
        <w:tc>
          <w:tcPr>
            <w:tcW w:w="1247" w:type="dxa"/>
          </w:tcPr>
          <w:p w:rsidR="0026313D" w:rsidRDefault="0026313D" w:rsidP="00186F46">
            <w:pPr>
              <w:pStyle w:val="ConsPlusNormal"/>
              <w:jc w:val="center"/>
            </w:pPr>
            <w:r>
              <w:t>464557,2</w:t>
            </w:r>
          </w:p>
        </w:tc>
        <w:tc>
          <w:tcPr>
            <w:tcW w:w="1084" w:type="dxa"/>
          </w:tcPr>
          <w:p w:rsidR="0026313D" w:rsidRDefault="0026313D" w:rsidP="00186F46">
            <w:pPr>
              <w:pStyle w:val="ConsPlusNormal"/>
              <w:jc w:val="center"/>
            </w:pPr>
            <w:r>
              <w:t>8329,3</w:t>
            </w:r>
          </w:p>
        </w:tc>
        <w:tc>
          <w:tcPr>
            <w:tcW w:w="1228" w:type="dxa"/>
          </w:tcPr>
          <w:p w:rsidR="0026313D" w:rsidRDefault="0026313D" w:rsidP="00186F46">
            <w:pPr>
              <w:pStyle w:val="ConsPlusNormal"/>
              <w:jc w:val="center"/>
            </w:pPr>
            <w:r>
              <w:t>535,0</w:t>
            </w: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902506,6</w:t>
            </w:r>
          </w:p>
        </w:tc>
        <w:tc>
          <w:tcPr>
            <w:tcW w:w="1077" w:type="dxa"/>
          </w:tcPr>
          <w:p w:rsidR="0026313D" w:rsidRDefault="0026313D" w:rsidP="00186F46">
            <w:pPr>
              <w:pStyle w:val="ConsPlusNormal"/>
              <w:jc w:val="center"/>
            </w:pPr>
            <w:r>
              <w:t>234436,2</w:t>
            </w:r>
          </w:p>
        </w:tc>
        <w:tc>
          <w:tcPr>
            <w:tcW w:w="1247" w:type="dxa"/>
          </w:tcPr>
          <w:p w:rsidR="0026313D" w:rsidRDefault="0026313D" w:rsidP="00186F46">
            <w:pPr>
              <w:pStyle w:val="ConsPlusNormal"/>
              <w:jc w:val="center"/>
            </w:pPr>
            <w:r>
              <w:t>658978,9</w:t>
            </w:r>
          </w:p>
        </w:tc>
        <w:tc>
          <w:tcPr>
            <w:tcW w:w="1084" w:type="dxa"/>
          </w:tcPr>
          <w:p w:rsidR="0026313D" w:rsidRDefault="0026313D" w:rsidP="00186F46">
            <w:pPr>
              <w:pStyle w:val="ConsPlusNormal"/>
              <w:jc w:val="center"/>
            </w:pPr>
            <w:r>
              <w:t>9091,5</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подпрограмме 3</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1407555,5</w:t>
            </w:r>
          </w:p>
        </w:tc>
        <w:tc>
          <w:tcPr>
            <w:tcW w:w="1077" w:type="dxa"/>
          </w:tcPr>
          <w:p w:rsidR="0026313D" w:rsidRDefault="0026313D" w:rsidP="00186F46">
            <w:pPr>
              <w:pStyle w:val="ConsPlusNormal"/>
              <w:jc w:val="center"/>
            </w:pPr>
            <w:r>
              <w:t>266063,7</w:t>
            </w:r>
          </w:p>
        </w:tc>
        <w:tc>
          <w:tcPr>
            <w:tcW w:w="1247" w:type="dxa"/>
          </w:tcPr>
          <w:p w:rsidR="0026313D" w:rsidRDefault="0026313D" w:rsidP="00186F46">
            <w:pPr>
              <w:pStyle w:val="ConsPlusNormal"/>
              <w:jc w:val="center"/>
            </w:pPr>
            <w:r>
              <w:t>1123536,0</w:t>
            </w:r>
          </w:p>
        </w:tc>
        <w:tc>
          <w:tcPr>
            <w:tcW w:w="1084" w:type="dxa"/>
          </w:tcPr>
          <w:p w:rsidR="0026313D" w:rsidRDefault="0026313D" w:rsidP="00186F46">
            <w:pPr>
              <w:pStyle w:val="ConsPlusNormal"/>
              <w:jc w:val="center"/>
            </w:pPr>
            <w:r>
              <w:t>17420,8</w:t>
            </w:r>
          </w:p>
        </w:tc>
        <w:tc>
          <w:tcPr>
            <w:tcW w:w="1228" w:type="dxa"/>
          </w:tcPr>
          <w:p w:rsidR="0026313D" w:rsidRDefault="0026313D" w:rsidP="00186F46">
            <w:pPr>
              <w:pStyle w:val="ConsPlusNormal"/>
              <w:jc w:val="center"/>
            </w:pPr>
            <w:r>
              <w:t>535,0</w:t>
            </w:r>
          </w:p>
        </w:tc>
      </w:tr>
      <w:tr w:rsidR="0026313D" w:rsidTr="00186F46">
        <w:tc>
          <w:tcPr>
            <w:tcW w:w="3628" w:type="dxa"/>
            <w:vMerge w:val="restart"/>
          </w:tcPr>
          <w:p w:rsidR="0026313D" w:rsidRDefault="0026313D" w:rsidP="00186F46">
            <w:pPr>
              <w:pStyle w:val="ConsPlusNormal"/>
            </w:pPr>
            <w:r>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3.1</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3.2. Основное мероприятие "Информационно-консультационная поддержка субъектов малого и среднего предпринимательства"</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8648,2</w:t>
            </w:r>
          </w:p>
        </w:tc>
        <w:tc>
          <w:tcPr>
            <w:tcW w:w="1077" w:type="dxa"/>
          </w:tcPr>
          <w:p w:rsidR="0026313D" w:rsidRDefault="0026313D" w:rsidP="00186F46">
            <w:pPr>
              <w:pStyle w:val="ConsPlusNormal"/>
              <w:jc w:val="center"/>
            </w:pPr>
            <w:r>
              <w:t>539,0</w:t>
            </w:r>
          </w:p>
        </w:tc>
        <w:tc>
          <w:tcPr>
            <w:tcW w:w="1247" w:type="dxa"/>
          </w:tcPr>
          <w:p w:rsidR="0026313D" w:rsidRDefault="0026313D" w:rsidP="00186F46">
            <w:pPr>
              <w:pStyle w:val="ConsPlusNormal"/>
              <w:jc w:val="center"/>
            </w:pPr>
            <w:r>
              <w:t>5975,7</w:t>
            </w:r>
          </w:p>
        </w:tc>
        <w:tc>
          <w:tcPr>
            <w:tcW w:w="1084" w:type="dxa"/>
          </w:tcPr>
          <w:p w:rsidR="0026313D" w:rsidRDefault="0026313D" w:rsidP="00186F46">
            <w:pPr>
              <w:pStyle w:val="ConsPlusNormal"/>
              <w:jc w:val="center"/>
            </w:pPr>
            <w:r>
              <w:t>2133,5</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7806,6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5598,4</w:t>
            </w:r>
          </w:p>
        </w:tc>
        <w:tc>
          <w:tcPr>
            <w:tcW w:w="1084" w:type="dxa"/>
          </w:tcPr>
          <w:p w:rsidR="0026313D" w:rsidRDefault="0026313D" w:rsidP="00186F46">
            <w:pPr>
              <w:pStyle w:val="ConsPlusNormal"/>
              <w:jc w:val="center"/>
            </w:pPr>
            <w:r>
              <w:t>2208,2</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Итого по основному мероприятию 3.2</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16454,8</w:t>
            </w:r>
          </w:p>
        </w:tc>
        <w:tc>
          <w:tcPr>
            <w:tcW w:w="1077" w:type="dxa"/>
          </w:tcPr>
          <w:p w:rsidR="0026313D" w:rsidRDefault="0026313D" w:rsidP="00186F46">
            <w:pPr>
              <w:pStyle w:val="ConsPlusNormal"/>
              <w:jc w:val="center"/>
            </w:pPr>
            <w:r>
              <w:t>539,0</w:t>
            </w:r>
          </w:p>
        </w:tc>
        <w:tc>
          <w:tcPr>
            <w:tcW w:w="1247" w:type="dxa"/>
          </w:tcPr>
          <w:p w:rsidR="0026313D" w:rsidRDefault="0026313D" w:rsidP="00186F46">
            <w:pPr>
              <w:pStyle w:val="ConsPlusNormal"/>
              <w:jc w:val="center"/>
            </w:pPr>
            <w:r>
              <w:t>11574,1</w:t>
            </w:r>
          </w:p>
        </w:tc>
        <w:tc>
          <w:tcPr>
            <w:tcW w:w="1084" w:type="dxa"/>
          </w:tcPr>
          <w:p w:rsidR="0026313D" w:rsidRDefault="0026313D" w:rsidP="00186F46">
            <w:pPr>
              <w:pStyle w:val="ConsPlusNormal"/>
              <w:jc w:val="center"/>
            </w:pPr>
            <w:r>
              <w:t>4341,7</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в том числе субсидии органам местного самоуправления</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7548,2</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5414,7</w:t>
            </w:r>
          </w:p>
        </w:tc>
        <w:tc>
          <w:tcPr>
            <w:tcW w:w="1084" w:type="dxa"/>
          </w:tcPr>
          <w:p w:rsidR="0026313D" w:rsidRDefault="0026313D" w:rsidP="00186F46">
            <w:pPr>
              <w:pStyle w:val="ConsPlusNormal"/>
              <w:jc w:val="center"/>
            </w:pPr>
            <w:r>
              <w:t>2133,5</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7206,6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4998,4</w:t>
            </w:r>
          </w:p>
        </w:tc>
        <w:tc>
          <w:tcPr>
            <w:tcW w:w="1084" w:type="dxa"/>
          </w:tcPr>
          <w:p w:rsidR="0026313D" w:rsidRDefault="0026313D" w:rsidP="00186F46">
            <w:pPr>
              <w:pStyle w:val="ConsPlusNormal"/>
              <w:jc w:val="center"/>
            </w:pPr>
            <w:r>
              <w:t>2208,2</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14754,8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10413,1</w:t>
            </w:r>
          </w:p>
        </w:tc>
        <w:tc>
          <w:tcPr>
            <w:tcW w:w="1084" w:type="dxa"/>
          </w:tcPr>
          <w:p w:rsidR="0026313D" w:rsidRDefault="0026313D" w:rsidP="00186F46">
            <w:pPr>
              <w:pStyle w:val="ConsPlusNormal"/>
              <w:jc w:val="center"/>
            </w:pPr>
            <w:r>
              <w:t>4341,7</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37978,5</w:t>
            </w:r>
          </w:p>
        </w:tc>
        <w:tc>
          <w:tcPr>
            <w:tcW w:w="1077" w:type="dxa"/>
          </w:tcPr>
          <w:p w:rsidR="0026313D" w:rsidRDefault="0026313D" w:rsidP="00186F46">
            <w:pPr>
              <w:pStyle w:val="ConsPlusNormal"/>
              <w:jc w:val="center"/>
            </w:pPr>
            <w:r>
              <w:t>9302,3</w:t>
            </w:r>
          </w:p>
        </w:tc>
        <w:tc>
          <w:tcPr>
            <w:tcW w:w="1247" w:type="dxa"/>
          </w:tcPr>
          <w:p w:rsidR="0026313D" w:rsidRDefault="0026313D" w:rsidP="00186F46">
            <w:pPr>
              <w:pStyle w:val="ConsPlusNormal"/>
              <w:jc w:val="center"/>
            </w:pPr>
            <w:r>
              <w:t>28141,2</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535,0</w:t>
            </w: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16580,0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16580,0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3.3</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54558,5</w:t>
            </w:r>
          </w:p>
        </w:tc>
        <w:tc>
          <w:tcPr>
            <w:tcW w:w="1077" w:type="dxa"/>
          </w:tcPr>
          <w:p w:rsidR="0026313D" w:rsidRDefault="0026313D" w:rsidP="00186F46">
            <w:pPr>
              <w:pStyle w:val="ConsPlusNormal"/>
              <w:jc w:val="center"/>
            </w:pPr>
            <w:r>
              <w:t>9302,3</w:t>
            </w:r>
          </w:p>
        </w:tc>
        <w:tc>
          <w:tcPr>
            <w:tcW w:w="1247" w:type="dxa"/>
          </w:tcPr>
          <w:p w:rsidR="0026313D" w:rsidRDefault="0026313D" w:rsidP="00186F46">
            <w:pPr>
              <w:pStyle w:val="ConsPlusNormal"/>
              <w:jc w:val="center"/>
            </w:pPr>
            <w:r>
              <w:t>44721,2</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r>
              <w:t>535,0</w:t>
            </w:r>
          </w:p>
        </w:tc>
      </w:tr>
      <w:tr w:rsidR="0026313D" w:rsidTr="00186F46">
        <w:tc>
          <w:tcPr>
            <w:tcW w:w="3628" w:type="dxa"/>
            <w:vMerge w:val="restart"/>
          </w:tcPr>
          <w:p w:rsidR="0026313D" w:rsidRDefault="0026313D" w:rsidP="00186F46">
            <w:pPr>
              <w:pStyle w:val="ConsPlusNormal"/>
            </w:pPr>
            <w:r>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100811,2</w:t>
            </w:r>
          </w:p>
        </w:tc>
        <w:tc>
          <w:tcPr>
            <w:tcW w:w="1077" w:type="dxa"/>
          </w:tcPr>
          <w:p w:rsidR="0026313D" w:rsidRDefault="0026313D" w:rsidP="00186F46">
            <w:pPr>
              <w:pStyle w:val="ConsPlusNormal"/>
              <w:jc w:val="center"/>
            </w:pPr>
            <w:r>
              <w:t>396,0</w:t>
            </w:r>
          </w:p>
        </w:tc>
        <w:tc>
          <w:tcPr>
            <w:tcW w:w="1247" w:type="dxa"/>
          </w:tcPr>
          <w:p w:rsidR="0026313D" w:rsidRDefault="0026313D" w:rsidP="00186F46">
            <w:pPr>
              <w:pStyle w:val="ConsPlusNormal"/>
              <w:jc w:val="center"/>
            </w:pPr>
            <w:r>
              <w:t>99226,2</w:t>
            </w:r>
          </w:p>
        </w:tc>
        <w:tc>
          <w:tcPr>
            <w:tcW w:w="1084" w:type="dxa"/>
          </w:tcPr>
          <w:p w:rsidR="0026313D" w:rsidRDefault="0026313D" w:rsidP="00186F46">
            <w:pPr>
              <w:pStyle w:val="ConsPlusNormal"/>
              <w:jc w:val="center"/>
            </w:pPr>
            <w:r>
              <w:t>1189</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115828,3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114541,3</w:t>
            </w:r>
          </w:p>
        </w:tc>
        <w:tc>
          <w:tcPr>
            <w:tcW w:w="1084" w:type="dxa"/>
          </w:tcPr>
          <w:p w:rsidR="0026313D" w:rsidRDefault="0026313D" w:rsidP="00186F46">
            <w:pPr>
              <w:pStyle w:val="ConsPlusNormal"/>
              <w:jc w:val="center"/>
            </w:pPr>
            <w:r>
              <w:t>1287,0</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3.4</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216639,5</w:t>
            </w:r>
          </w:p>
        </w:tc>
        <w:tc>
          <w:tcPr>
            <w:tcW w:w="1077" w:type="dxa"/>
          </w:tcPr>
          <w:p w:rsidR="0026313D" w:rsidRDefault="0026313D" w:rsidP="00186F46">
            <w:pPr>
              <w:pStyle w:val="ConsPlusNormal"/>
              <w:jc w:val="center"/>
            </w:pPr>
            <w:r>
              <w:t>396,0</w:t>
            </w:r>
          </w:p>
        </w:tc>
        <w:tc>
          <w:tcPr>
            <w:tcW w:w="1247" w:type="dxa"/>
          </w:tcPr>
          <w:p w:rsidR="0026313D" w:rsidRDefault="0026313D" w:rsidP="00186F46">
            <w:pPr>
              <w:pStyle w:val="ConsPlusNormal"/>
              <w:jc w:val="center"/>
            </w:pPr>
            <w:r>
              <w:t>213767,5</w:t>
            </w:r>
          </w:p>
        </w:tc>
        <w:tc>
          <w:tcPr>
            <w:tcW w:w="1084" w:type="dxa"/>
          </w:tcPr>
          <w:p w:rsidR="0026313D" w:rsidRDefault="0026313D" w:rsidP="00186F46">
            <w:pPr>
              <w:pStyle w:val="ConsPlusNormal"/>
              <w:jc w:val="center"/>
            </w:pPr>
            <w:r>
              <w:t>2476,0</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в том числе субсидии органам местного самоуправления</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9554,0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8365,0</w:t>
            </w:r>
          </w:p>
        </w:tc>
        <w:tc>
          <w:tcPr>
            <w:tcW w:w="1084" w:type="dxa"/>
          </w:tcPr>
          <w:p w:rsidR="0026313D" w:rsidRDefault="0026313D" w:rsidP="00186F46">
            <w:pPr>
              <w:pStyle w:val="ConsPlusNormal"/>
              <w:jc w:val="center"/>
            </w:pPr>
            <w:r>
              <w:t>1189</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10287,0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9000,0</w:t>
            </w:r>
          </w:p>
        </w:tc>
        <w:tc>
          <w:tcPr>
            <w:tcW w:w="1084" w:type="dxa"/>
          </w:tcPr>
          <w:p w:rsidR="0026313D" w:rsidRDefault="0026313D" w:rsidP="00186F46">
            <w:pPr>
              <w:pStyle w:val="ConsPlusNormal"/>
              <w:jc w:val="center"/>
            </w:pPr>
            <w:r>
              <w:t>1287</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19841,0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17365,0</w:t>
            </w:r>
          </w:p>
        </w:tc>
        <w:tc>
          <w:tcPr>
            <w:tcW w:w="1084" w:type="dxa"/>
          </w:tcPr>
          <w:p w:rsidR="0026313D" w:rsidRDefault="0026313D" w:rsidP="00186F46">
            <w:pPr>
              <w:pStyle w:val="ConsPlusNormal"/>
              <w:jc w:val="center"/>
            </w:pPr>
            <w:r>
              <w:t>2476</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3.5</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3.6. Основное мероприятие "Технологическое развитие субъектов малого и среднего предпринимательства"</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59831,9</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59831,9</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60000,0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60000,0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3.6</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119831,9</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119831,9</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3.7. Основное мероприятие "Повышение доступности финансирования для субъектов малого и среднего предпринимательства"</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174176,0</w:t>
            </w:r>
          </w:p>
        </w:tc>
        <w:tc>
          <w:tcPr>
            <w:tcW w:w="1077" w:type="dxa"/>
          </w:tcPr>
          <w:p w:rsidR="0026313D" w:rsidRDefault="0026313D" w:rsidP="00186F46">
            <w:pPr>
              <w:pStyle w:val="ConsPlusNormal"/>
              <w:jc w:val="center"/>
            </w:pPr>
            <w:r>
              <w:t>16941,9</w:t>
            </w:r>
          </w:p>
        </w:tc>
        <w:tc>
          <w:tcPr>
            <w:tcW w:w="1247" w:type="dxa"/>
          </w:tcPr>
          <w:p w:rsidR="0026313D" w:rsidRDefault="0026313D" w:rsidP="00186F46">
            <w:pPr>
              <w:pStyle w:val="ConsPlusNormal"/>
              <w:jc w:val="center"/>
            </w:pPr>
            <w:r>
              <w:t>152227,3</w:t>
            </w:r>
          </w:p>
        </w:tc>
        <w:tc>
          <w:tcPr>
            <w:tcW w:w="1084" w:type="dxa"/>
          </w:tcPr>
          <w:p w:rsidR="0026313D" w:rsidRDefault="0026313D" w:rsidP="00186F46">
            <w:pPr>
              <w:pStyle w:val="ConsPlusNormal"/>
              <w:jc w:val="center"/>
            </w:pPr>
            <w:r>
              <w:t>5006,8</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158085,8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152489,5</w:t>
            </w:r>
          </w:p>
        </w:tc>
        <w:tc>
          <w:tcPr>
            <w:tcW w:w="1084" w:type="dxa"/>
          </w:tcPr>
          <w:p w:rsidR="0026313D" w:rsidRDefault="0026313D" w:rsidP="00186F46">
            <w:pPr>
              <w:pStyle w:val="ConsPlusNormal"/>
              <w:jc w:val="center"/>
            </w:pPr>
            <w:r>
              <w:t>5596,3</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3.7</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332261,8</w:t>
            </w:r>
          </w:p>
        </w:tc>
        <w:tc>
          <w:tcPr>
            <w:tcW w:w="1077" w:type="dxa"/>
          </w:tcPr>
          <w:p w:rsidR="0026313D" w:rsidRDefault="0026313D" w:rsidP="00186F46">
            <w:pPr>
              <w:pStyle w:val="ConsPlusNormal"/>
              <w:jc w:val="center"/>
            </w:pPr>
            <w:r>
              <w:t>16941,9</w:t>
            </w:r>
          </w:p>
        </w:tc>
        <w:tc>
          <w:tcPr>
            <w:tcW w:w="1247" w:type="dxa"/>
          </w:tcPr>
          <w:p w:rsidR="0026313D" w:rsidRDefault="0026313D" w:rsidP="00186F46">
            <w:pPr>
              <w:pStyle w:val="ConsPlusNormal"/>
              <w:jc w:val="center"/>
            </w:pPr>
            <w:r>
              <w:t>304716,8</w:t>
            </w:r>
          </w:p>
        </w:tc>
        <w:tc>
          <w:tcPr>
            <w:tcW w:w="1084" w:type="dxa"/>
          </w:tcPr>
          <w:p w:rsidR="0026313D" w:rsidRDefault="0026313D" w:rsidP="00186F46">
            <w:pPr>
              <w:pStyle w:val="ConsPlusNormal"/>
              <w:jc w:val="center"/>
            </w:pPr>
            <w:r>
              <w:t>10603,1</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 xml:space="preserve">Расширение деятельности и развитие АО "Агентство поддержки малого и среднего предпринимательства, </w:t>
            </w:r>
            <w:r>
              <w:lastRenderedPageBreak/>
              <w:t>региональная микрокредитная компания Ленинградской области"</w:t>
            </w:r>
          </w:p>
        </w:tc>
        <w:tc>
          <w:tcPr>
            <w:tcW w:w="3061" w:type="dxa"/>
          </w:tcPr>
          <w:p w:rsidR="0026313D" w:rsidRDefault="0026313D" w:rsidP="00186F46">
            <w:pPr>
              <w:pStyle w:val="ConsPlusNormal"/>
            </w:pPr>
            <w:r>
              <w:lastRenderedPageBreak/>
              <w:t>Ленинградский областной комитет по управлению государственным имуществом</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50100,0</w:t>
            </w:r>
          </w:p>
        </w:tc>
        <w:tc>
          <w:tcPr>
            <w:tcW w:w="1077" w:type="dxa"/>
          </w:tcPr>
          <w:p w:rsidR="0026313D" w:rsidRDefault="0026313D" w:rsidP="00186F46">
            <w:pPr>
              <w:pStyle w:val="ConsPlusNormal"/>
              <w:jc w:val="center"/>
            </w:pPr>
            <w:r>
              <w:t>13122,7</w:t>
            </w:r>
          </w:p>
        </w:tc>
        <w:tc>
          <w:tcPr>
            <w:tcW w:w="1247" w:type="dxa"/>
          </w:tcPr>
          <w:p w:rsidR="0026313D" w:rsidRDefault="0026313D" w:rsidP="00186F46">
            <w:pPr>
              <w:pStyle w:val="ConsPlusNormal"/>
              <w:jc w:val="center"/>
            </w:pPr>
            <w:r>
              <w:t>36977,3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lastRenderedPageBreak/>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124076,0</w:t>
            </w:r>
          </w:p>
        </w:tc>
        <w:tc>
          <w:tcPr>
            <w:tcW w:w="1077" w:type="dxa"/>
          </w:tcPr>
          <w:p w:rsidR="0026313D" w:rsidRDefault="0026313D" w:rsidP="00186F46">
            <w:pPr>
              <w:pStyle w:val="ConsPlusNormal"/>
              <w:jc w:val="center"/>
            </w:pPr>
            <w:r>
              <w:t>3819,2</w:t>
            </w:r>
          </w:p>
        </w:tc>
        <w:tc>
          <w:tcPr>
            <w:tcW w:w="1247" w:type="dxa"/>
          </w:tcPr>
          <w:p w:rsidR="0026313D" w:rsidRDefault="0026313D" w:rsidP="00186F46">
            <w:pPr>
              <w:pStyle w:val="ConsPlusNormal"/>
              <w:jc w:val="center"/>
            </w:pPr>
            <w:r>
              <w:t>115250,0</w:t>
            </w:r>
          </w:p>
        </w:tc>
        <w:tc>
          <w:tcPr>
            <w:tcW w:w="1084" w:type="dxa"/>
          </w:tcPr>
          <w:p w:rsidR="0026313D" w:rsidRDefault="0026313D" w:rsidP="00186F46">
            <w:pPr>
              <w:pStyle w:val="ConsPlusNormal"/>
              <w:jc w:val="center"/>
            </w:pPr>
            <w:r>
              <w:t>5006,8</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158085,8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152489,5</w:t>
            </w:r>
          </w:p>
        </w:tc>
        <w:tc>
          <w:tcPr>
            <w:tcW w:w="1084" w:type="dxa"/>
          </w:tcPr>
          <w:p w:rsidR="0026313D" w:rsidRDefault="0026313D" w:rsidP="00186F46">
            <w:pPr>
              <w:pStyle w:val="ConsPlusNormal"/>
              <w:jc w:val="center"/>
            </w:pPr>
            <w:r>
              <w:t>5596,3</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282161,8</w:t>
            </w:r>
          </w:p>
        </w:tc>
        <w:tc>
          <w:tcPr>
            <w:tcW w:w="1077" w:type="dxa"/>
          </w:tcPr>
          <w:p w:rsidR="0026313D" w:rsidRDefault="0026313D" w:rsidP="00186F46">
            <w:pPr>
              <w:pStyle w:val="ConsPlusNormal"/>
              <w:jc w:val="center"/>
            </w:pPr>
            <w:r>
              <w:t>3819,2</w:t>
            </w:r>
          </w:p>
        </w:tc>
        <w:tc>
          <w:tcPr>
            <w:tcW w:w="1247" w:type="dxa"/>
          </w:tcPr>
          <w:p w:rsidR="0026313D" w:rsidRDefault="0026313D" w:rsidP="00186F46">
            <w:pPr>
              <w:pStyle w:val="ConsPlusNormal"/>
              <w:jc w:val="center"/>
            </w:pPr>
            <w:r>
              <w:t>267739,5</w:t>
            </w:r>
          </w:p>
        </w:tc>
        <w:tc>
          <w:tcPr>
            <w:tcW w:w="1084" w:type="dxa"/>
          </w:tcPr>
          <w:p w:rsidR="0026313D" w:rsidRDefault="0026313D" w:rsidP="00186F46">
            <w:pPr>
              <w:pStyle w:val="ConsPlusNormal"/>
              <w:jc w:val="center"/>
            </w:pPr>
            <w:r>
              <w:t>10603,1</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в том числе субсидии органам местного самоуправления</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58726,0</w:t>
            </w:r>
          </w:p>
        </w:tc>
        <w:tc>
          <w:tcPr>
            <w:tcW w:w="1077" w:type="dxa"/>
          </w:tcPr>
          <w:p w:rsidR="0026313D" w:rsidRDefault="0026313D" w:rsidP="00186F46">
            <w:pPr>
              <w:pStyle w:val="ConsPlusNormal"/>
              <w:jc w:val="center"/>
            </w:pPr>
            <w:r>
              <w:t>3819,2</w:t>
            </w:r>
          </w:p>
        </w:tc>
        <w:tc>
          <w:tcPr>
            <w:tcW w:w="1247" w:type="dxa"/>
          </w:tcPr>
          <w:p w:rsidR="0026313D" w:rsidRDefault="0026313D" w:rsidP="00186F46">
            <w:pPr>
              <w:pStyle w:val="ConsPlusNormal"/>
              <w:jc w:val="center"/>
            </w:pPr>
            <w:r>
              <w:t>49900,0</w:t>
            </w:r>
          </w:p>
        </w:tc>
        <w:tc>
          <w:tcPr>
            <w:tcW w:w="1084" w:type="dxa"/>
          </w:tcPr>
          <w:p w:rsidR="0026313D" w:rsidRDefault="0026313D" w:rsidP="00186F46">
            <w:pPr>
              <w:pStyle w:val="ConsPlusNormal"/>
              <w:jc w:val="center"/>
            </w:pPr>
            <w:r>
              <w:t>5006,8</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67085,8</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61489,5</w:t>
            </w:r>
          </w:p>
        </w:tc>
        <w:tc>
          <w:tcPr>
            <w:tcW w:w="1084" w:type="dxa"/>
          </w:tcPr>
          <w:p w:rsidR="0026313D" w:rsidRDefault="0026313D" w:rsidP="00186F46">
            <w:pPr>
              <w:pStyle w:val="ConsPlusNormal"/>
              <w:jc w:val="center"/>
            </w:pPr>
            <w:r>
              <w:t>5596,3</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125811,8</w:t>
            </w:r>
          </w:p>
        </w:tc>
        <w:tc>
          <w:tcPr>
            <w:tcW w:w="1077" w:type="dxa"/>
          </w:tcPr>
          <w:p w:rsidR="0026313D" w:rsidRDefault="0026313D" w:rsidP="00186F46">
            <w:pPr>
              <w:pStyle w:val="ConsPlusNormal"/>
              <w:jc w:val="center"/>
            </w:pPr>
            <w:r>
              <w:t>3819,2</w:t>
            </w:r>
          </w:p>
        </w:tc>
        <w:tc>
          <w:tcPr>
            <w:tcW w:w="1247" w:type="dxa"/>
          </w:tcPr>
          <w:p w:rsidR="0026313D" w:rsidRDefault="0026313D" w:rsidP="00186F46">
            <w:pPr>
              <w:pStyle w:val="ConsPlusNormal"/>
              <w:jc w:val="center"/>
            </w:pPr>
            <w:r>
              <w:t>111389,5</w:t>
            </w:r>
          </w:p>
        </w:tc>
        <w:tc>
          <w:tcPr>
            <w:tcW w:w="1084" w:type="dxa"/>
          </w:tcPr>
          <w:p w:rsidR="0026313D" w:rsidRDefault="0026313D" w:rsidP="00186F46">
            <w:pPr>
              <w:pStyle w:val="ConsPlusNormal"/>
              <w:jc w:val="center"/>
            </w:pPr>
            <w:r>
              <w:t>10603,1</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3.8. Основное мероприятие "Инфраструктурная поддержка субъектов малого и среднего предпринимательства"</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116919,1</w:t>
            </w:r>
          </w:p>
        </w:tc>
        <w:tc>
          <w:tcPr>
            <w:tcW w:w="1077" w:type="dxa"/>
          </w:tcPr>
          <w:p w:rsidR="0026313D" w:rsidRDefault="0026313D" w:rsidP="00186F46">
            <w:pPr>
              <w:pStyle w:val="ConsPlusNormal"/>
              <w:jc w:val="center"/>
            </w:pPr>
            <w:r>
              <w:t>1173,1</w:t>
            </w:r>
          </w:p>
        </w:tc>
        <w:tc>
          <w:tcPr>
            <w:tcW w:w="1247" w:type="dxa"/>
          </w:tcPr>
          <w:p w:rsidR="0026313D" w:rsidRDefault="0026313D" w:rsidP="00186F46">
            <w:pPr>
              <w:pStyle w:val="ConsPlusNormal"/>
              <w:jc w:val="center"/>
            </w:pPr>
            <w:r>
              <w:t>115746,0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117156,4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117156,4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3.8</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234075,5</w:t>
            </w:r>
          </w:p>
        </w:tc>
        <w:tc>
          <w:tcPr>
            <w:tcW w:w="1077" w:type="dxa"/>
          </w:tcPr>
          <w:p w:rsidR="0026313D" w:rsidRDefault="0026313D" w:rsidP="00186F46">
            <w:pPr>
              <w:pStyle w:val="ConsPlusNormal"/>
              <w:jc w:val="center"/>
            </w:pPr>
            <w:r>
              <w:t>1173,1</w:t>
            </w:r>
          </w:p>
        </w:tc>
        <w:tc>
          <w:tcPr>
            <w:tcW w:w="1247" w:type="dxa"/>
          </w:tcPr>
          <w:p w:rsidR="0026313D" w:rsidRDefault="0026313D" w:rsidP="00186F46">
            <w:pPr>
              <w:pStyle w:val="ConsPlusNormal"/>
              <w:jc w:val="center"/>
            </w:pPr>
            <w:r>
              <w:t>232902,4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85621,1</w:t>
            </w:r>
          </w:p>
        </w:tc>
        <w:tc>
          <w:tcPr>
            <w:tcW w:w="1077" w:type="dxa"/>
          </w:tcPr>
          <w:p w:rsidR="0026313D" w:rsidRDefault="0026313D" w:rsidP="00186F46">
            <w:pPr>
              <w:pStyle w:val="ConsPlusNormal"/>
              <w:jc w:val="center"/>
            </w:pPr>
            <w:r>
              <w:t>1173,1</w:t>
            </w:r>
          </w:p>
        </w:tc>
        <w:tc>
          <w:tcPr>
            <w:tcW w:w="1247" w:type="dxa"/>
          </w:tcPr>
          <w:p w:rsidR="0026313D" w:rsidRDefault="0026313D" w:rsidP="00186F46">
            <w:pPr>
              <w:pStyle w:val="ConsPlusNormal"/>
              <w:jc w:val="center"/>
            </w:pPr>
            <w:r>
              <w:t>84448,0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85858,4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85858,4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171479,5</w:t>
            </w:r>
          </w:p>
        </w:tc>
        <w:tc>
          <w:tcPr>
            <w:tcW w:w="1077" w:type="dxa"/>
          </w:tcPr>
          <w:p w:rsidR="0026313D" w:rsidRDefault="0026313D" w:rsidP="00186F46">
            <w:pPr>
              <w:pStyle w:val="ConsPlusNormal"/>
              <w:jc w:val="center"/>
            </w:pPr>
            <w:r>
              <w:t>1173,1</w:t>
            </w:r>
          </w:p>
        </w:tc>
        <w:tc>
          <w:tcPr>
            <w:tcW w:w="1247" w:type="dxa"/>
          </w:tcPr>
          <w:p w:rsidR="0026313D" w:rsidRDefault="0026313D" w:rsidP="00186F46">
            <w:pPr>
              <w:pStyle w:val="ConsPlusNormal"/>
              <w:jc w:val="center"/>
            </w:pPr>
            <w:r>
              <w:t>170306,4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Мероприятия, реализуемые Комитетом</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31298,0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31298,0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31298,0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31298,0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62596,0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62596,0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3.9. Основное мероприятие "Содействие развитию молодежного предпринимательства"</w:t>
            </w:r>
          </w:p>
        </w:tc>
        <w:tc>
          <w:tcPr>
            <w:tcW w:w="3061" w:type="dxa"/>
            <w:vMerge w:val="restart"/>
          </w:tcPr>
          <w:p w:rsidR="0026313D" w:rsidRDefault="0026313D" w:rsidP="00186F46">
            <w:pPr>
              <w:pStyle w:val="ConsPlusNormal"/>
            </w:pPr>
            <w:r>
              <w:t>Комитет по молодежной политике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6684,1</w:t>
            </w:r>
          </w:p>
        </w:tc>
        <w:tc>
          <w:tcPr>
            <w:tcW w:w="1077" w:type="dxa"/>
          </w:tcPr>
          <w:p w:rsidR="0026313D" w:rsidRDefault="0026313D" w:rsidP="00186F46">
            <w:pPr>
              <w:pStyle w:val="ConsPlusNormal"/>
              <w:jc w:val="center"/>
            </w:pPr>
            <w:r>
              <w:t>3275,2</w:t>
            </w:r>
          </w:p>
        </w:tc>
        <w:tc>
          <w:tcPr>
            <w:tcW w:w="1247" w:type="dxa"/>
          </w:tcPr>
          <w:p w:rsidR="0026313D" w:rsidRDefault="0026313D" w:rsidP="00186F46">
            <w:pPr>
              <w:pStyle w:val="ConsPlusNormal"/>
              <w:jc w:val="center"/>
            </w:pPr>
            <w:r>
              <w:t>3408,9</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2564,6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2564,6</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3.9</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9248,7</w:t>
            </w:r>
          </w:p>
        </w:tc>
        <w:tc>
          <w:tcPr>
            <w:tcW w:w="1077" w:type="dxa"/>
          </w:tcPr>
          <w:p w:rsidR="0026313D" w:rsidRDefault="0026313D" w:rsidP="00186F46">
            <w:pPr>
              <w:pStyle w:val="ConsPlusNormal"/>
              <w:jc w:val="center"/>
            </w:pPr>
            <w:r>
              <w:t>3275,2</w:t>
            </w:r>
          </w:p>
        </w:tc>
        <w:tc>
          <w:tcPr>
            <w:tcW w:w="1247" w:type="dxa"/>
          </w:tcPr>
          <w:p w:rsidR="0026313D" w:rsidRDefault="0026313D" w:rsidP="00186F46">
            <w:pPr>
              <w:pStyle w:val="ConsPlusNormal"/>
              <w:jc w:val="center"/>
            </w:pPr>
            <w:r>
              <w:t>5973,5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227257,8</w:t>
            </w:r>
          </w:p>
        </w:tc>
        <w:tc>
          <w:tcPr>
            <w:tcW w:w="1077" w:type="dxa"/>
          </w:tcPr>
          <w:p w:rsidR="0026313D" w:rsidRDefault="0026313D" w:rsidP="00186F46">
            <w:pPr>
              <w:pStyle w:val="ConsPlusNormal"/>
              <w:jc w:val="center"/>
            </w:pPr>
            <w:r>
              <w:t>152262,7</w:t>
            </w:r>
          </w:p>
        </w:tc>
        <w:tc>
          <w:tcPr>
            <w:tcW w:w="1247" w:type="dxa"/>
          </w:tcPr>
          <w:p w:rsidR="0026313D" w:rsidRDefault="0026313D" w:rsidP="00186F46">
            <w:pPr>
              <w:pStyle w:val="ConsPlusNormal"/>
              <w:jc w:val="center"/>
            </w:pPr>
            <w:r>
              <w:t>74995,1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3.11. Федеральный проект "Акселерация субъектов малого и среднего предпринимательства"</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104168,8</w:t>
            </w:r>
          </w:p>
        </w:tc>
        <w:tc>
          <w:tcPr>
            <w:tcW w:w="1077" w:type="dxa"/>
          </w:tcPr>
          <w:p w:rsidR="0026313D" w:rsidRDefault="0026313D" w:rsidP="00186F46">
            <w:pPr>
              <w:pStyle w:val="ConsPlusNormal"/>
              <w:jc w:val="center"/>
            </w:pPr>
            <w:r>
              <w:t>69793,1</w:t>
            </w:r>
          </w:p>
        </w:tc>
        <w:tc>
          <w:tcPr>
            <w:tcW w:w="1247" w:type="dxa"/>
          </w:tcPr>
          <w:p w:rsidR="0026313D" w:rsidRDefault="0026313D" w:rsidP="00186F46">
            <w:pPr>
              <w:pStyle w:val="ConsPlusNormal"/>
              <w:jc w:val="center"/>
            </w:pPr>
            <w:r>
              <w:t>34375,7</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3.12. Федеральный проект "Популяризация предпринимательства"</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18478,2</w:t>
            </w:r>
          </w:p>
        </w:tc>
        <w:tc>
          <w:tcPr>
            <w:tcW w:w="1077" w:type="dxa"/>
          </w:tcPr>
          <w:p w:rsidR="0026313D" w:rsidRDefault="0026313D" w:rsidP="00186F46">
            <w:pPr>
              <w:pStyle w:val="ConsPlusNormal"/>
              <w:jc w:val="center"/>
            </w:pPr>
            <w:r>
              <w:t>12380,4</w:t>
            </w:r>
          </w:p>
        </w:tc>
        <w:tc>
          <w:tcPr>
            <w:tcW w:w="1247" w:type="dxa"/>
          </w:tcPr>
          <w:p w:rsidR="0026313D" w:rsidRDefault="0026313D" w:rsidP="00186F46">
            <w:pPr>
              <w:pStyle w:val="ConsPlusNormal"/>
              <w:jc w:val="center"/>
            </w:pPr>
            <w:r>
              <w:t>6097,8</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3.13. Федеральный проект "Улучшение условий ведения предпринимательской деятельности"</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3.14. Поддержка конкурентных способов оказания услуг</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 комитет общего и профессионального образования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59580,0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59580,0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комитетом по развитию малого, среднего бизнеса и потребительского рынка Ленинградской области</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59580,0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59580,0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3.15. Федеральный проект "Промышленный экспорт"</w:t>
            </w:r>
          </w:p>
        </w:tc>
        <w:tc>
          <w:tcPr>
            <w:tcW w:w="3061" w:type="dxa"/>
          </w:tcPr>
          <w:p w:rsidR="0026313D" w:rsidRDefault="0026313D" w:rsidP="00186F46">
            <w:pPr>
              <w:pStyle w:val="ConsPlusNormal"/>
            </w:pPr>
            <w:r>
              <w:t>Комитет по развитию малого, среднего бизнеса и потребительского рынка Ленинградской области</w:t>
            </w:r>
          </w:p>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15000,0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15000,0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outlineLvl w:val="2"/>
            </w:pPr>
            <w:r>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28220,0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26623,3</w:t>
            </w:r>
          </w:p>
        </w:tc>
        <w:tc>
          <w:tcPr>
            <w:tcW w:w="1084" w:type="dxa"/>
          </w:tcPr>
          <w:p w:rsidR="0026313D" w:rsidRDefault="0026313D" w:rsidP="00186F46">
            <w:pPr>
              <w:pStyle w:val="ConsPlusNormal"/>
              <w:jc w:val="center"/>
            </w:pPr>
            <w:r>
              <w:t>1596,7</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37822,4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37822,4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подпрограмме 4</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66042,4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64445,7</w:t>
            </w:r>
          </w:p>
        </w:tc>
        <w:tc>
          <w:tcPr>
            <w:tcW w:w="1084" w:type="dxa"/>
          </w:tcPr>
          <w:p w:rsidR="0026313D" w:rsidRDefault="0026313D" w:rsidP="00186F46">
            <w:pPr>
              <w:pStyle w:val="ConsPlusNormal"/>
              <w:jc w:val="center"/>
            </w:pPr>
            <w:r>
              <w:t>1596,7</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lastRenderedPageBreak/>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10720,1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9123,4</w:t>
            </w:r>
          </w:p>
        </w:tc>
        <w:tc>
          <w:tcPr>
            <w:tcW w:w="1084" w:type="dxa"/>
          </w:tcPr>
          <w:p w:rsidR="0026313D" w:rsidRDefault="0026313D" w:rsidP="00186F46">
            <w:pPr>
              <w:pStyle w:val="ConsPlusNormal"/>
              <w:jc w:val="center"/>
            </w:pPr>
            <w:r>
              <w:t>1596,7</w:t>
            </w: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10345,5</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10345,5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4.1</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21065,6</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19468,9</w:t>
            </w:r>
          </w:p>
        </w:tc>
        <w:tc>
          <w:tcPr>
            <w:tcW w:w="1084" w:type="dxa"/>
          </w:tcPr>
          <w:p w:rsidR="0026313D" w:rsidRDefault="0026313D" w:rsidP="00186F46">
            <w:pPr>
              <w:pStyle w:val="ConsPlusNormal"/>
              <w:jc w:val="center"/>
            </w:pPr>
            <w:r>
              <w:t>1596,7</w:t>
            </w: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в том числе субсидии органам местного самоуправления</w:t>
            </w:r>
          </w:p>
        </w:tc>
        <w:tc>
          <w:tcPr>
            <w:tcW w:w="3061" w:type="dxa"/>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5140,0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3543,3</w:t>
            </w:r>
          </w:p>
        </w:tc>
        <w:tc>
          <w:tcPr>
            <w:tcW w:w="1084" w:type="dxa"/>
          </w:tcPr>
          <w:p w:rsidR="0026313D" w:rsidRDefault="0026313D" w:rsidP="00186F46">
            <w:pPr>
              <w:pStyle w:val="ConsPlusNormal"/>
              <w:jc w:val="center"/>
            </w:pPr>
            <w:r>
              <w:t>1596,7</w:t>
            </w: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4.2. Основное мероприятие "Мониторинг и прогнозирование социально-экономического развития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14499,9</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14499,9</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16756,5</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16756,5</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4.2</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31256,4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31256,4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val="restart"/>
          </w:tcPr>
          <w:p w:rsidR="0026313D" w:rsidRDefault="0026313D" w:rsidP="00186F46">
            <w:pPr>
              <w:pStyle w:val="ConsPlusNormal"/>
            </w:pPr>
            <w:r>
              <w:t>4.3. Основное мероприятие "Внедрение системы проектного управления в органах исполнительной власти Ленинградской области"</w:t>
            </w:r>
          </w:p>
        </w:tc>
        <w:tc>
          <w:tcPr>
            <w:tcW w:w="3061" w:type="dxa"/>
            <w:vMerge w:val="restart"/>
          </w:tcPr>
          <w:p w:rsidR="0026313D" w:rsidRDefault="0026313D" w:rsidP="00186F46">
            <w:pPr>
              <w:pStyle w:val="ConsPlusNormal"/>
            </w:pPr>
            <w:r>
              <w:t>Комитет</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3000,0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3000,0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vMerge/>
          </w:tcPr>
          <w:p w:rsidR="0026313D" w:rsidRDefault="0026313D" w:rsidP="00186F46"/>
        </w:tc>
        <w:tc>
          <w:tcPr>
            <w:tcW w:w="3061" w:type="dxa"/>
            <w:vMerge/>
          </w:tcPr>
          <w:p w:rsidR="0026313D" w:rsidRDefault="0026313D" w:rsidP="00186F46"/>
        </w:tc>
        <w:tc>
          <w:tcPr>
            <w:tcW w:w="794" w:type="dxa"/>
          </w:tcPr>
          <w:p w:rsidR="0026313D" w:rsidRDefault="0026313D" w:rsidP="00186F46">
            <w:pPr>
              <w:pStyle w:val="ConsPlusNormal"/>
              <w:jc w:val="center"/>
            </w:pPr>
            <w:r>
              <w:t>2019</w:t>
            </w:r>
          </w:p>
        </w:tc>
        <w:tc>
          <w:tcPr>
            <w:tcW w:w="1191" w:type="dxa"/>
          </w:tcPr>
          <w:p w:rsidR="0026313D" w:rsidRDefault="0026313D" w:rsidP="00186F46">
            <w:pPr>
              <w:pStyle w:val="ConsPlusNormal"/>
              <w:jc w:val="center"/>
            </w:pPr>
            <w:r>
              <w:t>10720,4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10720,4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Итого по основному мероприятию 4.3</w:t>
            </w:r>
          </w:p>
        </w:tc>
        <w:tc>
          <w:tcPr>
            <w:tcW w:w="3061" w:type="dxa"/>
          </w:tcPr>
          <w:p w:rsidR="0026313D" w:rsidRDefault="0026313D" w:rsidP="00186F46">
            <w:pPr>
              <w:pStyle w:val="ConsPlusNormal"/>
            </w:pPr>
          </w:p>
        </w:tc>
        <w:tc>
          <w:tcPr>
            <w:tcW w:w="794" w:type="dxa"/>
          </w:tcPr>
          <w:p w:rsidR="0026313D" w:rsidRDefault="0026313D" w:rsidP="00186F46">
            <w:pPr>
              <w:pStyle w:val="ConsPlusNormal"/>
              <w:jc w:val="center"/>
            </w:pPr>
            <w:r>
              <w:t>2018-2019</w:t>
            </w:r>
          </w:p>
        </w:tc>
        <w:tc>
          <w:tcPr>
            <w:tcW w:w="1191" w:type="dxa"/>
          </w:tcPr>
          <w:p w:rsidR="0026313D" w:rsidRDefault="0026313D" w:rsidP="00186F46">
            <w:pPr>
              <w:pStyle w:val="ConsPlusNormal"/>
              <w:jc w:val="center"/>
            </w:pPr>
            <w:r>
              <w:t>13720,4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13720,4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outlineLvl w:val="2"/>
            </w:pPr>
            <w:r>
              <w:t>Подпрограмма 5 "Развитие международных и межрегиональных связей Ленинградской области"</w:t>
            </w:r>
          </w:p>
        </w:tc>
        <w:tc>
          <w:tcPr>
            <w:tcW w:w="3061" w:type="dxa"/>
          </w:tcPr>
          <w:p w:rsidR="0026313D" w:rsidRDefault="0026313D" w:rsidP="00186F46">
            <w:pPr>
              <w:pStyle w:val="ConsPlusNormal"/>
            </w:pPr>
            <w:r>
              <w:t>Комитет по внешним связям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22656,3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22656,3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5.1. Основное мероприятие "Развитие международных, внешнеэкономических и межрегиональных связей"</w:t>
            </w:r>
          </w:p>
        </w:tc>
        <w:tc>
          <w:tcPr>
            <w:tcW w:w="3061" w:type="dxa"/>
          </w:tcPr>
          <w:p w:rsidR="0026313D" w:rsidRDefault="0026313D" w:rsidP="00186F46">
            <w:pPr>
              <w:pStyle w:val="ConsPlusNormal"/>
            </w:pPr>
            <w:r>
              <w:t>Комитет по внешним связям Ленинградской области, Управление делами Правительства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12848,2</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12848,2</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5.2. Основное мероприятие "Взаимодействие с соотечественниками, проживающими за рубежом"</w:t>
            </w:r>
          </w:p>
        </w:tc>
        <w:tc>
          <w:tcPr>
            <w:tcW w:w="3061" w:type="dxa"/>
          </w:tcPr>
          <w:p w:rsidR="0026313D" w:rsidRDefault="0026313D" w:rsidP="00186F46">
            <w:pPr>
              <w:pStyle w:val="ConsPlusNormal"/>
            </w:pPr>
            <w:r>
              <w:t>Комитет по культуре Ленинградской области, Комитет по печати и связям с общественностью Ленинградской области, комитет по молодежной политике Ленинградской области, комитет общего и профессионального образования Ленинградской области, комитет по внешним связям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9808,1</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9808,1</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комитетом по культуре Ленинградской области</w:t>
            </w:r>
          </w:p>
        </w:tc>
        <w:tc>
          <w:tcPr>
            <w:tcW w:w="3061" w:type="dxa"/>
          </w:tcPr>
          <w:p w:rsidR="0026313D" w:rsidRDefault="0026313D" w:rsidP="00186F46">
            <w:pPr>
              <w:pStyle w:val="ConsPlusNormal"/>
            </w:pPr>
            <w:r>
              <w:t>Комитет по культуре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3744,4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3744,4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комитетом по молодежной политике Ленинградской области</w:t>
            </w:r>
          </w:p>
        </w:tc>
        <w:tc>
          <w:tcPr>
            <w:tcW w:w="3061" w:type="dxa"/>
          </w:tcPr>
          <w:p w:rsidR="0026313D" w:rsidRDefault="0026313D" w:rsidP="00186F46">
            <w:pPr>
              <w:pStyle w:val="ConsPlusNormal"/>
            </w:pPr>
            <w:r>
              <w:t>Комитет по молодежной политике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2501,3</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2501,3</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t>Мероприятия, реализуемые Комитетом по печати и связям с общественностью Ленинградской области</w:t>
            </w:r>
          </w:p>
        </w:tc>
        <w:tc>
          <w:tcPr>
            <w:tcW w:w="3061" w:type="dxa"/>
          </w:tcPr>
          <w:p w:rsidR="0026313D" w:rsidRDefault="0026313D" w:rsidP="00186F46">
            <w:pPr>
              <w:pStyle w:val="ConsPlusNormal"/>
            </w:pPr>
            <w:r>
              <w:t>Комитет по печати и связям с общественностью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2061,4</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2061,4</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r w:rsidR="0026313D" w:rsidTr="00186F46">
        <w:tc>
          <w:tcPr>
            <w:tcW w:w="3628" w:type="dxa"/>
          </w:tcPr>
          <w:p w:rsidR="0026313D" w:rsidRDefault="0026313D" w:rsidP="00186F46">
            <w:pPr>
              <w:pStyle w:val="ConsPlusNormal"/>
            </w:pPr>
            <w:r>
              <w:lastRenderedPageBreak/>
              <w:t>Мероприятия, реализуемые комитетом общего и профессионального образования Ленинградской области</w:t>
            </w:r>
          </w:p>
        </w:tc>
        <w:tc>
          <w:tcPr>
            <w:tcW w:w="3061" w:type="dxa"/>
          </w:tcPr>
          <w:p w:rsidR="0026313D" w:rsidRDefault="0026313D" w:rsidP="00186F46">
            <w:pPr>
              <w:pStyle w:val="ConsPlusNormal"/>
            </w:pPr>
            <w:r>
              <w:t>Комитет общего и профессионального образования Ленинградской области</w:t>
            </w:r>
          </w:p>
        </w:tc>
        <w:tc>
          <w:tcPr>
            <w:tcW w:w="794" w:type="dxa"/>
          </w:tcPr>
          <w:p w:rsidR="0026313D" w:rsidRDefault="0026313D" w:rsidP="00186F46">
            <w:pPr>
              <w:pStyle w:val="ConsPlusNormal"/>
              <w:jc w:val="center"/>
            </w:pPr>
            <w:r>
              <w:t>2018</w:t>
            </w:r>
          </w:p>
        </w:tc>
        <w:tc>
          <w:tcPr>
            <w:tcW w:w="1191" w:type="dxa"/>
          </w:tcPr>
          <w:p w:rsidR="0026313D" w:rsidRDefault="0026313D" w:rsidP="00186F46">
            <w:pPr>
              <w:pStyle w:val="ConsPlusNormal"/>
              <w:jc w:val="center"/>
            </w:pPr>
            <w:r>
              <w:t>1501,0</w:t>
            </w:r>
          </w:p>
        </w:tc>
        <w:tc>
          <w:tcPr>
            <w:tcW w:w="1077" w:type="dxa"/>
          </w:tcPr>
          <w:p w:rsidR="0026313D" w:rsidRDefault="0026313D" w:rsidP="00186F46">
            <w:pPr>
              <w:pStyle w:val="ConsPlusNormal"/>
              <w:jc w:val="center"/>
            </w:pPr>
          </w:p>
        </w:tc>
        <w:tc>
          <w:tcPr>
            <w:tcW w:w="1247" w:type="dxa"/>
          </w:tcPr>
          <w:p w:rsidR="0026313D" w:rsidRDefault="0026313D" w:rsidP="00186F46">
            <w:pPr>
              <w:pStyle w:val="ConsPlusNormal"/>
              <w:jc w:val="center"/>
            </w:pPr>
            <w:r>
              <w:t>1501,0</w:t>
            </w:r>
          </w:p>
        </w:tc>
        <w:tc>
          <w:tcPr>
            <w:tcW w:w="1084" w:type="dxa"/>
          </w:tcPr>
          <w:p w:rsidR="0026313D" w:rsidRDefault="0026313D" w:rsidP="00186F46">
            <w:pPr>
              <w:pStyle w:val="ConsPlusNormal"/>
              <w:jc w:val="center"/>
            </w:pPr>
          </w:p>
        </w:tc>
        <w:tc>
          <w:tcPr>
            <w:tcW w:w="1228" w:type="dxa"/>
          </w:tcPr>
          <w:p w:rsidR="0026313D" w:rsidRDefault="0026313D" w:rsidP="00186F46">
            <w:pPr>
              <w:pStyle w:val="ConsPlusNormal"/>
              <w:jc w:val="center"/>
            </w:pP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8</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bookmarkStart w:id="9" w:name="P7272"/>
      <w:bookmarkEnd w:id="9"/>
      <w:r>
        <w:t>ПОРЯДОК</w:t>
      </w:r>
    </w:p>
    <w:p w:rsidR="0026313D" w:rsidRDefault="0026313D" w:rsidP="0026313D">
      <w:pPr>
        <w:pStyle w:val="ConsPlusTitle"/>
        <w:jc w:val="center"/>
      </w:pPr>
      <w:r>
        <w:t>ПРЕДОСТАВЛЕНИЯ И РАСПРЕДЕЛЕНИЯ СУБСИДИИ БЮДЖЕТАМ</w:t>
      </w:r>
    </w:p>
    <w:p w:rsidR="0026313D" w:rsidRDefault="0026313D" w:rsidP="0026313D">
      <w:pPr>
        <w:pStyle w:val="ConsPlusTitle"/>
        <w:jc w:val="center"/>
      </w:pPr>
      <w:r>
        <w:t>МУНИЦИПАЛЬНЫХ ОБРАЗОВАНИЙ ЛЕНИНГРАДСКОЙ ОБЛАСТИ</w:t>
      </w:r>
    </w:p>
    <w:p w:rsidR="0026313D" w:rsidRDefault="0026313D" w:rsidP="0026313D">
      <w:pPr>
        <w:pStyle w:val="ConsPlusTitle"/>
        <w:jc w:val="center"/>
      </w:pPr>
      <w:r>
        <w:t>ИЗ ОБЛАСТНОГО БЮДЖЕТА ЛЕНИНГРАДСКОЙ ОБЛАСТИ НА ПОДГОТОВКУ</w:t>
      </w:r>
    </w:p>
    <w:p w:rsidR="0026313D" w:rsidRDefault="0026313D" w:rsidP="0026313D">
      <w:pPr>
        <w:pStyle w:val="ConsPlusTitle"/>
        <w:jc w:val="center"/>
      </w:pPr>
      <w:r>
        <w:t>ПРОЕКТОВ ИЗМЕНЕНИЙ В ГЕНЕРАЛЬНЫЕ ПЛАНЫ ПОСЕЛЕНИЙ,</w:t>
      </w:r>
    </w:p>
    <w:p w:rsidR="0026313D" w:rsidRDefault="0026313D" w:rsidP="0026313D">
      <w:pPr>
        <w:pStyle w:val="ConsPlusTitle"/>
        <w:jc w:val="center"/>
      </w:pPr>
      <w:r>
        <w:t>НЕОБХОДИМЫХ ДЛЯ ВНЕСЕНИЯ СВЕДЕНИЙ О МЕСТОПОЛОЖЕНИИ ГРАНИЦ</w:t>
      </w:r>
    </w:p>
    <w:p w:rsidR="0026313D" w:rsidRDefault="0026313D" w:rsidP="0026313D">
      <w:pPr>
        <w:pStyle w:val="ConsPlusTitle"/>
        <w:jc w:val="center"/>
      </w:pPr>
      <w:r>
        <w:t>НАСЕЛЕННЫХ ПУНКТОВ В ЕДИНЫЙ ГОСУДАРСТВЕННЫЙ</w:t>
      </w:r>
    </w:p>
    <w:p w:rsidR="0026313D" w:rsidRDefault="0026313D" w:rsidP="0026313D">
      <w:pPr>
        <w:pStyle w:val="ConsPlusTitle"/>
        <w:jc w:val="center"/>
      </w:pPr>
      <w:r>
        <w:t>РЕЕСТР НЕДВИЖИМОСТИ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256"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257"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07.10.2020 N 662)</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258"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26313D" w:rsidRDefault="0026313D" w:rsidP="0026313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26313D" w:rsidRDefault="0026313D" w:rsidP="0026313D">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259" w:history="1">
        <w:r>
          <w:rPr>
            <w:color w:val="0000FF"/>
          </w:rPr>
          <w:t>пунктом 20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313D" w:rsidRDefault="0026313D" w:rsidP="0026313D">
      <w:pPr>
        <w:pStyle w:val="ConsPlusNormal"/>
        <w:jc w:val="center"/>
      </w:pPr>
    </w:p>
    <w:p w:rsidR="0026313D" w:rsidRDefault="0026313D" w:rsidP="0026313D">
      <w:pPr>
        <w:pStyle w:val="ConsPlusTitle"/>
        <w:jc w:val="center"/>
        <w:outlineLvl w:val="2"/>
      </w:pPr>
      <w:r>
        <w:t>2. Цели и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10" w:name="P7293"/>
      <w:bookmarkEnd w:id="10"/>
      <w:r>
        <w:t xml:space="preserve">2.1. Субсидия предоставляется в целях проведения работ по подготовке проектов </w:t>
      </w:r>
      <w:r>
        <w:lastRenderedPageBreak/>
        <w:t xml:space="preserve">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260" w:history="1">
        <w:r>
          <w:rPr>
            <w:color w:val="0000FF"/>
          </w:rPr>
          <w:t>части 5.1 статьи 23</w:t>
        </w:r>
      </w:hyperlink>
      <w:r>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26313D" w:rsidRDefault="0026313D" w:rsidP="0026313D">
      <w:pPr>
        <w:pStyle w:val="ConsPlusNormal"/>
        <w:spacing w:before="220"/>
        <w:ind w:firstLine="540"/>
        <w:jc w:val="both"/>
      </w:pPr>
      <w:r>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26313D" w:rsidRDefault="0026313D" w:rsidP="0026313D">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6313D" w:rsidRDefault="0026313D" w:rsidP="0026313D">
      <w:pPr>
        <w:pStyle w:val="ConsPlusNormal"/>
        <w:spacing w:before="220"/>
        <w:ind w:firstLine="540"/>
        <w:jc w:val="both"/>
      </w:pPr>
      <w:bookmarkStart w:id="11" w:name="P7296"/>
      <w:bookmarkEnd w:id="11"/>
      <w:r>
        <w:t xml:space="preserve">2.3. Условия предоставления субсидии устанавливаются в соответствии с </w:t>
      </w:r>
      <w:hyperlink r:id="rId261"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по типовой форме, утвержденной Комитетом финансов Ленинградской области в соответствии с требованиями </w:t>
      </w:r>
      <w:hyperlink r:id="rId262" w:history="1">
        <w:r>
          <w:rPr>
            <w:color w:val="0000FF"/>
          </w:rPr>
          <w:t>пунктов 4.1</w:t>
        </w:r>
      </w:hyperlink>
      <w:r>
        <w:t xml:space="preserve"> и </w:t>
      </w:r>
      <w:hyperlink r:id="rId263" w:history="1">
        <w:r>
          <w:rPr>
            <w:color w:val="0000FF"/>
          </w:rPr>
          <w:t>4.2</w:t>
        </w:r>
      </w:hyperlink>
      <w:r>
        <w:t xml:space="preserve"> Правил в срок, установленный </w:t>
      </w:r>
      <w:hyperlink r:id="rId264" w:history="1">
        <w:r>
          <w:rPr>
            <w:color w:val="0000FF"/>
          </w:rPr>
          <w:t>пунктом 4.3</w:t>
        </w:r>
      </w:hyperlink>
      <w:r>
        <w:t xml:space="preserve"> Правил.</w:t>
      </w:r>
    </w:p>
    <w:p w:rsidR="0026313D" w:rsidRDefault="0026313D" w:rsidP="0026313D">
      <w:pPr>
        <w:pStyle w:val="ConsPlusNormal"/>
        <w:spacing w:before="220"/>
        <w:ind w:firstLine="540"/>
        <w:jc w:val="both"/>
      </w:pPr>
      <w:bookmarkStart w:id="12" w:name="P7298"/>
      <w:bookmarkEnd w:id="12"/>
      <w:r>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26313D" w:rsidRDefault="0026313D" w:rsidP="0026313D">
      <w:pPr>
        <w:pStyle w:val="ConsPlusNormal"/>
        <w:spacing w:before="220"/>
        <w:ind w:firstLine="540"/>
        <w:jc w:val="both"/>
      </w:pPr>
      <w:r>
        <w:t xml:space="preserve">наличие муниципальной программы, предусматривающей проведение работ указанных в </w:t>
      </w:r>
      <w:hyperlink w:anchor="P7293"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26313D" w:rsidRDefault="0026313D" w:rsidP="0026313D">
      <w:pPr>
        <w:pStyle w:val="ConsPlusNormal"/>
        <w:spacing w:before="220"/>
        <w:ind w:firstLine="540"/>
        <w:jc w:val="both"/>
      </w:pPr>
      <w:r>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26313D" w:rsidRDefault="0026313D" w:rsidP="0026313D">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26313D" w:rsidRDefault="0026313D" w:rsidP="0026313D">
      <w:pPr>
        <w:pStyle w:val="ConsPlusNormal"/>
        <w:jc w:val="center"/>
      </w:pPr>
    </w:p>
    <w:p w:rsidR="0026313D" w:rsidRDefault="0026313D" w:rsidP="0026313D">
      <w:pPr>
        <w:pStyle w:val="ConsPlusTitle"/>
        <w:jc w:val="center"/>
        <w:outlineLvl w:val="2"/>
      </w:pPr>
      <w:bookmarkStart w:id="13" w:name="P7303"/>
      <w:bookmarkEnd w:id="13"/>
      <w:r>
        <w:t>3. Критерии и порядок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14" w:name="P7306"/>
      <w:bookmarkEnd w:id="14"/>
      <w:r>
        <w:t>3.1. Отбор муниципальных образований для предоставления субсидии (далее - отбор) осуществляется на конкурсной основе путем оценки заявок, поданных муниципальными образованиями. Отбор осуществляется в год, предшествующий году предоставления субсидии.</w:t>
      </w:r>
    </w:p>
    <w:p w:rsidR="0026313D" w:rsidRDefault="0026313D" w:rsidP="0026313D">
      <w:pPr>
        <w:pStyle w:val="ConsPlusNormal"/>
        <w:spacing w:before="220"/>
        <w:ind w:firstLine="540"/>
        <w:jc w:val="both"/>
      </w:pPr>
      <w:r>
        <w:lastRenderedPageBreak/>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26313D" w:rsidRDefault="0026313D" w:rsidP="0026313D">
      <w:pPr>
        <w:pStyle w:val="ConsPlusNormal"/>
        <w:spacing w:before="220"/>
        <w:ind w:firstLine="540"/>
        <w:jc w:val="both"/>
      </w:pPr>
      <w:bookmarkStart w:id="15" w:name="P7308"/>
      <w:bookmarkEnd w:id="15"/>
      <w:r>
        <w:t>3.2. Критерии оценки заявок муниципальных образований:</w:t>
      </w:r>
    </w:p>
    <w:p w:rsidR="0026313D" w:rsidRDefault="0026313D" w:rsidP="0026313D">
      <w:pPr>
        <w:pStyle w:val="ConsPlusNormal"/>
        <w:spacing w:before="220"/>
        <w:ind w:firstLine="540"/>
        <w:jc w:val="both"/>
      </w:pPr>
      <w:bookmarkStart w:id="16" w:name="P7309"/>
      <w:bookmarkEnd w:id="16"/>
      <w:r>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26313D" w:rsidRDefault="0026313D" w:rsidP="0026313D">
      <w:pPr>
        <w:pStyle w:val="ConsPlusNormal"/>
        <w:spacing w:before="220"/>
        <w:ind w:firstLine="540"/>
        <w:jc w:val="both"/>
      </w:pPr>
      <w:bookmarkStart w:id="17" w:name="P7310"/>
      <w:bookmarkEnd w:id="17"/>
      <w:r>
        <w:t>б) отсутствие в ЕГРН сведений о местоположении границ населенных пунктов, входящих в состав поселения;</w:t>
      </w:r>
    </w:p>
    <w:p w:rsidR="0026313D" w:rsidRDefault="0026313D" w:rsidP="0026313D">
      <w:pPr>
        <w:pStyle w:val="ConsPlusNormal"/>
        <w:spacing w:before="220"/>
        <w:ind w:firstLine="540"/>
        <w:jc w:val="both"/>
      </w:pPr>
      <w:bookmarkStart w:id="18" w:name="P7311"/>
      <w:bookmarkEnd w:id="18"/>
      <w:r>
        <w:t>в) наличие населенных пунктов на территории поселения, в отношении которых не утверждены границы населенных пунктов;</w:t>
      </w:r>
    </w:p>
    <w:p w:rsidR="0026313D" w:rsidRDefault="0026313D" w:rsidP="0026313D">
      <w:pPr>
        <w:pStyle w:val="ConsPlusNormal"/>
        <w:spacing w:before="220"/>
        <w:ind w:firstLine="540"/>
        <w:jc w:val="both"/>
      </w:pPr>
      <w:bookmarkStart w:id="19" w:name="P7312"/>
      <w:bookmarkEnd w:id="19"/>
      <w:r>
        <w:t>г) наличие у муниципального образования действующего муниципального контракта на выполнение работ по описанию местоположения границ населенных пунктов.</w:t>
      </w:r>
    </w:p>
    <w:p w:rsidR="0026313D" w:rsidRDefault="0026313D" w:rsidP="0026313D">
      <w:pPr>
        <w:pStyle w:val="ConsPlusNormal"/>
        <w:spacing w:before="220"/>
        <w:ind w:firstLine="540"/>
        <w:jc w:val="both"/>
      </w:pPr>
      <w:r>
        <w:t>Заявки оцениваются по балльной системе отдельно по каждому критерию.</w:t>
      </w:r>
    </w:p>
    <w:p w:rsidR="0026313D" w:rsidRDefault="0026313D" w:rsidP="0026313D">
      <w:pPr>
        <w:pStyle w:val="ConsPlusNormal"/>
        <w:spacing w:before="220"/>
        <w:ind w:firstLine="540"/>
        <w:jc w:val="both"/>
      </w:pPr>
      <w:r>
        <w:t xml:space="preserve">3.2.1. Оценка заявки по критерию, указанному в </w:t>
      </w:r>
      <w:hyperlink w:anchor="P7309" w:history="1">
        <w:r>
          <w:rPr>
            <w:color w:val="0000FF"/>
          </w:rPr>
          <w:t>подпункте "а" пункта 3.2</w:t>
        </w:r>
      </w:hyperlink>
      <w:r>
        <w:t xml:space="preserve"> настоящего Порядка (К1</w:t>
      </w:r>
      <w:r>
        <w:rPr>
          <w:vertAlign w:val="subscript"/>
        </w:rPr>
        <w:t>i</w:t>
      </w:r>
      <w:r>
        <w:t>), осуществляется в следующем порядке:</w:t>
      </w:r>
    </w:p>
    <w:p w:rsidR="0026313D" w:rsidRDefault="0026313D" w:rsidP="0026313D">
      <w:pPr>
        <w:pStyle w:val="ConsPlusNormal"/>
        <w:spacing w:before="220"/>
        <w:ind w:firstLine="540"/>
        <w:jc w:val="both"/>
      </w:pPr>
      <w:r>
        <w:t>в ЕГРН внесены сведения о границах населенных пунктов 65 проц. и менее от общего количества - 20 баллов;</w:t>
      </w:r>
    </w:p>
    <w:p w:rsidR="0026313D" w:rsidRDefault="0026313D" w:rsidP="0026313D">
      <w:pPr>
        <w:pStyle w:val="ConsPlusNormal"/>
        <w:spacing w:before="220"/>
        <w:ind w:firstLine="540"/>
        <w:jc w:val="both"/>
      </w:pPr>
      <w:r>
        <w:t>в ЕГРН внесены сведения о границах населенных пунктов более 65 проц. от общего количества - 10 баллов.</w:t>
      </w:r>
    </w:p>
    <w:p w:rsidR="0026313D" w:rsidRDefault="0026313D" w:rsidP="0026313D">
      <w:pPr>
        <w:pStyle w:val="ConsPlusNormal"/>
        <w:spacing w:before="220"/>
        <w:ind w:firstLine="540"/>
        <w:jc w:val="both"/>
      </w:pPr>
      <w:r>
        <w:t xml:space="preserve">3.2.2. Оценка заявки по критерию, указанному в </w:t>
      </w:r>
      <w:hyperlink w:anchor="P7310" w:history="1">
        <w:r>
          <w:rPr>
            <w:color w:val="0000FF"/>
          </w:rPr>
          <w:t>подпункте "б" пункта 3.2</w:t>
        </w:r>
      </w:hyperlink>
      <w:r>
        <w:t xml:space="preserve"> настоящего Порядка (К2</w:t>
      </w:r>
      <w:r>
        <w:rPr>
          <w:vertAlign w:val="subscript"/>
        </w:rPr>
        <w:t>i</w:t>
      </w:r>
      <w:r>
        <w:t>), осуществляется в следующем порядке:</w:t>
      </w:r>
    </w:p>
    <w:p w:rsidR="0026313D" w:rsidRDefault="0026313D" w:rsidP="0026313D">
      <w:pPr>
        <w:pStyle w:val="ConsPlusNormal"/>
        <w:spacing w:before="220"/>
        <w:ind w:firstLine="540"/>
        <w:jc w:val="both"/>
      </w:pPr>
      <w:r>
        <w:t>отсутствие в ЕГРН сведений о местоположении более чем 50 проц. границ населенных пунктов, входящих в состав поселения, - 20 баллов;</w:t>
      </w:r>
    </w:p>
    <w:p w:rsidR="0026313D" w:rsidRDefault="0026313D" w:rsidP="0026313D">
      <w:pPr>
        <w:pStyle w:val="ConsPlusNormal"/>
        <w:spacing w:before="220"/>
        <w:ind w:firstLine="540"/>
        <w:jc w:val="both"/>
      </w:pPr>
      <w:r>
        <w:t>отсутствие в ЕГРН сведений о местоположении менее 50 проц. границ населенных пунктов, входящих в состав поселения, - 10 баллов.</w:t>
      </w:r>
    </w:p>
    <w:p w:rsidR="0026313D" w:rsidRDefault="0026313D" w:rsidP="0026313D">
      <w:pPr>
        <w:pStyle w:val="ConsPlusNormal"/>
        <w:spacing w:before="220"/>
        <w:ind w:firstLine="540"/>
        <w:jc w:val="both"/>
      </w:pPr>
      <w:r>
        <w:t xml:space="preserve">3.2.3. Оценка заявки по критерию, указанному в </w:t>
      </w:r>
      <w:hyperlink w:anchor="P7311" w:history="1">
        <w:r>
          <w:rPr>
            <w:color w:val="0000FF"/>
          </w:rPr>
          <w:t>подпункте "в" пункта 3.2</w:t>
        </w:r>
      </w:hyperlink>
      <w:r>
        <w:t xml:space="preserve"> настоящего Порядка (К3</w:t>
      </w:r>
      <w:r>
        <w:rPr>
          <w:vertAlign w:val="subscript"/>
        </w:rPr>
        <w:t>i</w:t>
      </w:r>
      <w:r>
        <w:t>), осуществляется в следующем порядке:</w:t>
      </w:r>
    </w:p>
    <w:p w:rsidR="0026313D" w:rsidRDefault="0026313D" w:rsidP="0026313D">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10 проц. и более - 20 баллов;</w:t>
      </w:r>
    </w:p>
    <w:p w:rsidR="0026313D" w:rsidRDefault="0026313D" w:rsidP="0026313D">
      <w:pPr>
        <w:pStyle w:val="ConsPlusNormal"/>
        <w:spacing w:before="220"/>
        <w:ind w:firstLine="540"/>
        <w:jc w:val="both"/>
      </w:pPr>
      <w:r>
        <w:t>наличие населенных пунктов на территории поселения, в отношении которых не утверждены границы населенных пунктов, менее 10 проц. - 10 баллов.</w:t>
      </w:r>
    </w:p>
    <w:p w:rsidR="0026313D" w:rsidRDefault="0026313D" w:rsidP="0026313D">
      <w:pPr>
        <w:pStyle w:val="ConsPlusNormal"/>
        <w:spacing w:before="220"/>
        <w:ind w:firstLine="540"/>
        <w:jc w:val="both"/>
      </w:pPr>
      <w:r>
        <w:t xml:space="preserve">3.2.4. Оценка заявки по критерию, указанному в </w:t>
      </w:r>
      <w:hyperlink w:anchor="P7312" w:history="1">
        <w:r>
          <w:rPr>
            <w:color w:val="0000FF"/>
          </w:rPr>
          <w:t>подпункте "г" пункта 3.2</w:t>
        </w:r>
      </w:hyperlink>
      <w:r>
        <w:t xml:space="preserve"> настоящего Порядка (К4</w:t>
      </w:r>
      <w:r>
        <w:rPr>
          <w:vertAlign w:val="subscript"/>
        </w:rPr>
        <w:t>i</w:t>
      </w:r>
      <w:r>
        <w:t>), осуществляется в следующем порядке:</w:t>
      </w:r>
    </w:p>
    <w:p w:rsidR="0026313D" w:rsidRDefault="0026313D" w:rsidP="0026313D">
      <w:pPr>
        <w:pStyle w:val="ConsPlusNormal"/>
        <w:spacing w:before="220"/>
        <w:ind w:firstLine="540"/>
        <w:jc w:val="both"/>
      </w:pPr>
      <w:r>
        <w:t>наличие у муниципального образования действующего муниципального контракта на выполнение работ по описанию местоположения границ населенных пунктов - 30 баллов;</w:t>
      </w:r>
    </w:p>
    <w:p w:rsidR="0026313D" w:rsidRDefault="0026313D" w:rsidP="0026313D">
      <w:pPr>
        <w:pStyle w:val="ConsPlusNormal"/>
        <w:spacing w:before="220"/>
        <w:ind w:firstLine="540"/>
        <w:jc w:val="both"/>
      </w:pPr>
      <w:r>
        <w:t>отсутствие у муниципального образования действующего муниципального контракта на выполнение работ по описанию местоположения границ населенных пунктов - 0 баллов.</w:t>
      </w:r>
    </w:p>
    <w:p w:rsidR="0026313D" w:rsidRDefault="0026313D" w:rsidP="0026313D">
      <w:pPr>
        <w:pStyle w:val="ConsPlusNormal"/>
        <w:spacing w:before="220"/>
        <w:ind w:firstLine="540"/>
        <w:jc w:val="both"/>
      </w:pPr>
      <w:r>
        <w:lastRenderedPageBreak/>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26313D" w:rsidRDefault="0026313D" w:rsidP="0026313D">
      <w:pPr>
        <w:pStyle w:val="ConsPlusNormal"/>
        <w:spacing w:before="220"/>
        <w:ind w:firstLine="540"/>
        <w:jc w:val="both"/>
      </w:pPr>
      <w:r>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26313D" w:rsidRDefault="0026313D" w:rsidP="0026313D">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26313D" w:rsidRDefault="0026313D" w:rsidP="0026313D">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26313D" w:rsidRDefault="0026313D" w:rsidP="0026313D">
      <w:pPr>
        <w:pStyle w:val="ConsPlusNormal"/>
        <w:spacing w:before="220"/>
        <w:ind w:firstLine="540"/>
        <w:jc w:val="both"/>
      </w:pPr>
      <w:bookmarkStart w:id="20" w:name="P7330"/>
      <w:bookmarkEnd w:id="20"/>
      <w:r>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26313D" w:rsidRDefault="0026313D" w:rsidP="0026313D">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26313D" w:rsidRDefault="0026313D" w:rsidP="0026313D">
      <w:pPr>
        <w:pStyle w:val="ConsPlusNormal"/>
        <w:spacing w:before="220"/>
        <w:ind w:firstLine="540"/>
        <w:jc w:val="both"/>
      </w:pPr>
      <w:r>
        <w:t>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26313D" w:rsidRDefault="0026313D" w:rsidP="0026313D">
      <w:pPr>
        <w:pStyle w:val="ConsPlusNormal"/>
        <w:spacing w:before="220"/>
        <w:ind w:firstLine="540"/>
        <w:jc w:val="both"/>
      </w:pPr>
      <w:r>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26313D" w:rsidRDefault="0026313D" w:rsidP="0026313D">
      <w:pPr>
        <w:pStyle w:val="ConsPlusNormal"/>
        <w:spacing w:before="220"/>
        <w:ind w:firstLine="540"/>
        <w:jc w:val="both"/>
      </w:pPr>
      <w:r>
        <w:t>информации от муниципального образования о доле населенных пунктов, сведения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26313D" w:rsidRDefault="0026313D" w:rsidP="0026313D">
      <w:pPr>
        <w:pStyle w:val="ConsPlusNormal"/>
        <w:spacing w:before="220"/>
        <w:ind w:firstLine="540"/>
        <w:jc w:val="both"/>
      </w:pPr>
      <w:r>
        <w:t>выписки уполномоченного органа об отсутствии в ЕГРН сведений о местоположении границ населенных пунктов;</w:t>
      </w:r>
    </w:p>
    <w:p w:rsidR="0026313D" w:rsidRDefault="0026313D" w:rsidP="0026313D">
      <w:pPr>
        <w:pStyle w:val="ConsPlusNormal"/>
        <w:spacing w:before="220"/>
        <w:ind w:firstLine="540"/>
        <w:jc w:val="both"/>
      </w:pPr>
      <w:r>
        <w:t>информационного письма о наличии на территории муниципального образования населенных пунктов, в отношении которых не утверждены генеральные планы, оформленного за подписью главы администрации муниципального образования;</w:t>
      </w:r>
    </w:p>
    <w:p w:rsidR="0026313D" w:rsidRDefault="0026313D" w:rsidP="0026313D">
      <w:pPr>
        <w:pStyle w:val="ConsPlusNormal"/>
        <w:spacing w:before="220"/>
        <w:ind w:firstLine="540"/>
        <w:jc w:val="both"/>
      </w:pPr>
      <w:r>
        <w:t>копии действующего муниципального контракта на выполнение работ по описанию местоположения границ населенных пунктов (при наличии).</w:t>
      </w:r>
    </w:p>
    <w:p w:rsidR="0026313D" w:rsidRDefault="0026313D" w:rsidP="0026313D">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6313D" w:rsidRDefault="0026313D" w:rsidP="0026313D">
      <w:pPr>
        <w:pStyle w:val="ConsPlusNormal"/>
        <w:spacing w:before="220"/>
        <w:ind w:firstLine="540"/>
        <w:jc w:val="both"/>
      </w:pPr>
      <w:r>
        <w:t xml:space="preserve">3.5. Комитет в течение трех рабочих дней со дня окончания приема от муниципальных образований документов, указанных в </w:t>
      </w:r>
      <w:hyperlink w:anchor="P7330" w:history="1">
        <w:r>
          <w:rPr>
            <w:color w:val="0000FF"/>
          </w:rPr>
          <w:t>пункте 3.4</w:t>
        </w:r>
      </w:hyperlink>
      <w:r>
        <w:t xml:space="preserve"> настоящего Порядка:</w:t>
      </w:r>
    </w:p>
    <w:p w:rsidR="0026313D" w:rsidRDefault="0026313D" w:rsidP="0026313D">
      <w:pPr>
        <w:pStyle w:val="ConsPlusNormal"/>
        <w:spacing w:before="220"/>
        <w:ind w:firstLine="540"/>
        <w:jc w:val="both"/>
      </w:pPr>
      <w:r>
        <w:lastRenderedPageBreak/>
        <w:t xml:space="preserve">осуществляет проверку соответствия муниципальных образований критериям, указанным в </w:t>
      </w:r>
      <w:hyperlink w:anchor="P7298" w:history="1">
        <w:r>
          <w:rPr>
            <w:color w:val="0000FF"/>
          </w:rPr>
          <w:t>пункте 2.5</w:t>
        </w:r>
      </w:hyperlink>
      <w:r>
        <w:t xml:space="preserve"> настоящего Порядка, а также проверку представленных в полном объеме документов, указанных в </w:t>
      </w:r>
      <w:hyperlink w:anchor="P7330" w:history="1">
        <w:r>
          <w:rPr>
            <w:color w:val="0000FF"/>
          </w:rPr>
          <w:t>пункте 3.4</w:t>
        </w:r>
      </w:hyperlink>
      <w:r>
        <w:t xml:space="preserve"> настоящего Порядка, и достоверности содержащихся в них сведений;</w:t>
      </w:r>
    </w:p>
    <w:p w:rsidR="0026313D" w:rsidRDefault="0026313D" w:rsidP="0026313D">
      <w:pPr>
        <w:pStyle w:val="ConsPlusNormal"/>
        <w:spacing w:before="220"/>
        <w:ind w:firstLine="540"/>
        <w:jc w:val="both"/>
      </w:pPr>
      <w:r>
        <w:t xml:space="preserve">принимает решение о предоставлении субсидии муниципальному образованию, соответствующему условиям и критериям, указанным в </w:t>
      </w:r>
      <w:hyperlink w:anchor="P7296" w:history="1">
        <w:r>
          <w:rPr>
            <w:color w:val="0000FF"/>
          </w:rPr>
          <w:t>пунктах 2.3</w:t>
        </w:r>
      </w:hyperlink>
      <w:r>
        <w:t xml:space="preserve"> и </w:t>
      </w:r>
      <w:hyperlink w:anchor="P7308" w:history="1">
        <w:r>
          <w:rPr>
            <w:color w:val="0000FF"/>
          </w:rPr>
          <w:t>3.2</w:t>
        </w:r>
      </w:hyperlink>
      <w:r>
        <w:t xml:space="preserve"> настоящего Порядка, и представившему документы в соответствии с </w:t>
      </w:r>
      <w:hyperlink w:anchor="P7330" w:history="1">
        <w:r>
          <w:rPr>
            <w:color w:val="0000FF"/>
          </w:rPr>
          <w:t>пунктом 3.4</w:t>
        </w:r>
      </w:hyperlink>
      <w:r>
        <w:t xml:space="preserve"> настоящего Порядка, либо отказывает в предоставлении субсидии по следующим основаниям:</w:t>
      </w:r>
    </w:p>
    <w:p w:rsidR="0026313D" w:rsidRDefault="0026313D" w:rsidP="0026313D">
      <w:pPr>
        <w:pStyle w:val="ConsPlusNormal"/>
        <w:spacing w:before="220"/>
        <w:ind w:firstLine="540"/>
        <w:jc w:val="both"/>
      </w:pPr>
      <w:r>
        <w:t xml:space="preserve">несоответствие муниципального образования критериям, указанным в </w:t>
      </w:r>
      <w:hyperlink w:anchor="P7298" w:history="1">
        <w:r>
          <w:rPr>
            <w:color w:val="0000FF"/>
          </w:rPr>
          <w:t>пункте 2.5</w:t>
        </w:r>
      </w:hyperlink>
      <w:r>
        <w:t xml:space="preserve"> настоящего Порядка;</w:t>
      </w:r>
    </w:p>
    <w:p w:rsidR="0026313D" w:rsidRDefault="0026313D" w:rsidP="0026313D">
      <w:pPr>
        <w:pStyle w:val="ConsPlusNormal"/>
        <w:spacing w:before="220"/>
        <w:ind w:firstLine="540"/>
        <w:jc w:val="both"/>
      </w:pPr>
      <w:r>
        <w:t xml:space="preserve">непредставление (представление не в полном объеме) документов, указанных в </w:t>
      </w:r>
      <w:hyperlink w:anchor="P7330" w:history="1">
        <w:r>
          <w:rPr>
            <w:color w:val="0000FF"/>
          </w:rPr>
          <w:t>пункте 3.4</w:t>
        </w:r>
      </w:hyperlink>
      <w:r>
        <w:t xml:space="preserve"> настоящего Порядка;</w:t>
      </w:r>
    </w:p>
    <w:p w:rsidR="0026313D" w:rsidRDefault="0026313D" w:rsidP="0026313D">
      <w:pPr>
        <w:pStyle w:val="ConsPlusNormal"/>
        <w:spacing w:before="220"/>
        <w:ind w:firstLine="540"/>
        <w:jc w:val="both"/>
      </w:pPr>
      <w:r>
        <w:t>недостоверность сведений, содержащихся в представленных документах;</w:t>
      </w:r>
    </w:p>
    <w:p w:rsidR="0026313D" w:rsidRDefault="0026313D" w:rsidP="0026313D">
      <w:pPr>
        <w:pStyle w:val="ConsPlusNormal"/>
        <w:spacing w:before="220"/>
        <w:ind w:firstLine="540"/>
        <w:jc w:val="both"/>
      </w:pPr>
      <w:r>
        <w:t xml:space="preserve">представление заявки с нарушением срока, установленного в соответствии с </w:t>
      </w:r>
      <w:hyperlink w:anchor="P7306" w:history="1">
        <w:r>
          <w:rPr>
            <w:color w:val="0000FF"/>
          </w:rPr>
          <w:t>пунктом 3.1</w:t>
        </w:r>
      </w:hyperlink>
      <w:r>
        <w:t xml:space="preserve"> настоящего Порядка.</w:t>
      </w:r>
    </w:p>
    <w:p w:rsidR="0026313D" w:rsidRDefault="0026313D" w:rsidP="0026313D">
      <w:pPr>
        <w:pStyle w:val="ConsPlusNormal"/>
        <w:spacing w:before="220"/>
        <w:ind w:firstLine="540"/>
        <w:jc w:val="both"/>
      </w:pPr>
      <w:r>
        <w:t xml:space="preserve">3.6. Оценка заявок осуществляется Комитетом в порядке и в соответствии с критериями, установленными </w:t>
      </w:r>
      <w:hyperlink w:anchor="P7303" w:history="1">
        <w:r>
          <w:rPr>
            <w:color w:val="0000FF"/>
          </w:rPr>
          <w:t>разделом 3</w:t>
        </w:r>
      </w:hyperlink>
      <w:r>
        <w:t xml:space="preserve"> настоящего Порядка.</w:t>
      </w:r>
    </w:p>
    <w:p w:rsidR="0026313D" w:rsidRDefault="0026313D" w:rsidP="0026313D">
      <w:pPr>
        <w:pStyle w:val="ConsPlusNormal"/>
        <w:spacing w:before="220"/>
        <w:ind w:firstLine="540"/>
        <w:jc w:val="both"/>
      </w:pPr>
      <w:r>
        <w:t>3.7. Заявки, представленные муниципальными образованиями для участия в отборе, не возвращаются.</w:t>
      </w:r>
    </w:p>
    <w:p w:rsidR="0026313D" w:rsidRDefault="0026313D" w:rsidP="0026313D">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26313D" w:rsidRDefault="0026313D" w:rsidP="0026313D">
      <w:pPr>
        <w:pStyle w:val="ConsPlusNormal"/>
        <w:spacing w:before="220"/>
        <w:ind w:firstLine="540"/>
        <w:jc w:val="both"/>
      </w:pPr>
      <w:r>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26313D" w:rsidRDefault="0026313D" w:rsidP="0026313D">
      <w:pPr>
        <w:pStyle w:val="ConsPlusNormal"/>
        <w:spacing w:before="220"/>
        <w:ind w:firstLine="540"/>
        <w:jc w:val="both"/>
      </w:pPr>
      <w:r>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26313D" w:rsidRDefault="0026313D" w:rsidP="0026313D">
      <w:pPr>
        <w:pStyle w:val="ConsPlusNormal"/>
        <w:jc w:val="center"/>
      </w:pPr>
    </w:p>
    <w:p w:rsidR="0026313D" w:rsidRDefault="0026313D" w:rsidP="0026313D">
      <w:pPr>
        <w:pStyle w:val="ConsPlusTitle"/>
        <w:jc w:val="center"/>
        <w:outlineLvl w:val="2"/>
      </w:pPr>
      <w:r>
        <w:t>4. Распределение субсидии между муниципальными образованиями</w:t>
      </w:r>
    </w:p>
    <w:p w:rsidR="0026313D" w:rsidRDefault="0026313D" w:rsidP="0026313D">
      <w:pPr>
        <w:pStyle w:val="ConsPlusNormal"/>
        <w:ind w:firstLine="540"/>
        <w:jc w:val="both"/>
      </w:pPr>
    </w:p>
    <w:p w:rsidR="0026313D" w:rsidRDefault="0026313D" w:rsidP="0026313D">
      <w:pPr>
        <w:pStyle w:val="ConsPlusNormal"/>
        <w:ind w:firstLine="540"/>
        <w:jc w:val="both"/>
      </w:pPr>
      <w:r>
        <w:t>4.1. Субсидия распределяется между муниципальными образованиями исходя из заявок муниципальных образований по следующей формуле:</w:t>
      </w:r>
    </w:p>
    <w:p w:rsidR="0026313D" w:rsidRDefault="0026313D" w:rsidP="0026313D">
      <w:pPr>
        <w:pStyle w:val="ConsPlusNormal"/>
      </w:pPr>
    </w:p>
    <w:p w:rsidR="0026313D" w:rsidRDefault="0026313D" w:rsidP="0026313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w:t>
      </w:r>
      <w:r>
        <w:rPr>
          <w:vertAlign w:val="subscript"/>
        </w:rPr>
        <w:t>i</w:t>
      </w:r>
      <w:r>
        <w:t xml:space="preserve">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26313D" w:rsidRDefault="0026313D" w:rsidP="0026313D">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w:t>
      </w:r>
    </w:p>
    <w:p w:rsidR="0026313D" w:rsidRDefault="0026313D" w:rsidP="0026313D">
      <w:pPr>
        <w:pStyle w:val="ConsPlusNormal"/>
        <w:ind w:firstLine="540"/>
        <w:jc w:val="both"/>
      </w:pPr>
    </w:p>
    <w:p w:rsidR="0026313D" w:rsidRDefault="0026313D" w:rsidP="0026313D">
      <w:pPr>
        <w:pStyle w:val="ConsPlusNormal"/>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26313D" w:rsidRDefault="0026313D" w:rsidP="0026313D">
      <w:pPr>
        <w:pStyle w:val="ConsPlusNormal"/>
        <w:spacing w:before="220"/>
        <w:ind w:firstLine="540"/>
        <w:jc w:val="both"/>
      </w:pPr>
      <w:r>
        <w:t>4.2.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26313D" w:rsidRDefault="0026313D" w:rsidP="0026313D">
      <w:pPr>
        <w:pStyle w:val="ConsPlusNormal"/>
        <w:spacing w:before="220"/>
        <w:ind w:firstLine="540"/>
        <w:jc w:val="both"/>
      </w:pPr>
      <w:r>
        <w:t>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26313D" w:rsidRDefault="0026313D" w:rsidP="0026313D">
      <w:pPr>
        <w:pStyle w:val="ConsPlusNormal"/>
        <w:spacing w:before="220"/>
        <w:ind w:firstLine="540"/>
        <w:jc w:val="both"/>
      </w:pPr>
      <w:r>
        <w:t>4.4.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26313D" w:rsidRDefault="0026313D" w:rsidP="0026313D">
      <w:pPr>
        <w:pStyle w:val="ConsPlusNormal"/>
        <w:spacing w:before="220"/>
        <w:ind w:firstLine="540"/>
        <w:jc w:val="both"/>
      </w:pPr>
      <w:r>
        <w:t>2) расторжение соглашения;</w:t>
      </w:r>
    </w:p>
    <w:p w:rsidR="0026313D" w:rsidRDefault="0026313D" w:rsidP="0026313D">
      <w:pPr>
        <w:pStyle w:val="ConsPlusNormal"/>
        <w:spacing w:before="220"/>
        <w:ind w:firstLine="540"/>
        <w:jc w:val="both"/>
      </w:pPr>
      <w:r>
        <w:t>3) распределение нераспределенного объема субсидии;</w:t>
      </w:r>
    </w:p>
    <w:p w:rsidR="0026313D" w:rsidRDefault="0026313D" w:rsidP="0026313D">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65" w:history="1">
        <w:r>
          <w:rPr>
            <w:color w:val="0000FF"/>
          </w:rPr>
          <w:t>пункту 3.6</w:t>
        </w:r>
      </w:hyperlink>
      <w:r>
        <w:t xml:space="preserve"> Правил).</w:t>
      </w:r>
    </w:p>
    <w:p w:rsidR="0026313D" w:rsidRDefault="0026313D" w:rsidP="0026313D">
      <w:pPr>
        <w:pStyle w:val="ConsPlusNormal"/>
        <w:jc w:val="both"/>
      </w:pPr>
      <w:r>
        <w:t xml:space="preserve">(п. 4.4 в ред. </w:t>
      </w:r>
      <w:hyperlink r:id="rId266"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jc w:val="center"/>
      </w:pPr>
    </w:p>
    <w:p w:rsidR="0026313D" w:rsidRDefault="0026313D" w:rsidP="0026313D">
      <w:pPr>
        <w:pStyle w:val="ConsPlusTitle"/>
        <w:jc w:val="center"/>
        <w:outlineLvl w:val="2"/>
      </w:pPr>
      <w:r>
        <w:t>5. Порядок предоставления и перечисления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5.1. Предоставление субсидии осуществляется на основании соглашения, заключаемого в срок, установленный </w:t>
      </w:r>
      <w:hyperlink r:id="rId267" w:history="1">
        <w:r>
          <w:rPr>
            <w:color w:val="0000FF"/>
          </w:rPr>
          <w:t>пунктом 4.3</w:t>
        </w:r>
      </w:hyperlink>
      <w:r>
        <w:t xml:space="preserve"> Правил.</w:t>
      </w:r>
    </w:p>
    <w:p w:rsidR="0026313D" w:rsidRDefault="0026313D" w:rsidP="0026313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26313D" w:rsidRDefault="0026313D" w:rsidP="0026313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6313D" w:rsidRDefault="0026313D" w:rsidP="0026313D">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268" w:history="1">
        <w:r>
          <w:rPr>
            <w:color w:val="0000FF"/>
          </w:rPr>
          <w:t>пунктом 4.4</w:t>
        </w:r>
      </w:hyperlink>
      <w:r>
        <w:t xml:space="preserve"> Правил.</w:t>
      </w:r>
    </w:p>
    <w:p w:rsidR="0026313D" w:rsidRDefault="0026313D" w:rsidP="0026313D">
      <w:pPr>
        <w:pStyle w:val="ConsPlusNormal"/>
        <w:spacing w:before="220"/>
        <w:ind w:firstLine="540"/>
        <w:jc w:val="both"/>
      </w:pPr>
      <w:r>
        <w:t>5.2. В случае отсутствия по истечении установленного срока заключенного соглашения и(или) в случае увеличения бюджетных ассигнований и(или) в случае возникновения экономии по результатам заключенных муниципальных контрактов Комитет вправе провести дополнительный отбор муниципальных образований для предоставления субсидии в соответствии с настоящим Порядком.</w:t>
      </w:r>
    </w:p>
    <w:p w:rsidR="0026313D" w:rsidRDefault="0026313D" w:rsidP="0026313D">
      <w:pPr>
        <w:pStyle w:val="ConsPlusNormal"/>
        <w:spacing w:before="220"/>
        <w:ind w:firstLine="540"/>
        <w:jc w:val="both"/>
      </w:pPr>
      <w:r>
        <w:t xml:space="preserve">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w:t>
      </w:r>
      <w:r>
        <w:lastRenderedPageBreak/>
        <w:t>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26313D" w:rsidRDefault="0026313D" w:rsidP="0026313D">
      <w:pPr>
        <w:pStyle w:val="ConsPlusNormal"/>
        <w:spacing w:before="220"/>
        <w:ind w:firstLine="540"/>
        <w:jc w:val="both"/>
      </w:pPr>
      <w:r>
        <w:t>5.5. Перечисление субсидии осуществляется Комитетом на счета главных администраторов доходов бюджета в муниципальных образованиях.</w:t>
      </w:r>
    </w:p>
    <w:p w:rsidR="0026313D" w:rsidRDefault="0026313D" w:rsidP="0026313D">
      <w:pPr>
        <w:pStyle w:val="ConsPlusNormal"/>
        <w:spacing w:before="220"/>
        <w:ind w:firstLine="540"/>
        <w:jc w:val="both"/>
      </w:pPr>
      <w:r>
        <w:t>Субсидия перечисляется исходя из потребности в осуществлении расходов.</w:t>
      </w:r>
    </w:p>
    <w:p w:rsidR="0026313D" w:rsidRDefault="0026313D" w:rsidP="0026313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26313D" w:rsidRDefault="0026313D" w:rsidP="0026313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26313D" w:rsidRDefault="0026313D" w:rsidP="0026313D">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6313D" w:rsidRDefault="0026313D" w:rsidP="0026313D">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6313D" w:rsidRDefault="0026313D" w:rsidP="0026313D">
      <w:pPr>
        <w:pStyle w:val="ConsPlusNormal"/>
        <w:spacing w:before="220"/>
        <w:ind w:firstLine="540"/>
        <w:jc w:val="both"/>
      </w:pPr>
      <w:r>
        <w:t xml:space="preserve">5.10.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9"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9</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21" w:name="P7401"/>
      <w:bookmarkEnd w:id="21"/>
      <w:r>
        <w:t>ПОРЯДОК</w:t>
      </w:r>
    </w:p>
    <w:p w:rsidR="0026313D" w:rsidRDefault="0026313D" w:rsidP="0026313D">
      <w:pPr>
        <w:pStyle w:val="ConsPlusTitle"/>
        <w:jc w:val="center"/>
      </w:pPr>
      <w:r>
        <w:t>ОПРЕДЕЛЕНИЯ ОБЩЕГО ОБЪЕМА СРЕДСТВ БЮДЖЕТА ЛЕНИНГРАДСКОЙ</w:t>
      </w:r>
    </w:p>
    <w:p w:rsidR="0026313D" w:rsidRDefault="0026313D" w:rsidP="0026313D">
      <w:pPr>
        <w:pStyle w:val="ConsPlusTitle"/>
        <w:jc w:val="center"/>
      </w:pPr>
      <w:r>
        <w:t>ОБЛАСТИ, ПРЕДУСМАТРИВАЕМЫХ НА ФИНАНСИРОВАНИЕ ВЫПОЛНЕНИЯ</w:t>
      </w:r>
    </w:p>
    <w:p w:rsidR="0026313D" w:rsidRDefault="0026313D" w:rsidP="0026313D">
      <w:pPr>
        <w:pStyle w:val="ConsPlusTitle"/>
        <w:jc w:val="center"/>
      </w:pPr>
      <w:r>
        <w:t>КОМПЛЕКСНЫХ КАДАСТРОВЫХ РАБОТ, И ПОРЯДОК ПРЕДОСТАВЛЕНИЯ</w:t>
      </w:r>
    </w:p>
    <w:p w:rsidR="0026313D" w:rsidRDefault="0026313D" w:rsidP="0026313D">
      <w:pPr>
        <w:pStyle w:val="ConsPlusTitle"/>
        <w:jc w:val="center"/>
      </w:pPr>
      <w:r>
        <w:t>И РАСПРЕДЕЛЕНИЯ СУБСИДИИ БЮДЖЕТАМ МУНИЦИПАЛЬНЫХ РАЙОНОВ</w:t>
      </w:r>
    </w:p>
    <w:p w:rsidR="0026313D" w:rsidRDefault="0026313D" w:rsidP="0026313D">
      <w:pPr>
        <w:pStyle w:val="ConsPlusTitle"/>
        <w:jc w:val="center"/>
      </w:pPr>
      <w:r>
        <w:t>И ГОРОДСКОГО ОКРУГА ЛЕНИНГРАДСКОЙ ОБЛАСТИ НА ПРОВЕДЕНИЕ</w:t>
      </w:r>
    </w:p>
    <w:p w:rsidR="0026313D" w:rsidRDefault="0026313D" w:rsidP="0026313D">
      <w:pPr>
        <w:pStyle w:val="ConsPlusTitle"/>
        <w:jc w:val="center"/>
      </w:pPr>
      <w:r>
        <w:t>КОМПЛЕКСНЫХ КАДАСТРОВЫХ РАБОТ</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270"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271"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07.10.2020 N 662)</w:t>
            </w:r>
          </w:p>
        </w:tc>
      </w:tr>
    </w:tbl>
    <w:p w:rsidR="0026313D" w:rsidRDefault="0026313D" w:rsidP="0026313D">
      <w:pPr>
        <w:pStyle w:val="ConsPlusNormal"/>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1.1. Настоящий Порядок устанавливает порядок определения общего объема средств бюджета Ленинградской области, предусматриваемых на финансирование выполнения комплексных кадастровых работ,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272" w:history="1">
        <w:r>
          <w:rPr>
            <w:color w:val="0000FF"/>
          </w:rPr>
          <w:t>законом</w:t>
        </w:r>
      </w:hyperlink>
      <w:r>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 в Ленинградской области" (далее - субсидия).</w:t>
      </w:r>
    </w:p>
    <w:p w:rsidR="0026313D" w:rsidRDefault="0026313D" w:rsidP="0026313D">
      <w:pPr>
        <w:pStyle w:val="ConsPlusNormal"/>
        <w:jc w:val="both"/>
      </w:pPr>
      <w:r>
        <w:t xml:space="preserve">(п. 1.1 в ред. </w:t>
      </w:r>
      <w:hyperlink r:id="rId273"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274" w:history="1">
        <w:r>
          <w:rPr>
            <w:color w:val="0000FF"/>
          </w:rPr>
          <w:t>законом</w:t>
        </w:r>
      </w:hyperlink>
      <w:r>
        <w:t xml:space="preserve"> N 221-ФЗ в выполнении комплексных кадастровых работ в границах соответствующего муниципального образования.</w:t>
      </w:r>
    </w:p>
    <w:p w:rsidR="0026313D" w:rsidRDefault="0026313D" w:rsidP="0026313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26313D" w:rsidRDefault="0026313D" w:rsidP="0026313D">
      <w:pPr>
        <w:pStyle w:val="ConsPlusNormal"/>
        <w:ind w:firstLine="540"/>
        <w:jc w:val="both"/>
      </w:pPr>
    </w:p>
    <w:p w:rsidR="0026313D" w:rsidRDefault="0026313D" w:rsidP="0026313D">
      <w:pPr>
        <w:pStyle w:val="ConsPlusTitle"/>
        <w:jc w:val="center"/>
        <w:outlineLvl w:val="2"/>
      </w:pPr>
      <w:r>
        <w:t>2. Цели предоставления и результаты 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Субсидия предоставляется в целях выполнения комплексных кадастровых работ в границах соответствующего муниципального образования.</w:t>
      </w:r>
    </w:p>
    <w:p w:rsidR="0026313D" w:rsidRDefault="0026313D" w:rsidP="0026313D">
      <w:pPr>
        <w:pStyle w:val="ConsPlusNormal"/>
        <w:spacing w:before="220"/>
        <w:ind w:firstLine="540"/>
        <w:jc w:val="both"/>
      </w:pPr>
      <w:r>
        <w:t xml:space="preserve">2.2. Результатом использования субсидии является количество объектов недвижимости в </w:t>
      </w:r>
      <w:r>
        <w:lastRenderedPageBreak/>
        <w:t>кадастровых кварталах, в отношении которых проведены комплексные кадастровые работы.</w:t>
      </w:r>
    </w:p>
    <w:p w:rsidR="0026313D" w:rsidRDefault="0026313D" w:rsidP="0026313D">
      <w:pPr>
        <w:pStyle w:val="ConsPlusNormal"/>
        <w:spacing w:before="220"/>
        <w:ind w:firstLine="540"/>
        <w:jc w:val="both"/>
      </w:pPr>
      <w:r>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26313D" w:rsidRDefault="0026313D" w:rsidP="0026313D">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26313D" w:rsidRDefault="0026313D" w:rsidP="0026313D">
      <w:pPr>
        <w:pStyle w:val="ConsPlusNormal"/>
        <w:jc w:val="center"/>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jc w:val="center"/>
      </w:pPr>
    </w:p>
    <w:p w:rsidR="0026313D" w:rsidRDefault="0026313D" w:rsidP="0026313D">
      <w:pPr>
        <w:pStyle w:val="ConsPlusNormal"/>
        <w:ind w:firstLine="540"/>
        <w:jc w:val="both"/>
      </w:pPr>
      <w:r>
        <w:t>3.1. Субсидия предоставляется при соблюдении следующих условий:</w:t>
      </w:r>
    </w:p>
    <w:p w:rsidR="0026313D" w:rsidRDefault="0026313D" w:rsidP="0026313D">
      <w:pPr>
        <w:pStyle w:val="ConsPlusNormal"/>
        <w:spacing w:before="220"/>
        <w:ind w:firstLine="540"/>
        <w:jc w:val="both"/>
      </w:pPr>
      <w:r>
        <w:t>а) наличие муниципальной программы, утверждающей мероприятие, в целях софинансирования которого предоставляется субсидия;</w:t>
      </w:r>
    </w:p>
    <w:p w:rsidR="0026313D" w:rsidRDefault="0026313D" w:rsidP="0026313D">
      <w:pPr>
        <w:pStyle w:val="ConsPlusNormal"/>
        <w:spacing w:before="220"/>
        <w:ind w:firstLine="540"/>
        <w:jc w:val="both"/>
      </w:pPr>
      <w:r>
        <w:t>б) 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 xml:space="preserve">в) заключение соглашения о предоставлении субсидии в соответствии с </w:t>
      </w:r>
      <w:hyperlink r:id="rId275" w:history="1">
        <w:r>
          <w:rPr>
            <w:color w:val="0000FF"/>
          </w:rPr>
          <w:t>пунктами 4.1</w:t>
        </w:r>
      </w:hyperlink>
      <w:r>
        <w:t xml:space="preserve"> - </w:t>
      </w:r>
      <w:hyperlink r:id="rId276"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277" w:history="1">
        <w:r>
          <w:rPr>
            <w:color w:val="0000FF"/>
          </w:rPr>
          <w:t>пунктов 4.1</w:t>
        </w:r>
      </w:hyperlink>
      <w:r>
        <w:t xml:space="preserve"> - </w:t>
      </w:r>
      <w:hyperlink r:id="rId278" w:history="1">
        <w:r>
          <w:rPr>
            <w:color w:val="0000FF"/>
          </w:rPr>
          <w:t>4.2</w:t>
        </w:r>
      </w:hyperlink>
      <w:r>
        <w:t xml:space="preserve"> Правил в срок, установленный </w:t>
      </w:r>
      <w:hyperlink w:anchor="P7516" w:history="1">
        <w:r>
          <w:rPr>
            <w:color w:val="0000FF"/>
          </w:rPr>
          <w:t>пунктом 7.1</w:t>
        </w:r>
      </w:hyperlink>
      <w:r>
        <w:t xml:space="preserve"> настоящего Порядка.</w:t>
      </w:r>
    </w:p>
    <w:p w:rsidR="0026313D" w:rsidRDefault="0026313D" w:rsidP="0026313D">
      <w:pPr>
        <w:pStyle w:val="ConsPlusNormal"/>
        <w:ind w:firstLine="540"/>
        <w:jc w:val="both"/>
      </w:pPr>
    </w:p>
    <w:p w:rsidR="0026313D" w:rsidRDefault="0026313D" w:rsidP="0026313D">
      <w:pPr>
        <w:pStyle w:val="ConsPlusTitle"/>
        <w:jc w:val="center"/>
        <w:outlineLvl w:val="2"/>
      </w:pPr>
      <w:r>
        <w:t>4. Критерии для допуска к оценке заявок и критерии оценки</w:t>
      </w:r>
    </w:p>
    <w:p w:rsidR="0026313D" w:rsidRDefault="0026313D" w:rsidP="0026313D">
      <w:pPr>
        <w:pStyle w:val="ConsPlusTitle"/>
        <w:jc w:val="center"/>
      </w:pPr>
      <w:r>
        <w:t>заявок муниципальных образований</w:t>
      </w:r>
    </w:p>
    <w:p w:rsidR="0026313D" w:rsidRDefault="0026313D" w:rsidP="0026313D">
      <w:pPr>
        <w:pStyle w:val="ConsPlusNormal"/>
        <w:ind w:firstLine="540"/>
        <w:jc w:val="both"/>
      </w:pPr>
    </w:p>
    <w:p w:rsidR="0026313D" w:rsidRDefault="0026313D" w:rsidP="0026313D">
      <w:pPr>
        <w:pStyle w:val="ConsPlusNormal"/>
        <w:ind w:firstLine="540"/>
        <w:jc w:val="both"/>
      </w:pPr>
      <w:bookmarkStart w:id="22" w:name="P7438"/>
      <w:bookmarkEnd w:id="22"/>
      <w:r>
        <w:t>4.1. Критериями, которым должны соответствовать муниципальные образования для допуска к оценке заявок (участию в отборе), являются:</w:t>
      </w:r>
    </w:p>
    <w:p w:rsidR="0026313D" w:rsidRDefault="0026313D" w:rsidP="0026313D">
      <w:pPr>
        <w:pStyle w:val="ConsPlusNormal"/>
        <w:spacing w:before="220"/>
        <w:ind w:firstLine="540"/>
        <w:jc w:val="both"/>
      </w:pPr>
      <w:r>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26313D" w:rsidRDefault="0026313D" w:rsidP="0026313D">
      <w:pPr>
        <w:pStyle w:val="ConsPlusNormal"/>
        <w:spacing w:before="220"/>
        <w:ind w:firstLine="540"/>
        <w:jc w:val="both"/>
      </w:pPr>
      <w:r>
        <w:t xml:space="preserve">соответствие заявки требованиям, установленным </w:t>
      </w:r>
      <w:hyperlink w:anchor="P7460" w:history="1">
        <w:r>
          <w:rPr>
            <w:color w:val="0000FF"/>
          </w:rPr>
          <w:t>пунктом 5.1</w:t>
        </w:r>
      </w:hyperlink>
      <w:r>
        <w:t xml:space="preserve"> настоящего Порядка;</w:t>
      </w:r>
    </w:p>
    <w:p w:rsidR="0026313D" w:rsidRDefault="0026313D" w:rsidP="0026313D">
      <w:pPr>
        <w:pStyle w:val="ConsPlusNormal"/>
        <w:spacing w:before="220"/>
        <w:ind w:firstLine="540"/>
        <w:jc w:val="both"/>
      </w:pPr>
      <w:r>
        <w:t xml:space="preserve">подача заявки в срок, установленный Комитетом в соответствии с </w:t>
      </w:r>
      <w:hyperlink w:anchor="P7470" w:history="1">
        <w:r>
          <w:rPr>
            <w:color w:val="0000FF"/>
          </w:rPr>
          <w:t>пунктом 5.2</w:t>
        </w:r>
      </w:hyperlink>
      <w:r>
        <w:t xml:space="preserve"> настоящего Порядка.</w:t>
      </w:r>
    </w:p>
    <w:p w:rsidR="0026313D" w:rsidRDefault="0026313D" w:rsidP="0026313D">
      <w:pPr>
        <w:pStyle w:val="ConsPlusNormal"/>
        <w:jc w:val="both"/>
      </w:pPr>
      <w:r>
        <w:t xml:space="preserve">(п. 4.1 в ред. </w:t>
      </w:r>
      <w:hyperlink r:id="rId279"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bookmarkStart w:id="23" w:name="P7443"/>
      <w:bookmarkEnd w:id="23"/>
      <w:r>
        <w:t>4.2. Заявки оцениваются по балльной системе по следующим критериям:</w:t>
      </w:r>
    </w:p>
    <w:p w:rsidR="0026313D" w:rsidRDefault="0026313D" w:rsidP="0026313D">
      <w:pPr>
        <w:pStyle w:val="ConsPlusNormal"/>
        <w:spacing w:before="220"/>
        <w:ind w:firstLine="540"/>
        <w:jc w:val="both"/>
      </w:pPr>
      <w:r>
        <w:t xml:space="preserve">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w:t>
      </w:r>
      <w:r>
        <w:lastRenderedPageBreak/>
        <w:t>которых необходимо проведение комплексных кадастровых работ (K1i):</w:t>
      </w:r>
    </w:p>
    <w:p w:rsidR="0026313D" w:rsidRDefault="0026313D" w:rsidP="0026313D">
      <w:pPr>
        <w:pStyle w:val="ConsPlusNormal"/>
        <w:spacing w:before="220"/>
        <w:ind w:firstLine="540"/>
        <w:jc w:val="both"/>
      </w:pPr>
      <w:r>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26313D" w:rsidRDefault="0026313D" w:rsidP="0026313D">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26313D" w:rsidRDefault="0026313D" w:rsidP="0026313D">
      <w:pPr>
        <w:pStyle w:val="ConsPlusNormal"/>
        <w:spacing w:before="220"/>
        <w:ind w:firstLine="540"/>
        <w:jc w:val="both"/>
      </w:pPr>
      <w:r>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26313D" w:rsidRDefault="0026313D" w:rsidP="0026313D">
      <w:pPr>
        <w:pStyle w:val="ConsPlusNormal"/>
        <w:jc w:val="both"/>
      </w:pPr>
      <w:r>
        <w:t xml:space="preserve">(пп. 1 в ред. </w:t>
      </w:r>
      <w:hyperlink r:id="rId280"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Pr>
          <w:vertAlign w:val="subscript"/>
        </w:rPr>
        <w:t>i</w:t>
      </w:r>
      <w:r>
        <w:t>):</w:t>
      </w:r>
    </w:p>
    <w:p w:rsidR="0026313D" w:rsidRDefault="0026313D" w:rsidP="0026313D">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26313D" w:rsidRDefault="0026313D" w:rsidP="0026313D">
      <w:pPr>
        <w:pStyle w:val="ConsPlusNormal"/>
        <w:spacing w:before="220"/>
        <w:ind w:firstLine="540"/>
        <w:jc w:val="both"/>
      </w:pPr>
      <w:r>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26313D" w:rsidRDefault="0026313D" w:rsidP="0026313D">
      <w:pPr>
        <w:pStyle w:val="ConsPlusNormal"/>
        <w:spacing w:before="220"/>
        <w:ind w:firstLine="540"/>
        <w:jc w:val="both"/>
      </w:pPr>
      <w:r>
        <w:t>3) наличие у муниципального образования действующего муниципального контракта на проведение комплексных кадастровых работ (К3</w:t>
      </w:r>
      <w:r>
        <w:rPr>
          <w:vertAlign w:val="subscript"/>
        </w:rPr>
        <w:t>i</w:t>
      </w:r>
      <w:r>
        <w:t>):</w:t>
      </w:r>
    </w:p>
    <w:p w:rsidR="0026313D" w:rsidRDefault="0026313D" w:rsidP="0026313D">
      <w:pPr>
        <w:pStyle w:val="ConsPlusNormal"/>
        <w:spacing w:before="220"/>
        <w:ind w:firstLine="540"/>
        <w:jc w:val="both"/>
      </w:pPr>
      <w:r>
        <w:t>наличие у муниципального образования действующего муниципального контракта на проведение комплексных кадастровых работ - 50 баллов;</w:t>
      </w:r>
    </w:p>
    <w:p w:rsidR="0026313D" w:rsidRDefault="0026313D" w:rsidP="0026313D">
      <w:pPr>
        <w:pStyle w:val="ConsPlusNormal"/>
        <w:spacing w:before="220"/>
        <w:ind w:firstLine="540"/>
        <w:jc w:val="both"/>
      </w:pPr>
      <w:r>
        <w:t>отсутствие у муниципального образования действующего муниципального контракта на проведение комплексных кадастровых работ - 0 баллов.</w:t>
      </w:r>
    </w:p>
    <w:p w:rsidR="0026313D" w:rsidRDefault="0026313D" w:rsidP="0026313D">
      <w:pPr>
        <w:pStyle w:val="ConsPlusNormal"/>
        <w:spacing w:before="220"/>
        <w:ind w:firstLine="540"/>
        <w:jc w:val="both"/>
      </w:pPr>
      <w:bookmarkStart w:id="24" w:name="P7455"/>
      <w:bookmarkEnd w:id="24"/>
      <w:r>
        <w:t>4.3. Баллы суммируются по всем критериям по каждому муниципальному образованию.</w:t>
      </w:r>
    </w:p>
    <w:p w:rsidR="0026313D" w:rsidRDefault="0026313D" w:rsidP="0026313D">
      <w:pPr>
        <w:pStyle w:val="ConsPlusNormal"/>
        <w:jc w:val="center"/>
      </w:pPr>
    </w:p>
    <w:p w:rsidR="0026313D" w:rsidRDefault="0026313D" w:rsidP="0026313D">
      <w:pPr>
        <w:pStyle w:val="ConsPlusTitle"/>
        <w:jc w:val="center"/>
        <w:outlineLvl w:val="2"/>
      </w:pPr>
      <w:r>
        <w:t>5. Порядок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25" w:name="P7460"/>
      <w:bookmarkEnd w:id="25"/>
      <w:r>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26313D" w:rsidRDefault="0026313D" w:rsidP="0026313D">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26313D" w:rsidRDefault="0026313D" w:rsidP="0026313D">
      <w:pPr>
        <w:pStyle w:val="ConsPlusNormal"/>
        <w:spacing w:before="220"/>
        <w:ind w:firstLine="540"/>
        <w:jc w:val="both"/>
      </w:pPr>
      <w:r>
        <w:t xml:space="preserve">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w:t>
      </w:r>
      <w:r>
        <w:lastRenderedPageBreak/>
        <w:t>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26313D" w:rsidRDefault="0026313D" w:rsidP="0026313D">
      <w:pPr>
        <w:pStyle w:val="ConsPlusNormal"/>
        <w:spacing w:before="220"/>
        <w:ind w:firstLine="540"/>
        <w:jc w:val="both"/>
      </w:pPr>
      <w:r>
        <w:t xml:space="preserve">гарантийного письма муниципального образования об актуальности материалов (документов), предусмотренных </w:t>
      </w:r>
      <w:hyperlink r:id="rId282" w:history="1">
        <w:r>
          <w:rPr>
            <w:color w:val="0000FF"/>
          </w:rPr>
          <w:t>частью 3 статьи 42.6</w:t>
        </w:r>
      </w:hyperlink>
      <w:r>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26313D" w:rsidRDefault="0026313D" w:rsidP="0026313D">
      <w:pPr>
        <w:pStyle w:val="ConsPlusNormal"/>
        <w:spacing w:before="220"/>
        <w:ind w:firstLine="540"/>
        <w:jc w:val="both"/>
      </w:pPr>
      <w:r>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26313D" w:rsidRDefault="0026313D" w:rsidP="0026313D">
      <w:pPr>
        <w:pStyle w:val="ConsPlusNormal"/>
        <w:spacing w:before="220"/>
        <w:ind w:firstLine="540"/>
        <w:jc w:val="both"/>
      </w:pPr>
      <w:r>
        <w:t>плана реализации мероприятий по проведению комплексных кадастровых работ на территории муниципального образования;</w:t>
      </w:r>
    </w:p>
    <w:p w:rsidR="0026313D" w:rsidRDefault="0026313D" w:rsidP="0026313D">
      <w:pPr>
        <w:pStyle w:val="ConsPlusNormal"/>
        <w:spacing w:before="220"/>
        <w:ind w:firstLine="540"/>
        <w:jc w:val="both"/>
      </w:pPr>
      <w:r>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26313D" w:rsidRDefault="0026313D" w:rsidP="0026313D">
      <w:pPr>
        <w:pStyle w:val="ConsPlusNormal"/>
        <w:spacing w:before="22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26313D" w:rsidRDefault="0026313D" w:rsidP="0026313D">
      <w:pPr>
        <w:pStyle w:val="ConsPlusNormal"/>
        <w:spacing w:before="220"/>
        <w:ind w:firstLine="540"/>
        <w:jc w:val="both"/>
      </w:pPr>
      <w:bookmarkStart w:id="26" w:name="P7470"/>
      <w:bookmarkEnd w:id="26"/>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26313D" w:rsidRDefault="0026313D" w:rsidP="0026313D">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438"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26313D" w:rsidRDefault="0026313D" w:rsidP="0026313D">
      <w:pPr>
        <w:pStyle w:val="ConsPlusNormal"/>
        <w:spacing w:before="220"/>
        <w:ind w:firstLine="540"/>
        <w:jc w:val="both"/>
      </w:pPr>
      <w:r>
        <w:t xml:space="preserve">5.4. В случае соответствия требованиям, указанным в </w:t>
      </w:r>
      <w:hyperlink w:anchor="P7438" w:history="1">
        <w:r>
          <w:rPr>
            <w:color w:val="0000FF"/>
          </w:rPr>
          <w:t>пункте 4.1</w:t>
        </w:r>
      </w:hyperlink>
      <w:r>
        <w:t xml:space="preserve"> настоящего Порядка, Комитет в течение пяти рабочих дней:</w:t>
      </w:r>
    </w:p>
    <w:p w:rsidR="0026313D" w:rsidRDefault="0026313D" w:rsidP="0026313D">
      <w:pPr>
        <w:pStyle w:val="ConsPlusNormal"/>
        <w:spacing w:before="220"/>
        <w:ind w:firstLine="540"/>
        <w:jc w:val="both"/>
      </w:pPr>
      <w:r>
        <w:lastRenderedPageBreak/>
        <w:t xml:space="preserve">проводит конкурсный отбор путем оценки заявок в соответствии с </w:t>
      </w:r>
      <w:hyperlink w:anchor="P7443" w:history="1">
        <w:r>
          <w:rPr>
            <w:color w:val="0000FF"/>
          </w:rPr>
          <w:t>пунктами 4.2</w:t>
        </w:r>
      </w:hyperlink>
      <w:r>
        <w:t xml:space="preserve"> - </w:t>
      </w:r>
      <w:hyperlink w:anchor="P7455" w:history="1">
        <w:r>
          <w:rPr>
            <w:color w:val="0000FF"/>
          </w:rPr>
          <w:t>4.3</w:t>
        </w:r>
      </w:hyperlink>
      <w:r>
        <w:t xml:space="preserve"> настоящего Порядка;</w:t>
      </w:r>
    </w:p>
    <w:p w:rsidR="0026313D" w:rsidRDefault="0026313D" w:rsidP="0026313D">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26313D" w:rsidRDefault="0026313D" w:rsidP="0026313D">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26313D" w:rsidRDefault="0026313D" w:rsidP="0026313D">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26313D" w:rsidRDefault="0026313D" w:rsidP="0026313D">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6313D" w:rsidRDefault="0026313D" w:rsidP="0026313D">
      <w:pPr>
        <w:pStyle w:val="ConsPlusNormal"/>
        <w:spacing w:before="22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26313D" w:rsidRDefault="0026313D" w:rsidP="0026313D">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26313D" w:rsidRDefault="0026313D" w:rsidP="0026313D">
      <w:pPr>
        <w:pStyle w:val="ConsPlusNormal"/>
        <w:jc w:val="center"/>
      </w:pPr>
    </w:p>
    <w:p w:rsidR="0026313D" w:rsidRDefault="0026313D" w:rsidP="0026313D">
      <w:pPr>
        <w:pStyle w:val="ConsPlusTitle"/>
        <w:jc w:val="center"/>
        <w:outlineLvl w:val="2"/>
      </w:pPr>
      <w:r>
        <w:t>6. Распределение субсидии между муниципальными образованиями</w:t>
      </w:r>
    </w:p>
    <w:p w:rsidR="0026313D" w:rsidRDefault="0026313D" w:rsidP="0026313D">
      <w:pPr>
        <w:pStyle w:val="ConsPlusNormal"/>
        <w:ind w:firstLine="540"/>
        <w:jc w:val="both"/>
      </w:pPr>
    </w:p>
    <w:p w:rsidR="0026313D" w:rsidRDefault="0026313D" w:rsidP="0026313D">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26313D" w:rsidRDefault="0026313D" w:rsidP="0026313D">
      <w:pPr>
        <w:pStyle w:val="ConsPlusNormal"/>
      </w:pPr>
    </w:p>
    <w:p w:rsidR="0026313D" w:rsidRDefault="0026313D" w:rsidP="0026313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6313D" w:rsidRDefault="0026313D" w:rsidP="0026313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26313D" w:rsidRDefault="0026313D" w:rsidP="0026313D">
      <w:pPr>
        <w:pStyle w:val="ConsPlusNormal"/>
        <w:spacing w:before="220"/>
        <w:ind w:firstLine="540"/>
        <w:jc w:val="both"/>
      </w:pPr>
      <w:r>
        <w:t>РОС</w:t>
      </w:r>
      <w:r>
        <w:rPr>
          <w:vertAlign w:val="subscript"/>
        </w:rPr>
        <w:t>i</w:t>
      </w:r>
      <w:r>
        <w:t xml:space="preserve"> определяется по формуле:</w:t>
      </w:r>
    </w:p>
    <w:p w:rsidR="0026313D" w:rsidRDefault="0026313D" w:rsidP="0026313D">
      <w:pPr>
        <w:pStyle w:val="ConsPlusNormal"/>
        <w:ind w:firstLine="540"/>
        <w:jc w:val="both"/>
      </w:pPr>
    </w:p>
    <w:p w:rsidR="0026313D" w:rsidRDefault="0026313D" w:rsidP="0026313D">
      <w:pPr>
        <w:pStyle w:val="ConsPlusNormal"/>
        <w:jc w:val="center"/>
      </w:pPr>
      <w:r>
        <w:t>РОСi = Si x Ri,</w:t>
      </w:r>
    </w:p>
    <w:p w:rsidR="0026313D" w:rsidRDefault="0026313D" w:rsidP="0026313D">
      <w:pPr>
        <w:pStyle w:val="ConsPlusNormal"/>
        <w:ind w:firstLine="540"/>
        <w:jc w:val="both"/>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 xml:space="preserve">Si - площадь земельных участков, входящих в кадастровые кварталы, включенные в </w:t>
      </w:r>
      <w:r>
        <w:lastRenderedPageBreak/>
        <w:t>перечень на территории муниципального образования;</w:t>
      </w:r>
    </w:p>
    <w:p w:rsidR="0026313D" w:rsidRDefault="0026313D" w:rsidP="0026313D">
      <w:pPr>
        <w:pStyle w:val="ConsPlusNormal"/>
        <w:spacing w:before="220"/>
        <w:ind w:firstLine="540"/>
        <w:jc w:val="both"/>
      </w:pPr>
      <w:r>
        <w:t>Ri - стоимость комплексных кадастровых работ за 1 га определяется в соответствии с заявкой муниципального образования, но не более максимальной стоимости комплексных кадастровых работ.</w:t>
      </w:r>
    </w:p>
    <w:p w:rsidR="0026313D" w:rsidRDefault="0026313D" w:rsidP="0026313D">
      <w:pPr>
        <w:pStyle w:val="ConsPlusNormal"/>
        <w:ind w:firstLine="540"/>
        <w:jc w:val="both"/>
      </w:pPr>
    </w:p>
    <w:p w:rsidR="0026313D" w:rsidRDefault="0026313D" w:rsidP="0026313D">
      <w:pPr>
        <w:pStyle w:val="ConsPlusNormal"/>
        <w:ind w:firstLine="540"/>
        <w:jc w:val="both"/>
      </w:pPr>
      <w:r>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26313D" w:rsidRDefault="0026313D" w:rsidP="0026313D">
      <w:pPr>
        <w:pStyle w:val="ConsPlusNormal"/>
        <w:spacing w:before="22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26313D" w:rsidRDefault="0026313D" w:rsidP="0026313D">
      <w:pPr>
        <w:pStyle w:val="ConsPlusNormal"/>
        <w:spacing w:before="220"/>
        <w:ind w:firstLine="540"/>
        <w:jc w:val="both"/>
      </w:pPr>
      <w:r>
        <w:t>Общий объем средств областного бюджета Ленинградской области, предусматриваемых на финансирование выполнения комплексных кадастровых работ, определяется как сумма субсидий муниципальным образованиям, рассчитанных в соответствии с настоящим пунктом.</w:t>
      </w:r>
    </w:p>
    <w:p w:rsidR="0026313D" w:rsidRDefault="0026313D" w:rsidP="0026313D">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в срок до 1 марта года предоставления субсидии.</w:t>
      </w:r>
    </w:p>
    <w:p w:rsidR="0026313D" w:rsidRDefault="0026313D" w:rsidP="0026313D">
      <w:pPr>
        <w:pStyle w:val="ConsPlusNormal"/>
        <w:spacing w:before="220"/>
        <w:ind w:firstLine="540"/>
        <w:jc w:val="both"/>
      </w:pPr>
      <w:bookmarkStart w:id="27" w:name="P7504"/>
      <w:bookmarkEnd w:id="27"/>
      <w:r>
        <w:t>6.3.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bookmarkStart w:id="28" w:name="P7505"/>
      <w:bookmarkEnd w:id="28"/>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26313D" w:rsidRDefault="0026313D" w:rsidP="0026313D">
      <w:pPr>
        <w:pStyle w:val="ConsPlusNormal"/>
        <w:jc w:val="both"/>
      </w:pPr>
      <w:r>
        <w:t xml:space="preserve">(пп. 1 в ред. </w:t>
      </w:r>
      <w:hyperlink r:id="rId284"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2) расторжение соглашения;</w:t>
      </w:r>
    </w:p>
    <w:p w:rsidR="0026313D" w:rsidRDefault="0026313D" w:rsidP="0026313D">
      <w:pPr>
        <w:pStyle w:val="ConsPlusNormal"/>
        <w:spacing w:before="220"/>
        <w:ind w:firstLine="540"/>
        <w:jc w:val="both"/>
      </w:pPr>
      <w:bookmarkStart w:id="29" w:name="P7508"/>
      <w:bookmarkEnd w:id="29"/>
      <w:r>
        <w:t>3) распределение нераспределенного объема субсидии;</w:t>
      </w:r>
    </w:p>
    <w:p w:rsidR="0026313D" w:rsidRDefault="0026313D" w:rsidP="0026313D">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85" w:history="1">
        <w:r>
          <w:rPr>
            <w:color w:val="0000FF"/>
          </w:rPr>
          <w:t>пункту 3.6</w:t>
        </w:r>
      </w:hyperlink>
      <w:r>
        <w:t xml:space="preserve"> Правил).</w:t>
      </w:r>
    </w:p>
    <w:p w:rsidR="0026313D" w:rsidRDefault="0026313D" w:rsidP="0026313D">
      <w:pPr>
        <w:pStyle w:val="ConsPlusNormal"/>
        <w:spacing w:before="220"/>
        <w:ind w:firstLine="540"/>
        <w:jc w:val="both"/>
      </w:pPr>
      <w:r>
        <w:t>6.4.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26313D" w:rsidRDefault="0026313D" w:rsidP="0026313D">
      <w:pPr>
        <w:pStyle w:val="ConsPlusNormal"/>
        <w:spacing w:before="220"/>
        <w:ind w:firstLine="540"/>
        <w:jc w:val="both"/>
      </w:pPr>
      <w:r>
        <w:t xml:space="preserve">6.5. В случаях, предусмотренных </w:t>
      </w:r>
      <w:hyperlink w:anchor="P7505" w:history="1">
        <w:r>
          <w:rPr>
            <w:color w:val="0000FF"/>
          </w:rPr>
          <w:t>подпунктами 1</w:t>
        </w:r>
      </w:hyperlink>
      <w:r>
        <w:t xml:space="preserve"> - </w:t>
      </w:r>
      <w:hyperlink w:anchor="P7508"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26313D" w:rsidRDefault="0026313D" w:rsidP="0026313D">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26313D" w:rsidRDefault="0026313D" w:rsidP="0026313D">
      <w:pPr>
        <w:pStyle w:val="ConsPlusNormal"/>
        <w:jc w:val="center"/>
      </w:pPr>
    </w:p>
    <w:p w:rsidR="0026313D" w:rsidRDefault="0026313D" w:rsidP="0026313D">
      <w:pPr>
        <w:pStyle w:val="ConsPlusTitle"/>
        <w:jc w:val="center"/>
        <w:outlineLvl w:val="2"/>
      </w:pPr>
      <w:r>
        <w:t>7. Порядок предоставления и перечисления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30" w:name="P7516"/>
      <w:bookmarkEnd w:id="30"/>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26313D" w:rsidRDefault="0026313D" w:rsidP="0026313D">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26313D" w:rsidRDefault="0026313D" w:rsidP="0026313D">
      <w:pPr>
        <w:pStyle w:val="ConsPlusNormal"/>
        <w:spacing w:before="220"/>
        <w:ind w:firstLine="540"/>
        <w:jc w:val="both"/>
      </w:pPr>
      <w:r>
        <w:t xml:space="preserve">7.2. При наличии оснований, указанных в </w:t>
      </w:r>
      <w:hyperlink w:anchor="P7504"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7.3. Муниципальное образование представляет в Комитет документы, подтверждающие потребность в осуществлении расходов.</w:t>
      </w:r>
    </w:p>
    <w:p w:rsidR="0026313D" w:rsidRDefault="0026313D" w:rsidP="0026313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26313D" w:rsidRDefault="0026313D" w:rsidP="0026313D">
      <w:pPr>
        <w:pStyle w:val="ConsPlusNormal"/>
        <w:spacing w:before="220"/>
        <w:ind w:firstLine="540"/>
        <w:jc w:val="both"/>
      </w:pPr>
      <w:r>
        <w:t>7.4.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26313D" w:rsidRDefault="0026313D" w:rsidP="0026313D">
      <w:pPr>
        <w:pStyle w:val="ConsPlusNormal"/>
        <w:spacing w:before="22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6313D" w:rsidRDefault="0026313D" w:rsidP="0026313D">
      <w:pPr>
        <w:pStyle w:val="ConsPlusNormal"/>
        <w:spacing w:before="220"/>
        <w:ind w:firstLine="540"/>
        <w:jc w:val="both"/>
      </w:pPr>
      <w:r>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26313D" w:rsidRDefault="0026313D" w:rsidP="0026313D">
      <w:pPr>
        <w:pStyle w:val="ConsPlusNormal"/>
        <w:spacing w:before="220"/>
        <w:ind w:firstLine="540"/>
        <w:jc w:val="both"/>
      </w:pPr>
      <w:r>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 xml:space="preserve">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w:t>
      </w:r>
      <w:r>
        <w:lastRenderedPageBreak/>
        <w:t>соответствии с бюджетным законодательством Российской Федерации.</w:t>
      </w:r>
    </w:p>
    <w:p w:rsidR="0026313D" w:rsidRDefault="0026313D" w:rsidP="0026313D">
      <w:pPr>
        <w:pStyle w:val="ConsPlusNormal"/>
        <w:spacing w:before="220"/>
        <w:ind w:firstLine="540"/>
        <w:jc w:val="both"/>
      </w:pPr>
      <w:r>
        <w:t>7.7.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 xml:space="preserve">7.9.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86"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10</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31" w:name="P7538"/>
      <w:bookmarkEnd w:id="31"/>
      <w:r>
        <w:t>ПОРЯДОК</w:t>
      </w:r>
    </w:p>
    <w:p w:rsidR="0026313D" w:rsidRDefault="0026313D" w:rsidP="0026313D">
      <w:pPr>
        <w:pStyle w:val="ConsPlusTitle"/>
        <w:jc w:val="center"/>
      </w:pPr>
      <w:r>
        <w:t>ПРЕДОСТАВЛЕНИЯ И РАСПРЕДЕЛЕНИЯ СУБСИДИИ БЮДЖЕТАМ</w:t>
      </w:r>
    </w:p>
    <w:p w:rsidR="0026313D" w:rsidRDefault="0026313D" w:rsidP="0026313D">
      <w:pPr>
        <w:pStyle w:val="ConsPlusTitle"/>
        <w:jc w:val="center"/>
      </w:pPr>
      <w:r>
        <w:t>МУНИЦИПАЛЬНЫХ ОБРАЗОВАНИЙ ЛЕНИНГРАДСКОЙ ОБЛАСТИ</w:t>
      </w:r>
    </w:p>
    <w:p w:rsidR="0026313D" w:rsidRDefault="0026313D" w:rsidP="0026313D">
      <w:pPr>
        <w:pStyle w:val="ConsPlusTitle"/>
        <w:jc w:val="center"/>
      </w:pPr>
      <w:r>
        <w:t>ИЗ ОБЛАСТНОГО БЮДЖЕТА ЛЕНИНГРАДСКОЙ ОБЛАСТИ НА ПРОВЕДЕНИЕ</w:t>
      </w:r>
    </w:p>
    <w:p w:rsidR="0026313D" w:rsidRDefault="0026313D" w:rsidP="0026313D">
      <w:pPr>
        <w:pStyle w:val="ConsPlusTitle"/>
        <w:jc w:val="center"/>
      </w:pPr>
      <w:r>
        <w:t>КАДАСТРОВЫХ РАБОТ С ЦЕЛЬЮ ОБРАЗОВАНИЯ ЗЕМЕЛЬНЫХ УЧАСТКОВ,</w:t>
      </w:r>
    </w:p>
    <w:p w:rsidR="0026313D" w:rsidRDefault="0026313D" w:rsidP="0026313D">
      <w:pPr>
        <w:pStyle w:val="ConsPlusTitle"/>
        <w:jc w:val="center"/>
      </w:pPr>
      <w:r>
        <w:t>ПОСТАНОВКИ НА ГОСУДАРСТВЕННЫЙ КАДАСТРОВЫЙ УЧЕТ И ОФОРМЛЕНИЯ</w:t>
      </w:r>
    </w:p>
    <w:p w:rsidR="0026313D" w:rsidRDefault="0026313D" w:rsidP="0026313D">
      <w:pPr>
        <w:pStyle w:val="ConsPlusTitle"/>
        <w:jc w:val="center"/>
      </w:pPr>
      <w:r>
        <w:t>ПРАВ НА ЗЕМЕЛЬНЫЕ УЧАСТКИ ДЛЯ РАЗМЕЩЕНИЯ КЛАДБИЩ</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287"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288"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07.10.2020 N 662)</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с целью образования земельных участков, постановки на государственный кадастровый учет и оформления прав на земельные участки для размещения кладбищ, включая места погребения и захоронения (далее - кладбища), в рамках реализации подпрограммы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26313D" w:rsidRDefault="0026313D" w:rsidP="0026313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26313D" w:rsidRDefault="0026313D" w:rsidP="0026313D">
      <w:pPr>
        <w:pStyle w:val="ConsPlusNormal"/>
        <w:spacing w:before="220"/>
        <w:ind w:firstLine="540"/>
        <w:jc w:val="both"/>
      </w:pPr>
      <w:r>
        <w:lastRenderedPageBreak/>
        <w:t>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26313D" w:rsidRDefault="0026313D" w:rsidP="0026313D">
      <w:pPr>
        <w:pStyle w:val="ConsPlusNormal"/>
        <w:jc w:val="center"/>
      </w:pPr>
    </w:p>
    <w:p w:rsidR="0026313D" w:rsidRDefault="0026313D" w:rsidP="0026313D">
      <w:pPr>
        <w:pStyle w:val="ConsPlusTitle"/>
        <w:jc w:val="center"/>
        <w:outlineLvl w:val="2"/>
      </w:pPr>
      <w:r>
        <w:t>2. Цели предоставления и результаты 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Субсидия предоставляется в целях проведения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w:t>
      </w:r>
    </w:p>
    <w:p w:rsidR="0026313D" w:rsidRDefault="0026313D" w:rsidP="0026313D">
      <w:pPr>
        <w:pStyle w:val="ConsPlusNormal"/>
        <w:spacing w:before="220"/>
        <w:ind w:firstLine="540"/>
        <w:jc w:val="both"/>
      </w:pPr>
      <w:r>
        <w:t>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сведения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26313D" w:rsidRDefault="0026313D" w:rsidP="0026313D">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26313D" w:rsidRDefault="0026313D" w:rsidP="0026313D">
      <w:pPr>
        <w:pStyle w:val="ConsPlusNormal"/>
        <w:jc w:val="center"/>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3.1. Субсидия предоставляется при соблюдении следующих условий:</w:t>
      </w:r>
    </w:p>
    <w:p w:rsidR="0026313D" w:rsidRDefault="0026313D" w:rsidP="0026313D">
      <w:pPr>
        <w:pStyle w:val="ConsPlusNormal"/>
        <w:spacing w:before="220"/>
        <w:ind w:firstLine="540"/>
        <w:jc w:val="both"/>
      </w:pPr>
      <w:r>
        <w:t>а) наличия муниципальной программы, утверждающей мероприятие, в целях софинансирования которого предоставляется субсидия;</w:t>
      </w:r>
    </w:p>
    <w:p w:rsidR="0026313D" w:rsidRDefault="0026313D" w:rsidP="0026313D">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 xml:space="preserve">в) заключения соглашения о предоставлении субсидии в соответствии с </w:t>
      </w:r>
      <w:hyperlink r:id="rId289" w:history="1">
        <w:r>
          <w:rPr>
            <w:color w:val="0000FF"/>
          </w:rPr>
          <w:t>пунктами 4.1</w:t>
        </w:r>
      </w:hyperlink>
      <w:r>
        <w:t xml:space="preserve"> - </w:t>
      </w:r>
      <w:hyperlink r:id="rId290"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291" w:history="1">
        <w:r>
          <w:rPr>
            <w:color w:val="0000FF"/>
          </w:rPr>
          <w:t>пунктов 4.1</w:t>
        </w:r>
      </w:hyperlink>
      <w:r>
        <w:t xml:space="preserve"> - </w:t>
      </w:r>
      <w:hyperlink r:id="rId292" w:history="1">
        <w:r>
          <w:rPr>
            <w:color w:val="0000FF"/>
          </w:rPr>
          <w:t>4.2</w:t>
        </w:r>
      </w:hyperlink>
      <w:r>
        <w:t xml:space="preserve"> Правил в срок, установленный </w:t>
      </w:r>
      <w:hyperlink w:anchor="P7645" w:history="1">
        <w:r>
          <w:rPr>
            <w:color w:val="0000FF"/>
          </w:rPr>
          <w:t>пунктом 7.1</w:t>
        </w:r>
      </w:hyperlink>
      <w:r>
        <w:t xml:space="preserve"> настоящего Порядка.</w:t>
      </w:r>
    </w:p>
    <w:p w:rsidR="0026313D" w:rsidRDefault="0026313D" w:rsidP="0026313D">
      <w:pPr>
        <w:pStyle w:val="ConsPlusNormal"/>
        <w:jc w:val="center"/>
      </w:pPr>
    </w:p>
    <w:p w:rsidR="0026313D" w:rsidRDefault="0026313D" w:rsidP="0026313D">
      <w:pPr>
        <w:pStyle w:val="ConsPlusTitle"/>
        <w:jc w:val="center"/>
        <w:outlineLvl w:val="2"/>
      </w:pPr>
      <w:r>
        <w:t>4. Критерии для допуска к оценке заявок и критерии оценки</w:t>
      </w:r>
    </w:p>
    <w:p w:rsidR="0026313D" w:rsidRDefault="0026313D" w:rsidP="0026313D">
      <w:pPr>
        <w:pStyle w:val="ConsPlusTitle"/>
        <w:jc w:val="center"/>
      </w:pPr>
      <w:r>
        <w:t>заявок муниципальных образований</w:t>
      </w:r>
    </w:p>
    <w:p w:rsidR="0026313D" w:rsidRDefault="0026313D" w:rsidP="0026313D">
      <w:pPr>
        <w:pStyle w:val="ConsPlusNormal"/>
        <w:ind w:firstLine="540"/>
        <w:jc w:val="both"/>
      </w:pPr>
    </w:p>
    <w:p w:rsidR="0026313D" w:rsidRDefault="0026313D" w:rsidP="0026313D">
      <w:pPr>
        <w:pStyle w:val="ConsPlusNormal"/>
        <w:ind w:firstLine="540"/>
        <w:jc w:val="both"/>
      </w:pPr>
      <w:bookmarkStart w:id="32" w:name="P7573"/>
      <w:bookmarkEnd w:id="32"/>
      <w:r>
        <w:t>4.1. Критериями, которым должны соответствовать муниципальные образования для допуска к оценке заявок (участию в отборе), являются:</w:t>
      </w:r>
    </w:p>
    <w:p w:rsidR="0026313D" w:rsidRDefault="0026313D" w:rsidP="0026313D">
      <w:pPr>
        <w:pStyle w:val="ConsPlusNormal"/>
        <w:spacing w:before="220"/>
        <w:ind w:firstLine="540"/>
        <w:jc w:val="both"/>
      </w:pPr>
      <w:r>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26313D" w:rsidRDefault="0026313D" w:rsidP="0026313D">
      <w:pPr>
        <w:pStyle w:val="ConsPlusNormal"/>
        <w:spacing w:before="220"/>
        <w:ind w:firstLine="540"/>
        <w:jc w:val="both"/>
      </w:pPr>
      <w:r>
        <w:t>б) наличие в муниципальном образовании территорий, планируемых для размещения кладбищ и мест захоронения;</w:t>
      </w:r>
    </w:p>
    <w:p w:rsidR="0026313D" w:rsidRDefault="0026313D" w:rsidP="0026313D">
      <w:pPr>
        <w:pStyle w:val="ConsPlusNormal"/>
        <w:spacing w:before="220"/>
        <w:ind w:firstLine="540"/>
        <w:jc w:val="both"/>
      </w:pPr>
      <w:r>
        <w:lastRenderedPageBreak/>
        <w:t xml:space="preserve">в) соответствие заявки требованиям, установленным </w:t>
      </w:r>
      <w:hyperlink w:anchor="P7593" w:history="1">
        <w:r>
          <w:rPr>
            <w:color w:val="0000FF"/>
          </w:rPr>
          <w:t>пунктом 5.1</w:t>
        </w:r>
      </w:hyperlink>
      <w:r>
        <w:t xml:space="preserve"> настоящего Порядка;</w:t>
      </w:r>
    </w:p>
    <w:p w:rsidR="0026313D" w:rsidRDefault="0026313D" w:rsidP="0026313D">
      <w:pPr>
        <w:pStyle w:val="ConsPlusNormal"/>
        <w:spacing w:before="220"/>
        <w:ind w:firstLine="540"/>
        <w:jc w:val="both"/>
      </w:pPr>
      <w:r>
        <w:t xml:space="preserve">г) подача заявки в срок, установленный Комитетом в соответствии с </w:t>
      </w:r>
      <w:hyperlink w:anchor="P7601" w:history="1">
        <w:r>
          <w:rPr>
            <w:color w:val="0000FF"/>
          </w:rPr>
          <w:t>пунктом 5.2</w:t>
        </w:r>
      </w:hyperlink>
      <w:r>
        <w:t xml:space="preserve"> настоящего Порядка.</w:t>
      </w:r>
    </w:p>
    <w:p w:rsidR="0026313D" w:rsidRDefault="0026313D" w:rsidP="0026313D">
      <w:pPr>
        <w:pStyle w:val="ConsPlusNormal"/>
        <w:spacing w:before="220"/>
        <w:ind w:firstLine="540"/>
        <w:jc w:val="both"/>
      </w:pPr>
      <w:bookmarkStart w:id="33" w:name="P7578"/>
      <w:bookmarkEnd w:id="33"/>
      <w:r>
        <w:t>4.2. Заявки оцениваются по балльной системе по следующим критериям:</w:t>
      </w:r>
    </w:p>
    <w:p w:rsidR="0026313D" w:rsidRDefault="0026313D" w:rsidP="0026313D">
      <w:pPr>
        <w:pStyle w:val="ConsPlusNormal"/>
        <w:spacing w:before="220"/>
        <w:ind w:firstLine="540"/>
        <w:jc w:val="both"/>
      </w:pPr>
      <w:r>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Pr>
          <w:vertAlign w:val="subscript"/>
        </w:rPr>
        <w:t>i</w:t>
      </w:r>
      <w:r>
        <w:t>):</w:t>
      </w:r>
    </w:p>
    <w:p w:rsidR="0026313D" w:rsidRDefault="0026313D" w:rsidP="0026313D">
      <w:pPr>
        <w:pStyle w:val="ConsPlusNormal"/>
        <w:spacing w:before="220"/>
        <w:ind w:firstLine="540"/>
        <w:jc w:val="both"/>
      </w:pPr>
      <w:r>
        <w:t>количество указанных кладбищ составляет 20 проц. и более от общего количества кладбищ - 30 баллов,</w:t>
      </w:r>
    </w:p>
    <w:p w:rsidR="0026313D" w:rsidRDefault="0026313D" w:rsidP="0026313D">
      <w:pPr>
        <w:pStyle w:val="ConsPlusNormal"/>
        <w:spacing w:before="220"/>
        <w:ind w:firstLine="540"/>
        <w:jc w:val="both"/>
      </w:pPr>
      <w:r>
        <w:t>количество указанных кладбищ составляет менее 20 проц. - 20 баллов;</w:t>
      </w:r>
    </w:p>
    <w:p w:rsidR="0026313D" w:rsidRDefault="0026313D" w:rsidP="0026313D">
      <w:pPr>
        <w:pStyle w:val="ConsPlusNormal"/>
        <w:spacing w:before="220"/>
        <w:ind w:firstLine="540"/>
        <w:jc w:val="both"/>
      </w:pPr>
      <w:r>
        <w:t>2) наличие в муниципальном образовании территорий, планируемых для размещения кладбищ и мест захоронения (К2</w:t>
      </w:r>
      <w:r>
        <w:rPr>
          <w:vertAlign w:val="subscript"/>
        </w:rPr>
        <w:t>i</w:t>
      </w:r>
      <w:r>
        <w:t>):</w:t>
      </w:r>
    </w:p>
    <w:p w:rsidR="0026313D" w:rsidRDefault="0026313D" w:rsidP="0026313D">
      <w:pPr>
        <w:pStyle w:val="ConsPlusNormal"/>
        <w:spacing w:before="220"/>
        <w:ind w:firstLine="540"/>
        <w:jc w:val="both"/>
      </w:pPr>
      <w:r>
        <w:t>наличие в муниципальном образовании территорий, планируемых для размещения кладбищ и мест захоронения, - 20 баллов,</w:t>
      </w:r>
    </w:p>
    <w:p w:rsidR="0026313D" w:rsidRDefault="0026313D" w:rsidP="0026313D">
      <w:pPr>
        <w:pStyle w:val="ConsPlusNormal"/>
        <w:spacing w:before="220"/>
        <w:ind w:firstLine="540"/>
        <w:jc w:val="both"/>
      </w:pPr>
      <w:r>
        <w:t>отсутствие в муниципальном образовании территорий, планируемых для размещения кладбищ и мест захоронения, - 0 баллов;</w:t>
      </w:r>
    </w:p>
    <w:p w:rsidR="0026313D" w:rsidRDefault="0026313D" w:rsidP="0026313D">
      <w:pPr>
        <w:pStyle w:val="ConsPlusNormal"/>
        <w:spacing w:before="220"/>
        <w:ind w:firstLine="540"/>
        <w:jc w:val="both"/>
      </w:pPr>
      <w:r>
        <w:t>3) наличие у муниципального образования действующего муниципального контракта на проведение кадастровых работ по образованию земельных участков, постановки на государственный кадастровый учет и оформления прав на земельные участки для размещения кладбищ (К3</w:t>
      </w:r>
      <w:r>
        <w:rPr>
          <w:vertAlign w:val="subscript"/>
        </w:rPr>
        <w:t>i</w:t>
      </w:r>
      <w:r>
        <w:t>) (далее - муниципальный контракт):</w:t>
      </w:r>
    </w:p>
    <w:p w:rsidR="0026313D" w:rsidRDefault="0026313D" w:rsidP="0026313D">
      <w:pPr>
        <w:pStyle w:val="ConsPlusNormal"/>
        <w:spacing w:before="220"/>
        <w:ind w:firstLine="540"/>
        <w:jc w:val="both"/>
      </w:pPr>
      <w:r>
        <w:t>наличие муниципального контракта - 50 баллов,</w:t>
      </w:r>
    </w:p>
    <w:p w:rsidR="0026313D" w:rsidRDefault="0026313D" w:rsidP="0026313D">
      <w:pPr>
        <w:pStyle w:val="ConsPlusNormal"/>
        <w:spacing w:before="220"/>
        <w:ind w:firstLine="540"/>
        <w:jc w:val="both"/>
      </w:pPr>
      <w:r>
        <w:t>отсутствие муниципального контракта - 0 баллов.</w:t>
      </w:r>
    </w:p>
    <w:p w:rsidR="0026313D" w:rsidRDefault="0026313D" w:rsidP="0026313D">
      <w:pPr>
        <w:pStyle w:val="ConsPlusNormal"/>
        <w:spacing w:before="220"/>
        <w:ind w:firstLine="540"/>
        <w:jc w:val="both"/>
      </w:pPr>
      <w:bookmarkStart w:id="34" w:name="P7588"/>
      <w:bookmarkEnd w:id="34"/>
      <w:r>
        <w:t>4.3. Баллы суммируются по всем критериям по каждому муниципальному образованию.</w:t>
      </w:r>
    </w:p>
    <w:p w:rsidR="0026313D" w:rsidRDefault="0026313D" w:rsidP="0026313D">
      <w:pPr>
        <w:pStyle w:val="ConsPlusNormal"/>
        <w:jc w:val="center"/>
      </w:pPr>
    </w:p>
    <w:p w:rsidR="0026313D" w:rsidRDefault="0026313D" w:rsidP="0026313D">
      <w:pPr>
        <w:pStyle w:val="ConsPlusTitle"/>
        <w:jc w:val="center"/>
        <w:outlineLvl w:val="2"/>
      </w:pPr>
      <w:r>
        <w:t>5. Порядок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35" w:name="P7593"/>
      <w:bookmarkEnd w:id="35"/>
      <w:r>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26313D" w:rsidRDefault="0026313D" w:rsidP="0026313D">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расчета (обоснования) размера субсидии исходя из значения результата использования субсидии;</w:t>
      </w:r>
    </w:p>
    <w:p w:rsidR="0026313D" w:rsidRDefault="0026313D" w:rsidP="0026313D">
      <w:pPr>
        <w:pStyle w:val="ConsPlusNormal"/>
        <w:spacing w:before="220"/>
        <w:ind w:firstLine="540"/>
        <w:jc w:val="both"/>
      </w:pPr>
      <w:r>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26313D" w:rsidRDefault="0026313D" w:rsidP="0026313D">
      <w:pPr>
        <w:pStyle w:val="ConsPlusNormal"/>
        <w:spacing w:before="220"/>
        <w:ind w:firstLine="540"/>
        <w:jc w:val="both"/>
      </w:pPr>
      <w:r>
        <w:t xml:space="preserve">документов, подтверждающих право муниципального образования распоряжаться </w:t>
      </w:r>
      <w:r>
        <w:lastRenderedPageBreak/>
        <w:t>земельными участками, в отношении которых планируется проведение кадастровых работ,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подтверждающей наличие права муниципальной собственности в отношении указанных земельных участков, или подтверждающей их отнесение к неразграниченной собственности (отсутствие зарегистрированных прав);</w:t>
      </w:r>
    </w:p>
    <w:p w:rsidR="0026313D" w:rsidRDefault="0026313D" w:rsidP="0026313D">
      <w:pPr>
        <w:pStyle w:val="ConsPlusNormal"/>
        <w:spacing w:before="220"/>
        <w:ind w:firstLine="540"/>
        <w:jc w:val="both"/>
      </w:pPr>
      <w:r>
        <w:t>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26313D" w:rsidRDefault="0026313D" w:rsidP="0026313D">
      <w:pPr>
        <w:pStyle w:val="ConsPlusNormal"/>
        <w:spacing w:before="220"/>
        <w:ind w:firstLine="540"/>
        <w:jc w:val="both"/>
      </w:pPr>
      <w:r>
        <w:t>справки о территориях, планируемых для размещения кладбищ и мест захоронения, с приложением выписки из документов территориального планирования.</w:t>
      </w:r>
    </w:p>
    <w:p w:rsidR="0026313D" w:rsidRDefault="0026313D" w:rsidP="0026313D">
      <w:pPr>
        <w:pStyle w:val="ConsPlusNormal"/>
        <w:spacing w:before="220"/>
        <w:ind w:firstLine="540"/>
        <w:jc w:val="both"/>
      </w:pPr>
      <w:bookmarkStart w:id="36" w:name="P7601"/>
      <w:bookmarkEnd w:id="36"/>
      <w:r>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26313D" w:rsidRDefault="0026313D" w:rsidP="0026313D">
      <w:pPr>
        <w:pStyle w:val="ConsPlusNormal"/>
        <w:spacing w:before="220"/>
        <w:ind w:firstLine="540"/>
        <w:jc w:val="both"/>
      </w:pPr>
      <w:r>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573"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26313D" w:rsidRDefault="0026313D" w:rsidP="0026313D">
      <w:pPr>
        <w:pStyle w:val="ConsPlusNormal"/>
        <w:spacing w:before="220"/>
        <w:ind w:firstLine="540"/>
        <w:jc w:val="both"/>
      </w:pPr>
      <w:r>
        <w:t xml:space="preserve">5.4. В случае соответствия требованиям, указанным в </w:t>
      </w:r>
      <w:hyperlink w:anchor="P7573" w:history="1">
        <w:r>
          <w:rPr>
            <w:color w:val="0000FF"/>
          </w:rPr>
          <w:t>пункте 4.1</w:t>
        </w:r>
      </w:hyperlink>
      <w:r>
        <w:t xml:space="preserve"> настоящего Порядка, Комитет в течение пяти рабочих дней:</w:t>
      </w:r>
    </w:p>
    <w:p w:rsidR="0026313D" w:rsidRDefault="0026313D" w:rsidP="0026313D">
      <w:pPr>
        <w:pStyle w:val="ConsPlusNormal"/>
        <w:spacing w:before="220"/>
        <w:ind w:firstLine="540"/>
        <w:jc w:val="both"/>
      </w:pPr>
      <w:r>
        <w:t xml:space="preserve">проводит конкурсный отбор путем оценки заявок в соответствии с </w:t>
      </w:r>
      <w:hyperlink w:anchor="P7578" w:history="1">
        <w:r>
          <w:rPr>
            <w:color w:val="0000FF"/>
          </w:rPr>
          <w:t>пунктами 4.2</w:t>
        </w:r>
      </w:hyperlink>
      <w:r>
        <w:t xml:space="preserve"> - </w:t>
      </w:r>
      <w:hyperlink w:anchor="P7588" w:history="1">
        <w:r>
          <w:rPr>
            <w:color w:val="0000FF"/>
          </w:rPr>
          <w:t>4.3</w:t>
        </w:r>
      </w:hyperlink>
      <w:r>
        <w:t xml:space="preserve"> настоящего Порядка;</w:t>
      </w:r>
    </w:p>
    <w:p w:rsidR="0026313D" w:rsidRDefault="0026313D" w:rsidP="0026313D">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26313D" w:rsidRDefault="0026313D" w:rsidP="0026313D">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26313D" w:rsidRDefault="0026313D" w:rsidP="0026313D">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26313D" w:rsidRDefault="0026313D" w:rsidP="0026313D">
      <w:pPr>
        <w:pStyle w:val="ConsPlusNormal"/>
        <w:spacing w:before="220"/>
        <w:ind w:firstLine="540"/>
        <w:jc w:val="both"/>
      </w:pPr>
      <w:r>
        <w:lastRenderedPageBreak/>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6313D" w:rsidRDefault="0026313D" w:rsidP="0026313D">
      <w:pPr>
        <w:pStyle w:val="ConsPlusNormal"/>
        <w:spacing w:before="220"/>
        <w:ind w:firstLine="540"/>
        <w:jc w:val="both"/>
      </w:pPr>
      <w:r>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26313D" w:rsidRDefault="0026313D" w:rsidP="0026313D">
      <w:pPr>
        <w:pStyle w:val="ConsPlusNormal"/>
        <w:spacing w:before="220"/>
        <w:ind w:firstLine="540"/>
        <w:jc w:val="both"/>
      </w:pPr>
      <w:r>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26313D" w:rsidRDefault="0026313D" w:rsidP="0026313D">
      <w:pPr>
        <w:pStyle w:val="ConsPlusNormal"/>
        <w:ind w:firstLine="540"/>
        <w:jc w:val="both"/>
      </w:pPr>
    </w:p>
    <w:p w:rsidR="0026313D" w:rsidRDefault="0026313D" w:rsidP="0026313D">
      <w:pPr>
        <w:pStyle w:val="ConsPlusTitle"/>
        <w:jc w:val="center"/>
        <w:outlineLvl w:val="2"/>
      </w:pPr>
      <w:r>
        <w:t>6. Распределение субсидии между муниципальными образованиями</w:t>
      </w:r>
    </w:p>
    <w:p w:rsidR="0026313D" w:rsidRDefault="0026313D" w:rsidP="0026313D">
      <w:pPr>
        <w:pStyle w:val="ConsPlusNormal"/>
        <w:ind w:firstLine="540"/>
        <w:jc w:val="both"/>
      </w:pPr>
    </w:p>
    <w:p w:rsidR="0026313D" w:rsidRDefault="0026313D" w:rsidP="0026313D">
      <w:pPr>
        <w:pStyle w:val="ConsPlusNormal"/>
        <w:ind w:firstLine="540"/>
        <w:jc w:val="both"/>
      </w:pPr>
      <w:r>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26313D" w:rsidRDefault="0026313D" w:rsidP="0026313D">
      <w:pPr>
        <w:pStyle w:val="ConsPlusNormal"/>
      </w:pPr>
    </w:p>
    <w:p w:rsidR="0026313D" w:rsidRDefault="0026313D" w:rsidP="0026313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6313D" w:rsidRDefault="0026313D" w:rsidP="0026313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26313D" w:rsidRDefault="0026313D" w:rsidP="0026313D">
      <w:pPr>
        <w:pStyle w:val="ConsPlusNormal"/>
        <w:spacing w:before="220"/>
        <w:ind w:firstLine="540"/>
        <w:jc w:val="both"/>
      </w:pPr>
      <w:r>
        <w:t>РОС</w:t>
      </w:r>
      <w:r>
        <w:rPr>
          <w:vertAlign w:val="subscript"/>
        </w:rPr>
        <w:t>i</w:t>
      </w:r>
      <w:r>
        <w:t xml:space="preserve"> определяется по формуле:</w:t>
      </w:r>
    </w:p>
    <w:p w:rsidR="0026313D" w:rsidRDefault="0026313D" w:rsidP="0026313D">
      <w:pPr>
        <w:pStyle w:val="ConsPlusNormal"/>
        <w:ind w:firstLine="540"/>
        <w:jc w:val="both"/>
      </w:pPr>
    </w:p>
    <w:p w:rsidR="0026313D" w:rsidRDefault="0026313D" w:rsidP="0026313D">
      <w:pPr>
        <w:pStyle w:val="ConsPlusNormal"/>
        <w:jc w:val="center"/>
      </w:pPr>
      <w:r>
        <w:t>РОСi = Si x Ri,</w:t>
      </w:r>
    </w:p>
    <w:p w:rsidR="0026313D" w:rsidRDefault="0026313D" w:rsidP="0026313D">
      <w:pPr>
        <w:pStyle w:val="ConsPlusNormal"/>
        <w:ind w:firstLine="540"/>
        <w:jc w:val="both"/>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Si - площадь земельных участков для размещения кладбищ, расположенных на территории муниципального образования;</w:t>
      </w:r>
    </w:p>
    <w:p w:rsidR="0026313D" w:rsidRDefault="0026313D" w:rsidP="0026313D">
      <w:pPr>
        <w:pStyle w:val="ConsPlusNormal"/>
        <w:spacing w:before="220"/>
        <w:ind w:firstLine="540"/>
        <w:jc w:val="both"/>
      </w:pPr>
      <w:r>
        <w:t>Ri - стоимость кадастровых работ за 1 га определяется в соответствии с заявкой муниципального образования, но не более максимальной стоимости кадастровых работ.</w:t>
      </w:r>
    </w:p>
    <w:p w:rsidR="0026313D" w:rsidRDefault="0026313D" w:rsidP="0026313D">
      <w:pPr>
        <w:pStyle w:val="ConsPlusNormal"/>
        <w:ind w:firstLine="540"/>
        <w:jc w:val="both"/>
      </w:pPr>
    </w:p>
    <w:p w:rsidR="0026313D" w:rsidRDefault="0026313D" w:rsidP="0026313D">
      <w:pPr>
        <w:pStyle w:val="ConsPlusNormal"/>
        <w:ind w:firstLine="540"/>
        <w:jc w:val="both"/>
      </w:pPr>
      <w:r>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26313D" w:rsidRDefault="0026313D" w:rsidP="0026313D">
      <w:pPr>
        <w:pStyle w:val="ConsPlusNormal"/>
        <w:spacing w:before="220"/>
        <w:ind w:firstLine="540"/>
        <w:jc w:val="both"/>
      </w:pPr>
      <w:r>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26313D" w:rsidRDefault="0026313D" w:rsidP="0026313D">
      <w:pPr>
        <w:pStyle w:val="ConsPlusNormal"/>
        <w:spacing w:before="220"/>
        <w:ind w:firstLine="540"/>
        <w:jc w:val="both"/>
      </w:pPr>
      <w:r>
        <w:t xml:space="preserve">6.2. Распределение субсидии утверждается нормативным правовым актом </w:t>
      </w:r>
      <w:r>
        <w:lastRenderedPageBreak/>
        <w:t>Правительства Ленинградской области в срок до 1 марта года предоставления субсидии.</w:t>
      </w:r>
    </w:p>
    <w:p w:rsidR="0026313D" w:rsidRDefault="0026313D" w:rsidP="0026313D">
      <w:pPr>
        <w:pStyle w:val="ConsPlusNormal"/>
        <w:spacing w:before="220"/>
        <w:ind w:firstLine="540"/>
        <w:jc w:val="both"/>
      </w:pPr>
      <w:bookmarkStart w:id="37" w:name="P7633"/>
      <w:bookmarkEnd w:id="37"/>
      <w:r>
        <w:t>6.3.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bookmarkStart w:id="38" w:name="P7634"/>
      <w:bookmarkEnd w:id="38"/>
      <w:r>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26313D" w:rsidRDefault="0026313D" w:rsidP="0026313D">
      <w:pPr>
        <w:pStyle w:val="ConsPlusNormal"/>
        <w:jc w:val="both"/>
      </w:pPr>
      <w:r>
        <w:t xml:space="preserve">(пп. 1 в ред. </w:t>
      </w:r>
      <w:hyperlink r:id="rId294" w:history="1">
        <w:r>
          <w:rPr>
            <w:color w:val="0000FF"/>
          </w:rPr>
          <w:t>Постановления</w:t>
        </w:r>
      </w:hyperlink>
      <w:r>
        <w:t xml:space="preserve"> Правительства Ленинградской области от 07.10.2020 N 662)</w:t>
      </w:r>
    </w:p>
    <w:p w:rsidR="0026313D" w:rsidRDefault="0026313D" w:rsidP="0026313D">
      <w:pPr>
        <w:pStyle w:val="ConsPlusNormal"/>
        <w:spacing w:before="220"/>
        <w:ind w:firstLine="540"/>
        <w:jc w:val="both"/>
      </w:pPr>
      <w:r>
        <w:t>2) расторжение соглашения;</w:t>
      </w:r>
    </w:p>
    <w:p w:rsidR="0026313D" w:rsidRDefault="0026313D" w:rsidP="0026313D">
      <w:pPr>
        <w:pStyle w:val="ConsPlusNormal"/>
        <w:spacing w:before="220"/>
        <w:ind w:firstLine="540"/>
        <w:jc w:val="both"/>
      </w:pPr>
      <w:bookmarkStart w:id="39" w:name="P7637"/>
      <w:bookmarkEnd w:id="39"/>
      <w:r>
        <w:t>3) распределение нераспределенного объема субсидии;</w:t>
      </w:r>
    </w:p>
    <w:p w:rsidR="0026313D" w:rsidRDefault="0026313D" w:rsidP="0026313D">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95" w:history="1">
        <w:r>
          <w:rPr>
            <w:color w:val="0000FF"/>
          </w:rPr>
          <w:t>пункту 3.6</w:t>
        </w:r>
      </w:hyperlink>
      <w:r>
        <w:t xml:space="preserve"> Правил).</w:t>
      </w:r>
    </w:p>
    <w:p w:rsidR="0026313D" w:rsidRDefault="0026313D" w:rsidP="0026313D">
      <w:pPr>
        <w:pStyle w:val="ConsPlusNormal"/>
        <w:spacing w:before="220"/>
        <w:ind w:firstLine="540"/>
        <w:jc w:val="both"/>
      </w:pPr>
      <w:r>
        <w:t>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в течение одного месяца с даты внесения соответствующих изменений в закон Ленинградской области об областном бюджете на очередной финансовый год и на плановый период.</w:t>
      </w:r>
    </w:p>
    <w:p w:rsidR="0026313D" w:rsidRDefault="0026313D" w:rsidP="0026313D">
      <w:pPr>
        <w:pStyle w:val="ConsPlusNormal"/>
        <w:spacing w:before="220"/>
        <w:ind w:firstLine="540"/>
        <w:jc w:val="both"/>
      </w:pPr>
      <w:r>
        <w:t xml:space="preserve">6.5. В случаях, предусмотренных </w:t>
      </w:r>
      <w:hyperlink w:anchor="P7634" w:history="1">
        <w:r>
          <w:rPr>
            <w:color w:val="0000FF"/>
          </w:rPr>
          <w:t>подпунктами 1</w:t>
        </w:r>
      </w:hyperlink>
      <w:r>
        <w:t xml:space="preserve"> - </w:t>
      </w:r>
      <w:hyperlink w:anchor="P7637" w:history="1">
        <w:r>
          <w:rPr>
            <w:color w:val="0000FF"/>
          </w:rPr>
          <w:t>3 пункта 6.3</w:t>
        </w:r>
      </w:hyperlink>
      <w:r>
        <w:t xml:space="preserve"> настоящего Порядка, а также в случае увеличения бюджетных ассигнований областного бюджета, предусмотренного на предоставление субсидии, Комитет проводит дополнительный отбор заявок муниципальных образований в соответствии с настоящим Порядком.</w:t>
      </w:r>
    </w:p>
    <w:p w:rsidR="0026313D" w:rsidRDefault="0026313D" w:rsidP="0026313D">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26313D" w:rsidRDefault="0026313D" w:rsidP="0026313D">
      <w:pPr>
        <w:pStyle w:val="ConsPlusNormal"/>
        <w:ind w:firstLine="540"/>
        <w:jc w:val="both"/>
      </w:pPr>
    </w:p>
    <w:p w:rsidR="0026313D" w:rsidRDefault="0026313D" w:rsidP="0026313D">
      <w:pPr>
        <w:pStyle w:val="ConsPlusTitle"/>
        <w:jc w:val="center"/>
        <w:outlineLvl w:val="2"/>
      </w:pPr>
      <w:r>
        <w:t>7. Порядок предоставления и перечисления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40" w:name="P7645"/>
      <w:bookmarkEnd w:id="40"/>
      <w:r>
        <w:t>7.1. Соглашение заключается в срок не позднее 15 марта года предоставления субсидии при наличии представленных муниципальным образованием следующих документов:</w:t>
      </w:r>
    </w:p>
    <w:p w:rsidR="0026313D" w:rsidRDefault="0026313D" w:rsidP="0026313D">
      <w:pPr>
        <w:pStyle w:val="ConsPlusNormal"/>
        <w:spacing w:before="220"/>
        <w:ind w:firstLine="540"/>
        <w:jc w:val="both"/>
      </w:pPr>
      <w:r>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выписки из муниципальной программы, утверждающей перечень мероприятий, в целях софинансирования которых предоставляется субсидия.</w:t>
      </w:r>
    </w:p>
    <w:p w:rsidR="0026313D" w:rsidRDefault="0026313D" w:rsidP="0026313D">
      <w:pPr>
        <w:pStyle w:val="ConsPlusNormal"/>
        <w:spacing w:before="220"/>
        <w:ind w:firstLine="540"/>
        <w:jc w:val="both"/>
      </w:pPr>
      <w:r>
        <w:t xml:space="preserve">7.2. При наличии оснований, указанных в </w:t>
      </w:r>
      <w:hyperlink w:anchor="P7633" w:history="1">
        <w:r>
          <w:rPr>
            <w:color w:val="0000FF"/>
          </w:rPr>
          <w:t>пункте 6.3</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 xml:space="preserve">7.3. Муниципальное образование представляет в Комитет документы, подтверждающие </w:t>
      </w:r>
      <w:r>
        <w:lastRenderedPageBreak/>
        <w:t>потребность в осуществлении расходов.</w:t>
      </w:r>
    </w:p>
    <w:p w:rsidR="0026313D" w:rsidRDefault="0026313D" w:rsidP="0026313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соглашением.</w:t>
      </w:r>
    </w:p>
    <w:p w:rsidR="0026313D" w:rsidRDefault="0026313D" w:rsidP="0026313D">
      <w:pPr>
        <w:pStyle w:val="ConsPlusNormal"/>
        <w:spacing w:before="220"/>
        <w:ind w:firstLine="540"/>
        <w:jc w:val="both"/>
      </w:pPr>
      <w:r>
        <w:t xml:space="preserve">7.4. Субсидия предоставляется при соблюдении условий, предусмотренных </w:t>
      </w:r>
      <w:hyperlink r:id="rId296" w:history="1">
        <w:r>
          <w:rPr>
            <w:color w:val="0000FF"/>
          </w:rPr>
          <w:t>пунктом 2.7</w:t>
        </w:r>
      </w:hyperlink>
      <w:r>
        <w:t xml:space="preserve"> Правил.</w:t>
      </w:r>
    </w:p>
    <w:p w:rsidR="0026313D" w:rsidRDefault="0026313D" w:rsidP="0026313D">
      <w:pPr>
        <w:pStyle w:val="ConsPlusNormal"/>
        <w:spacing w:before="220"/>
        <w:ind w:firstLine="540"/>
        <w:jc w:val="both"/>
      </w:pPr>
      <w:r>
        <w:t>7.5. 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5-го рабочего дня с даты поступления указанных документов.</w:t>
      </w:r>
    </w:p>
    <w:p w:rsidR="0026313D" w:rsidRDefault="0026313D" w:rsidP="0026313D">
      <w:pPr>
        <w:pStyle w:val="ConsPlusNormal"/>
        <w:spacing w:before="220"/>
        <w:ind w:firstLine="540"/>
        <w:jc w:val="both"/>
      </w:pPr>
      <w:r>
        <w:t>Перечисление субсидии осуществляется на лицевые счета главных администраторов доходов бюджета в муниципальных образованиях, открытые в территориальных органах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26313D" w:rsidRDefault="0026313D" w:rsidP="0026313D">
      <w:pPr>
        <w:pStyle w:val="ConsPlusNormal"/>
        <w:spacing w:before="220"/>
        <w:ind w:firstLine="540"/>
        <w:jc w:val="both"/>
      </w:pPr>
      <w:r>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26313D" w:rsidRDefault="0026313D" w:rsidP="0026313D">
      <w:pPr>
        <w:pStyle w:val="ConsPlusNormal"/>
        <w:spacing w:before="220"/>
        <w:ind w:firstLine="540"/>
        <w:jc w:val="both"/>
      </w:pPr>
      <w:r>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7.8.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 xml:space="preserve">7.10.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7"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lastRenderedPageBreak/>
        <w:t>Приложение 11</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41" w:name="P7668"/>
      <w:bookmarkEnd w:id="41"/>
      <w:r>
        <w:t>ПОРЯДОК</w:t>
      </w:r>
    </w:p>
    <w:p w:rsidR="0026313D" w:rsidRDefault="0026313D" w:rsidP="0026313D">
      <w:pPr>
        <w:pStyle w:val="ConsPlusTitle"/>
        <w:jc w:val="center"/>
      </w:pPr>
      <w:r>
        <w:t>ПРЕДОСТАВЛЕНИЯ И РАСПРЕДЕЛЕНИЯ СУБСИДИИ БЮДЖЕТАМ</w:t>
      </w:r>
    </w:p>
    <w:p w:rsidR="0026313D" w:rsidRDefault="0026313D" w:rsidP="0026313D">
      <w:pPr>
        <w:pStyle w:val="ConsPlusTitle"/>
        <w:jc w:val="center"/>
      </w:pPr>
      <w:r>
        <w:t>МУНИЦИПАЛЬНЫХ ОБРАЗОВАНИЙ МОНОГОРОДОВ ЛЕНИНГРАДСКОЙ ОБЛАСТИ</w:t>
      </w:r>
    </w:p>
    <w:p w:rsidR="0026313D" w:rsidRDefault="0026313D" w:rsidP="0026313D">
      <w:pPr>
        <w:pStyle w:val="ConsPlusTitle"/>
        <w:jc w:val="center"/>
      </w:pPr>
      <w:r>
        <w:t>ДЛЯ СОФИНАНСИРОВАНИЯ МУНИЦИПАЛЬНЫХ ПРОГРАММ ПОДДЕРЖКИ</w:t>
      </w:r>
    </w:p>
    <w:p w:rsidR="0026313D" w:rsidRDefault="0026313D" w:rsidP="0026313D">
      <w:pPr>
        <w:pStyle w:val="ConsPlusTitle"/>
        <w:jc w:val="center"/>
      </w:pPr>
      <w:r>
        <w:t>И РАЗВИТИЯ СУБЪЕКТОВ МАЛОГО И СРЕДНЕГО ПРЕДПРИНИМАТЕЛЬСТВА</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298"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299"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08.06.2020 N 389/1)</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300"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26313D" w:rsidRDefault="0026313D" w:rsidP="0026313D">
      <w:pPr>
        <w:pStyle w:val="ConsPlusNormal"/>
        <w:jc w:val="both"/>
      </w:pPr>
      <w:r>
        <w:t xml:space="preserve">(п. 1.1 в ред. </w:t>
      </w:r>
      <w:hyperlink r:id="rId301" w:history="1">
        <w:r>
          <w:rPr>
            <w:color w:val="0000FF"/>
          </w:rPr>
          <w:t>Постановления</w:t>
        </w:r>
      </w:hyperlink>
      <w:r>
        <w:t xml:space="preserve"> Правительства Ленинградской области от 08.06.2020 N 389/1)</w:t>
      </w:r>
    </w:p>
    <w:p w:rsidR="0026313D" w:rsidRDefault="0026313D" w:rsidP="0026313D">
      <w:pPr>
        <w:pStyle w:val="ConsPlusNormal"/>
        <w:spacing w:before="220"/>
        <w:ind w:firstLine="540"/>
        <w:jc w:val="both"/>
      </w:pPr>
      <w:r>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02"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313D" w:rsidRDefault="0026313D" w:rsidP="0026313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26313D" w:rsidRDefault="0026313D" w:rsidP="0026313D">
      <w:pPr>
        <w:pStyle w:val="ConsPlusNormal"/>
        <w:spacing w:before="220"/>
        <w:ind w:firstLine="540"/>
        <w:jc w:val="both"/>
      </w:pPr>
      <w:r>
        <w:t>1.4. В настоящем Порядке применяются следующие основные понятия:</w:t>
      </w:r>
    </w:p>
    <w:p w:rsidR="0026313D" w:rsidRDefault="0026313D" w:rsidP="0026313D">
      <w:pPr>
        <w:pStyle w:val="ConsPlusNormal"/>
        <w:spacing w:before="220"/>
        <w:ind w:firstLine="540"/>
        <w:jc w:val="both"/>
      </w:pPr>
      <w:r>
        <w:t xml:space="preserve">муниципальные образования - муниципальные образования моногородов Ленинградской области, включенные в </w:t>
      </w:r>
      <w:hyperlink r:id="rId303"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26313D" w:rsidRDefault="0026313D" w:rsidP="0026313D">
      <w:pPr>
        <w:pStyle w:val="ConsPlusNormal"/>
        <w:spacing w:before="220"/>
        <w:ind w:firstLine="540"/>
        <w:jc w:val="both"/>
      </w:pPr>
      <w:r>
        <w:t xml:space="preserve">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w:t>
      </w:r>
      <w:r>
        <w:lastRenderedPageBreak/>
        <w:t>поддержки и развития субъектов малого и среднего предпринимательства;</w:t>
      </w:r>
    </w:p>
    <w:p w:rsidR="0026313D" w:rsidRDefault="0026313D" w:rsidP="0026313D">
      <w:pPr>
        <w:pStyle w:val="ConsPlusNormal"/>
        <w:spacing w:before="220"/>
        <w:ind w:firstLine="540"/>
        <w:jc w:val="both"/>
      </w:pPr>
      <w:r>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26313D" w:rsidRDefault="0026313D" w:rsidP="0026313D">
      <w:pPr>
        <w:pStyle w:val="ConsPlusNormal"/>
        <w:jc w:val="center"/>
      </w:pPr>
    </w:p>
    <w:p w:rsidR="0026313D" w:rsidRDefault="0026313D" w:rsidP="0026313D">
      <w:pPr>
        <w:pStyle w:val="ConsPlusTitle"/>
        <w:jc w:val="center"/>
        <w:outlineLvl w:val="2"/>
      </w:pPr>
      <w:r>
        <w:t>2. Цели предоставления и результаты 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26313D" w:rsidRDefault="0026313D" w:rsidP="0026313D">
      <w:pPr>
        <w:pStyle w:val="ConsPlusNormal"/>
        <w:spacing w:before="220"/>
        <w:ind w:firstLine="540"/>
        <w:jc w:val="both"/>
      </w:pPr>
      <w:r>
        <w:t>2.2. Результатами использования субсидии муниципальными образованиями являются:</w:t>
      </w:r>
    </w:p>
    <w:p w:rsidR="0026313D" w:rsidRDefault="0026313D" w:rsidP="0026313D">
      <w:pPr>
        <w:pStyle w:val="ConsPlusNormal"/>
        <w:spacing w:before="220"/>
        <w:ind w:firstLine="540"/>
        <w:jc w:val="both"/>
      </w:pPr>
      <w:r>
        <w:t>количество субъектов малого предпринимательства - получателей поддержки;</w:t>
      </w:r>
    </w:p>
    <w:p w:rsidR="0026313D" w:rsidRDefault="0026313D" w:rsidP="0026313D">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26313D" w:rsidRDefault="0026313D" w:rsidP="0026313D">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26313D" w:rsidRDefault="0026313D" w:rsidP="0026313D">
      <w:pPr>
        <w:pStyle w:val="ConsPlusNormal"/>
      </w:pPr>
    </w:p>
    <w:p w:rsidR="0026313D" w:rsidRDefault="0026313D" w:rsidP="0026313D">
      <w:pPr>
        <w:pStyle w:val="ConsPlusNormal"/>
        <w:jc w:val="center"/>
      </w:pPr>
      <w:r>
        <w:t>P_imo = [(S_(imo) + C)]_(imo) / SR_(imo),</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Pimo - значения результатов использования субсидии i-го муниципального образования;</w:t>
      </w:r>
    </w:p>
    <w:p w:rsidR="0026313D" w:rsidRDefault="0026313D" w:rsidP="0026313D">
      <w:pPr>
        <w:pStyle w:val="ConsPlusNormal"/>
        <w:spacing w:before="220"/>
        <w:ind w:firstLine="540"/>
        <w:jc w:val="both"/>
      </w:pPr>
      <w:r>
        <w:t>Simo - объем средств бюджета i-го муниципального образования, предусмотренных на софинансирование мероприятия муниципальной программы в очередном финансовом году, тыс. рублей;</w:t>
      </w:r>
    </w:p>
    <w:p w:rsidR="0026313D" w:rsidRDefault="0026313D" w:rsidP="0026313D">
      <w:pPr>
        <w:pStyle w:val="ConsPlusNormal"/>
        <w:spacing w:before="220"/>
        <w:ind w:firstLine="540"/>
        <w:jc w:val="both"/>
      </w:pPr>
      <w:r>
        <w:t>Cimo - сумма субсидии, предоставленная i-му муниципальному образованию в очередном финансовом году, тыс. рублей;</w:t>
      </w:r>
    </w:p>
    <w:p w:rsidR="0026313D" w:rsidRDefault="0026313D" w:rsidP="0026313D">
      <w:pPr>
        <w:pStyle w:val="ConsPlusNormal"/>
        <w:spacing w:before="220"/>
        <w:ind w:firstLine="540"/>
        <w:jc w:val="both"/>
      </w:pPr>
      <w:r>
        <w:t>SRimo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26313D" w:rsidRDefault="0026313D" w:rsidP="0026313D">
      <w:pPr>
        <w:pStyle w:val="ConsPlusNormal"/>
      </w:pPr>
    </w:p>
    <w:p w:rsidR="0026313D" w:rsidRDefault="0026313D" w:rsidP="0026313D">
      <w:pPr>
        <w:pStyle w:val="ConsPlusTitle"/>
        <w:jc w:val="center"/>
        <w:outlineLvl w:val="2"/>
      </w:pPr>
      <w:r>
        <w:t>3. Условия предоставления субсидии и критерии отбора</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3.1. Условия предоставления субсидии устанавливаются в соответствии с </w:t>
      </w:r>
      <w:hyperlink r:id="rId3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bookmarkStart w:id="42" w:name="P7708"/>
      <w:bookmarkEnd w:id="42"/>
      <w:r>
        <w:t>3.2. Критериями, которым должны соответствовать муниципальные образования для предоставления субсидии, являются:</w:t>
      </w:r>
    </w:p>
    <w:p w:rsidR="0026313D" w:rsidRDefault="0026313D" w:rsidP="0026313D">
      <w:pPr>
        <w:pStyle w:val="ConsPlusNormal"/>
        <w:spacing w:before="220"/>
        <w:ind w:firstLine="540"/>
        <w:jc w:val="both"/>
      </w:pPr>
      <w:r>
        <w:t xml:space="preserve">муниципальное образование отнесено к монопрофильным муниципальным образованиям Российской Федерации в соответствии с </w:t>
      </w:r>
      <w:hyperlink r:id="rId305" w:history="1">
        <w:r>
          <w:rPr>
            <w:color w:val="0000FF"/>
          </w:rPr>
          <w:t>перечнем</w:t>
        </w:r>
      </w:hyperlink>
      <w:r>
        <w:t>, утвержденным распоряжением Правительства Российской Федерации от 29 июля 2014 года N 1398-р (далее - перечень);</w:t>
      </w:r>
    </w:p>
    <w:p w:rsidR="0026313D" w:rsidRDefault="0026313D" w:rsidP="0026313D">
      <w:pPr>
        <w:pStyle w:val="ConsPlusNormal"/>
        <w:spacing w:before="220"/>
        <w:ind w:firstLine="540"/>
        <w:jc w:val="both"/>
      </w:pPr>
      <w:r>
        <w:lastRenderedPageBreak/>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26313D" w:rsidRDefault="0026313D" w:rsidP="0026313D">
      <w:pPr>
        <w:pStyle w:val="ConsPlusNormal"/>
        <w:spacing w:before="220"/>
        <w:ind w:firstLine="540"/>
        <w:jc w:val="both"/>
      </w:pPr>
      <w:r>
        <w:t>субсидирование затрат по договорам лизинга, заключенным субъектами малого и среднего предпринимательства;</w:t>
      </w:r>
    </w:p>
    <w:p w:rsidR="0026313D" w:rsidRDefault="0026313D" w:rsidP="0026313D">
      <w:pPr>
        <w:pStyle w:val="ConsPlusNormal"/>
        <w:spacing w:before="220"/>
        <w:ind w:firstLine="540"/>
        <w:jc w:val="both"/>
      </w:pPr>
      <w:r>
        <w:t>субсидирование затрат, связанных с приобретением оборудования в целях создания, и(или) развития, и(или) модернизации производства товаров;</w:t>
      </w:r>
    </w:p>
    <w:p w:rsidR="0026313D" w:rsidRDefault="0026313D" w:rsidP="0026313D">
      <w:pPr>
        <w:pStyle w:val="ConsPlusNormal"/>
        <w:spacing w:before="220"/>
        <w:ind w:firstLine="540"/>
        <w:jc w:val="both"/>
      </w:pPr>
      <w:r>
        <w:t>оказание поддержки начинающим субъектам малого предпринимательства, организующим собственное дело;</w:t>
      </w:r>
    </w:p>
    <w:p w:rsidR="0026313D" w:rsidRDefault="0026313D" w:rsidP="0026313D">
      <w:pPr>
        <w:pStyle w:val="ConsPlusNormal"/>
        <w:spacing w:before="220"/>
        <w:ind w:firstLine="540"/>
        <w:jc w:val="both"/>
      </w:pPr>
      <w:r>
        <w:t>субсидирование затрат, связанных с осуществлением деятельности в сфере социального предпринимательства.</w:t>
      </w:r>
    </w:p>
    <w:p w:rsidR="0026313D" w:rsidRDefault="0026313D" w:rsidP="0026313D">
      <w:pPr>
        <w:pStyle w:val="ConsPlusNormal"/>
        <w:jc w:val="center"/>
      </w:pPr>
    </w:p>
    <w:p w:rsidR="0026313D" w:rsidRDefault="0026313D" w:rsidP="0026313D">
      <w:pPr>
        <w:pStyle w:val="ConsPlusTitle"/>
        <w:jc w:val="center"/>
        <w:outlineLvl w:val="2"/>
      </w:pPr>
      <w:r>
        <w:t>4. Порядок отбора, распределения и предоставления субсидии</w:t>
      </w:r>
    </w:p>
    <w:p w:rsidR="0026313D" w:rsidRDefault="0026313D" w:rsidP="0026313D">
      <w:pPr>
        <w:pStyle w:val="ConsPlusTitle"/>
        <w:jc w:val="center"/>
      </w:pPr>
      <w:r>
        <w:t>муниципальным образованиям</w:t>
      </w:r>
    </w:p>
    <w:p w:rsidR="0026313D" w:rsidRDefault="0026313D" w:rsidP="0026313D">
      <w:pPr>
        <w:pStyle w:val="ConsPlusNormal"/>
        <w:jc w:val="center"/>
      </w:pPr>
    </w:p>
    <w:p w:rsidR="0026313D" w:rsidRDefault="0026313D" w:rsidP="0026313D">
      <w:pPr>
        <w:pStyle w:val="ConsPlusNormal"/>
        <w:ind w:firstLine="540"/>
        <w:jc w:val="both"/>
      </w:pPr>
      <w:bookmarkStart w:id="43" w:name="P7719"/>
      <w:bookmarkEnd w:id="43"/>
      <w: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26313D" w:rsidRDefault="0026313D" w:rsidP="0026313D">
      <w:pPr>
        <w:pStyle w:val="ConsPlusNormal"/>
        <w:spacing w:before="220"/>
        <w:ind w:firstLine="540"/>
        <w:jc w:val="both"/>
      </w:pPr>
      <w:bookmarkStart w:id="44" w:name="P7720"/>
      <w:bookmarkEnd w:id="44"/>
      <w:r>
        <w:t>4.2. Сроки начала и окончания приема заявок, устанавливаются комитетом в объявлении.</w:t>
      </w:r>
    </w:p>
    <w:p w:rsidR="0026313D" w:rsidRDefault="0026313D" w:rsidP="0026313D">
      <w:pPr>
        <w:pStyle w:val="ConsPlusNormal"/>
        <w:spacing w:before="220"/>
        <w:ind w:firstLine="540"/>
        <w:jc w:val="both"/>
      </w:pPr>
      <w:bookmarkStart w:id="45" w:name="P7721"/>
      <w:bookmarkEnd w:id="45"/>
      <w:r>
        <w:t xml:space="preserve">4.3. Муниципальные образования в установленные сроки представляют в комитет </w:t>
      </w:r>
      <w:hyperlink w:anchor="P7803" w:history="1">
        <w:r>
          <w:rPr>
            <w:color w:val="0000FF"/>
          </w:rPr>
          <w:t>заявку</w:t>
        </w:r>
      </w:hyperlink>
      <w:r>
        <w:t xml:space="preserve"> по форме согласно приложению к настоящему Порядку с приложением следующих документов:</w:t>
      </w:r>
    </w:p>
    <w:p w:rsidR="0026313D" w:rsidRDefault="0026313D" w:rsidP="0026313D">
      <w:pPr>
        <w:pStyle w:val="ConsPlusNormal"/>
        <w:spacing w:before="220"/>
        <w:ind w:firstLine="540"/>
        <w:jc w:val="both"/>
      </w:pPr>
      <w:bookmarkStart w:id="46" w:name="P7722"/>
      <w:bookmarkEnd w:id="46"/>
      <w:r>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26313D" w:rsidRDefault="0026313D" w:rsidP="0026313D">
      <w:pPr>
        <w:pStyle w:val="ConsPlusNormal"/>
        <w:spacing w:before="220"/>
        <w:ind w:firstLine="540"/>
        <w:jc w:val="both"/>
      </w:pPr>
      <w:r>
        <w:t>б) копии правового акта, которым утверждена муниципальная программа, заверенной в установленном порядке, либо в случае, если муниципальная программа на очередной финансовый год не утверждена, участник отбора представляет в комитет обязательство муниципального образования по утверждению муниципальной программы, содержащей мероприятия по поддержке субъектов малого и среднего предпринимательства, подлежащие софинансированию из средств областного бюджета;</w:t>
      </w:r>
    </w:p>
    <w:p w:rsidR="0026313D" w:rsidRDefault="0026313D" w:rsidP="0026313D">
      <w:pPr>
        <w:pStyle w:val="ConsPlusNormal"/>
        <w:spacing w:before="220"/>
        <w:ind w:firstLine="540"/>
        <w:jc w:val="both"/>
      </w:pPr>
      <w:bookmarkStart w:id="47" w:name="P7724"/>
      <w:bookmarkEnd w:id="47"/>
      <w:r>
        <w:t xml:space="preserve">в) копии муниципального правового акта, регулирующего предоставление субсидии юридическим лицам, индивидуальным предпринимателям - производителям товаров, работ, услуг в соответствии со </w:t>
      </w:r>
      <w:hyperlink r:id="rId306" w:history="1">
        <w:r>
          <w:rPr>
            <w:color w:val="0000FF"/>
          </w:rPr>
          <w:t>статьей 78</w:t>
        </w:r>
      </w:hyperlink>
      <w:r>
        <w:t xml:space="preserve"> Бюджетного кодекса Российской Федерации, либо в случае, если указанный правовой акт не утвержден, участник отбора представляет в комитет обязательство муниципального образования по утверждению указанного правового акта;</w:t>
      </w:r>
    </w:p>
    <w:p w:rsidR="0026313D" w:rsidRDefault="0026313D" w:rsidP="0026313D">
      <w:pPr>
        <w:pStyle w:val="ConsPlusNormal"/>
        <w:spacing w:before="220"/>
        <w:ind w:firstLine="540"/>
        <w:jc w:val="both"/>
      </w:pPr>
      <w:r>
        <w:t xml:space="preserve">г)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софинансирование мероприятий муниципальных программ поддержки малого и среднего предпринимательства, подлежащих софинансированию из средств областного бюджета, за подписью главы администрации муниципального </w:t>
      </w:r>
      <w:r>
        <w:lastRenderedPageBreak/>
        <w:t>образования и главного бухгалтера.</w:t>
      </w:r>
    </w:p>
    <w:p w:rsidR="0026313D" w:rsidRDefault="0026313D" w:rsidP="0026313D">
      <w:pPr>
        <w:pStyle w:val="ConsPlusNormal"/>
        <w:spacing w:before="220"/>
        <w:ind w:firstLine="540"/>
        <w:jc w:val="both"/>
      </w:pPr>
      <w:r>
        <w:t xml:space="preserve">Документы, установленные </w:t>
      </w:r>
      <w:hyperlink w:anchor="P7722" w:history="1">
        <w:r>
          <w:rPr>
            <w:color w:val="0000FF"/>
          </w:rPr>
          <w:t>подпунктами "а"</w:t>
        </w:r>
      </w:hyperlink>
      <w:r>
        <w:t xml:space="preserve"> - </w:t>
      </w:r>
      <w:hyperlink w:anchor="P7724" w:history="1">
        <w:r>
          <w:rPr>
            <w:color w:val="0000FF"/>
          </w:rPr>
          <w:t>"в"</w:t>
        </w:r>
      </w:hyperlink>
      <w:r>
        <w:t xml:space="preserve"> настоящего пункта, оформляются за подписью главы администрации муниципального образования - участника отбора.</w:t>
      </w:r>
    </w:p>
    <w:p w:rsidR="0026313D" w:rsidRDefault="0026313D" w:rsidP="0026313D">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w:t>
      </w:r>
      <w:hyperlink w:anchor="P7721" w:history="1">
        <w:r>
          <w:rPr>
            <w:color w:val="0000FF"/>
          </w:rPr>
          <w:t>пункту 4.3</w:t>
        </w:r>
      </w:hyperlink>
      <w:r>
        <w:t xml:space="preserve"> настоящего Порядка.</w:t>
      </w:r>
    </w:p>
    <w:p w:rsidR="0026313D" w:rsidRDefault="0026313D" w:rsidP="0026313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720" w:history="1">
        <w:r>
          <w:rPr>
            <w:color w:val="0000FF"/>
          </w:rPr>
          <w:t>пунктом 4.2</w:t>
        </w:r>
      </w:hyperlink>
      <w:r>
        <w:t xml:space="preserve"> настоящего Порядка.</w:t>
      </w:r>
    </w:p>
    <w:p w:rsidR="0026313D" w:rsidRDefault="0026313D" w:rsidP="0026313D">
      <w:pPr>
        <w:pStyle w:val="ConsPlusNormal"/>
        <w:spacing w:before="220"/>
        <w:ind w:firstLine="540"/>
        <w:jc w:val="both"/>
      </w:pPr>
      <w:bookmarkStart w:id="48" w:name="P7729"/>
      <w:bookmarkEnd w:id="48"/>
      <w:r>
        <w:t xml:space="preserve">4.5. Комитет не позднее 10 рабочих дней со дня окончания приема заявок, установленного в соответствии с </w:t>
      </w:r>
      <w:hyperlink w:anchor="P7720" w:history="1">
        <w:r>
          <w:rPr>
            <w:color w:val="0000FF"/>
          </w:rPr>
          <w:t>пунктом 4.2</w:t>
        </w:r>
      </w:hyperlink>
      <w: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7708" w:history="1">
        <w:r>
          <w:rPr>
            <w:color w:val="0000FF"/>
          </w:rPr>
          <w:t>пунктом 3.2</w:t>
        </w:r>
      </w:hyperlink>
      <w:r>
        <w:t xml:space="preserve"> настоящего Порядка.</w:t>
      </w:r>
    </w:p>
    <w:p w:rsidR="0026313D" w:rsidRDefault="0026313D" w:rsidP="0026313D">
      <w:pPr>
        <w:pStyle w:val="ConsPlusNormal"/>
        <w:spacing w:before="220"/>
        <w:ind w:firstLine="540"/>
        <w:jc w:val="both"/>
      </w:pPr>
      <w:r>
        <w:t>4.6. Отбор муниципальных образований осуществляется в год, предшествующий году предоставления субсидии.</w:t>
      </w:r>
    </w:p>
    <w:p w:rsidR="0026313D" w:rsidRDefault="0026313D" w:rsidP="0026313D">
      <w:pPr>
        <w:pStyle w:val="ConsPlusNormal"/>
        <w:spacing w:before="220"/>
        <w:ind w:firstLine="540"/>
        <w:jc w:val="both"/>
      </w:pPr>
      <w:r>
        <w:t xml:space="preserve">4.7. Комитет на основании решения, принимаемого в соответствии с </w:t>
      </w:r>
      <w:hyperlink w:anchor="P7729"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26313D" w:rsidRDefault="0026313D" w:rsidP="0026313D">
      <w:pPr>
        <w:pStyle w:val="ConsPlusNormal"/>
        <w:spacing w:before="220"/>
        <w:ind w:firstLine="540"/>
        <w:jc w:val="both"/>
      </w:pPr>
      <w:bookmarkStart w:id="49" w:name="P7732"/>
      <w:bookmarkEnd w:id="49"/>
      <w:r>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26313D" w:rsidRDefault="0026313D" w:rsidP="0026313D">
      <w:pPr>
        <w:pStyle w:val="ConsPlusNormal"/>
        <w:spacing w:before="220"/>
        <w:ind w:firstLine="540"/>
        <w:jc w:val="both"/>
      </w:pPr>
      <w:r>
        <w:t>Размеры предоставляемой субсидии определяются по следующей формуле:</w:t>
      </w:r>
    </w:p>
    <w:p w:rsidR="0026313D" w:rsidRDefault="0026313D" w:rsidP="0026313D">
      <w:pPr>
        <w:pStyle w:val="ConsPlusNormal"/>
        <w:ind w:firstLine="540"/>
        <w:jc w:val="both"/>
      </w:pPr>
    </w:p>
    <w:p w:rsidR="0026313D" w:rsidRDefault="0026313D" w:rsidP="0026313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w:t>
      </w:r>
    </w:p>
    <w:p w:rsidR="0026313D" w:rsidRDefault="0026313D" w:rsidP="0026313D">
      <w:pPr>
        <w:pStyle w:val="ConsPlusNormal"/>
        <w:spacing w:before="220"/>
        <w:ind w:firstLine="540"/>
        <w:jc w:val="both"/>
      </w:pPr>
      <w:r>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307" w:history="1">
        <w:r>
          <w:rPr>
            <w:color w:val="0000FF"/>
          </w:rPr>
          <w:t>пунктом 6.4</w:t>
        </w:r>
      </w:hyperlink>
      <w:r>
        <w:t xml:space="preserve"> Правил;</w:t>
      </w:r>
    </w:p>
    <w:p w:rsidR="0026313D" w:rsidRDefault="0026313D" w:rsidP="0026313D">
      <w:pPr>
        <w:pStyle w:val="ConsPlusNormal"/>
        <w:spacing w:before="220"/>
        <w:ind w:firstLine="540"/>
        <w:jc w:val="both"/>
      </w:pPr>
      <w:r>
        <w:t>РОСi определяется по следующей формуле:</w:t>
      </w:r>
    </w:p>
    <w:p w:rsidR="0026313D" w:rsidRDefault="0026313D" w:rsidP="0026313D">
      <w:pPr>
        <w:pStyle w:val="ConsPlusNormal"/>
      </w:pPr>
    </w:p>
    <w:p w:rsidR="0026313D" w:rsidRDefault="0026313D" w:rsidP="0026313D">
      <w:pPr>
        <w:pStyle w:val="ConsPlusNormal"/>
        <w:jc w:val="center"/>
      </w:pPr>
      <w:r>
        <w:t>РОСi = NS</w:t>
      </w:r>
      <w:r>
        <w:rPr>
          <w:vertAlign w:val="subscript"/>
        </w:rPr>
        <w:t>i</w:t>
      </w:r>
      <w:r>
        <w:t xml:space="preserve"> x SR</w:t>
      </w:r>
      <w:r>
        <w:rPr>
          <w:vertAlign w:val="subscript"/>
        </w:rPr>
        <w:t>imo</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NS</w:t>
      </w:r>
      <w:r>
        <w:rPr>
          <w:vertAlign w:val="subscript"/>
        </w:rPr>
        <w:t>i</w:t>
      </w:r>
      <w:r>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26313D" w:rsidRDefault="0026313D" w:rsidP="0026313D">
      <w:pPr>
        <w:pStyle w:val="ConsPlusNormal"/>
        <w:spacing w:before="220"/>
        <w:ind w:firstLine="540"/>
        <w:jc w:val="both"/>
      </w:pPr>
      <w:r>
        <w:lastRenderedPageBreak/>
        <w:t>SR</w:t>
      </w:r>
      <w:r>
        <w:rPr>
          <w:vertAlign w:val="subscript"/>
        </w:rPr>
        <w:t>imo</w:t>
      </w:r>
      <w:r>
        <w:t xml:space="preserve">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26313D" w:rsidRDefault="0026313D" w:rsidP="0026313D">
      <w:pPr>
        <w:pStyle w:val="ConsPlusNormal"/>
        <w:ind w:firstLine="540"/>
        <w:jc w:val="both"/>
      </w:pPr>
    </w:p>
    <w:p w:rsidR="0026313D" w:rsidRDefault="0026313D" w:rsidP="0026313D">
      <w:pPr>
        <w:pStyle w:val="ConsPlusNormal"/>
        <w:jc w:val="center"/>
      </w:pPr>
      <w:r>
        <w:rPr>
          <w:noProof/>
          <w:position w:val="-26"/>
        </w:rPr>
        <w:lastRenderedPageBreak/>
        <w:drawing>
          <wp:inline distT="0" distB="0" distL="0" distR="0">
            <wp:extent cx="1555750" cy="474980"/>
            <wp:effectExtent l="0" t="0" r="35401250" b="910717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1555750" cy="4749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SP</w:t>
      </w:r>
      <w:r>
        <w:rPr>
          <w:vertAlign w:val="subscript"/>
        </w:rPr>
        <w:t>imo</w:t>
      </w:r>
      <w:r>
        <w:t xml:space="preserve"> - сумма субсидии, предусмотренная i-му муниципальному образованию в предыдущем финансовом году, тыс. рублей;</w:t>
      </w:r>
    </w:p>
    <w:p w:rsidR="0026313D" w:rsidRDefault="0026313D" w:rsidP="0026313D">
      <w:pPr>
        <w:pStyle w:val="ConsPlusNormal"/>
        <w:spacing w:before="220"/>
        <w:ind w:firstLine="540"/>
        <w:jc w:val="both"/>
      </w:pPr>
      <w:r>
        <w:t>SFP</w:t>
      </w:r>
      <w:r>
        <w:rPr>
          <w:vertAlign w:val="subscript"/>
        </w:rPr>
        <w:t>imo</w:t>
      </w:r>
      <w:r>
        <w:t xml:space="preserve"> - объем средств бюджета i-го муниципального образования, предусмотренный на софинансирование мероприятия муниципальной программы в предыдущем финансовом году, тыс. рублей;</w:t>
      </w:r>
    </w:p>
    <w:p w:rsidR="0026313D" w:rsidRDefault="0026313D" w:rsidP="0026313D">
      <w:pPr>
        <w:pStyle w:val="ConsPlusNormal"/>
        <w:spacing w:before="220"/>
        <w:ind w:firstLine="540"/>
        <w:jc w:val="both"/>
      </w:pPr>
      <w:r>
        <w:t>PP</w:t>
      </w:r>
      <w:r>
        <w:rPr>
          <w:vertAlign w:val="subscript"/>
        </w:rPr>
        <w:t>imo</w:t>
      </w:r>
      <w:r>
        <w:t xml:space="preserve"> - количество получателей субсидии из бюджета i-го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4.9. Комитет в соответствии с </w:t>
      </w:r>
      <w:hyperlink w:anchor="P7732" w:history="1">
        <w:r>
          <w:rPr>
            <w:color w:val="0000FF"/>
          </w:rPr>
          <w:t>пунктом 4.8</w:t>
        </w:r>
      </w:hyperlink>
      <w:r>
        <w:t xml:space="preserve"> настоящего Порядка рассчитывает размер субсидии муниципальным образованиям.</w:t>
      </w:r>
    </w:p>
    <w:p w:rsidR="0026313D" w:rsidRDefault="0026313D" w:rsidP="0026313D">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26313D" w:rsidRDefault="0026313D" w:rsidP="0026313D">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bookmarkStart w:id="50" w:name="P7760"/>
      <w:bookmarkEnd w:id="50"/>
      <w:r>
        <w:t>4.12.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26313D" w:rsidRDefault="0026313D" w:rsidP="0026313D">
      <w:pPr>
        <w:pStyle w:val="ConsPlusNormal"/>
        <w:spacing w:before="220"/>
        <w:ind w:firstLine="540"/>
        <w:jc w:val="both"/>
      </w:pPr>
      <w:r>
        <w:t>б) изменение утвержденного для муниципального образования объема субсидии;</w:t>
      </w:r>
    </w:p>
    <w:p w:rsidR="0026313D" w:rsidRDefault="0026313D" w:rsidP="0026313D">
      <w:pPr>
        <w:pStyle w:val="ConsPlusNormal"/>
        <w:spacing w:before="220"/>
        <w:ind w:firstLine="540"/>
        <w:jc w:val="both"/>
      </w:pPr>
      <w:r>
        <w:t>в) распределение нераспределенного объема субсидии;</w:t>
      </w:r>
    </w:p>
    <w:p w:rsidR="0026313D" w:rsidRDefault="0026313D" w:rsidP="0026313D">
      <w:pPr>
        <w:pStyle w:val="ConsPlusNormal"/>
        <w:spacing w:before="220"/>
        <w:ind w:firstLine="540"/>
        <w:jc w:val="both"/>
      </w:pPr>
      <w:r>
        <w:t>г) отказ муниципального образования от заключения соглашения.</w:t>
      </w:r>
    </w:p>
    <w:p w:rsidR="0026313D" w:rsidRDefault="0026313D" w:rsidP="0026313D">
      <w:pPr>
        <w:pStyle w:val="ConsPlusNormal"/>
        <w:spacing w:before="220"/>
        <w:ind w:firstLine="540"/>
        <w:jc w:val="both"/>
      </w:pPr>
      <w:r>
        <w:t xml:space="preserve">4.13. В случаях, указанных в </w:t>
      </w:r>
      <w:hyperlink w:anchor="P7760"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719" w:history="1">
        <w:r>
          <w:rPr>
            <w:color w:val="0000FF"/>
          </w:rPr>
          <w:t>пунктами 4.1</w:t>
        </w:r>
      </w:hyperlink>
      <w:r>
        <w:t xml:space="preserve"> - </w:t>
      </w:r>
      <w:hyperlink w:anchor="P7729" w:history="1">
        <w:r>
          <w:rPr>
            <w:color w:val="0000FF"/>
          </w:rPr>
          <w:t>4.5</w:t>
        </w:r>
      </w:hyperlink>
      <w:r>
        <w:t xml:space="preserve"> настоящего Порядка.</w:t>
      </w:r>
    </w:p>
    <w:p w:rsidR="0026313D" w:rsidRDefault="0026313D" w:rsidP="0026313D">
      <w:pPr>
        <w:pStyle w:val="ConsPlusNormal"/>
        <w:spacing w:before="220"/>
        <w:ind w:firstLine="540"/>
        <w:jc w:val="both"/>
      </w:pPr>
      <w:r>
        <w:t xml:space="preserve">Комитет не позднее 10 рабочих дней со дня принятия решения, указанного в </w:t>
      </w:r>
      <w:hyperlink w:anchor="P7729"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ind w:firstLine="540"/>
        <w:jc w:val="both"/>
      </w:pPr>
    </w:p>
    <w:p w:rsidR="0026313D" w:rsidRDefault="0026313D" w:rsidP="0026313D">
      <w:pPr>
        <w:pStyle w:val="ConsPlusTitle"/>
        <w:jc w:val="center"/>
        <w:outlineLvl w:val="2"/>
      </w:pPr>
      <w:r>
        <w:t>5. Порядок предоставления и расходования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09" w:history="1">
        <w:r>
          <w:rPr>
            <w:color w:val="0000FF"/>
          </w:rPr>
          <w:t>пункта 4.2</w:t>
        </w:r>
      </w:hyperlink>
      <w:r>
        <w:t xml:space="preserve"> Правил, в срок, установленный </w:t>
      </w:r>
      <w:hyperlink r:id="rId310" w:history="1">
        <w:r>
          <w:rPr>
            <w:color w:val="0000FF"/>
          </w:rPr>
          <w:t>пунктом 4.3</w:t>
        </w:r>
      </w:hyperlink>
      <w:r>
        <w:t xml:space="preserve"> Правил.</w:t>
      </w:r>
    </w:p>
    <w:p w:rsidR="0026313D" w:rsidRDefault="0026313D" w:rsidP="0026313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26313D" w:rsidRDefault="0026313D" w:rsidP="0026313D">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6313D" w:rsidRDefault="0026313D" w:rsidP="0026313D">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5.3. Субсидия перечисляется исходя из потребности в осуществлении расходов.</w:t>
      </w:r>
    </w:p>
    <w:p w:rsidR="0026313D" w:rsidRDefault="0026313D" w:rsidP="0026313D">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311" w:history="1">
        <w:r>
          <w:rPr>
            <w:color w:val="0000FF"/>
          </w:rPr>
          <w:t>пунктом 4.4</w:t>
        </w:r>
      </w:hyperlink>
      <w:r>
        <w:t xml:space="preserve"> Правил.</w:t>
      </w:r>
    </w:p>
    <w:p w:rsidR="0026313D" w:rsidRDefault="0026313D" w:rsidP="0026313D">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26313D" w:rsidRDefault="0026313D" w:rsidP="0026313D">
      <w:pPr>
        <w:pStyle w:val="ConsPlusNormal"/>
        <w:spacing w:before="220"/>
        <w:ind w:firstLine="540"/>
        <w:jc w:val="both"/>
      </w:pPr>
      <w:r>
        <w:t>5.5. Комитет в течение трех рабочих дней со дня представления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26313D" w:rsidRDefault="0026313D" w:rsidP="0026313D">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6313D" w:rsidRDefault="0026313D" w:rsidP="0026313D">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 xml:space="preserve">5.9. Обеспечение соблюдения муниципальными образованиями целей, порядка и </w:t>
      </w:r>
      <w:r>
        <w:lastRenderedPageBreak/>
        <w:t>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26313D" w:rsidRDefault="0026313D" w:rsidP="0026313D">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12"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26313D" w:rsidTr="00186F46">
        <w:tc>
          <w:tcPr>
            <w:tcW w:w="4932" w:type="dxa"/>
            <w:tcBorders>
              <w:top w:val="nil"/>
              <w:left w:val="nil"/>
              <w:bottom w:val="nil"/>
              <w:right w:val="nil"/>
            </w:tcBorders>
          </w:tcPr>
          <w:p w:rsidR="0026313D" w:rsidRDefault="0026313D" w:rsidP="00186F46">
            <w:pPr>
              <w:pStyle w:val="ConsPlusNormal"/>
              <w:jc w:val="both"/>
            </w:pPr>
          </w:p>
        </w:tc>
        <w:tc>
          <w:tcPr>
            <w:tcW w:w="4082" w:type="dxa"/>
            <w:tcBorders>
              <w:top w:val="nil"/>
              <w:left w:val="nil"/>
              <w:bottom w:val="nil"/>
              <w:right w:val="nil"/>
            </w:tcBorders>
          </w:tcPr>
          <w:p w:rsidR="0026313D" w:rsidRDefault="0026313D" w:rsidP="00186F46">
            <w:pPr>
              <w:pStyle w:val="ConsPlusNormal"/>
            </w:pPr>
            <w:r>
              <w:t>Председателю комитета</w:t>
            </w:r>
          </w:p>
          <w:p w:rsidR="0026313D" w:rsidRDefault="0026313D" w:rsidP="00186F46">
            <w:pPr>
              <w:pStyle w:val="ConsPlusNormal"/>
            </w:pPr>
            <w:r>
              <w:t>по развитию малого, среднего</w:t>
            </w:r>
          </w:p>
          <w:p w:rsidR="0026313D" w:rsidRDefault="0026313D" w:rsidP="00186F46">
            <w:pPr>
              <w:pStyle w:val="ConsPlusNormal"/>
            </w:pPr>
            <w:r>
              <w:t>бизнеса и потребительского рынка</w:t>
            </w:r>
          </w:p>
          <w:p w:rsidR="0026313D" w:rsidRDefault="0026313D" w:rsidP="00186F46">
            <w:pPr>
              <w:pStyle w:val="ConsPlusNormal"/>
            </w:pPr>
            <w:r>
              <w:t>Ленинградской области</w:t>
            </w:r>
          </w:p>
        </w:tc>
      </w:tr>
      <w:tr w:rsidR="0026313D" w:rsidTr="00186F46">
        <w:tc>
          <w:tcPr>
            <w:tcW w:w="9014" w:type="dxa"/>
            <w:gridSpan w:val="2"/>
            <w:tcBorders>
              <w:top w:val="nil"/>
              <w:left w:val="nil"/>
              <w:bottom w:val="nil"/>
              <w:right w:val="nil"/>
            </w:tcBorders>
          </w:tcPr>
          <w:p w:rsidR="0026313D" w:rsidRDefault="0026313D" w:rsidP="00186F46">
            <w:pPr>
              <w:pStyle w:val="ConsPlusNormal"/>
              <w:jc w:val="both"/>
            </w:pPr>
          </w:p>
        </w:tc>
      </w:tr>
      <w:tr w:rsidR="0026313D" w:rsidTr="00186F46">
        <w:tc>
          <w:tcPr>
            <w:tcW w:w="9014" w:type="dxa"/>
            <w:gridSpan w:val="2"/>
            <w:tcBorders>
              <w:top w:val="nil"/>
              <w:left w:val="nil"/>
              <w:bottom w:val="nil"/>
              <w:right w:val="nil"/>
            </w:tcBorders>
          </w:tcPr>
          <w:p w:rsidR="0026313D" w:rsidRDefault="0026313D" w:rsidP="00186F46">
            <w:pPr>
              <w:pStyle w:val="ConsPlusNormal"/>
              <w:jc w:val="center"/>
            </w:pPr>
            <w:bookmarkStart w:id="51" w:name="P7803"/>
            <w:bookmarkEnd w:id="51"/>
            <w:r>
              <w:t>ЗАЯВКА</w:t>
            </w:r>
          </w:p>
          <w:p w:rsidR="0026313D" w:rsidRDefault="0026313D" w:rsidP="00186F46">
            <w:pPr>
              <w:pStyle w:val="ConsPlusNormal"/>
              <w:jc w:val="center"/>
            </w:pPr>
            <w:r>
              <w:t>на предоставление субсидии</w:t>
            </w:r>
          </w:p>
        </w:tc>
      </w:tr>
    </w:tbl>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26313D" w:rsidTr="00186F46">
        <w:tc>
          <w:tcPr>
            <w:tcW w:w="509" w:type="dxa"/>
          </w:tcPr>
          <w:p w:rsidR="0026313D" w:rsidRDefault="0026313D" w:rsidP="00186F46">
            <w:pPr>
              <w:pStyle w:val="ConsPlusNormal"/>
              <w:jc w:val="center"/>
            </w:pPr>
            <w:r>
              <w:lastRenderedPageBreak/>
              <w:t>1</w:t>
            </w:r>
          </w:p>
        </w:tc>
        <w:tc>
          <w:tcPr>
            <w:tcW w:w="7200" w:type="dxa"/>
          </w:tcPr>
          <w:p w:rsidR="0026313D" w:rsidRDefault="0026313D" w:rsidP="00186F46">
            <w:pPr>
              <w:pStyle w:val="ConsPlusNormal"/>
              <w:jc w:val="center"/>
            </w:pPr>
            <w:r>
              <w:t>Наименование участника отбора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2</w:t>
            </w:r>
          </w:p>
        </w:tc>
        <w:tc>
          <w:tcPr>
            <w:tcW w:w="7200" w:type="dxa"/>
          </w:tcPr>
          <w:p w:rsidR="0026313D" w:rsidRDefault="0026313D" w:rsidP="00186F46">
            <w:pPr>
              <w:pStyle w:val="ConsPlusNormal"/>
            </w:pPr>
            <w:r>
              <w:t>Место нахождения участника отбора и банковские реквизиты участника отбора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3</w:t>
            </w:r>
          </w:p>
        </w:tc>
        <w:tc>
          <w:tcPr>
            <w:tcW w:w="7200" w:type="dxa"/>
          </w:tcPr>
          <w:p w:rsidR="0026313D" w:rsidRDefault="0026313D" w:rsidP="00186F46">
            <w:pPr>
              <w:pStyle w:val="ConsPlusNormal"/>
            </w:pPr>
            <w:r>
              <w:t>Наименование мероприятия (мероприятий) государственной поддержки малого предпринимательства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4</w:t>
            </w:r>
          </w:p>
        </w:tc>
        <w:tc>
          <w:tcPr>
            <w:tcW w:w="7200" w:type="dxa"/>
          </w:tcPr>
          <w:p w:rsidR="0026313D" w:rsidRDefault="0026313D" w:rsidP="00186F46">
            <w:pPr>
              <w:pStyle w:val="ConsPlusNormal"/>
            </w:pPr>
            <w:r>
              <w:t>Ответственный сотрудник участника отбора и его контактные данные</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5</w:t>
            </w:r>
          </w:p>
        </w:tc>
        <w:tc>
          <w:tcPr>
            <w:tcW w:w="7200" w:type="dxa"/>
          </w:tcPr>
          <w:p w:rsidR="0026313D" w:rsidRDefault="0026313D" w:rsidP="00186F46">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6</w:t>
            </w:r>
          </w:p>
        </w:tc>
        <w:tc>
          <w:tcPr>
            <w:tcW w:w="7200" w:type="dxa"/>
          </w:tcPr>
          <w:p w:rsidR="0026313D" w:rsidRDefault="0026313D" w:rsidP="00186F46">
            <w:pPr>
              <w:pStyle w:val="ConsPlusNormal"/>
            </w:pPr>
            <w:r>
              <w:t>Запрашиваемая сумма субсидии по каждому мероприятию муниципальной программы, тыс. рублей</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7</w:t>
            </w:r>
          </w:p>
        </w:tc>
        <w:tc>
          <w:tcPr>
            <w:tcW w:w="7200" w:type="dxa"/>
          </w:tcPr>
          <w:p w:rsidR="0026313D" w:rsidRDefault="0026313D" w:rsidP="00186F46">
            <w:pPr>
              <w:pStyle w:val="ConsPlusNormal"/>
            </w:pPr>
            <w:r>
              <w:t>Средства бюджета муниципального образования, предусмотренные на софинансирование мероприятия муниципальной программы, тыс. рублей</w:t>
            </w:r>
          </w:p>
        </w:tc>
        <w:tc>
          <w:tcPr>
            <w:tcW w:w="1339" w:type="dxa"/>
          </w:tcPr>
          <w:p w:rsidR="0026313D" w:rsidRDefault="0026313D" w:rsidP="00186F46">
            <w:pPr>
              <w:pStyle w:val="ConsPlusNormal"/>
              <w:jc w:val="center"/>
            </w:pP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26313D" w:rsidTr="00186F46">
        <w:tc>
          <w:tcPr>
            <w:tcW w:w="4452" w:type="dxa"/>
            <w:tcBorders>
              <w:top w:val="nil"/>
              <w:left w:val="nil"/>
              <w:bottom w:val="nil"/>
              <w:right w:val="nil"/>
            </w:tcBorders>
          </w:tcPr>
          <w:p w:rsidR="0026313D" w:rsidRDefault="0026313D" w:rsidP="00186F46">
            <w:pPr>
              <w:pStyle w:val="ConsPlusNormal"/>
              <w:ind w:left="540"/>
              <w:jc w:val="both"/>
            </w:pPr>
            <w:r>
              <w:t>Перечень прилагаемых документов:</w:t>
            </w:r>
          </w:p>
        </w:tc>
        <w:tc>
          <w:tcPr>
            <w:tcW w:w="4562" w:type="dxa"/>
            <w:tcBorders>
              <w:top w:val="nil"/>
              <w:left w:val="nil"/>
              <w:right w:val="nil"/>
            </w:tcBorders>
          </w:tcPr>
          <w:p w:rsidR="0026313D" w:rsidRDefault="0026313D" w:rsidP="00186F46">
            <w:pPr>
              <w:pStyle w:val="ConsPlusNormal"/>
              <w:jc w:val="both"/>
            </w:pPr>
          </w:p>
        </w:tc>
      </w:tr>
      <w:tr w:rsidR="0026313D" w:rsidTr="00186F46">
        <w:tc>
          <w:tcPr>
            <w:tcW w:w="9014" w:type="dxa"/>
            <w:gridSpan w:val="2"/>
            <w:tcBorders>
              <w:top w:val="nil"/>
              <w:left w:val="nil"/>
              <w:right w:val="nil"/>
            </w:tcBorders>
          </w:tcPr>
          <w:p w:rsidR="0026313D" w:rsidRDefault="0026313D" w:rsidP="00186F46">
            <w:pPr>
              <w:pStyle w:val="ConsPlusNormal"/>
            </w:pPr>
          </w:p>
        </w:tc>
      </w:tr>
      <w:tr w:rsidR="0026313D" w:rsidTr="00186F46">
        <w:tblPrEx>
          <w:tblBorders>
            <w:insideH w:val="single" w:sz="4" w:space="0" w:color="auto"/>
          </w:tblBorders>
        </w:tblPrEx>
        <w:tc>
          <w:tcPr>
            <w:tcW w:w="9014" w:type="dxa"/>
            <w:gridSpan w:val="2"/>
            <w:tcBorders>
              <w:left w:val="nil"/>
              <w:bottom w:val="nil"/>
              <w:right w:val="nil"/>
            </w:tcBorders>
          </w:tcPr>
          <w:p w:rsidR="0026313D" w:rsidRDefault="0026313D" w:rsidP="00186F46">
            <w:pPr>
              <w:pStyle w:val="ConsPlusNormal"/>
              <w:ind w:firstLine="540"/>
              <w:jc w:val="both"/>
            </w:pPr>
            <w:r>
              <w:t>С условиями и требованиями отбора ознакомлен и согласен.</w:t>
            </w:r>
          </w:p>
          <w:p w:rsidR="0026313D" w:rsidRDefault="0026313D" w:rsidP="00186F46">
            <w:pPr>
              <w:pStyle w:val="ConsPlusNormal"/>
              <w:ind w:firstLine="540"/>
              <w:jc w:val="both"/>
            </w:pPr>
            <w:r>
              <w:t>Достоверность предоставленной в составе заявки информации гарантирую.</w:t>
            </w:r>
          </w:p>
        </w:tc>
      </w:tr>
    </w:tbl>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26313D" w:rsidTr="00186F46">
        <w:tc>
          <w:tcPr>
            <w:tcW w:w="2835" w:type="dxa"/>
            <w:tcBorders>
              <w:top w:val="nil"/>
              <w:left w:val="nil"/>
              <w:bottom w:val="nil"/>
              <w:right w:val="nil"/>
            </w:tcBorders>
          </w:tcPr>
          <w:p w:rsidR="0026313D" w:rsidRDefault="0026313D" w:rsidP="00186F46">
            <w:pPr>
              <w:pStyle w:val="ConsPlusNormal"/>
            </w:pPr>
            <w:r>
              <w:t>Глава администрации</w:t>
            </w:r>
          </w:p>
        </w:tc>
        <w:tc>
          <w:tcPr>
            <w:tcW w:w="2891" w:type="dxa"/>
            <w:tcBorders>
              <w:top w:val="nil"/>
              <w:left w:val="nil"/>
              <w:bottom w:val="single" w:sz="4" w:space="0" w:color="auto"/>
              <w:right w:val="nil"/>
            </w:tcBorders>
          </w:tcPr>
          <w:p w:rsidR="0026313D" w:rsidRDefault="0026313D" w:rsidP="00186F46">
            <w:pPr>
              <w:pStyle w:val="ConsPlusNormal"/>
              <w:jc w:val="both"/>
            </w:pPr>
          </w:p>
        </w:tc>
        <w:tc>
          <w:tcPr>
            <w:tcW w:w="340" w:type="dxa"/>
            <w:tcBorders>
              <w:top w:val="nil"/>
              <w:left w:val="nil"/>
              <w:bottom w:val="nil"/>
              <w:right w:val="nil"/>
            </w:tcBorders>
          </w:tcPr>
          <w:p w:rsidR="0026313D" w:rsidRDefault="0026313D" w:rsidP="00186F46">
            <w:pPr>
              <w:pStyle w:val="ConsPlusNormal"/>
              <w:jc w:val="both"/>
            </w:pPr>
          </w:p>
        </w:tc>
        <w:tc>
          <w:tcPr>
            <w:tcW w:w="2948" w:type="dxa"/>
            <w:tcBorders>
              <w:top w:val="nil"/>
              <w:left w:val="nil"/>
              <w:bottom w:val="single" w:sz="4" w:space="0" w:color="auto"/>
              <w:right w:val="nil"/>
            </w:tcBorders>
          </w:tcPr>
          <w:p w:rsidR="0026313D" w:rsidRDefault="0026313D" w:rsidP="00186F46">
            <w:pPr>
              <w:pStyle w:val="ConsPlusNormal"/>
              <w:jc w:val="both"/>
            </w:pPr>
          </w:p>
        </w:tc>
      </w:tr>
      <w:tr w:rsidR="0026313D" w:rsidTr="00186F46">
        <w:tc>
          <w:tcPr>
            <w:tcW w:w="2835" w:type="dxa"/>
            <w:tcBorders>
              <w:top w:val="nil"/>
              <w:left w:val="nil"/>
              <w:bottom w:val="nil"/>
              <w:right w:val="nil"/>
            </w:tcBorders>
          </w:tcPr>
          <w:p w:rsidR="0026313D" w:rsidRDefault="0026313D" w:rsidP="00186F46">
            <w:pPr>
              <w:pStyle w:val="ConsPlusNormal"/>
              <w:jc w:val="center"/>
            </w:pPr>
          </w:p>
        </w:tc>
        <w:tc>
          <w:tcPr>
            <w:tcW w:w="2891" w:type="dxa"/>
            <w:tcBorders>
              <w:top w:val="single" w:sz="4" w:space="0" w:color="auto"/>
              <w:left w:val="nil"/>
              <w:bottom w:val="nil"/>
              <w:right w:val="nil"/>
            </w:tcBorders>
          </w:tcPr>
          <w:p w:rsidR="0026313D" w:rsidRDefault="0026313D" w:rsidP="00186F46">
            <w:pPr>
              <w:pStyle w:val="ConsPlusNormal"/>
              <w:jc w:val="center"/>
            </w:pPr>
            <w:r>
              <w:t>(подпись)</w:t>
            </w:r>
          </w:p>
        </w:tc>
        <w:tc>
          <w:tcPr>
            <w:tcW w:w="340" w:type="dxa"/>
            <w:tcBorders>
              <w:top w:val="nil"/>
              <w:left w:val="nil"/>
              <w:bottom w:val="nil"/>
              <w:right w:val="nil"/>
            </w:tcBorders>
          </w:tcPr>
          <w:p w:rsidR="0026313D" w:rsidRDefault="0026313D" w:rsidP="00186F46">
            <w:pPr>
              <w:pStyle w:val="ConsPlusNormal"/>
              <w:jc w:val="center"/>
            </w:pPr>
          </w:p>
        </w:tc>
        <w:tc>
          <w:tcPr>
            <w:tcW w:w="2948" w:type="dxa"/>
            <w:tcBorders>
              <w:top w:val="single" w:sz="4" w:space="0" w:color="auto"/>
              <w:left w:val="nil"/>
              <w:bottom w:val="nil"/>
              <w:right w:val="nil"/>
            </w:tcBorders>
          </w:tcPr>
          <w:p w:rsidR="0026313D" w:rsidRDefault="0026313D" w:rsidP="00186F46">
            <w:pPr>
              <w:pStyle w:val="ConsPlusNormal"/>
              <w:jc w:val="center"/>
            </w:pPr>
            <w:r>
              <w:t>(фамилия, инициалы)</w:t>
            </w:r>
          </w:p>
        </w:tc>
      </w:tr>
      <w:tr w:rsidR="0026313D" w:rsidTr="00186F46">
        <w:tc>
          <w:tcPr>
            <w:tcW w:w="9014" w:type="dxa"/>
            <w:gridSpan w:val="4"/>
            <w:tcBorders>
              <w:top w:val="nil"/>
              <w:left w:val="nil"/>
              <w:bottom w:val="nil"/>
              <w:right w:val="nil"/>
            </w:tcBorders>
          </w:tcPr>
          <w:p w:rsidR="0026313D" w:rsidRDefault="0026313D" w:rsidP="00186F46">
            <w:pPr>
              <w:pStyle w:val="ConsPlusNormal"/>
            </w:pPr>
            <w:r>
              <w:t>Место печати</w:t>
            </w:r>
          </w:p>
        </w:tc>
      </w:tr>
      <w:tr w:rsidR="0026313D" w:rsidTr="00186F46">
        <w:tc>
          <w:tcPr>
            <w:tcW w:w="9014" w:type="dxa"/>
            <w:gridSpan w:val="4"/>
            <w:tcBorders>
              <w:top w:val="nil"/>
              <w:left w:val="nil"/>
              <w:bottom w:val="nil"/>
              <w:right w:val="nil"/>
            </w:tcBorders>
          </w:tcPr>
          <w:p w:rsidR="0026313D" w:rsidRDefault="0026313D" w:rsidP="00186F46">
            <w:pPr>
              <w:pStyle w:val="ConsPlusNormal"/>
            </w:pPr>
            <w:r>
              <w:t>"__" ______ 20__ года</w:t>
            </w:r>
          </w:p>
        </w:tc>
      </w:tr>
    </w:tbl>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12</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52" w:name="P7852"/>
      <w:bookmarkEnd w:id="52"/>
      <w:r>
        <w:t>ПОРЯДОК</w:t>
      </w:r>
    </w:p>
    <w:p w:rsidR="0026313D" w:rsidRDefault="0026313D" w:rsidP="0026313D">
      <w:pPr>
        <w:pStyle w:val="ConsPlusTitle"/>
        <w:jc w:val="center"/>
      </w:pPr>
      <w:r>
        <w:t>ПРЕДОСТАВЛЕНИЯ И РАСПРЕДЕЛЕНИЯ СУБСИДИИ ИЗ ОБЛАСТНОГО</w:t>
      </w:r>
    </w:p>
    <w:p w:rsidR="0026313D" w:rsidRDefault="0026313D" w:rsidP="0026313D">
      <w:pPr>
        <w:pStyle w:val="ConsPlusTitle"/>
        <w:jc w:val="center"/>
      </w:pPr>
      <w:r>
        <w:t>БЮДЖЕТА ЛЕНИНГРАДСКОЙ ОБЛАСТИ БЮДЖЕТАМ МУНИЦИПАЛЬНЫХ</w:t>
      </w:r>
    </w:p>
    <w:p w:rsidR="0026313D" w:rsidRDefault="0026313D" w:rsidP="0026313D">
      <w:pPr>
        <w:pStyle w:val="ConsPlusTitle"/>
        <w:jc w:val="center"/>
      </w:pPr>
      <w:r>
        <w:t>ОБРАЗОВАНИЙ МОНОГОРОДОВ ЛЕНИНГРАДСКОЙ ОБЛАСТИ</w:t>
      </w:r>
    </w:p>
    <w:p w:rsidR="0026313D" w:rsidRDefault="0026313D" w:rsidP="0026313D">
      <w:pPr>
        <w:pStyle w:val="ConsPlusTitle"/>
        <w:jc w:val="center"/>
      </w:pPr>
      <w:r>
        <w:t>ДЛЯ СОФИНАНСИРОВАНИЯ ТЕКУЩЕЙ ДЕЯТЕЛЬНОСТИ</w:t>
      </w:r>
    </w:p>
    <w:p w:rsidR="0026313D" w:rsidRDefault="0026313D" w:rsidP="0026313D">
      <w:pPr>
        <w:pStyle w:val="ConsPlusTitle"/>
        <w:jc w:val="center"/>
      </w:pPr>
      <w:r>
        <w:t>БИЗНЕС-ИНКУБАТОРОВ, НА СОЗДАНИЕ КОТОРЫХ ПРЕДОСТАВЛЕНЫ</w:t>
      </w:r>
    </w:p>
    <w:p w:rsidR="0026313D" w:rsidRDefault="0026313D" w:rsidP="0026313D">
      <w:pPr>
        <w:pStyle w:val="ConsPlusTitle"/>
        <w:jc w:val="center"/>
      </w:pPr>
      <w:r>
        <w:t>СРЕДСТВА ЗА СЧЕТ СУБСИДИЙ ФЕДЕРАЛЬНОГО БЮДЖЕТА</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13"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314"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08.06.2020 N 389/1)</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(далее - субсидия) бюджетам монопрофильных муниципальных образований (моногородов) Ленинградской области (далее - муниципальные образования) для софинансирования текущей деятельности бизнес-инкубаторов, на создание которых предоставлены средства за счет субсидий федерального бюджета,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26313D" w:rsidRDefault="0026313D" w:rsidP="0026313D">
      <w:pPr>
        <w:pStyle w:val="ConsPlusNormal"/>
        <w:jc w:val="both"/>
      </w:pPr>
      <w:r>
        <w:t xml:space="preserve">(п. 1.1 в ред. </w:t>
      </w:r>
      <w:hyperlink r:id="rId315" w:history="1">
        <w:r>
          <w:rPr>
            <w:color w:val="0000FF"/>
          </w:rPr>
          <w:t>Постановления</w:t>
        </w:r>
      </w:hyperlink>
      <w:r>
        <w:t xml:space="preserve"> Правительства Ленинградской области от 08.06.2020 N 389/1)</w:t>
      </w:r>
    </w:p>
    <w:p w:rsidR="0026313D" w:rsidRDefault="0026313D" w:rsidP="0026313D">
      <w:pPr>
        <w:pStyle w:val="ConsPlusNormal"/>
        <w:spacing w:before="220"/>
        <w:ind w:firstLine="540"/>
        <w:jc w:val="both"/>
      </w:pPr>
      <w:r>
        <w:t>1.2. В настоящем Порядке применяются следующие основные понятия:</w:t>
      </w:r>
    </w:p>
    <w:p w:rsidR="0026313D" w:rsidRDefault="0026313D" w:rsidP="0026313D">
      <w:pPr>
        <w:pStyle w:val="ConsPlusNormal"/>
        <w:spacing w:before="220"/>
        <w:ind w:firstLine="540"/>
        <w:jc w:val="both"/>
      </w:pPr>
      <w:r>
        <w:lastRenderedPageBreak/>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26313D" w:rsidRDefault="0026313D" w:rsidP="0026313D">
      <w:pPr>
        <w:pStyle w:val="ConsPlusNormal"/>
        <w:spacing w:before="220"/>
        <w:ind w:firstLine="540"/>
        <w:jc w:val="both"/>
      </w:pPr>
      <w:r>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26313D" w:rsidRDefault="0026313D" w:rsidP="0026313D">
      <w:pPr>
        <w:pStyle w:val="ConsPlusNormal"/>
        <w:spacing w:before="220"/>
        <w:ind w:firstLine="540"/>
        <w:jc w:val="both"/>
      </w:pPr>
      <w:r>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316"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313D" w:rsidRDefault="0026313D" w:rsidP="0026313D">
      <w:pPr>
        <w:pStyle w:val="ConsPlusNormal"/>
        <w:spacing w:before="220"/>
        <w:ind w:firstLine="540"/>
        <w:jc w:val="both"/>
      </w:pPr>
      <w:bookmarkStart w:id="53" w:name="P7872"/>
      <w:bookmarkEnd w:id="53"/>
      <w:r>
        <w:t>1.4. Субсидия предоставляется на софинансирование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26313D" w:rsidRDefault="0026313D" w:rsidP="0026313D">
      <w:pPr>
        <w:pStyle w:val="ConsPlusNormal"/>
        <w:spacing w:before="220"/>
        <w:ind w:firstLine="540"/>
        <w:jc w:val="both"/>
      </w:pPr>
      <w:r>
        <w:t>на оплату труда сотрудников управляющей организации, обеспечивающих деятельность бизнес-инкубатора, с учетом начислений;</w:t>
      </w:r>
    </w:p>
    <w:p w:rsidR="0026313D" w:rsidRDefault="0026313D" w:rsidP="0026313D">
      <w:pPr>
        <w:pStyle w:val="ConsPlusNormal"/>
        <w:spacing w:before="220"/>
        <w:ind w:firstLine="540"/>
        <w:jc w:val="both"/>
      </w:pPr>
      <w:r>
        <w:t>на ремонт, содержание и охрану здания бизнес-инкубатора (включая коммунальные платежи, обслуживание пожарной и охранной сигнализации);</w:t>
      </w:r>
    </w:p>
    <w:p w:rsidR="0026313D" w:rsidRDefault="0026313D" w:rsidP="0026313D">
      <w:pPr>
        <w:pStyle w:val="ConsPlusNormal"/>
        <w:spacing w:before="220"/>
        <w:ind w:firstLine="540"/>
        <w:jc w:val="both"/>
      </w:pPr>
      <w:r>
        <w:t>на рекламные мероприятия;</w:t>
      </w:r>
    </w:p>
    <w:p w:rsidR="0026313D" w:rsidRDefault="0026313D" w:rsidP="0026313D">
      <w:pPr>
        <w:pStyle w:val="ConsPlusNormal"/>
        <w:spacing w:before="220"/>
        <w:ind w:firstLine="540"/>
        <w:jc w:val="both"/>
      </w:pPr>
      <w:r>
        <w:t>на приобретение программного обеспечения, комплектующих и расходных материалов для оргтехники;</w:t>
      </w:r>
    </w:p>
    <w:p w:rsidR="0026313D" w:rsidRDefault="0026313D" w:rsidP="0026313D">
      <w:pPr>
        <w:pStyle w:val="ConsPlusNormal"/>
        <w:spacing w:before="220"/>
        <w:ind w:firstLine="540"/>
        <w:jc w:val="both"/>
      </w:pPr>
      <w:r>
        <w:t>на приобретение оборудования и предметов длительного пользования;</w:t>
      </w:r>
    </w:p>
    <w:p w:rsidR="0026313D" w:rsidRDefault="0026313D" w:rsidP="0026313D">
      <w:pPr>
        <w:pStyle w:val="ConsPlusNormal"/>
        <w:spacing w:before="220"/>
        <w:ind w:firstLine="540"/>
        <w:jc w:val="both"/>
      </w:pPr>
      <w:r>
        <w:t>на обеспечение коммуникаций (почтовые расходы, телефонная связь, информационно-телекоммуникационная сеть "Интернет" (далее - сеть "Интернет");</w:t>
      </w:r>
    </w:p>
    <w:p w:rsidR="0026313D" w:rsidRDefault="0026313D" w:rsidP="0026313D">
      <w:pPr>
        <w:pStyle w:val="ConsPlusNormal"/>
        <w:spacing w:before="220"/>
        <w:ind w:firstLine="540"/>
        <w:jc w:val="both"/>
      </w:pPr>
      <w:r>
        <w:t>на обновление и сопровождение правовых и информационных баз;</w:t>
      </w:r>
    </w:p>
    <w:p w:rsidR="0026313D" w:rsidRDefault="0026313D" w:rsidP="0026313D">
      <w:pPr>
        <w:pStyle w:val="ConsPlusNormal"/>
        <w:spacing w:before="220"/>
        <w:ind w:firstLine="540"/>
        <w:jc w:val="both"/>
      </w:pPr>
      <w:r>
        <w:t>на командировочные расходы сотрудников управляющей организации, связанные с обеспечением деятельности бизнес-инкубатора;</w:t>
      </w:r>
    </w:p>
    <w:p w:rsidR="0026313D" w:rsidRDefault="0026313D" w:rsidP="0026313D">
      <w:pPr>
        <w:pStyle w:val="ConsPlusNormal"/>
        <w:spacing w:before="220"/>
        <w:ind w:firstLine="540"/>
        <w:jc w:val="both"/>
      </w:pPr>
      <w:r>
        <w:t>на услуги банка, связанные с деятельностью бизнес-инкубатора;</w:t>
      </w:r>
    </w:p>
    <w:p w:rsidR="0026313D" w:rsidRDefault="0026313D" w:rsidP="0026313D">
      <w:pPr>
        <w:pStyle w:val="ConsPlusNormal"/>
        <w:spacing w:before="220"/>
        <w:ind w:firstLine="540"/>
        <w:jc w:val="both"/>
      </w:pPr>
      <w:r>
        <w:t>на ежегодное прохождение оценки эффективности деятельности бизнес-инкубатора.</w:t>
      </w:r>
    </w:p>
    <w:p w:rsidR="0026313D" w:rsidRDefault="0026313D" w:rsidP="0026313D">
      <w:pPr>
        <w:pStyle w:val="ConsPlusNormal"/>
        <w:spacing w:before="220"/>
        <w:ind w:firstLine="540"/>
        <w:jc w:val="both"/>
      </w:pPr>
      <w:r>
        <w:t>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Ленинградской области (далее - Комитет).</w:t>
      </w:r>
    </w:p>
    <w:p w:rsidR="0026313D" w:rsidRDefault="0026313D" w:rsidP="0026313D">
      <w:pPr>
        <w:pStyle w:val="ConsPlusNormal"/>
        <w:jc w:val="center"/>
      </w:pPr>
    </w:p>
    <w:p w:rsidR="0026313D" w:rsidRDefault="0026313D" w:rsidP="0026313D">
      <w:pPr>
        <w:pStyle w:val="ConsPlusTitle"/>
        <w:jc w:val="center"/>
        <w:outlineLvl w:val="2"/>
      </w:pPr>
      <w:r>
        <w:lastRenderedPageBreak/>
        <w:t>2. Цели и результаты 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Целью предоставления субсидии является создание условий для развития малого предпринимательства посредством предоставления услуг бизнес-инкубатора.</w:t>
      </w:r>
    </w:p>
    <w:p w:rsidR="0026313D" w:rsidRDefault="0026313D" w:rsidP="0026313D">
      <w:pPr>
        <w:pStyle w:val="ConsPlusNormal"/>
        <w:spacing w:before="220"/>
        <w:ind w:firstLine="540"/>
        <w:jc w:val="both"/>
      </w:pPr>
      <w:r>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26313D" w:rsidRDefault="0026313D" w:rsidP="0026313D">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26313D" w:rsidRDefault="0026313D" w:rsidP="0026313D">
      <w:pPr>
        <w:pStyle w:val="ConsPlusNormal"/>
        <w:ind w:firstLine="540"/>
        <w:jc w:val="both"/>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Условия предоставления субсидии устанавливаются в соответствии с </w:t>
      </w:r>
      <w:hyperlink r:id="rId31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jc w:val="center"/>
      </w:pPr>
    </w:p>
    <w:p w:rsidR="0026313D" w:rsidRDefault="0026313D" w:rsidP="0026313D">
      <w:pPr>
        <w:pStyle w:val="ConsPlusTitle"/>
        <w:jc w:val="center"/>
        <w:outlineLvl w:val="2"/>
      </w:pPr>
      <w:r>
        <w:t>4. Порядок отбора муниципальных образований</w:t>
      </w:r>
    </w:p>
    <w:p w:rsidR="0026313D" w:rsidRDefault="0026313D" w:rsidP="0026313D">
      <w:pPr>
        <w:pStyle w:val="ConsPlusNormal"/>
        <w:ind w:firstLine="540"/>
        <w:jc w:val="both"/>
      </w:pPr>
    </w:p>
    <w:p w:rsidR="0026313D" w:rsidRDefault="0026313D" w:rsidP="0026313D">
      <w:pPr>
        <w:pStyle w:val="ConsPlusNormal"/>
        <w:ind w:firstLine="540"/>
        <w:jc w:val="both"/>
      </w:pPr>
      <w:bookmarkStart w:id="54" w:name="P7897"/>
      <w:bookmarkEnd w:id="54"/>
      <w:r>
        <w:t>4.1. Отбор муниципальных образований происходит на основе следующих критериев:</w:t>
      </w:r>
    </w:p>
    <w:p w:rsidR="0026313D" w:rsidRDefault="0026313D" w:rsidP="0026313D">
      <w:pPr>
        <w:pStyle w:val="ConsPlusNormal"/>
        <w:spacing w:before="220"/>
        <w:ind w:firstLine="540"/>
        <w:jc w:val="both"/>
      </w:pPr>
      <w:r>
        <w:t xml:space="preserve">а) муниципальные образования относятся к монопрофильным муниципальным образованиям, </w:t>
      </w:r>
      <w:hyperlink r:id="rId318" w:history="1">
        <w:r>
          <w:rPr>
            <w:color w:val="0000FF"/>
          </w:rPr>
          <w:t>перечень</w:t>
        </w:r>
      </w:hyperlink>
      <w:r>
        <w:t xml:space="preserve"> которых утвержден распоряжением Правительства Российской Федерации от 29 июля 2014 года N 1398-р;</w:t>
      </w:r>
    </w:p>
    <w:p w:rsidR="0026313D" w:rsidRDefault="0026313D" w:rsidP="0026313D">
      <w:pPr>
        <w:pStyle w:val="ConsPlusNormal"/>
        <w:spacing w:before="220"/>
        <w:ind w:firstLine="540"/>
        <w:jc w:val="both"/>
      </w:pPr>
      <w:r>
        <w:t>б) муниципальные образования получили на конкурсной основе в период 2010-2011 годов средства федерального бюджета на создание бизнес-инкубатора.</w:t>
      </w:r>
    </w:p>
    <w:p w:rsidR="0026313D" w:rsidRDefault="0026313D" w:rsidP="0026313D">
      <w:pPr>
        <w:pStyle w:val="ConsPlusNormal"/>
        <w:spacing w:before="220"/>
        <w:ind w:firstLine="540"/>
        <w:jc w:val="both"/>
      </w:pPr>
      <w:r>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(далее - объявление).</w:t>
      </w:r>
    </w:p>
    <w:p w:rsidR="0026313D" w:rsidRDefault="0026313D" w:rsidP="0026313D">
      <w:pPr>
        <w:pStyle w:val="ConsPlusNormal"/>
        <w:spacing w:before="220"/>
        <w:ind w:firstLine="540"/>
        <w:jc w:val="both"/>
      </w:pPr>
      <w:bookmarkStart w:id="55" w:name="P7901"/>
      <w:bookmarkEnd w:id="55"/>
      <w:r>
        <w:t>4.3. Сроки начала и окончания приема заявлений устанавливаются Комитетом в объявлении.</w:t>
      </w:r>
    </w:p>
    <w:p w:rsidR="0026313D" w:rsidRDefault="0026313D" w:rsidP="0026313D">
      <w:pPr>
        <w:pStyle w:val="ConsPlusNormal"/>
        <w:spacing w:before="220"/>
        <w:ind w:firstLine="540"/>
        <w:jc w:val="both"/>
      </w:pPr>
      <w:bookmarkStart w:id="56" w:name="P7902"/>
      <w:bookmarkEnd w:id="56"/>
      <w:r>
        <w:t xml:space="preserve">4.4. Муниципальные образования в установленные сроки представляют в Комитет </w:t>
      </w:r>
      <w:hyperlink w:anchor="P7975" w:history="1">
        <w:r>
          <w:rPr>
            <w:color w:val="0000FF"/>
          </w:rPr>
          <w:t>заявление</w:t>
        </w:r>
      </w:hyperlink>
      <w:r>
        <w:t xml:space="preserve"> по форме согласно приложению к настоящему Порядку с приложением следующих документов:</w:t>
      </w:r>
    </w:p>
    <w:p w:rsidR="0026313D" w:rsidRDefault="0026313D" w:rsidP="0026313D">
      <w:pPr>
        <w:pStyle w:val="ConsPlusNormal"/>
        <w:spacing w:before="220"/>
        <w:ind w:firstLine="540"/>
        <w:jc w:val="both"/>
      </w:pPr>
      <w:r>
        <w:t>муниципального правового акта, которым утверждено положение о бизнес-инкубаторе;</w:t>
      </w:r>
    </w:p>
    <w:p w:rsidR="0026313D" w:rsidRDefault="0026313D" w:rsidP="0026313D">
      <w:pPr>
        <w:pStyle w:val="ConsPlusNormal"/>
        <w:spacing w:before="220"/>
        <w:ind w:firstLine="540"/>
        <w:jc w:val="both"/>
      </w:pPr>
      <w:r>
        <w:t>сметы расходов и доходов;</w:t>
      </w:r>
    </w:p>
    <w:p w:rsidR="0026313D" w:rsidRDefault="0026313D" w:rsidP="0026313D">
      <w:pPr>
        <w:pStyle w:val="ConsPlusNormal"/>
        <w:spacing w:before="220"/>
        <w:ind w:firstLine="540"/>
        <w:jc w:val="both"/>
      </w:pPr>
      <w:r>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w:t>
      </w:r>
      <w:r>
        <w:lastRenderedPageBreak/>
        <w:t>областного бюджета субсидии, за подписью главы администрации муниципального образования и главного бухгалтера;</w:t>
      </w:r>
    </w:p>
    <w:p w:rsidR="0026313D" w:rsidRDefault="0026313D" w:rsidP="0026313D">
      <w:pPr>
        <w:pStyle w:val="ConsPlusNormal"/>
        <w:spacing w:before="220"/>
        <w:ind w:firstLine="540"/>
        <w:jc w:val="both"/>
      </w:pPr>
      <w:r>
        <w:t>выписки из муниципальной программы, предусматривающей мероприятия, на софинансирование которых предоставляется субсидия.</w:t>
      </w:r>
    </w:p>
    <w:p w:rsidR="0026313D" w:rsidRDefault="0026313D" w:rsidP="0026313D">
      <w:pPr>
        <w:pStyle w:val="ConsPlusNormal"/>
        <w:spacing w:before="220"/>
        <w:ind w:firstLine="540"/>
        <w:jc w:val="both"/>
      </w:pPr>
      <w:r>
        <w:t xml:space="preserve">4.5. Комитет в течение трех рабочих дней со дня поступления заявления осуществляет ее проверку на соответствие </w:t>
      </w:r>
      <w:hyperlink w:anchor="P7902" w:history="1">
        <w:r>
          <w:rPr>
            <w:color w:val="0000FF"/>
          </w:rPr>
          <w:t>пункту 4.4</w:t>
        </w:r>
      </w:hyperlink>
      <w:r>
        <w:t xml:space="preserve"> настоящего Порядка.</w:t>
      </w:r>
    </w:p>
    <w:p w:rsidR="0026313D" w:rsidRDefault="0026313D" w:rsidP="0026313D">
      <w:pPr>
        <w:pStyle w:val="ConsPlusNormal"/>
        <w:spacing w:before="220"/>
        <w:ind w:firstLine="540"/>
        <w:jc w:val="both"/>
      </w:pPr>
      <w:r>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7901" w:history="1">
        <w:r>
          <w:rPr>
            <w:color w:val="0000FF"/>
          </w:rPr>
          <w:t>пунктом 4.3</w:t>
        </w:r>
      </w:hyperlink>
      <w:r>
        <w:t xml:space="preserve"> настоящего Порядка.</w:t>
      </w:r>
    </w:p>
    <w:p w:rsidR="0026313D" w:rsidRDefault="0026313D" w:rsidP="0026313D">
      <w:pPr>
        <w:pStyle w:val="ConsPlusNormal"/>
        <w:spacing w:before="220"/>
        <w:ind w:firstLine="540"/>
        <w:jc w:val="both"/>
      </w:pPr>
      <w:bookmarkStart w:id="57" w:name="P7909"/>
      <w:bookmarkEnd w:id="57"/>
      <w:r>
        <w:t xml:space="preserve">4.6. Комитет в течение пяти рабочих дней со дня окончания срока приема заявлений, установленного в соответствии с </w:t>
      </w:r>
      <w:hyperlink w:anchor="P7901" w:history="1">
        <w:r>
          <w:rPr>
            <w:color w:val="0000FF"/>
          </w:rPr>
          <w:t>пунктом 4.3</w:t>
        </w:r>
      </w:hyperlink>
      <w:r>
        <w:t xml:space="preserve"> настоящего Порядка, принимает решение об отборе муниципальных образований, соответствующих критериям отбора, установленным в </w:t>
      </w:r>
      <w:hyperlink w:anchor="P7897" w:history="1">
        <w:r>
          <w:rPr>
            <w:color w:val="0000FF"/>
          </w:rPr>
          <w:t>пункте 4.1</w:t>
        </w:r>
      </w:hyperlink>
      <w:r>
        <w:t xml:space="preserve"> настоящего Порядка.</w:t>
      </w:r>
    </w:p>
    <w:p w:rsidR="0026313D" w:rsidRDefault="0026313D" w:rsidP="0026313D">
      <w:pPr>
        <w:pStyle w:val="ConsPlusNormal"/>
        <w:spacing w:before="220"/>
        <w:ind w:firstLine="540"/>
        <w:jc w:val="both"/>
      </w:pPr>
      <w:r>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26313D" w:rsidRDefault="0026313D" w:rsidP="0026313D">
      <w:pPr>
        <w:pStyle w:val="ConsPlusNormal"/>
        <w:ind w:firstLine="540"/>
        <w:jc w:val="both"/>
      </w:pPr>
    </w:p>
    <w:p w:rsidR="0026313D" w:rsidRDefault="0026313D" w:rsidP="0026313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 xml:space="preserve">РОСi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7872" w:history="1">
        <w:r>
          <w:rPr>
            <w:color w:val="0000FF"/>
          </w:rPr>
          <w:t>пунктом 1.4</w:t>
        </w:r>
      </w:hyperlink>
      <w:r>
        <w:t xml:space="preserve"> настоящего Порядка;</w:t>
      </w:r>
    </w:p>
    <w:p w:rsidR="0026313D" w:rsidRDefault="0026313D" w:rsidP="0026313D">
      <w:pPr>
        <w:pStyle w:val="ConsPlusNormal"/>
        <w:spacing w:before="220"/>
        <w:ind w:firstLine="540"/>
        <w:jc w:val="both"/>
      </w:pPr>
      <w:r>
        <w:t>УСi - предельный уровень софинансирования для i-го муниципального образования.</w:t>
      </w:r>
    </w:p>
    <w:p w:rsidR="0026313D" w:rsidRDefault="0026313D" w:rsidP="0026313D">
      <w:pPr>
        <w:pStyle w:val="ConsPlusNormal"/>
        <w:ind w:firstLine="540"/>
        <w:jc w:val="both"/>
      </w:pPr>
    </w:p>
    <w:p w:rsidR="0026313D" w:rsidRDefault="0026313D" w:rsidP="0026313D">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26313D" w:rsidRDefault="0026313D" w:rsidP="0026313D">
      <w:pPr>
        <w:pStyle w:val="ConsPlusNormal"/>
        <w:spacing w:before="220"/>
        <w:ind w:firstLine="540"/>
        <w:jc w:val="both"/>
      </w:pPr>
      <w:r>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r>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6313D" w:rsidRDefault="0026313D" w:rsidP="0026313D">
      <w:pPr>
        <w:pStyle w:val="ConsPlusNormal"/>
        <w:spacing w:before="220"/>
        <w:ind w:firstLine="540"/>
        <w:jc w:val="both"/>
      </w:pPr>
      <w:r>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26313D" w:rsidRDefault="0026313D" w:rsidP="0026313D">
      <w:pPr>
        <w:pStyle w:val="ConsPlusNormal"/>
        <w:spacing w:before="220"/>
        <w:ind w:firstLine="540"/>
        <w:jc w:val="both"/>
      </w:pPr>
      <w:bookmarkStart w:id="58" w:name="P7923"/>
      <w:bookmarkEnd w:id="58"/>
      <w:r>
        <w:lastRenderedPageBreak/>
        <w:t>4.11.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both"/>
            </w:pPr>
            <w:r>
              <w:rPr>
                <w:color w:val="392C69"/>
              </w:rPr>
              <w:t>КонсультантПлюс: примечание.</w:t>
            </w:r>
          </w:p>
          <w:p w:rsidR="0026313D" w:rsidRDefault="0026313D" w:rsidP="00186F46">
            <w:pPr>
              <w:pStyle w:val="ConsPlusNormal"/>
              <w:jc w:val="both"/>
            </w:pPr>
            <w:r>
              <w:rPr>
                <w:color w:val="392C69"/>
              </w:rPr>
              <w:t>Буквенное обозначение пунктов дано в соответствии с официальным текстом документа.</w:t>
            </w:r>
          </w:p>
        </w:tc>
      </w:tr>
    </w:tbl>
    <w:p w:rsidR="0026313D" w:rsidRDefault="0026313D" w:rsidP="0026313D">
      <w:pPr>
        <w:pStyle w:val="ConsPlusNormal"/>
        <w:spacing w:before="280"/>
        <w:ind w:firstLine="540"/>
        <w:jc w:val="both"/>
      </w:pPr>
      <w:r>
        <w:t>в) изменение утвержденного для муниципального образования объема субсидии;</w:t>
      </w:r>
    </w:p>
    <w:p w:rsidR="0026313D" w:rsidRDefault="0026313D" w:rsidP="0026313D">
      <w:pPr>
        <w:pStyle w:val="ConsPlusNormal"/>
        <w:spacing w:before="220"/>
        <w:ind w:firstLine="540"/>
        <w:jc w:val="both"/>
      </w:pPr>
      <w:r>
        <w:t>г) распределение нераспределенного объема субсидии;</w:t>
      </w:r>
    </w:p>
    <w:p w:rsidR="0026313D" w:rsidRDefault="0026313D" w:rsidP="0026313D">
      <w:pPr>
        <w:pStyle w:val="ConsPlusNormal"/>
        <w:spacing w:before="220"/>
        <w:ind w:firstLine="540"/>
        <w:jc w:val="both"/>
      </w:pPr>
      <w:r>
        <w:t>д) отказ муниципального образования от заключения соглашения.</w:t>
      </w:r>
    </w:p>
    <w:p w:rsidR="0026313D" w:rsidRDefault="0026313D" w:rsidP="0026313D">
      <w:pPr>
        <w:pStyle w:val="ConsPlusNormal"/>
        <w:spacing w:before="220"/>
        <w:ind w:firstLine="540"/>
        <w:jc w:val="both"/>
      </w:pPr>
      <w:r>
        <w:t xml:space="preserve">4.12. В случаях, указанных в </w:t>
      </w:r>
      <w:hyperlink w:anchor="P7923" w:history="1">
        <w:r>
          <w:rPr>
            <w:color w:val="0000FF"/>
          </w:rPr>
          <w:t>пункте 4.11</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7897" w:history="1">
        <w:r>
          <w:rPr>
            <w:color w:val="0000FF"/>
          </w:rPr>
          <w:t>пунктами 4.1</w:t>
        </w:r>
      </w:hyperlink>
      <w:r>
        <w:t xml:space="preserve"> - </w:t>
      </w:r>
      <w:hyperlink w:anchor="P7909" w:history="1">
        <w:r>
          <w:rPr>
            <w:color w:val="0000FF"/>
          </w:rPr>
          <w:t>4.6</w:t>
        </w:r>
      </w:hyperlink>
      <w:r>
        <w:t xml:space="preserve"> настоящего Порядка.</w:t>
      </w:r>
    </w:p>
    <w:p w:rsidR="0026313D" w:rsidRDefault="0026313D" w:rsidP="0026313D">
      <w:pPr>
        <w:pStyle w:val="ConsPlusNormal"/>
        <w:spacing w:before="220"/>
        <w:ind w:firstLine="540"/>
        <w:jc w:val="both"/>
      </w:pPr>
      <w:r>
        <w:t xml:space="preserve">Комитет не позднее 10 рабочих дней со дня принятия решения, указанного в </w:t>
      </w:r>
      <w:hyperlink w:anchor="P7909" w:history="1">
        <w:r>
          <w:rPr>
            <w:color w:val="0000FF"/>
          </w:rPr>
          <w:t>пункте 4.6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jc w:val="center"/>
      </w:pPr>
    </w:p>
    <w:p w:rsidR="0026313D" w:rsidRDefault="0026313D" w:rsidP="0026313D">
      <w:pPr>
        <w:pStyle w:val="ConsPlusTitle"/>
        <w:jc w:val="center"/>
        <w:outlineLvl w:val="2"/>
      </w:pPr>
      <w:r>
        <w:t>5. Порядок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19" w:history="1">
        <w:r>
          <w:rPr>
            <w:color w:val="0000FF"/>
          </w:rPr>
          <w:t>пункта 4.2</w:t>
        </w:r>
      </w:hyperlink>
      <w:r>
        <w:t xml:space="preserve"> Правил.</w:t>
      </w:r>
    </w:p>
    <w:p w:rsidR="0026313D" w:rsidRDefault="0026313D" w:rsidP="0026313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6313D" w:rsidRDefault="0026313D" w:rsidP="0026313D">
      <w:pPr>
        <w:pStyle w:val="ConsPlusNormal"/>
        <w:spacing w:before="220"/>
        <w:ind w:firstLine="540"/>
        <w:jc w:val="both"/>
      </w:pPr>
      <w:r>
        <w:t>Соглашение должно быть заключено не позднее 15 марта года предоставления субсидии.</w:t>
      </w:r>
    </w:p>
    <w:p w:rsidR="0026313D" w:rsidRDefault="0026313D" w:rsidP="0026313D">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 xml:space="preserve">5.2. Муниципальное образование при заключении соглашения представляет документы в соответствии с </w:t>
      </w:r>
      <w:hyperlink r:id="rId320" w:history="1">
        <w:r>
          <w:rPr>
            <w:color w:val="0000FF"/>
          </w:rPr>
          <w:t>пунктом 4.4</w:t>
        </w:r>
      </w:hyperlink>
      <w:r>
        <w:t xml:space="preserve"> Правил.</w:t>
      </w:r>
    </w:p>
    <w:p w:rsidR="0026313D" w:rsidRDefault="0026313D" w:rsidP="0026313D">
      <w:pPr>
        <w:pStyle w:val="ConsPlusNormal"/>
        <w:spacing w:before="220"/>
        <w:ind w:firstLine="540"/>
        <w:jc w:val="both"/>
      </w:pPr>
      <w:r>
        <w:t>5.3. Субсидия перечисляется исходя из потребности в осуществлении расходов.</w:t>
      </w:r>
    </w:p>
    <w:p w:rsidR="0026313D" w:rsidRDefault="0026313D" w:rsidP="0026313D">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26313D" w:rsidRDefault="0026313D" w:rsidP="0026313D">
      <w:pPr>
        <w:pStyle w:val="ConsPlusNormal"/>
        <w:spacing w:before="220"/>
        <w:ind w:firstLine="540"/>
        <w:jc w:val="both"/>
      </w:pPr>
      <w:r>
        <w:lastRenderedPageBreak/>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26313D" w:rsidRDefault="0026313D" w:rsidP="0026313D">
      <w:pPr>
        <w:pStyle w:val="ConsPlusNormal"/>
        <w:spacing w:before="220"/>
        <w:ind w:firstLine="540"/>
        <w:jc w:val="both"/>
      </w:pPr>
      <w:r>
        <w:t xml:space="preserve">5.5. Комитет в течение трех рабочих дней со дня представления документов, указанных в </w:t>
      </w:r>
      <w:hyperlink r:id="rId321" w:history="1">
        <w:r>
          <w:rPr>
            <w:color w:val="0000FF"/>
          </w:rPr>
          <w:t>пункте 5.4</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26313D" w:rsidRDefault="0026313D" w:rsidP="0026313D">
      <w:pPr>
        <w:pStyle w:val="ConsPlusNormal"/>
        <w:spacing w:before="220"/>
        <w:ind w:firstLine="540"/>
        <w:jc w:val="both"/>
      </w:pPr>
      <w:r>
        <w:t>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6313D" w:rsidRDefault="0026313D" w:rsidP="0026313D">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26313D" w:rsidRDefault="0026313D" w:rsidP="0026313D">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2"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p w:rsidR="0026313D" w:rsidRDefault="0026313D" w:rsidP="0026313D">
      <w:pPr>
        <w:pStyle w:val="ConsPlusNonformat"/>
        <w:jc w:val="both"/>
      </w:pPr>
      <w:r>
        <w:t xml:space="preserve">                                       Председателю комитета</w:t>
      </w:r>
    </w:p>
    <w:p w:rsidR="0026313D" w:rsidRDefault="0026313D" w:rsidP="0026313D">
      <w:pPr>
        <w:pStyle w:val="ConsPlusNonformat"/>
        <w:jc w:val="both"/>
      </w:pPr>
      <w:r>
        <w:t xml:space="preserve">                                       по развитию малого, среднего бизнеса</w:t>
      </w:r>
    </w:p>
    <w:p w:rsidR="0026313D" w:rsidRDefault="0026313D" w:rsidP="0026313D">
      <w:pPr>
        <w:pStyle w:val="ConsPlusNonformat"/>
        <w:jc w:val="both"/>
      </w:pPr>
      <w:r>
        <w:t xml:space="preserve">                                       и потребительского рынка</w:t>
      </w:r>
    </w:p>
    <w:p w:rsidR="0026313D" w:rsidRDefault="0026313D" w:rsidP="0026313D">
      <w:pPr>
        <w:pStyle w:val="ConsPlusNonformat"/>
        <w:jc w:val="both"/>
      </w:pPr>
      <w:r>
        <w:t xml:space="preserve">                                       Ленинградской области</w:t>
      </w:r>
    </w:p>
    <w:p w:rsidR="0026313D" w:rsidRDefault="0026313D" w:rsidP="0026313D">
      <w:pPr>
        <w:pStyle w:val="ConsPlusNonformat"/>
        <w:jc w:val="both"/>
      </w:pPr>
      <w:r>
        <w:t xml:space="preserve">                                       ____________________________________</w:t>
      </w:r>
    </w:p>
    <w:p w:rsidR="0026313D" w:rsidRDefault="0026313D" w:rsidP="0026313D">
      <w:pPr>
        <w:pStyle w:val="ConsPlusNonformat"/>
        <w:jc w:val="both"/>
      </w:pPr>
      <w:r>
        <w:t xml:space="preserve">                                             (фамилия, имя, отчество)</w:t>
      </w:r>
    </w:p>
    <w:p w:rsidR="0026313D" w:rsidRDefault="0026313D" w:rsidP="0026313D">
      <w:pPr>
        <w:pStyle w:val="ConsPlusNonformat"/>
        <w:jc w:val="both"/>
      </w:pPr>
      <w:r>
        <w:t xml:space="preserve">                                       от _________________________________</w:t>
      </w:r>
    </w:p>
    <w:p w:rsidR="0026313D" w:rsidRDefault="0026313D" w:rsidP="0026313D">
      <w:pPr>
        <w:pStyle w:val="ConsPlusNonformat"/>
        <w:jc w:val="both"/>
      </w:pPr>
      <w:r>
        <w:t xml:space="preserve">                                           (фамилия, имя, отчество главы</w:t>
      </w:r>
    </w:p>
    <w:p w:rsidR="0026313D" w:rsidRDefault="0026313D" w:rsidP="0026313D">
      <w:pPr>
        <w:pStyle w:val="ConsPlusNonformat"/>
        <w:jc w:val="both"/>
      </w:pPr>
      <w:r>
        <w:t xml:space="preserve">                                       ____________________________________</w:t>
      </w:r>
    </w:p>
    <w:p w:rsidR="0026313D" w:rsidRDefault="0026313D" w:rsidP="0026313D">
      <w:pPr>
        <w:pStyle w:val="ConsPlusNonformat"/>
        <w:jc w:val="both"/>
      </w:pPr>
      <w:r>
        <w:t xml:space="preserve">                                            администрации муниципального</w:t>
      </w:r>
    </w:p>
    <w:p w:rsidR="0026313D" w:rsidRDefault="0026313D" w:rsidP="0026313D">
      <w:pPr>
        <w:pStyle w:val="ConsPlusNonformat"/>
        <w:jc w:val="both"/>
      </w:pPr>
      <w:r>
        <w:t xml:space="preserve">                                                    образования)</w:t>
      </w:r>
    </w:p>
    <w:p w:rsidR="0026313D" w:rsidRDefault="0026313D" w:rsidP="0026313D">
      <w:pPr>
        <w:pStyle w:val="ConsPlusNonformat"/>
        <w:jc w:val="both"/>
      </w:pPr>
    </w:p>
    <w:p w:rsidR="0026313D" w:rsidRDefault="0026313D" w:rsidP="0026313D">
      <w:pPr>
        <w:pStyle w:val="ConsPlusNonformat"/>
        <w:jc w:val="both"/>
      </w:pPr>
      <w:bookmarkStart w:id="59" w:name="P7975"/>
      <w:bookmarkEnd w:id="59"/>
      <w:r>
        <w:t xml:space="preserve">                                 ЗАЯВЛЕНИЕ</w:t>
      </w:r>
    </w:p>
    <w:p w:rsidR="0026313D" w:rsidRDefault="0026313D" w:rsidP="0026313D">
      <w:pPr>
        <w:pStyle w:val="ConsPlusNonformat"/>
        <w:jc w:val="both"/>
      </w:pPr>
    </w:p>
    <w:p w:rsidR="0026313D" w:rsidRDefault="0026313D" w:rsidP="0026313D">
      <w:pPr>
        <w:pStyle w:val="ConsPlusNonformat"/>
        <w:jc w:val="both"/>
      </w:pPr>
      <w:r>
        <w:t xml:space="preserve">    Прошу предоставить субсидию в размере _________________________________</w:t>
      </w:r>
    </w:p>
    <w:p w:rsidR="0026313D" w:rsidRDefault="0026313D" w:rsidP="0026313D">
      <w:pPr>
        <w:pStyle w:val="ConsPlusNonformat"/>
        <w:jc w:val="both"/>
      </w:pPr>
      <w:r>
        <w:t xml:space="preserve">                                                         (цифрами)</w:t>
      </w:r>
    </w:p>
    <w:p w:rsidR="0026313D" w:rsidRDefault="0026313D" w:rsidP="0026313D">
      <w:pPr>
        <w:pStyle w:val="ConsPlusNonformat"/>
        <w:jc w:val="both"/>
      </w:pPr>
      <w:r>
        <w:t>(__________________________________________________________________) рублей</w:t>
      </w:r>
    </w:p>
    <w:p w:rsidR="0026313D" w:rsidRDefault="0026313D" w:rsidP="0026313D">
      <w:pPr>
        <w:pStyle w:val="ConsPlusNonformat"/>
        <w:jc w:val="both"/>
      </w:pPr>
      <w:r>
        <w:t xml:space="preserve">                           (прописью)</w:t>
      </w:r>
    </w:p>
    <w:p w:rsidR="0026313D" w:rsidRDefault="0026313D" w:rsidP="0026313D">
      <w:pPr>
        <w:pStyle w:val="ConsPlusNonformat"/>
        <w:jc w:val="both"/>
      </w:pPr>
      <w:r>
        <w:t>для  софинансирования  текущей  деятельности бизнес-инкубатора, на создание</w:t>
      </w:r>
    </w:p>
    <w:p w:rsidR="0026313D" w:rsidRDefault="0026313D" w:rsidP="0026313D">
      <w:pPr>
        <w:pStyle w:val="ConsPlusNonformat"/>
        <w:jc w:val="both"/>
      </w:pPr>
      <w:r>
        <w:t>которого  в  период 2010-2011 годов предоставлены средства за счет субсидий</w:t>
      </w:r>
    </w:p>
    <w:p w:rsidR="0026313D" w:rsidRDefault="0026313D" w:rsidP="0026313D">
      <w:pPr>
        <w:pStyle w:val="ConsPlusNonformat"/>
        <w:jc w:val="both"/>
      </w:pPr>
      <w:r>
        <w:t>федерального бюджета в размере ____________________________________________</w:t>
      </w:r>
    </w:p>
    <w:p w:rsidR="0026313D" w:rsidRDefault="0026313D" w:rsidP="0026313D">
      <w:pPr>
        <w:pStyle w:val="ConsPlusNonformat"/>
        <w:jc w:val="both"/>
      </w:pPr>
      <w:r>
        <w:t xml:space="preserve">                                              (цифрами)</w:t>
      </w:r>
    </w:p>
    <w:p w:rsidR="0026313D" w:rsidRDefault="0026313D" w:rsidP="0026313D">
      <w:pPr>
        <w:pStyle w:val="ConsPlusNonformat"/>
        <w:jc w:val="both"/>
      </w:pPr>
      <w:r>
        <w:t>(_________________________________________________________________) рублей.</w:t>
      </w:r>
    </w:p>
    <w:p w:rsidR="0026313D" w:rsidRDefault="0026313D" w:rsidP="0026313D">
      <w:pPr>
        <w:pStyle w:val="ConsPlusNonformat"/>
        <w:jc w:val="both"/>
      </w:pPr>
      <w:r>
        <w:t xml:space="preserve">                           (прописью)</w:t>
      </w:r>
    </w:p>
    <w:p w:rsidR="0026313D" w:rsidRDefault="0026313D" w:rsidP="0026313D">
      <w:pPr>
        <w:pStyle w:val="ConsPlusNonformat"/>
        <w:jc w:val="both"/>
      </w:pPr>
      <w:r>
        <w:t>Муниципальное   образование  ____________________  является  монопрофильным</w:t>
      </w:r>
    </w:p>
    <w:p w:rsidR="0026313D" w:rsidRDefault="0026313D" w:rsidP="0026313D">
      <w:pPr>
        <w:pStyle w:val="ConsPlusNonformat"/>
        <w:jc w:val="both"/>
      </w:pPr>
      <w:r>
        <w:t xml:space="preserve">муниципальным   образованием,   </w:t>
      </w:r>
      <w:hyperlink r:id="rId323" w:history="1">
        <w:r>
          <w:rPr>
            <w:color w:val="0000FF"/>
          </w:rPr>
          <w:t>перечень</w:t>
        </w:r>
      </w:hyperlink>
      <w:r>
        <w:t xml:space="preserve">  которых  утвержден  распоряжением</w:t>
      </w:r>
    </w:p>
    <w:p w:rsidR="0026313D" w:rsidRDefault="0026313D" w:rsidP="0026313D">
      <w:pPr>
        <w:pStyle w:val="ConsPlusNonformat"/>
        <w:jc w:val="both"/>
      </w:pPr>
      <w:r>
        <w:t>Правительства Российской Федерации от 29 июля 2014 года N 1398-р.</w:t>
      </w:r>
    </w:p>
    <w:p w:rsidR="0026313D" w:rsidRDefault="0026313D" w:rsidP="0026313D">
      <w:pPr>
        <w:pStyle w:val="ConsPlusNonformat"/>
        <w:jc w:val="both"/>
      </w:pPr>
      <w:r>
        <w:t>Сведения  об управляющей организации ____________________ занесены в Единый</w:t>
      </w:r>
    </w:p>
    <w:p w:rsidR="0026313D" w:rsidRDefault="0026313D" w:rsidP="0026313D">
      <w:pPr>
        <w:pStyle w:val="ConsPlusNonformat"/>
        <w:jc w:val="both"/>
      </w:pPr>
      <w:r>
        <w:t>реестр  организаций, образующих инфраструктуру поддержки субъектов малого и</w:t>
      </w:r>
    </w:p>
    <w:p w:rsidR="0026313D" w:rsidRDefault="0026313D" w:rsidP="0026313D">
      <w:pPr>
        <w:pStyle w:val="ConsPlusNonformat"/>
        <w:jc w:val="both"/>
      </w:pPr>
      <w:r>
        <w:t>среднего  предпринимательства, формируемый АО "Корпорация "МСП", реестровый</w:t>
      </w:r>
    </w:p>
    <w:p w:rsidR="0026313D" w:rsidRDefault="0026313D" w:rsidP="0026313D">
      <w:pPr>
        <w:pStyle w:val="ConsPlusNonformat"/>
        <w:jc w:val="both"/>
      </w:pPr>
      <w:r>
        <w:t>номер ___________.</w:t>
      </w:r>
    </w:p>
    <w:p w:rsidR="0026313D" w:rsidRDefault="0026313D" w:rsidP="0026313D">
      <w:pPr>
        <w:pStyle w:val="ConsPlusNonformat"/>
        <w:jc w:val="both"/>
      </w:pPr>
    </w:p>
    <w:p w:rsidR="0026313D" w:rsidRDefault="0026313D" w:rsidP="0026313D">
      <w:pPr>
        <w:pStyle w:val="ConsPlusNonformat"/>
        <w:jc w:val="both"/>
      </w:pPr>
      <w:r>
        <w:t>Бизнес-инкубатор  общей площадью __________ кв. метров находится по адресу:</w:t>
      </w:r>
    </w:p>
    <w:p w:rsidR="0026313D" w:rsidRDefault="0026313D" w:rsidP="0026313D">
      <w:pPr>
        <w:pStyle w:val="ConsPlusNonformat"/>
        <w:jc w:val="both"/>
      </w:pPr>
      <w:r>
        <w:t>__________________________________________________.</w:t>
      </w:r>
    </w:p>
    <w:p w:rsidR="0026313D" w:rsidRDefault="0026313D" w:rsidP="0026313D">
      <w:pPr>
        <w:pStyle w:val="ConsPlusNonformat"/>
        <w:jc w:val="both"/>
      </w:pPr>
      <w:r>
        <w:t>(фактический адрес нахождения бизнес-инкубатора)</w:t>
      </w:r>
    </w:p>
    <w:p w:rsidR="0026313D" w:rsidRDefault="0026313D" w:rsidP="0026313D">
      <w:pPr>
        <w:pStyle w:val="ConsPlusNonformat"/>
        <w:jc w:val="both"/>
      </w:pPr>
    </w:p>
    <w:p w:rsidR="0026313D" w:rsidRDefault="0026313D" w:rsidP="0026313D">
      <w:pPr>
        <w:pStyle w:val="ConsPlusNonformat"/>
        <w:jc w:val="both"/>
      </w:pPr>
      <w:r>
        <w:t xml:space="preserve">    Приложения:</w:t>
      </w:r>
    </w:p>
    <w:p w:rsidR="0026313D" w:rsidRDefault="0026313D" w:rsidP="0026313D">
      <w:pPr>
        <w:pStyle w:val="ConsPlusNonformat"/>
        <w:jc w:val="both"/>
      </w:pPr>
      <w:r>
        <w:t xml:space="preserve">    1.   Муниципальный   правовой   акт,  которым  утверждено  положение  о</w:t>
      </w:r>
    </w:p>
    <w:p w:rsidR="0026313D" w:rsidRDefault="0026313D" w:rsidP="0026313D">
      <w:pPr>
        <w:pStyle w:val="ConsPlusNonformat"/>
        <w:jc w:val="both"/>
      </w:pPr>
      <w:r>
        <w:t>бизнес-инкубаторе.</w:t>
      </w:r>
    </w:p>
    <w:p w:rsidR="0026313D" w:rsidRDefault="0026313D" w:rsidP="0026313D">
      <w:pPr>
        <w:pStyle w:val="ConsPlusNonformat"/>
        <w:jc w:val="both"/>
      </w:pPr>
      <w:r>
        <w:t xml:space="preserve">    2. Смета расходов и доходов.</w:t>
      </w:r>
    </w:p>
    <w:p w:rsidR="0026313D" w:rsidRDefault="0026313D" w:rsidP="0026313D">
      <w:pPr>
        <w:pStyle w:val="ConsPlusNonformat"/>
        <w:jc w:val="both"/>
      </w:pPr>
      <w:r>
        <w:t xml:space="preserve">    3.  Выписка  из  бюджета муниципального образования (выписка из сводной</w:t>
      </w:r>
    </w:p>
    <w:p w:rsidR="0026313D" w:rsidRDefault="0026313D" w:rsidP="0026313D">
      <w:pPr>
        <w:pStyle w:val="ConsPlusNonformat"/>
        <w:jc w:val="both"/>
      </w:pPr>
      <w:r>
        <w:t>бюджетной   росписи  бюджета  муниципального  образования),  подтверждающая</w:t>
      </w:r>
    </w:p>
    <w:p w:rsidR="0026313D" w:rsidRDefault="0026313D" w:rsidP="0026313D">
      <w:pPr>
        <w:pStyle w:val="ConsPlusNonformat"/>
        <w:jc w:val="both"/>
      </w:pPr>
      <w:r>
        <w:t>наличие  в  бюджете  муниципального  образования (сводной бюджетной росписи</w:t>
      </w:r>
    </w:p>
    <w:p w:rsidR="0026313D" w:rsidRDefault="0026313D" w:rsidP="0026313D">
      <w:pPr>
        <w:pStyle w:val="ConsPlusNonformat"/>
        <w:jc w:val="both"/>
      </w:pPr>
      <w:r>
        <w:t>муниципального  образования) бюджетных ассигнований на исполнение расходных</w:t>
      </w:r>
    </w:p>
    <w:p w:rsidR="0026313D" w:rsidRDefault="0026313D" w:rsidP="0026313D">
      <w:pPr>
        <w:pStyle w:val="ConsPlusNonformat"/>
        <w:jc w:val="both"/>
      </w:pPr>
      <w:r>
        <w:t>обязательств  муниципального  образования, в целях софинансирования которых</w:t>
      </w:r>
    </w:p>
    <w:p w:rsidR="0026313D" w:rsidRDefault="0026313D" w:rsidP="0026313D">
      <w:pPr>
        <w:pStyle w:val="ConsPlusNonformat"/>
        <w:jc w:val="both"/>
      </w:pPr>
      <w:r>
        <w:t>предоставляется субсидия, в объеме, необходимом для его исполнения, включая</w:t>
      </w:r>
    </w:p>
    <w:p w:rsidR="0026313D" w:rsidRDefault="0026313D" w:rsidP="0026313D">
      <w:pPr>
        <w:pStyle w:val="ConsPlusNonformat"/>
        <w:jc w:val="both"/>
      </w:pPr>
      <w:r>
        <w:t>размер планируемой к представлению из областного бюджета субсидии.</w:t>
      </w:r>
    </w:p>
    <w:p w:rsidR="0026313D" w:rsidRDefault="0026313D" w:rsidP="0026313D">
      <w:pPr>
        <w:pStyle w:val="ConsPlusNonformat"/>
        <w:jc w:val="both"/>
      </w:pPr>
      <w:r>
        <w:t xml:space="preserve">    4.  Выписка  из муниципальной программы, предусматривающей мероприятия,</w:t>
      </w:r>
    </w:p>
    <w:p w:rsidR="0026313D" w:rsidRDefault="0026313D" w:rsidP="0026313D">
      <w:pPr>
        <w:pStyle w:val="ConsPlusNonformat"/>
        <w:jc w:val="both"/>
      </w:pPr>
      <w:r>
        <w:t>на софинансирование которых предоставляется субсидия.</w:t>
      </w:r>
    </w:p>
    <w:p w:rsidR="0026313D" w:rsidRDefault="0026313D" w:rsidP="0026313D">
      <w:pPr>
        <w:pStyle w:val="ConsPlusNonformat"/>
        <w:jc w:val="both"/>
      </w:pPr>
      <w:r>
        <w:t>С условиями предоставления и расходования субсидии ознакомлен (ознакомлена)</w:t>
      </w:r>
    </w:p>
    <w:p w:rsidR="0026313D" w:rsidRDefault="0026313D" w:rsidP="0026313D">
      <w:pPr>
        <w:pStyle w:val="ConsPlusNonformat"/>
        <w:jc w:val="both"/>
      </w:pPr>
      <w:r>
        <w:t>и   согласен   (согласна).   Осведомлен   (осведомлена)  о  том,  что  несу</w:t>
      </w:r>
    </w:p>
    <w:p w:rsidR="0026313D" w:rsidRDefault="0026313D" w:rsidP="0026313D">
      <w:pPr>
        <w:pStyle w:val="ConsPlusNonformat"/>
        <w:jc w:val="both"/>
      </w:pPr>
      <w:r>
        <w:t>ответственность  за  подлинность представленных документов в соответствии с</w:t>
      </w:r>
    </w:p>
    <w:p w:rsidR="0026313D" w:rsidRDefault="0026313D" w:rsidP="0026313D">
      <w:pPr>
        <w:pStyle w:val="ConsPlusNonformat"/>
        <w:jc w:val="both"/>
      </w:pPr>
      <w:r>
        <w:t>законодательством Российской Федерации.</w:t>
      </w:r>
    </w:p>
    <w:p w:rsidR="0026313D" w:rsidRDefault="0026313D" w:rsidP="0026313D">
      <w:pPr>
        <w:pStyle w:val="ConsPlusNonformat"/>
        <w:jc w:val="both"/>
      </w:pPr>
    </w:p>
    <w:p w:rsidR="0026313D" w:rsidRDefault="0026313D" w:rsidP="0026313D">
      <w:pPr>
        <w:pStyle w:val="ConsPlusNonformat"/>
        <w:jc w:val="both"/>
      </w:pPr>
      <w:r>
        <w:lastRenderedPageBreak/>
        <w:t>Глава администрации</w:t>
      </w:r>
    </w:p>
    <w:p w:rsidR="0026313D" w:rsidRDefault="0026313D" w:rsidP="0026313D">
      <w:pPr>
        <w:pStyle w:val="ConsPlusNonformat"/>
        <w:jc w:val="both"/>
      </w:pPr>
      <w:r>
        <w:t>муниципального образования         __________________  ____________________</w:t>
      </w:r>
    </w:p>
    <w:p w:rsidR="0026313D" w:rsidRDefault="0026313D" w:rsidP="0026313D">
      <w:pPr>
        <w:pStyle w:val="ConsPlusNonformat"/>
        <w:jc w:val="both"/>
      </w:pPr>
      <w:r>
        <w:t xml:space="preserve">                                       (подпись)       (фамилия, инициалы)</w:t>
      </w:r>
    </w:p>
    <w:p w:rsidR="0026313D" w:rsidRDefault="0026313D" w:rsidP="0026313D">
      <w:pPr>
        <w:pStyle w:val="ConsPlusNonformat"/>
        <w:jc w:val="both"/>
      </w:pPr>
      <w:r>
        <w:t>"__" ______ 20__ года</w:t>
      </w:r>
    </w:p>
    <w:p w:rsidR="0026313D" w:rsidRDefault="0026313D" w:rsidP="0026313D">
      <w:pPr>
        <w:pStyle w:val="ConsPlusNonformat"/>
        <w:jc w:val="both"/>
      </w:pPr>
    </w:p>
    <w:p w:rsidR="0026313D" w:rsidRDefault="0026313D" w:rsidP="0026313D">
      <w:pPr>
        <w:pStyle w:val="ConsPlusNonformat"/>
        <w:jc w:val="both"/>
      </w:pPr>
      <w:r>
        <w:t>Место печати</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13</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60" w:name="P8031"/>
      <w:bookmarkEnd w:id="60"/>
      <w:r>
        <w:t>ПОРЯДОК</w:t>
      </w:r>
    </w:p>
    <w:p w:rsidR="0026313D" w:rsidRDefault="0026313D" w:rsidP="0026313D">
      <w:pPr>
        <w:pStyle w:val="ConsPlusTitle"/>
        <w:jc w:val="center"/>
      </w:pPr>
      <w:r>
        <w:t>ПРЕДОСТАВЛЕНИЯ И РАСПРЕДЕЛЕНИЯ СУБСИДИИ БЮДЖЕТАМ</w:t>
      </w:r>
    </w:p>
    <w:p w:rsidR="0026313D" w:rsidRDefault="0026313D" w:rsidP="0026313D">
      <w:pPr>
        <w:pStyle w:val="ConsPlusTitle"/>
        <w:jc w:val="center"/>
      </w:pPr>
      <w:r>
        <w:t>МУНИЦИПАЛЬНЫХ ОБРАЗОВАНИЙ ЛЕНИНГРАДСКОЙ ОБЛАСТИ</w:t>
      </w:r>
    </w:p>
    <w:p w:rsidR="0026313D" w:rsidRDefault="0026313D" w:rsidP="0026313D">
      <w:pPr>
        <w:pStyle w:val="ConsPlusTitle"/>
        <w:jc w:val="center"/>
      </w:pPr>
      <w:r>
        <w:t>ДЛЯ СОФИНАНСИРОВАНИЯ В РАМКАХ МУНИЦИПАЛЬНЫХ ПРОГРАММ</w:t>
      </w:r>
    </w:p>
    <w:p w:rsidR="0026313D" w:rsidRDefault="0026313D" w:rsidP="0026313D">
      <w:pPr>
        <w:pStyle w:val="ConsPlusTitle"/>
        <w:jc w:val="center"/>
      </w:pPr>
      <w:r>
        <w:t>ПОДДЕРЖКИ И РАЗВИТИЯ СУБЪЕКТОВ МАЛОГО И СРЕДНЕГО</w:t>
      </w:r>
    </w:p>
    <w:p w:rsidR="0026313D" w:rsidRDefault="0026313D" w:rsidP="0026313D">
      <w:pPr>
        <w:pStyle w:val="ConsPlusTitle"/>
        <w:jc w:val="center"/>
      </w:pPr>
      <w:r>
        <w:t>ПРЕДПРИНИМАТЕЛЬСТВА МЕРОПРИЯТИЯ ПО ПОДДЕРЖКЕ</w:t>
      </w:r>
    </w:p>
    <w:p w:rsidR="0026313D" w:rsidRDefault="0026313D" w:rsidP="0026313D">
      <w:pPr>
        <w:pStyle w:val="ConsPlusTitle"/>
        <w:jc w:val="center"/>
      </w:pPr>
      <w:r>
        <w:t>ОРГАНИЗАЦИЙ ПОТРЕБИТЕЛЬСКОЙ КООПЕРАЦИИ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24"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10.03.2020 N 114)</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26313D" w:rsidRDefault="0026313D" w:rsidP="0026313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both"/>
            </w:pPr>
            <w:r>
              <w:rPr>
                <w:color w:val="392C69"/>
              </w:rPr>
              <w:t>КонсультантПлюс: примечание.</w:t>
            </w:r>
          </w:p>
          <w:p w:rsidR="0026313D" w:rsidRDefault="0026313D" w:rsidP="00186F46">
            <w:pPr>
              <w:pStyle w:val="ConsPlusNormal"/>
              <w:jc w:val="both"/>
            </w:pPr>
            <w:r>
              <w:rPr>
                <w:color w:val="392C69"/>
              </w:rPr>
              <w:t>В официальном тексте документа, видимо, допущена опечатка: Федеральный закон N 131-ФЗ принят 06.10.2003, а не 06.10.2013.</w:t>
            </w:r>
          </w:p>
        </w:tc>
      </w:tr>
    </w:tbl>
    <w:p w:rsidR="0026313D" w:rsidRDefault="0026313D" w:rsidP="0026313D">
      <w:pPr>
        <w:pStyle w:val="ConsPlusNormal"/>
        <w:spacing w:before="280"/>
        <w:ind w:firstLine="540"/>
        <w:jc w:val="both"/>
      </w:pPr>
      <w:r>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w:t>
      </w:r>
      <w:r>
        <w:lastRenderedPageBreak/>
        <w:t xml:space="preserve">местного значения по содействию развитию малого и среднего предпринимательства в соответствии с </w:t>
      </w:r>
      <w:hyperlink r:id="rId325" w:history="1">
        <w:r>
          <w:rPr>
            <w:color w:val="0000FF"/>
          </w:rPr>
          <w:t>пунктом 28 части первой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26313D" w:rsidRDefault="0026313D" w:rsidP="0026313D">
      <w:pPr>
        <w:pStyle w:val="ConsPlusNormal"/>
        <w:jc w:val="center"/>
      </w:pPr>
    </w:p>
    <w:p w:rsidR="0026313D" w:rsidRDefault="0026313D" w:rsidP="0026313D">
      <w:pPr>
        <w:pStyle w:val="ConsPlusTitle"/>
        <w:jc w:val="center"/>
        <w:outlineLvl w:val="2"/>
      </w:pPr>
      <w:r>
        <w:t>2. Цели и условия предоставления субсидии муниципальным</w:t>
      </w:r>
    </w:p>
    <w:p w:rsidR="0026313D" w:rsidRDefault="0026313D" w:rsidP="0026313D">
      <w:pPr>
        <w:pStyle w:val="ConsPlusTitle"/>
        <w:jc w:val="center"/>
      </w:pPr>
      <w:r>
        <w:t>образованиям, критерии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26313D" w:rsidRDefault="0026313D" w:rsidP="0026313D">
      <w:pPr>
        <w:pStyle w:val="ConsPlusNormal"/>
        <w:spacing w:before="220"/>
        <w:ind w:firstLine="540"/>
        <w:jc w:val="both"/>
      </w:pPr>
      <w:r>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26313D" w:rsidRDefault="0026313D" w:rsidP="0026313D">
      <w:pPr>
        <w:pStyle w:val="ConsPlusNormal"/>
        <w:spacing w:before="220"/>
        <w:ind w:firstLine="540"/>
        <w:jc w:val="both"/>
      </w:pPr>
      <w:r>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6313D" w:rsidRDefault="0026313D" w:rsidP="0026313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26313D" w:rsidRDefault="0026313D" w:rsidP="0026313D">
      <w:pPr>
        <w:pStyle w:val="ConsPlusNormal"/>
        <w:spacing w:before="220"/>
        <w:ind w:firstLine="540"/>
        <w:jc w:val="both"/>
      </w:pPr>
      <w:bookmarkStart w:id="61" w:name="P8058"/>
      <w:bookmarkEnd w:id="61"/>
      <w:r>
        <w:t xml:space="preserve">2.4. Условия предоставления субсидии устанавливаются в соответствии с </w:t>
      </w:r>
      <w:hyperlink r:id="rId32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bookmarkStart w:id="62" w:name="P8059"/>
      <w:bookmarkEnd w:id="62"/>
      <w:r>
        <w:t>2.5. Критерии, которым должны соответствовать муниципальные образования для предоставления субсидии:</w:t>
      </w:r>
    </w:p>
    <w:p w:rsidR="0026313D" w:rsidRDefault="0026313D" w:rsidP="0026313D">
      <w:pPr>
        <w:pStyle w:val="ConsPlusNormal"/>
        <w:spacing w:before="220"/>
        <w:ind w:firstLine="540"/>
        <w:jc w:val="both"/>
      </w:pPr>
      <w:r>
        <w:t>наличие отдаленных или труднодоступных местностей (сельских населенных пунктов);</w:t>
      </w:r>
    </w:p>
    <w:p w:rsidR="0026313D" w:rsidRDefault="0026313D" w:rsidP="0026313D">
      <w:pPr>
        <w:pStyle w:val="ConsPlusNormal"/>
        <w:spacing w:before="220"/>
        <w:ind w:firstLine="540"/>
        <w:jc w:val="both"/>
      </w:pPr>
      <w:r>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26313D" w:rsidRDefault="0026313D" w:rsidP="0026313D">
      <w:pPr>
        <w:pStyle w:val="ConsPlusNormal"/>
        <w:spacing w:before="220"/>
        <w:ind w:firstLine="540"/>
        <w:jc w:val="both"/>
      </w:pPr>
      <w:r>
        <w:t>наличие не менее одной организации потребительской кооперации, претендующей на получение субсидии.</w:t>
      </w:r>
    </w:p>
    <w:p w:rsidR="0026313D" w:rsidRDefault="0026313D" w:rsidP="0026313D">
      <w:pPr>
        <w:pStyle w:val="ConsPlusNormal"/>
        <w:jc w:val="center"/>
      </w:pPr>
    </w:p>
    <w:p w:rsidR="0026313D" w:rsidRDefault="0026313D" w:rsidP="0026313D">
      <w:pPr>
        <w:pStyle w:val="ConsPlusTitle"/>
        <w:jc w:val="center"/>
        <w:outlineLvl w:val="2"/>
      </w:pPr>
      <w:r>
        <w:t>3. Порядок проведения отбора муниципальных образований</w:t>
      </w:r>
    </w:p>
    <w:p w:rsidR="0026313D" w:rsidRDefault="0026313D" w:rsidP="0026313D">
      <w:pPr>
        <w:pStyle w:val="ConsPlusTitle"/>
        <w:jc w:val="center"/>
      </w:pPr>
      <w:r>
        <w:t>и распределения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63" w:name="P8067"/>
      <w:bookmarkEnd w:id="63"/>
      <w:r>
        <w:t xml:space="preserve">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w:t>
      </w:r>
      <w:r>
        <w:lastRenderedPageBreak/>
        <w:t>предоставления субсидии (далее - отбор).</w:t>
      </w:r>
    </w:p>
    <w:p w:rsidR="0026313D" w:rsidRDefault="0026313D" w:rsidP="0026313D">
      <w:pPr>
        <w:pStyle w:val="ConsPlusNormal"/>
        <w:spacing w:before="220"/>
        <w:ind w:firstLine="540"/>
        <w:jc w:val="both"/>
      </w:pPr>
      <w:bookmarkStart w:id="64" w:name="P8068"/>
      <w:bookmarkEnd w:id="64"/>
      <w:r>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26313D" w:rsidRDefault="0026313D" w:rsidP="0026313D">
      <w:pPr>
        <w:pStyle w:val="ConsPlusNormal"/>
        <w:spacing w:before="220"/>
        <w:ind w:firstLine="540"/>
        <w:jc w:val="both"/>
      </w:pPr>
      <w:bookmarkStart w:id="65" w:name="P8069"/>
      <w:bookmarkEnd w:id="65"/>
      <w:r>
        <w:t>3.3. Для участия в проведении отбора муниципальные образования представляют в Комитет следующие документы:</w:t>
      </w:r>
    </w:p>
    <w:p w:rsidR="0026313D" w:rsidRDefault="0026313D" w:rsidP="0026313D">
      <w:pPr>
        <w:pStyle w:val="ConsPlusNormal"/>
        <w:spacing w:before="220"/>
        <w:ind w:firstLine="540"/>
        <w:jc w:val="both"/>
      </w:pPr>
      <w:r>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26313D" w:rsidRDefault="0026313D" w:rsidP="0026313D">
      <w:pPr>
        <w:pStyle w:val="ConsPlusNormal"/>
        <w:spacing w:before="220"/>
        <w:ind w:firstLine="540"/>
        <w:jc w:val="both"/>
      </w:pPr>
      <w:r>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26313D" w:rsidRDefault="0026313D" w:rsidP="0026313D">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26313D" w:rsidRDefault="0026313D" w:rsidP="0026313D">
      <w:pPr>
        <w:pStyle w:val="ConsPlusNormal"/>
        <w:spacing w:before="220"/>
        <w:ind w:firstLine="540"/>
        <w:jc w:val="both"/>
      </w:pPr>
      <w:r>
        <w:t>3.4. Основаниями для отказа в предоставлении субсидии являются:</w:t>
      </w:r>
    </w:p>
    <w:p w:rsidR="0026313D" w:rsidRDefault="0026313D" w:rsidP="0026313D">
      <w:pPr>
        <w:pStyle w:val="ConsPlusNormal"/>
        <w:spacing w:before="220"/>
        <w:ind w:firstLine="540"/>
        <w:jc w:val="both"/>
      </w:pPr>
      <w:r>
        <w:t xml:space="preserve">а) непредставление (представление не в полном объеме) документов, указанных в </w:t>
      </w:r>
      <w:hyperlink w:anchor="P8069" w:history="1">
        <w:r>
          <w:rPr>
            <w:color w:val="0000FF"/>
          </w:rPr>
          <w:t>пункте 3.3</w:t>
        </w:r>
      </w:hyperlink>
      <w:r>
        <w:t xml:space="preserve"> настоящего Порядка;</w:t>
      </w:r>
    </w:p>
    <w:p w:rsidR="0026313D" w:rsidRDefault="0026313D" w:rsidP="0026313D">
      <w:pPr>
        <w:pStyle w:val="ConsPlusNormal"/>
        <w:spacing w:before="220"/>
        <w:ind w:firstLine="540"/>
        <w:jc w:val="both"/>
      </w:pPr>
      <w:r>
        <w:t>б) недостоверность представленной информации;</w:t>
      </w:r>
    </w:p>
    <w:p w:rsidR="0026313D" w:rsidRDefault="0026313D" w:rsidP="0026313D">
      <w:pPr>
        <w:pStyle w:val="ConsPlusNormal"/>
        <w:spacing w:before="220"/>
        <w:ind w:firstLine="540"/>
        <w:jc w:val="both"/>
      </w:pPr>
      <w:r>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8058" w:history="1">
        <w:r>
          <w:rPr>
            <w:color w:val="0000FF"/>
          </w:rPr>
          <w:t>пунктам 2.4</w:t>
        </w:r>
      </w:hyperlink>
      <w:r>
        <w:t xml:space="preserve"> и </w:t>
      </w:r>
      <w:hyperlink w:anchor="P8059" w:history="1">
        <w:r>
          <w:rPr>
            <w:color w:val="0000FF"/>
          </w:rPr>
          <w:t>2.5</w:t>
        </w:r>
      </w:hyperlink>
      <w:r>
        <w:t xml:space="preserve"> настоящего Порядка.</w:t>
      </w:r>
    </w:p>
    <w:p w:rsidR="0026313D" w:rsidRDefault="0026313D" w:rsidP="0026313D">
      <w:pPr>
        <w:pStyle w:val="ConsPlusNormal"/>
        <w:spacing w:before="220"/>
        <w:ind w:firstLine="540"/>
        <w:jc w:val="both"/>
      </w:pPr>
      <w:r>
        <w:t xml:space="preserve">3.5. В течение пяти рабочих дней со дня окончания срока приема заявок, установленного </w:t>
      </w:r>
      <w:hyperlink w:anchor="P8068" w:history="1">
        <w:r>
          <w:rPr>
            <w:color w:val="0000FF"/>
          </w:rPr>
          <w:t>пунктом 3.2</w:t>
        </w:r>
      </w:hyperlink>
      <w:r>
        <w:t xml:space="preserve"> настоящего Порядка, Комитет рассматривает представленные заявки на соответствие требованиям </w:t>
      </w:r>
      <w:hyperlink w:anchor="P8058" w:history="1">
        <w:r>
          <w:rPr>
            <w:color w:val="0000FF"/>
          </w:rPr>
          <w:t>пунктов 2.4</w:t>
        </w:r>
      </w:hyperlink>
      <w:r>
        <w:t xml:space="preserve">, </w:t>
      </w:r>
      <w:hyperlink w:anchor="P8059" w:history="1">
        <w:r>
          <w:rPr>
            <w:color w:val="0000FF"/>
          </w:rPr>
          <w:t>2.5</w:t>
        </w:r>
      </w:hyperlink>
      <w:r>
        <w:t xml:space="preserve"> и </w:t>
      </w:r>
      <w:hyperlink w:anchor="P8069" w:history="1">
        <w:r>
          <w:rPr>
            <w:color w:val="0000FF"/>
          </w:rPr>
          <w:t>3.3</w:t>
        </w:r>
      </w:hyperlink>
      <w:r>
        <w:t xml:space="preserve"> настоящего Порядка.</w:t>
      </w:r>
    </w:p>
    <w:p w:rsidR="0026313D" w:rsidRDefault="0026313D" w:rsidP="0026313D">
      <w:pPr>
        <w:pStyle w:val="ConsPlusNormal"/>
        <w:spacing w:before="220"/>
        <w:ind w:firstLine="540"/>
        <w:jc w:val="both"/>
      </w:pPr>
      <w:bookmarkStart w:id="66" w:name="P8079"/>
      <w:bookmarkEnd w:id="66"/>
      <w:r>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26313D" w:rsidRDefault="0026313D" w:rsidP="0026313D">
      <w:pPr>
        <w:pStyle w:val="ConsPlusNormal"/>
        <w:spacing w:before="220"/>
        <w:ind w:firstLine="540"/>
        <w:jc w:val="both"/>
      </w:pPr>
      <w:r>
        <w:lastRenderedPageBreak/>
        <w:t>3.7.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26313D" w:rsidRDefault="0026313D" w:rsidP="0026313D">
      <w:pPr>
        <w:pStyle w:val="ConsPlusNormal"/>
        <w:ind w:firstLine="540"/>
        <w:jc w:val="both"/>
      </w:pPr>
    </w:p>
    <w:p w:rsidR="0026313D" w:rsidRDefault="0026313D" w:rsidP="0026313D">
      <w:pPr>
        <w:pStyle w:val="ConsPlusNormal"/>
        <w:jc w:val="center"/>
      </w:pPr>
      <w:r>
        <w:t>Сi = РОСi x УСi,</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26313D" w:rsidRDefault="0026313D" w:rsidP="0026313D">
      <w:pPr>
        <w:pStyle w:val="ConsPlusNormal"/>
        <w:spacing w:before="220"/>
        <w:ind w:firstLine="540"/>
        <w:jc w:val="both"/>
      </w:pPr>
      <w:r>
        <w:t>УСi - предельный уровень софинансирования для i-го муниципального образования.</w:t>
      </w:r>
    </w:p>
    <w:p w:rsidR="0026313D" w:rsidRDefault="0026313D" w:rsidP="0026313D">
      <w:pPr>
        <w:pStyle w:val="ConsPlusNormal"/>
        <w:ind w:firstLine="540"/>
        <w:jc w:val="both"/>
      </w:pPr>
    </w:p>
    <w:p w:rsidR="0026313D" w:rsidRDefault="0026313D" w:rsidP="0026313D">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26313D" w:rsidRDefault="0026313D" w:rsidP="0026313D">
      <w:pPr>
        <w:pStyle w:val="ConsPlusNormal"/>
        <w:spacing w:before="220"/>
        <w:ind w:firstLine="540"/>
        <w:jc w:val="both"/>
      </w:pPr>
      <w:r>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26313D" w:rsidRDefault="0026313D" w:rsidP="0026313D">
      <w:pPr>
        <w:pStyle w:val="ConsPlusNormal"/>
        <w:spacing w:before="220"/>
        <w:ind w:firstLine="540"/>
        <w:jc w:val="both"/>
      </w:pPr>
      <w:r>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bookmarkStart w:id="67" w:name="P8092"/>
      <w:bookmarkEnd w:id="67"/>
      <w:r>
        <w:t>3.10.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26313D" w:rsidRDefault="0026313D" w:rsidP="0026313D">
      <w:pPr>
        <w:pStyle w:val="ConsPlusNormal"/>
        <w:spacing w:before="220"/>
        <w:ind w:firstLine="540"/>
        <w:jc w:val="both"/>
      </w:pPr>
      <w:r>
        <w:t>б) изменение утвержденного для муниципального образования объема субсидии;</w:t>
      </w:r>
    </w:p>
    <w:p w:rsidR="0026313D" w:rsidRDefault="0026313D" w:rsidP="0026313D">
      <w:pPr>
        <w:pStyle w:val="ConsPlusNormal"/>
        <w:spacing w:before="220"/>
        <w:ind w:firstLine="540"/>
        <w:jc w:val="both"/>
      </w:pPr>
      <w:r>
        <w:t>в) распределение нераспределенного объема субсидии;</w:t>
      </w:r>
    </w:p>
    <w:p w:rsidR="0026313D" w:rsidRDefault="0026313D" w:rsidP="0026313D">
      <w:pPr>
        <w:pStyle w:val="ConsPlusNormal"/>
        <w:spacing w:before="220"/>
        <w:ind w:firstLine="540"/>
        <w:jc w:val="both"/>
      </w:pPr>
      <w:r>
        <w:t>г) отказ муниципального образования от заключения соглашения.</w:t>
      </w:r>
    </w:p>
    <w:p w:rsidR="0026313D" w:rsidRDefault="0026313D" w:rsidP="0026313D">
      <w:pPr>
        <w:pStyle w:val="ConsPlusNormal"/>
        <w:spacing w:before="220"/>
        <w:ind w:firstLine="540"/>
        <w:jc w:val="both"/>
      </w:pPr>
      <w:r>
        <w:t xml:space="preserve">3.11. В случаях, указанных в </w:t>
      </w:r>
      <w:hyperlink w:anchor="P8092" w:history="1">
        <w:r>
          <w:rPr>
            <w:color w:val="0000FF"/>
          </w:rPr>
          <w:t>пункте 3.10</w:t>
        </w:r>
      </w:hyperlink>
      <w:r>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8067" w:history="1">
        <w:r>
          <w:rPr>
            <w:color w:val="0000FF"/>
          </w:rPr>
          <w:t>пунктами 3.1</w:t>
        </w:r>
      </w:hyperlink>
      <w:r>
        <w:t xml:space="preserve"> - </w:t>
      </w:r>
      <w:hyperlink w:anchor="P8079" w:history="1">
        <w:r>
          <w:rPr>
            <w:color w:val="0000FF"/>
          </w:rPr>
          <w:t>3.6</w:t>
        </w:r>
      </w:hyperlink>
      <w:r>
        <w:t xml:space="preserve"> настоящего Порядка.</w:t>
      </w:r>
    </w:p>
    <w:p w:rsidR="0026313D" w:rsidRDefault="0026313D" w:rsidP="0026313D">
      <w:pPr>
        <w:pStyle w:val="ConsPlusNormal"/>
        <w:spacing w:before="220"/>
        <w:ind w:firstLine="540"/>
        <w:jc w:val="both"/>
      </w:pPr>
      <w:r>
        <w:t xml:space="preserve">Комитет не позднее 10 рабочих дней со дня принятия решения, указанного в </w:t>
      </w:r>
      <w:hyperlink w:anchor="P8079" w:history="1">
        <w:r>
          <w:rPr>
            <w:color w:val="0000FF"/>
          </w:rPr>
          <w:t>пункте 3.6</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jc w:val="center"/>
      </w:pPr>
    </w:p>
    <w:p w:rsidR="0026313D" w:rsidRDefault="0026313D" w:rsidP="0026313D">
      <w:pPr>
        <w:pStyle w:val="ConsPlusTitle"/>
        <w:jc w:val="center"/>
        <w:outlineLvl w:val="2"/>
      </w:pPr>
      <w:r>
        <w:t>4. Порядок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lastRenderedPageBreak/>
        <w:t xml:space="preserve">4.1. Предоставление субсидии осуществляется на основании соглашения в срок, установленный </w:t>
      </w:r>
      <w:hyperlink r:id="rId327" w:history="1">
        <w:r>
          <w:rPr>
            <w:color w:val="0000FF"/>
          </w:rPr>
          <w:t>пунктом 4.3</w:t>
        </w:r>
      </w:hyperlink>
      <w:r>
        <w:t xml:space="preserve"> Правил.</w:t>
      </w:r>
    </w:p>
    <w:p w:rsidR="0026313D" w:rsidRDefault="0026313D" w:rsidP="0026313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26313D" w:rsidRDefault="0026313D" w:rsidP="0026313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6313D" w:rsidRDefault="0026313D" w:rsidP="0026313D">
      <w:pPr>
        <w:pStyle w:val="ConsPlusNormal"/>
        <w:spacing w:before="220"/>
        <w:ind w:firstLine="540"/>
        <w:jc w:val="both"/>
      </w:pPr>
      <w:r>
        <w:t xml:space="preserve">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067" w:history="1">
        <w:r>
          <w:rPr>
            <w:color w:val="0000FF"/>
          </w:rPr>
          <w:t>пунктами 3.1</w:t>
        </w:r>
      </w:hyperlink>
      <w:r>
        <w:t xml:space="preserve"> - </w:t>
      </w:r>
      <w:hyperlink w:anchor="P8079" w:history="1">
        <w:r>
          <w:rPr>
            <w:color w:val="0000FF"/>
          </w:rPr>
          <w:t>3.6</w:t>
        </w:r>
      </w:hyperlink>
      <w:r>
        <w:t xml:space="preserve"> настоящего Порядка. По итогам отбора предложения по перечислению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spacing w:before="220"/>
        <w:ind w:firstLine="540"/>
        <w:jc w:val="both"/>
      </w:pPr>
      <w:r>
        <w:t>4.2. Для предоставления субсидии муниципальные образования представляют в Комитет следующие документы:</w:t>
      </w:r>
    </w:p>
    <w:p w:rsidR="0026313D" w:rsidRDefault="0026313D" w:rsidP="0026313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26313D" w:rsidRDefault="0026313D" w:rsidP="0026313D">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26313D" w:rsidRDefault="0026313D" w:rsidP="0026313D">
      <w:pPr>
        <w:pStyle w:val="ConsPlusNormal"/>
        <w:spacing w:before="220"/>
        <w:ind w:firstLine="540"/>
        <w:jc w:val="both"/>
      </w:pPr>
      <w:r>
        <w:t>Перечисление субсидии бюджету муниципального образования Ленинградской области осуществляется в течение пяти рабочих дней со дня получения заявки муниципального образования на перечисление субсидии в пределах суммы, необходимой для оплаты денежных обязательств по расходам, с приложением заверенных копий документов, подтверждающих потребность в осуществлении расходов за счет субсидии (договора, заключенного между получателями субсидии и администрацией муниципального образования, расчета транспортных расходов, иных документов, подтверждающих фактически понесенные затраты).</w:t>
      </w:r>
    </w:p>
    <w:p w:rsidR="0026313D" w:rsidRDefault="0026313D" w:rsidP="0026313D">
      <w:pPr>
        <w:pStyle w:val="ConsPlusNormal"/>
        <w:spacing w:before="220"/>
        <w:ind w:firstLine="540"/>
        <w:jc w:val="both"/>
      </w:pPr>
      <w:r>
        <w:lastRenderedPageBreak/>
        <w:t>4.4.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4.5.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4.6.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26313D" w:rsidRDefault="0026313D" w:rsidP="0026313D">
      <w:pPr>
        <w:pStyle w:val="ConsPlusNormal"/>
        <w:spacing w:before="220"/>
        <w:ind w:firstLine="540"/>
        <w:jc w:val="both"/>
      </w:pPr>
      <w:r>
        <w:t>4.7.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6313D" w:rsidRDefault="0026313D" w:rsidP="0026313D">
      <w:pPr>
        <w:pStyle w:val="ConsPlusNormal"/>
        <w:spacing w:before="220"/>
        <w:ind w:firstLine="540"/>
        <w:jc w:val="both"/>
      </w:pPr>
      <w:r>
        <w:t>4.8. В случае использования субсидии не по целевому назначению соответствующие средства подлежат возврату в областной бюджет.</w:t>
      </w:r>
    </w:p>
    <w:p w:rsidR="0026313D" w:rsidRDefault="0026313D" w:rsidP="0026313D">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8"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14</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68" w:name="P8127"/>
      <w:bookmarkEnd w:id="68"/>
      <w:r>
        <w:t>ПОРЯДОК</w:t>
      </w:r>
    </w:p>
    <w:p w:rsidR="0026313D" w:rsidRDefault="0026313D" w:rsidP="0026313D">
      <w:pPr>
        <w:pStyle w:val="ConsPlusTitle"/>
        <w:jc w:val="center"/>
      </w:pPr>
      <w:r>
        <w:t>ПРЕДОСТАВЛЕНИЯ И РАСПРЕДЕЛЕНИЯ СУБСИДИИ БЮДЖЕТАМ</w:t>
      </w:r>
    </w:p>
    <w:p w:rsidR="0026313D" w:rsidRDefault="0026313D" w:rsidP="0026313D">
      <w:pPr>
        <w:pStyle w:val="ConsPlusTitle"/>
        <w:jc w:val="center"/>
      </w:pPr>
      <w:r>
        <w:t>МУНИЦИПАЛЬНЫХ РАЙОНОВ И ГОРОДСКОГО ОКРУГА ЛЕНИНГРАДСКОЙ</w:t>
      </w:r>
    </w:p>
    <w:p w:rsidR="0026313D" w:rsidRDefault="0026313D" w:rsidP="0026313D">
      <w:pPr>
        <w:pStyle w:val="ConsPlusTitle"/>
        <w:jc w:val="center"/>
      </w:pPr>
      <w:r>
        <w:t>ОБЛАСТИ ДЛЯ СОФИНАНСИРОВАНИЯ В РАМКАХ МУНИЦИПАЛЬНЫХ ПРОГРАММ</w:t>
      </w:r>
    </w:p>
    <w:p w:rsidR="0026313D" w:rsidRDefault="0026313D" w:rsidP="0026313D">
      <w:pPr>
        <w:pStyle w:val="ConsPlusTitle"/>
        <w:jc w:val="center"/>
      </w:pPr>
      <w:r>
        <w:t>ПОДДЕРЖКИ И РАЗВИТИЯ СУБЪЕКТОВ МАЛОГО И СРЕДНЕГО</w:t>
      </w:r>
    </w:p>
    <w:p w:rsidR="0026313D" w:rsidRDefault="0026313D" w:rsidP="0026313D">
      <w:pPr>
        <w:pStyle w:val="ConsPlusTitle"/>
        <w:jc w:val="center"/>
      </w:pPr>
      <w:r>
        <w:t>ПРЕДПРИНИМАТЕЛЬСТВА МЕРОПРИЯТИЯ ПО ПОДДЕРЖКЕ СУБЪЕКТОВ</w:t>
      </w:r>
    </w:p>
    <w:p w:rsidR="0026313D" w:rsidRDefault="0026313D" w:rsidP="0026313D">
      <w:pPr>
        <w:pStyle w:val="ConsPlusTitle"/>
        <w:jc w:val="center"/>
      </w:pPr>
      <w:r>
        <w:t>МАЛОГО ПРЕДПРИНИМАТЕЛЬСТВА НА ОРГАНИЗАЦИЮ</w:t>
      </w:r>
    </w:p>
    <w:p w:rsidR="0026313D" w:rsidRDefault="0026313D" w:rsidP="0026313D">
      <w:pPr>
        <w:pStyle w:val="ConsPlusTitle"/>
        <w:jc w:val="center"/>
      </w:pPr>
      <w:r>
        <w:t>ПРЕДПРИНИМАТЕЛЬСКОЙ ДЕЯТЕЛЬНОСТИ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29"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330"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22.06.2020 N 437)</w:t>
            </w:r>
          </w:p>
        </w:tc>
      </w:tr>
    </w:tbl>
    <w:p w:rsidR="0026313D" w:rsidRDefault="0026313D" w:rsidP="0026313D">
      <w:pPr>
        <w:pStyle w:val="ConsPlusNormal"/>
        <w:jc w:val="center"/>
      </w:pPr>
    </w:p>
    <w:p w:rsidR="0026313D" w:rsidRDefault="0026313D" w:rsidP="0026313D">
      <w:pPr>
        <w:pStyle w:val="ConsPlusTitle"/>
        <w:jc w:val="center"/>
        <w:outlineLvl w:val="2"/>
      </w:pPr>
      <w:r>
        <w:lastRenderedPageBreak/>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26313D" w:rsidRDefault="0026313D" w:rsidP="0026313D">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 xml:space="preserve">1.2. Субсидия предоставляется в целях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32" w:history="1">
        <w:r>
          <w:rPr>
            <w:color w:val="0000FF"/>
          </w:rPr>
          <w:t>пунктом 25 части первой статьи 15</w:t>
        </w:r>
      </w:hyperlink>
      <w:r>
        <w:t xml:space="preserve"> и </w:t>
      </w:r>
      <w:hyperlink r:id="rId333" w:history="1">
        <w:r>
          <w:rPr>
            <w:color w:val="0000FF"/>
          </w:rPr>
          <w:t>пунктом 33 части первой статьи 16</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26313D" w:rsidRDefault="0026313D" w:rsidP="0026313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26313D" w:rsidRDefault="0026313D" w:rsidP="0026313D">
      <w:pPr>
        <w:pStyle w:val="ConsPlusNormal"/>
        <w:spacing w:before="220"/>
        <w:ind w:firstLine="540"/>
        <w:jc w:val="both"/>
      </w:pPr>
      <w:bookmarkStart w:id="69" w:name="P8146"/>
      <w:bookmarkEnd w:id="69"/>
      <w:r>
        <w:t>1.4. В настоящем Порядке применяются следующие основные понятия:</w:t>
      </w:r>
    </w:p>
    <w:p w:rsidR="0026313D" w:rsidRDefault="0026313D" w:rsidP="0026313D">
      <w:pPr>
        <w:pStyle w:val="ConsPlusNormal"/>
        <w:spacing w:before="220"/>
        <w:ind w:firstLine="540"/>
        <w:jc w:val="both"/>
      </w:pPr>
      <w: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34"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26313D" w:rsidRDefault="0026313D" w:rsidP="0026313D">
      <w:pPr>
        <w:pStyle w:val="ConsPlusNormal"/>
        <w:spacing w:before="220"/>
        <w:ind w:firstLine="540"/>
        <w:jc w:val="both"/>
      </w:pPr>
      <w:r>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26313D" w:rsidRDefault="0026313D" w:rsidP="0026313D">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соискатели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26313D" w:rsidRDefault="0026313D" w:rsidP="0026313D">
      <w:pPr>
        <w:pStyle w:val="ConsPlusNormal"/>
        <w:jc w:val="both"/>
      </w:pPr>
      <w:r>
        <w:t xml:space="preserve">(в ред. </w:t>
      </w:r>
      <w:hyperlink r:id="rId336"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w:t>
      </w:r>
      <w:r>
        <w:lastRenderedPageBreak/>
        <w:t xml:space="preserve">Ленинградской области в целях реализации </w:t>
      </w:r>
      <w:hyperlink w:anchor="P573"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26313D" w:rsidRDefault="0026313D" w:rsidP="0026313D">
      <w:pPr>
        <w:pStyle w:val="ConsPlusNormal"/>
        <w:spacing w:before="220"/>
        <w:ind w:firstLine="540"/>
        <w:jc w:val="both"/>
      </w:pPr>
      <w: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26313D" w:rsidRDefault="0026313D" w:rsidP="0026313D">
      <w:pPr>
        <w:pStyle w:val="ConsPlusNormal"/>
        <w:spacing w:before="220"/>
        <w:ind w:firstLine="540"/>
        <w:jc w:val="both"/>
      </w:pPr>
      <w: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26313D" w:rsidRDefault="0026313D" w:rsidP="0026313D">
      <w:pPr>
        <w:pStyle w:val="ConsPlusNormal"/>
        <w:jc w:val="center"/>
      </w:pPr>
    </w:p>
    <w:p w:rsidR="0026313D" w:rsidRDefault="0026313D" w:rsidP="0026313D">
      <w:pPr>
        <w:pStyle w:val="ConsPlusTitle"/>
        <w:jc w:val="center"/>
        <w:outlineLvl w:val="2"/>
      </w:pPr>
      <w:r>
        <w:t>2. Цели и условия предоставления субсидии муниципальным</w:t>
      </w:r>
    </w:p>
    <w:p w:rsidR="0026313D" w:rsidRDefault="0026313D" w:rsidP="0026313D">
      <w:pPr>
        <w:pStyle w:val="ConsPlusTitle"/>
        <w:jc w:val="center"/>
      </w:pPr>
      <w:r>
        <w:t>образованиям, критерии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jc w:val="center"/>
      </w:pPr>
    </w:p>
    <w:p w:rsidR="0026313D" w:rsidRDefault="0026313D" w:rsidP="0026313D">
      <w:pPr>
        <w:pStyle w:val="ConsPlusNormal"/>
        <w:ind w:firstLine="540"/>
        <w:jc w:val="both"/>
      </w:pPr>
      <w:r>
        <w:t>2.1. Субсидия предоставляется в целях стимулирования муниципальных образований Ленинградской области к поддержке субъектов малого предпринимательства.</w:t>
      </w:r>
    </w:p>
    <w:p w:rsidR="0026313D" w:rsidRDefault="0026313D" w:rsidP="0026313D">
      <w:pPr>
        <w:pStyle w:val="ConsPlusNormal"/>
        <w:jc w:val="both"/>
      </w:pPr>
      <w:r>
        <w:t xml:space="preserve">(в ред. </w:t>
      </w:r>
      <w:hyperlink r:id="rId337"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2.2. Результатами использования субсидии муниципальными образованиями являются:</w:t>
      </w:r>
    </w:p>
    <w:p w:rsidR="0026313D" w:rsidRDefault="0026313D" w:rsidP="0026313D">
      <w:pPr>
        <w:pStyle w:val="ConsPlusNormal"/>
        <w:spacing w:before="220"/>
        <w:ind w:firstLine="540"/>
        <w:jc w:val="both"/>
      </w:pPr>
      <w:r>
        <w:t>количество субъектов малого предпринимательства - получателей поддержки;</w:t>
      </w:r>
    </w:p>
    <w:p w:rsidR="0026313D" w:rsidRDefault="0026313D" w:rsidP="0026313D">
      <w:pPr>
        <w:pStyle w:val="ConsPlusNormal"/>
        <w:spacing w:before="220"/>
        <w:ind w:firstLine="540"/>
        <w:jc w:val="both"/>
      </w:pPr>
      <w:r>
        <w:t>количество новых рабочих мест, созданных субъектами малого предпринимательства, которым оказана поддержка.</w:t>
      </w:r>
    </w:p>
    <w:p w:rsidR="0026313D" w:rsidRDefault="0026313D" w:rsidP="0026313D">
      <w:pPr>
        <w:pStyle w:val="ConsPlusNormal"/>
        <w:spacing w:before="220"/>
        <w:ind w:firstLine="540"/>
        <w:jc w:val="both"/>
      </w:pPr>
      <w:r>
        <w:t>2.3. Значения результатов использования субсидии определяются для каждого муниципального района (городского округа) по следующей формуле:</w:t>
      </w:r>
    </w:p>
    <w:p w:rsidR="0026313D" w:rsidRDefault="0026313D" w:rsidP="0026313D">
      <w:pPr>
        <w:pStyle w:val="ConsPlusNormal"/>
        <w:jc w:val="center"/>
      </w:pPr>
    </w:p>
    <w:p w:rsidR="0026313D" w:rsidRDefault="0026313D" w:rsidP="0026313D">
      <w:pPr>
        <w:pStyle w:val="ConsPlusNormal"/>
        <w:jc w:val="center"/>
      </w:pPr>
      <w:r>
        <w:t>P_imo = [(C_(imo) + SF)]_(imo) / 700,</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Pimo - значения результатов использования субсидии i-го муниципального района (городского округа);</w:t>
      </w:r>
    </w:p>
    <w:p w:rsidR="0026313D" w:rsidRDefault="0026313D" w:rsidP="0026313D">
      <w:pPr>
        <w:pStyle w:val="ConsPlusNormal"/>
        <w:spacing w:before="220"/>
        <w:ind w:firstLine="540"/>
        <w:jc w:val="both"/>
      </w:pPr>
      <w:r>
        <w:t>Cimo - сумма субсидии, предоставленная i-му муниципальному району (городскому округу), тыс. рублей;</w:t>
      </w:r>
    </w:p>
    <w:p w:rsidR="0026313D" w:rsidRDefault="0026313D" w:rsidP="0026313D">
      <w:pPr>
        <w:pStyle w:val="ConsPlusNormal"/>
        <w:spacing w:before="220"/>
        <w:ind w:firstLine="540"/>
        <w:jc w:val="both"/>
      </w:pPr>
      <w:r>
        <w:t xml:space="preserve">SFimo - объем средств бюджета i-го муниципального района (городского округа), предусмотренных на софинансирование мероприятия муниципальной программы, тыс. </w:t>
      </w:r>
      <w:r>
        <w:lastRenderedPageBreak/>
        <w:t>рублей.</w:t>
      </w:r>
    </w:p>
    <w:p w:rsidR="0026313D" w:rsidRDefault="0026313D" w:rsidP="0026313D">
      <w:pPr>
        <w:pStyle w:val="ConsPlusNormal"/>
        <w:ind w:firstLine="540"/>
        <w:jc w:val="both"/>
      </w:pPr>
    </w:p>
    <w:p w:rsidR="0026313D" w:rsidRDefault="0026313D" w:rsidP="0026313D">
      <w:pPr>
        <w:pStyle w:val="ConsPlusNormal"/>
        <w:ind w:firstLine="540"/>
        <w:jc w:val="both"/>
      </w:pPr>
      <w:r>
        <w:t>По результатам расчета значение результата использования субсидии должно представлять целое число, округленное в большую сторону.</w:t>
      </w:r>
    </w:p>
    <w:p w:rsidR="0026313D" w:rsidRDefault="0026313D" w:rsidP="0026313D">
      <w:pPr>
        <w:pStyle w:val="ConsPlusNormal"/>
        <w:jc w:val="center"/>
      </w:pPr>
    </w:p>
    <w:p w:rsidR="0026313D" w:rsidRDefault="0026313D" w:rsidP="0026313D">
      <w:pPr>
        <w:pStyle w:val="ConsPlusTitle"/>
        <w:jc w:val="center"/>
        <w:outlineLvl w:val="2"/>
      </w:pPr>
      <w:r>
        <w:t>3. Условия предоставления субсидии и критерии отбора</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3.1. Условия предоставления субсидии устанавливаются в соответствии с </w:t>
      </w:r>
      <w:hyperlink r:id="rId33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bookmarkStart w:id="70" w:name="P8179"/>
      <w:bookmarkEnd w:id="70"/>
      <w:r>
        <w:t>3.2. Критериями, которым должны соответствовать муниципальные образования для предоставления субсидии, являются:</w:t>
      </w:r>
    </w:p>
    <w:p w:rsidR="0026313D" w:rsidRDefault="0026313D" w:rsidP="0026313D">
      <w:pPr>
        <w:pStyle w:val="ConsPlusNormal"/>
        <w:spacing w:before="220"/>
        <w:ind w:firstLine="540"/>
        <w:jc w:val="both"/>
      </w:pPr>
      <w:r>
        <w:t>наличие утвержденной муниципальной программы, утверждающей перечень мероприятий, в целях софинансирования которых предоставляется субсидия;</w:t>
      </w:r>
    </w:p>
    <w:p w:rsidR="0026313D" w:rsidRDefault="0026313D" w:rsidP="0026313D">
      <w:pPr>
        <w:pStyle w:val="ConsPlusNormal"/>
        <w:spacing w:before="220"/>
        <w:ind w:firstLine="540"/>
        <w:jc w:val="both"/>
      </w:pPr>
      <w:r>
        <w:t>наличие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26313D" w:rsidRDefault="0026313D" w:rsidP="0026313D">
      <w:pPr>
        <w:pStyle w:val="ConsPlusNormal"/>
        <w:spacing w:before="220"/>
        <w:ind w:firstLine="540"/>
        <w:jc w:val="both"/>
      </w:pPr>
      <w:r>
        <w:t>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следующие положения:</w:t>
      </w:r>
    </w:p>
    <w:p w:rsidR="0026313D" w:rsidRDefault="0026313D" w:rsidP="0026313D">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8146" w:history="1">
        <w:r>
          <w:rPr>
            <w:color w:val="0000FF"/>
          </w:rPr>
          <w:t>пункте 1.4</w:t>
        </w:r>
      </w:hyperlink>
      <w:r>
        <w:t xml:space="preserve"> настоящего Порядка;</w:t>
      </w:r>
    </w:p>
    <w:p w:rsidR="0026313D" w:rsidRDefault="0026313D" w:rsidP="0026313D">
      <w:pPr>
        <w:pStyle w:val="ConsPlusNormal"/>
        <w:spacing w:before="220"/>
        <w:ind w:firstLine="540"/>
        <w:jc w:val="both"/>
      </w:pPr>
      <w:r>
        <w:t>б) к участию в конкурсе, проводимом муниципальными районами (городским округом), допускаются соискатели, соответствующие следующим условиям:</w:t>
      </w:r>
    </w:p>
    <w:p w:rsidR="0026313D" w:rsidRDefault="0026313D" w:rsidP="0026313D">
      <w:pPr>
        <w:pStyle w:val="ConsPlusNormal"/>
        <w:spacing w:before="220"/>
        <w:ind w:firstLine="540"/>
        <w:jc w:val="both"/>
      </w:pPr>
      <w:r>
        <w:t>субъекты малого предпринимательства, осуществляющие деятельность на территории Ленинградской области менее двух лет и состоящие на налоговом учете в территориальных налоговых органах Ленинградской области, претендующие на получение субсидии;</w:t>
      </w:r>
    </w:p>
    <w:p w:rsidR="0026313D" w:rsidRDefault="0026313D" w:rsidP="0026313D">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26313D" w:rsidRDefault="0026313D" w:rsidP="0026313D">
      <w:pPr>
        <w:pStyle w:val="ConsPlusNormal"/>
        <w:spacing w:before="220"/>
        <w:ind w:firstLine="540"/>
        <w:jc w:val="both"/>
      </w:pPr>
      <w:r>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26313D" w:rsidRDefault="0026313D" w:rsidP="0026313D">
      <w:pPr>
        <w:pStyle w:val="ConsPlusNormal"/>
        <w:spacing w:before="220"/>
        <w:ind w:firstLine="540"/>
        <w:jc w:val="both"/>
      </w:pPr>
      <w:r>
        <w:lastRenderedPageBreak/>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341" w:history="1">
        <w:r>
          <w:rPr>
            <w:color w:val="0000FF"/>
          </w:rPr>
          <w:t>частях 3</w:t>
        </w:r>
      </w:hyperlink>
      <w:r>
        <w:t xml:space="preserve"> и </w:t>
      </w:r>
      <w:hyperlink r:id="rId342"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26313D" w:rsidRDefault="0026313D" w:rsidP="0026313D">
      <w:pPr>
        <w:pStyle w:val="ConsPlusNormal"/>
        <w:spacing w:before="220"/>
        <w:ind w:firstLine="540"/>
        <w:jc w:val="both"/>
      </w:pPr>
      <w:r>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26313D" w:rsidRDefault="0026313D" w:rsidP="0026313D">
      <w:pPr>
        <w:pStyle w:val="ConsPlusNormal"/>
        <w:spacing w:before="220"/>
        <w:ind w:firstLine="540"/>
        <w:jc w:val="both"/>
      </w:pPr>
      <w:r>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26313D" w:rsidRDefault="0026313D" w:rsidP="0026313D">
      <w:pPr>
        <w:pStyle w:val="ConsPlusNormal"/>
        <w:spacing w:before="220"/>
        <w:ind w:firstLine="540"/>
        <w:jc w:val="both"/>
      </w:pPr>
      <w:r>
        <w:t>ж) субсидии субъектам малого предпринимательства для организации предпринимательской деятельности предоставляются по итогам конкурса;</w:t>
      </w:r>
    </w:p>
    <w:p w:rsidR="0026313D" w:rsidRDefault="0026313D" w:rsidP="0026313D">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22.06.2020 N 437)</w:t>
      </w:r>
    </w:p>
    <w:p w:rsidR="0026313D" w:rsidRDefault="0026313D" w:rsidP="0026313D">
      <w:pPr>
        <w:pStyle w:val="ConsPlusNormal"/>
        <w:spacing w:before="220"/>
        <w:ind w:firstLine="540"/>
        <w:jc w:val="both"/>
      </w:pPr>
      <w:r>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26313D" w:rsidRDefault="0026313D" w:rsidP="0026313D">
      <w:pPr>
        <w:pStyle w:val="ConsPlusNormal"/>
        <w:spacing w:before="220"/>
        <w:ind w:firstLine="540"/>
        <w:jc w:val="both"/>
      </w:pPr>
      <w:r>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26313D" w:rsidRDefault="0026313D" w:rsidP="0026313D">
      <w:pPr>
        <w:pStyle w:val="ConsPlusNormal"/>
        <w:spacing w:before="220"/>
        <w:ind w:firstLine="540"/>
        <w:jc w:val="both"/>
      </w:pPr>
      <w:r>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26313D" w:rsidRDefault="0026313D" w:rsidP="0026313D">
      <w:pPr>
        <w:pStyle w:val="ConsPlusNormal"/>
        <w:spacing w:before="220"/>
        <w:ind w:firstLine="540"/>
        <w:jc w:val="both"/>
      </w:pPr>
      <w:r>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26313D" w:rsidRDefault="0026313D" w:rsidP="0026313D">
      <w:pPr>
        <w:pStyle w:val="ConsPlusNormal"/>
        <w:spacing w:before="220"/>
        <w:ind w:firstLine="540"/>
        <w:jc w:val="both"/>
      </w:pPr>
      <w:r>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26313D" w:rsidRDefault="0026313D" w:rsidP="0026313D">
      <w:pPr>
        <w:pStyle w:val="ConsPlusNormal"/>
        <w:jc w:val="center"/>
      </w:pPr>
    </w:p>
    <w:p w:rsidR="0026313D" w:rsidRDefault="0026313D" w:rsidP="0026313D">
      <w:pPr>
        <w:pStyle w:val="ConsPlusTitle"/>
        <w:jc w:val="center"/>
        <w:outlineLvl w:val="2"/>
      </w:pPr>
      <w:r>
        <w:t>4. Порядок отбора, распределения и предоставления субсидии</w:t>
      </w:r>
    </w:p>
    <w:p w:rsidR="0026313D" w:rsidRDefault="0026313D" w:rsidP="0026313D">
      <w:pPr>
        <w:pStyle w:val="ConsPlusTitle"/>
        <w:jc w:val="center"/>
      </w:pPr>
      <w:r>
        <w:t>муниципальным образованиям</w:t>
      </w:r>
    </w:p>
    <w:p w:rsidR="0026313D" w:rsidRDefault="0026313D" w:rsidP="0026313D">
      <w:pPr>
        <w:pStyle w:val="ConsPlusNormal"/>
        <w:ind w:firstLine="540"/>
        <w:jc w:val="both"/>
      </w:pPr>
    </w:p>
    <w:p w:rsidR="0026313D" w:rsidRDefault="0026313D" w:rsidP="0026313D">
      <w:pPr>
        <w:pStyle w:val="ConsPlusNormal"/>
        <w:ind w:firstLine="540"/>
        <w:jc w:val="both"/>
      </w:pPr>
      <w:bookmarkStart w:id="71" w:name="P8204"/>
      <w:bookmarkEnd w:id="71"/>
      <w:r>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26313D" w:rsidRDefault="0026313D" w:rsidP="0026313D">
      <w:pPr>
        <w:pStyle w:val="ConsPlusNormal"/>
        <w:spacing w:before="220"/>
        <w:ind w:firstLine="540"/>
        <w:jc w:val="both"/>
      </w:pPr>
      <w:bookmarkStart w:id="72" w:name="P8205"/>
      <w:bookmarkEnd w:id="72"/>
      <w:r>
        <w:lastRenderedPageBreak/>
        <w:t>4.2. Сроки начала и окончания приема заявок устанавливаются Комитетом в объявлении.</w:t>
      </w:r>
    </w:p>
    <w:p w:rsidR="0026313D" w:rsidRDefault="0026313D" w:rsidP="0026313D">
      <w:pPr>
        <w:pStyle w:val="ConsPlusNormal"/>
        <w:spacing w:before="220"/>
        <w:ind w:firstLine="540"/>
        <w:jc w:val="both"/>
      </w:pPr>
      <w:bookmarkStart w:id="73" w:name="P8206"/>
      <w:bookmarkEnd w:id="73"/>
      <w:r>
        <w:t xml:space="preserve">4.3. Муниципальные образования в установленные сроки представляют в Комитет </w:t>
      </w:r>
      <w:hyperlink w:anchor="P8279" w:history="1">
        <w:r>
          <w:rPr>
            <w:color w:val="0000FF"/>
          </w:rPr>
          <w:t>заявку</w:t>
        </w:r>
      </w:hyperlink>
      <w:r>
        <w:t xml:space="preserve"> по форме согласно приложению к настоящему Порядку с приложением следующих документов:</w:t>
      </w:r>
    </w:p>
    <w:p w:rsidR="0026313D" w:rsidRDefault="0026313D" w:rsidP="0026313D">
      <w:pPr>
        <w:pStyle w:val="ConsPlusNormal"/>
        <w:spacing w:before="220"/>
        <w:ind w:firstLine="540"/>
        <w:jc w:val="both"/>
      </w:pPr>
      <w:r>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информации по показателю "численность экономически активного населения" по состоянию на начало текущего года, плана-графика финансирования мероприятий муниципальной программы, показателей результативности использования субсидии;</w:t>
      </w:r>
    </w:p>
    <w:p w:rsidR="0026313D" w:rsidRDefault="0026313D" w:rsidP="0026313D">
      <w:pPr>
        <w:pStyle w:val="ConsPlusNormal"/>
        <w:spacing w:before="220"/>
        <w:ind w:firstLine="540"/>
        <w:jc w:val="both"/>
      </w:pPr>
      <w:r>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344" w:history="1">
        <w:r>
          <w:rPr>
            <w:color w:val="0000FF"/>
          </w:rPr>
          <w:t>статьей 78</w:t>
        </w:r>
      </w:hyperlink>
      <w:r>
        <w:t xml:space="preserve"> Бюджетного кодекса Российской Федерации;</w:t>
      </w:r>
    </w:p>
    <w:p w:rsidR="0026313D" w:rsidRDefault="0026313D" w:rsidP="0026313D">
      <w:pPr>
        <w:pStyle w:val="ConsPlusNormal"/>
        <w:spacing w:before="220"/>
        <w:ind w:firstLine="540"/>
        <w:jc w:val="both"/>
      </w:pPr>
      <w:r>
        <w:t>в) выписки о размерах средств, предусмотренных в бюджете муниципального района (городского округа), или справки о размере средств, планируемых к выделению из бюджета муниципального района (городского округа) на софинансирование мероприятия,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26313D" w:rsidRDefault="0026313D" w:rsidP="0026313D">
      <w:pPr>
        <w:pStyle w:val="ConsPlusNormal"/>
        <w:spacing w:before="220"/>
        <w:ind w:firstLine="540"/>
        <w:jc w:val="both"/>
      </w:pPr>
      <w:r>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8206" w:history="1">
        <w:r>
          <w:rPr>
            <w:color w:val="0000FF"/>
          </w:rPr>
          <w:t>пунктом 4.3</w:t>
        </w:r>
      </w:hyperlink>
      <w:r>
        <w:t xml:space="preserve"> настоящего Порядка.</w:t>
      </w:r>
    </w:p>
    <w:p w:rsidR="0026313D" w:rsidRDefault="0026313D" w:rsidP="0026313D">
      <w:pPr>
        <w:pStyle w:val="ConsPlusNormal"/>
        <w:spacing w:before="220"/>
        <w:ind w:firstLine="540"/>
        <w:jc w:val="both"/>
      </w:pPr>
      <w:r>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205" w:history="1">
        <w:r>
          <w:rPr>
            <w:color w:val="0000FF"/>
          </w:rPr>
          <w:t>пунктом 4.2</w:t>
        </w:r>
      </w:hyperlink>
      <w:r>
        <w:t xml:space="preserve"> настоящего Порядка.</w:t>
      </w:r>
    </w:p>
    <w:p w:rsidR="0026313D" w:rsidRDefault="0026313D" w:rsidP="0026313D">
      <w:pPr>
        <w:pStyle w:val="ConsPlusNormal"/>
        <w:spacing w:before="220"/>
        <w:ind w:firstLine="540"/>
        <w:jc w:val="both"/>
      </w:pPr>
      <w:bookmarkStart w:id="74" w:name="P8213"/>
      <w:bookmarkEnd w:id="74"/>
      <w:r>
        <w:t xml:space="preserve">4.5. Комитет не позднее 10 рабочих дней со дня окончания приема заявок, установленного в соответствии с </w:t>
      </w:r>
      <w:hyperlink w:anchor="P8205" w:history="1">
        <w:r>
          <w:rPr>
            <w:color w:val="0000FF"/>
          </w:rPr>
          <w:t>пунктом 4.2</w:t>
        </w:r>
      </w:hyperlink>
      <w:r>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179" w:history="1">
        <w:r>
          <w:rPr>
            <w:color w:val="0000FF"/>
          </w:rPr>
          <w:t>пунктом 3.2</w:t>
        </w:r>
      </w:hyperlink>
      <w:r>
        <w:t xml:space="preserve"> настоящего Порядка.</w:t>
      </w:r>
    </w:p>
    <w:p w:rsidR="0026313D" w:rsidRDefault="0026313D" w:rsidP="0026313D">
      <w:pPr>
        <w:pStyle w:val="ConsPlusNormal"/>
        <w:spacing w:before="220"/>
        <w:ind w:firstLine="540"/>
        <w:jc w:val="both"/>
      </w:pPr>
      <w:r>
        <w:t>4.6. Отбор муниципальных образований осуществляется в год, предшествующий году предоставления субсидии.</w:t>
      </w:r>
    </w:p>
    <w:p w:rsidR="0026313D" w:rsidRDefault="0026313D" w:rsidP="0026313D">
      <w:pPr>
        <w:pStyle w:val="ConsPlusNormal"/>
        <w:spacing w:before="220"/>
        <w:ind w:firstLine="540"/>
        <w:jc w:val="both"/>
      </w:pPr>
      <w:r>
        <w:t xml:space="preserve">4.7. Комитет на основании решения, принимаемого в соответствии с </w:t>
      </w:r>
      <w:hyperlink w:anchor="P8213" w:history="1">
        <w:r>
          <w:rPr>
            <w:color w:val="0000FF"/>
          </w:rPr>
          <w:t>пунктом 4.5</w:t>
        </w:r>
      </w:hyperlink>
      <w:r>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26313D" w:rsidRDefault="0026313D" w:rsidP="0026313D">
      <w:pPr>
        <w:pStyle w:val="ConsPlusNormal"/>
        <w:spacing w:before="220"/>
        <w:ind w:firstLine="540"/>
        <w:jc w:val="both"/>
      </w:pPr>
      <w:bookmarkStart w:id="75" w:name="P8216"/>
      <w:bookmarkEnd w:id="75"/>
      <w:r>
        <w:t xml:space="preserve">4.8. Распределение субсидии между муниципальными образованиями осуществляется </w:t>
      </w:r>
      <w:r>
        <w:lastRenderedPageBreak/>
        <w:t>исходя из расчетного объема средств, необходимого для достижения значений результатов использования субсидии.</w:t>
      </w:r>
    </w:p>
    <w:p w:rsidR="0026313D" w:rsidRDefault="0026313D" w:rsidP="0026313D">
      <w:pPr>
        <w:pStyle w:val="ConsPlusNormal"/>
        <w:spacing w:before="220"/>
        <w:ind w:firstLine="540"/>
        <w:jc w:val="both"/>
      </w:pPr>
      <w:r>
        <w:t>Размеры предоставляемой субсидии определяются по следующей формуле:</w:t>
      </w:r>
    </w:p>
    <w:p w:rsidR="0026313D" w:rsidRDefault="0026313D" w:rsidP="0026313D">
      <w:pPr>
        <w:pStyle w:val="ConsPlusNormal"/>
      </w:pPr>
    </w:p>
    <w:p w:rsidR="0026313D" w:rsidRDefault="0026313D" w:rsidP="0026313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тысячах рублей с округлением до целых тысяч рублей);</w:t>
      </w:r>
    </w:p>
    <w:p w:rsidR="0026313D" w:rsidRDefault="0026313D" w:rsidP="0026313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субсидий i-м муниципальным образованием;</w:t>
      </w:r>
    </w:p>
    <w:p w:rsidR="0026313D" w:rsidRDefault="0026313D" w:rsidP="0026313D">
      <w:pPr>
        <w:pStyle w:val="ConsPlusNormal"/>
        <w:spacing w:before="220"/>
        <w:ind w:firstLine="540"/>
        <w:jc w:val="both"/>
      </w:pPr>
      <w:r>
        <w:t xml:space="preserve">УСi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345" w:history="1">
        <w:r>
          <w:rPr>
            <w:color w:val="0000FF"/>
          </w:rPr>
          <w:t>пунктом 6.4</w:t>
        </w:r>
      </w:hyperlink>
      <w:r>
        <w:t xml:space="preserve"> Правил.</w:t>
      </w:r>
    </w:p>
    <w:p w:rsidR="0026313D" w:rsidRDefault="0026313D" w:rsidP="0026313D">
      <w:pPr>
        <w:pStyle w:val="ConsPlusNormal"/>
        <w:spacing w:before="220"/>
        <w:ind w:firstLine="540"/>
        <w:jc w:val="both"/>
      </w:pPr>
      <w:r>
        <w:t>РОСi определяется по следующей формуле:</w:t>
      </w:r>
    </w:p>
    <w:p w:rsidR="0026313D" w:rsidRDefault="0026313D" w:rsidP="0026313D">
      <w:pPr>
        <w:pStyle w:val="ConsPlusNormal"/>
      </w:pPr>
    </w:p>
    <w:p w:rsidR="0026313D" w:rsidRDefault="0026313D" w:rsidP="0026313D">
      <w:pPr>
        <w:pStyle w:val="ConsPlusNormal"/>
        <w:jc w:val="center"/>
      </w:pPr>
      <w:r>
        <w:t>РОС</w:t>
      </w:r>
      <w:r>
        <w:rPr>
          <w:vertAlign w:val="subscript"/>
        </w:rPr>
        <w:t>i</w:t>
      </w:r>
      <w:r>
        <w:t xml:space="preserve"> = NSi x 700,</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NSi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4.9. Комитет в соответствии с </w:t>
      </w:r>
      <w:hyperlink w:anchor="P8216" w:history="1">
        <w:r>
          <w:rPr>
            <w:color w:val="0000FF"/>
          </w:rPr>
          <w:t>пунктом 4.8</w:t>
        </w:r>
      </w:hyperlink>
      <w:r>
        <w:t xml:space="preserve"> настоящего Порядка рассчитывает размер субсидии муниципальным образованиям.</w:t>
      </w:r>
    </w:p>
    <w:p w:rsidR="0026313D" w:rsidRDefault="0026313D" w:rsidP="0026313D">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26313D" w:rsidRDefault="0026313D" w:rsidP="0026313D">
      <w:pPr>
        <w:pStyle w:val="ConsPlusNormal"/>
        <w:spacing w:before="220"/>
        <w:ind w:firstLine="540"/>
        <w:jc w:val="both"/>
      </w:pPr>
      <w:r>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26313D" w:rsidRDefault="0026313D" w:rsidP="0026313D">
      <w:pPr>
        <w:pStyle w:val="ConsPlusNormal"/>
        <w:spacing w:before="220"/>
        <w:ind w:firstLine="540"/>
        <w:jc w:val="both"/>
      </w:pPr>
      <w:r>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bookmarkStart w:id="76" w:name="P8236"/>
      <w:bookmarkEnd w:id="76"/>
      <w:r>
        <w:t>4.12.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а) увеличение общего объема бюджетных ассигнований областного бюджета, предусмотренного для предоставления субсидии;</w:t>
      </w:r>
    </w:p>
    <w:p w:rsidR="0026313D" w:rsidRDefault="0026313D" w:rsidP="0026313D">
      <w:pPr>
        <w:pStyle w:val="ConsPlusNormal"/>
        <w:spacing w:before="220"/>
        <w:ind w:firstLine="540"/>
        <w:jc w:val="both"/>
      </w:pPr>
      <w:r>
        <w:t>б) изменение утвержденного для муниципального образования объема субсидии;</w:t>
      </w:r>
    </w:p>
    <w:p w:rsidR="0026313D" w:rsidRDefault="0026313D" w:rsidP="0026313D">
      <w:pPr>
        <w:pStyle w:val="ConsPlusNormal"/>
        <w:spacing w:before="220"/>
        <w:ind w:firstLine="540"/>
        <w:jc w:val="both"/>
      </w:pPr>
      <w:r>
        <w:lastRenderedPageBreak/>
        <w:t>в) распределение нераспределенного объема субсидии;</w:t>
      </w:r>
    </w:p>
    <w:p w:rsidR="0026313D" w:rsidRDefault="0026313D" w:rsidP="0026313D">
      <w:pPr>
        <w:pStyle w:val="ConsPlusNormal"/>
        <w:spacing w:before="220"/>
        <w:ind w:firstLine="540"/>
        <w:jc w:val="both"/>
      </w:pPr>
      <w:r>
        <w:t>г) отказ муниципального образования от заключения соглашения.</w:t>
      </w:r>
    </w:p>
    <w:p w:rsidR="0026313D" w:rsidRDefault="0026313D" w:rsidP="0026313D">
      <w:pPr>
        <w:pStyle w:val="ConsPlusNormal"/>
        <w:spacing w:before="220"/>
        <w:ind w:firstLine="540"/>
        <w:jc w:val="both"/>
      </w:pPr>
      <w:r>
        <w:t xml:space="preserve">4.13. В случаях, указанных в </w:t>
      </w:r>
      <w:hyperlink w:anchor="P8236" w:history="1">
        <w:r>
          <w:rPr>
            <w:color w:val="0000FF"/>
          </w:rPr>
          <w:t>пункте 4.12</w:t>
        </w:r>
      </w:hyperlink>
      <w:r>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204" w:history="1">
        <w:r>
          <w:rPr>
            <w:color w:val="0000FF"/>
          </w:rPr>
          <w:t>пунктами 4.1</w:t>
        </w:r>
      </w:hyperlink>
      <w:r>
        <w:t xml:space="preserve"> - </w:t>
      </w:r>
      <w:hyperlink w:anchor="P8213" w:history="1">
        <w:r>
          <w:rPr>
            <w:color w:val="0000FF"/>
          </w:rPr>
          <w:t>4.5</w:t>
        </w:r>
      </w:hyperlink>
      <w:r>
        <w:t xml:space="preserve"> настоящего Порядка.</w:t>
      </w:r>
    </w:p>
    <w:p w:rsidR="0026313D" w:rsidRDefault="0026313D" w:rsidP="0026313D">
      <w:pPr>
        <w:pStyle w:val="ConsPlusNormal"/>
        <w:spacing w:before="220"/>
        <w:ind w:firstLine="540"/>
        <w:jc w:val="both"/>
      </w:pPr>
      <w:r>
        <w:t xml:space="preserve">Комитет не позднее 10 рабочих дней со дня принятия решения, указанного в </w:t>
      </w:r>
      <w:hyperlink w:anchor="P8213" w:history="1">
        <w:r>
          <w:rPr>
            <w:color w:val="0000FF"/>
          </w:rPr>
          <w:t>пункте 4.5</w:t>
        </w:r>
      </w:hyperlink>
      <w:r>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jc w:val="center"/>
      </w:pPr>
    </w:p>
    <w:p w:rsidR="0026313D" w:rsidRDefault="0026313D" w:rsidP="0026313D">
      <w:pPr>
        <w:pStyle w:val="ConsPlusTitle"/>
        <w:jc w:val="center"/>
        <w:outlineLvl w:val="2"/>
      </w:pPr>
      <w:r>
        <w:t>5. Порядок предоставления и расходования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46" w:history="1">
        <w:r>
          <w:rPr>
            <w:color w:val="0000FF"/>
          </w:rPr>
          <w:t>пункта 4.3</w:t>
        </w:r>
      </w:hyperlink>
      <w:r>
        <w:t xml:space="preserve"> Правил в срок, установленный </w:t>
      </w:r>
      <w:hyperlink r:id="rId347" w:history="1">
        <w:r>
          <w:rPr>
            <w:color w:val="0000FF"/>
          </w:rPr>
          <w:t>пунктом 4.2</w:t>
        </w:r>
      </w:hyperlink>
      <w:r>
        <w:t xml:space="preserve"> Правил (далее - соглашение).</w:t>
      </w:r>
    </w:p>
    <w:p w:rsidR="0026313D" w:rsidRDefault="0026313D" w:rsidP="0026313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26313D" w:rsidRDefault="0026313D" w:rsidP="0026313D">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26313D" w:rsidRDefault="0026313D" w:rsidP="0026313D">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5.3. Субсидия перечисляется исходя из потребности в осуществлении расходов.</w:t>
      </w:r>
    </w:p>
    <w:p w:rsidR="0026313D" w:rsidRDefault="0026313D" w:rsidP="0026313D">
      <w:pPr>
        <w:pStyle w:val="ConsPlusNormal"/>
        <w:spacing w:before="220"/>
        <w:ind w:firstLine="540"/>
        <w:jc w:val="both"/>
      </w:pPr>
      <w:r>
        <w:t xml:space="preserve">Муниципальное образование при заключении соглашения представляет документы в соответствии с </w:t>
      </w:r>
      <w:hyperlink r:id="rId348" w:history="1">
        <w:r>
          <w:rPr>
            <w:color w:val="0000FF"/>
          </w:rPr>
          <w:t>пунктом 4.4</w:t>
        </w:r>
      </w:hyperlink>
      <w:r>
        <w:t xml:space="preserve"> Правил.</w:t>
      </w:r>
    </w:p>
    <w:p w:rsidR="0026313D" w:rsidRDefault="0026313D" w:rsidP="0026313D">
      <w:pPr>
        <w:pStyle w:val="ConsPlusNormal"/>
        <w:spacing w:before="220"/>
        <w:ind w:firstLine="540"/>
        <w:jc w:val="both"/>
      </w:pPr>
      <w:r>
        <w:t>5.4.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26313D" w:rsidRDefault="0026313D" w:rsidP="0026313D">
      <w:pPr>
        <w:pStyle w:val="ConsPlusNormal"/>
        <w:spacing w:before="220"/>
        <w:ind w:firstLine="540"/>
        <w:jc w:val="both"/>
      </w:pPr>
      <w:r>
        <w:t>5.5. Комитет в течение трех рабочих дней со дня предоставления документов, указанных в пункте 5.4 настоящего Порядка, проверяет полноту и достоверность документов, представленных администрациями муниципальных образований.</w:t>
      </w:r>
    </w:p>
    <w:p w:rsidR="0026313D" w:rsidRDefault="0026313D" w:rsidP="0026313D">
      <w:pPr>
        <w:pStyle w:val="ConsPlusNormal"/>
        <w:spacing w:before="220"/>
        <w:ind w:firstLine="540"/>
        <w:jc w:val="both"/>
      </w:pPr>
      <w:r>
        <w:t xml:space="preserve">При отсутствии замечаний по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принимается Комитетом не позднее 5-го рабочего дня с даты </w:t>
      </w:r>
      <w:r>
        <w:lastRenderedPageBreak/>
        <w:t>поступления документов, подтверждающих потребность муниципального образования в осуществлении расходов.</w:t>
      </w:r>
    </w:p>
    <w:p w:rsidR="0026313D" w:rsidRDefault="0026313D" w:rsidP="0026313D">
      <w:pPr>
        <w:pStyle w:val="ConsPlusNormal"/>
        <w:spacing w:before="220"/>
        <w:ind w:firstLine="540"/>
        <w:jc w:val="both"/>
      </w:pPr>
      <w:r>
        <w:t>5.6. Перечисление субсидии осуществляется Комитетом исходя из фактической потребности в осуществлении расходов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26313D" w:rsidRDefault="0026313D" w:rsidP="0026313D">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49"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6313D" w:rsidTr="00186F46">
        <w:tc>
          <w:tcPr>
            <w:tcW w:w="4932" w:type="dxa"/>
            <w:tcBorders>
              <w:top w:val="nil"/>
              <w:left w:val="nil"/>
              <w:bottom w:val="nil"/>
              <w:right w:val="nil"/>
            </w:tcBorders>
          </w:tcPr>
          <w:p w:rsidR="0026313D" w:rsidRDefault="0026313D" w:rsidP="00186F46">
            <w:pPr>
              <w:pStyle w:val="ConsPlusNormal"/>
              <w:jc w:val="both"/>
            </w:pPr>
          </w:p>
        </w:tc>
        <w:tc>
          <w:tcPr>
            <w:tcW w:w="4139" w:type="dxa"/>
            <w:tcBorders>
              <w:top w:val="nil"/>
              <w:left w:val="nil"/>
              <w:bottom w:val="nil"/>
              <w:right w:val="nil"/>
            </w:tcBorders>
          </w:tcPr>
          <w:p w:rsidR="0026313D" w:rsidRDefault="0026313D" w:rsidP="00186F46">
            <w:pPr>
              <w:pStyle w:val="ConsPlusNormal"/>
            </w:pPr>
            <w:r>
              <w:t>Председателю комитета</w:t>
            </w:r>
          </w:p>
          <w:p w:rsidR="0026313D" w:rsidRDefault="0026313D" w:rsidP="00186F46">
            <w:pPr>
              <w:pStyle w:val="ConsPlusNormal"/>
            </w:pPr>
            <w:r>
              <w:t>по развитию малого, среднего</w:t>
            </w:r>
          </w:p>
          <w:p w:rsidR="0026313D" w:rsidRDefault="0026313D" w:rsidP="00186F46">
            <w:pPr>
              <w:pStyle w:val="ConsPlusNormal"/>
            </w:pPr>
            <w:r>
              <w:t>бизнеса и потребительского рынка</w:t>
            </w:r>
          </w:p>
          <w:p w:rsidR="0026313D" w:rsidRDefault="0026313D" w:rsidP="00186F46">
            <w:pPr>
              <w:pStyle w:val="ConsPlusNormal"/>
            </w:pPr>
            <w:r>
              <w:t>Ленинградской области</w:t>
            </w:r>
          </w:p>
        </w:tc>
      </w:tr>
      <w:tr w:rsidR="0026313D" w:rsidTr="00186F46">
        <w:tc>
          <w:tcPr>
            <w:tcW w:w="9071" w:type="dxa"/>
            <w:gridSpan w:val="2"/>
            <w:tcBorders>
              <w:top w:val="nil"/>
              <w:left w:val="nil"/>
              <w:bottom w:val="nil"/>
              <w:right w:val="nil"/>
            </w:tcBorders>
          </w:tcPr>
          <w:p w:rsidR="0026313D" w:rsidRDefault="0026313D" w:rsidP="00186F46">
            <w:pPr>
              <w:pStyle w:val="ConsPlusNormal"/>
              <w:jc w:val="both"/>
            </w:pPr>
          </w:p>
        </w:tc>
      </w:tr>
      <w:tr w:rsidR="0026313D" w:rsidTr="00186F46">
        <w:tc>
          <w:tcPr>
            <w:tcW w:w="9071" w:type="dxa"/>
            <w:gridSpan w:val="2"/>
            <w:tcBorders>
              <w:top w:val="nil"/>
              <w:left w:val="nil"/>
              <w:bottom w:val="nil"/>
              <w:right w:val="nil"/>
            </w:tcBorders>
          </w:tcPr>
          <w:p w:rsidR="0026313D" w:rsidRDefault="0026313D" w:rsidP="00186F46">
            <w:pPr>
              <w:pStyle w:val="ConsPlusNormal"/>
              <w:jc w:val="center"/>
            </w:pPr>
            <w:bookmarkStart w:id="77" w:name="P8279"/>
            <w:bookmarkEnd w:id="77"/>
            <w:r>
              <w:t>ЗАЯВКА</w:t>
            </w:r>
          </w:p>
          <w:p w:rsidR="0026313D" w:rsidRDefault="0026313D" w:rsidP="00186F46">
            <w:pPr>
              <w:pStyle w:val="ConsPlusNormal"/>
              <w:jc w:val="center"/>
            </w:pPr>
            <w:r>
              <w:t>на предоставление субсидии</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26313D" w:rsidTr="00186F46">
        <w:tc>
          <w:tcPr>
            <w:tcW w:w="509" w:type="dxa"/>
          </w:tcPr>
          <w:p w:rsidR="0026313D" w:rsidRDefault="0026313D" w:rsidP="00186F46">
            <w:pPr>
              <w:pStyle w:val="ConsPlusNormal"/>
              <w:jc w:val="center"/>
            </w:pPr>
            <w:r>
              <w:t>1</w:t>
            </w:r>
          </w:p>
        </w:tc>
        <w:tc>
          <w:tcPr>
            <w:tcW w:w="7200" w:type="dxa"/>
          </w:tcPr>
          <w:p w:rsidR="0026313D" w:rsidRDefault="0026313D" w:rsidP="00186F46">
            <w:pPr>
              <w:pStyle w:val="ConsPlusNormal"/>
              <w:jc w:val="center"/>
            </w:pPr>
            <w:r>
              <w:t>Наименование участника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2</w:t>
            </w:r>
          </w:p>
        </w:tc>
        <w:tc>
          <w:tcPr>
            <w:tcW w:w="7200" w:type="dxa"/>
          </w:tcPr>
          <w:p w:rsidR="0026313D" w:rsidRDefault="0026313D" w:rsidP="00186F46">
            <w:pPr>
              <w:pStyle w:val="ConsPlusNormal"/>
            </w:pPr>
            <w:r>
              <w:t>Место нахождения участника отбора и банковские реквизиты участника отбора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3</w:t>
            </w:r>
          </w:p>
        </w:tc>
        <w:tc>
          <w:tcPr>
            <w:tcW w:w="7200" w:type="dxa"/>
          </w:tcPr>
          <w:p w:rsidR="0026313D" w:rsidRDefault="0026313D" w:rsidP="00186F46">
            <w:pPr>
              <w:pStyle w:val="ConsPlusNormal"/>
            </w:pPr>
            <w:r>
              <w:t>Наименование мероприятия государственной поддержки малого предпринимательства</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4</w:t>
            </w:r>
          </w:p>
        </w:tc>
        <w:tc>
          <w:tcPr>
            <w:tcW w:w="7200" w:type="dxa"/>
          </w:tcPr>
          <w:p w:rsidR="0026313D" w:rsidRDefault="0026313D" w:rsidP="00186F46">
            <w:pPr>
              <w:pStyle w:val="ConsPlusNormal"/>
            </w:pPr>
            <w:r>
              <w:t>Ответственный сотрудник участника отбора и его контактные данные</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5</w:t>
            </w:r>
          </w:p>
        </w:tc>
        <w:tc>
          <w:tcPr>
            <w:tcW w:w="7200" w:type="dxa"/>
          </w:tcPr>
          <w:p w:rsidR="0026313D" w:rsidRDefault="0026313D" w:rsidP="00186F46">
            <w:pPr>
              <w:pStyle w:val="ConsPlusNormal"/>
            </w:pPr>
            <w:r>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6</w:t>
            </w:r>
          </w:p>
        </w:tc>
        <w:tc>
          <w:tcPr>
            <w:tcW w:w="7200" w:type="dxa"/>
          </w:tcPr>
          <w:p w:rsidR="0026313D" w:rsidRDefault="0026313D" w:rsidP="00186F46">
            <w:pPr>
              <w:pStyle w:val="ConsPlusNormal"/>
            </w:pPr>
            <w:r>
              <w:t>Средства бюджета муниципального района (городского округа), предусмотренные на софинансирование мероприятия муниципальной программы на очередной финансовый год, тыс. рублей</w:t>
            </w:r>
          </w:p>
        </w:tc>
        <w:tc>
          <w:tcPr>
            <w:tcW w:w="1339" w:type="dxa"/>
          </w:tcPr>
          <w:p w:rsidR="0026313D" w:rsidRDefault="0026313D" w:rsidP="00186F46">
            <w:pPr>
              <w:pStyle w:val="ConsPlusNormal"/>
              <w:jc w:val="center"/>
            </w:pPr>
          </w:p>
        </w:tc>
      </w:tr>
      <w:tr w:rsidR="0026313D" w:rsidTr="00186F46">
        <w:tc>
          <w:tcPr>
            <w:tcW w:w="509" w:type="dxa"/>
          </w:tcPr>
          <w:p w:rsidR="0026313D" w:rsidRDefault="0026313D" w:rsidP="00186F46">
            <w:pPr>
              <w:pStyle w:val="ConsPlusNormal"/>
              <w:jc w:val="center"/>
            </w:pPr>
            <w:r>
              <w:t>7</w:t>
            </w:r>
          </w:p>
        </w:tc>
        <w:tc>
          <w:tcPr>
            <w:tcW w:w="7200" w:type="dxa"/>
          </w:tcPr>
          <w:p w:rsidR="0026313D" w:rsidRDefault="0026313D" w:rsidP="00186F46">
            <w:pPr>
              <w:pStyle w:val="ConsPlusNormal"/>
            </w:pPr>
            <w:r>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26313D" w:rsidRDefault="0026313D" w:rsidP="00186F46">
            <w:pPr>
              <w:pStyle w:val="ConsPlusNormal"/>
              <w:jc w:val="center"/>
            </w:pP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6"/>
        <w:gridCol w:w="5078"/>
      </w:tblGrid>
      <w:tr w:rsidR="0026313D" w:rsidTr="00186F46">
        <w:tc>
          <w:tcPr>
            <w:tcW w:w="3936" w:type="dxa"/>
            <w:tcBorders>
              <w:top w:val="nil"/>
              <w:left w:val="nil"/>
              <w:bottom w:val="nil"/>
              <w:right w:val="nil"/>
            </w:tcBorders>
          </w:tcPr>
          <w:p w:rsidR="0026313D" w:rsidRDefault="0026313D" w:rsidP="00186F46">
            <w:pPr>
              <w:pStyle w:val="ConsPlusNormal"/>
            </w:pPr>
            <w:r>
              <w:t>Перечень прилагаемых документов:</w:t>
            </w:r>
          </w:p>
        </w:tc>
        <w:tc>
          <w:tcPr>
            <w:tcW w:w="5078" w:type="dxa"/>
            <w:tcBorders>
              <w:top w:val="nil"/>
              <w:left w:val="nil"/>
              <w:right w:val="nil"/>
            </w:tcBorders>
          </w:tcPr>
          <w:p w:rsidR="0026313D" w:rsidRDefault="0026313D" w:rsidP="00186F46">
            <w:pPr>
              <w:pStyle w:val="ConsPlusNormal"/>
              <w:jc w:val="both"/>
            </w:pPr>
          </w:p>
        </w:tc>
      </w:tr>
      <w:tr w:rsidR="0026313D" w:rsidTr="00186F46">
        <w:tc>
          <w:tcPr>
            <w:tcW w:w="9014" w:type="dxa"/>
            <w:gridSpan w:val="2"/>
            <w:tcBorders>
              <w:top w:val="nil"/>
              <w:left w:val="nil"/>
              <w:right w:val="nil"/>
            </w:tcBorders>
          </w:tcPr>
          <w:p w:rsidR="0026313D" w:rsidRDefault="0026313D" w:rsidP="00186F46">
            <w:pPr>
              <w:pStyle w:val="ConsPlusNormal"/>
            </w:pPr>
          </w:p>
        </w:tc>
      </w:tr>
      <w:tr w:rsidR="0026313D" w:rsidTr="00186F46">
        <w:tblPrEx>
          <w:tblBorders>
            <w:insideH w:val="single" w:sz="4" w:space="0" w:color="auto"/>
          </w:tblBorders>
        </w:tblPrEx>
        <w:tc>
          <w:tcPr>
            <w:tcW w:w="9014" w:type="dxa"/>
            <w:gridSpan w:val="2"/>
            <w:tcBorders>
              <w:left w:val="nil"/>
              <w:bottom w:val="nil"/>
              <w:right w:val="nil"/>
            </w:tcBorders>
          </w:tcPr>
          <w:p w:rsidR="0026313D" w:rsidRDefault="0026313D" w:rsidP="00186F46">
            <w:pPr>
              <w:pStyle w:val="ConsPlusNormal"/>
            </w:pPr>
            <w:r>
              <w:t>С условиями и требованиями отбора ознакомлен и согласен.</w:t>
            </w:r>
          </w:p>
          <w:p w:rsidR="0026313D" w:rsidRDefault="0026313D" w:rsidP="00186F46">
            <w:pPr>
              <w:pStyle w:val="ConsPlusNormal"/>
            </w:pPr>
            <w:r>
              <w:t>Достоверность предоставленной в составе заявки информации гарантирую.</w:t>
            </w:r>
          </w:p>
        </w:tc>
      </w:tr>
    </w:tbl>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26313D" w:rsidTr="00186F46">
        <w:tc>
          <w:tcPr>
            <w:tcW w:w="2835" w:type="dxa"/>
            <w:tcBorders>
              <w:top w:val="nil"/>
              <w:left w:val="nil"/>
              <w:bottom w:val="nil"/>
              <w:right w:val="nil"/>
            </w:tcBorders>
          </w:tcPr>
          <w:p w:rsidR="0026313D" w:rsidRDefault="0026313D" w:rsidP="00186F46">
            <w:pPr>
              <w:pStyle w:val="ConsPlusNormal"/>
            </w:pPr>
            <w:r>
              <w:t>Глава администрации</w:t>
            </w:r>
          </w:p>
        </w:tc>
        <w:tc>
          <w:tcPr>
            <w:tcW w:w="2891" w:type="dxa"/>
            <w:tcBorders>
              <w:top w:val="nil"/>
              <w:left w:val="nil"/>
              <w:bottom w:val="single" w:sz="4" w:space="0" w:color="auto"/>
              <w:right w:val="nil"/>
            </w:tcBorders>
          </w:tcPr>
          <w:p w:rsidR="0026313D" w:rsidRDefault="0026313D" w:rsidP="00186F46">
            <w:pPr>
              <w:pStyle w:val="ConsPlusNormal"/>
              <w:jc w:val="both"/>
            </w:pPr>
          </w:p>
        </w:tc>
        <w:tc>
          <w:tcPr>
            <w:tcW w:w="340" w:type="dxa"/>
            <w:tcBorders>
              <w:top w:val="nil"/>
              <w:left w:val="nil"/>
              <w:bottom w:val="nil"/>
              <w:right w:val="nil"/>
            </w:tcBorders>
          </w:tcPr>
          <w:p w:rsidR="0026313D" w:rsidRDefault="0026313D" w:rsidP="00186F46">
            <w:pPr>
              <w:pStyle w:val="ConsPlusNormal"/>
              <w:jc w:val="both"/>
            </w:pPr>
          </w:p>
        </w:tc>
        <w:tc>
          <w:tcPr>
            <w:tcW w:w="2948" w:type="dxa"/>
            <w:tcBorders>
              <w:top w:val="nil"/>
              <w:left w:val="nil"/>
              <w:bottom w:val="single" w:sz="4" w:space="0" w:color="auto"/>
              <w:right w:val="nil"/>
            </w:tcBorders>
          </w:tcPr>
          <w:p w:rsidR="0026313D" w:rsidRDefault="0026313D" w:rsidP="00186F46">
            <w:pPr>
              <w:pStyle w:val="ConsPlusNormal"/>
              <w:jc w:val="both"/>
            </w:pPr>
          </w:p>
        </w:tc>
      </w:tr>
      <w:tr w:rsidR="0026313D" w:rsidTr="00186F46">
        <w:tc>
          <w:tcPr>
            <w:tcW w:w="2835" w:type="dxa"/>
            <w:tcBorders>
              <w:top w:val="nil"/>
              <w:left w:val="nil"/>
              <w:bottom w:val="nil"/>
              <w:right w:val="nil"/>
            </w:tcBorders>
          </w:tcPr>
          <w:p w:rsidR="0026313D" w:rsidRDefault="0026313D" w:rsidP="00186F46">
            <w:pPr>
              <w:pStyle w:val="ConsPlusNormal"/>
              <w:jc w:val="center"/>
            </w:pPr>
          </w:p>
        </w:tc>
        <w:tc>
          <w:tcPr>
            <w:tcW w:w="2891" w:type="dxa"/>
            <w:tcBorders>
              <w:top w:val="single" w:sz="4" w:space="0" w:color="auto"/>
              <w:left w:val="nil"/>
              <w:bottom w:val="nil"/>
              <w:right w:val="nil"/>
            </w:tcBorders>
          </w:tcPr>
          <w:p w:rsidR="0026313D" w:rsidRDefault="0026313D" w:rsidP="00186F46">
            <w:pPr>
              <w:pStyle w:val="ConsPlusNormal"/>
              <w:jc w:val="center"/>
            </w:pPr>
            <w:r>
              <w:t>(подпись)</w:t>
            </w:r>
          </w:p>
        </w:tc>
        <w:tc>
          <w:tcPr>
            <w:tcW w:w="340" w:type="dxa"/>
            <w:tcBorders>
              <w:top w:val="nil"/>
              <w:left w:val="nil"/>
              <w:bottom w:val="nil"/>
              <w:right w:val="nil"/>
            </w:tcBorders>
          </w:tcPr>
          <w:p w:rsidR="0026313D" w:rsidRDefault="0026313D" w:rsidP="00186F46">
            <w:pPr>
              <w:pStyle w:val="ConsPlusNormal"/>
              <w:jc w:val="center"/>
            </w:pPr>
          </w:p>
        </w:tc>
        <w:tc>
          <w:tcPr>
            <w:tcW w:w="2948" w:type="dxa"/>
            <w:tcBorders>
              <w:top w:val="single" w:sz="4" w:space="0" w:color="auto"/>
              <w:left w:val="nil"/>
              <w:bottom w:val="nil"/>
              <w:right w:val="nil"/>
            </w:tcBorders>
          </w:tcPr>
          <w:p w:rsidR="0026313D" w:rsidRDefault="0026313D" w:rsidP="00186F46">
            <w:pPr>
              <w:pStyle w:val="ConsPlusNormal"/>
              <w:jc w:val="center"/>
            </w:pPr>
            <w:r>
              <w:t>(фамилия, инициалы)</w:t>
            </w:r>
          </w:p>
        </w:tc>
      </w:tr>
      <w:tr w:rsidR="0026313D" w:rsidTr="00186F46">
        <w:tc>
          <w:tcPr>
            <w:tcW w:w="9014" w:type="dxa"/>
            <w:gridSpan w:val="4"/>
            <w:tcBorders>
              <w:top w:val="nil"/>
              <w:left w:val="nil"/>
              <w:bottom w:val="nil"/>
              <w:right w:val="nil"/>
            </w:tcBorders>
          </w:tcPr>
          <w:p w:rsidR="0026313D" w:rsidRDefault="0026313D" w:rsidP="00186F46">
            <w:pPr>
              <w:pStyle w:val="ConsPlusNormal"/>
            </w:pPr>
            <w:r>
              <w:t>Место печати</w:t>
            </w:r>
          </w:p>
        </w:tc>
      </w:tr>
      <w:tr w:rsidR="0026313D" w:rsidTr="00186F46">
        <w:tc>
          <w:tcPr>
            <w:tcW w:w="9014" w:type="dxa"/>
            <w:gridSpan w:val="4"/>
            <w:tcBorders>
              <w:top w:val="nil"/>
              <w:left w:val="nil"/>
              <w:bottom w:val="nil"/>
              <w:right w:val="nil"/>
            </w:tcBorders>
          </w:tcPr>
          <w:p w:rsidR="0026313D" w:rsidRDefault="0026313D" w:rsidP="00186F46">
            <w:pPr>
              <w:pStyle w:val="ConsPlusNormal"/>
            </w:pPr>
            <w:r>
              <w:t>"__" ______ 20__ года</w:t>
            </w:r>
          </w:p>
        </w:tc>
      </w:tr>
    </w:tbl>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15</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78" w:name="P8328"/>
      <w:bookmarkEnd w:id="78"/>
      <w:r>
        <w:t>ПОРЯДОК</w:t>
      </w:r>
    </w:p>
    <w:p w:rsidR="0026313D" w:rsidRDefault="0026313D" w:rsidP="0026313D">
      <w:pPr>
        <w:pStyle w:val="ConsPlusTitle"/>
        <w:jc w:val="center"/>
      </w:pPr>
      <w:r>
        <w:t>ПРЕДОСТАВЛЕНИЯ И РАСПРЕДЕЛЕНИЯ СУБСИДИИ ИЗ ОБЛАСТНОГО</w:t>
      </w:r>
    </w:p>
    <w:p w:rsidR="0026313D" w:rsidRDefault="0026313D" w:rsidP="0026313D">
      <w:pPr>
        <w:pStyle w:val="ConsPlusTitle"/>
        <w:jc w:val="center"/>
      </w:pPr>
      <w:r>
        <w:t>БЮДЖЕТА ЛЕНИНГРАДСКОЙ ОБЛАСТИ БЮДЖЕТАМ МУНИЦИПАЛЬНЫХ</w:t>
      </w:r>
    </w:p>
    <w:p w:rsidR="0026313D" w:rsidRDefault="0026313D" w:rsidP="0026313D">
      <w:pPr>
        <w:pStyle w:val="ConsPlusTitle"/>
        <w:jc w:val="center"/>
      </w:pPr>
      <w:r>
        <w:t>ОБРАЗОВАНИЙ ЛЕНИНГРАДСКОЙ ОБЛАСТИ НА РЕКОНСТРУКЦИЮ</w:t>
      </w:r>
    </w:p>
    <w:p w:rsidR="0026313D" w:rsidRDefault="0026313D" w:rsidP="0026313D">
      <w:pPr>
        <w:pStyle w:val="ConsPlusTitle"/>
        <w:jc w:val="center"/>
      </w:pPr>
      <w:r>
        <w:t>И(ИЛИ) СОЗДАНИЕ ОБЪЕКТОВ НЕДВИЖИМОГО ИМУЩЕСТВА</w:t>
      </w:r>
    </w:p>
    <w:p w:rsidR="0026313D" w:rsidRDefault="0026313D" w:rsidP="0026313D">
      <w:pPr>
        <w:pStyle w:val="ConsPlusTitle"/>
        <w:jc w:val="center"/>
      </w:pPr>
      <w:r>
        <w:t>(БИЗНЕС-ИНКУБАТОРОВ), ВКЛЮЧАЯ РАЗРАБОТКУ</w:t>
      </w:r>
    </w:p>
    <w:p w:rsidR="0026313D" w:rsidRDefault="0026313D" w:rsidP="0026313D">
      <w:pPr>
        <w:pStyle w:val="ConsPlusTitle"/>
        <w:jc w:val="center"/>
      </w:pPr>
      <w:r>
        <w:t>ПРОЕКТНО-СМЕТНОЙ ДОКУМЕНТАЦИИ</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50"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10.03.2020 N 114)</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26313D" w:rsidRDefault="0026313D" w:rsidP="0026313D">
      <w:pPr>
        <w:pStyle w:val="ConsPlusNormal"/>
        <w:spacing w:before="220"/>
        <w:ind w:firstLine="540"/>
        <w:jc w:val="both"/>
      </w:pPr>
      <w:r>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26313D" w:rsidRDefault="0026313D" w:rsidP="0026313D">
      <w:pPr>
        <w:pStyle w:val="ConsPlusNormal"/>
        <w:spacing w:before="220"/>
        <w:ind w:firstLine="540"/>
        <w:jc w:val="both"/>
      </w:pPr>
      <w:r>
        <w:lastRenderedPageBreak/>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26313D" w:rsidRDefault="0026313D" w:rsidP="0026313D">
      <w:pPr>
        <w:pStyle w:val="ConsPlusNormal"/>
        <w:spacing w:before="220"/>
        <w:ind w:firstLine="540"/>
        <w:jc w:val="both"/>
      </w:pPr>
      <w:r>
        <w:t>1.4. Субсидия предоставляется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351" w:history="1">
        <w:r>
          <w:rPr>
            <w:color w:val="0000FF"/>
          </w:rPr>
          <w:t>подпункт 28 статьи 14</w:t>
        </w:r>
      </w:hyperlink>
      <w:r>
        <w:t xml:space="preserve"> и </w:t>
      </w:r>
      <w:hyperlink r:id="rId352" w:history="1">
        <w:r>
          <w:rPr>
            <w:color w:val="0000FF"/>
          </w:rPr>
          <w:t>подпункт 25 статьи 15</w:t>
        </w:r>
      </w:hyperlink>
      <w:r>
        <w:t xml:space="preserve"> Федерального закона от 6 октября 2013 года N 131-ФЗ "Об общих принципах организации местного самоуправления в Российской Федерации").</w:t>
      </w:r>
    </w:p>
    <w:p w:rsidR="0026313D" w:rsidRDefault="0026313D" w:rsidP="0026313D">
      <w:pPr>
        <w:pStyle w:val="ConsPlusNormal"/>
        <w:spacing w:before="220"/>
        <w:ind w:firstLine="540"/>
        <w:jc w:val="both"/>
      </w:pPr>
      <w:r>
        <w:t>Субсидия предоставляется бюджетам муниципальных образований на возмещение фактически понесенных затрат:</w:t>
      </w:r>
    </w:p>
    <w:p w:rsidR="0026313D" w:rsidRDefault="0026313D" w:rsidP="0026313D">
      <w:pPr>
        <w:pStyle w:val="ConsPlusNormal"/>
        <w:spacing w:before="220"/>
        <w:ind w:firstLine="540"/>
        <w:jc w:val="both"/>
      </w:pPr>
      <w:r>
        <w:t>на строительство (реконструкцию) объектов;</w:t>
      </w:r>
    </w:p>
    <w:p w:rsidR="0026313D" w:rsidRDefault="0026313D" w:rsidP="0026313D">
      <w:pPr>
        <w:pStyle w:val="ConsPlusNormal"/>
        <w:spacing w:before="220"/>
        <w:ind w:firstLine="540"/>
        <w:jc w:val="both"/>
      </w:pPr>
      <w:r>
        <w:t>на разработку проектно-сметной документации реконструкции и(или) создания объектов;</w:t>
      </w:r>
    </w:p>
    <w:p w:rsidR="0026313D" w:rsidRDefault="0026313D" w:rsidP="0026313D">
      <w:pPr>
        <w:pStyle w:val="ConsPlusNormal"/>
        <w:spacing w:before="220"/>
        <w:ind w:firstLine="540"/>
        <w:jc w:val="both"/>
      </w:pPr>
      <w:r>
        <w:t>на проведение государственной экспертизы проектной документации реконструкции и(или) создания объектов;</w:t>
      </w:r>
    </w:p>
    <w:p w:rsidR="0026313D" w:rsidRDefault="0026313D" w:rsidP="0026313D">
      <w:pPr>
        <w:pStyle w:val="ConsPlusNormal"/>
        <w:spacing w:before="220"/>
        <w:ind w:firstLine="540"/>
        <w:jc w:val="both"/>
      </w:pPr>
      <w:r>
        <w:t>на проведение государственной экспертизы достоверности сметной стоимости реконструкции и(или) создания объектов.</w:t>
      </w:r>
    </w:p>
    <w:p w:rsidR="0026313D" w:rsidRDefault="0026313D" w:rsidP="0026313D">
      <w:pPr>
        <w:pStyle w:val="ConsPlusNormal"/>
        <w:spacing w:before="220"/>
        <w:ind w:firstLine="540"/>
        <w:jc w:val="both"/>
      </w:pPr>
      <w:r>
        <w:t>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26313D" w:rsidRDefault="0026313D" w:rsidP="0026313D">
      <w:pPr>
        <w:pStyle w:val="ConsPlusNormal"/>
        <w:spacing w:before="220"/>
        <w:ind w:firstLine="540"/>
        <w:jc w:val="both"/>
      </w:pPr>
      <w:r>
        <w:t xml:space="preserve">Бизнес-инкубатор должен соответствовать требованиям, установленным </w:t>
      </w:r>
      <w:hyperlink r:id="rId353" w:history="1">
        <w:r>
          <w:rPr>
            <w:color w:val="0000FF"/>
          </w:rPr>
          <w:t>пунктами 7.1.2.1</w:t>
        </w:r>
      </w:hyperlink>
      <w:r>
        <w:t xml:space="preserve"> - </w:t>
      </w:r>
      <w:hyperlink r:id="rId354" w:history="1">
        <w:r>
          <w:rPr>
            <w:color w:val="0000FF"/>
          </w:rPr>
          <w:t>7.1.3</w:t>
        </w:r>
      </w:hyperlink>
      <w:r>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26313D" w:rsidRDefault="0026313D" w:rsidP="0026313D">
      <w:pPr>
        <w:pStyle w:val="ConsPlusNormal"/>
        <w:jc w:val="center"/>
      </w:pPr>
    </w:p>
    <w:p w:rsidR="0026313D" w:rsidRDefault="0026313D" w:rsidP="0026313D">
      <w:pPr>
        <w:pStyle w:val="ConsPlusTitle"/>
        <w:jc w:val="center"/>
        <w:outlineLvl w:val="2"/>
      </w:pPr>
      <w:r>
        <w:t>2. Цели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26313D" w:rsidRDefault="0026313D" w:rsidP="0026313D">
      <w:pPr>
        <w:pStyle w:val="ConsPlusNormal"/>
        <w:spacing w:before="220"/>
        <w:ind w:firstLine="540"/>
        <w:jc w:val="both"/>
      </w:pPr>
      <w:r>
        <w:t>на строительство (реконструкцию), расширение и техническое перевооружение здания (части здания) объектов;</w:t>
      </w:r>
    </w:p>
    <w:p w:rsidR="0026313D" w:rsidRDefault="0026313D" w:rsidP="0026313D">
      <w:pPr>
        <w:pStyle w:val="ConsPlusNormal"/>
        <w:spacing w:before="220"/>
        <w:ind w:firstLine="540"/>
        <w:jc w:val="both"/>
      </w:pPr>
      <w:r>
        <w:t>на разработку проектно-сметной документации реконструкции и(или) создания объектов;</w:t>
      </w:r>
    </w:p>
    <w:p w:rsidR="0026313D" w:rsidRDefault="0026313D" w:rsidP="0026313D">
      <w:pPr>
        <w:pStyle w:val="ConsPlusNormal"/>
        <w:spacing w:before="220"/>
        <w:ind w:firstLine="540"/>
        <w:jc w:val="both"/>
      </w:pPr>
      <w:r>
        <w:t>на проведение государственной экспертизы проектной документации реконструкции и(или) создания объектов;</w:t>
      </w:r>
    </w:p>
    <w:p w:rsidR="0026313D" w:rsidRDefault="0026313D" w:rsidP="0026313D">
      <w:pPr>
        <w:pStyle w:val="ConsPlusNormal"/>
        <w:spacing w:before="220"/>
        <w:ind w:firstLine="540"/>
        <w:jc w:val="both"/>
      </w:pPr>
      <w:r>
        <w:t>на проведение государственной экспертизы достоверности определения сметной стоимости реконструкции и(или) создания объектов.</w:t>
      </w:r>
    </w:p>
    <w:p w:rsidR="0026313D" w:rsidRDefault="0026313D" w:rsidP="0026313D">
      <w:pPr>
        <w:pStyle w:val="ConsPlusNormal"/>
        <w:jc w:val="center"/>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3.1. Субсидия предоставляется при соблюдении следующих условий:</w:t>
      </w:r>
    </w:p>
    <w:p w:rsidR="0026313D" w:rsidRDefault="0026313D" w:rsidP="0026313D">
      <w:pPr>
        <w:pStyle w:val="ConsPlusNormal"/>
        <w:spacing w:before="220"/>
        <w:ind w:firstLine="540"/>
        <w:jc w:val="both"/>
      </w:pPr>
      <w:r>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26313D" w:rsidRDefault="0026313D" w:rsidP="0026313D">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предусматривающего в том числе наличие следующих обязательств муниципального образования:</w:t>
      </w:r>
    </w:p>
    <w:p w:rsidR="0026313D" w:rsidRDefault="0026313D" w:rsidP="0026313D">
      <w:pPr>
        <w:pStyle w:val="ConsPlusNormal"/>
        <w:spacing w:before="220"/>
        <w:ind w:firstLine="540"/>
        <w:jc w:val="both"/>
      </w:pPr>
      <w:r>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26313D" w:rsidRDefault="0026313D" w:rsidP="0026313D">
      <w:pPr>
        <w:pStyle w:val="ConsPlusNormal"/>
        <w:spacing w:before="220"/>
        <w:ind w:firstLine="540"/>
        <w:jc w:val="both"/>
      </w:pPr>
      <w:r>
        <w:t>по обеспечению текущего финансирования деятельности бизнес-инкубатора;</w:t>
      </w:r>
    </w:p>
    <w:p w:rsidR="0026313D" w:rsidRDefault="0026313D" w:rsidP="0026313D">
      <w:pPr>
        <w:pStyle w:val="ConsPlusNormal"/>
        <w:spacing w:before="220"/>
        <w:ind w:firstLine="540"/>
        <w:jc w:val="both"/>
      </w:pPr>
      <w:r>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355" w:history="1">
        <w:r>
          <w:rPr>
            <w:color w:val="0000FF"/>
          </w:rPr>
          <w:t>приказом</w:t>
        </w:r>
      </w:hyperlink>
      <w:r>
        <w:t xml:space="preserve"> Минэкономразвития России N 125;</w:t>
      </w:r>
    </w:p>
    <w:p w:rsidR="0026313D" w:rsidRDefault="0026313D" w:rsidP="0026313D">
      <w:pPr>
        <w:pStyle w:val="ConsPlusNormal"/>
        <w:spacing w:before="220"/>
        <w:ind w:firstLine="540"/>
        <w:jc w:val="both"/>
      </w:pPr>
      <w:r>
        <w:t>о недопущении наличия просроченной задолженности по выплате заработной платы работникам муниципальных учреждений Ленинградской области.</w:t>
      </w:r>
    </w:p>
    <w:p w:rsidR="0026313D" w:rsidRDefault="0026313D" w:rsidP="0026313D">
      <w:pPr>
        <w:pStyle w:val="ConsPlusNormal"/>
        <w:jc w:val="center"/>
      </w:pPr>
    </w:p>
    <w:p w:rsidR="0026313D" w:rsidRDefault="0026313D" w:rsidP="0026313D">
      <w:pPr>
        <w:pStyle w:val="ConsPlusTitle"/>
        <w:jc w:val="center"/>
        <w:outlineLvl w:val="2"/>
      </w:pPr>
      <w:r>
        <w:t>4. Результаты использования субсидии (значения результатов</w:t>
      </w:r>
    </w:p>
    <w:p w:rsidR="0026313D" w:rsidRDefault="0026313D" w:rsidP="0026313D">
      <w:pPr>
        <w:pStyle w:val="ConsPlusTitle"/>
        <w:jc w:val="center"/>
      </w:pPr>
      <w:r>
        <w:t>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4.1. Результатом использования субсидии являются:</w:t>
      </w:r>
    </w:p>
    <w:p w:rsidR="0026313D" w:rsidRDefault="0026313D" w:rsidP="0026313D">
      <w:pPr>
        <w:pStyle w:val="ConsPlusNormal"/>
        <w:spacing w:before="220"/>
        <w:ind w:firstLine="540"/>
        <w:jc w:val="both"/>
      </w:pPr>
      <w:r>
        <w:t>а) наличие проектно-сметной документации на реконструкцию и(или) создание объектов;</w:t>
      </w:r>
    </w:p>
    <w:p w:rsidR="0026313D" w:rsidRDefault="0026313D" w:rsidP="0026313D">
      <w:pPr>
        <w:pStyle w:val="ConsPlusNormal"/>
        <w:spacing w:before="220"/>
        <w:ind w:firstLine="540"/>
        <w:jc w:val="both"/>
      </w:pPr>
      <w:r>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26313D" w:rsidRDefault="0026313D" w:rsidP="0026313D">
      <w:pPr>
        <w:pStyle w:val="ConsPlusNormal"/>
        <w:spacing w:before="220"/>
        <w:ind w:firstLine="540"/>
        <w:jc w:val="both"/>
      </w:pPr>
      <w:r>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26313D" w:rsidRDefault="0026313D" w:rsidP="0026313D">
      <w:pPr>
        <w:pStyle w:val="ConsPlusNormal"/>
        <w:spacing w:before="220"/>
        <w:ind w:firstLine="540"/>
        <w:jc w:val="both"/>
      </w:pPr>
      <w:r>
        <w:t>г) ввод в эксплуатацию объектов;</w:t>
      </w:r>
    </w:p>
    <w:p w:rsidR="0026313D" w:rsidRDefault="0026313D" w:rsidP="0026313D">
      <w:pPr>
        <w:pStyle w:val="ConsPlusNormal"/>
        <w:spacing w:before="220"/>
        <w:ind w:firstLine="540"/>
        <w:jc w:val="both"/>
      </w:pPr>
      <w:r>
        <w:t>д) промежуточный результат использования субсидии:</w:t>
      </w:r>
    </w:p>
    <w:p w:rsidR="0026313D" w:rsidRDefault="0026313D" w:rsidP="0026313D">
      <w:pPr>
        <w:pStyle w:val="ConsPlusNormal"/>
        <w:spacing w:before="220"/>
        <w:ind w:firstLine="540"/>
        <w:jc w:val="both"/>
      </w:pPr>
      <w:r>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26313D" w:rsidRDefault="0026313D" w:rsidP="0026313D">
      <w:pPr>
        <w:pStyle w:val="ConsPlusNormal"/>
        <w:spacing w:before="220"/>
        <w:ind w:firstLine="540"/>
        <w:jc w:val="both"/>
      </w:pPr>
      <w:r>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26313D" w:rsidRDefault="0026313D" w:rsidP="0026313D">
      <w:pPr>
        <w:pStyle w:val="ConsPlusNormal"/>
        <w:jc w:val="center"/>
      </w:pPr>
    </w:p>
    <w:p w:rsidR="0026313D" w:rsidRDefault="0026313D" w:rsidP="0026313D">
      <w:pPr>
        <w:pStyle w:val="ConsPlusTitle"/>
        <w:jc w:val="center"/>
        <w:outlineLvl w:val="2"/>
      </w:pPr>
      <w:r>
        <w:t>5. Порядок отбора муниципальных образований для включения</w:t>
      </w:r>
    </w:p>
    <w:p w:rsidR="0026313D" w:rsidRDefault="0026313D" w:rsidP="0026313D">
      <w:pPr>
        <w:pStyle w:val="ConsPlusTitle"/>
        <w:jc w:val="center"/>
      </w:pPr>
      <w:r>
        <w:t>объектов в перечень адресной инвестиционной программы</w:t>
      </w:r>
    </w:p>
    <w:p w:rsidR="0026313D" w:rsidRDefault="0026313D" w:rsidP="0026313D">
      <w:pPr>
        <w:pStyle w:val="ConsPlusTitle"/>
        <w:jc w:val="center"/>
      </w:pPr>
      <w:r>
        <w:t>Ленинградской области 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79" w:name="P8388"/>
      <w:bookmarkEnd w:id="79"/>
      <w:r>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26313D" w:rsidRDefault="0026313D" w:rsidP="0026313D">
      <w:pPr>
        <w:pStyle w:val="ConsPlusNormal"/>
        <w:spacing w:before="220"/>
        <w:ind w:firstLine="540"/>
        <w:jc w:val="both"/>
      </w:pPr>
      <w:r>
        <w:t>5.2. Отбор муниципальных образований осуществляется в году, предшествующем году предоставления субсидии.</w:t>
      </w:r>
    </w:p>
    <w:p w:rsidR="0026313D" w:rsidRDefault="0026313D" w:rsidP="0026313D">
      <w:pPr>
        <w:pStyle w:val="ConsPlusNormal"/>
        <w:spacing w:before="220"/>
        <w:ind w:firstLine="540"/>
        <w:jc w:val="both"/>
      </w:pPr>
      <w:bookmarkStart w:id="80" w:name="P8390"/>
      <w:bookmarkEnd w:id="80"/>
      <w:r>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26313D" w:rsidRDefault="0026313D" w:rsidP="0026313D">
      <w:pPr>
        <w:pStyle w:val="ConsPlusNormal"/>
        <w:spacing w:before="220"/>
        <w:ind w:firstLine="540"/>
        <w:jc w:val="both"/>
      </w:pPr>
      <w:r>
        <w:t>Извещение о проведении отбора муниципальных образований должно содержать в том числе сведения о сроках приема заявок.</w:t>
      </w:r>
    </w:p>
    <w:p w:rsidR="0026313D" w:rsidRDefault="0026313D" w:rsidP="0026313D">
      <w:pPr>
        <w:pStyle w:val="ConsPlusNormal"/>
        <w:spacing w:before="220"/>
        <w:ind w:firstLine="540"/>
        <w:jc w:val="both"/>
      </w:pPr>
      <w:r>
        <w:t>Срок приема заявок не может превышать десяти рабочих дней с даты начала приема заявок.</w:t>
      </w:r>
    </w:p>
    <w:p w:rsidR="0026313D" w:rsidRDefault="0026313D" w:rsidP="0026313D">
      <w:pPr>
        <w:pStyle w:val="ConsPlusNormal"/>
        <w:spacing w:before="220"/>
        <w:ind w:firstLine="540"/>
        <w:jc w:val="both"/>
      </w:pPr>
      <w:r>
        <w:t xml:space="preserve">В целях получения субсидии муниципальные образования представляют в Комитет </w:t>
      </w:r>
      <w:hyperlink w:anchor="P8472" w:history="1">
        <w:r>
          <w:rPr>
            <w:color w:val="0000FF"/>
          </w:rPr>
          <w:t>заявку</w:t>
        </w:r>
      </w:hyperlink>
      <w:r>
        <w:t xml:space="preserve"> по форме согласно приложению к настоящему Порядку в срок, указанный в извещении о проведении отбора муниципальных образований.</w:t>
      </w:r>
    </w:p>
    <w:p w:rsidR="0026313D" w:rsidRDefault="0026313D" w:rsidP="0026313D">
      <w:pPr>
        <w:pStyle w:val="ConsPlusNormal"/>
        <w:spacing w:before="220"/>
        <w:ind w:firstLine="540"/>
        <w:jc w:val="both"/>
      </w:pPr>
      <w:bookmarkStart w:id="81" w:name="P8394"/>
      <w:bookmarkEnd w:id="81"/>
      <w:r>
        <w:lastRenderedPageBreak/>
        <w:t>5.4. Заявки формируются на каждый объект.</w:t>
      </w:r>
    </w:p>
    <w:p w:rsidR="0026313D" w:rsidRDefault="0026313D" w:rsidP="0026313D">
      <w:pPr>
        <w:pStyle w:val="ConsPlusNormal"/>
        <w:spacing w:before="220"/>
        <w:ind w:firstLine="540"/>
        <w:jc w:val="both"/>
      </w:pPr>
      <w:r>
        <w:t>К заявке прилагаются следующие документы:</w:t>
      </w:r>
    </w:p>
    <w:p w:rsidR="0026313D" w:rsidRDefault="0026313D" w:rsidP="0026313D">
      <w:pPr>
        <w:pStyle w:val="ConsPlusNormal"/>
        <w:spacing w:before="220"/>
        <w:ind w:firstLine="540"/>
        <w:jc w:val="both"/>
      </w:pPr>
      <w:r>
        <w:t>а) технико-экономическое обоснование необходимости строительства (реконструкции) объекта;</w:t>
      </w:r>
    </w:p>
    <w:p w:rsidR="0026313D" w:rsidRDefault="0026313D" w:rsidP="0026313D">
      <w:pPr>
        <w:pStyle w:val="ConsPlusNormal"/>
        <w:spacing w:before="220"/>
        <w:ind w:firstLine="540"/>
        <w:jc w:val="both"/>
      </w:pPr>
      <w:r>
        <w:t>б) расчет средств, необходимых для осуществления инвестиций по объекту на весь срок осуществления инвестиций, с обосновывающими документами;</w:t>
      </w:r>
    </w:p>
    <w:p w:rsidR="0026313D" w:rsidRDefault="0026313D" w:rsidP="0026313D">
      <w:pPr>
        <w:pStyle w:val="ConsPlusNormal"/>
        <w:spacing w:before="22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26313D" w:rsidRDefault="0026313D" w:rsidP="0026313D">
      <w:pPr>
        <w:pStyle w:val="ConsPlusNormal"/>
        <w:spacing w:before="220"/>
        <w:ind w:firstLine="540"/>
        <w:jc w:val="both"/>
      </w:pPr>
      <w:r>
        <w:t>г) документы, подтверждающие право собственности муниципального образования на объект реконструкции и(или) создания;</w:t>
      </w:r>
    </w:p>
    <w:p w:rsidR="0026313D" w:rsidRDefault="0026313D" w:rsidP="0026313D">
      <w:pPr>
        <w:pStyle w:val="ConsPlusNormal"/>
        <w:spacing w:before="220"/>
        <w:ind w:firstLine="540"/>
        <w:jc w:val="both"/>
      </w:pPr>
      <w:r>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26313D" w:rsidRDefault="0026313D" w:rsidP="0026313D">
      <w:pPr>
        <w:pStyle w:val="ConsPlusNormal"/>
        <w:spacing w:before="220"/>
        <w:ind w:firstLine="540"/>
        <w:jc w:val="both"/>
      </w:pPr>
      <w:r>
        <w:t>е) копии правоустанавливающих документов на земельный участок, предоставленный для реконструкции и(или) создания объекта;</w:t>
      </w:r>
    </w:p>
    <w:p w:rsidR="0026313D" w:rsidRDefault="0026313D" w:rsidP="0026313D">
      <w:pPr>
        <w:pStyle w:val="ConsPlusNormal"/>
        <w:spacing w:before="22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26313D" w:rsidRDefault="0026313D" w:rsidP="0026313D">
      <w:pPr>
        <w:pStyle w:val="ConsPlusNormal"/>
        <w:spacing w:before="220"/>
        <w:ind w:firstLine="540"/>
        <w:jc w:val="both"/>
      </w:pPr>
      <w:r>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26313D" w:rsidRDefault="0026313D" w:rsidP="0026313D">
      <w:pPr>
        <w:pStyle w:val="ConsPlusNormal"/>
        <w:spacing w:before="220"/>
        <w:ind w:firstLine="540"/>
        <w:jc w:val="both"/>
      </w:pPr>
      <w:r>
        <w:t>и) копии положительного заключения ГАУ "Леноблгосэкспертиза" по результатам проверки достоверности определения сметной стоимости объекта капитального строительства;</w:t>
      </w:r>
    </w:p>
    <w:p w:rsidR="0026313D" w:rsidRDefault="0026313D" w:rsidP="0026313D">
      <w:pPr>
        <w:pStyle w:val="ConsPlusNormal"/>
        <w:spacing w:before="220"/>
        <w:ind w:firstLine="540"/>
        <w:jc w:val="both"/>
      </w:pPr>
      <w:r>
        <w:t>к) утвержденная в установленном порядке проектно-сметная документация объекта капитального строительства;</w:t>
      </w:r>
    </w:p>
    <w:p w:rsidR="0026313D" w:rsidRDefault="0026313D" w:rsidP="0026313D">
      <w:pPr>
        <w:pStyle w:val="ConsPlusNormal"/>
        <w:spacing w:before="220"/>
        <w:ind w:firstLine="540"/>
        <w:jc w:val="both"/>
      </w:pPr>
      <w:r>
        <w:t>л) информация о предполагаемых источниках и объемах капитальных вложений в объекты по годам до ввода объекта в эксплуатацию.</w:t>
      </w:r>
    </w:p>
    <w:p w:rsidR="0026313D" w:rsidRDefault="0026313D" w:rsidP="0026313D">
      <w:pPr>
        <w:pStyle w:val="ConsPlusNormal"/>
        <w:spacing w:before="220"/>
        <w:ind w:firstLine="540"/>
        <w:jc w:val="both"/>
      </w:pPr>
      <w:r>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6313D" w:rsidRDefault="0026313D" w:rsidP="0026313D">
      <w:pPr>
        <w:pStyle w:val="ConsPlusNormal"/>
        <w:spacing w:before="220"/>
        <w:ind w:firstLine="540"/>
        <w:jc w:val="both"/>
      </w:pPr>
      <w:r>
        <w:t xml:space="preserve">5.6. Заявка и документы, перечисленные в </w:t>
      </w:r>
      <w:hyperlink w:anchor="P8394" w:history="1">
        <w:r>
          <w:rPr>
            <w:color w:val="0000FF"/>
          </w:rPr>
          <w:t>пункте 5.4</w:t>
        </w:r>
      </w:hyperlink>
      <w:r>
        <w:t xml:space="preserve"> настоящего Порядка, не возвращаются.</w:t>
      </w:r>
    </w:p>
    <w:p w:rsidR="0026313D" w:rsidRDefault="0026313D" w:rsidP="0026313D">
      <w:pPr>
        <w:pStyle w:val="ConsPlusNormal"/>
        <w:spacing w:before="220"/>
        <w:ind w:firstLine="540"/>
        <w:jc w:val="both"/>
      </w:pPr>
      <w:r>
        <w:lastRenderedPageBreak/>
        <w:t>5.7. Ответственность за достоверность представляемых сведений и документов несут администрации муниципальных образований.</w:t>
      </w:r>
    </w:p>
    <w:p w:rsidR="0026313D" w:rsidRDefault="0026313D" w:rsidP="0026313D">
      <w:pPr>
        <w:pStyle w:val="ConsPlusNormal"/>
        <w:spacing w:before="220"/>
        <w:ind w:firstLine="540"/>
        <w:jc w:val="both"/>
      </w:pPr>
      <w:r>
        <w:t>5.8. Для оценки представленных заявок Комитетом создается комиссия, положение и состав которой утверждаются правовым актом Комитета.</w:t>
      </w:r>
    </w:p>
    <w:p w:rsidR="0026313D" w:rsidRDefault="0026313D" w:rsidP="0026313D">
      <w:pPr>
        <w:pStyle w:val="ConsPlusNormal"/>
        <w:spacing w:before="220"/>
        <w:ind w:firstLine="540"/>
        <w:jc w:val="both"/>
      </w:pPr>
      <w:r>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26313D" w:rsidRDefault="0026313D" w:rsidP="0026313D">
      <w:pPr>
        <w:pStyle w:val="ConsPlusNormal"/>
        <w:spacing w:before="220"/>
        <w:ind w:firstLine="540"/>
        <w:jc w:val="both"/>
      </w:pPr>
      <w:r>
        <w:t>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26313D" w:rsidRDefault="0026313D" w:rsidP="0026313D">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26313D" w:rsidRDefault="0026313D" w:rsidP="0026313D">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26313D" w:rsidRDefault="0026313D" w:rsidP="0026313D">
      <w:pPr>
        <w:pStyle w:val="ConsPlusNormal"/>
        <w:spacing w:before="220"/>
        <w:ind w:firstLine="540"/>
        <w:jc w:val="both"/>
      </w:pPr>
      <w:r>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26313D" w:rsidRDefault="0026313D" w:rsidP="0026313D">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26313D" w:rsidRDefault="0026313D" w:rsidP="0026313D">
      <w:pPr>
        <w:pStyle w:val="ConsPlusNormal"/>
        <w:spacing w:before="220"/>
        <w:ind w:firstLine="540"/>
        <w:jc w:val="both"/>
      </w:pPr>
      <w:r>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26313D" w:rsidRDefault="0026313D" w:rsidP="0026313D">
      <w:pPr>
        <w:pStyle w:val="ConsPlusNormal"/>
        <w:spacing w:before="220"/>
        <w:ind w:firstLine="540"/>
        <w:jc w:val="both"/>
      </w:pPr>
      <w:r>
        <w:t>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26313D" w:rsidRDefault="0026313D" w:rsidP="0026313D">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26313D" w:rsidRDefault="0026313D" w:rsidP="0026313D">
      <w:pPr>
        <w:pStyle w:val="ConsPlusNormal"/>
        <w:spacing w:before="220"/>
        <w:ind w:firstLine="540"/>
        <w:jc w:val="both"/>
      </w:pPr>
      <w:r>
        <w:t>5.14. Основаниями для отказа в предоставлении субсидии являются:</w:t>
      </w:r>
    </w:p>
    <w:p w:rsidR="0026313D" w:rsidRDefault="0026313D" w:rsidP="0026313D">
      <w:pPr>
        <w:pStyle w:val="ConsPlusNormal"/>
        <w:spacing w:before="220"/>
        <w:ind w:firstLine="540"/>
        <w:jc w:val="both"/>
      </w:pPr>
      <w:r>
        <w:t xml:space="preserve">представление муниципальным образованием документов, перечисленных в </w:t>
      </w:r>
      <w:hyperlink w:anchor="P8394" w:history="1">
        <w:r>
          <w:rPr>
            <w:color w:val="0000FF"/>
          </w:rPr>
          <w:t>пункте 5.4</w:t>
        </w:r>
      </w:hyperlink>
      <w:r>
        <w:t xml:space="preserve"> настоящего Порядка, не соответствующих требованиям, установленным настоящим Порядком;</w:t>
      </w:r>
    </w:p>
    <w:p w:rsidR="0026313D" w:rsidRDefault="0026313D" w:rsidP="0026313D">
      <w:pPr>
        <w:pStyle w:val="ConsPlusNormal"/>
        <w:spacing w:before="220"/>
        <w:ind w:firstLine="540"/>
        <w:jc w:val="both"/>
      </w:pPr>
      <w:r>
        <w:lastRenderedPageBreak/>
        <w:t xml:space="preserve">представление документов, перечисленных в </w:t>
      </w:r>
      <w:hyperlink w:anchor="P8394" w:history="1">
        <w:r>
          <w:rPr>
            <w:color w:val="0000FF"/>
          </w:rPr>
          <w:t>пункте 5.4</w:t>
        </w:r>
      </w:hyperlink>
      <w:r>
        <w:t xml:space="preserve"> настоящего Порядка, не в полном объеме;</w:t>
      </w:r>
    </w:p>
    <w:p w:rsidR="0026313D" w:rsidRDefault="0026313D" w:rsidP="0026313D">
      <w:pPr>
        <w:pStyle w:val="ConsPlusNormal"/>
        <w:spacing w:before="220"/>
        <w:ind w:firstLine="540"/>
        <w:jc w:val="both"/>
      </w:pPr>
      <w:r>
        <w:t xml:space="preserve">подача заявки с нарушением срока, установленного в соответствии с </w:t>
      </w:r>
      <w:hyperlink w:anchor="P8390" w:history="1">
        <w:r>
          <w:rPr>
            <w:color w:val="0000FF"/>
          </w:rPr>
          <w:t>пунктом 5.3</w:t>
        </w:r>
      </w:hyperlink>
      <w:r>
        <w:t xml:space="preserve"> настоящего Порядка;</w:t>
      </w:r>
    </w:p>
    <w:p w:rsidR="0026313D" w:rsidRDefault="0026313D" w:rsidP="0026313D">
      <w:pPr>
        <w:pStyle w:val="ConsPlusNormal"/>
        <w:spacing w:before="220"/>
        <w:ind w:firstLine="540"/>
        <w:jc w:val="both"/>
      </w:pPr>
      <w:r>
        <w:t xml:space="preserve">несоответствие муниципального образования критерию, установленному </w:t>
      </w:r>
      <w:hyperlink w:anchor="P8388" w:history="1">
        <w:r>
          <w:rPr>
            <w:color w:val="0000FF"/>
          </w:rPr>
          <w:t>пункту 5.1</w:t>
        </w:r>
      </w:hyperlink>
      <w:r>
        <w:t xml:space="preserve"> настоящего Порядка.</w:t>
      </w:r>
    </w:p>
    <w:p w:rsidR="0026313D" w:rsidRDefault="0026313D" w:rsidP="0026313D">
      <w:pPr>
        <w:pStyle w:val="ConsPlusNormal"/>
        <w:spacing w:before="220"/>
        <w:ind w:firstLine="540"/>
        <w:jc w:val="both"/>
      </w:pPr>
      <w:r>
        <w:t>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26313D" w:rsidRDefault="0026313D" w:rsidP="0026313D">
      <w:pPr>
        <w:pStyle w:val="ConsPlusNormal"/>
        <w:spacing w:before="220"/>
        <w:ind w:firstLine="540"/>
        <w:jc w:val="both"/>
      </w:pPr>
      <w:r>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26313D" w:rsidRDefault="0026313D" w:rsidP="0026313D">
      <w:pPr>
        <w:pStyle w:val="ConsPlusNormal"/>
        <w:jc w:val="center"/>
      </w:pPr>
    </w:p>
    <w:p w:rsidR="0026313D" w:rsidRDefault="0026313D" w:rsidP="0026313D">
      <w:pPr>
        <w:pStyle w:val="ConsPlusTitle"/>
        <w:jc w:val="center"/>
        <w:outlineLvl w:val="2"/>
      </w:pPr>
      <w:r>
        <w:t>6. Порядок распределения и расходования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6.1. Общие требования к распределению субсидии между муниципальными образованиями определены </w:t>
      </w:r>
      <w:hyperlink r:id="rId356" w:history="1">
        <w:r>
          <w:rPr>
            <w:color w:val="0000FF"/>
          </w:rPr>
          <w:t>пунктами 3.1</w:t>
        </w:r>
      </w:hyperlink>
      <w:r>
        <w:t xml:space="preserve"> - </w:t>
      </w:r>
      <w:hyperlink r:id="rId357" w:history="1">
        <w:r>
          <w:rPr>
            <w:color w:val="0000FF"/>
          </w:rPr>
          <w:t>3.6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r>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r>
        <w:t xml:space="preserve">Порядок внесения изменений в АИП определен </w:t>
      </w:r>
      <w:hyperlink r:id="rId358"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26313D" w:rsidRDefault="0026313D" w:rsidP="0026313D">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359" w:history="1">
        <w:r>
          <w:rPr>
            <w:color w:val="0000FF"/>
          </w:rPr>
          <w:t>подпунктом "а" пункта 6.1</w:t>
        </w:r>
      </w:hyperlink>
      <w:r>
        <w:t xml:space="preserve"> Правил.</w:t>
      </w:r>
    </w:p>
    <w:p w:rsidR="0026313D" w:rsidRDefault="0026313D" w:rsidP="0026313D">
      <w:pPr>
        <w:pStyle w:val="ConsPlusNormal"/>
        <w:spacing w:before="220"/>
        <w:ind w:firstLine="540"/>
        <w:jc w:val="both"/>
      </w:pPr>
      <w:r>
        <w:t>6.3. Соглашение между главным распорядителем бюджетных средств и администрацией муниципального образования заключается в течение 45 календарных дней с даты вступления в силу областного закона об областном бюджете Ленинградской области, но не позднее 15 марта года предоставления субсидии.</w:t>
      </w:r>
    </w:p>
    <w:p w:rsidR="0026313D" w:rsidRDefault="0026313D" w:rsidP="0026313D">
      <w:pPr>
        <w:pStyle w:val="ConsPlusNormal"/>
        <w:spacing w:before="220"/>
        <w:ind w:firstLine="540"/>
        <w:jc w:val="both"/>
      </w:pPr>
      <w:r>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26313D" w:rsidRDefault="0026313D" w:rsidP="0026313D">
      <w:pPr>
        <w:pStyle w:val="ConsPlusNormal"/>
        <w:spacing w:before="220"/>
        <w:ind w:firstLine="540"/>
        <w:jc w:val="both"/>
      </w:pPr>
      <w:r>
        <w:t>6.5. Муниципальное образование при заключении соглашения представляет главному распорядителю бюджетных средств:</w:t>
      </w:r>
    </w:p>
    <w:p w:rsidR="0026313D" w:rsidRDefault="0026313D" w:rsidP="0026313D">
      <w:pPr>
        <w:pStyle w:val="ConsPlusNormal"/>
        <w:spacing w:before="220"/>
        <w:ind w:firstLine="540"/>
        <w:jc w:val="both"/>
      </w:pPr>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w:t>
      </w:r>
      <w:r>
        <w:lastRenderedPageBreak/>
        <w:t>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26313D" w:rsidRDefault="0026313D" w:rsidP="0026313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26313D" w:rsidRDefault="0026313D" w:rsidP="0026313D">
      <w:pPr>
        <w:pStyle w:val="ConsPlusNormal"/>
        <w:spacing w:before="220"/>
        <w:ind w:firstLine="540"/>
        <w:jc w:val="both"/>
      </w:pPr>
      <w:r>
        <w:t>6.6. Перечисление субсидии осуществляется главным распорядителем бюджетных средств исходя из фактической потребности в осуществлении расходов за счет субсидии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6.7. 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26313D" w:rsidRDefault="0026313D" w:rsidP="0026313D">
      <w:pPr>
        <w:pStyle w:val="ConsPlusNormal"/>
        <w:spacing w:before="220"/>
        <w:ind w:firstLine="540"/>
        <w:jc w:val="both"/>
      </w:pPr>
      <w:r>
        <w:t>Исчерпывающий перечень и формы документов, подтверждающих потребность в осуществлении расходов, источником финансового обеспечения которых является субсидия, устанавливаются в соглашении.</w:t>
      </w:r>
    </w:p>
    <w:p w:rsidR="0026313D" w:rsidRDefault="0026313D" w:rsidP="0026313D">
      <w:pPr>
        <w:pStyle w:val="ConsPlusNormal"/>
        <w:spacing w:before="220"/>
        <w:ind w:firstLine="540"/>
        <w:jc w:val="both"/>
      </w:pPr>
      <w:r>
        <w:t>Главный распорядитель бюджетных средств в течение трех рабочих дней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средства субсидии подлежат перечислению в срок не позднее пяти рабочих дней с даты представления документов.</w:t>
      </w:r>
    </w:p>
    <w:p w:rsidR="0026313D" w:rsidRDefault="0026313D" w:rsidP="0026313D">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6.8.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6.9.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6.10.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 xml:space="preserve">6.11.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60" w:history="1">
        <w:r>
          <w:rPr>
            <w:color w:val="0000FF"/>
          </w:rPr>
          <w:t>разделом 5</w:t>
        </w:r>
      </w:hyperlink>
      <w:r>
        <w:t xml:space="preserve"> Правил.</w:t>
      </w:r>
    </w:p>
    <w:p w:rsidR="0026313D" w:rsidRDefault="0026313D" w:rsidP="0026313D">
      <w:pPr>
        <w:pStyle w:val="ConsPlusNormal"/>
        <w:jc w:val="center"/>
      </w:pPr>
    </w:p>
    <w:p w:rsidR="0026313D" w:rsidRDefault="0026313D" w:rsidP="0026313D">
      <w:pPr>
        <w:pStyle w:val="ConsPlusTitle"/>
        <w:jc w:val="center"/>
        <w:outlineLvl w:val="2"/>
      </w:pPr>
      <w:r>
        <w:t>7. Меры ответственности за недостижение значений результатов</w:t>
      </w:r>
    </w:p>
    <w:p w:rsidR="0026313D" w:rsidRDefault="0026313D" w:rsidP="0026313D">
      <w:pPr>
        <w:pStyle w:val="ConsPlusTitle"/>
        <w:jc w:val="center"/>
      </w:pPr>
      <w:r>
        <w:lastRenderedPageBreak/>
        <w:t>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7.1.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361" w:history="1">
        <w:r>
          <w:rPr>
            <w:color w:val="0000FF"/>
          </w:rPr>
          <w:t>пунктом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p w:rsidR="0026313D" w:rsidRDefault="0026313D" w:rsidP="0026313D">
      <w:pPr>
        <w:pStyle w:val="ConsPlusNonformat"/>
        <w:jc w:val="both"/>
      </w:pPr>
      <w:r>
        <w:t xml:space="preserve">                                                   Председателю комитета</w:t>
      </w:r>
    </w:p>
    <w:p w:rsidR="0026313D" w:rsidRDefault="0026313D" w:rsidP="0026313D">
      <w:pPr>
        <w:pStyle w:val="ConsPlusNonformat"/>
        <w:jc w:val="both"/>
      </w:pPr>
      <w:r>
        <w:t xml:space="preserve">                                                   по развитию малого,</w:t>
      </w:r>
    </w:p>
    <w:p w:rsidR="0026313D" w:rsidRDefault="0026313D" w:rsidP="0026313D">
      <w:pPr>
        <w:pStyle w:val="ConsPlusNonformat"/>
        <w:jc w:val="both"/>
      </w:pPr>
      <w:r>
        <w:t xml:space="preserve">                                                   среднего бизнеса</w:t>
      </w:r>
    </w:p>
    <w:p w:rsidR="0026313D" w:rsidRDefault="0026313D" w:rsidP="0026313D">
      <w:pPr>
        <w:pStyle w:val="ConsPlusNonformat"/>
        <w:jc w:val="both"/>
      </w:pPr>
      <w:r>
        <w:t xml:space="preserve">                                                   и потребительского рынка</w:t>
      </w:r>
    </w:p>
    <w:p w:rsidR="0026313D" w:rsidRDefault="0026313D" w:rsidP="0026313D">
      <w:pPr>
        <w:pStyle w:val="ConsPlusNonformat"/>
        <w:jc w:val="both"/>
      </w:pPr>
      <w:r>
        <w:t xml:space="preserve">                                                   Ленинградской области</w:t>
      </w:r>
    </w:p>
    <w:p w:rsidR="0026313D" w:rsidRDefault="0026313D" w:rsidP="0026313D">
      <w:pPr>
        <w:pStyle w:val="ConsPlusNonformat"/>
        <w:jc w:val="both"/>
      </w:pPr>
      <w:r>
        <w:t xml:space="preserve">                                                   ________________________</w:t>
      </w:r>
    </w:p>
    <w:p w:rsidR="0026313D" w:rsidRDefault="0026313D" w:rsidP="0026313D">
      <w:pPr>
        <w:pStyle w:val="ConsPlusNonformat"/>
        <w:jc w:val="both"/>
      </w:pPr>
      <w:r>
        <w:t xml:space="preserve">                                                   (фамилия, имя, отчество)</w:t>
      </w:r>
    </w:p>
    <w:p w:rsidR="0026313D" w:rsidRDefault="0026313D" w:rsidP="0026313D">
      <w:pPr>
        <w:pStyle w:val="ConsPlusNonformat"/>
        <w:jc w:val="both"/>
      </w:pPr>
    </w:p>
    <w:p w:rsidR="0026313D" w:rsidRDefault="0026313D" w:rsidP="0026313D">
      <w:pPr>
        <w:pStyle w:val="ConsPlusNonformat"/>
        <w:jc w:val="both"/>
      </w:pPr>
      <w:bookmarkStart w:id="82" w:name="P8472"/>
      <w:bookmarkEnd w:id="82"/>
      <w:r>
        <w:t xml:space="preserve">                                  ЗАЯВКА</w:t>
      </w:r>
    </w:p>
    <w:p w:rsidR="0026313D" w:rsidRDefault="0026313D" w:rsidP="0026313D">
      <w:pPr>
        <w:pStyle w:val="ConsPlusNonformat"/>
        <w:jc w:val="both"/>
      </w:pPr>
      <w:r>
        <w:t xml:space="preserve">   на предоставление субсидии на возмещение фактически понесенных затрат</w:t>
      </w:r>
    </w:p>
    <w:p w:rsidR="0026313D" w:rsidRDefault="0026313D" w:rsidP="0026313D">
      <w:pPr>
        <w:pStyle w:val="ConsPlusNonformat"/>
        <w:jc w:val="both"/>
      </w:pPr>
      <w:r>
        <w:t xml:space="preserve">      на реконструкцию и(или) создание объектов недвижимого имущества</w:t>
      </w:r>
    </w:p>
    <w:p w:rsidR="0026313D" w:rsidRDefault="0026313D" w:rsidP="0026313D">
      <w:pPr>
        <w:pStyle w:val="ConsPlusNonformat"/>
        <w:jc w:val="both"/>
      </w:pPr>
      <w:r>
        <w:t xml:space="preserve">  (бизнес-инкубаторов), включая разработку проектно-сметной документации</w:t>
      </w:r>
    </w:p>
    <w:p w:rsidR="0026313D" w:rsidRDefault="0026313D" w:rsidP="0026313D">
      <w:pPr>
        <w:pStyle w:val="ConsPlusNonformat"/>
        <w:jc w:val="both"/>
      </w:pPr>
    </w:p>
    <w:p w:rsidR="0026313D" w:rsidRDefault="0026313D" w:rsidP="0026313D">
      <w:pPr>
        <w:pStyle w:val="ConsPlusNonformat"/>
        <w:jc w:val="both"/>
      </w:pPr>
      <w:r>
        <w:t xml:space="preserve">    1. Наименование муниципального образования ____________________________</w:t>
      </w:r>
    </w:p>
    <w:p w:rsidR="0026313D" w:rsidRDefault="0026313D" w:rsidP="0026313D">
      <w:pPr>
        <w:pStyle w:val="ConsPlusNonformat"/>
        <w:jc w:val="both"/>
      </w:pPr>
      <w:r>
        <w:t>___________________________________________________________________________</w:t>
      </w:r>
    </w:p>
    <w:p w:rsidR="0026313D" w:rsidRDefault="0026313D" w:rsidP="0026313D">
      <w:pPr>
        <w:pStyle w:val="ConsPlusNonformat"/>
        <w:jc w:val="both"/>
      </w:pPr>
      <w:r>
        <w:t xml:space="preserve">    2. Наименование объекта _______________________________________________</w:t>
      </w:r>
    </w:p>
    <w:p w:rsidR="0026313D" w:rsidRDefault="0026313D" w:rsidP="0026313D">
      <w:pPr>
        <w:pStyle w:val="ConsPlusNonformat"/>
        <w:jc w:val="both"/>
      </w:pPr>
      <w:r>
        <w:t xml:space="preserve">                         (указывается вид объекта, местонахождение объекта)</w:t>
      </w:r>
    </w:p>
    <w:p w:rsidR="0026313D" w:rsidRDefault="0026313D" w:rsidP="0026313D">
      <w:pPr>
        <w:pStyle w:val="ConsPlusNonformat"/>
        <w:jc w:val="both"/>
      </w:pPr>
      <w:r>
        <w:t>___________________________________________________________________________</w:t>
      </w:r>
    </w:p>
    <w:p w:rsidR="0026313D" w:rsidRDefault="0026313D" w:rsidP="0026313D">
      <w:pPr>
        <w:pStyle w:val="ConsPlusNonformat"/>
        <w:jc w:val="both"/>
      </w:pPr>
      <w:r>
        <w:t xml:space="preserve">    3. Вид работ: _________________________________________________________</w:t>
      </w:r>
    </w:p>
    <w:p w:rsidR="0026313D" w:rsidRDefault="0026313D" w:rsidP="0026313D">
      <w:pPr>
        <w:pStyle w:val="ConsPlusNonformat"/>
        <w:jc w:val="both"/>
      </w:pPr>
      <w:r>
        <w:t xml:space="preserve">                          указывается вид работ (новое строительство,</w:t>
      </w:r>
    </w:p>
    <w:p w:rsidR="0026313D" w:rsidRDefault="0026313D" w:rsidP="0026313D">
      <w:pPr>
        <w:pStyle w:val="ConsPlusNonformat"/>
        <w:jc w:val="both"/>
      </w:pPr>
      <w:r>
        <w:t>___________________________________________________________________________</w:t>
      </w:r>
    </w:p>
    <w:p w:rsidR="0026313D" w:rsidRDefault="0026313D" w:rsidP="0026313D">
      <w:pPr>
        <w:pStyle w:val="ConsPlusNonformat"/>
        <w:jc w:val="both"/>
      </w:pPr>
      <w:r>
        <w:t xml:space="preserve">         реконструкция, разработка проектно-сметной документации)</w:t>
      </w:r>
    </w:p>
    <w:p w:rsidR="0026313D" w:rsidRDefault="0026313D" w:rsidP="0026313D">
      <w:pPr>
        <w:pStyle w:val="ConsPlusNonformat"/>
        <w:jc w:val="both"/>
      </w:pPr>
      <w:r>
        <w:t xml:space="preserve">    4. Общая стоимость строительства (реконструкции) ______________________</w:t>
      </w:r>
    </w:p>
    <w:p w:rsidR="0026313D" w:rsidRDefault="0026313D" w:rsidP="0026313D">
      <w:pPr>
        <w:pStyle w:val="ConsPlusNonformat"/>
        <w:jc w:val="both"/>
      </w:pPr>
      <w:r>
        <w:t>______________________________________________________________  (тыс. руб.)</w:t>
      </w:r>
    </w:p>
    <w:p w:rsidR="0026313D" w:rsidRDefault="0026313D" w:rsidP="0026313D">
      <w:pPr>
        <w:pStyle w:val="ConsPlusNonformat"/>
        <w:jc w:val="both"/>
      </w:pPr>
      <w:r>
        <w:t xml:space="preserve">    5. Планируемый год ввода в эксплуатацию _______________________________</w:t>
      </w:r>
    </w:p>
    <w:p w:rsidR="0026313D" w:rsidRDefault="0026313D" w:rsidP="0026313D">
      <w:pPr>
        <w:pStyle w:val="ConsPlusNonformat"/>
        <w:jc w:val="both"/>
      </w:pPr>
      <w:r>
        <w:t xml:space="preserve">    6. Наличие проектной документации _____________________________________</w:t>
      </w:r>
    </w:p>
    <w:p w:rsidR="0026313D" w:rsidRDefault="0026313D" w:rsidP="0026313D">
      <w:pPr>
        <w:pStyle w:val="ConsPlusNonformat"/>
        <w:jc w:val="both"/>
      </w:pPr>
    </w:p>
    <w:p w:rsidR="0026313D" w:rsidRDefault="0026313D" w:rsidP="0026313D">
      <w:pPr>
        <w:pStyle w:val="ConsPlusNonformat"/>
        <w:jc w:val="both"/>
      </w:pPr>
      <w:r>
        <w:t xml:space="preserve">    Приложения (в соответствии с </w:t>
      </w:r>
      <w:hyperlink w:anchor="P8394" w:history="1">
        <w:r>
          <w:rPr>
            <w:color w:val="0000FF"/>
          </w:rPr>
          <w:t>пунктом 5.4</w:t>
        </w:r>
      </w:hyperlink>
      <w:r>
        <w:t xml:space="preserve"> Порядка):</w:t>
      </w:r>
    </w:p>
    <w:p w:rsidR="0026313D" w:rsidRDefault="0026313D" w:rsidP="0026313D">
      <w:pPr>
        <w:pStyle w:val="ConsPlusNonformat"/>
        <w:jc w:val="both"/>
      </w:pPr>
      <w:r>
        <w:t xml:space="preserve">    1. ________________________ на ___ л. в ___ экз.;</w:t>
      </w:r>
    </w:p>
    <w:p w:rsidR="0026313D" w:rsidRDefault="0026313D" w:rsidP="0026313D">
      <w:pPr>
        <w:pStyle w:val="ConsPlusNonformat"/>
        <w:jc w:val="both"/>
      </w:pPr>
      <w:r>
        <w:t xml:space="preserve">    2. ________________________ на ___ л. в ___ экз.</w:t>
      </w:r>
    </w:p>
    <w:p w:rsidR="0026313D" w:rsidRDefault="0026313D" w:rsidP="0026313D">
      <w:pPr>
        <w:pStyle w:val="ConsPlusNonformat"/>
        <w:jc w:val="both"/>
      </w:pPr>
    </w:p>
    <w:p w:rsidR="0026313D" w:rsidRDefault="0026313D" w:rsidP="0026313D">
      <w:pPr>
        <w:pStyle w:val="ConsPlusNonformat"/>
        <w:jc w:val="both"/>
      </w:pPr>
      <w:r>
        <w:t xml:space="preserve">    Ответственное лицо:</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26313D" w:rsidTr="00186F46">
        <w:tc>
          <w:tcPr>
            <w:tcW w:w="2211" w:type="dxa"/>
          </w:tcPr>
          <w:p w:rsidR="0026313D" w:rsidRDefault="0026313D" w:rsidP="00186F46">
            <w:pPr>
              <w:pStyle w:val="ConsPlusNormal"/>
              <w:jc w:val="center"/>
            </w:pPr>
            <w:r>
              <w:lastRenderedPageBreak/>
              <w:t>Ф.И.О.</w:t>
            </w:r>
          </w:p>
        </w:tc>
        <w:tc>
          <w:tcPr>
            <w:tcW w:w="2324" w:type="dxa"/>
          </w:tcPr>
          <w:p w:rsidR="0026313D" w:rsidRDefault="0026313D" w:rsidP="00186F46">
            <w:pPr>
              <w:pStyle w:val="ConsPlusNormal"/>
              <w:jc w:val="center"/>
            </w:pPr>
            <w:r>
              <w:t>Должность</w:t>
            </w:r>
          </w:p>
        </w:tc>
        <w:tc>
          <w:tcPr>
            <w:tcW w:w="2211" w:type="dxa"/>
          </w:tcPr>
          <w:p w:rsidR="0026313D" w:rsidRDefault="0026313D" w:rsidP="00186F46">
            <w:pPr>
              <w:pStyle w:val="ConsPlusNormal"/>
              <w:jc w:val="center"/>
            </w:pPr>
            <w:r>
              <w:t>Телефон</w:t>
            </w:r>
          </w:p>
        </w:tc>
        <w:tc>
          <w:tcPr>
            <w:tcW w:w="2324" w:type="dxa"/>
          </w:tcPr>
          <w:p w:rsidR="0026313D" w:rsidRDefault="0026313D" w:rsidP="00186F46">
            <w:pPr>
              <w:pStyle w:val="ConsPlusNormal"/>
              <w:jc w:val="center"/>
            </w:pPr>
            <w:r>
              <w:t>Электронный адрес</w:t>
            </w:r>
          </w:p>
        </w:tc>
      </w:tr>
      <w:tr w:rsidR="0026313D" w:rsidTr="00186F46">
        <w:tc>
          <w:tcPr>
            <w:tcW w:w="2211" w:type="dxa"/>
          </w:tcPr>
          <w:p w:rsidR="0026313D" w:rsidRDefault="0026313D" w:rsidP="00186F46">
            <w:pPr>
              <w:pStyle w:val="ConsPlusNormal"/>
              <w:jc w:val="center"/>
            </w:pPr>
          </w:p>
        </w:tc>
        <w:tc>
          <w:tcPr>
            <w:tcW w:w="2324" w:type="dxa"/>
          </w:tcPr>
          <w:p w:rsidR="0026313D" w:rsidRDefault="0026313D" w:rsidP="00186F46">
            <w:pPr>
              <w:pStyle w:val="ConsPlusNormal"/>
              <w:jc w:val="center"/>
            </w:pPr>
          </w:p>
        </w:tc>
        <w:tc>
          <w:tcPr>
            <w:tcW w:w="2211" w:type="dxa"/>
          </w:tcPr>
          <w:p w:rsidR="0026313D" w:rsidRDefault="0026313D" w:rsidP="00186F46">
            <w:pPr>
              <w:pStyle w:val="ConsPlusNormal"/>
              <w:jc w:val="center"/>
            </w:pPr>
          </w:p>
        </w:tc>
        <w:tc>
          <w:tcPr>
            <w:tcW w:w="2324" w:type="dxa"/>
          </w:tcPr>
          <w:p w:rsidR="0026313D" w:rsidRDefault="0026313D" w:rsidP="00186F46">
            <w:pPr>
              <w:pStyle w:val="ConsPlusNormal"/>
              <w:jc w:val="center"/>
            </w:pPr>
          </w:p>
        </w:tc>
      </w:tr>
    </w:tbl>
    <w:p w:rsidR="0026313D" w:rsidRDefault="0026313D" w:rsidP="0026313D">
      <w:pPr>
        <w:pStyle w:val="ConsPlusNormal"/>
      </w:pPr>
    </w:p>
    <w:p w:rsidR="0026313D" w:rsidRDefault="0026313D" w:rsidP="0026313D">
      <w:pPr>
        <w:pStyle w:val="ConsPlusNonformat"/>
        <w:jc w:val="both"/>
      </w:pPr>
      <w:r>
        <w:t>Достоверность  представленной  в  настоящей  заявке информации и документов</w:t>
      </w:r>
    </w:p>
    <w:p w:rsidR="0026313D" w:rsidRDefault="0026313D" w:rsidP="0026313D">
      <w:pPr>
        <w:pStyle w:val="ConsPlusNonformat"/>
        <w:jc w:val="both"/>
      </w:pPr>
      <w:r>
        <w:t>гарантирую.</w:t>
      </w:r>
    </w:p>
    <w:p w:rsidR="0026313D" w:rsidRDefault="0026313D" w:rsidP="0026313D">
      <w:pPr>
        <w:pStyle w:val="ConsPlusNonformat"/>
        <w:jc w:val="both"/>
      </w:pPr>
    </w:p>
    <w:p w:rsidR="0026313D" w:rsidRDefault="0026313D" w:rsidP="0026313D">
      <w:pPr>
        <w:pStyle w:val="ConsPlusNonformat"/>
        <w:jc w:val="both"/>
      </w:pPr>
      <w:r>
        <w:t>Глава администрации</w:t>
      </w:r>
    </w:p>
    <w:p w:rsidR="0026313D" w:rsidRDefault="0026313D" w:rsidP="0026313D">
      <w:pPr>
        <w:pStyle w:val="ConsPlusNonformat"/>
        <w:jc w:val="both"/>
      </w:pPr>
      <w:r>
        <w:t>муниципального образования</w:t>
      </w:r>
    </w:p>
    <w:p w:rsidR="0026313D" w:rsidRDefault="0026313D" w:rsidP="0026313D">
      <w:pPr>
        <w:pStyle w:val="ConsPlusNonformat"/>
        <w:jc w:val="both"/>
      </w:pPr>
      <w:r>
        <w:t>_____________________      ________________________________________________</w:t>
      </w:r>
    </w:p>
    <w:p w:rsidR="0026313D" w:rsidRDefault="0026313D" w:rsidP="0026313D">
      <w:pPr>
        <w:pStyle w:val="ConsPlusNonformat"/>
        <w:jc w:val="both"/>
      </w:pPr>
      <w:r>
        <w:t xml:space="preserve">     (подпись)                          (фамилия, имя, отчество)</w:t>
      </w:r>
    </w:p>
    <w:p w:rsidR="0026313D" w:rsidRDefault="0026313D" w:rsidP="0026313D">
      <w:pPr>
        <w:pStyle w:val="ConsPlusNonformat"/>
        <w:jc w:val="both"/>
      </w:pPr>
      <w:r>
        <w:t>"___" ______ 20__ г.</w:t>
      </w:r>
    </w:p>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16</w:t>
      </w:r>
    </w:p>
    <w:p w:rsidR="0026313D" w:rsidRDefault="0026313D" w:rsidP="0026313D">
      <w:pPr>
        <w:pStyle w:val="ConsPlusNormal"/>
        <w:jc w:val="right"/>
      </w:pPr>
      <w:r>
        <w:t>к государственной программе...</w:t>
      </w:r>
    </w:p>
    <w:p w:rsidR="0026313D" w:rsidRDefault="0026313D" w:rsidP="0026313D">
      <w:pPr>
        <w:pStyle w:val="ConsPlusNormal"/>
        <w:ind w:firstLine="540"/>
        <w:jc w:val="both"/>
      </w:pPr>
    </w:p>
    <w:p w:rsidR="0026313D" w:rsidRDefault="0026313D" w:rsidP="0026313D">
      <w:pPr>
        <w:pStyle w:val="ConsPlusTitle"/>
        <w:jc w:val="center"/>
      </w:pPr>
      <w:bookmarkStart w:id="83" w:name="P8522"/>
      <w:bookmarkEnd w:id="83"/>
      <w:r>
        <w:t>ПОРЯДОК</w:t>
      </w:r>
    </w:p>
    <w:p w:rsidR="0026313D" w:rsidRDefault="0026313D" w:rsidP="0026313D">
      <w:pPr>
        <w:pStyle w:val="ConsPlusTitle"/>
        <w:jc w:val="center"/>
      </w:pPr>
      <w:r>
        <w:t>ПРЕДОСТАВЛЕНИЯ И РАСПРЕДЕЛЕНИЯ СУБСИДИИ ИЗ ОБЛАСТНОГО</w:t>
      </w:r>
    </w:p>
    <w:p w:rsidR="0026313D" w:rsidRDefault="0026313D" w:rsidP="0026313D">
      <w:pPr>
        <w:pStyle w:val="ConsPlusTitle"/>
        <w:jc w:val="center"/>
      </w:pPr>
      <w:r>
        <w:t>БЮДЖЕТА ЛЕНИНГРАДСКОЙ ОБЛАСТИ БЮДЖЕТАМ МУНИЦИПАЛЬНЫХ</w:t>
      </w:r>
    </w:p>
    <w:p w:rsidR="0026313D" w:rsidRDefault="0026313D" w:rsidP="0026313D">
      <w:pPr>
        <w:pStyle w:val="ConsPlusTitle"/>
        <w:jc w:val="center"/>
      </w:pPr>
      <w:r>
        <w:t>ОБРАЗОВАНИЙ ЛЕНИНГРАДСКОЙ ОБЛАСТИ ДЛЯ СОФИНАНСИРОВАНИЯ</w:t>
      </w:r>
    </w:p>
    <w:p w:rsidR="0026313D" w:rsidRDefault="0026313D" w:rsidP="0026313D">
      <w:pPr>
        <w:pStyle w:val="ConsPlusTitle"/>
        <w:jc w:val="center"/>
      </w:pPr>
      <w:r>
        <w:t>МЕРОПРИЯТИЙ ПО ОРГАНИЗАЦИИ МОНИТОРИНГА ДЕЯТЕЛЬНОСТИ</w:t>
      </w:r>
    </w:p>
    <w:p w:rsidR="0026313D" w:rsidRDefault="0026313D" w:rsidP="0026313D">
      <w:pPr>
        <w:pStyle w:val="ConsPlusTitle"/>
        <w:jc w:val="center"/>
      </w:pPr>
      <w:r>
        <w:t>СУБЪЕКТОВ МАЛОГО И СРЕДНЕГО ПРЕДПРИНИМАТЕЛЬСТВА</w:t>
      </w:r>
    </w:p>
    <w:p w:rsidR="0026313D" w:rsidRDefault="0026313D" w:rsidP="0026313D">
      <w:pPr>
        <w:pStyle w:val="ConsPlusTitle"/>
        <w:jc w:val="center"/>
      </w:pPr>
      <w:r>
        <w:t>И ПОТРЕБИТЕЛЬСКОГО РЫНКА</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62"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 xml:space="preserve">от 10.03.2020 N 114; в ред. </w:t>
            </w:r>
            <w:hyperlink r:id="rId363" w:history="1">
              <w:r>
                <w:rPr>
                  <w:color w:val="0000FF"/>
                </w:rPr>
                <w:t>Постановления</w:t>
              </w:r>
            </w:hyperlink>
            <w:r>
              <w:rPr>
                <w:color w:val="392C69"/>
              </w:rPr>
              <w:t xml:space="preserve"> Правительства Ленинградской</w:t>
            </w:r>
          </w:p>
          <w:p w:rsidR="0026313D" w:rsidRDefault="0026313D" w:rsidP="00186F46">
            <w:pPr>
              <w:pStyle w:val="ConsPlusNormal"/>
              <w:jc w:val="center"/>
            </w:pPr>
            <w:r>
              <w:rPr>
                <w:color w:val="392C69"/>
              </w:rPr>
              <w:t>области от 08.06.2020 N 389/1)</w:t>
            </w:r>
          </w:p>
        </w:tc>
      </w:tr>
    </w:tbl>
    <w:p w:rsidR="0026313D" w:rsidRDefault="0026313D" w:rsidP="0026313D">
      <w:pPr>
        <w:pStyle w:val="ConsPlusNormal"/>
        <w:jc w:val="center"/>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26313D" w:rsidRDefault="0026313D" w:rsidP="0026313D">
      <w:pPr>
        <w:pStyle w:val="ConsPlusNormal"/>
        <w:jc w:val="both"/>
      </w:pPr>
      <w:r>
        <w:t xml:space="preserve">(п. 1.1 в ред. </w:t>
      </w:r>
      <w:hyperlink r:id="rId364" w:history="1">
        <w:r>
          <w:rPr>
            <w:color w:val="0000FF"/>
          </w:rPr>
          <w:t>Постановления</w:t>
        </w:r>
      </w:hyperlink>
      <w:r>
        <w:t xml:space="preserve"> Правительства Ленинградской области от 08.06.2020 N 389/1)</w:t>
      </w:r>
    </w:p>
    <w:p w:rsidR="0026313D" w:rsidRDefault="0026313D" w:rsidP="0026313D">
      <w:pPr>
        <w:pStyle w:val="ConsPlusNormal"/>
        <w:spacing w:before="220"/>
        <w:ind w:firstLine="540"/>
        <w:jc w:val="both"/>
      </w:pPr>
      <w:r>
        <w:t>1.2. Субсидия предоставляется на реализацию мероприятий по организации мониторинга (включая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на приобретение расходных материалов, мебели и техники, необходимых для организации и проведения мониторинга.</w:t>
      </w:r>
    </w:p>
    <w:p w:rsidR="0026313D" w:rsidRDefault="0026313D" w:rsidP="0026313D">
      <w:pPr>
        <w:pStyle w:val="ConsPlusNormal"/>
        <w:spacing w:before="220"/>
        <w:ind w:firstLine="540"/>
        <w:jc w:val="both"/>
      </w:pPr>
      <w:r>
        <w:t>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26313D" w:rsidRDefault="0026313D" w:rsidP="0026313D">
      <w:pPr>
        <w:pStyle w:val="ConsPlusNormal"/>
        <w:jc w:val="center"/>
      </w:pPr>
    </w:p>
    <w:p w:rsidR="0026313D" w:rsidRDefault="0026313D" w:rsidP="0026313D">
      <w:pPr>
        <w:pStyle w:val="ConsPlusTitle"/>
        <w:jc w:val="center"/>
        <w:outlineLvl w:val="2"/>
      </w:pPr>
      <w:r>
        <w:t>2. Цели предоставления и значения результатов</w:t>
      </w:r>
    </w:p>
    <w:p w:rsidR="0026313D" w:rsidRDefault="0026313D" w:rsidP="0026313D">
      <w:pPr>
        <w:pStyle w:val="ConsPlusTitle"/>
        <w:jc w:val="center"/>
      </w:pPr>
      <w:r>
        <w:t>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26313D" w:rsidRDefault="0026313D" w:rsidP="0026313D">
      <w:pPr>
        <w:pStyle w:val="ConsPlusNormal"/>
        <w:spacing w:before="220"/>
        <w:ind w:firstLine="540"/>
        <w:jc w:val="both"/>
      </w:pPr>
      <w:r>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26313D" w:rsidRDefault="0026313D" w:rsidP="0026313D">
      <w:pPr>
        <w:pStyle w:val="ConsPlusNormal"/>
        <w:spacing w:before="220"/>
        <w:ind w:firstLine="540"/>
        <w:jc w:val="both"/>
      </w:pPr>
      <w:r>
        <w:t>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предоставления субсидии (далее - заявка).</w:t>
      </w:r>
    </w:p>
    <w:p w:rsidR="0026313D" w:rsidRDefault="0026313D" w:rsidP="0026313D">
      <w:pPr>
        <w:pStyle w:val="ConsPlusNormal"/>
        <w:jc w:val="center"/>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3.1. Субсидия предоставляется при соблюдении следующих условий:</w:t>
      </w:r>
    </w:p>
    <w:p w:rsidR="0026313D" w:rsidRDefault="0026313D" w:rsidP="0026313D">
      <w:pPr>
        <w:pStyle w:val="ConsPlusNormal"/>
        <w:spacing w:before="220"/>
        <w:ind w:firstLine="540"/>
        <w:jc w:val="both"/>
      </w:pPr>
      <w:r>
        <w:t>а) наличия муниципальной программы, предусматривающей мероприятие по организации мониторинга на территории муниципального образования;</w:t>
      </w:r>
    </w:p>
    <w:p w:rsidR="0026313D" w:rsidRDefault="0026313D" w:rsidP="0026313D">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26313D" w:rsidRDefault="0026313D" w:rsidP="0026313D">
      <w:pPr>
        <w:pStyle w:val="ConsPlusNormal"/>
        <w:jc w:val="center"/>
      </w:pPr>
    </w:p>
    <w:p w:rsidR="0026313D" w:rsidRDefault="0026313D" w:rsidP="0026313D">
      <w:pPr>
        <w:pStyle w:val="ConsPlusTitle"/>
        <w:jc w:val="center"/>
        <w:outlineLvl w:val="2"/>
      </w:pPr>
      <w:r>
        <w:t>4. Порядок проведения и критерии отбора муниципальных</w:t>
      </w:r>
    </w:p>
    <w:p w:rsidR="0026313D" w:rsidRDefault="0026313D" w:rsidP="0026313D">
      <w:pPr>
        <w:pStyle w:val="ConsPlusTitle"/>
        <w:jc w:val="center"/>
      </w:pPr>
      <w:r>
        <w:t>образований 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84" w:name="P8558"/>
      <w:bookmarkEnd w:id="84"/>
      <w:r>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26313D" w:rsidRDefault="0026313D" w:rsidP="0026313D">
      <w:pPr>
        <w:pStyle w:val="ConsPlusNormal"/>
        <w:spacing w:before="220"/>
        <w:ind w:firstLine="540"/>
        <w:jc w:val="both"/>
      </w:pPr>
      <w:bookmarkStart w:id="85" w:name="P8559"/>
      <w:bookmarkEnd w:id="85"/>
      <w:r>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26313D" w:rsidRDefault="0026313D" w:rsidP="0026313D">
      <w:pPr>
        <w:pStyle w:val="ConsPlusNormal"/>
        <w:spacing w:before="220"/>
        <w:ind w:firstLine="540"/>
        <w:jc w:val="both"/>
      </w:pPr>
      <w:bookmarkStart w:id="86" w:name="P8560"/>
      <w:bookmarkEnd w:id="86"/>
      <w:r>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26313D" w:rsidRDefault="0026313D" w:rsidP="0026313D">
      <w:pPr>
        <w:pStyle w:val="ConsPlusNormal"/>
        <w:spacing w:before="220"/>
        <w:ind w:firstLine="540"/>
        <w:jc w:val="both"/>
      </w:pPr>
      <w:hyperlink w:anchor="P8627" w:history="1">
        <w:r>
          <w:rPr>
            <w:color w:val="0000FF"/>
          </w:rPr>
          <w:t>заявление</w:t>
        </w:r>
      </w:hyperlink>
      <w:r>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 по форме согласно приложению к настоящему Порядку;</w:t>
      </w:r>
    </w:p>
    <w:p w:rsidR="0026313D" w:rsidRDefault="0026313D" w:rsidP="0026313D">
      <w:pPr>
        <w:pStyle w:val="ConsPlusNormal"/>
        <w:jc w:val="both"/>
      </w:pPr>
      <w:r>
        <w:t xml:space="preserve">(в ред. </w:t>
      </w:r>
      <w:hyperlink r:id="rId365" w:history="1">
        <w:r>
          <w:rPr>
            <w:color w:val="0000FF"/>
          </w:rPr>
          <w:t>Постановления</w:t>
        </w:r>
      </w:hyperlink>
      <w:r>
        <w:t xml:space="preserve"> Правительства Ленинградской области от 08.06.2020 N 389/1)</w:t>
      </w:r>
    </w:p>
    <w:p w:rsidR="0026313D" w:rsidRDefault="0026313D" w:rsidP="0026313D">
      <w:pPr>
        <w:pStyle w:val="ConsPlusNormal"/>
        <w:spacing w:before="220"/>
        <w:ind w:firstLine="540"/>
        <w:jc w:val="both"/>
      </w:pPr>
      <w:r>
        <w:t>План;</w:t>
      </w:r>
    </w:p>
    <w:p w:rsidR="0026313D" w:rsidRDefault="0026313D" w:rsidP="0026313D">
      <w:pPr>
        <w:pStyle w:val="ConsPlusNormal"/>
        <w:spacing w:before="220"/>
        <w:ind w:firstLine="540"/>
        <w:jc w:val="both"/>
      </w:pPr>
      <w:r>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26313D" w:rsidRDefault="0026313D" w:rsidP="0026313D">
      <w:pPr>
        <w:pStyle w:val="ConsPlusNormal"/>
        <w:spacing w:before="220"/>
        <w:ind w:firstLine="540"/>
        <w:jc w:val="both"/>
      </w:pPr>
      <w:r>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26313D" w:rsidRDefault="0026313D" w:rsidP="0026313D">
      <w:pPr>
        <w:pStyle w:val="ConsPlusNormal"/>
        <w:spacing w:before="220"/>
        <w:ind w:firstLine="540"/>
        <w:jc w:val="both"/>
      </w:pPr>
      <w:r>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26313D" w:rsidRDefault="0026313D" w:rsidP="0026313D">
      <w:pPr>
        <w:pStyle w:val="ConsPlusNormal"/>
        <w:spacing w:before="220"/>
        <w:ind w:firstLine="540"/>
        <w:jc w:val="both"/>
      </w:pPr>
      <w:r>
        <w:t>4.4. Основаниями для отказа в предоставлении субсидии являются:</w:t>
      </w:r>
    </w:p>
    <w:p w:rsidR="0026313D" w:rsidRDefault="0026313D" w:rsidP="0026313D">
      <w:pPr>
        <w:pStyle w:val="ConsPlusNormal"/>
        <w:spacing w:before="220"/>
        <w:ind w:firstLine="540"/>
        <w:jc w:val="both"/>
      </w:pPr>
      <w:r>
        <w:t xml:space="preserve">непредставление и(или) представление не в полном объеме документов, указанных в </w:t>
      </w:r>
      <w:hyperlink w:anchor="P8560" w:history="1">
        <w:r>
          <w:rPr>
            <w:color w:val="0000FF"/>
          </w:rPr>
          <w:t>пункте 4.3</w:t>
        </w:r>
      </w:hyperlink>
      <w:r>
        <w:t xml:space="preserve"> настоящего Порядка;</w:t>
      </w:r>
    </w:p>
    <w:p w:rsidR="0026313D" w:rsidRDefault="0026313D" w:rsidP="0026313D">
      <w:pPr>
        <w:pStyle w:val="ConsPlusNormal"/>
        <w:spacing w:before="220"/>
        <w:ind w:firstLine="540"/>
        <w:jc w:val="both"/>
      </w:pPr>
      <w:r>
        <w:t xml:space="preserve">несоответствие муниципального образования критерию, указанному в </w:t>
      </w:r>
      <w:hyperlink w:anchor="P8558" w:history="1">
        <w:r>
          <w:rPr>
            <w:color w:val="0000FF"/>
          </w:rPr>
          <w:t>пункте 4.1</w:t>
        </w:r>
      </w:hyperlink>
      <w:r>
        <w:t xml:space="preserve"> настоящего Порядка.</w:t>
      </w:r>
    </w:p>
    <w:p w:rsidR="0026313D" w:rsidRDefault="0026313D" w:rsidP="0026313D">
      <w:pPr>
        <w:pStyle w:val="ConsPlusNormal"/>
        <w:spacing w:before="220"/>
        <w:ind w:firstLine="540"/>
        <w:jc w:val="both"/>
      </w:pPr>
      <w:r>
        <w:t xml:space="preserve">4.5. В течение пяти рабочих дней со дня окончания срока приема заявок, установленного в соответствии с </w:t>
      </w:r>
      <w:hyperlink w:anchor="P8559" w:history="1">
        <w:r>
          <w:rPr>
            <w:color w:val="0000FF"/>
          </w:rPr>
          <w:t>пунктом 4.2</w:t>
        </w:r>
      </w:hyperlink>
      <w:r>
        <w:t xml:space="preserve"> настоящего Порядка, Комитет рассматривает представленные заявки на соответствие требованиям </w:t>
      </w:r>
      <w:hyperlink w:anchor="P8558" w:history="1">
        <w:r>
          <w:rPr>
            <w:color w:val="0000FF"/>
          </w:rPr>
          <w:t>пунктов 4.1</w:t>
        </w:r>
      </w:hyperlink>
      <w:r>
        <w:t xml:space="preserve"> и </w:t>
      </w:r>
      <w:hyperlink w:anchor="P8560" w:history="1">
        <w:r>
          <w:rPr>
            <w:color w:val="0000FF"/>
          </w:rPr>
          <w:t>4.3</w:t>
        </w:r>
      </w:hyperlink>
      <w:r>
        <w:t xml:space="preserve"> настоящего Порядка.</w:t>
      </w:r>
    </w:p>
    <w:p w:rsidR="0026313D" w:rsidRDefault="0026313D" w:rsidP="0026313D">
      <w:pPr>
        <w:pStyle w:val="ConsPlusNormal"/>
        <w:spacing w:before="220"/>
        <w:ind w:firstLine="540"/>
        <w:jc w:val="both"/>
      </w:pPr>
      <w:r>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26313D" w:rsidRDefault="0026313D" w:rsidP="0026313D">
      <w:pPr>
        <w:pStyle w:val="ConsPlusNormal"/>
        <w:spacing w:before="220"/>
        <w:ind w:firstLine="540"/>
        <w:jc w:val="both"/>
      </w:pPr>
      <w:bookmarkStart w:id="87" w:name="P8572"/>
      <w:bookmarkEnd w:id="87"/>
      <w:r>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26313D" w:rsidRDefault="0026313D" w:rsidP="0026313D">
      <w:pPr>
        <w:pStyle w:val="ConsPlusNormal"/>
        <w:jc w:val="center"/>
      </w:pPr>
    </w:p>
    <w:p w:rsidR="0026313D" w:rsidRDefault="0026313D" w:rsidP="0026313D">
      <w:pPr>
        <w:pStyle w:val="ConsPlusTitle"/>
        <w:jc w:val="center"/>
        <w:outlineLvl w:val="2"/>
      </w:pPr>
      <w:r>
        <w:t>5. Порядок распределения, предоставления и расходования</w:t>
      </w:r>
    </w:p>
    <w:p w:rsidR="0026313D" w:rsidRDefault="0026313D" w:rsidP="0026313D">
      <w:pPr>
        <w:pStyle w:val="ConsPlusTitle"/>
        <w:jc w:val="center"/>
      </w:pPr>
      <w:r>
        <w:t>субсидии</w:t>
      </w:r>
    </w:p>
    <w:p w:rsidR="0026313D" w:rsidRDefault="0026313D" w:rsidP="0026313D">
      <w:pPr>
        <w:pStyle w:val="ConsPlusNormal"/>
        <w:jc w:val="center"/>
      </w:pPr>
    </w:p>
    <w:p w:rsidR="0026313D" w:rsidRDefault="0026313D" w:rsidP="0026313D">
      <w:pPr>
        <w:pStyle w:val="ConsPlusNormal"/>
        <w:ind w:firstLine="540"/>
        <w:jc w:val="both"/>
      </w:pPr>
      <w:r>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26313D" w:rsidRDefault="0026313D" w:rsidP="0026313D">
      <w:pPr>
        <w:pStyle w:val="ConsPlusNormal"/>
        <w:ind w:firstLine="540"/>
        <w:jc w:val="both"/>
      </w:pPr>
    </w:p>
    <w:p w:rsidR="0026313D" w:rsidRDefault="0026313D" w:rsidP="0026313D">
      <w:pPr>
        <w:pStyle w:val="ConsPlusNormal"/>
        <w:jc w:val="center"/>
      </w:pPr>
      <w:r>
        <w:t>Сi = РОСi x УСi,</w:t>
      </w:r>
    </w:p>
    <w:p w:rsidR="0026313D" w:rsidRDefault="0026313D" w:rsidP="0026313D">
      <w:pPr>
        <w:pStyle w:val="ConsPlusNormal"/>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Сi - объем субсидии бюджету i-го муниципального образования (рассчитывается в рублях с округлением до целых рублей);</w:t>
      </w:r>
    </w:p>
    <w:p w:rsidR="0026313D" w:rsidRDefault="0026313D" w:rsidP="0026313D">
      <w:pPr>
        <w:pStyle w:val="ConsPlusNormal"/>
        <w:spacing w:before="220"/>
        <w:ind w:firstLine="540"/>
        <w:jc w:val="both"/>
      </w:pPr>
      <w:r>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26313D" w:rsidRDefault="0026313D" w:rsidP="0026313D">
      <w:pPr>
        <w:pStyle w:val="ConsPlusNormal"/>
        <w:spacing w:before="220"/>
        <w:ind w:firstLine="540"/>
        <w:jc w:val="both"/>
      </w:pPr>
      <w:r>
        <w:t>УСi - предельный уровень софинансирования для i-го муниципального образования.</w:t>
      </w:r>
    </w:p>
    <w:p w:rsidR="0026313D" w:rsidRDefault="0026313D" w:rsidP="0026313D">
      <w:pPr>
        <w:pStyle w:val="ConsPlusNormal"/>
        <w:ind w:firstLine="540"/>
        <w:jc w:val="both"/>
      </w:pPr>
    </w:p>
    <w:p w:rsidR="0026313D" w:rsidRDefault="0026313D" w:rsidP="0026313D">
      <w:pPr>
        <w:pStyle w:val="ConsPlusNormal"/>
        <w:ind w:firstLine="540"/>
        <w:jc w:val="both"/>
      </w:pPr>
      <w:r>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26313D" w:rsidRDefault="0026313D" w:rsidP="0026313D">
      <w:pPr>
        <w:pStyle w:val="ConsPlusNormal"/>
        <w:spacing w:before="220"/>
        <w:ind w:firstLine="540"/>
        <w:jc w:val="both"/>
      </w:pPr>
      <w:r>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26313D" w:rsidRDefault="0026313D" w:rsidP="0026313D">
      <w:pPr>
        <w:pStyle w:val="ConsPlusNormal"/>
        <w:spacing w:before="220"/>
        <w:ind w:firstLine="540"/>
        <w:jc w:val="both"/>
      </w:pPr>
      <w:r>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6313D" w:rsidRDefault="0026313D" w:rsidP="0026313D">
      <w:pPr>
        <w:pStyle w:val="ConsPlusNormal"/>
        <w:spacing w:before="220"/>
        <w:ind w:firstLine="540"/>
        <w:jc w:val="both"/>
      </w:pPr>
      <w:r>
        <w:t>5.3.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6313D" w:rsidRDefault="0026313D" w:rsidP="0026313D">
      <w:pPr>
        <w:pStyle w:val="ConsPlusNormal"/>
        <w:spacing w:before="220"/>
        <w:ind w:firstLine="540"/>
        <w:jc w:val="both"/>
      </w:pPr>
      <w:r>
        <w:t>5.4.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26313D" w:rsidRDefault="0026313D" w:rsidP="0026313D">
      <w:pPr>
        <w:pStyle w:val="ConsPlusNormal"/>
        <w:spacing w:before="220"/>
        <w:ind w:firstLine="540"/>
        <w:jc w:val="both"/>
      </w:pPr>
      <w:r>
        <w:t>5.5.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представляет Комитету документы, подтверждающие потребность в осуществлении расходов.</w:t>
      </w:r>
    </w:p>
    <w:p w:rsidR="0026313D" w:rsidRDefault="0026313D" w:rsidP="0026313D">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26313D" w:rsidRDefault="0026313D" w:rsidP="0026313D">
      <w:pPr>
        <w:pStyle w:val="ConsPlusNormal"/>
        <w:spacing w:before="220"/>
        <w:ind w:firstLine="540"/>
        <w:jc w:val="both"/>
      </w:pPr>
      <w:r>
        <w:t>5.6.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w:t>
      </w:r>
    </w:p>
    <w:p w:rsidR="0026313D" w:rsidRDefault="0026313D" w:rsidP="0026313D">
      <w:pPr>
        <w:pStyle w:val="ConsPlusNormal"/>
        <w:spacing w:before="220"/>
        <w:ind w:firstLine="540"/>
        <w:jc w:val="both"/>
      </w:pPr>
      <w:r>
        <w:t>5.7. Муниципальное образование при заключении соглашения представляет в Комитет следующие документы:</w:t>
      </w:r>
    </w:p>
    <w:p w:rsidR="0026313D" w:rsidRDefault="0026313D" w:rsidP="0026313D">
      <w:pPr>
        <w:pStyle w:val="ConsPlusNormal"/>
        <w:spacing w:before="220"/>
        <w:ind w:firstLine="540"/>
        <w:jc w:val="both"/>
      </w:pPr>
      <w:r>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w:t>
      </w:r>
      <w:r>
        <w:lastRenderedPageBreak/>
        <w:t>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26313D" w:rsidRDefault="0026313D" w:rsidP="0026313D">
      <w:pPr>
        <w:pStyle w:val="ConsPlusNormal"/>
        <w:spacing w:before="220"/>
        <w:ind w:firstLine="540"/>
        <w:jc w:val="both"/>
      </w:pPr>
      <w:r>
        <w:t>5.8. Соглашение о предоставлении субсидии за счет средств областного бюджета должно быть заключено не позднее 15 марта года предоставления субсидии.</w:t>
      </w:r>
    </w:p>
    <w:p w:rsidR="0026313D" w:rsidRDefault="0026313D" w:rsidP="0026313D">
      <w:pPr>
        <w:pStyle w:val="ConsPlusNormal"/>
        <w:spacing w:before="220"/>
        <w:ind w:firstLine="540"/>
        <w:jc w:val="both"/>
      </w:pPr>
      <w:r>
        <w:t xml:space="preserve">5.9.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558" w:history="1">
        <w:r>
          <w:rPr>
            <w:color w:val="0000FF"/>
          </w:rPr>
          <w:t>пунктами 4.1</w:t>
        </w:r>
      </w:hyperlink>
      <w:r>
        <w:t xml:space="preserve"> - </w:t>
      </w:r>
      <w:hyperlink w:anchor="P8572" w:history="1">
        <w:r>
          <w:rPr>
            <w:color w:val="0000FF"/>
          </w:rPr>
          <w:t>4.7</w:t>
        </w:r>
      </w:hyperlink>
      <w:r>
        <w:t xml:space="preserve"> настоящего Порядка. По итогам отбора предложение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26313D" w:rsidRDefault="0026313D" w:rsidP="0026313D">
      <w:pPr>
        <w:pStyle w:val="ConsPlusNormal"/>
        <w:spacing w:before="220"/>
        <w:ind w:firstLine="540"/>
        <w:jc w:val="both"/>
      </w:pPr>
      <w:r>
        <w:t>5.10.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26313D" w:rsidRDefault="0026313D" w:rsidP="0026313D">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26313D" w:rsidRDefault="0026313D" w:rsidP="0026313D">
      <w:pPr>
        <w:pStyle w:val="ConsPlusNormal"/>
        <w:spacing w:before="220"/>
        <w:ind w:firstLine="540"/>
        <w:jc w:val="both"/>
      </w:pPr>
      <w:r>
        <w:t>5.12.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6313D" w:rsidRDefault="0026313D" w:rsidP="0026313D">
      <w:pPr>
        <w:pStyle w:val="ConsPlusNormal"/>
        <w:spacing w:before="220"/>
        <w:ind w:firstLine="540"/>
        <w:jc w:val="both"/>
      </w:pPr>
      <w:r>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26313D" w:rsidRDefault="0026313D" w:rsidP="0026313D">
      <w:pPr>
        <w:pStyle w:val="ConsPlusNormal"/>
        <w:spacing w:before="220"/>
        <w:ind w:firstLine="540"/>
        <w:jc w:val="both"/>
      </w:pPr>
      <w:r>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lastRenderedPageBreak/>
        <w:t>5.16. В случае использования субсидии не по целевому назначению соответствующие средства подлежат возврату в областной бюджет.</w:t>
      </w:r>
    </w:p>
    <w:p w:rsidR="0026313D" w:rsidRDefault="0026313D" w:rsidP="0026313D">
      <w:pPr>
        <w:pStyle w:val="ConsPlusNormal"/>
        <w:spacing w:before="220"/>
        <w:ind w:firstLine="540"/>
        <w:jc w:val="both"/>
      </w:pPr>
      <w:r>
        <w:t xml:space="preserve">5.17.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w:t>
      </w:r>
      <w:hyperlink r:id="rId366"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both"/>
      </w:pPr>
    </w:p>
    <w:p w:rsidR="0026313D" w:rsidRDefault="0026313D" w:rsidP="0026313D">
      <w:pPr>
        <w:pStyle w:val="ConsPlusNormal"/>
        <w:jc w:val="right"/>
        <w:outlineLvl w:val="2"/>
      </w:pPr>
      <w:r>
        <w:t>Приложение</w:t>
      </w:r>
    </w:p>
    <w:p w:rsidR="0026313D" w:rsidRDefault="0026313D" w:rsidP="0026313D">
      <w:pPr>
        <w:pStyle w:val="ConsPlusNormal"/>
        <w:jc w:val="right"/>
      </w:pPr>
      <w:r>
        <w:t>к Порядку...</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(введено </w:t>
            </w:r>
            <w:hyperlink r:id="rId367"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08.06.2020 N 389/1)</w:t>
            </w:r>
          </w:p>
        </w:tc>
      </w:tr>
    </w:tbl>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4"/>
        <w:gridCol w:w="3855"/>
      </w:tblGrid>
      <w:tr w:rsidR="0026313D" w:rsidTr="00186F46">
        <w:tc>
          <w:tcPr>
            <w:tcW w:w="5214" w:type="dxa"/>
            <w:tcBorders>
              <w:top w:val="nil"/>
              <w:left w:val="nil"/>
              <w:bottom w:val="nil"/>
              <w:right w:val="nil"/>
            </w:tcBorders>
          </w:tcPr>
          <w:p w:rsidR="0026313D" w:rsidRDefault="0026313D" w:rsidP="00186F46">
            <w:pPr>
              <w:pStyle w:val="ConsPlusNormal"/>
              <w:jc w:val="both"/>
            </w:pPr>
          </w:p>
        </w:tc>
        <w:tc>
          <w:tcPr>
            <w:tcW w:w="3855" w:type="dxa"/>
            <w:tcBorders>
              <w:top w:val="nil"/>
              <w:left w:val="nil"/>
              <w:bottom w:val="nil"/>
              <w:right w:val="nil"/>
            </w:tcBorders>
          </w:tcPr>
          <w:p w:rsidR="0026313D" w:rsidRDefault="0026313D" w:rsidP="00186F46">
            <w:pPr>
              <w:pStyle w:val="ConsPlusNormal"/>
              <w:jc w:val="center"/>
            </w:pPr>
            <w:r>
              <w:t>Председателю комитета</w:t>
            </w:r>
          </w:p>
          <w:p w:rsidR="0026313D" w:rsidRDefault="0026313D" w:rsidP="00186F46">
            <w:pPr>
              <w:pStyle w:val="ConsPlusNormal"/>
              <w:jc w:val="center"/>
            </w:pPr>
            <w:r>
              <w:t>по развитию малого, среднего</w:t>
            </w:r>
          </w:p>
          <w:p w:rsidR="0026313D" w:rsidRDefault="0026313D" w:rsidP="00186F46">
            <w:pPr>
              <w:pStyle w:val="ConsPlusNormal"/>
              <w:jc w:val="center"/>
            </w:pPr>
            <w:r>
              <w:t>бизнеса и потребительского рынка</w:t>
            </w:r>
          </w:p>
          <w:p w:rsidR="0026313D" w:rsidRDefault="0026313D" w:rsidP="00186F46">
            <w:pPr>
              <w:pStyle w:val="ConsPlusNormal"/>
              <w:jc w:val="center"/>
            </w:pPr>
            <w:r>
              <w:t>Ленинградской области</w:t>
            </w:r>
          </w:p>
        </w:tc>
      </w:tr>
      <w:tr w:rsidR="0026313D" w:rsidTr="00186F46">
        <w:tc>
          <w:tcPr>
            <w:tcW w:w="9069" w:type="dxa"/>
            <w:gridSpan w:val="2"/>
            <w:tcBorders>
              <w:top w:val="nil"/>
              <w:left w:val="nil"/>
              <w:bottom w:val="nil"/>
              <w:right w:val="nil"/>
            </w:tcBorders>
          </w:tcPr>
          <w:p w:rsidR="0026313D" w:rsidRDefault="0026313D" w:rsidP="00186F46">
            <w:pPr>
              <w:pStyle w:val="ConsPlusNormal"/>
              <w:jc w:val="both"/>
            </w:pPr>
          </w:p>
        </w:tc>
      </w:tr>
      <w:tr w:rsidR="0026313D" w:rsidTr="00186F46">
        <w:tc>
          <w:tcPr>
            <w:tcW w:w="9069" w:type="dxa"/>
            <w:gridSpan w:val="2"/>
            <w:tcBorders>
              <w:top w:val="nil"/>
              <w:left w:val="nil"/>
              <w:bottom w:val="nil"/>
              <w:right w:val="nil"/>
            </w:tcBorders>
          </w:tcPr>
          <w:p w:rsidR="0026313D" w:rsidRDefault="0026313D" w:rsidP="00186F46">
            <w:pPr>
              <w:pStyle w:val="ConsPlusNormal"/>
              <w:jc w:val="center"/>
            </w:pPr>
            <w:bookmarkStart w:id="88" w:name="P8627"/>
            <w:bookmarkEnd w:id="88"/>
            <w:r>
              <w:t>ЗАЯВЛЕНИЕ</w:t>
            </w:r>
          </w:p>
          <w:p w:rsidR="0026313D" w:rsidRDefault="0026313D" w:rsidP="00186F46">
            <w:pPr>
              <w:pStyle w:val="ConsPlusNormal"/>
              <w:jc w:val="center"/>
            </w:pPr>
            <w:r>
              <w:t>на предоставление субсидии для софинансирования мероприятий</w:t>
            </w:r>
          </w:p>
          <w:p w:rsidR="0026313D" w:rsidRDefault="0026313D" w:rsidP="00186F46">
            <w:pPr>
              <w:pStyle w:val="ConsPlusNormal"/>
              <w:jc w:val="center"/>
            </w:pPr>
            <w:r>
              <w:t>по организации мониторинга деятельности субъектов малого</w:t>
            </w:r>
          </w:p>
          <w:p w:rsidR="0026313D" w:rsidRDefault="0026313D" w:rsidP="00186F46">
            <w:pPr>
              <w:pStyle w:val="ConsPlusNormal"/>
              <w:jc w:val="center"/>
            </w:pPr>
            <w:r>
              <w:t>и среднего предпринимательства и потребительского рынка</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3"/>
        <w:gridCol w:w="2720"/>
      </w:tblGrid>
      <w:tr w:rsidR="0026313D" w:rsidTr="00186F46">
        <w:tc>
          <w:tcPr>
            <w:tcW w:w="566" w:type="dxa"/>
          </w:tcPr>
          <w:p w:rsidR="0026313D" w:rsidRDefault="0026313D" w:rsidP="00186F46">
            <w:pPr>
              <w:pStyle w:val="ConsPlusNormal"/>
              <w:jc w:val="center"/>
            </w:pPr>
            <w:r>
              <w:t>1</w:t>
            </w:r>
          </w:p>
        </w:tc>
        <w:tc>
          <w:tcPr>
            <w:tcW w:w="5783" w:type="dxa"/>
          </w:tcPr>
          <w:p w:rsidR="0026313D" w:rsidRDefault="0026313D" w:rsidP="00186F46">
            <w:pPr>
              <w:pStyle w:val="ConsPlusNormal"/>
            </w:pPr>
            <w:r>
              <w:t>Наименование участника отбора</w:t>
            </w:r>
          </w:p>
        </w:tc>
        <w:tc>
          <w:tcPr>
            <w:tcW w:w="2720" w:type="dxa"/>
          </w:tcPr>
          <w:p w:rsidR="0026313D" w:rsidRDefault="0026313D" w:rsidP="00186F46">
            <w:pPr>
              <w:pStyle w:val="ConsPlusNormal"/>
            </w:pPr>
          </w:p>
        </w:tc>
      </w:tr>
      <w:tr w:rsidR="0026313D" w:rsidTr="00186F46">
        <w:tc>
          <w:tcPr>
            <w:tcW w:w="566" w:type="dxa"/>
          </w:tcPr>
          <w:p w:rsidR="0026313D" w:rsidRDefault="0026313D" w:rsidP="00186F46">
            <w:pPr>
              <w:pStyle w:val="ConsPlusNormal"/>
              <w:jc w:val="center"/>
            </w:pPr>
            <w:r>
              <w:t>2</w:t>
            </w:r>
          </w:p>
        </w:tc>
        <w:tc>
          <w:tcPr>
            <w:tcW w:w="5783" w:type="dxa"/>
          </w:tcPr>
          <w:p w:rsidR="0026313D" w:rsidRDefault="0026313D" w:rsidP="00186F46">
            <w:pPr>
              <w:pStyle w:val="ConsPlusNormal"/>
            </w:pPr>
            <w:r>
              <w:t>Место нахождения участника отбора</w:t>
            </w:r>
          </w:p>
        </w:tc>
        <w:tc>
          <w:tcPr>
            <w:tcW w:w="2720" w:type="dxa"/>
          </w:tcPr>
          <w:p w:rsidR="0026313D" w:rsidRDefault="0026313D" w:rsidP="00186F46">
            <w:pPr>
              <w:pStyle w:val="ConsPlusNormal"/>
            </w:pPr>
          </w:p>
        </w:tc>
      </w:tr>
      <w:tr w:rsidR="0026313D" w:rsidTr="00186F46">
        <w:tc>
          <w:tcPr>
            <w:tcW w:w="566" w:type="dxa"/>
          </w:tcPr>
          <w:p w:rsidR="0026313D" w:rsidRDefault="0026313D" w:rsidP="00186F46">
            <w:pPr>
              <w:pStyle w:val="ConsPlusNormal"/>
              <w:jc w:val="center"/>
            </w:pPr>
            <w:r>
              <w:t>3</w:t>
            </w:r>
          </w:p>
        </w:tc>
        <w:tc>
          <w:tcPr>
            <w:tcW w:w="5783" w:type="dxa"/>
          </w:tcPr>
          <w:p w:rsidR="0026313D" w:rsidRDefault="0026313D" w:rsidP="00186F46">
            <w:pPr>
              <w:pStyle w:val="ConsPlusNormal"/>
            </w:pPr>
            <w:r>
              <w:t>Ответственный сотрудник участника отбора и его контактные данные</w:t>
            </w:r>
          </w:p>
        </w:tc>
        <w:tc>
          <w:tcPr>
            <w:tcW w:w="2720" w:type="dxa"/>
          </w:tcPr>
          <w:p w:rsidR="0026313D" w:rsidRDefault="0026313D" w:rsidP="00186F46">
            <w:pPr>
              <w:pStyle w:val="ConsPlusNormal"/>
            </w:pPr>
          </w:p>
        </w:tc>
      </w:tr>
      <w:tr w:rsidR="0026313D" w:rsidTr="00186F46">
        <w:tc>
          <w:tcPr>
            <w:tcW w:w="566" w:type="dxa"/>
          </w:tcPr>
          <w:p w:rsidR="0026313D" w:rsidRDefault="0026313D" w:rsidP="00186F46">
            <w:pPr>
              <w:pStyle w:val="ConsPlusNormal"/>
              <w:jc w:val="center"/>
            </w:pPr>
            <w:r>
              <w:t>4</w:t>
            </w:r>
          </w:p>
        </w:tc>
        <w:tc>
          <w:tcPr>
            <w:tcW w:w="5783" w:type="dxa"/>
          </w:tcPr>
          <w:p w:rsidR="0026313D" w:rsidRDefault="0026313D" w:rsidP="00186F46">
            <w:pPr>
              <w:pStyle w:val="ConsPlusNormal"/>
            </w:pPr>
            <w:r>
              <w:t>Запрашиваемая сумма субсидии, рублей</w:t>
            </w:r>
          </w:p>
        </w:tc>
        <w:tc>
          <w:tcPr>
            <w:tcW w:w="2720" w:type="dxa"/>
          </w:tcPr>
          <w:p w:rsidR="0026313D" w:rsidRDefault="0026313D" w:rsidP="00186F46">
            <w:pPr>
              <w:pStyle w:val="ConsPlusNormal"/>
            </w:pPr>
          </w:p>
        </w:tc>
      </w:tr>
      <w:tr w:rsidR="0026313D" w:rsidTr="00186F46">
        <w:tc>
          <w:tcPr>
            <w:tcW w:w="566" w:type="dxa"/>
          </w:tcPr>
          <w:p w:rsidR="0026313D" w:rsidRDefault="0026313D" w:rsidP="00186F46">
            <w:pPr>
              <w:pStyle w:val="ConsPlusNormal"/>
              <w:jc w:val="center"/>
            </w:pPr>
            <w:r>
              <w:t>5</w:t>
            </w:r>
          </w:p>
        </w:tc>
        <w:tc>
          <w:tcPr>
            <w:tcW w:w="5783" w:type="dxa"/>
          </w:tcPr>
          <w:p w:rsidR="0026313D" w:rsidRDefault="0026313D" w:rsidP="00186F46">
            <w:pPr>
              <w:pStyle w:val="ConsPlusNormal"/>
            </w:pPr>
            <w:r>
              <w:t>Средства бюджета муниципального образования, предусмотренные на софинансирование мероприятия муниципальной программы, рублей</w:t>
            </w:r>
          </w:p>
        </w:tc>
        <w:tc>
          <w:tcPr>
            <w:tcW w:w="2720" w:type="dxa"/>
          </w:tcPr>
          <w:p w:rsidR="0026313D" w:rsidRDefault="0026313D" w:rsidP="00186F46">
            <w:pPr>
              <w:pStyle w:val="ConsPlusNormal"/>
            </w:pPr>
          </w:p>
        </w:tc>
      </w:tr>
    </w:tbl>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249"/>
        <w:gridCol w:w="452"/>
        <w:gridCol w:w="931"/>
        <w:gridCol w:w="3546"/>
      </w:tblGrid>
      <w:tr w:rsidR="0026313D" w:rsidTr="00186F46">
        <w:tc>
          <w:tcPr>
            <w:tcW w:w="4140" w:type="dxa"/>
            <w:gridSpan w:val="2"/>
            <w:tcBorders>
              <w:top w:val="nil"/>
              <w:left w:val="nil"/>
              <w:bottom w:val="nil"/>
              <w:right w:val="nil"/>
            </w:tcBorders>
          </w:tcPr>
          <w:p w:rsidR="0026313D" w:rsidRDefault="0026313D" w:rsidP="00186F46">
            <w:pPr>
              <w:pStyle w:val="ConsPlusNormal"/>
            </w:pPr>
            <w:r>
              <w:t>Перечень прилагаемых документов:</w:t>
            </w:r>
          </w:p>
        </w:tc>
        <w:tc>
          <w:tcPr>
            <w:tcW w:w="4929" w:type="dxa"/>
            <w:gridSpan w:val="3"/>
            <w:tcBorders>
              <w:top w:val="nil"/>
              <w:left w:val="nil"/>
              <w:bottom w:val="single" w:sz="4" w:space="0" w:color="auto"/>
              <w:right w:val="nil"/>
            </w:tcBorders>
          </w:tcPr>
          <w:p w:rsidR="0026313D" w:rsidRDefault="0026313D" w:rsidP="00186F46">
            <w:pPr>
              <w:pStyle w:val="ConsPlusNormal"/>
              <w:jc w:val="both"/>
            </w:pPr>
          </w:p>
        </w:tc>
      </w:tr>
      <w:tr w:rsidR="0026313D" w:rsidTr="00186F46">
        <w:tc>
          <w:tcPr>
            <w:tcW w:w="9069" w:type="dxa"/>
            <w:gridSpan w:val="5"/>
            <w:tcBorders>
              <w:top w:val="nil"/>
              <w:left w:val="nil"/>
              <w:bottom w:val="single" w:sz="4" w:space="0" w:color="auto"/>
              <w:right w:val="nil"/>
            </w:tcBorders>
          </w:tcPr>
          <w:p w:rsidR="0026313D" w:rsidRDefault="0026313D" w:rsidP="00186F46">
            <w:pPr>
              <w:pStyle w:val="ConsPlusNormal"/>
            </w:pPr>
          </w:p>
        </w:tc>
      </w:tr>
      <w:tr w:rsidR="0026313D" w:rsidTr="00186F46">
        <w:tc>
          <w:tcPr>
            <w:tcW w:w="9069" w:type="dxa"/>
            <w:gridSpan w:val="5"/>
            <w:tcBorders>
              <w:top w:val="single" w:sz="4" w:space="0" w:color="auto"/>
              <w:left w:val="nil"/>
              <w:bottom w:val="nil"/>
              <w:right w:val="nil"/>
            </w:tcBorders>
          </w:tcPr>
          <w:p w:rsidR="0026313D" w:rsidRDefault="0026313D" w:rsidP="00186F46">
            <w:pPr>
              <w:pStyle w:val="ConsPlusNormal"/>
            </w:pPr>
          </w:p>
        </w:tc>
      </w:tr>
      <w:tr w:rsidR="0026313D" w:rsidTr="00186F46">
        <w:tc>
          <w:tcPr>
            <w:tcW w:w="9069" w:type="dxa"/>
            <w:gridSpan w:val="5"/>
            <w:tcBorders>
              <w:top w:val="nil"/>
              <w:left w:val="nil"/>
              <w:bottom w:val="nil"/>
              <w:right w:val="nil"/>
            </w:tcBorders>
          </w:tcPr>
          <w:p w:rsidR="0026313D" w:rsidRDefault="0026313D" w:rsidP="00186F46">
            <w:pPr>
              <w:pStyle w:val="ConsPlusNormal"/>
            </w:pPr>
            <w:r>
              <w:t>С условиями и требованиями отбора ознакомлен и согласен.</w:t>
            </w:r>
          </w:p>
          <w:p w:rsidR="0026313D" w:rsidRDefault="0026313D" w:rsidP="00186F46">
            <w:pPr>
              <w:pStyle w:val="ConsPlusNormal"/>
            </w:pPr>
            <w:r>
              <w:t>Достоверность представленной в составе заявки информации гарантирую.</w:t>
            </w:r>
          </w:p>
        </w:tc>
      </w:tr>
      <w:tr w:rsidR="0026313D" w:rsidTr="00186F46">
        <w:tc>
          <w:tcPr>
            <w:tcW w:w="9069" w:type="dxa"/>
            <w:gridSpan w:val="5"/>
            <w:tcBorders>
              <w:top w:val="nil"/>
              <w:left w:val="nil"/>
              <w:bottom w:val="nil"/>
              <w:right w:val="nil"/>
            </w:tcBorders>
          </w:tcPr>
          <w:p w:rsidR="0026313D" w:rsidRDefault="0026313D" w:rsidP="00186F46">
            <w:pPr>
              <w:pStyle w:val="ConsPlusNormal"/>
            </w:pPr>
          </w:p>
        </w:tc>
      </w:tr>
      <w:tr w:rsidR="0026313D" w:rsidTr="00186F46">
        <w:tc>
          <w:tcPr>
            <w:tcW w:w="2891" w:type="dxa"/>
            <w:tcBorders>
              <w:top w:val="nil"/>
              <w:left w:val="nil"/>
              <w:bottom w:val="nil"/>
              <w:right w:val="nil"/>
            </w:tcBorders>
            <w:vAlign w:val="bottom"/>
          </w:tcPr>
          <w:p w:rsidR="0026313D" w:rsidRDefault="0026313D" w:rsidP="00186F46">
            <w:pPr>
              <w:pStyle w:val="ConsPlusNormal"/>
            </w:pPr>
            <w:r>
              <w:t>Глава администрации</w:t>
            </w:r>
          </w:p>
        </w:tc>
        <w:tc>
          <w:tcPr>
            <w:tcW w:w="1701" w:type="dxa"/>
            <w:gridSpan w:val="2"/>
            <w:tcBorders>
              <w:top w:val="nil"/>
              <w:left w:val="nil"/>
              <w:bottom w:val="single" w:sz="4" w:space="0" w:color="auto"/>
              <w:right w:val="nil"/>
            </w:tcBorders>
          </w:tcPr>
          <w:p w:rsidR="0026313D" w:rsidRDefault="0026313D" w:rsidP="00186F46">
            <w:pPr>
              <w:pStyle w:val="ConsPlusNormal"/>
            </w:pPr>
          </w:p>
        </w:tc>
        <w:tc>
          <w:tcPr>
            <w:tcW w:w="931" w:type="dxa"/>
            <w:tcBorders>
              <w:top w:val="nil"/>
              <w:left w:val="nil"/>
              <w:bottom w:val="nil"/>
              <w:right w:val="nil"/>
            </w:tcBorders>
          </w:tcPr>
          <w:p w:rsidR="0026313D" w:rsidRDefault="0026313D" w:rsidP="00186F46">
            <w:pPr>
              <w:pStyle w:val="ConsPlusNormal"/>
            </w:pPr>
          </w:p>
        </w:tc>
        <w:tc>
          <w:tcPr>
            <w:tcW w:w="3546" w:type="dxa"/>
            <w:tcBorders>
              <w:top w:val="nil"/>
              <w:left w:val="nil"/>
              <w:bottom w:val="single" w:sz="4" w:space="0" w:color="auto"/>
              <w:right w:val="nil"/>
            </w:tcBorders>
          </w:tcPr>
          <w:p w:rsidR="0026313D" w:rsidRDefault="0026313D" w:rsidP="00186F46">
            <w:pPr>
              <w:pStyle w:val="ConsPlusNormal"/>
            </w:pPr>
          </w:p>
        </w:tc>
      </w:tr>
      <w:tr w:rsidR="0026313D" w:rsidTr="00186F46">
        <w:tc>
          <w:tcPr>
            <w:tcW w:w="2891" w:type="dxa"/>
            <w:tcBorders>
              <w:top w:val="nil"/>
              <w:left w:val="nil"/>
              <w:bottom w:val="nil"/>
              <w:right w:val="nil"/>
            </w:tcBorders>
          </w:tcPr>
          <w:p w:rsidR="0026313D" w:rsidRDefault="0026313D" w:rsidP="00186F46">
            <w:pPr>
              <w:pStyle w:val="ConsPlusNormal"/>
            </w:pPr>
          </w:p>
        </w:tc>
        <w:tc>
          <w:tcPr>
            <w:tcW w:w="1701" w:type="dxa"/>
            <w:gridSpan w:val="2"/>
            <w:tcBorders>
              <w:top w:val="single" w:sz="4" w:space="0" w:color="auto"/>
              <w:left w:val="nil"/>
              <w:bottom w:val="nil"/>
              <w:right w:val="nil"/>
            </w:tcBorders>
          </w:tcPr>
          <w:p w:rsidR="0026313D" w:rsidRDefault="0026313D" w:rsidP="00186F46">
            <w:pPr>
              <w:pStyle w:val="ConsPlusNormal"/>
              <w:jc w:val="center"/>
            </w:pPr>
            <w:r>
              <w:t>(подпись)</w:t>
            </w:r>
          </w:p>
        </w:tc>
        <w:tc>
          <w:tcPr>
            <w:tcW w:w="931" w:type="dxa"/>
            <w:tcBorders>
              <w:top w:val="nil"/>
              <w:left w:val="nil"/>
              <w:bottom w:val="nil"/>
              <w:right w:val="nil"/>
            </w:tcBorders>
          </w:tcPr>
          <w:p w:rsidR="0026313D" w:rsidRDefault="0026313D" w:rsidP="00186F46">
            <w:pPr>
              <w:pStyle w:val="ConsPlusNormal"/>
              <w:jc w:val="center"/>
            </w:pPr>
          </w:p>
        </w:tc>
        <w:tc>
          <w:tcPr>
            <w:tcW w:w="3546" w:type="dxa"/>
            <w:tcBorders>
              <w:top w:val="single" w:sz="4" w:space="0" w:color="auto"/>
              <w:left w:val="nil"/>
              <w:bottom w:val="nil"/>
              <w:right w:val="nil"/>
            </w:tcBorders>
          </w:tcPr>
          <w:p w:rsidR="0026313D" w:rsidRDefault="0026313D" w:rsidP="00186F46">
            <w:pPr>
              <w:pStyle w:val="ConsPlusNormal"/>
              <w:jc w:val="center"/>
            </w:pPr>
            <w:r>
              <w:t>(фамилия, инициалы)</w:t>
            </w:r>
          </w:p>
        </w:tc>
      </w:tr>
      <w:tr w:rsidR="0026313D" w:rsidTr="00186F46">
        <w:tc>
          <w:tcPr>
            <w:tcW w:w="9069" w:type="dxa"/>
            <w:gridSpan w:val="5"/>
            <w:tcBorders>
              <w:top w:val="nil"/>
              <w:left w:val="nil"/>
              <w:bottom w:val="nil"/>
              <w:right w:val="nil"/>
            </w:tcBorders>
          </w:tcPr>
          <w:p w:rsidR="0026313D" w:rsidRDefault="0026313D" w:rsidP="00186F46">
            <w:pPr>
              <w:pStyle w:val="ConsPlusNormal"/>
              <w:ind w:firstLine="283"/>
              <w:jc w:val="both"/>
            </w:pPr>
            <w:r>
              <w:t>Место печати</w:t>
            </w:r>
          </w:p>
        </w:tc>
      </w:tr>
      <w:tr w:rsidR="0026313D" w:rsidTr="00186F46">
        <w:tc>
          <w:tcPr>
            <w:tcW w:w="9069" w:type="dxa"/>
            <w:gridSpan w:val="5"/>
            <w:tcBorders>
              <w:top w:val="nil"/>
              <w:left w:val="nil"/>
              <w:bottom w:val="nil"/>
              <w:right w:val="nil"/>
            </w:tcBorders>
          </w:tcPr>
          <w:p w:rsidR="0026313D" w:rsidRDefault="0026313D" w:rsidP="00186F46">
            <w:pPr>
              <w:pStyle w:val="ConsPlusNormal"/>
            </w:pPr>
            <w:r>
              <w:t>"__" _____________ 20__ года</w:t>
            </w:r>
          </w:p>
        </w:tc>
      </w:tr>
    </w:tbl>
    <w:p w:rsidR="0026313D" w:rsidRDefault="0026313D" w:rsidP="0026313D">
      <w:pPr>
        <w:sectPr w:rsidR="0026313D">
          <w:pgSz w:w="16838" w:h="11905" w:orient="landscape"/>
          <w:pgMar w:top="1440" w:right="1440" w:bottom="1440" w:left="1440" w:header="0" w:footer="0" w:gutter="0"/>
          <w:cols w:space="720"/>
        </w:sectPr>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17</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bookmarkStart w:id="89" w:name="P8673"/>
      <w:bookmarkEnd w:id="89"/>
      <w:r>
        <w:t>ПОРЯДОК</w:t>
      </w:r>
    </w:p>
    <w:p w:rsidR="0026313D" w:rsidRDefault="0026313D" w:rsidP="0026313D">
      <w:pPr>
        <w:pStyle w:val="ConsPlusTitle"/>
        <w:jc w:val="center"/>
      </w:pPr>
      <w:r>
        <w:t>ПРЕДОСТАВЛЕНИЯ И РАСПРЕДЕЛЕНИЯ СУБСИДИИ ИЗ ОБЛАСТНОГО</w:t>
      </w:r>
    </w:p>
    <w:p w:rsidR="0026313D" w:rsidRDefault="0026313D" w:rsidP="0026313D">
      <w:pPr>
        <w:pStyle w:val="ConsPlusTitle"/>
        <w:jc w:val="center"/>
      </w:pPr>
      <w:r>
        <w:t>БЮДЖЕТА ЛЕНИНГРАДСКОЙ ОБЛАСТИ БЮДЖЕТАМ МУНИЦИПАЛЬНЫХ</w:t>
      </w:r>
    </w:p>
    <w:p w:rsidR="0026313D" w:rsidRDefault="0026313D" w:rsidP="0026313D">
      <w:pPr>
        <w:pStyle w:val="ConsPlusTitle"/>
        <w:jc w:val="center"/>
      </w:pPr>
      <w:r>
        <w:t>ОБРАЗОВАНИЙ ЛЕНИНГРАДСКОЙ ОБЛАСТИ ДЛЯ СОФИНАНСИРОВАНИЯ</w:t>
      </w:r>
    </w:p>
    <w:p w:rsidR="0026313D" w:rsidRDefault="0026313D" w:rsidP="0026313D">
      <w:pPr>
        <w:pStyle w:val="ConsPlusTitle"/>
        <w:jc w:val="center"/>
      </w:pPr>
      <w:r>
        <w:t>МЕРОПРИЯТИЙ ПО ПОДДЕРЖКЕ СУБЪЕКТОВ МАЛОГО И СРЕДНЕГО</w:t>
      </w:r>
    </w:p>
    <w:p w:rsidR="0026313D" w:rsidRDefault="0026313D" w:rsidP="0026313D">
      <w:pPr>
        <w:pStyle w:val="ConsPlusTitle"/>
        <w:jc w:val="center"/>
      </w:pPr>
      <w:r>
        <w:t>ПРЕДПРИНИМАТЕЛЬСТВА, ОСУЩЕСТВЛЯЮЩИХ ДЕЯТЕЛЬНОСТЬ В СФЕРЕ</w:t>
      </w:r>
    </w:p>
    <w:p w:rsidR="0026313D" w:rsidRDefault="0026313D" w:rsidP="0026313D">
      <w:pPr>
        <w:pStyle w:val="ConsPlusTitle"/>
        <w:jc w:val="center"/>
      </w:pPr>
      <w:r>
        <w:t>СЕЛЬСКОХОЗЯЙСТВЕННОГО ПРОИЗВОДСТВА, НА ТЕХНОЛОГИЧЕСКОЕ</w:t>
      </w:r>
    </w:p>
    <w:p w:rsidR="0026313D" w:rsidRDefault="0026313D" w:rsidP="0026313D">
      <w:pPr>
        <w:pStyle w:val="ConsPlusTitle"/>
        <w:jc w:val="center"/>
      </w:pPr>
      <w:r>
        <w:t>ПРИСОЕДИНЕНИЕ К СЕТЯМ ЭНЕРГОСНАБЖЕНИЯ</w:t>
      </w:r>
    </w:p>
    <w:p w:rsidR="0026313D" w:rsidRDefault="0026313D" w:rsidP="0026313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 </w:t>
            </w:r>
            <w:hyperlink r:id="rId368"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04.08.2020 N 540)</w:t>
            </w:r>
          </w:p>
        </w:tc>
      </w:tr>
    </w:tbl>
    <w:p w:rsidR="0026313D" w:rsidRDefault="0026313D" w:rsidP="0026313D">
      <w:pPr>
        <w:pStyle w:val="ConsPlusNormal"/>
      </w:pPr>
    </w:p>
    <w:p w:rsidR="0026313D" w:rsidRDefault="0026313D" w:rsidP="0026313D">
      <w:pPr>
        <w:pStyle w:val="ConsPlusTitle"/>
        <w:jc w:val="center"/>
        <w:outlineLvl w:val="2"/>
      </w:pPr>
      <w:r>
        <w:t>1. Общие положения</w:t>
      </w:r>
    </w:p>
    <w:p w:rsidR="0026313D" w:rsidRDefault="0026313D" w:rsidP="0026313D">
      <w:pPr>
        <w:pStyle w:val="ConsPlusNormal"/>
        <w:ind w:firstLine="540"/>
        <w:jc w:val="both"/>
      </w:pPr>
    </w:p>
    <w:p w:rsidR="0026313D" w:rsidRDefault="0026313D" w:rsidP="0026313D">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 области" (далее - субсидия).</w:t>
      </w:r>
    </w:p>
    <w:p w:rsidR="0026313D" w:rsidRDefault="0026313D" w:rsidP="0026313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369" w:history="1">
        <w:r>
          <w:rPr>
            <w:color w:val="0000FF"/>
          </w:rPr>
          <w:t>пунктом 28 части первой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313D" w:rsidRDefault="0026313D" w:rsidP="0026313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26313D" w:rsidRDefault="0026313D" w:rsidP="0026313D">
      <w:pPr>
        <w:pStyle w:val="ConsPlusNormal"/>
        <w:ind w:firstLine="540"/>
        <w:jc w:val="both"/>
      </w:pPr>
    </w:p>
    <w:p w:rsidR="0026313D" w:rsidRDefault="0026313D" w:rsidP="0026313D">
      <w:pPr>
        <w:pStyle w:val="ConsPlusTitle"/>
        <w:jc w:val="center"/>
        <w:outlineLvl w:val="2"/>
      </w:pPr>
      <w:r>
        <w:t>2. Цели предоставления и результаты использования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2.1. Субсидия предоставляется в целях стимулирования муниципальных образований, отнесенных к монопрофильным муниципальным образованиям, к реализации мероприятий по поддержке и развитию юридических лиц - субъектов малого и среднего </w:t>
      </w:r>
      <w:r>
        <w:lastRenderedPageBreak/>
        <w:t>предпринимательства, осуществляющих деятельность в сфере сельскохозяйственного производства (основной вид деятельности по ОКВЭД 2 относится к классу 01), на технологическое присоединение к сетям энергоснабжения.</w:t>
      </w:r>
    </w:p>
    <w:p w:rsidR="0026313D" w:rsidRDefault="0026313D" w:rsidP="0026313D">
      <w:pPr>
        <w:pStyle w:val="ConsPlusNormal"/>
        <w:spacing w:before="220"/>
        <w:ind w:firstLine="540"/>
        <w:jc w:val="both"/>
      </w:pPr>
      <w:r>
        <w:t>2.2. Результатом использования субсидии является количество субъектов малого и среднего предпринимательства, получивших технологическое присоединение к сетям энергоснабжения.</w:t>
      </w:r>
    </w:p>
    <w:p w:rsidR="0026313D" w:rsidRDefault="0026313D" w:rsidP="0026313D">
      <w:pPr>
        <w:pStyle w:val="ConsPlusNormal"/>
        <w:spacing w:before="220"/>
        <w:ind w:firstLine="540"/>
        <w:jc w:val="both"/>
      </w:pPr>
      <w:r>
        <w:t>Значения результата использования субсидии определяются на основании заявок муниципальных образований и устанавливаются в соглашениях о предоставлении субсидии, заключенных между комитетом и администрациями муниципальных образований (далее - соглашение).</w:t>
      </w:r>
    </w:p>
    <w:p w:rsidR="0026313D" w:rsidRDefault="0026313D" w:rsidP="0026313D">
      <w:pPr>
        <w:pStyle w:val="ConsPlusNormal"/>
      </w:pPr>
    </w:p>
    <w:p w:rsidR="0026313D" w:rsidRDefault="0026313D" w:rsidP="0026313D">
      <w:pPr>
        <w:pStyle w:val="ConsPlusTitle"/>
        <w:jc w:val="center"/>
        <w:outlineLvl w:val="2"/>
      </w:pPr>
      <w:r>
        <w:t>3. Условия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90" w:name="P8699"/>
      <w:bookmarkEnd w:id="90"/>
      <w:r>
        <w:t>3.1. Субсидия предоставляется при соблюдении следующих условий:</w:t>
      </w:r>
    </w:p>
    <w:p w:rsidR="0026313D" w:rsidRDefault="0026313D" w:rsidP="0026313D">
      <w:pPr>
        <w:pStyle w:val="ConsPlusNormal"/>
        <w:spacing w:before="220"/>
        <w:ind w:firstLine="540"/>
        <w:jc w:val="both"/>
      </w:pPr>
      <w:r>
        <w:t>а) наличия муниципальной программы, утверждающей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целях софинансирования которого предоставляется субсидия;</w:t>
      </w:r>
    </w:p>
    <w:p w:rsidR="0026313D" w:rsidRDefault="0026313D" w:rsidP="0026313D">
      <w:pPr>
        <w:pStyle w:val="ConsPlusNormal"/>
        <w:spacing w:before="220"/>
        <w:ind w:firstLine="540"/>
        <w:jc w:val="both"/>
      </w:pPr>
      <w:r>
        <w:t>б)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26313D" w:rsidRDefault="0026313D" w:rsidP="0026313D">
      <w:pPr>
        <w:pStyle w:val="ConsPlusNormal"/>
        <w:spacing w:before="220"/>
        <w:ind w:firstLine="540"/>
        <w:jc w:val="both"/>
      </w:pPr>
      <w:r>
        <w:t xml:space="preserve">в) заключения соглашения в соответствии с </w:t>
      </w:r>
      <w:hyperlink r:id="rId370" w:history="1">
        <w:r>
          <w:rPr>
            <w:color w:val="0000FF"/>
          </w:rPr>
          <w:t>пунктами 4.1</w:t>
        </w:r>
      </w:hyperlink>
      <w:r>
        <w:t xml:space="preserve"> - </w:t>
      </w:r>
      <w:hyperlink r:id="rId371"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313D" w:rsidRDefault="0026313D" w:rsidP="0026313D">
      <w:pPr>
        <w:pStyle w:val="ConsPlusNormal"/>
        <w:spacing w:before="220"/>
        <w:ind w:firstLine="540"/>
        <w:jc w:val="both"/>
      </w:pPr>
      <w:r>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372" w:history="1">
        <w:r>
          <w:rPr>
            <w:color w:val="0000FF"/>
          </w:rPr>
          <w:t>пунктов 4.1</w:t>
        </w:r>
      </w:hyperlink>
      <w:r>
        <w:t xml:space="preserve"> - </w:t>
      </w:r>
      <w:hyperlink r:id="rId373" w:history="1">
        <w:r>
          <w:rPr>
            <w:color w:val="0000FF"/>
          </w:rPr>
          <w:t>4.2</w:t>
        </w:r>
      </w:hyperlink>
      <w:r>
        <w:t xml:space="preserve"> Правил в срок, установленный </w:t>
      </w:r>
      <w:hyperlink w:anchor="P8765" w:history="1">
        <w:r>
          <w:rPr>
            <w:color w:val="0000FF"/>
          </w:rPr>
          <w:t>пунктом 7.1</w:t>
        </w:r>
      </w:hyperlink>
      <w:r>
        <w:t xml:space="preserve"> настоящего Порядка.</w:t>
      </w:r>
    </w:p>
    <w:p w:rsidR="0026313D" w:rsidRDefault="0026313D" w:rsidP="0026313D">
      <w:pPr>
        <w:pStyle w:val="ConsPlusNormal"/>
        <w:spacing w:before="220"/>
        <w:ind w:firstLine="540"/>
        <w:jc w:val="both"/>
      </w:pPr>
      <w:r>
        <w:t>3.3. Отбор муниципальных образований осуществляется на основании конкурсного отбора, проводимого комитетом.</w:t>
      </w:r>
    </w:p>
    <w:p w:rsidR="0026313D" w:rsidRDefault="0026313D" w:rsidP="0026313D">
      <w:pPr>
        <w:pStyle w:val="ConsPlusNormal"/>
      </w:pPr>
    </w:p>
    <w:p w:rsidR="0026313D" w:rsidRDefault="0026313D" w:rsidP="0026313D">
      <w:pPr>
        <w:pStyle w:val="ConsPlusTitle"/>
        <w:jc w:val="center"/>
        <w:outlineLvl w:val="2"/>
      </w:pPr>
      <w:r>
        <w:t>4. Критерии для допуска к оценке заявок и критерии оценки</w:t>
      </w:r>
    </w:p>
    <w:p w:rsidR="0026313D" w:rsidRDefault="0026313D" w:rsidP="0026313D">
      <w:pPr>
        <w:pStyle w:val="ConsPlusTitle"/>
        <w:jc w:val="center"/>
      </w:pPr>
      <w:r>
        <w:t>заявок муниципальных образований</w:t>
      </w:r>
    </w:p>
    <w:p w:rsidR="0026313D" w:rsidRDefault="0026313D" w:rsidP="0026313D">
      <w:pPr>
        <w:pStyle w:val="ConsPlusNormal"/>
        <w:ind w:firstLine="540"/>
        <w:jc w:val="both"/>
      </w:pPr>
    </w:p>
    <w:p w:rsidR="0026313D" w:rsidRDefault="0026313D" w:rsidP="0026313D">
      <w:pPr>
        <w:pStyle w:val="ConsPlusNormal"/>
        <w:ind w:firstLine="540"/>
        <w:jc w:val="both"/>
      </w:pPr>
      <w:bookmarkStart w:id="91" w:name="P8709"/>
      <w:bookmarkEnd w:id="91"/>
      <w:r>
        <w:t>4.1. Муниципальные образования для допуска к оценке заявок (участию в конкурсном отборе) должны соответствовать следующим критериям:</w:t>
      </w:r>
    </w:p>
    <w:p w:rsidR="0026313D" w:rsidRDefault="0026313D" w:rsidP="0026313D">
      <w:pPr>
        <w:pStyle w:val="ConsPlusNormal"/>
        <w:spacing w:before="220"/>
        <w:ind w:firstLine="540"/>
        <w:jc w:val="both"/>
      </w:pPr>
      <w:r>
        <w:t xml:space="preserve">муниципальное образование отнесено к монопрофильным муниципальным образованиям Российской Федерации в соответствии с </w:t>
      </w:r>
      <w:hyperlink r:id="rId374" w:history="1">
        <w:r>
          <w:rPr>
            <w:color w:val="0000FF"/>
          </w:rPr>
          <w:t>перечнем</w:t>
        </w:r>
      </w:hyperlink>
      <w:r>
        <w:t>, утвержденным распоряжением Правительства Российской Федерации от 29 июля 2014 года N 1398-р;</w:t>
      </w:r>
    </w:p>
    <w:p w:rsidR="0026313D" w:rsidRDefault="0026313D" w:rsidP="0026313D">
      <w:pPr>
        <w:pStyle w:val="ConsPlusNormal"/>
        <w:spacing w:before="220"/>
        <w:ind w:firstLine="540"/>
        <w:jc w:val="both"/>
      </w:pPr>
      <w:r>
        <w:t>в заявке представлена информация о потенциальных проектах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p w:rsidR="0026313D" w:rsidRDefault="0026313D" w:rsidP="0026313D">
      <w:pPr>
        <w:pStyle w:val="ConsPlusNormal"/>
        <w:spacing w:before="220"/>
        <w:ind w:firstLine="540"/>
        <w:jc w:val="both"/>
      </w:pPr>
      <w:bookmarkStart w:id="92" w:name="P8712"/>
      <w:bookmarkEnd w:id="92"/>
      <w:r>
        <w:lastRenderedPageBreak/>
        <w:t xml:space="preserve">4.2. Заявки оцениваются по </w:t>
      </w:r>
      <w:hyperlink w:anchor="P8793" w:history="1">
        <w:r>
          <w:rPr>
            <w:color w:val="0000FF"/>
          </w:rPr>
          <w:t>критериям</w:t>
        </w:r>
      </w:hyperlink>
      <w:r>
        <w:t xml:space="preserve"> и балльной системе в соответствии с приложением 1 к настоящему Порядку.</w:t>
      </w:r>
    </w:p>
    <w:p w:rsidR="0026313D" w:rsidRDefault="0026313D" w:rsidP="0026313D">
      <w:pPr>
        <w:pStyle w:val="ConsPlusNormal"/>
        <w:spacing w:before="220"/>
        <w:ind w:firstLine="540"/>
        <w:jc w:val="both"/>
      </w:pPr>
      <w:bookmarkStart w:id="93" w:name="P8713"/>
      <w:bookmarkEnd w:id="93"/>
      <w:r>
        <w:t>4.3. Баллы суммируются по всем критериям по каждому муниципальному образованию.</w:t>
      </w:r>
    </w:p>
    <w:p w:rsidR="0026313D" w:rsidRDefault="0026313D" w:rsidP="0026313D">
      <w:pPr>
        <w:pStyle w:val="ConsPlusNormal"/>
      </w:pPr>
    </w:p>
    <w:p w:rsidR="0026313D" w:rsidRDefault="0026313D" w:rsidP="0026313D">
      <w:pPr>
        <w:pStyle w:val="ConsPlusTitle"/>
        <w:jc w:val="center"/>
        <w:outlineLvl w:val="2"/>
      </w:pPr>
      <w:r>
        <w:t>5. Порядок конкурсного отбора муниципальных образований</w:t>
      </w:r>
    </w:p>
    <w:p w:rsidR="0026313D" w:rsidRDefault="0026313D" w:rsidP="0026313D">
      <w:pPr>
        <w:pStyle w:val="ConsPlusTitle"/>
        <w:jc w:val="center"/>
      </w:pPr>
      <w:r>
        <w:t>для предоставления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94" w:name="P8718"/>
      <w:bookmarkEnd w:id="94"/>
      <w:r>
        <w:t>5.1. Комитет не менее чем за один рабочий день до начала приема заявок на предоставление субсидии (далее - заявка) размещает на официальном сайте комитета в информационно-телекоммуникационной сети "Интернет" (www.small.lenobl.ru) объявление о проведении отбора муниципальных образований, сроках начала и окончания приема заявок (далее - объявление).</w:t>
      </w:r>
    </w:p>
    <w:p w:rsidR="0026313D" w:rsidRDefault="0026313D" w:rsidP="0026313D">
      <w:pPr>
        <w:pStyle w:val="ConsPlusNormal"/>
        <w:spacing w:before="220"/>
        <w:ind w:firstLine="540"/>
        <w:jc w:val="both"/>
      </w:pPr>
      <w:bookmarkStart w:id="95" w:name="P8719"/>
      <w:bookmarkEnd w:id="95"/>
      <w:r>
        <w:t xml:space="preserve">5.2. Муниципальные образования в установленные в объявлении сроки представляют в комитет </w:t>
      </w:r>
      <w:hyperlink w:anchor="P8863" w:history="1">
        <w:r>
          <w:rPr>
            <w:color w:val="0000FF"/>
          </w:rPr>
          <w:t>заявку</w:t>
        </w:r>
      </w:hyperlink>
      <w:r>
        <w:t xml:space="preserve"> по форме согласно приложению 2 к настоящему Порядку с приложением следующих документов:</w:t>
      </w:r>
    </w:p>
    <w:p w:rsidR="0026313D" w:rsidRDefault="0026313D" w:rsidP="0026313D">
      <w:pPr>
        <w:pStyle w:val="ConsPlusNormal"/>
        <w:spacing w:before="220"/>
        <w:ind w:firstLine="540"/>
        <w:jc w:val="both"/>
      </w:pPr>
      <w:bookmarkStart w:id="96" w:name="P8720"/>
      <w:bookmarkEnd w:id="96"/>
      <w:r>
        <w:t>1) заверенной копии утвержденной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подлежащее софинансированию из средств областного бюджета;</w:t>
      </w:r>
    </w:p>
    <w:p w:rsidR="0026313D" w:rsidRDefault="0026313D" w:rsidP="0026313D">
      <w:pPr>
        <w:pStyle w:val="ConsPlusNormal"/>
        <w:spacing w:before="220"/>
        <w:ind w:firstLine="540"/>
        <w:jc w:val="both"/>
      </w:pPr>
      <w:r>
        <w:t>2) пояснительной записки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 подтверждающих потребность и возможность технологического присоединения;</w:t>
      </w:r>
    </w:p>
    <w:p w:rsidR="0026313D" w:rsidRDefault="0026313D" w:rsidP="0026313D">
      <w:pPr>
        <w:pStyle w:val="ConsPlusNormal"/>
        <w:spacing w:before="220"/>
        <w:ind w:firstLine="540"/>
        <w:jc w:val="both"/>
      </w:pPr>
      <w:r>
        <w:t>3) копии документов, подтверждающих информацию, указанную в заявке, о субъектах малого и среднего предпринимательства, реализующих проекты присоединения к сетям электроснабжения;</w:t>
      </w:r>
    </w:p>
    <w:p w:rsidR="0026313D" w:rsidRDefault="0026313D" w:rsidP="0026313D">
      <w:pPr>
        <w:pStyle w:val="ConsPlusNormal"/>
        <w:spacing w:before="220"/>
        <w:ind w:firstLine="540"/>
        <w:jc w:val="both"/>
      </w:pPr>
      <w:bookmarkStart w:id="97" w:name="P8723"/>
      <w:bookmarkEnd w:id="97"/>
      <w:r>
        <w:t>4) расчета потребности в финансовых средствах на реализацию мероприятия муниципальной программы поддержки субъектов малого и среднего предпринимательства, осуществляющим деятельность в сфере сельскохозяйственного производства, на технологическое присоединение к сетям энергоснабжения с указанием планируемых значений результатов использования субсидии;</w:t>
      </w:r>
    </w:p>
    <w:p w:rsidR="0026313D" w:rsidRDefault="0026313D" w:rsidP="0026313D">
      <w:pPr>
        <w:pStyle w:val="ConsPlusNormal"/>
        <w:spacing w:before="220"/>
        <w:ind w:firstLine="540"/>
        <w:jc w:val="both"/>
      </w:pPr>
      <w:r>
        <w:t>5)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мероприятия муниципальной программы, подлежащего софинансированию из средств областного бюджета, за подписью главы администрации муниципального образования и главного бухгалтера.</w:t>
      </w:r>
    </w:p>
    <w:p w:rsidR="0026313D" w:rsidRDefault="0026313D" w:rsidP="0026313D">
      <w:pPr>
        <w:pStyle w:val="ConsPlusNormal"/>
        <w:spacing w:before="220"/>
        <w:ind w:firstLine="540"/>
        <w:jc w:val="both"/>
      </w:pPr>
      <w:r>
        <w:t xml:space="preserve">Заявка и документы, указанные в </w:t>
      </w:r>
      <w:hyperlink w:anchor="P8720" w:history="1">
        <w:r>
          <w:rPr>
            <w:color w:val="0000FF"/>
          </w:rPr>
          <w:t>подпунктах 1</w:t>
        </w:r>
      </w:hyperlink>
      <w:r>
        <w:t xml:space="preserve"> - </w:t>
      </w:r>
      <w:hyperlink w:anchor="P8723" w:history="1">
        <w:r>
          <w:rPr>
            <w:color w:val="0000FF"/>
          </w:rPr>
          <w:t>4</w:t>
        </w:r>
      </w:hyperlink>
      <w:r>
        <w:t xml:space="preserve"> настоящего пункта, оформляются за подписью главы администрации муниципального образования и заверяются печатью администрации муниципального образования.</w:t>
      </w:r>
    </w:p>
    <w:p w:rsidR="0026313D" w:rsidRDefault="0026313D" w:rsidP="0026313D">
      <w:pPr>
        <w:pStyle w:val="ConsPlusNormal"/>
        <w:spacing w:before="220"/>
        <w:ind w:firstLine="540"/>
        <w:jc w:val="both"/>
      </w:pPr>
      <w:r>
        <w:t>5.3.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6313D" w:rsidRDefault="0026313D" w:rsidP="0026313D">
      <w:pPr>
        <w:pStyle w:val="ConsPlusNormal"/>
        <w:spacing w:before="220"/>
        <w:ind w:firstLine="540"/>
        <w:jc w:val="both"/>
      </w:pPr>
      <w:r>
        <w:lastRenderedPageBreak/>
        <w:t>5.4. Заявки, представленные муниципальными образованиями для участия в конкурсном отборе, не возвращаются.</w:t>
      </w:r>
    </w:p>
    <w:p w:rsidR="0026313D" w:rsidRDefault="0026313D" w:rsidP="0026313D">
      <w:pPr>
        <w:pStyle w:val="ConsPlusNormal"/>
        <w:spacing w:before="220"/>
        <w:ind w:firstLine="540"/>
        <w:jc w:val="both"/>
      </w:pPr>
      <w:r>
        <w:t>5.5. Ответственность за достоверность представляемых сведений и документов несут администрации муниципальных образований.</w:t>
      </w:r>
    </w:p>
    <w:p w:rsidR="0026313D" w:rsidRDefault="0026313D" w:rsidP="0026313D">
      <w:pPr>
        <w:pStyle w:val="ConsPlusNormal"/>
        <w:spacing w:before="220"/>
        <w:ind w:firstLine="540"/>
        <w:jc w:val="both"/>
      </w:pPr>
      <w:r>
        <w:t>5.6. Основаниями для отказа в предоставлении субсидии являются:</w:t>
      </w:r>
    </w:p>
    <w:p w:rsidR="0026313D" w:rsidRDefault="0026313D" w:rsidP="0026313D">
      <w:pPr>
        <w:pStyle w:val="ConsPlusNormal"/>
        <w:spacing w:before="220"/>
        <w:ind w:firstLine="540"/>
        <w:jc w:val="both"/>
      </w:pPr>
      <w:r>
        <w:t xml:space="preserve">а) непредставление (представление не в полном объеме) документов, или предоставление документов, не соответствующих требованиям, установленным </w:t>
      </w:r>
      <w:hyperlink w:anchor="P8719" w:history="1">
        <w:r>
          <w:rPr>
            <w:color w:val="0000FF"/>
          </w:rPr>
          <w:t>пунктом 5.2</w:t>
        </w:r>
      </w:hyperlink>
      <w:r>
        <w:t xml:space="preserve"> настоящего Порядка;</w:t>
      </w:r>
    </w:p>
    <w:p w:rsidR="0026313D" w:rsidRDefault="0026313D" w:rsidP="0026313D">
      <w:pPr>
        <w:pStyle w:val="ConsPlusNormal"/>
        <w:spacing w:before="220"/>
        <w:ind w:firstLine="540"/>
        <w:jc w:val="both"/>
      </w:pPr>
      <w:r>
        <w:t>б) недостоверность представленной информации;</w:t>
      </w:r>
    </w:p>
    <w:p w:rsidR="0026313D" w:rsidRDefault="0026313D" w:rsidP="0026313D">
      <w:pPr>
        <w:pStyle w:val="ConsPlusNormal"/>
        <w:spacing w:before="220"/>
        <w:ind w:firstLine="540"/>
        <w:jc w:val="both"/>
      </w:pPr>
      <w:r>
        <w:t xml:space="preserve">в) несоответствие муниципального образования критериям и условиям предоставления субсидии, установленным </w:t>
      </w:r>
      <w:hyperlink w:anchor="P8699" w:history="1">
        <w:r>
          <w:rPr>
            <w:color w:val="0000FF"/>
          </w:rPr>
          <w:t>пунктами 3.1</w:t>
        </w:r>
      </w:hyperlink>
      <w:r>
        <w:t xml:space="preserve"> и </w:t>
      </w:r>
      <w:hyperlink w:anchor="P8709" w:history="1">
        <w:r>
          <w:rPr>
            <w:color w:val="0000FF"/>
          </w:rPr>
          <w:t>4.1</w:t>
        </w:r>
      </w:hyperlink>
      <w:r>
        <w:t xml:space="preserve"> настоящего Порядка.</w:t>
      </w:r>
    </w:p>
    <w:p w:rsidR="0026313D" w:rsidRDefault="0026313D" w:rsidP="0026313D">
      <w:pPr>
        <w:pStyle w:val="ConsPlusNormal"/>
        <w:spacing w:before="220"/>
        <w:ind w:firstLine="540"/>
        <w:jc w:val="both"/>
      </w:pPr>
      <w:r>
        <w:t xml:space="preserve">5.7.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8709" w:history="1">
        <w:r>
          <w:rPr>
            <w:color w:val="0000FF"/>
          </w:rPr>
          <w:t>пункте 4.1</w:t>
        </w:r>
      </w:hyperlink>
      <w:r>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26313D" w:rsidRDefault="0026313D" w:rsidP="0026313D">
      <w:pPr>
        <w:pStyle w:val="ConsPlusNormal"/>
        <w:spacing w:before="220"/>
        <w:ind w:firstLine="540"/>
        <w:jc w:val="both"/>
      </w:pPr>
      <w:bookmarkStart w:id="98" w:name="P8734"/>
      <w:bookmarkEnd w:id="98"/>
      <w:r>
        <w:t xml:space="preserve">5.8. В случае соответствия муниципального образования критериям, указанным в </w:t>
      </w:r>
      <w:hyperlink w:anchor="P8709" w:history="1">
        <w:r>
          <w:rPr>
            <w:color w:val="0000FF"/>
          </w:rPr>
          <w:t>пункте 4.1</w:t>
        </w:r>
      </w:hyperlink>
      <w:r>
        <w:t xml:space="preserve"> настоящего Порядка, комитет в течение пяти рабочих дней:</w:t>
      </w:r>
    </w:p>
    <w:p w:rsidR="0026313D" w:rsidRDefault="0026313D" w:rsidP="0026313D">
      <w:pPr>
        <w:pStyle w:val="ConsPlusNormal"/>
        <w:spacing w:before="220"/>
        <w:ind w:firstLine="540"/>
        <w:jc w:val="both"/>
      </w:pPr>
      <w:r>
        <w:t xml:space="preserve">проводит конкурсный отбор путем оценки заявок в соответствии с </w:t>
      </w:r>
      <w:hyperlink w:anchor="P8712" w:history="1">
        <w:r>
          <w:rPr>
            <w:color w:val="0000FF"/>
          </w:rPr>
          <w:t>пунктами 4.2</w:t>
        </w:r>
      </w:hyperlink>
      <w:r>
        <w:t xml:space="preserve"> и </w:t>
      </w:r>
      <w:hyperlink w:anchor="P8713" w:history="1">
        <w:r>
          <w:rPr>
            <w:color w:val="0000FF"/>
          </w:rPr>
          <w:t>4.3</w:t>
        </w:r>
      </w:hyperlink>
      <w:r>
        <w:t xml:space="preserve"> настоящего Порядка;</w:t>
      </w:r>
    </w:p>
    <w:p w:rsidR="0026313D" w:rsidRDefault="0026313D" w:rsidP="0026313D">
      <w:pPr>
        <w:pStyle w:val="ConsPlusNormal"/>
        <w:spacing w:before="220"/>
        <w:ind w:firstLine="540"/>
        <w:jc w:val="both"/>
      </w:pPr>
      <w:r>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26313D" w:rsidRDefault="0026313D" w:rsidP="0026313D">
      <w:pPr>
        <w:pStyle w:val="ConsPlusNormal"/>
        <w:spacing w:before="220"/>
        <w:ind w:firstLine="540"/>
        <w:jc w:val="both"/>
      </w:pPr>
      <w:r>
        <w:t>принимает решение о результатах оценки заявок и оформляет его правовым актом комитета (далее - решение).</w:t>
      </w:r>
    </w:p>
    <w:p w:rsidR="0026313D" w:rsidRDefault="0026313D" w:rsidP="0026313D">
      <w:pPr>
        <w:pStyle w:val="ConsPlusNormal"/>
        <w:spacing w:before="220"/>
        <w:ind w:firstLine="540"/>
        <w:jc w:val="both"/>
      </w:pPr>
      <w:r>
        <w:t>Муниципальные образования, набравшие одинаковое количество баллов, ранжируются по дате подачи заявки - от более ранней к более поздней.</w:t>
      </w:r>
    </w:p>
    <w:p w:rsidR="0026313D" w:rsidRDefault="0026313D" w:rsidP="0026313D">
      <w:pPr>
        <w:pStyle w:val="ConsPlusNormal"/>
        <w:spacing w:before="220"/>
        <w:ind w:firstLine="540"/>
        <w:jc w:val="both"/>
      </w:pPr>
      <w:r>
        <w:t>Победителями признаются муниципальные образования, набравшие наибольшее количество баллов, но не менее 50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6313D" w:rsidRDefault="0026313D" w:rsidP="0026313D">
      <w:pPr>
        <w:pStyle w:val="ConsPlusNormal"/>
        <w:spacing w:before="220"/>
        <w:ind w:firstLine="540"/>
        <w:jc w:val="both"/>
      </w:pPr>
      <w:r>
        <w:t>5.9.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26313D" w:rsidRDefault="0026313D" w:rsidP="0026313D">
      <w:pPr>
        <w:pStyle w:val="ConsPlusNormal"/>
        <w:spacing w:before="220"/>
        <w:ind w:firstLine="540"/>
        <w:jc w:val="both"/>
      </w:pPr>
      <w:r>
        <w:t>5.10.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26313D" w:rsidRDefault="0026313D" w:rsidP="0026313D">
      <w:pPr>
        <w:pStyle w:val="ConsPlusNormal"/>
      </w:pPr>
    </w:p>
    <w:p w:rsidR="0026313D" w:rsidRDefault="0026313D" w:rsidP="0026313D">
      <w:pPr>
        <w:pStyle w:val="ConsPlusTitle"/>
        <w:jc w:val="center"/>
        <w:outlineLvl w:val="2"/>
      </w:pPr>
      <w:r>
        <w:t>6. Распределение субсидии между муниципальными образованиями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99" w:name="P8745"/>
      <w:bookmarkEnd w:id="99"/>
      <w:r>
        <w:t>6.1. Распределение субсидии между муниципальными образованиями осуществляется исходя из заявок муниципальных образований по формуле:</w:t>
      </w:r>
    </w:p>
    <w:p w:rsidR="0026313D" w:rsidRDefault="0026313D" w:rsidP="0026313D">
      <w:pPr>
        <w:pStyle w:val="ConsPlusNormal"/>
      </w:pPr>
    </w:p>
    <w:p w:rsidR="0026313D" w:rsidRDefault="0026313D" w:rsidP="0026313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26313D" w:rsidRDefault="0026313D" w:rsidP="0026313D">
      <w:pPr>
        <w:pStyle w:val="ConsPlusNormal"/>
        <w:ind w:firstLine="540"/>
        <w:jc w:val="both"/>
      </w:pPr>
    </w:p>
    <w:p w:rsidR="0026313D" w:rsidRDefault="0026313D" w:rsidP="0026313D">
      <w:pPr>
        <w:pStyle w:val="ConsPlusNormal"/>
        <w:ind w:firstLine="540"/>
        <w:jc w:val="both"/>
      </w:pPr>
      <w:r>
        <w:t>где:</w:t>
      </w:r>
    </w:p>
    <w:p w:rsidR="0026313D" w:rsidRDefault="0026313D" w:rsidP="0026313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26313D" w:rsidRDefault="0026313D" w:rsidP="0026313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для предоставления субсидии;</w:t>
      </w:r>
    </w:p>
    <w:p w:rsidR="0026313D" w:rsidRDefault="0026313D" w:rsidP="0026313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375" w:history="1">
        <w:r>
          <w:rPr>
            <w:color w:val="0000FF"/>
          </w:rPr>
          <w:t>пунктом 6.4</w:t>
        </w:r>
      </w:hyperlink>
      <w:r>
        <w:t xml:space="preserve"> Правил.</w:t>
      </w:r>
    </w:p>
    <w:p w:rsidR="0026313D" w:rsidRDefault="0026313D" w:rsidP="0026313D">
      <w:pPr>
        <w:pStyle w:val="ConsPlusNormal"/>
        <w:ind w:firstLine="540"/>
        <w:jc w:val="both"/>
      </w:pPr>
    </w:p>
    <w:p w:rsidR="0026313D" w:rsidRDefault="0026313D" w:rsidP="0026313D">
      <w:pPr>
        <w:pStyle w:val="ConsPlusNormal"/>
        <w:ind w:firstLine="540"/>
        <w:jc w:val="both"/>
      </w:pPr>
      <w:r>
        <w:t xml:space="preserve">6.2. Комитет в соответствии с </w:t>
      </w:r>
      <w:hyperlink w:anchor="P8745" w:history="1">
        <w:r>
          <w:rPr>
            <w:color w:val="0000FF"/>
          </w:rPr>
          <w:t>пунктом 6.1</w:t>
        </w:r>
      </w:hyperlink>
      <w:r>
        <w:t xml:space="preserve"> настоящего Порядка рассчитывает размер субсидии муниципальным образованиям.</w:t>
      </w:r>
    </w:p>
    <w:p w:rsidR="0026313D" w:rsidRDefault="0026313D" w:rsidP="0026313D">
      <w:pPr>
        <w:pStyle w:val="ConsPlusNormal"/>
        <w:spacing w:before="220"/>
        <w:ind w:firstLine="540"/>
        <w:jc w:val="both"/>
      </w:pPr>
      <w:r>
        <w:t>6.3. Распределение субсидии бюджетам муниципальных образований утверждается постановлением Правительства Ленинградской области.</w:t>
      </w:r>
    </w:p>
    <w:p w:rsidR="0026313D" w:rsidRDefault="0026313D" w:rsidP="0026313D">
      <w:pPr>
        <w:pStyle w:val="ConsPlusNormal"/>
        <w:spacing w:before="220"/>
        <w:ind w:firstLine="540"/>
        <w:jc w:val="both"/>
      </w:pPr>
      <w:bookmarkStart w:id="100" w:name="P8756"/>
      <w:bookmarkEnd w:id="100"/>
      <w:r>
        <w:t>6.4. Основаниями для внесения изменений в утвержденное распределение субсидии являются:</w:t>
      </w:r>
    </w:p>
    <w:p w:rsidR="0026313D" w:rsidRDefault="0026313D" w:rsidP="0026313D">
      <w:pPr>
        <w:pStyle w:val="ConsPlusNormal"/>
        <w:spacing w:before="220"/>
        <w:ind w:firstLine="540"/>
        <w:jc w:val="both"/>
      </w:pPr>
      <w:r>
        <w:t>1) распределение дополнительного объема субсидии, образовавшегося в результате отказа одного или нескольких муниципальных образований от подписания соглашений;</w:t>
      </w:r>
    </w:p>
    <w:p w:rsidR="0026313D" w:rsidRDefault="0026313D" w:rsidP="0026313D">
      <w:pPr>
        <w:pStyle w:val="ConsPlusNormal"/>
        <w:spacing w:before="220"/>
        <w:ind w:firstLine="540"/>
        <w:jc w:val="both"/>
      </w:pPr>
      <w:r>
        <w:t>2) расторжение соглашения;</w:t>
      </w:r>
    </w:p>
    <w:p w:rsidR="0026313D" w:rsidRDefault="0026313D" w:rsidP="0026313D">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26313D" w:rsidRDefault="0026313D" w:rsidP="0026313D">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26313D" w:rsidRDefault="0026313D" w:rsidP="0026313D">
      <w:pPr>
        <w:pStyle w:val="ConsPlusNormal"/>
        <w:spacing w:before="220"/>
        <w:ind w:firstLine="540"/>
        <w:jc w:val="both"/>
      </w:pPr>
      <w:r>
        <w:t xml:space="preserve">6.5. В случаях, указанных в </w:t>
      </w:r>
      <w:hyperlink w:anchor="P8756" w:history="1">
        <w:r>
          <w:rPr>
            <w:color w:val="0000FF"/>
          </w:rPr>
          <w:t>пункте 6.4</w:t>
        </w:r>
      </w:hyperlink>
      <w:r>
        <w:t xml:space="preserve"> настоящего Порядка, комитет проводит дополнительный конкурсный отбор муниципальных образований для предоставления субсидии в порядке, установленном </w:t>
      </w:r>
      <w:hyperlink w:anchor="P8718" w:history="1">
        <w:r>
          <w:rPr>
            <w:color w:val="0000FF"/>
          </w:rPr>
          <w:t>пунктами 5.1</w:t>
        </w:r>
      </w:hyperlink>
      <w:r>
        <w:t xml:space="preserve"> - </w:t>
      </w:r>
      <w:hyperlink w:anchor="P8734" w:history="1">
        <w:r>
          <w:rPr>
            <w:color w:val="0000FF"/>
          </w:rPr>
          <w:t>5.8</w:t>
        </w:r>
      </w:hyperlink>
      <w:r>
        <w:t xml:space="preserve"> настоящего Порядка.</w:t>
      </w:r>
    </w:p>
    <w:p w:rsidR="0026313D" w:rsidRDefault="0026313D" w:rsidP="0026313D">
      <w:pPr>
        <w:pStyle w:val="ConsPlusNormal"/>
      </w:pPr>
    </w:p>
    <w:p w:rsidR="0026313D" w:rsidRDefault="0026313D" w:rsidP="0026313D">
      <w:pPr>
        <w:pStyle w:val="ConsPlusTitle"/>
        <w:jc w:val="center"/>
        <w:outlineLvl w:val="2"/>
      </w:pPr>
      <w:r>
        <w:t>7. Порядок предоставления и расходования субсидии</w:t>
      </w:r>
    </w:p>
    <w:p w:rsidR="0026313D" w:rsidRDefault="0026313D" w:rsidP="0026313D">
      <w:pPr>
        <w:pStyle w:val="ConsPlusNormal"/>
        <w:ind w:firstLine="540"/>
        <w:jc w:val="both"/>
      </w:pPr>
    </w:p>
    <w:p w:rsidR="0026313D" w:rsidRDefault="0026313D" w:rsidP="0026313D">
      <w:pPr>
        <w:pStyle w:val="ConsPlusNormal"/>
        <w:ind w:firstLine="540"/>
        <w:jc w:val="both"/>
      </w:pPr>
      <w:bookmarkStart w:id="101" w:name="P8765"/>
      <w:bookmarkEnd w:id="101"/>
      <w:r>
        <w:t xml:space="preserve">7.1.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376" w:history="1">
        <w:r>
          <w:rPr>
            <w:color w:val="0000FF"/>
          </w:rPr>
          <w:t>пункта 4.2</w:t>
        </w:r>
      </w:hyperlink>
      <w:r>
        <w:t xml:space="preserve"> Правил в срок, установленный </w:t>
      </w:r>
      <w:hyperlink r:id="rId377" w:history="1">
        <w:r>
          <w:rPr>
            <w:color w:val="0000FF"/>
          </w:rPr>
          <w:t>пунктом 4.3</w:t>
        </w:r>
      </w:hyperlink>
      <w:r>
        <w:t xml:space="preserve"> Правил.</w:t>
      </w:r>
    </w:p>
    <w:p w:rsidR="0026313D" w:rsidRDefault="0026313D" w:rsidP="0026313D">
      <w:pPr>
        <w:pStyle w:val="ConsPlusNormal"/>
        <w:spacing w:before="220"/>
        <w:ind w:firstLine="540"/>
        <w:jc w:val="both"/>
      </w:pPr>
      <w:r>
        <w:t>Соглашение заключается на основании утвержденного распределения субсидии между муниципальными образованиями.</w:t>
      </w:r>
    </w:p>
    <w:p w:rsidR="0026313D" w:rsidRDefault="0026313D" w:rsidP="0026313D">
      <w:pPr>
        <w:pStyle w:val="ConsPlusNormal"/>
        <w:spacing w:before="220"/>
        <w:ind w:firstLine="540"/>
        <w:jc w:val="both"/>
      </w:pPr>
      <w:r>
        <w:t>7.2. Муниципальное образование при заключении соглашения представляет в комитет:</w:t>
      </w:r>
    </w:p>
    <w:p w:rsidR="0026313D" w:rsidRDefault="0026313D" w:rsidP="0026313D">
      <w:pPr>
        <w:pStyle w:val="ConsPlusNormal"/>
        <w:spacing w:before="220"/>
        <w:ind w:firstLine="540"/>
        <w:jc w:val="both"/>
      </w:pPr>
      <w:r>
        <w:t xml:space="preserve">1) выписку из бюджета муниципального образования (выписку из сводной бюджетной </w:t>
      </w:r>
      <w:r>
        <w:lastRenderedPageBreak/>
        <w:t>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за подписью главы администрации муниципального образования и главного бухгалтера;</w:t>
      </w:r>
    </w:p>
    <w:p w:rsidR="0026313D" w:rsidRDefault="0026313D" w:rsidP="0026313D">
      <w:pPr>
        <w:pStyle w:val="ConsPlusNormal"/>
        <w:spacing w:before="220"/>
        <w:ind w:firstLine="540"/>
        <w:jc w:val="both"/>
      </w:pPr>
      <w:bookmarkStart w:id="102" w:name="P8769"/>
      <w:bookmarkEnd w:id="102"/>
      <w:r>
        <w:t>2) копию нормативного правового акта, утверждающего муниципальную программу (подпрограмму), предусматривающую мероприятия, на софинансирование которых предоставляются субсидии;</w:t>
      </w:r>
    </w:p>
    <w:p w:rsidR="0026313D" w:rsidRDefault="0026313D" w:rsidP="0026313D">
      <w:pPr>
        <w:pStyle w:val="ConsPlusNormal"/>
        <w:spacing w:before="220"/>
        <w:ind w:firstLine="540"/>
        <w:jc w:val="both"/>
      </w:pPr>
      <w:bookmarkStart w:id="103" w:name="P8770"/>
      <w:bookmarkEnd w:id="103"/>
      <w:r>
        <w:t xml:space="preserve">3) копию муниципального правового акта, регулирующего предоставление субсидии юридическим лицам - субъектам малого и среднего предпринимательства - производителям сельскохозяйственной продукции на софинансирование расходов на технологическое присоединение к сетям энергоснабжения в соответствии со </w:t>
      </w:r>
      <w:hyperlink r:id="rId378" w:history="1">
        <w:r>
          <w:rPr>
            <w:color w:val="0000FF"/>
          </w:rPr>
          <w:t>статьей 78</w:t>
        </w:r>
      </w:hyperlink>
      <w:r>
        <w:t xml:space="preserve"> Бюджетного кодекса Российской Федерации.</w:t>
      </w:r>
    </w:p>
    <w:p w:rsidR="0026313D" w:rsidRDefault="0026313D" w:rsidP="0026313D">
      <w:pPr>
        <w:pStyle w:val="ConsPlusNormal"/>
        <w:spacing w:before="220"/>
        <w:ind w:firstLine="540"/>
        <w:jc w:val="both"/>
      </w:pPr>
      <w:r>
        <w:t xml:space="preserve">Копии документов, установленных в </w:t>
      </w:r>
      <w:hyperlink w:anchor="P8769" w:history="1">
        <w:r>
          <w:rPr>
            <w:color w:val="0000FF"/>
          </w:rPr>
          <w:t>пунктах 2</w:t>
        </w:r>
      </w:hyperlink>
      <w:r>
        <w:t xml:space="preserve"> и </w:t>
      </w:r>
      <w:hyperlink w:anchor="P8770" w:history="1">
        <w:r>
          <w:rPr>
            <w:color w:val="0000FF"/>
          </w:rPr>
          <w:t>3</w:t>
        </w:r>
      </w:hyperlink>
      <w:r>
        <w:t xml:space="preserve"> настоящего пункта, заверяются подписью главы администрации муниципального района и печатью администрации муниципального образования.</w:t>
      </w:r>
    </w:p>
    <w:p w:rsidR="0026313D" w:rsidRDefault="0026313D" w:rsidP="0026313D">
      <w:pPr>
        <w:pStyle w:val="ConsPlusNormal"/>
        <w:spacing w:before="220"/>
        <w:ind w:firstLine="540"/>
        <w:jc w:val="both"/>
      </w:pPr>
      <w:r>
        <w:t>7.3. Соглашения заключаются на срок не более двух лет, достижение результата использования субсидии должно быть обеспечено не позднее очередного финансового года, следующего за годом заключения соглашения.</w:t>
      </w:r>
    </w:p>
    <w:p w:rsidR="0026313D" w:rsidRDefault="0026313D" w:rsidP="0026313D">
      <w:pPr>
        <w:pStyle w:val="ConsPlusNormal"/>
        <w:spacing w:before="220"/>
        <w:ind w:firstLine="540"/>
        <w:jc w:val="both"/>
      </w:pPr>
      <w:r>
        <w:t>7.4.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26313D" w:rsidRDefault="0026313D" w:rsidP="0026313D">
      <w:pPr>
        <w:pStyle w:val="ConsPlusNormal"/>
        <w:spacing w:before="220"/>
        <w:ind w:firstLine="540"/>
        <w:jc w:val="both"/>
      </w:pPr>
      <w:r>
        <w:t>7.5.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фактической потребности в осуществлении расходов.</w:t>
      </w:r>
    </w:p>
    <w:p w:rsidR="0026313D" w:rsidRDefault="0026313D" w:rsidP="0026313D">
      <w:pPr>
        <w:pStyle w:val="ConsPlusNormal"/>
        <w:spacing w:before="220"/>
        <w:ind w:firstLine="540"/>
        <w:jc w:val="both"/>
      </w:pPr>
      <w:bookmarkStart w:id="104" w:name="P8775"/>
      <w:bookmarkEnd w:id="104"/>
      <w:r>
        <w:t>7.6.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26313D" w:rsidRDefault="0026313D" w:rsidP="0026313D">
      <w:pPr>
        <w:pStyle w:val="ConsPlusNormal"/>
        <w:spacing w:before="220"/>
        <w:ind w:firstLine="540"/>
        <w:jc w:val="both"/>
      </w:pPr>
      <w:r>
        <w:t xml:space="preserve">7.7. Комитет в течение трех рабочих дней со дня предоставления документов, указанных в </w:t>
      </w:r>
      <w:hyperlink w:anchor="P8775" w:history="1">
        <w:r>
          <w:rPr>
            <w:color w:val="0000FF"/>
          </w:rPr>
          <w:t>пункте 7.6</w:t>
        </w:r>
      </w:hyperlink>
      <w:r>
        <w:t xml:space="preserve"> настоящего Порядка, проверяет полноту и достоверность документов, представленных администрациями муниципальных образований.</w:t>
      </w:r>
    </w:p>
    <w:p w:rsidR="0026313D" w:rsidRDefault="0026313D" w:rsidP="0026313D">
      <w:pPr>
        <w:pStyle w:val="ConsPlusNormal"/>
        <w:spacing w:before="220"/>
        <w:ind w:firstLine="540"/>
        <w:jc w:val="both"/>
      </w:pPr>
      <w:r>
        <w:t>При отсутствии замечаний к представленным документам комитет перечисляет субсидию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не позднее 5-го рабочего дня с даты поступления документов.</w:t>
      </w:r>
    </w:p>
    <w:p w:rsidR="0026313D" w:rsidRDefault="0026313D" w:rsidP="0026313D">
      <w:pPr>
        <w:pStyle w:val="ConsPlusNormal"/>
        <w:spacing w:before="220"/>
        <w:ind w:firstLine="540"/>
        <w:jc w:val="both"/>
      </w:pPr>
      <w:r>
        <w:t xml:space="preserve">7.8.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w:t>
      </w:r>
      <w:r>
        <w:lastRenderedPageBreak/>
        <w:t>законодательством Российской Федерации.</w:t>
      </w:r>
    </w:p>
    <w:p w:rsidR="0026313D" w:rsidRDefault="0026313D" w:rsidP="0026313D">
      <w:pPr>
        <w:pStyle w:val="ConsPlusNormal"/>
        <w:spacing w:before="220"/>
        <w:ind w:firstLine="540"/>
        <w:jc w:val="both"/>
      </w:pPr>
      <w:r>
        <w:t>7.9. 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6313D" w:rsidRDefault="0026313D" w:rsidP="0026313D">
      <w:pPr>
        <w:pStyle w:val="ConsPlusNormal"/>
        <w:spacing w:before="220"/>
        <w:ind w:firstLine="540"/>
        <w:jc w:val="both"/>
      </w:pPr>
      <w:r>
        <w:t>7.10.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26313D" w:rsidRDefault="0026313D" w:rsidP="0026313D">
      <w:pPr>
        <w:pStyle w:val="ConsPlusNormal"/>
        <w:spacing w:before="220"/>
        <w:ind w:firstLine="540"/>
        <w:jc w:val="both"/>
      </w:pPr>
      <w:r>
        <w:t>7.11. Средства субсидии, использованные муниципальным образованием не по целевому назначению, подлежат возврату в областной бюджет.</w:t>
      </w:r>
    </w:p>
    <w:p w:rsidR="0026313D" w:rsidRDefault="0026313D" w:rsidP="0026313D">
      <w:pPr>
        <w:pStyle w:val="ConsPlusNormal"/>
        <w:spacing w:before="220"/>
        <w:ind w:firstLine="540"/>
        <w:jc w:val="both"/>
      </w:pPr>
      <w:r>
        <w:t>7.12.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6313D" w:rsidRDefault="0026313D" w:rsidP="0026313D">
      <w:pPr>
        <w:pStyle w:val="ConsPlusNormal"/>
        <w:spacing w:before="220"/>
        <w:ind w:firstLine="540"/>
        <w:jc w:val="both"/>
      </w:pPr>
      <w:r>
        <w:t>7.13.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313D" w:rsidRDefault="0026313D" w:rsidP="0026313D">
      <w:pPr>
        <w:pStyle w:val="ConsPlusNormal"/>
        <w:spacing w:before="220"/>
        <w:ind w:firstLine="540"/>
        <w:jc w:val="both"/>
      </w:pPr>
      <w:r>
        <w:t xml:space="preserve">7.14.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79" w:history="1">
        <w:r>
          <w:rPr>
            <w:color w:val="0000FF"/>
          </w:rPr>
          <w:t>разделом 5</w:t>
        </w:r>
      </w:hyperlink>
      <w:r>
        <w:t xml:space="preserve"> Правил.</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 1</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Title"/>
        <w:jc w:val="center"/>
      </w:pPr>
      <w:bookmarkStart w:id="105" w:name="P8793"/>
      <w:bookmarkEnd w:id="105"/>
      <w:r>
        <w:t>КРИТЕРИИ И БАЛЛЬНЫЕ ОЦЕНКИ ЗАЯВОК</w:t>
      </w:r>
    </w:p>
    <w:p w:rsidR="0026313D" w:rsidRDefault="0026313D" w:rsidP="0026313D">
      <w:pPr>
        <w:pStyle w:val="ConsPlusNormal"/>
      </w:pPr>
    </w:p>
    <w:p w:rsidR="0026313D" w:rsidRDefault="0026313D" w:rsidP="0026313D">
      <w:pPr>
        <w:sectPr w:rsidR="0026313D">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267"/>
        <w:gridCol w:w="3118"/>
        <w:gridCol w:w="1440"/>
      </w:tblGrid>
      <w:tr w:rsidR="0026313D" w:rsidTr="00186F46">
        <w:tc>
          <w:tcPr>
            <w:tcW w:w="567" w:type="dxa"/>
          </w:tcPr>
          <w:p w:rsidR="0026313D" w:rsidRDefault="0026313D" w:rsidP="00186F46">
            <w:pPr>
              <w:pStyle w:val="ConsPlusNormal"/>
              <w:jc w:val="center"/>
            </w:pPr>
            <w:r>
              <w:lastRenderedPageBreak/>
              <w:t>N п/п</w:t>
            </w:r>
          </w:p>
        </w:tc>
        <w:tc>
          <w:tcPr>
            <w:tcW w:w="2665" w:type="dxa"/>
          </w:tcPr>
          <w:p w:rsidR="0026313D" w:rsidRDefault="0026313D" w:rsidP="00186F46">
            <w:pPr>
              <w:pStyle w:val="ConsPlusNormal"/>
              <w:jc w:val="center"/>
            </w:pPr>
            <w:r>
              <w:t>Наименования критерия</w:t>
            </w:r>
          </w:p>
        </w:tc>
        <w:tc>
          <w:tcPr>
            <w:tcW w:w="1267" w:type="dxa"/>
          </w:tcPr>
          <w:p w:rsidR="0026313D" w:rsidRDefault="0026313D" w:rsidP="00186F46">
            <w:pPr>
              <w:pStyle w:val="ConsPlusNormal"/>
              <w:jc w:val="center"/>
            </w:pPr>
            <w:r>
              <w:t>Удельный вес критерия</w:t>
            </w:r>
          </w:p>
        </w:tc>
        <w:tc>
          <w:tcPr>
            <w:tcW w:w="3118" w:type="dxa"/>
          </w:tcPr>
          <w:p w:rsidR="0026313D" w:rsidRDefault="0026313D" w:rsidP="00186F46">
            <w:pPr>
              <w:pStyle w:val="ConsPlusNormal"/>
              <w:jc w:val="center"/>
            </w:pPr>
            <w:r>
              <w:t>Оценочный показатель критерия</w:t>
            </w:r>
          </w:p>
        </w:tc>
        <w:tc>
          <w:tcPr>
            <w:tcW w:w="1440" w:type="dxa"/>
          </w:tcPr>
          <w:p w:rsidR="0026313D" w:rsidRDefault="0026313D" w:rsidP="00186F46">
            <w:pPr>
              <w:pStyle w:val="ConsPlusNormal"/>
              <w:jc w:val="center"/>
            </w:pPr>
            <w:r>
              <w:t>Значение оценочного показателя критерия</w:t>
            </w:r>
          </w:p>
        </w:tc>
      </w:tr>
      <w:tr w:rsidR="0026313D" w:rsidTr="00186F46">
        <w:tblPrEx>
          <w:tblBorders>
            <w:insideH w:val="none" w:sz="0" w:space="0" w:color="auto"/>
          </w:tblBorders>
        </w:tblPrEx>
        <w:tc>
          <w:tcPr>
            <w:tcW w:w="9057" w:type="dxa"/>
            <w:gridSpan w:val="5"/>
            <w:tcBorders>
              <w:bottom w:val="nil"/>
            </w:tcBorders>
          </w:tcPr>
          <w:tbl>
            <w:tblPr>
              <w:tblW w:w="5000" w:type="pct"/>
              <w:jc w:val="center"/>
              <w:tblBorders>
                <w:left w:val="single" w:sz="24" w:space="0" w:color="CED3F1"/>
                <w:right w:val="single" w:sz="24" w:space="0" w:color="F4F3F8"/>
              </w:tblBorders>
              <w:tblLayout w:type="fixed"/>
              <w:tblCellMar>
                <w:top w:w="113" w:type="dxa"/>
                <w:left w:w="113" w:type="dxa"/>
                <w:bottom w:w="113" w:type="dxa"/>
                <w:right w:w="113" w:type="dxa"/>
              </w:tblCellMar>
              <w:tblLook w:val="0000" w:firstRow="0" w:lastRow="0" w:firstColumn="0" w:lastColumn="0" w:noHBand="0" w:noVBand="0"/>
            </w:tblPr>
            <w:tblGrid>
              <w:gridCol w:w="8873"/>
            </w:tblGrid>
            <w:tr w:rsidR="0026313D" w:rsidTr="00186F46">
              <w:trPr>
                <w:jc w:val="center"/>
              </w:trPr>
              <w:tc>
                <w:tcPr>
                  <w:tcW w:w="8965" w:type="dxa"/>
                  <w:tcBorders>
                    <w:left w:val="single" w:sz="24" w:space="0" w:color="CED3F1"/>
                    <w:right w:val="single" w:sz="24" w:space="0" w:color="F4F3F8"/>
                  </w:tcBorders>
                  <w:shd w:val="clear" w:color="auto" w:fill="F4F3F8"/>
                </w:tcPr>
                <w:p w:rsidR="0026313D" w:rsidRDefault="0026313D" w:rsidP="00186F46">
                  <w:pPr>
                    <w:pStyle w:val="ConsPlusNormal"/>
                    <w:jc w:val="both"/>
                  </w:pPr>
                  <w:r>
                    <w:rPr>
                      <w:color w:val="392C69"/>
                    </w:rPr>
                    <w:t>КонсультантПлюс: примечание.</w:t>
                  </w:r>
                </w:p>
                <w:p w:rsidR="0026313D" w:rsidRDefault="0026313D" w:rsidP="00186F46">
                  <w:pPr>
                    <w:pStyle w:val="ConsPlusNormal"/>
                    <w:jc w:val="both"/>
                  </w:pPr>
                  <w:r>
                    <w:rPr>
                      <w:color w:val="392C69"/>
                    </w:rPr>
                    <w:t>Текст строки 3 графы 4 приведен в соответствии с оригиналом.</w:t>
                  </w:r>
                </w:p>
              </w:tc>
            </w:tr>
          </w:tbl>
          <w:p w:rsidR="0026313D" w:rsidRDefault="0026313D" w:rsidP="00186F46"/>
        </w:tc>
      </w:tr>
      <w:tr w:rsidR="0026313D" w:rsidTr="00186F46">
        <w:tblPrEx>
          <w:tblBorders>
            <w:insideH w:val="none" w:sz="0" w:space="0" w:color="auto"/>
          </w:tblBorders>
        </w:tblPrEx>
        <w:tc>
          <w:tcPr>
            <w:tcW w:w="567" w:type="dxa"/>
            <w:vMerge w:val="restart"/>
            <w:tcBorders>
              <w:top w:val="nil"/>
            </w:tcBorders>
          </w:tcPr>
          <w:p w:rsidR="0026313D" w:rsidRDefault="0026313D" w:rsidP="00186F46">
            <w:pPr>
              <w:pStyle w:val="ConsPlusNormal"/>
              <w:jc w:val="center"/>
            </w:pPr>
            <w:r>
              <w:t>1</w:t>
            </w:r>
          </w:p>
        </w:tc>
        <w:tc>
          <w:tcPr>
            <w:tcW w:w="2665" w:type="dxa"/>
            <w:vMerge w:val="restart"/>
            <w:tcBorders>
              <w:top w:val="nil"/>
            </w:tcBorders>
          </w:tcPr>
          <w:p w:rsidR="0026313D" w:rsidRDefault="0026313D" w:rsidP="00186F46">
            <w:pPr>
              <w:pStyle w:val="ConsPlusNormal"/>
            </w:pPr>
            <w:r>
              <w:t>Общий объем средств, направляемых на технологическое присоединение к сетям энергоснабжения</w:t>
            </w:r>
          </w:p>
        </w:tc>
        <w:tc>
          <w:tcPr>
            <w:tcW w:w="1267" w:type="dxa"/>
            <w:vMerge w:val="restart"/>
            <w:tcBorders>
              <w:top w:val="nil"/>
            </w:tcBorders>
          </w:tcPr>
          <w:p w:rsidR="0026313D" w:rsidRDefault="0026313D" w:rsidP="00186F46">
            <w:pPr>
              <w:pStyle w:val="ConsPlusNormal"/>
              <w:jc w:val="center"/>
            </w:pPr>
            <w:r>
              <w:t>10</w:t>
            </w:r>
          </w:p>
        </w:tc>
        <w:tc>
          <w:tcPr>
            <w:tcW w:w="3118" w:type="dxa"/>
            <w:tcBorders>
              <w:top w:val="nil"/>
            </w:tcBorders>
          </w:tcPr>
          <w:p w:rsidR="0026313D" w:rsidRDefault="0026313D" w:rsidP="00186F46">
            <w:pPr>
              <w:pStyle w:val="ConsPlusNormal"/>
            </w:pPr>
            <w:r>
              <w:t>Свыше 70 млн рублей</w:t>
            </w:r>
          </w:p>
        </w:tc>
        <w:tc>
          <w:tcPr>
            <w:tcW w:w="1440" w:type="dxa"/>
            <w:tcBorders>
              <w:top w:val="nil"/>
            </w:tcBorders>
          </w:tcPr>
          <w:p w:rsidR="0026313D" w:rsidRDefault="0026313D" w:rsidP="00186F46">
            <w:pPr>
              <w:pStyle w:val="ConsPlusNormal"/>
              <w:jc w:val="center"/>
            </w:pPr>
            <w:r>
              <w:t>1</w:t>
            </w:r>
          </w:p>
        </w:tc>
      </w:tr>
      <w:tr w:rsidR="0026313D" w:rsidTr="00186F46">
        <w:tc>
          <w:tcPr>
            <w:tcW w:w="567" w:type="dxa"/>
            <w:vMerge/>
            <w:tcBorders>
              <w:top w:val="nil"/>
            </w:tcBorders>
          </w:tcPr>
          <w:p w:rsidR="0026313D" w:rsidRDefault="0026313D" w:rsidP="00186F46"/>
        </w:tc>
        <w:tc>
          <w:tcPr>
            <w:tcW w:w="2665" w:type="dxa"/>
            <w:vMerge/>
            <w:tcBorders>
              <w:top w:val="nil"/>
            </w:tcBorders>
          </w:tcPr>
          <w:p w:rsidR="0026313D" w:rsidRDefault="0026313D" w:rsidP="00186F46"/>
        </w:tc>
        <w:tc>
          <w:tcPr>
            <w:tcW w:w="1267" w:type="dxa"/>
            <w:vMerge/>
            <w:tcBorders>
              <w:top w:val="nil"/>
            </w:tcBorders>
          </w:tcPr>
          <w:p w:rsidR="0026313D" w:rsidRDefault="0026313D" w:rsidP="00186F46"/>
        </w:tc>
        <w:tc>
          <w:tcPr>
            <w:tcW w:w="3118" w:type="dxa"/>
          </w:tcPr>
          <w:p w:rsidR="0026313D" w:rsidRDefault="0026313D" w:rsidP="00186F46">
            <w:pPr>
              <w:pStyle w:val="ConsPlusNormal"/>
            </w:pPr>
            <w:r>
              <w:t>От 50 до 70 млн рублей</w:t>
            </w:r>
          </w:p>
        </w:tc>
        <w:tc>
          <w:tcPr>
            <w:tcW w:w="1440" w:type="dxa"/>
          </w:tcPr>
          <w:p w:rsidR="0026313D" w:rsidRDefault="0026313D" w:rsidP="00186F46">
            <w:pPr>
              <w:pStyle w:val="ConsPlusNormal"/>
              <w:jc w:val="center"/>
            </w:pPr>
            <w:r>
              <w:t>0,50</w:t>
            </w:r>
          </w:p>
        </w:tc>
      </w:tr>
      <w:tr w:rsidR="0026313D" w:rsidTr="00186F46">
        <w:tc>
          <w:tcPr>
            <w:tcW w:w="567" w:type="dxa"/>
            <w:vMerge/>
            <w:tcBorders>
              <w:top w:val="nil"/>
            </w:tcBorders>
          </w:tcPr>
          <w:p w:rsidR="0026313D" w:rsidRDefault="0026313D" w:rsidP="00186F46"/>
        </w:tc>
        <w:tc>
          <w:tcPr>
            <w:tcW w:w="2665" w:type="dxa"/>
            <w:vMerge/>
            <w:tcBorders>
              <w:top w:val="nil"/>
            </w:tcBorders>
          </w:tcPr>
          <w:p w:rsidR="0026313D" w:rsidRDefault="0026313D" w:rsidP="00186F46"/>
        </w:tc>
        <w:tc>
          <w:tcPr>
            <w:tcW w:w="1267" w:type="dxa"/>
            <w:vMerge/>
            <w:tcBorders>
              <w:top w:val="nil"/>
            </w:tcBorders>
          </w:tcPr>
          <w:p w:rsidR="0026313D" w:rsidRDefault="0026313D" w:rsidP="00186F46"/>
        </w:tc>
        <w:tc>
          <w:tcPr>
            <w:tcW w:w="3118" w:type="dxa"/>
          </w:tcPr>
          <w:p w:rsidR="0026313D" w:rsidRDefault="0026313D" w:rsidP="00186F46">
            <w:pPr>
              <w:pStyle w:val="ConsPlusNormal"/>
            </w:pPr>
            <w:r>
              <w:t>Со 50 млн рублей</w:t>
            </w:r>
          </w:p>
        </w:tc>
        <w:tc>
          <w:tcPr>
            <w:tcW w:w="1440" w:type="dxa"/>
          </w:tcPr>
          <w:p w:rsidR="0026313D" w:rsidRDefault="0026313D" w:rsidP="00186F46">
            <w:pPr>
              <w:pStyle w:val="ConsPlusNormal"/>
              <w:jc w:val="center"/>
            </w:pPr>
            <w:r>
              <w:t>0,25</w:t>
            </w:r>
          </w:p>
        </w:tc>
      </w:tr>
      <w:tr w:rsidR="0026313D" w:rsidTr="00186F46">
        <w:tc>
          <w:tcPr>
            <w:tcW w:w="567" w:type="dxa"/>
            <w:vMerge w:val="restart"/>
          </w:tcPr>
          <w:p w:rsidR="0026313D" w:rsidRDefault="0026313D" w:rsidP="00186F46">
            <w:pPr>
              <w:pStyle w:val="ConsPlusNormal"/>
              <w:jc w:val="center"/>
            </w:pPr>
            <w:r>
              <w:t>2</w:t>
            </w:r>
          </w:p>
        </w:tc>
        <w:tc>
          <w:tcPr>
            <w:tcW w:w="2665" w:type="dxa"/>
            <w:vMerge w:val="restart"/>
          </w:tcPr>
          <w:p w:rsidR="0026313D" w:rsidRDefault="0026313D" w:rsidP="00186F46">
            <w:pPr>
              <w:pStyle w:val="ConsPlusNormal"/>
            </w:pPr>
            <w:r>
              <w:t>Наличие подтверждения возможности технологического подключения к электрическим сетям</w:t>
            </w:r>
          </w:p>
        </w:tc>
        <w:tc>
          <w:tcPr>
            <w:tcW w:w="1267" w:type="dxa"/>
            <w:vMerge w:val="restart"/>
          </w:tcPr>
          <w:p w:rsidR="0026313D" w:rsidRDefault="0026313D" w:rsidP="00186F46">
            <w:pPr>
              <w:pStyle w:val="ConsPlusNormal"/>
              <w:jc w:val="center"/>
            </w:pPr>
            <w:r>
              <w:t>50</w:t>
            </w:r>
          </w:p>
        </w:tc>
        <w:tc>
          <w:tcPr>
            <w:tcW w:w="3118" w:type="dxa"/>
          </w:tcPr>
          <w:p w:rsidR="0026313D" w:rsidRDefault="0026313D" w:rsidP="00186F46">
            <w:pPr>
              <w:pStyle w:val="ConsPlusNormal"/>
            </w:pPr>
            <w:r>
              <w:t>Подтверждение имеется</w:t>
            </w:r>
          </w:p>
        </w:tc>
        <w:tc>
          <w:tcPr>
            <w:tcW w:w="1440" w:type="dxa"/>
          </w:tcPr>
          <w:p w:rsidR="0026313D" w:rsidRDefault="0026313D" w:rsidP="00186F46">
            <w:pPr>
              <w:pStyle w:val="ConsPlusNormal"/>
              <w:jc w:val="center"/>
            </w:pPr>
            <w:r>
              <w:t>1</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Подтверждение в процессе согласования</w:t>
            </w:r>
          </w:p>
        </w:tc>
        <w:tc>
          <w:tcPr>
            <w:tcW w:w="1440" w:type="dxa"/>
          </w:tcPr>
          <w:p w:rsidR="0026313D" w:rsidRDefault="0026313D" w:rsidP="00186F46">
            <w:pPr>
              <w:pStyle w:val="ConsPlusNormal"/>
              <w:jc w:val="center"/>
            </w:pPr>
            <w:r>
              <w:t>0,5</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Подтверждение отсутствует</w:t>
            </w:r>
          </w:p>
        </w:tc>
        <w:tc>
          <w:tcPr>
            <w:tcW w:w="1440" w:type="dxa"/>
          </w:tcPr>
          <w:p w:rsidR="0026313D" w:rsidRDefault="0026313D" w:rsidP="00186F46">
            <w:pPr>
              <w:pStyle w:val="ConsPlusNormal"/>
              <w:jc w:val="center"/>
            </w:pPr>
            <w:r>
              <w:t>0</w:t>
            </w:r>
          </w:p>
        </w:tc>
      </w:tr>
      <w:tr w:rsidR="0026313D" w:rsidTr="00186F46">
        <w:tc>
          <w:tcPr>
            <w:tcW w:w="567" w:type="dxa"/>
            <w:vMerge w:val="restart"/>
          </w:tcPr>
          <w:p w:rsidR="0026313D" w:rsidRDefault="0026313D" w:rsidP="00186F46">
            <w:pPr>
              <w:pStyle w:val="ConsPlusNormal"/>
              <w:jc w:val="center"/>
            </w:pPr>
            <w:r>
              <w:t>3</w:t>
            </w:r>
          </w:p>
        </w:tc>
        <w:tc>
          <w:tcPr>
            <w:tcW w:w="2665" w:type="dxa"/>
            <w:vMerge w:val="restart"/>
          </w:tcPr>
          <w:p w:rsidR="0026313D" w:rsidRDefault="0026313D" w:rsidP="00186F46">
            <w:pPr>
              <w:pStyle w:val="ConsPlusNormal"/>
            </w:pPr>
            <w:r>
              <w:t>Цели технологического подключения к сетям энергоснабжения</w:t>
            </w:r>
          </w:p>
        </w:tc>
        <w:tc>
          <w:tcPr>
            <w:tcW w:w="1267" w:type="dxa"/>
            <w:vMerge w:val="restart"/>
          </w:tcPr>
          <w:p w:rsidR="0026313D" w:rsidRDefault="0026313D" w:rsidP="00186F46">
            <w:pPr>
              <w:pStyle w:val="ConsPlusNormal"/>
              <w:jc w:val="center"/>
            </w:pPr>
            <w:r>
              <w:t>20</w:t>
            </w:r>
          </w:p>
        </w:tc>
        <w:tc>
          <w:tcPr>
            <w:tcW w:w="3118" w:type="dxa"/>
          </w:tcPr>
          <w:p w:rsidR="0026313D" w:rsidRDefault="0026313D" w:rsidP="00186F46">
            <w:pPr>
              <w:pStyle w:val="ConsPlusNormal"/>
            </w:pPr>
            <w:r>
              <w:t>Реализация нового проекта</w:t>
            </w:r>
          </w:p>
        </w:tc>
        <w:tc>
          <w:tcPr>
            <w:tcW w:w="1440" w:type="dxa"/>
          </w:tcPr>
          <w:p w:rsidR="0026313D" w:rsidRDefault="0026313D" w:rsidP="00186F46">
            <w:pPr>
              <w:pStyle w:val="ConsPlusNormal"/>
              <w:jc w:val="center"/>
            </w:pPr>
            <w:r>
              <w:t>1</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Обеспечение резервного (аварийного) источника энергопотребления</w:t>
            </w:r>
          </w:p>
        </w:tc>
        <w:tc>
          <w:tcPr>
            <w:tcW w:w="1440" w:type="dxa"/>
          </w:tcPr>
          <w:p w:rsidR="0026313D" w:rsidRDefault="0026313D" w:rsidP="00186F46">
            <w:pPr>
              <w:pStyle w:val="ConsPlusNormal"/>
              <w:jc w:val="center"/>
            </w:pPr>
            <w:r>
              <w:t>0,5</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Увеличение объема максимальной мощности, иные цели</w:t>
            </w:r>
          </w:p>
        </w:tc>
        <w:tc>
          <w:tcPr>
            <w:tcW w:w="1440" w:type="dxa"/>
          </w:tcPr>
          <w:p w:rsidR="0026313D" w:rsidRDefault="0026313D" w:rsidP="00186F46">
            <w:pPr>
              <w:pStyle w:val="ConsPlusNormal"/>
              <w:jc w:val="center"/>
            </w:pPr>
            <w:r>
              <w:t>0,25</w:t>
            </w:r>
          </w:p>
        </w:tc>
      </w:tr>
      <w:tr w:rsidR="0026313D" w:rsidTr="00186F46">
        <w:tc>
          <w:tcPr>
            <w:tcW w:w="567" w:type="dxa"/>
            <w:vMerge w:val="restart"/>
          </w:tcPr>
          <w:p w:rsidR="0026313D" w:rsidRDefault="0026313D" w:rsidP="00186F46">
            <w:pPr>
              <w:pStyle w:val="ConsPlusNormal"/>
              <w:jc w:val="center"/>
            </w:pPr>
            <w:r>
              <w:t>4</w:t>
            </w:r>
          </w:p>
        </w:tc>
        <w:tc>
          <w:tcPr>
            <w:tcW w:w="2665" w:type="dxa"/>
            <w:vMerge w:val="restart"/>
          </w:tcPr>
          <w:p w:rsidR="0026313D" w:rsidRDefault="0026313D" w:rsidP="00186F46">
            <w:pPr>
              <w:pStyle w:val="ConsPlusNormal"/>
            </w:pPr>
            <w:r>
              <w:t xml:space="preserve">Планируемая мощность присоединения к </w:t>
            </w:r>
            <w:r>
              <w:lastRenderedPageBreak/>
              <w:t>электрическим сетям</w:t>
            </w:r>
          </w:p>
        </w:tc>
        <w:tc>
          <w:tcPr>
            <w:tcW w:w="1267" w:type="dxa"/>
            <w:vMerge w:val="restart"/>
          </w:tcPr>
          <w:p w:rsidR="0026313D" w:rsidRDefault="0026313D" w:rsidP="00186F46">
            <w:pPr>
              <w:pStyle w:val="ConsPlusNormal"/>
              <w:jc w:val="center"/>
            </w:pPr>
            <w:r>
              <w:lastRenderedPageBreak/>
              <w:t>10</w:t>
            </w:r>
          </w:p>
        </w:tc>
        <w:tc>
          <w:tcPr>
            <w:tcW w:w="3118" w:type="dxa"/>
          </w:tcPr>
          <w:p w:rsidR="0026313D" w:rsidRDefault="0026313D" w:rsidP="00186F46">
            <w:pPr>
              <w:pStyle w:val="ConsPlusNormal"/>
            </w:pPr>
            <w:r>
              <w:t>Свыше 8900 кВт</w:t>
            </w:r>
          </w:p>
        </w:tc>
        <w:tc>
          <w:tcPr>
            <w:tcW w:w="1440" w:type="dxa"/>
          </w:tcPr>
          <w:p w:rsidR="0026313D" w:rsidRDefault="0026313D" w:rsidP="00186F46">
            <w:pPr>
              <w:pStyle w:val="ConsPlusNormal"/>
              <w:jc w:val="center"/>
            </w:pPr>
            <w:r>
              <w:t>1</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От 670 кВт до 8900 кВт</w:t>
            </w:r>
          </w:p>
        </w:tc>
        <w:tc>
          <w:tcPr>
            <w:tcW w:w="1440" w:type="dxa"/>
          </w:tcPr>
          <w:p w:rsidR="0026313D" w:rsidRDefault="0026313D" w:rsidP="00186F46">
            <w:pPr>
              <w:pStyle w:val="ConsPlusNormal"/>
              <w:jc w:val="center"/>
            </w:pPr>
            <w:r>
              <w:t>0,5</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Менее 670 кВт</w:t>
            </w:r>
          </w:p>
        </w:tc>
        <w:tc>
          <w:tcPr>
            <w:tcW w:w="1440" w:type="dxa"/>
          </w:tcPr>
          <w:p w:rsidR="0026313D" w:rsidRDefault="0026313D" w:rsidP="00186F46">
            <w:pPr>
              <w:pStyle w:val="ConsPlusNormal"/>
              <w:jc w:val="center"/>
            </w:pPr>
            <w:r>
              <w:t>0</w:t>
            </w:r>
          </w:p>
        </w:tc>
      </w:tr>
      <w:tr w:rsidR="0026313D" w:rsidTr="00186F46">
        <w:tc>
          <w:tcPr>
            <w:tcW w:w="567" w:type="dxa"/>
            <w:vMerge w:val="restart"/>
          </w:tcPr>
          <w:p w:rsidR="0026313D" w:rsidRDefault="0026313D" w:rsidP="00186F46">
            <w:pPr>
              <w:pStyle w:val="ConsPlusNormal"/>
              <w:jc w:val="center"/>
            </w:pPr>
            <w:r>
              <w:lastRenderedPageBreak/>
              <w:t>5</w:t>
            </w:r>
          </w:p>
        </w:tc>
        <w:tc>
          <w:tcPr>
            <w:tcW w:w="2665" w:type="dxa"/>
            <w:vMerge w:val="restart"/>
          </w:tcPr>
          <w:p w:rsidR="0026313D" w:rsidRDefault="0026313D" w:rsidP="00186F46">
            <w:pPr>
              <w:pStyle w:val="ConsPlusNormal"/>
            </w:pPr>
            <w:r>
              <w:t>Количество работников в организациях - субъектах малого и среднего предпринимательства, реализующих проекты технологического присоединения к электрическим сетям (рассчитывается в соответствии со среднесписочной численностью на последнюю отчетную дату)</w:t>
            </w:r>
          </w:p>
        </w:tc>
        <w:tc>
          <w:tcPr>
            <w:tcW w:w="1267" w:type="dxa"/>
            <w:vMerge w:val="restart"/>
          </w:tcPr>
          <w:p w:rsidR="0026313D" w:rsidRDefault="0026313D" w:rsidP="00186F46">
            <w:pPr>
              <w:pStyle w:val="ConsPlusNormal"/>
              <w:jc w:val="center"/>
            </w:pPr>
            <w:r>
              <w:t>10</w:t>
            </w:r>
          </w:p>
        </w:tc>
        <w:tc>
          <w:tcPr>
            <w:tcW w:w="3118" w:type="dxa"/>
          </w:tcPr>
          <w:p w:rsidR="0026313D" w:rsidRDefault="0026313D" w:rsidP="00186F46">
            <w:pPr>
              <w:pStyle w:val="ConsPlusNormal"/>
            </w:pPr>
            <w:r>
              <w:t>От 16 до 100 человек</w:t>
            </w:r>
          </w:p>
        </w:tc>
        <w:tc>
          <w:tcPr>
            <w:tcW w:w="1440" w:type="dxa"/>
          </w:tcPr>
          <w:p w:rsidR="0026313D" w:rsidRDefault="0026313D" w:rsidP="00186F46">
            <w:pPr>
              <w:pStyle w:val="ConsPlusNormal"/>
              <w:jc w:val="center"/>
            </w:pPr>
            <w:r>
              <w:t>1</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От 101 до 250 человек</w:t>
            </w:r>
          </w:p>
        </w:tc>
        <w:tc>
          <w:tcPr>
            <w:tcW w:w="1440" w:type="dxa"/>
          </w:tcPr>
          <w:p w:rsidR="0026313D" w:rsidRDefault="0026313D" w:rsidP="00186F46">
            <w:pPr>
              <w:pStyle w:val="ConsPlusNormal"/>
              <w:jc w:val="center"/>
            </w:pPr>
            <w:r>
              <w:t>0,5</w:t>
            </w:r>
          </w:p>
        </w:tc>
      </w:tr>
      <w:tr w:rsidR="0026313D" w:rsidTr="00186F46">
        <w:tc>
          <w:tcPr>
            <w:tcW w:w="567" w:type="dxa"/>
            <w:vMerge/>
          </w:tcPr>
          <w:p w:rsidR="0026313D" w:rsidRDefault="0026313D" w:rsidP="00186F46"/>
        </w:tc>
        <w:tc>
          <w:tcPr>
            <w:tcW w:w="2665" w:type="dxa"/>
            <w:vMerge/>
          </w:tcPr>
          <w:p w:rsidR="0026313D" w:rsidRDefault="0026313D" w:rsidP="00186F46"/>
        </w:tc>
        <w:tc>
          <w:tcPr>
            <w:tcW w:w="1267" w:type="dxa"/>
            <w:vMerge/>
          </w:tcPr>
          <w:p w:rsidR="0026313D" w:rsidRDefault="0026313D" w:rsidP="00186F46"/>
        </w:tc>
        <w:tc>
          <w:tcPr>
            <w:tcW w:w="3118" w:type="dxa"/>
          </w:tcPr>
          <w:p w:rsidR="0026313D" w:rsidRDefault="0026313D" w:rsidP="00186F46">
            <w:pPr>
              <w:pStyle w:val="ConsPlusNormal"/>
            </w:pPr>
            <w:r>
              <w:t>До 15 человек</w:t>
            </w:r>
          </w:p>
        </w:tc>
        <w:tc>
          <w:tcPr>
            <w:tcW w:w="1440" w:type="dxa"/>
          </w:tcPr>
          <w:p w:rsidR="0026313D" w:rsidRDefault="0026313D" w:rsidP="00186F46">
            <w:pPr>
              <w:pStyle w:val="ConsPlusNormal"/>
              <w:jc w:val="center"/>
            </w:pPr>
            <w:r>
              <w:t>0,25</w:t>
            </w:r>
          </w:p>
        </w:tc>
      </w:tr>
    </w:tbl>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2"/>
      </w:pPr>
      <w:r>
        <w:t>Приложение 2</w:t>
      </w:r>
    </w:p>
    <w:p w:rsidR="0026313D" w:rsidRDefault="0026313D" w:rsidP="0026313D">
      <w:pPr>
        <w:pStyle w:val="ConsPlusNormal"/>
        <w:jc w:val="right"/>
      </w:pPr>
      <w:r>
        <w:t>к Порядку...</w:t>
      </w:r>
    </w:p>
    <w:p w:rsidR="0026313D" w:rsidRDefault="0026313D" w:rsidP="0026313D">
      <w:pPr>
        <w:pStyle w:val="ConsPlusNormal"/>
      </w:pPr>
    </w:p>
    <w:p w:rsidR="0026313D" w:rsidRDefault="0026313D" w:rsidP="0026313D">
      <w:pPr>
        <w:pStyle w:val="ConsPlusNormal"/>
      </w:pPr>
      <w:r>
        <w:t>(Форма)</w:t>
      </w:r>
    </w:p>
    <w:p w:rsidR="0026313D" w:rsidRDefault="0026313D" w:rsidP="0026313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26313D" w:rsidTr="00186F46">
        <w:tc>
          <w:tcPr>
            <w:tcW w:w="4932" w:type="dxa"/>
            <w:tcBorders>
              <w:top w:val="nil"/>
              <w:left w:val="nil"/>
              <w:bottom w:val="nil"/>
              <w:right w:val="nil"/>
            </w:tcBorders>
          </w:tcPr>
          <w:p w:rsidR="0026313D" w:rsidRDefault="0026313D" w:rsidP="00186F46">
            <w:pPr>
              <w:pStyle w:val="ConsPlusNormal"/>
              <w:jc w:val="both"/>
            </w:pPr>
          </w:p>
        </w:tc>
        <w:tc>
          <w:tcPr>
            <w:tcW w:w="4139" w:type="dxa"/>
            <w:tcBorders>
              <w:top w:val="nil"/>
              <w:left w:val="nil"/>
              <w:bottom w:val="nil"/>
              <w:right w:val="nil"/>
            </w:tcBorders>
          </w:tcPr>
          <w:p w:rsidR="0026313D" w:rsidRDefault="0026313D" w:rsidP="00186F46">
            <w:pPr>
              <w:pStyle w:val="ConsPlusNormal"/>
              <w:jc w:val="right"/>
            </w:pPr>
            <w:r>
              <w:t>В комитет</w:t>
            </w:r>
          </w:p>
          <w:p w:rsidR="0026313D" w:rsidRDefault="0026313D" w:rsidP="00186F46">
            <w:pPr>
              <w:pStyle w:val="ConsPlusNormal"/>
              <w:jc w:val="right"/>
            </w:pPr>
            <w:r>
              <w:t>по развитию малого, среднего</w:t>
            </w:r>
          </w:p>
          <w:p w:rsidR="0026313D" w:rsidRDefault="0026313D" w:rsidP="00186F46">
            <w:pPr>
              <w:pStyle w:val="ConsPlusNormal"/>
              <w:jc w:val="right"/>
            </w:pPr>
            <w:r>
              <w:t>бизнеса и потребительского рынка</w:t>
            </w:r>
          </w:p>
          <w:p w:rsidR="0026313D" w:rsidRDefault="0026313D" w:rsidP="00186F46">
            <w:pPr>
              <w:pStyle w:val="ConsPlusNormal"/>
              <w:jc w:val="right"/>
            </w:pPr>
            <w:r>
              <w:t>Ленинградской области</w:t>
            </w:r>
          </w:p>
        </w:tc>
      </w:tr>
      <w:tr w:rsidR="0026313D" w:rsidTr="00186F46">
        <w:tc>
          <w:tcPr>
            <w:tcW w:w="9071" w:type="dxa"/>
            <w:gridSpan w:val="2"/>
            <w:tcBorders>
              <w:top w:val="nil"/>
              <w:left w:val="nil"/>
              <w:bottom w:val="nil"/>
              <w:right w:val="nil"/>
            </w:tcBorders>
          </w:tcPr>
          <w:p w:rsidR="0026313D" w:rsidRDefault="0026313D" w:rsidP="00186F46">
            <w:pPr>
              <w:pStyle w:val="ConsPlusNormal"/>
              <w:jc w:val="both"/>
            </w:pPr>
          </w:p>
        </w:tc>
      </w:tr>
      <w:tr w:rsidR="0026313D" w:rsidTr="00186F46">
        <w:tc>
          <w:tcPr>
            <w:tcW w:w="9071" w:type="dxa"/>
            <w:gridSpan w:val="2"/>
            <w:tcBorders>
              <w:top w:val="nil"/>
              <w:left w:val="nil"/>
              <w:bottom w:val="nil"/>
              <w:right w:val="nil"/>
            </w:tcBorders>
          </w:tcPr>
          <w:p w:rsidR="0026313D" w:rsidRDefault="0026313D" w:rsidP="00186F46">
            <w:pPr>
              <w:pStyle w:val="ConsPlusNormal"/>
              <w:jc w:val="center"/>
            </w:pPr>
            <w:bookmarkStart w:id="106" w:name="P8863"/>
            <w:bookmarkEnd w:id="106"/>
            <w:r>
              <w:lastRenderedPageBreak/>
              <w:t>ЗАЯВКА</w:t>
            </w:r>
          </w:p>
          <w:p w:rsidR="0026313D" w:rsidRDefault="0026313D" w:rsidP="00186F46">
            <w:pPr>
              <w:pStyle w:val="ConsPlusNormal"/>
              <w:jc w:val="center"/>
            </w:pPr>
            <w:r>
              <w:t>на предоставление субсидии для софинансирования мероприятий</w:t>
            </w:r>
          </w:p>
          <w:p w:rsidR="0026313D" w:rsidRDefault="0026313D" w:rsidP="00186F46">
            <w:pPr>
              <w:pStyle w:val="ConsPlusNormal"/>
              <w:jc w:val="center"/>
            </w:pPr>
            <w:r>
              <w:t>по поддержке субъектов малого и среднего предпринимательства,</w:t>
            </w:r>
          </w:p>
          <w:p w:rsidR="0026313D" w:rsidRDefault="0026313D" w:rsidP="00186F46">
            <w:pPr>
              <w:pStyle w:val="ConsPlusNormal"/>
              <w:jc w:val="center"/>
            </w:pPr>
            <w:r>
              <w:t>осуществляющих деятельность в сфере сельскохозяйственного</w:t>
            </w:r>
          </w:p>
          <w:p w:rsidR="0026313D" w:rsidRDefault="0026313D" w:rsidP="00186F46">
            <w:pPr>
              <w:pStyle w:val="ConsPlusNormal"/>
              <w:jc w:val="center"/>
            </w:pPr>
            <w:r>
              <w:t>производства, на технологическое присоединение</w:t>
            </w:r>
          </w:p>
          <w:p w:rsidR="0026313D" w:rsidRDefault="0026313D" w:rsidP="00186F46">
            <w:pPr>
              <w:pStyle w:val="ConsPlusNormal"/>
              <w:jc w:val="center"/>
            </w:pPr>
            <w:r>
              <w:t>к сетям энергоснабжения</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2918"/>
      </w:tblGrid>
      <w:tr w:rsidR="0026313D" w:rsidTr="00186F46">
        <w:tc>
          <w:tcPr>
            <w:tcW w:w="567" w:type="dxa"/>
            <w:vAlign w:val="bottom"/>
          </w:tcPr>
          <w:p w:rsidR="0026313D" w:rsidRDefault="0026313D" w:rsidP="00186F46">
            <w:pPr>
              <w:pStyle w:val="ConsPlusNormal"/>
              <w:jc w:val="center"/>
            </w:pPr>
            <w:r>
              <w:t>1</w:t>
            </w:r>
          </w:p>
        </w:tc>
        <w:tc>
          <w:tcPr>
            <w:tcW w:w="5556" w:type="dxa"/>
            <w:vAlign w:val="bottom"/>
          </w:tcPr>
          <w:p w:rsidR="0026313D" w:rsidRDefault="0026313D" w:rsidP="00186F46">
            <w:pPr>
              <w:pStyle w:val="ConsPlusNormal"/>
              <w:jc w:val="center"/>
            </w:pPr>
            <w:r>
              <w:t>Наименование участника отбора</w:t>
            </w:r>
          </w:p>
        </w:tc>
        <w:tc>
          <w:tcPr>
            <w:tcW w:w="2918" w:type="dxa"/>
          </w:tcPr>
          <w:p w:rsidR="0026313D" w:rsidRDefault="0026313D" w:rsidP="00186F46">
            <w:pPr>
              <w:pStyle w:val="ConsPlusNormal"/>
              <w:jc w:val="center"/>
            </w:pPr>
          </w:p>
        </w:tc>
      </w:tr>
      <w:tr w:rsidR="0026313D" w:rsidTr="00186F46">
        <w:tc>
          <w:tcPr>
            <w:tcW w:w="567" w:type="dxa"/>
            <w:vAlign w:val="center"/>
          </w:tcPr>
          <w:p w:rsidR="0026313D" w:rsidRDefault="0026313D" w:rsidP="00186F46">
            <w:pPr>
              <w:pStyle w:val="ConsPlusNormal"/>
              <w:jc w:val="center"/>
            </w:pPr>
            <w:r>
              <w:t>2</w:t>
            </w:r>
          </w:p>
        </w:tc>
        <w:tc>
          <w:tcPr>
            <w:tcW w:w="5556" w:type="dxa"/>
            <w:vAlign w:val="bottom"/>
          </w:tcPr>
          <w:p w:rsidR="0026313D" w:rsidRDefault="0026313D" w:rsidP="00186F46">
            <w:pPr>
              <w:pStyle w:val="ConsPlusNormal"/>
            </w:pPr>
            <w:r>
              <w:t>Место нахождения участника отбора и банковские реквизиты участника отбора</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3</w:t>
            </w:r>
          </w:p>
        </w:tc>
        <w:tc>
          <w:tcPr>
            <w:tcW w:w="5556" w:type="dxa"/>
            <w:vAlign w:val="bottom"/>
          </w:tcPr>
          <w:p w:rsidR="0026313D" w:rsidRDefault="0026313D" w:rsidP="00186F46">
            <w:pPr>
              <w:pStyle w:val="ConsPlusNormal"/>
            </w:pPr>
            <w:r>
              <w:t>Наименование мероприятия (мероприятий) государственной поддержки малого и среднего предпринимательства</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4</w:t>
            </w:r>
          </w:p>
        </w:tc>
        <w:tc>
          <w:tcPr>
            <w:tcW w:w="5556" w:type="dxa"/>
            <w:vAlign w:val="bottom"/>
          </w:tcPr>
          <w:p w:rsidR="0026313D" w:rsidRDefault="0026313D" w:rsidP="00186F46">
            <w:pPr>
              <w:pStyle w:val="ConsPlusNormal"/>
            </w:pPr>
            <w:r>
              <w:t>Ответственный сотрудник участника отбора и его контактные данные</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5</w:t>
            </w:r>
          </w:p>
        </w:tc>
        <w:tc>
          <w:tcPr>
            <w:tcW w:w="5556" w:type="dxa"/>
            <w:vAlign w:val="bottom"/>
          </w:tcPr>
          <w:p w:rsidR="0026313D" w:rsidRDefault="0026313D" w:rsidP="00186F46">
            <w:pPr>
              <w:pStyle w:val="ConsPlusNormal"/>
            </w:pPr>
            <w:r>
              <w:t>Предполагаемое количество субъектов малого и среднего предпринимательства, претендующих на получение субсидии, ед., в том числе:</w:t>
            </w:r>
          </w:p>
        </w:tc>
        <w:tc>
          <w:tcPr>
            <w:tcW w:w="2918" w:type="dxa"/>
          </w:tcPr>
          <w:p w:rsidR="0026313D" w:rsidRDefault="0026313D" w:rsidP="00186F46">
            <w:pPr>
              <w:pStyle w:val="ConsPlusNormal"/>
            </w:pPr>
          </w:p>
        </w:tc>
      </w:tr>
      <w:tr w:rsidR="0026313D" w:rsidTr="00186F46">
        <w:tc>
          <w:tcPr>
            <w:tcW w:w="567" w:type="dxa"/>
            <w:vMerge w:val="restart"/>
          </w:tcPr>
          <w:p w:rsidR="0026313D" w:rsidRDefault="0026313D" w:rsidP="00186F46">
            <w:pPr>
              <w:pStyle w:val="ConsPlusNormal"/>
              <w:jc w:val="center"/>
            </w:pPr>
            <w:r>
              <w:t>5.1 &lt;*&gt;</w:t>
            </w:r>
          </w:p>
        </w:tc>
        <w:tc>
          <w:tcPr>
            <w:tcW w:w="5556" w:type="dxa"/>
            <w:vAlign w:val="bottom"/>
          </w:tcPr>
          <w:p w:rsidR="0026313D" w:rsidRDefault="0026313D" w:rsidP="00186F46">
            <w:pPr>
              <w:pStyle w:val="ConsPlusNormal"/>
            </w:pPr>
            <w:r>
              <w:t>Наименование и ИНН субъекта малого и среднего предпринимательства, реализующего проект по присоединению к сетям электроснабжения</w:t>
            </w:r>
          </w:p>
        </w:tc>
        <w:tc>
          <w:tcPr>
            <w:tcW w:w="2918" w:type="dxa"/>
          </w:tcPr>
          <w:p w:rsidR="0026313D" w:rsidRDefault="0026313D" w:rsidP="00186F46">
            <w:pPr>
              <w:pStyle w:val="ConsPlusNormal"/>
            </w:pPr>
          </w:p>
        </w:tc>
      </w:tr>
      <w:tr w:rsidR="0026313D" w:rsidTr="00186F46">
        <w:tc>
          <w:tcPr>
            <w:tcW w:w="567" w:type="dxa"/>
            <w:vMerge/>
          </w:tcPr>
          <w:p w:rsidR="0026313D" w:rsidRDefault="0026313D" w:rsidP="00186F46"/>
        </w:tc>
        <w:tc>
          <w:tcPr>
            <w:tcW w:w="5556" w:type="dxa"/>
            <w:vAlign w:val="bottom"/>
          </w:tcPr>
          <w:p w:rsidR="0026313D" w:rsidRDefault="0026313D" w:rsidP="00186F46">
            <w:pPr>
              <w:pStyle w:val="ConsPlusNormal"/>
            </w:pPr>
            <w:r>
              <w:t>Основной вид деятельности по ОКВЭД 2</w:t>
            </w:r>
          </w:p>
        </w:tc>
        <w:tc>
          <w:tcPr>
            <w:tcW w:w="2918" w:type="dxa"/>
          </w:tcPr>
          <w:p w:rsidR="0026313D" w:rsidRDefault="0026313D" w:rsidP="00186F46">
            <w:pPr>
              <w:pStyle w:val="ConsPlusNormal"/>
            </w:pPr>
          </w:p>
        </w:tc>
      </w:tr>
      <w:tr w:rsidR="0026313D" w:rsidTr="00186F46">
        <w:tc>
          <w:tcPr>
            <w:tcW w:w="567" w:type="dxa"/>
            <w:vMerge/>
          </w:tcPr>
          <w:p w:rsidR="0026313D" w:rsidRDefault="0026313D" w:rsidP="00186F46"/>
        </w:tc>
        <w:tc>
          <w:tcPr>
            <w:tcW w:w="5556" w:type="dxa"/>
            <w:vAlign w:val="bottom"/>
          </w:tcPr>
          <w:p w:rsidR="0026313D" w:rsidRDefault="0026313D" w:rsidP="00186F46">
            <w:pPr>
              <w:pStyle w:val="ConsPlusNormal"/>
            </w:pPr>
            <w:r>
              <w:t>Цель реализации проекта</w:t>
            </w:r>
          </w:p>
        </w:tc>
        <w:tc>
          <w:tcPr>
            <w:tcW w:w="2918" w:type="dxa"/>
          </w:tcPr>
          <w:p w:rsidR="0026313D" w:rsidRDefault="0026313D" w:rsidP="00186F46">
            <w:pPr>
              <w:pStyle w:val="ConsPlusNormal"/>
            </w:pPr>
          </w:p>
        </w:tc>
      </w:tr>
      <w:tr w:rsidR="0026313D" w:rsidTr="00186F46">
        <w:tc>
          <w:tcPr>
            <w:tcW w:w="567" w:type="dxa"/>
            <w:vMerge/>
          </w:tcPr>
          <w:p w:rsidR="0026313D" w:rsidRDefault="0026313D" w:rsidP="00186F46"/>
        </w:tc>
        <w:tc>
          <w:tcPr>
            <w:tcW w:w="5556" w:type="dxa"/>
            <w:vAlign w:val="bottom"/>
          </w:tcPr>
          <w:p w:rsidR="0026313D" w:rsidRDefault="0026313D" w:rsidP="00186F46">
            <w:pPr>
              <w:pStyle w:val="ConsPlusNormal"/>
            </w:pPr>
            <w:r>
              <w:t>Объем средств, необходимых для реализации проекта</w:t>
            </w:r>
          </w:p>
        </w:tc>
        <w:tc>
          <w:tcPr>
            <w:tcW w:w="2918" w:type="dxa"/>
          </w:tcPr>
          <w:p w:rsidR="0026313D" w:rsidRDefault="0026313D" w:rsidP="00186F46">
            <w:pPr>
              <w:pStyle w:val="ConsPlusNormal"/>
            </w:pPr>
          </w:p>
        </w:tc>
      </w:tr>
      <w:tr w:rsidR="0026313D" w:rsidTr="00186F46">
        <w:tc>
          <w:tcPr>
            <w:tcW w:w="567" w:type="dxa"/>
            <w:vMerge/>
          </w:tcPr>
          <w:p w:rsidR="0026313D" w:rsidRDefault="0026313D" w:rsidP="00186F46"/>
        </w:tc>
        <w:tc>
          <w:tcPr>
            <w:tcW w:w="5556" w:type="dxa"/>
            <w:vAlign w:val="bottom"/>
          </w:tcPr>
          <w:p w:rsidR="0026313D" w:rsidRDefault="0026313D" w:rsidP="00186F46">
            <w:pPr>
              <w:pStyle w:val="ConsPlusNormal"/>
            </w:pPr>
            <w:r>
              <w:t>Наличие/отсутствие подтверждения о возможности технологического присоединения (с указанием реквизитов подтверждающего документа)</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p>
        </w:tc>
        <w:tc>
          <w:tcPr>
            <w:tcW w:w="5556" w:type="dxa"/>
          </w:tcPr>
          <w:p w:rsidR="0026313D" w:rsidRDefault="0026313D" w:rsidP="00186F46">
            <w:pPr>
              <w:pStyle w:val="ConsPlusNormal"/>
            </w:pPr>
            <w:r>
              <w:t>Планируемая мощность присоединения к электрическим сетям</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p>
        </w:tc>
        <w:tc>
          <w:tcPr>
            <w:tcW w:w="5556" w:type="dxa"/>
          </w:tcPr>
          <w:p w:rsidR="0026313D" w:rsidRDefault="0026313D" w:rsidP="00186F46">
            <w:pPr>
              <w:pStyle w:val="ConsPlusNormal"/>
            </w:pPr>
            <w:r>
              <w:t>Среднесписочная численность работников на последнюю отчетную дату</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6</w:t>
            </w:r>
          </w:p>
        </w:tc>
        <w:tc>
          <w:tcPr>
            <w:tcW w:w="5556" w:type="dxa"/>
          </w:tcPr>
          <w:p w:rsidR="0026313D" w:rsidRDefault="0026313D" w:rsidP="00186F46">
            <w:pPr>
              <w:pStyle w:val="ConsPlusNormal"/>
            </w:pPr>
            <w:r>
              <w:t>Общий объем средств, необходимых для реализации проектов на технологическое присоединение к сетям энергоснабжения на территории муниципального образования, тыс. рублей</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7</w:t>
            </w:r>
          </w:p>
        </w:tc>
        <w:tc>
          <w:tcPr>
            <w:tcW w:w="5556" w:type="dxa"/>
          </w:tcPr>
          <w:p w:rsidR="0026313D" w:rsidRDefault="0026313D" w:rsidP="00186F46">
            <w:pPr>
              <w:pStyle w:val="ConsPlusNormal"/>
            </w:pPr>
            <w:r>
              <w:t>Средства бюджета муниципального образования, предусмотренные на софинансирование мероприятия муниципальной программы, тыс. рублей</w:t>
            </w:r>
          </w:p>
        </w:tc>
        <w:tc>
          <w:tcPr>
            <w:tcW w:w="2918" w:type="dxa"/>
          </w:tcPr>
          <w:p w:rsidR="0026313D" w:rsidRDefault="0026313D" w:rsidP="00186F46">
            <w:pPr>
              <w:pStyle w:val="ConsPlusNormal"/>
            </w:pPr>
          </w:p>
        </w:tc>
      </w:tr>
      <w:tr w:rsidR="0026313D" w:rsidTr="00186F46">
        <w:tc>
          <w:tcPr>
            <w:tcW w:w="567" w:type="dxa"/>
          </w:tcPr>
          <w:p w:rsidR="0026313D" w:rsidRDefault="0026313D" w:rsidP="00186F46">
            <w:pPr>
              <w:pStyle w:val="ConsPlusNormal"/>
              <w:jc w:val="center"/>
            </w:pPr>
            <w:r>
              <w:t>8</w:t>
            </w:r>
          </w:p>
        </w:tc>
        <w:tc>
          <w:tcPr>
            <w:tcW w:w="5556" w:type="dxa"/>
          </w:tcPr>
          <w:p w:rsidR="0026313D" w:rsidRDefault="0026313D" w:rsidP="00186F46">
            <w:pPr>
              <w:pStyle w:val="ConsPlusNormal"/>
            </w:pPr>
            <w:r>
              <w:t>Объем запрашиваемых денежных средств из областного бюджета для софинансирования мероприятия муниципальной программы, тыс. рублей</w:t>
            </w:r>
          </w:p>
        </w:tc>
        <w:tc>
          <w:tcPr>
            <w:tcW w:w="2918" w:type="dxa"/>
          </w:tcPr>
          <w:p w:rsidR="0026313D" w:rsidRDefault="0026313D" w:rsidP="00186F46">
            <w:pPr>
              <w:pStyle w:val="ConsPlusNormal"/>
            </w:pPr>
          </w:p>
        </w:tc>
      </w:tr>
    </w:tbl>
    <w:p w:rsidR="0026313D" w:rsidRDefault="0026313D" w:rsidP="0026313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198"/>
        <w:gridCol w:w="340"/>
        <w:gridCol w:w="3912"/>
      </w:tblGrid>
      <w:tr w:rsidR="0026313D" w:rsidTr="00186F46">
        <w:tc>
          <w:tcPr>
            <w:tcW w:w="9058" w:type="dxa"/>
            <w:gridSpan w:val="4"/>
            <w:tcBorders>
              <w:top w:val="nil"/>
              <w:left w:val="nil"/>
              <w:bottom w:val="nil"/>
              <w:right w:val="nil"/>
            </w:tcBorders>
          </w:tcPr>
          <w:p w:rsidR="0026313D" w:rsidRDefault="0026313D" w:rsidP="00186F46">
            <w:pPr>
              <w:pStyle w:val="ConsPlusNormal"/>
              <w:ind w:firstLine="283"/>
              <w:jc w:val="both"/>
            </w:pPr>
            <w:r>
              <w:t>Перечень прилагаемых документов:</w:t>
            </w:r>
          </w:p>
        </w:tc>
      </w:tr>
      <w:tr w:rsidR="0026313D" w:rsidTr="00186F46">
        <w:tc>
          <w:tcPr>
            <w:tcW w:w="9058" w:type="dxa"/>
            <w:gridSpan w:val="4"/>
            <w:tcBorders>
              <w:top w:val="nil"/>
              <w:left w:val="nil"/>
              <w:bottom w:val="single" w:sz="4" w:space="0" w:color="auto"/>
              <w:right w:val="nil"/>
            </w:tcBorders>
          </w:tcPr>
          <w:p w:rsidR="0026313D" w:rsidRDefault="0026313D" w:rsidP="00186F46">
            <w:pPr>
              <w:pStyle w:val="ConsPlusNormal"/>
            </w:pPr>
          </w:p>
        </w:tc>
      </w:tr>
      <w:tr w:rsidR="0026313D" w:rsidTr="00186F46">
        <w:tc>
          <w:tcPr>
            <w:tcW w:w="9058" w:type="dxa"/>
            <w:gridSpan w:val="4"/>
            <w:tcBorders>
              <w:top w:val="single" w:sz="4" w:space="0" w:color="auto"/>
              <w:left w:val="nil"/>
              <w:bottom w:val="nil"/>
              <w:right w:val="nil"/>
            </w:tcBorders>
          </w:tcPr>
          <w:p w:rsidR="0026313D" w:rsidRDefault="0026313D" w:rsidP="00186F46">
            <w:pPr>
              <w:pStyle w:val="ConsPlusNormal"/>
              <w:ind w:firstLine="283"/>
              <w:jc w:val="both"/>
            </w:pPr>
            <w:r>
              <w:t>С условиями и требованиями отбора ознакомлен (ознакомлена) и согласен (согласна).</w:t>
            </w:r>
          </w:p>
          <w:p w:rsidR="0026313D" w:rsidRDefault="0026313D" w:rsidP="00186F46">
            <w:pPr>
              <w:pStyle w:val="ConsPlusNormal"/>
              <w:ind w:firstLine="283"/>
              <w:jc w:val="both"/>
            </w:pPr>
            <w:r>
              <w:t>Достоверность предоставленной в составе заявки информации гарантирую.</w:t>
            </w:r>
          </w:p>
        </w:tc>
      </w:tr>
      <w:tr w:rsidR="0026313D" w:rsidTr="00186F46">
        <w:tc>
          <w:tcPr>
            <w:tcW w:w="9058" w:type="dxa"/>
            <w:gridSpan w:val="4"/>
            <w:tcBorders>
              <w:top w:val="nil"/>
              <w:left w:val="nil"/>
              <w:bottom w:val="nil"/>
              <w:right w:val="nil"/>
            </w:tcBorders>
          </w:tcPr>
          <w:p w:rsidR="0026313D" w:rsidRDefault="0026313D" w:rsidP="00186F46">
            <w:pPr>
              <w:pStyle w:val="ConsPlusNormal"/>
            </w:pPr>
          </w:p>
        </w:tc>
      </w:tr>
      <w:tr w:rsidR="0026313D" w:rsidTr="00186F46">
        <w:tc>
          <w:tcPr>
            <w:tcW w:w="2608" w:type="dxa"/>
            <w:tcBorders>
              <w:top w:val="nil"/>
              <w:left w:val="nil"/>
              <w:bottom w:val="nil"/>
              <w:right w:val="nil"/>
            </w:tcBorders>
            <w:vAlign w:val="bottom"/>
          </w:tcPr>
          <w:p w:rsidR="0026313D" w:rsidRDefault="0026313D" w:rsidP="00186F46">
            <w:pPr>
              <w:pStyle w:val="ConsPlusNormal"/>
            </w:pPr>
            <w:r>
              <w:t>Глава администрации</w:t>
            </w:r>
          </w:p>
        </w:tc>
        <w:tc>
          <w:tcPr>
            <w:tcW w:w="2198" w:type="dxa"/>
            <w:tcBorders>
              <w:top w:val="nil"/>
              <w:left w:val="nil"/>
              <w:bottom w:val="single" w:sz="4" w:space="0" w:color="auto"/>
              <w:right w:val="nil"/>
            </w:tcBorders>
          </w:tcPr>
          <w:p w:rsidR="0026313D" w:rsidRDefault="0026313D" w:rsidP="00186F46">
            <w:pPr>
              <w:pStyle w:val="ConsPlusNormal"/>
              <w:jc w:val="center"/>
            </w:pPr>
          </w:p>
        </w:tc>
        <w:tc>
          <w:tcPr>
            <w:tcW w:w="340" w:type="dxa"/>
            <w:tcBorders>
              <w:top w:val="nil"/>
              <w:left w:val="nil"/>
              <w:bottom w:val="nil"/>
              <w:right w:val="nil"/>
            </w:tcBorders>
          </w:tcPr>
          <w:p w:rsidR="0026313D" w:rsidRDefault="0026313D" w:rsidP="00186F46">
            <w:pPr>
              <w:pStyle w:val="ConsPlusNormal"/>
            </w:pPr>
          </w:p>
        </w:tc>
        <w:tc>
          <w:tcPr>
            <w:tcW w:w="3912" w:type="dxa"/>
            <w:tcBorders>
              <w:top w:val="nil"/>
              <w:left w:val="nil"/>
              <w:bottom w:val="single" w:sz="4" w:space="0" w:color="auto"/>
              <w:right w:val="nil"/>
            </w:tcBorders>
          </w:tcPr>
          <w:p w:rsidR="0026313D" w:rsidRDefault="0026313D" w:rsidP="00186F46">
            <w:pPr>
              <w:pStyle w:val="ConsPlusNormal"/>
              <w:jc w:val="center"/>
            </w:pPr>
          </w:p>
        </w:tc>
      </w:tr>
      <w:tr w:rsidR="0026313D" w:rsidTr="00186F46">
        <w:tc>
          <w:tcPr>
            <w:tcW w:w="2608" w:type="dxa"/>
            <w:tcBorders>
              <w:top w:val="nil"/>
              <w:left w:val="nil"/>
              <w:bottom w:val="nil"/>
              <w:right w:val="nil"/>
            </w:tcBorders>
            <w:vAlign w:val="bottom"/>
          </w:tcPr>
          <w:p w:rsidR="0026313D" w:rsidRDefault="0026313D" w:rsidP="00186F46">
            <w:pPr>
              <w:pStyle w:val="ConsPlusNormal"/>
            </w:pPr>
          </w:p>
        </w:tc>
        <w:tc>
          <w:tcPr>
            <w:tcW w:w="2198" w:type="dxa"/>
            <w:tcBorders>
              <w:top w:val="single" w:sz="4" w:space="0" w:color="auto"/>
              <w:left w:val="nil"/>
              <w:bottom w:val="nil"/>
              <w:right w:val="nil"/>
            </w:tcBorders>
          </w:tcPr>
          <w:p w:rsidR="0026313D" w:rsidRDefault="0026313D" w:rsidP="00186F46">
            <w:pPr>
              <w:pStyle w:val="ConsPlusNormal"/>
              <w:jc w:val="center"/>
            </w:pPr>
            <w:r>
              <w:t>(подпись)</w:t>
            </w:r>
          </w:p>
        </w:tc>
        <w:tc>
          <w:tcPr>
            <w:tcW w:w="340" w:type="dxa"/>
            <w:tcBorders>
              <w:top w:val="nil"/>
              <w:left w:val="nil"/>
              <w:bottom w:val="nil"/>
              <w:right w:val="nil"/>
            </w:tcBorders>
          </w:tcPr>
          <w:p w:rsidR="0026313D" w:rsidRDefault="0026313D" w:rsidP="00186F46">
            <w:pPr>
              <w:pStyle w:val="ConsPlusNormal"/>
            </w:pPr>
          </w:p>
        </w:tc>
        <w:tc>
          <w:tcPr>
            <w:tcW w:w="3912" w:type="dxa"/>
            <w:tcBorders>
              <w:top w:val="single" w:sz="4" w:space="0" w:color="auto"/>
              <w:left w:val="nil"/>
              <w:bottom w:val="nil"/>
              <w:right w:val="nil"/>
            </w:tcBorders>
          </w:tcPr>
          <w:p w:rsidR="0026313D" w:rsidRDefault="0026313D" w:rsidP="00186F46">
            <w:pPr>
              <w:pStyle w:val="ConsPlusNormal"/>
              <w:jc w:val="center"/>
            </w:pPr>
            <w:r>
              <w:t>(фамилия, инициалы)</w:t>
            </w:r>
          </w:p>
        </w:tc>
      </w:tr>
      <w:tr w:rsidR="0026313D" w:rsidTr="00186F46">
        <w:tc>
          <w:tcPr>
            <w:tcW w:w="2608" w:type="dxa"/>
            <w:tcBorders>
              <w:top w:val="nil"/>
              <w:left w:val="nil"/>
              <w:bottom w:val="nil"/>
              <w:right w:val="nil"/>
            </w:tcBorders>
          </w:tcPr>
          <w:p w:rsidR="0026313D" w:rsidRDefault="0026313D" w:rsidP="00186F46">
            <w:pPr>
              <w:pStyle w:val="ConsPlusNormal"/>
            </w:pPr>
            <w:r>
              <w:t>Место печати</w:t>
            </w:r>
          </w:p>
        </w:tc>
        <w:tc>
          <w:tcPr>
            <w:tcW w:w="6450" w:type="dxa"/>
            <w:gridSpan w:val="3"/>
            <w:tcBorders>
              <w:top w:val="nil"/>
              <w:left w:val="nil"/>
              <w:bottom w:val="nil"/>
              <w:right w:val="nil"/>
            </w:tcBorders>
          </w:tcPr>
          <w:p w:rsidR="0026313D" w:rsidRDefault="0026313D" w:rsidP="00186F46">
            <w:pPr>
              <w:pStyle w:val="ConsPlusNormal"/>
              <w:jc w:val="center"/>
            </w:pPr>
          </w:p>
        </w:tc>
      </w:tr>
      <w:tr w:rsidR="0026313D" w:rsidTr="00186F46">
        <w:tc>
          <w:tcPr>
            <w:tcW w:w="9058" w:type="dxa"/>
            <w:gridSpan w:val="4"/>
            <w:tcBorders>
              <w:top w:val="nil"/>
              <w:left w:val="nil"/>
              <w:bottom w:val="nil"/>
              <w:right w:val="nil"/>
            </w:tcBorders>
          </w:tcPr>
          <w:p w:rsidR="0026313D" w:rsidRDefault="0026313D" w:rsidP="00186F46">
            <w:pPr>
              <w:pStyle w:val="ConsPlusNormal"/>
            </w:pPr>
          </w:p>
        </w:tc>
      </w:tr>
      <w:tr w:rsidR="0026313D" w:rsidTr="00186F46">
        <w:tc>
          <w:tcPr>
            <w:tcW w:w="9058" w:type="dxa"/>
            <w:gridSpan w:val="4"/>
            <w:tcBorders>
              <w:top w:val="nil"/>
              <w:left w:val="nil"/>
              <w:bottom w:val="nil"/>
              <w:right w:val="nil"/>
            </w:tcBorders>
          </w:tcPr>
          <w:p w:rsidR="0026313D" w:rsidRDefault="0026313D" w:rsidP="00186F46">
            <w:pPr>
              <w:pStyle w:val="ConsPlusNormal"/>
            </w:pPr>
            <w:r>
              <w:t>"____" _____________ 20__ года</w:t>
            </w:r>
          </w:p>
        </w:tc>
      </w:tr>
    </w:tbl>
    <w:p w:rsidR="0026313D" w:rsidRDefault="0026313D" w:rsidP="0026313D">
      <w:pPr>
        <w:pStyle w:val="ConsPlusNormal"/>
        <w:jc w:val="both"/>
      </w:pPr>
    </w:p>
    <w:p w:rsidR="0026313D" w:rsidRDefault="0026313D" w:rsidP="0026313D">
      <w:pPr>
        <w:pStyle w:val="ConsPlusNormal"/>
        <w:ind w:firstLine="540"/>
        <w:jc w:val="both"/>
      </w:pPr>
      <w:r>
        <w:t>--------------------------------</w:t>
      </w:r>
    </w:p>
    <w:p w:rsidR="0026313D" w:rsidRDefault="0026313D" w:rsidP="0026313D">
      <w:pPr>
        <w:pStyle w:val="ConsPlusNormal"/>
        <w:spacing w:before="220"/>
        <w:ind w:firstLine="540"/>
        <w:jc w:val="both"/>
      </w:pPr>
      <w:r>
        <w:t>&lt;*&gt; Указывается информация по каждому субъекту малого и среднего предпринимательства, претендующего на получение субсидии.</w:t>
      </w: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Pr>
    </w:p>
    <w:p w:rsidR="0026313D" w:rsidRDefault="0026313D" w:rsidP="0026313D">
      <w:pPr>
        <w:pStyle w:val="ConsPlusNormal"/>
        <w:jc w:val="right"/>
        <w:outlineLvl w:val="1"/>
      </w:pPr>
      <w:r>
        <w:t>Приложение 18</w:t>
      </w:r>
    </w:p>
    <w:p w:rsidR="0026313D" w:rsidRDefault="0026313D" w:rsidP="0026313D">
      <w:pPr>
        <w:pStyle w:val="ConsPlusNormal"/>
        <w:jc w:val="right"/>
      </w:pPr>
      <w:r>
        <w:t>к государственной программе...</w:t>
      </w:r>
    </w:p>
    <w:p w:rsidR="0026313D" w:rsidRDefault="0026313D" w:rsidP="0026313D">
      <w:pPr>
        <w:pStyle w:val="ConsPlusNormal"/>
      </w:pPr>
    </w:p>
    <w:p w:rsidR="0026313D" w:rsidRDefault="0026313D" w:rsidP="0026313D">
      <w:pPr>
        <w:pStyle w:val="ConsPlusTitle"/>
        <w:jc w:val="center"/>
      </w:pPr>
      <w:r>
        <w:t>СВЕДЕНИЯ</w:t>
      </w:r>
    </w:p>
    <w:p w:rsidR="0026313D" w:rsidRDefault="0026313D" w:rsidP="0026313D">
      <w:pPr>
        <w:pStyle w:val="ConsPlusTitle"/>
        <w:jc w:val="center"/>
      </w:pPr>
      <w:r>
        <w:t>О НАЛОГОВЫХ РАСХОДАХ ОБЛАСТНОГО БЮДЖЕТА</w:t>
      </w:r>
    </w:p>
    <w:p w:rsidR="0026313D" w:rsidRDefault="0026313D" w:rsidP="0026313D">
      <w:pPr>
        <w:pStyle w:val="ConsPlusTitle"/>
        <w:jc w:val="center"/>
      </w:pPr>
      <w:r>
        <w:t>ЛЕНИНГРАДСКОЙ ОБЛАСТИ, НАПРАВЛЕННЫХ НА ДОСТИЖЕНИЕ</w:t>
      </w:r>
    </w:p>
    <w:p w:rsidR="0026313D" w:rsidRDefault="0026313D" w:rsidP="0026313D">
      <w:pPr>
        <w:pStyle w:val="ConsPlusTitle"/>
        <w:jc w:val="center"/>
      </w:pPr>
      <w:r>
        <w:t>ЦЕЛИ ГОСУДАРСТВЕННОЙ ПРОГРАММЫ ЛЕНИНГРАДСКОЙ ОБЛАСТИ</w:t>
      </w:r>
    </w:p>
    <w:p w:rsidR="0026313D" w:rsidRDefault="0026313D" w:rsidP="0026313D">
      <w:pPr>
        <w:pStyle w:val="ConsPlusTitle"/>
        <w:jc w:val="center"/>
      </w:pPr>
      <w:r>
        <w:t>"СТИМУЛИРОВАНИЕ ЭКОНОМИЧЕСКОЙ АКТИВНОСТИ</w:t>
      </w:r>
    </w:p>
    <w:p w:rsidR="0026313D" w:rsidRDefault="0026313D" w:rsidP="0026313D">
      <w:pPr>
        <w:pStyle w:val="ConsPlusTitle"/>
        <w:jc w:val="center"/>
      </w:pPr>
      <w:r>
        <w:t>ЛЕНИНГРАДСКОЙ ОБЛАСТИ"</w:t>
      </w:r>
    </w:p>
    <w:p w:rsidR="0026313D" w:rsidRDefault="0026313D" w:rsidP="0026313D">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26313D" w:rsidTr="00186F46">
        <w:trPr>
          <w:jc w:val="center"/>
        </w:trPr>
        <w:tc>
          <w:tcPr>
            <w:tcW w:w="8965" w:type="dxa"/>
            <w:tcBorders>
              <w:top w:val="nil"/>
              <w:bottom w:val="nil"/>
            </w:tcBorders>
            <w:shd w:val="clear" w:color="auto" w:fill="F4F3F8"/>
          </w:tcPr>
          <w:p w:rsidR="0026313D" w:rsidRDefault="0026313D" w:rsidP="00186F46">
            <w:pPr>
              <w:pStyle w:val="ConsPlusNormal"/>
              <w:jc w:val="center"/>
            </w:pPr>
            <w:r>
              <w:rPr>
                <w:color w:val="392C69"/>
              </w:rPr>
              <w:t>Список изменяющих документов</w:t>
            </w:r>
          </w:p>
          <w:p w:rsidR="0026313D" w:rsidRDefault="0026313D" w:rsidP="00186F46">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Ленинградской области</w:t>
            </w:r>
          </w:p>
          <w:p w:rsidR="0026313D" w:rsidRDefault="0026313D" w:rsidP="00186F46">
            <w:pPr>
              <w:pStyle w:val="ConsPlusNormal"/>
              <w:jc w:val="center"/>
            </w:pPr>
            <w:r>
              <w:rPr>
                <w:color w:val="392C69"/>
              </w:rPr>
              <w:t>от 07.10.2020 N 662)</w:t>
            </w:r>
          </w:p>
        </w:tc>
      </w:tr>
    </w:tbl>
    <w:p w:rsidR="0026313D" w:rsidRDefault="0026313D" w:rsidP="0026313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665"/>
        <w:gridCol w:w="2268"/>
        <w:gridCol w:w="907"/>
        <w:gridCol w:w="1555"/>
        <w:gridCol w:w="565"/>
        <w:gridCol w:w="1587"/>
        <w:gridCol w:w="1264"/>
      </w:tblGrid>
      <w:tr w:rsidR="0026313D" w:rsidTr="00186F46">
        <w:tc>
          <w:tcPr>
            <w:tcW w:w="510" w:type="dxa"/>
          </w:tcPr>
          <w:p w:rsidR="0026313D" w:rsidRDefault="0026313D" w:rsidP="00186F46">
            <w:pPr>
              <w:pStyle w:val="ConsPlusNormal"/>
              <w:jc w:val="center"/>
            </w:pPr>
            <w:r>
              <w:t xml:space="preserve">N </w:t>
            </w:r>
            <w:r>
              <w:lastRenderedPageBreak/>
              <w:t>п/п</w:t>
            </w:r>
          </w:p>
        </w:tc>
        <w:tc>
          <w:tcPr>
            <w:tcW w:w="1871" w:type="dxa"/>
          </w:tcPr>
          <w:p w:rsidR="0026313D" w:rsidRDefault="0026313D" w:rsidP="00186F46">
            <w:pPr>
              <w:pStyle w:val="ConsPlusNormal"/>
              <w:jc w:val="center"/>
            </w:pPr>
            <w:r>
              <w:lastRenderedPageBreak/>
              <w:t xml:space="preserve">Наименование </w:t>
            </w:r>
            <w:r>
              <w:lastRenderedPageBreak/>
              <w:t>налога, по которому предусматривается налоговая льгота</w:t>
            </w:r>
          </w:p>
        </w:tc>
        <w:tc>
          <w:tcPr>
            <w:tcW w:w="2381" w:type="dxa"/>
          </w:tcPr>
          <w:p w:rsidR="0026313D" w:rsidRDefault="0026313D" w:rsidP="00186F46">
            <w:pPr>
              <w:pStyle w:val="ConsPlusNormal"/>
              <w:jc w:val="center"/>
            </w:pPr>
            <w:r>
              <w:lastRenderedPageBreak/>
              <w:t xml:space="preserve">Реквизиты </w:t>
            </w:r>
            <w:r>
              <w:lastRenderedPageBreak/>
              <w:t>нормативного правового акта, устанавливающего налоговую льготу</w:t>
            </w:r>
          </w:p>
        </w:tc>
        <w:tc>
          <w:tcPr>
            <w:tcW w:w="2665" w:type="dxa"/>
          </w:tcPr>
          <w:p w:rsidR="0026313D" w:rsidRDefault="0026313D" w:rsidP="00186F46">
            <w:pPr>
              <w:pStyle w:val="ConsPlusNormal"/>
              <w:jc w:val="center"/>
            </w:pPr>
            <w:r>
              <w:lastRenderedPageBreak/>
              <w:t xml:space="preserve">Целевая категория </w:t>
            </w:r>
            <w:r>
              <w:lastRenderedPageBreak/>
              <w:t>налогоплательщиков</w:t>
            </w:r>
          </w:p>
        </w:tc>
        <w:tc>
          <w:tcPr>
            <w:tcW w:w="2268" w:type="dxa"/>
          </w:tcPr>
          <w:p w:rsidR="0026313D" w:rsidRDefault="0026313D" w:rsidP="00186F46">
            <w:pPr>
              <w:pStyle w:val="ConsPlusNormal"/>
              <w:jc w:val="center"/>
            </w:pPr>
            <w:r>
              <w:lastRenderedPageBreak/>
              <w:t xml:space="preserve">Показатели </w:t>
            </w:r>
            <w:r>
              <w:lastRenderedPageBreak/>
              <w:t>достижения целей государственной программы</w:t>
            </w:r>
          </w:p>
        </w:tc>
        <w:tc>
          <w:tcPr>
            <w:tcW w:w="907" w:type="dxa"/>
          </w:tcPr>
          <w:p w:rsidR="0026313D" w:rsidRDefault="0026313D" w:rsidP="00186F46">
            <w:pPr>
              <w:pStyle w:val="ConsPlusNormal"/>
              <w:jc w:val="center"/>
            </w:pPr>
            <w:r>
              <w:lastRenderedPageBreak/>
              <w:t>Финанс</w:t>
            </w:r>
            <w:r>
              <w:lastRenderedPageBreak/>
              <w:t>овый год</w:t>
            </w:r>
          </w:p>
        </w:tc>
        <w:tc>
          <w:tcPr>
            <w:tcW w:w="2120" w:type="dxa"/>
            <w:gridSpan w:val="2"/>
          </w:tcPr>
          <w:p w:rsidR="0026313D" w:rsidRDefault="0026313D" w:rsidP="00186F46">
            <w:pPr>
              <w:pStyle w:val="ConsPlusNormal"/>
              <w:jc w:val="center"/>
            </w:pPr>
            <w:r>
              <w:lastRenderedPageBreak/>
              <w:t xml:space="preserve">Численность </w:t>
            </w:r>
            <w:r>
              <w:lastRenderedPageBreak/>
              <w:t>плательщиков налога, воспользовавшихся льготой (ед.)</w:t>
            </w:r>
          </w:p>
        </w:tc>
        <w:tc>
          <w:tcPr>
            <w:tcW w:w="2851" w:type="dxa"/>
            <w:gridSpan w:val="2"/>
          </w:tcPr>
          <w:p w:rsidR="0026313D" w:rsidRDefault="0026313D" w:rsidP="00186F46">
            <w:pPr>
              <w:pStyle w:val="ConsPlusNormal"/>
              <w:jc w:val="center"/>
            </w:pPr>
            <w:r>
              <w:lastRenderedPageBreak/>
              <w:t xml:space="preserve">Размер налогового расхода </w:t>
            </w:r>
            <w:r>
              <w:lastRenderedPageBreak/>
              <w:t>(тыс. рублей)</w:t>
            </w:r>
          </w:p>
        </w:tc>
      </w:tr>
      <w:tr w:rsidR="0026313D" w:rsidTr="00186F46">
        <w:tc>
          <w:tcPr>
            <w:tcW w:w="510" w:type="dxa"/>
          </w:tcPr>
          <w:p w:rsidR="0026313D" w:rsidRDefault="0026313D" w:rsidP="00186F46">
            <w:pPr>
              <w:pStyle w:val="ConsPlusNormal"/>
              <w:jc w:val="center"/>
            </w:pPr>
            <w:r>
              <w:lastRenderedPageBreak/>
              <w:t>1</w:t>
            </w:r>
          </w:p>
        </w:tc>
        <w:tc>
          <w:tcPr>
            <w:tcW w:w="1871" w:type="dxa"/>
          </w:tcPr>
          <w:p w:rsidR="0026313D" w:rsidRDefault="0026313D" w:rsidP="00186F46">
            <w:pPr>
              <w:pStyle w:val="ConsPlusNormal"/>
              <w:jc w:val="center"/>
            </w:pPr>
            <w:r>
              <w:t>2</w:t>
            </w:r>
          </w:p>
        </w:tc>
        <w:tc>
          <w:tcPr>
            <w:tcW w:w="2381" w:type="dxa"/>
          </w:tcPr>
          <w:p w:rsidR="0026313D" w:rsidRDefault="0026313D" w:rsidP="00186F46">
            <w:pPr>
              <w:pStyle w:val="ConsPlusNormal"/>
              <w:jc w:val="center"/>
            </w:pPr>
            <w:r>
              <w:t>3</w:t>
            </w:r>
          </w:p>
        </w:tc>
        <w:tc>
          <w:tcPr>
            <w:tcW w:w="2665" w:type="dxa"/>
          </w:tcPr>
          <w:p w:rsidR="0026313D" w:rsidRDefault="0026313D" w:rsidP="00186F46">
            <w:pPr>
              <w:pStyle w:val="ConsPlusNormal"/>
              <w:jc w:val="center"/>
            </w:pPr>
            <w:r>
              <w:t>4</w:t>
            </w:r>
          </w:p>
        </w:tc>
        <w:tc>
          <w:tcPr>
            <w:tcW w:w="2268" w:type="dxa"/>
          </w:tcPr>
          <w:p w:rsidR="0026313D" w:rsidRDefault="0026313D" w:rsidP="00186F46">
            <w:pPr>
              <w:pStyle w:val="ConsPlusNormal"/>
              <w:jc w:val="center"/>
            </w:pPr>
            <w:r>
              <w:t>5</w:t>
            </w:r>
          </w:p>
        </w:tc>
        <w:tc>
          <w:tcPr>
            <w:tcW w:w="907" w:type="dxa"/>
          </w:tcPr>
          <w:p w:rsidR="0026313D" w:rsidRDefault="0026313D" w:rsidP="00186F46">
            <w:pPr>
              <w:pStyle w:val="ConsPlusNormal"/>
              <w:jc w:val="center"/>
            </w:pPr>
            <w:r>
              <w:t>6</w:t>
            </w:r>
          </w:p>
        </w:tc>
        <w:tc>
          <w:tcPr>
            <w:tcW w:w="2120" w:type="dxa"/>
            <w:gridSpan w:val="2"/>
          </w:tcPr>
          <w:p w:rsidR="0026313D" w:rsidRDefault="0026313D" w:rsidP="00186F46">
            <w:pPr>
              <w:pStyle w:val="ConsPlusNormal"/>
              <w:jc w:val="center"/>
            </w:pPr>
            <w:r>
              <w:t>7</w:t>
            </w:r>
          </w:p>
        </w:tc>
        <w:tc>
          <w:tcPr>
            <w:tcW w:w="2851" w:type="dxa"/>
            <w:gridSpan w:val="2"/>
          </w:tcPr>
          <w:p w:rsidR="0026313D" w:rsidRDefault="0026313D" w:rsidP="00186F46">
            <w:pPr>
              <w:pStyle w:val="ConsPlusNormal"/>
              <w:jc w:val="center"/>
            </w:pPr>
            <w:r>
              <w:t>8</w:t>
            </w:r>
          </w:p>
        </w:tc>
      </w:tr>
      <w:tr w:rsidR="0026313D" w:rsidTr="00186F46">
        <w:tc>
          <w:tcPr>
            <w:tcW w:w="15573" w:type="dxa"/>
            <w:gridSpan w:val="10"/>
          </w:tcPr>
          <w:p w:rsidR="0026313D" w:rsidRDefault="0026313D" w:rsidP="00186F46">
            <w:pPr>
              <w:pStyle w:val="ConsPlusNormal"/>
              <w:jc w:val="center"/>
              <w:outlineLvl w:val="2"/>
            </w:pPr>
            <w:r>
              <w:t>Подпрограмма 1 "Обеспечение благоприятного инвестиционного климата в Ленинградской области"</w:t>
            </w:r>
          </w:p>
        </w:tc>
      </w:tr>
      <w:tr w:rsidR="0026313D" w:rsidTr="00186F46">
        <w:tc>
          <w:tcPr>
            <w:tcW w:w="510" w:type="dxa"/>
            <w:vMerge w:val="restart"/>
          </w:tcPr>
          <w:p w:rsidR="0026313D" w:rsidRDefault="0026313D" w:rsidP="00186F46">
            <w:pPr>
              <w:pStyle w:val="ConsPlusNormal"/>
              <w:jc w:val="center"/>
            </w:pPr>
            <w:r>
              <w:t>1</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381" w:history="1">
              <w:r>
                <w:rPr>
                  <w:color w:val="0000FF"/>
                </w:rPr>
                <w:t>(п. "ю" ч. 1 ст. 3-1)</w:t>
              </w:r>
            </w:hyperlink>
          </w:p>
        </w:tc>
        <w:tc>
          <w:tcPr>
            <w:tcW w:w="2665" w:type="dxa"/>
            <w:vMerge w:val="restart"/>
          </w:tcPr>
          <w:p w:rsidR="0026313D" w:rsidRDefault="0026313D" w:rsidP="00186F46">
            <w:pPr>
              <w:pStyle w:val="ConsPlusNormal"/>
            </w:pPr>
            <w:r>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268" w:type="dxa"/>
            <w:vMerge w:val="restart"/>
          </w:tcPr>
          <w:p w:rsidR="0026313D" w:rsidRDefault="0026313D" w:rsidP="00186F46">
            <w:pPr>
              <w:pStyle w:val="ConsPlusNormal"/>
            </w:pPr>
            <w:r>
              <w:t>Объем инвестиций в основной капитал</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319,0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 xml:space="preserve">Плановое </w:t>
            </w:r>
            <w:r>
              <w:lastRenderedPageBreak/>
              <w:t>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 xml:space="preserve">Плановое </w:t>
            </w:r>
            <w:r>
              <w:lastRenderedPageBreak/>
              <w:t>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2</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382" w:history="1">
              <w:r>
                <w:rPr>
                  <w:color w:val="0000FF"/>
                </w:rPr>
                <w:t>(ч. 5 ст. 1)</w:t>
              </w:r>
            </w:hyperlink>
          </w:p>
        </w:tc>
        <w:tc>
          <w:tcPr>
            <w:tcW w:w="2665" w:type="dxa"/>
            <w:vMerge w:val="restart"/>
          </w:tcPr>
          <w:p w:rsidR="0026313D" w:rsidRDefault="0026313D" w:rsidP="00186F46">
            <w:pPr>
              <w:pStyle w:val="ConsPlusNormal"/>
            </w:pPr>
            <w:r>
              <w:t xml:space="preserve">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w:t>
            </w:r>
            <w:hyperlink r:id="rId383" w:history="1">
              <w:r>
                <w:rPr>
                  <w:color w:val="0000FF"/>
                </w:rPr>
                <w:t>законом</w:t>
              </w:r>
            </w:hyperlink>
            <w:r>
              <w:t xml:space="preserve"> от 29.12.2014 N 473-ФЗ</w:t>
            </w:r>
          </w:p>
        </w:tc>
        <w:tc>
          <w:tcPr>
            <w:tcW w:w="2268" w:type="dxa"/>
            <w:vMerge w:val="restart"/>
          </w:tcPr>
          <w:p w:rsidR="0026313D" w:rsidRDefault="0026313D" w:rsidP="00186F4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3</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03.02.2012 N 1-оз "О ставке налога на прибыль организаций для организаций, состоящих на учете в налоговых органах на территории Лодейнопольского и Подпорожского муниципальных районов" </w:t>
            </w:r>
            <w:hyperlink r:id="rId384" w:history="1">
              <w:r>
                <w:rPr>
                  <w:color w:val="0000FF"/>
                </w:rPr>
                <w:t>(ст. 1)</w:t>
              </w:r>
            </w:hyperlink>
          </w:p>
        </w:tc>
        <w:tc>
          <w:tcPr>
            <w:tcW w:w="2665" w:type="dxa"/>
            <w:vMerge w:val="restart"/>
          </w:tcPr>
          <w:p w:rsidR="0026313D" w:rsidRDefault="0026313D" w:rsidP="00186F46">
            <w:pPr>
              <w:pStyle w:val="ConsPlusNormal"/>
            </w:pPr>
            <w:r>
              <w:t>Организации, состоящие на налоговом учете в налоговых органах Лодейнопольского и(или) Подпорожского муниципальных районов Ленинградской области</w:t>
            </w:r>
          </w:p>
        </w:tc>
        <w:tc>
          <w:tcPr>
            <w:tcW w:w="2268" w:type="dxa"/>
            <w:vMerge w:val="restart"/>
          </w:tcPr>
          <w:p w:rsidR="0026313D" w:rsidRDefault="0026313D" w:rsidP="00186F4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49768,0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25499,0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4</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385" w:history="1">
              <w:r>
                <w:rPr>
                  <w:color w:val="0000FF"/>
                </w:rPr>
                <w:t>(ст. 3)</w:t>
              </w:r>
            </w:hyperlink>
          </w:p>
        </w:tc>
        <w:tc>
          <w:tcPr>
            <w:tcW w:w="2665" w:type="dxa"/>
            <w:vMerge w:val="restart"/>
          </w:tcPr>
          <w:p w:rsidR="0026313D" w:rsidRDefault="0026313D" w:rsidP="00186F46">
            <w:pPr>
              <w:pStyle w:val="ConsPlusNormal"/>
            </w:pPr>
            <w:r>
              <w:t xml:space="preserve">Организации, осуществляющие инвестиционную деятельность, заключившие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бюджет Ленинградской области, реализующие (реализовавшие) на территории </w:t>
            </w:r>
            <w:r>
              <w:lastRenderedPageBreak/>
              <w:t>Ленинградской области инвестиционный проект, соответствующий ОКВЭД, выручка которых по соответствующим ОКВЭД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26313D" w:rsidRDefault="0026313D" w:rsidP="00186F46">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27</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1043654,06</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45</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3055832,0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5</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386" w:history="1">
              <w:r>
                <w:rPr>
                  <w:color w:val="0000FF"/>
                </w:rPr>
                <w:t>(ст. 3)</w:t>
              </w:r>
            </w:hyperlink>
          </w:p>
        </w:tc>
        <w:tc>
          <w:tcPr>
            <w:tcW w:w="2665" w:type="dxa"/>
            <w:vMerge w:val="restart"/>
          </w:tcPr>
          <w:p w:rsidR="0026313D" w:rsidRDefault="0026313D" w:rsidP="00186F46">
            <w:pPr>
              <w:pStyle w:val="ConsPlusNormal"/>
            </w:pPr>
            <w:r>
              <w:t xml:space="preserve">Организации, осуществляющие инвестиционную деятельность, участники консолидированной группы налогоплательщиков по коду ОКВЭД 19.2, подписавшие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w:t>
            </w:r>
            <w:r>
              <w:lastRenderedPageBreak/>
              <w:t>прибыль организаций, сумма которого зачисляется в областной бюджет Ленинградской области, реализующие (реализовавшие) на территории Ленинградской области инвестиционный проект, ОКВЭД 19.2, выручка которых по ОКВЭД 19.2 в общем объеме выручки составляет не менее 70 проц., не являющиеся резидентами ТОСЭР, осуществившие минимальную сумму вложений - 50 млн рублей</w:t>
            </w:r>
          </w:p>
        </w:tc>
        <w:tc>
          <w:tcPr>
            <w:tcW w:w="2268" w:type="dxa"/>
            <w:vMerge w:val="restart"/>
          </w:tcPr>
          <w:p w:rsidR="0026313D" w:rsidRDefault="0026313D" w:rsidP="00186F46">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н/д</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н/д</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126677,0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6</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28.07.2014 N 52-оз "О создании и развитии индустриальных (промышленных) парков в Ленинградской области" </w:t>
            </w:r>
            <w:hyperlink r:id="rId387" w:history="1">
              <w:r>
                <w:rPr>
                  <w:color w:val="0000FF"/>
                </w:rPr>
                <w:t>(ст. 5)</w:t>
              </w:r>
            </w:hyperlink>
          </w:p>
        </w:tc>
        <w:tc>
          <w:tcPr>
            <w:tcW w:w="2665" w:type="dxa"/>
            <w:vMerge w:val="restart"/>
          </w:tcPr>
          <w:p w:rsidR="0026313D" w:rsidRDefault="0026313D" w:rsidP="00186F46">
            <w:pPr>
              <w:pStyle w:val="ConsPlusNormal"/>
            </w:pPr>
            <w:r>
              <w:t xml:space="preserve">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 от общей выручки организации (обособленного подразделения в </w:t>
            </w:r>
            <w:r>
              <w:lastRenderedPageBreak/>
              <w:t>Ленинградской области) за календарный год</w:t>
            </w:r>
          </w:p>
        </w:tc>
        <w:tc>
          <w:tcPr>
            <w:tcW w:w="2268" w:type="dxa"/>
            <w:vMerge w:val="restart"/>
          </w:tcPr>
          <w:p w:rsidR="0026313D" w:rsidRDefault="0026313D" w:rsidP="00186F46">
            <w:pPr>
              <w:pStyle w:val="ConsPlusNormal"/>
            </w:pPr>
            <w:r>
              <w:lastRenderedPageBreak/>
              <w:t>Количество промышленных площадок, актуализированная информация о которых размещена в ИРИС</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н/д</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н/д</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987,0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7</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w:t>
            </w:r>
            <w:r>
              <w:lastRenderedPageBreak/>
              <w:t xml:space="preserve">Ленинградской области" </w:t>
            </w:r>
            <w:hyperlink r:id="rId388" w:history="1">
              <w:r>
                <w:rPr>
                  <w:color w:val="0000FF"/>
                </w:rPr>
                <w:t>(п. 1 ст. 5)</w:t>
              </w:r>
            </w:hyperlink>
          </w:p>
        </w:tc>
        <w:tc>
          <w:tcPr>
            <w:tcW w:w="2665" w:type="dxa"/>
            <w:vMerge w:val="restart"/>
          </w:tcPr>
          <w:p w:rsidR="0026313D" w:rsidRDefault="0026313D" w:rsidP="00186F46">
            <w:pPr>
              <w:pStyle w:val="ConsPlusNormal"/>
            </w:pPr>
            <w:r>
              <w:lastRenderedPageBreak/>
              <w:t xml:space="preserve">Организации - участники регионального инвестиционного проекта в соответствии с областным </w:t>
            </w:r>
            <w:hyperlink r:id="rId389" w:history="1">
              <w:r>
                <w:rPr>
                  <w:color w:val="0000FF"/>
                </w:rPr>
                <w:t>законом</w:t>
              </w:r>
            </w:hyperlink>
            <w:r>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w:t>
            </w:r>
            <w:r>
              <w:lastRenderedPageBreak/>
              <w:t>законодательные акты Ленинградской области", осуществившие капитальные вложения в размере не менее 50 млн рублей</w:t>
            </w:r>
          </w:p>
        </w:tc>
        <w:tc>
          <w:tcPr>
            <w:tcW w:w="2268" w:type="dxa"/>
            <w:vMerge w:val="restart"/>
          </w:tcPr>
          <w:p w:rsidR="0026313D" w:rsidRDefault="0026313D" w:rsidP="00186F46">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8</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390" w:history="1">
              <w:r>
                <w:rPr>
                  <w:color w:val="0000FF"/>
                </w:rPr>
                <w:t>(п. "б-3" ч. 1 ст. 3-1)</w:t>
              </w:r>
            </w:hyperlink>
          </w:p>
        </w:tc>
        <w:tc>
          <w:tcPr>
            <w:tcW w:w="2665" w:type="dxa"/>
            <w:vMerge w:val="restart"/>
          </w:tcPr>
          <w:p w:rsidR="0026313D" w:rsidRDefault="0026313D" w:rsidP="00186F46">
            <w:pPr>
              <w:pStyle w:val="ConsPlusNormal"/>
            </w:pPr>
            <w:r>
              <w:t xml:space="preserve">Организации - участники регионального инвестиционного проекта в соответствии с областным </w:t>
            </w:r>
            <w:hyperlink r:id="rId391" w:history="1">
              <w:r>
                <w:rPr>
                  <w:color w:val="0000FF"/>
                </w:rPr>
                <w:t>законом</w:t>
              </w:r>
            </w:hyperlink>
            <w:r>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созданных/приобретенны</w:t>
            </w:r>
            <w:r>
              <w:lastRenderedPageBreak/>
              <w:t>х посредством осуществления капитальных вложений, и(или)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p>
        </w:tc>
        <w:tc>
          <w:tcPr>
            <w:tcW w:w="2268" w:type="dxa"/>
            <w:vMerge w:val="restart"/>
          </w:tcPr>
          <w:p w:rsidR="0026313D" w:rsidRDefault="0026313D" w:rsidP="00186F46">
            <w:pPr>
              <w:pStyle w:val="ConsPlusNormal"/>
            </w:pPr>
            <w:r>
              <w:lastRenderedPageBreak/>
              <w:t>Оценка Ленинградской области по рейтингу инвестиционной привлекательности регионов России</w:t>
            </w:r>
          </w:p>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9</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w:t>
            </w:r>
            <w:hyperlink r:id="rId392" w:history="1">
              <w:r>
                <w:rPr>
                  <w:color w:val="0000FF"/>
                </w:rPr>
                <w:t>закон</w:t>
              </w:r>
            </w:hyperlink>
            <w:r>
              <w:t xml:space="preserve">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w:t>
            </w:r>
            <w:r>
              <w:lastRenderedPageBreak/>
              <w:t>монопрофильного муниципального образования Ленинградской области (моногорода)"</w:t>
            </w:r>
          </w:p>
        </w:tc>
        <w:tc>
          <w:tcPr>
            <w:tcW w:w="2665" w:type="dxa"/>
            <w:vMerge w:val="restart"/>
          </w:tcPr>
          <w:p w:rsidR="0026313D" w:rsidRDefault="0026313D" w:rsidP="00186F46">
            <w:pPr>
              <w:pStyle w:val="ConsPlusNormal"/>
            </w:pPr>
            <w:r>
              <w:lastRenderedPageBreak/>
              <w:t>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268" w:type="dxa"/>
            <w:vMerge w:val="restart"/>
          </w:tcPr>
          <w:p w:rsidR="0026313D" w:rsidRDefault="0026313D" w:rsidP="00186F46">
            <w:pPr>
              <w:pStyle w:val="ConsPlusNormal"/>
            </w:pPr>
            <w:r>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10</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393" w:history="1">
              <w:r>
                <w:rPr>
                  <w:color w:val="0000FF"/>
                </w:rPr>
                <w:t>(п. "ч" ч. 1 ст. 3-1)</w:t>
              </w:r>
            </w:hyperlink>
          </w:p>
        </w:tc>
        <w:tc>
          <w:tcPr>
            <w:tcW w:w="2665" w:type="dxa"/>
            <w:vMerge w:val="restart"/>
          </w:tcPr>
          <w:p w:rsidR="0026313D" w:rsidRDefault="0026313D" w:rsidP="00186F46">
            <w:pPr>
              <w:pStyle w:val="ConsPlusNormal"/>
            </w:pPr>
            <w:r>
              <w:t xml:space="preserve">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394" w:history="1">
              <w:r>
                <w:rPr>
                  <w:color w:val="0000FF"/>
                </w:rPr>
                <w:t>законом</w:t>
              </w:r>
            </w:hyperlink>
            <w:r>
              <w:t xml:space="preserve"> "О создании и развитии индустриальных </w:t>
            </w:r>
            <w:r>
              <w:lastRenderedPageBreak/>
              <w:t>(промышленных) парков в Ленинградской области"</w:t>
            </w:r>
          </w:p>
        </w:tc>
        <w:tc>
          <w:tcPr>
            <w:tcW w:w="2268" w:type="dxa"/>
            <w:vMerge w:val="restart"/>
          </w:tcPr>
          <w:p w:rsidR="0026313D" w:rsidRDefault="0026313D" w:rsidP="00186F46">
            <w:pPr>
              <w:pStyle w:val="ConsPlusNormal"/>
            </w:pPr>
            <w:r>
              <w:lastRenderedPageBreak/>
              <w:t>Количество промышленных площадок, актуализированная информация о которых размещена в ИРИС</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p>
        </w:tc>
        <w:tc>
          <w:tcPr>
            <w:tcW w:w="9185" w:type="dxa"/>
            <w:gridSpan w:val="4"/>
            <w:vMerge w:val="restart"/>
          </w:tcPr>
          <w:p w:rsidR="0026313D" w:rsidRDefault="0026313D" w:rsidP="00186F46">
            <w:pPr>
              <w:pStyle w:val="ConsPlusNormal"/>
            </w:pPr>
            <w:r>
              <w:t>Итого по подпрограмме 1 "Обеспечение благоприятного инвестиционного климата в Ленинградской области"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1093422,06</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2020</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2021</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2022</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2023</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2024</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3209207,0</w:t>
            </w:r>
          </w:p>
        </w:tc>
      </w:tr>
      <w:tr w:rsidR="0026313D" w:rsidTr="00186F46">
        <w:tc>
          <w:tcPr>
            <w:tcW w:w="15573" w:type="dxa"/>
            <w:gridSpan w:val="10"/>
          </w:tcPr>
          <w:p w:rsidR="0026313D" w:rsidRDefault="0026313D" w:rsidP="00186F46">
            <w:pPr>
              <w:pStyle w:val="ConsPlusNormal"/>
              <w:jc w:val="center"/>
              <w:outlineLvl w:val="2"/>
            </w:pPr>
            <w:r>
              <w:lastRenderedPageBreak/>
              <w:t>Подпрограмма 2 "Развитие промышленности и инноваций в Ленинградской области"</w:t>
            </w:r>
          </w:p>
        </w:tc>
      </w:tr>
      <w:tr w:rsidR="0026313D" w:rsidTr="00186F46">
        <w:tc>
          <w:tcPr>
            <w:tcW w:w="510" w:type="dxa"/>
            <w:vMerge w:val="restart"/>
          </w:tcPr>
          <w:p w:rsidR="0026313D" w:rsidRDefault="0026313D" w:rsidP="00186F46">
            <w:pPr>
              <w:pStyle w:val="ConsPlusNormal"/>
              <w:jc w:val="center"/>
            </w:pPr>
            <w:r>
              <w:t>11</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08.04.2002 N 10-оз "О мерах государственной поддержки трейдерской деятельности на территории Ленинградской области" </w:t>
            </w:r>
            <w:hyperlink r:id="rId395" w:history="1">
              <w:r>
                <w:rPr>
                  <w:color w:val="0000FF"/>
                </w:rPr>
                <w:t>(ст. 2)</w:t>
              </w:r>
            </w:hyperlink>
          </w:p>
        </w:tc>
        <w:tc>
          <w:tcPr>
            <w:tcW w:w="2665" w:type="dxa"/>
            <w:vMerge w:val="restart"/>
          </w:tcPr>
          <w:p w:rsidR="0026313D" w:rsidRDefault="0026313D" w:rsidP="00186F46">
            <w:pPr>
              <w:pStyle w:val="ConsPlusNormal"/>
            </w:pPr>
            <w:r>
              <w:t>Трейдеры, среднемесячная (в течение текущего года) выручка которых превышает 100 млн рублей</w:t>
            </w:r>
          </w:p>
        </w:tc>
        <w:tc>
          <w:tcPr>
            <w:tcW w:w="2268" w:type="dxa"/>
            <w:vMerge w:val="restart"/>
          </w:tcPr>
          <w:p w:rsidR="0026313D" w:rsidRDefault="0026313D" w:rsidP="00186F46">
            <w:pPr>
              <w:pStyle w:val="ConsPlusNormal"/>
            </w:pPr>
            <w:r>
              <w:t>Инвестиции в основной капитал по крупным и средним предприятиям по обрабатывающим производствам</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801481,0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590072,0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590072,0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590072,0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590072,0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12</w:t>
            </w:r>
          </w:p>
        </w:tc>
        <w:tc>
          <w:tcPr>
            <w:tcW w:w="1871" w:type="dxa"/>
            <w:vMerge w:val="restart"/>
          </w:tcPr>
          <w:p w:rsidR="0026313D" w:rsidRDefault="0026313D" w:rsidP="00186F46">
            <w:pPr>
              <w:pStyle w:val="ConsPlusNormal"/>
            </w:pPr>
            <w:r>
              <w:t>Транспортный налог</w:t>
            </w:r>
          </w:p>
        </w:tc>
        <w:tc>
          <w:tcPr>
            <w:tcW w:w="2381" w:type="dxa"/>
            <w:vMerge w:val="restart"/>
          </w:tcPr>
          <w:p w:rsidR="0026313D" w:rsidRDefault="0026313D" w:rsidP="00186F46">
            <w:pPr>
              <w:pStyle w:val="ConsPlusNormal"/>
            </w:pPr>
            <w:r>
              <w:t xml:space="preserve">Областной закон от 22.11.2002 N 51-оз "О транспортном налоге" </w:t>
            </w:r>
            <w:hyperlink r:id="rId396" w:history="1">
              <w:r>
                <w:rPr>
                  <w:color w:val="0000FF"/>
                </w:rPr>
                <w:t>(абз. 9 ст. 3)</w:t>
              </w:r>
            </w:hyperlink>
          </w:p>
        </w:tc>
        <w:tc>
          <w:tcPr>
            <w:tcW w:w="2665" w:type="dxa"/>
            <w:vMerge w:val="restart"/>
          </w:tcPr>
          <w:p w:rsidR="0026313D" w:rsidRDefault="0026313D" w:rsidP="00186F46">
            <w:pPr>
              <w:pStyle w:val="ConsPlusNormal"/>
            </w:pPr>
            <w:r>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2268" w:type="dxa"/>
            <w:vMerge w:val="restart"/>
          </w:tcPr>
          <w:p w:rsidR="0026313D" w:rsidRDefault="0026313D" w:rsidP="00186F46">
            <w:pPr>
              <w:pStyle w:val="ConsPlusNormal"/>
            </w:pPr>
            <w:r>
              <w:t>Производительность труда в базовых несырьевых отраслях экономики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 62,0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2011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13</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13.11.2003 N 88-оз "О мерах государственной поддержки экспорта товаров, работ и услуг в сфере информационных </w:t>
            </w:r>
            <w:r>
              <w:lastRenderedPageBreak/>
              <w:t xml:space="preserve">технологий в Ленинградской области" </w:t>
            </w:r>
            <w:hyperlink r:id="rId397" w:history="1">
              <w:r>
                <w:rPr>
                  <w:color w:val="0000FF"/>
                </w:rPr>
                <w:t>(ст. 4)</w:t>
              </w:r>
            </w:hyperlink>
          </w:p>
        </w:tc>
        <w:tc>
          <w:tcPr>
            <w:tcW w:w="2665" w:type="dxa"/>
            <w:vMerge w:val="restart"/>
          </w:tcPr>
          <w:p w:rsidR="0026313D" w:rsidRDefault="0026313D" w:rsidP="00186F46">
            <w:pPr>
              <w:pStyle w:val="ConsPlusNormal"/>
            </w:pPr>
            <w:r>
              <w:lastRenderedPageBreak/>
              <w:t>Организации - экспортеры информационных технологий</w:t>
            </w:r>
          </w:p>
        </w:tc>
        <w:tc>
          <w:tcPr>
            <w:tcW w:w="2268" w:type="dxa"/>
            <w:vMerge w:val="restart"/>
          </w:tcPr>
          <w:p w:rsidR="0026313D" w:rsidRDefault="0026313D" w:rsidP="00186F46">
            <w:pPr>
              <w:pStyle w:val="ConsPlusNormal"/>
            </w:pPr>
            <w:r>
              <w:t>Доля продукции высокотехнологичных и наукоемких отраслей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н/д</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н/д</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14</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398" w:history="1">
              <w:r>
                <w:rPr>
                  <w:color w:val="0000FF"/>
                </w:rPr>
                <w:t>(п. "б-1" ч. 1 ст. 3-1)</w:t>
              </w:r>
            </w:hyperlink>
          </w:p>
        </w:tc>
        <w:tc>
          <w:tcPr>
            <w:tcW w:w="2665" w:type="dxa"/>
            <w:vMerge w:val="restart"/>
          </w:tcPr>
          <w:p w:rsidR="0026313D" w:rsidRDefault="0026313D" w:rsidP="00186F46">
            <w:pPr>
              <w:pStyle w:val="ConsPlusNormal"/>
            </w:pPr>
            <w:r>
              <w:t xml:space="preserve">Организации, применяющие режим государственной поддержки в соответствии с областным </w:t>
            </w:r>
            <w:hyperlink r:id="rId399" w:history="1">
              <w:r>
                <w:rPr>
                  <w:color w:val="0000FF"/>
                </w:rPr>
                <w:t>законом</w:t>
              </w:r>
            </w:hyperlink>
            <w:r>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w:t>
            </w:r>
            <w:r>
              <w:lastRenderedPageBreak/>
              <w:t xml:space="preserve">исключением организаций - участников консолидированной группы налогоплательщиков, осуществляющих деятельность по коду ОКВЭД ОК 029-2014 (КДЕС Ред. 2) </w:t>
            </w:r>
            <w:hyperlink r:id="rId400" w:history="1">
              <w:r>
                <w:rPr>
                  <w:color w:val="0000FF"/>
                </w:rPr>
                <w:t>19.2</w:t>
              </w:r>
            </w:hyperlink>
          </w:p>
        </w:tc>
        <w:tc>
          <w:tcPr>
            <w:tcW w:w="2268" w:type="dxa"/>
            <w:vMerge w:val="restart"/>
          </w:tcPr>
          <w:p w:rsidR="0026313D" w:rsidRDefault="0026313D" w:rsidP="00186F46">
            <w:pPr>
              <w:pStyle w:val="ConsPlusNormal"/>
            </w:pPr>
            <w:r>
              <w:lastRenderedPageBreak/>
              <w:t>Количество промышленных кластеров, с которыми Правительством Ленинградской области заключены соглашения</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52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1043654,06</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53</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1826064,0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15</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1" w:history="1">
              <w:r>
                <w:rPr>
                  <w:color w:val="0000FF"/>
                </w:rPr>
                <w:t>(п. "б-2" ч. 1 ст. 3-1)</w:t>
              </w:r>
            </w:hyperlink>
          </w:p>
        </w:tc>
        <w:tc>
          <w:tcPr>
            <w:tcW w:w="2665" w:type="dxa"/>
            <w:vMerge w:val="restart"/>
          </w:tcPr>
          <w:p w:rsidR="0026313D" w:rsidRDefault="0026313D" w:rsidP="00186F46">
            <w:pPr>
              <w:pStyle w:val="ConsPlusNormal"/>
            </w:pPr>
            <w:r>
              <w:t xml:space="preserve">Организации, применяющие меры стимулирования деятельности в сфере промышленности в соответствии с областным </w:t>
            </w:r>
            <w:hyperlink r:id="rId402" w:history="1">
              <w:r>
                <w:rPr>
                  <w:color w:val="0000FF"/>
                </w:rPr>
                <w:t>законом</w:t>
              </w:r>
            </w:hyperlink>
            <w:r>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w:t>
            </w:r>
            <w:r>
              <w:lastRenderedPageBreak/>
              <w:t>инвестиционного проекта, на срок действия специального инвестиционного контракта</w:t>
            </w:r>
          </w:p>
        </w:tc>
        <w:tc>
          <w:tcPr>
            <w:tcW w:w="2268" w:type="dxa"/>
            <w:vMerge w:val="restart"/>
          </w:tcPr>
          <w:p w:rsidR="0026313D" w:rsidRDefault="0026313D" w:rsidP="00186F46">
            <w:pPr>
              <w:pStyle w:val="ConsPlusNormal"/>
            </w:pPr>
            <w:r>
              <w:lastRenderedPageBreak/>
              <w:t>Доля промышленности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16</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3" w:history="1">
              <w:r>
                <w:rPr>
                  <w:color w:val="0000FF"/>
                </w:rPr>
                <w:t>(п. "о" ч. 1 ст. 3-1)</w:t>
              </w:r>
            </w:hyperlink>
          </w:p>
        </w:tc>
        <w:tc>
          <w:tcPr>
            <w:tcW w:w="2665" w:type="dxa"/>
            <w:vMerge w:val="restart"/>
          </w:tcPr>
          <w:p w:rsidR="0026313D" w:rsidRDefault="0026313D" w:rsidP="00186F46">
            <w:pPr>
              <w:pStyle w:val="ConsPlusNormal"/>
            </w:pPr>
            <w:r>
              <w:t>Предприятия сланцедобывающей промышленности</w:t>
            </w:r>
          </w:p>
        </w:tc>
        <w:tc>
          <w:tcPr>
            <w:tcW w:w="2268" w:type="dxa"/>
            <w:vMerge w:val="restart"/>
          </w:tcPr>
          <w:p w:rsidR="0026313D" w:rsidRDefault="0026313D" w:rsidP="00186F46">
            <w:pPr>
              <w:pStyle w:val="ConsPlusNormal"/>
            </w:pPr>
            <w:r>
              <w:t>Доля промышленности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17</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4" w:history="1">
              <w:r>
                <w:rPr>
                  <w:color w:val="0000FF"/>
                </w:rPr>
                <w:t>(п. "с" ч. 1 ст. 3-1)</w:t>
              </w:r>
            </w:hyperlink>
          </w:p>
        </w:tc>
        <w:tc>
          <w:tcPr>
            <w:tcW w:w="2665" w:type="dxa"/>
            <w:vMerge w:val="restart"/>
          </w:tcPr>
          <w:p w:rsidR="0026313D" w:rsidRDefault="0026313D" w:rsidP="00186F46">
            <w:pPr>
              <w:pStyle w:val="ConsPlusNormal"/>
            </w:pPr>
            <w:r>
              <w:t>Предприятия текстильного и швейного производства, производства кожи, изделий из кожи и производства обуви</w:t>
            </w:r>
          </w:p>
        </w:tc>
        <w:tc>
          <w:tcPr>
            <w:tcW w:w="2268" w:type="dxa"/>
            <w:vMerge w:val="restart"/>
          </w:tcPr>
          <w:p w:rsidR="0026313D" w:rsidRDefault="0026313D" w:rsidP="00186F46">
            <w:pPr>
              <w:pStyle w:val="ConsPlusNormal"/>
            </w:pPr>
            <w:r>
              <w:t>Производительность труда в базовых несырьевых отраслях экономики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3</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383,0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18</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5" w:history="1">
              <w:r>
                <w:rPr>
                  <w:color w:val="0000FF"/>
                </w:rPr>
                <w:t>(п. "т" ч. 1 ст. 3-1)</w:t>
              </w:r>
            </w:hyperlink>
          </w:p>
        </w:tc>
        <w:tc>
          <w:tcPr>
            <w:tcW w:w="2665" w:type="dxa"/>
            <w:vMerge w:val="restart"/>
          </w:tcPr>
          <w:p w:rsidR="0026313D" w:rsidRDefault="0026313D" w:rsidP="00186F46">
            <w:pPr>
              <w:pStyle w:val="ConsPlusNormal"/>
            </w:pPr>
            <w:r>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инфраструктуры</w:t>
            </w:r>
          </w:p>
        </w:tc>
        <w:tc>
          <w:tcPr>
            <w:tcW w:w="2268" w:type="dxa"/>
            <w:vMerge w:val="restart"/>
          </w:tcPr>
          <w:p w:rsidR="0026313D" w:rsidRDefault="0026313D" w:rsidP="00186F46">
            <w:pPr>
              <w:pStyle w:val="ConsPlusNormal"/>
            </w:pPr>
            <w:r>
              <w:t>Доля продукции высокотехнологичных и наукоемких отраслей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19</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6" w:history="1">
              <w:r>
                <w:rPr>
                  <w:color w:val="0000FF"/>
                </w:rPr>
                <w:t>(п. "б" ч. 2 ст. 3-1)</w:t>
              </w:r>
            </w:hyperlink>
          </w:p>
        </w:tc>
        <w:tc>
          <w:tcPr>
            <w:tcW w:w="2665" w:type="dxa"/>
            <w:vMerge w:val="restart"/>
          </w:tcPr>
          <w:p w:rsidR="0026313D" w:rsidRDefault="0026313D" w:rsidP="00186F46">
            <w:pPr>
              <w:pStyle w:val="ConsPlusNormal"/>
            </w:pPr>
            <w:r>
              <w:t>Предприятия средств массовой информации, полиграфии и книгоиздания</w:t>
            </w:r>
          </w:p>
        </w:tc>
        <w:tc>
          <w:tcPr>
            <w:tcW w:w="2268" w:type="dxa"/>
            <w:vMerge w:val="restart"/>
          </w:tcPr>
          <w:p w:rsidR="0026313D" w:rsidRDefault="0026313D" w:rsidP="00186F46">
            <w:pPr>
              <w:pStyle w:val="ConsPlusNormal"/>
            </w:pPr>
            <w:r>
              <w:t>Производительность труда в базовых несырьевых отраслях экономики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н/д</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н/д</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45,0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20</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7" w:history="1">
              <w:r>
                <w:rPr>
                  <w:color w:val="0000FF"/>
                </w:rPr>
                <w:t>(п. "е" ч. 2 ст. 3-1)</w:t>
              </w:r>
            </w:hyperlink>
          </w:p>
        </w:tc>
        <w:tc>
          <w:tcPr>
            <w:tcW w:w="2665" w:type="dxa"/>
            <w:vMerge w:val="restart"/>
          </w:tcPr>
          <w:p w:rsidR="0026313D" w:rsidRDefault="0026313D" w:rsidP="00186F46">
            <w:pPr>
              <w:pStyle w:val="ConsPlusNormal"/>
            </w:pPr>
            <w:r>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w:t>
            </w:r>
            <w:r>
              <w:lastRenderedPageBreak/>
              <w:t xml:space="preserve">государственной поддержки в соответствии с областным </w:t>
            </w:r>
            <w:hyperlink r:id="rId408" w:history="1">
              <w:r>
                <w:rPr>
                  <w:color w:val="0000FF"/>
                </w:rPr>
                <w:t>законом</w:t>
              </w:r>
            </w:hyperlink>
            <w:r>
              <w:t xml:space="preserve"> от 29.12.2012 N 113-оз, на период применения такого режима</w:t>
            </w:r>
          </w:p>
        </w:tc>
        <w:tc>
          <w:tcPr>
            <w:tcW w:w="2268" w:type="dxa"/>
            <w:vMerge w:val="restart"/>
          </w:tcPr>
          <w:p w:rsidR="0026313D" w:rsidRDefault="0026313D" w:rsidP="00186F46">
            <w:pPr>
              <w:pStyle w:val="ConsPlusNormal"/>
            </w:pPr>
            <w:r>
              <w:lastRenderedPageBreak/>
              <w:t>Инвестиции в основной капитал по крупным и средним предприятиям по обрабатывающим производствам</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224806,0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197534,0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21</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09" w:history="1">
              <w:r>
                <w:rPr>
                  <w:color w:val="0000FF"/>
                </w:rPr>
                <w:t>(п. "ж" ч. 2 ст. 3-1)</w:t>
              </w:r>
            </w:hyperlink>
          </w:p>
        </w:tc>
        <w:tc>
          <w:tcPr>
            <w:tcW w:w="2665" w:type="dxa"/>
            <w:vMerge w:val="restart"/>
          </w:tcPr>
          <w:p w:rsidR="0026313D" w:rsidRDefault="0026313D" w:rsidP="00186F46">
            <w:pPr>
              <w:pStyle w:val="ConsPlusNormal"/>
            </w:pPr>
            <w:r>
              <w:t xml:space="preserve">Организации, осуществляющие вид деятельности по коду ОКВЭД ОК 029-2014 (КДЕС Ред. 2) </w:t>
            </w:r>
            <w:hyperlink r:id="rId410" w:history="1">
              <w:r>
                <w:rPr>
                  <w:color w:val="0000FF"/>
                </w:rPr>
                <w:t>29.10.2</w:t>
              </w:r>
            </w:hyperlink>
            <w:r>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2268" w:type="dxa"/>
            <w:vMerge w:val="restart"/>
          </w:tcPr>
          <w:p w:rsidR="0026313D" w:rsidRDefault="0026313D" w:rsidP="00186F46">
            <w:pPr>
              <w:pStyle w:val="ConsPlusNormal"/>
            </w:pPr>
            <w:r>
              <w:t>Доля промышленности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27840,0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9182,0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22</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w:t>
            </w:r>
            <w:hyperlink r:id="rId411" w:history="1">
              <w:r>
                <w:rPr>
                  <w:color w:val="0000FF"/>
                </w:rPr>
                <w:t>(ст. 1)</w:t>
              </w:r>
            </w:hyperlink>
          </w:p>
        </w:tc>
        <w:tc>
          <w:tcPr>
            <w:tcW w:w="2665" w:type="dxa"/>
            <w:vMerge w:val="restart"/>
          </w:tcPr>
          <w:p w:rsidR="0026313D" w:rsidRDefault="0026313D" w:rsidP="00186F46">
            <w:pPr>
              <w:pStyle w:val="ConsPlusNormal"/>
            </w:pPr>
            <w:r>
              <w:t xml:space="preserve">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w:t>
            </w:r>
            <w:r>
              <w:lastRenderedPageBreak/>
              <w:t>консолидированной группы налогоплательщиков и(или) их обособленные подразделения расположены на территории Ленинградской области</w:t>
            </w:r>
          </w:p>
        </w:tc>
        <w:tc>
          <w:tcPr>
            <w:tcW w:w="2268" w:type="dxa"/>
            <w:vMerge w:val="restart"/>
          </w:tcPr>
          <w:p w:rsidR="0026313D" w:rsidRDefault="0026313D" w:rsidP="00186F46">
            <w:pPr>
              <w:pStyle w:val="ConsPlusNormal"/>
            </w:pPr>
            <w:r>
              <w:lastRenderedPageBreak/>
              <w:t>Доля промышленности в валовом региональном продукте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8</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4430258,0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934060,0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t>23</w:t>
            </w:r>
          </w:p>
        </w:tc>
        <w:tc>
          <w:tcPr>
            <w:tcW w:w="1871" w:type="dxa"/>
            <w:vMerge w:val="restart"/>
          </w:tcPr>
          <w:p w:rsidR="0026313D" w:rsidRDefault="0026313D" w:rsidP="00186F46">
            <w:pPr>
              <w:pStyle w:val="ConsPlusNormal"/>
            </w:pPr>
            <w:r>
              <w:t>Налог на прибыль организаций</w:t>
            </w:r>
          </w:p>
        </w:tc>
        <w:tc>
          <w:tcPr>
            <w:tcW w:w="2381" w:type="dxa"/>
            <w:vMerge w:val="restart"/>
          </w:tcPr>
          <w:p w:rsidR="0026313D" w:rsidRDefault="0026313D" w:rsidP="00186F46">
            <w:pPr>
              <w:pStyle w:val="ConsPlusNormal"/>
            </w:pPr>
            <w:r>
              <w:t xml:space="preserve">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412" w:history="1">
              <w:r>
                <w:rPr>
                  <w:color w:val="0000FF"/>
                </w:rPr>
                <w:t>(п. 2 ст. 4)</w:t>
              </w:r>
            </w:hyperlink>
          </w:p>
        </w:tc>
        <w:tc>
          <w:tcPr>
            <w:tcW w:w="2665" w:type="dxa"/>
            <w:vMerge w:val="restart"/>
          </w:tcPr>
          <w:p w:rsidR="0026313D" w:rsidRDefault="0026313D" w:rsidP="00186F46">
            <w:pPr>
              <w:pStyle w:val="ConsPlusNormal"/>
            </w:pPr>
            <w:r>
              <w:t xml:space="preserve">Организации, применяющие меры стимулирования деятельности в сфере промышленности в соответствии с областным </w:t>
            </w:r>
            <w:hyperlink r:id="rId413" w:history="1">
              <w:r>
                <w:rPr>
                  <w:color w:val="0000FF"/>
                </w:rPr>
                <w:t>законом</w:t>
              </w:r>
            </w:hyperlink>
            <w:r>
              <w:t xml:space="preserve"> "Об отдельных мерах стимулирования в сфере промышленности Ленинградской области и о внесении изменений в отдельные законодательные акты </w:t>
            </w:r>
            <w:r>
              <w:lastRenderedPageBreak/>
              <w:t>Ленинградской области", осуществившие вложения в размере не менее 50 млрд рублей в ходе реализации инвестиционного проекта, на срок действия специального инвестиционного контракта</w:t>
            </w:r>
          </w:p>
        </w:tc>
        <w:tc>
          <w:tcPr>
            <w:tcW w:w="2268" w:type="dxa"/>
            <w:vMerge w:val="restart"/>
          </w:tcPr>
          <w:p w:rsidR="0026313D" w:rsidRDefault="0026313D" w:rsidP="00186F46">
            <w:pPr>
              <w:pStyle w:val="ConsPlusNormal"/>
            </w:pPr>
            <w:r>
              <w:lastRenderedPageBreak/>
              <w:t>Доля промышленности в валовом региональном продукте</w:t>
            </w:r>
          </w:p>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0</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p>
        </w:tc>
        <w:tc>
          <w:tcPr>
            <w:tcW w:w="9185" w:type="dxa"/>
            <w:gridSpan w:val="4"/>
            <w:vMerge w:val="restart"/>
          </w:tcPr>
          <w:p w:rsidR="0026313D" w:rsidRDefault="0026313D" w:rsidP="00186F46">
            <w:pPr>
              <w:pStyle w:val="ConsPlusNormal"/>
            </w:pPr>
            <w:r>
              <w:t>Итого по подпрограмме 2 "Развитие промышленности и инноваций в Ленинградской области"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6528434,06</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3557481,0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2020</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3557481,0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2021</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3557481,0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2022</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3557481,0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2023</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2967409,0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2024</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2967409,0</w:t>
            </w:r>
          </w:p>
        </w:tc>
      </w:tr>
      <w:tr w:rsidR="0026313D" w:rsidTr="00186F46">
        <w:tc>
          <w:tcPr>
            <w:tcW w:w="15573" w:type="dxa"/>
            <w:gridSpan w:val="10"/>
          </w:tcPr>
          <w:p w:rsidR="0026313D" w:rsidRDefault="0026313D" w:rsidP="00186F46">
            <w:pPr>
              <w:pStyle w:val="ConsPlusNormal"/>
              <w:jc w:val="center"/>
              <w:outlineLvl w:val="2"/>
            </w:pPr>
            <w:r>
              <w:t>Подпрограмма 3 "Развитие малого, среднего предпринимательства и потребительского рынка Ленинградской области"</w:t>
            </w:r>
          </w:p>
        </w:tc>
      </w:tr>
      <w:tr w:rsidR="0026313D" w:rsidTr="00186F46">
        <w:tc>
          <w:tcPr>
            <w:tcW w:w="510" w:type="dxa"/>
            <w:vMerge w:val="restart"/>
          </w:tcPr>
          <w:p w:rsidR="0026313D" w:rsidRDefault="0026313D" w:rsidP="00186F46">
            <w:pPr>
              <w:pStyle w:val="ConsPlusNormal"/>
              <w:jc w:val="center"/>
            </w:pPr>
            <w:r>
              <w:t>24</w:t>
            </w:r>
          </w:p>
        </w:tc>
        <w:tc>
          <w:tcPr>
            <w:tcW w:w="1871" w:type="dxa"/>
            <w:vMerge w:val="restart"/>
          </w:tcPr>
          <w:p w:rsidR="0026313D" w:rsidRDefault="0026313D" w:rsidP="00186F46">
            <w:pPr>
              <w:pStyle w:val="ConsPlusNormal"/>
            </w:pPr>
            <w:r>
              <w:t xml:space="preserve">Налог на прибыль </w:t>
            </w:r>
            <w:r>
              <w:lastRenderedPageBreak/>
              <w:t>организаций</w:t>
            </w:r>
          </w:p>
        </w:tc>
        <w:tc>
          <w:tcPr>
            <w:tcW w:w="2381" w:type="dxa"/>
            <w:vMerge w:val="restart"/>
          </w:tcPr>
          <w:p w:rsidR="0026313D" w:rsidRDefault="0026313D" w:rsidP="00186F46">
            <w:pPr>
              <w:pStyle w:val="ConsPlusNormal"/>
            </w:pPr>
            <w:r>
              <w:lastRenderedPageBreak/>
              <w:t xml:space="preserve">Областной закон от </w:t>
            </w:r>
            <w:r>
              <w:lastRenderedPageBreak/>
              <w:t xml:space="preserve">08.04.1996 N 7-оз "О налогообложении организаций потребительской кооперации Ленинградской области" </w:t>
            </w:r>
            <w:hyperlink r:id="rId414" w:history="1">
              <w:r>
                <w:rPr>
                  <w:color w:val="0000FF"/>
                </w:rPr>
                <w:t>(ст. 2)</w:t>
              </w:r>
            </w:hyperlink>
          </w:p>
        </w:tc>
        <w:tc>
          <w:tcPr>
            <w:tcW w:w="2665" w:type="dxa"/>
            <w:vMerge w:val="restart"/>
          </w:tcPr>
          <w:p w:rsidR="0026313D" w:rsidRDefault="0026313D" w:rsidP="00186F46">
            <w:pPr>
              <w:pStyle w:val="ConsPlusNormal"/>
            </w:pPr>
            <w:r>
              <w:lastRenderedPageBreak/>
              <w:t xml:space="preserve">Организации </w:t>
            </w:r>
            <w:r>
              <w:lastRenderedPageBreak/>
              <w:t>потребительской кооперации</w:t>
            </w:r>
          </w:p>
        </w:tc>
        <w:tc>
          <w:tcPr>
            <w:tcW w:w="2268" w:type="dxa"/>
            <w:vMerge w:val="restart"/>
          </w:tcPr>
          <w:p w:rsidR="0026313D" w:rsidRDefault="0026313D" w:rsidP="00186F46">
            <w:pPr>
              <w:pStyle w:val="ConsPlusNormal"/>
            </w:pPr>
            <w:r>
              <w:lastRenderedPageBreak/>
              <w:t xml:space="preserve">Количество субъектов </w:t>
            </w:r>
            <w:r>
              <w:lastRenderedPageBreak/>
              <w:t>малого и среднего предпринимательства (включая индивидуальных предпринимателей) в расчете на 1 тыс. человек населения;</w:t>
            </w:r>
          </w:p>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26313D" w:rsidRDefault="0026313D" w:rsidP="00186F46">
            <w:pPr>
              <w:pStyle w:val="ConsPlusNormal"/>
              <w:jc w:val="center"/>
            </w:pPr>
            <w:r>
              <w:lastRenderedPageBreak/>
              <w:t>2018</w:t>
            </w:r>
          </w:p>
        </w:tc>
        <w:tc>
          <w:tcPr>
            <w:tcW w:w="1555" w:type="dxa"/>
          </w:tcPr>
          <w:p w:rsidR="0026313D" w:rsidRDefault="0026313D" w:rsidP="00186F46">
            <w:pPr>
              <w:pStyle w:val="ConsPlusNormal"/>
            </w:pPr>
            <w:r>
              <w:t xml:space="preserve">Фактическое </w:t>
            </w:r>
            <w:r>
              <w:lastRenderedPageBreak/>
              <w:t>значение</w:t>
            </w:r>
          </w:p>
        </w:tc>
        <w:tc>
          <w:tcPr>
            <w:tcW w:w="565" w:type="dxa"/>
          </w:tcPr>
          <w:p w:rsidR="0026313D" w:rsidRDefault="0026313D" w:rsidP="00186F46">
            <w:pPr>
              <w:pStyle w:val="ConsPlusNormal"/>
              <w:jc w:val="center"/>
            </w:pPr>
            <w:r>
              <w:lastRenderedPageBreak/>
              <w:t>7</w:t>
            </w:r>
          </w:p>
        </w:tc>
        <w:tc>
          <w:tcPr>
            <w:tcW w:w="1587" w:type="dxa"/>
          </w:tcPr>
          <w:p w:rsidR="0026313D" w:rsidRDefault="0026313D" w:rsidP="00186F46">
            <w:pPr>
              <w:pStyle w:val="ConsPlusNormal"/>
            </w:pPr>
            <w:r>
              <w:t xml:space="preserve">Фактическое </w:t>
            </w:r>
            <w:r>
              <w:lastRenderedPageBreak/>
              <w:t>значение</w:t>
            </w:r>
          </w:p>
        </w:tc>
        <w:tc>
          <w:tcPr>
            <w:tcW w:w="1264" w:type="dxa"/>
          </w:tcPr>
          <w:p w:rsidR="0026313D" w:rsidRDefault="0026313D" w:rsidP="00186F46">
            <w:pPr>
              <w:pStyle w:val="ConsPlusNormal"/>
              <w:jc w:val="center"/>
            </w:pPr>
            <w:r>
              <w:lastRenderedPageBreak/>
              <w:t>7775,0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6</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7857,0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lastRenderedPageBreak/>
              <w:t>25</w:t>
            </w:r>
          </w:p>
        </w:tc>
        <w:tc>
          <w:tcPr>
            <w:tcW w:w="1871" w:type="dxa"/>
            <w:vMerge w:val="restart"/>
          </w:tcPr>
          <w:p w:rsidR="0026313D" w:rsidRDefault="0026313D" w:rsidP="00186F46">
            <w:pPr>
              <w:pStyle w:val="ConsPlusNormal"/>
            </w:pPr>
            <w:r>
              <w:t>Транспортный налог</w:t>
            </w:r>
          </w:p>
        </w:tc>
        <w:tc>
          <w:tcPr>
            <w:tcW w:w="2381" w:type="dxa"/>
            <w:vMerge w:val="restart"/>
          </w:tcPr>
          <w:p w:rsidR="0026313D" w:rsidRDefault="0026313D" w:rsidP="00186F46">
            <w:pPr>
              <w:pStyle w:val="ConsPlusNormal"/>
            </w:pPr>
            <w:r>
              <w:t xml:space="preserve">Областной закон от 22.11.2002 N 51-оз "О транспортном налоге" </w:t>
            </w:r>
            <w:hyperlink r:id="rId415" w:history="1">
              <w:r>
                <w:rPr>
                  <w:color w:val="0000FF"/>
                </w:rPr>
                <w:t>(абз. 12 ст. 3)</w:t>
              </w:r>
            </w:hyperlink>
          </w:p>
        </w:tc>
        <w:tc>
          <w:tcPr>
            <w:tcW w:w="2665" w:type="dxa"/>
            <w:vMerge w:val="restart"/>
          </w:tcPr>
          <w:p w:rsidR="0026313D" w:rsidRDefault="0026313D" w:rsidP="00186F46">
            <w:pPr>
              <w:pStyle w:val="ConsPlusNormal"/>
            </w:pPr>
            <w:r>
              <w:t>Организации народных художественных промыслов</w:t>
            </w:r>
          </w:p>
        </w:tc>
        <w:tc>
          <w:tcPr>
            <w:tcW w:w="2268" w:type="dxa"/>
            <w:vMerge w:val="restart"/>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н/д</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2,0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lastRenderedPageBreak/>
              <w:t>26</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16" w:history="1">
              <w:r>
                <w:rPr>
                  <w:color w:val="0000FF"/>
                </w:rPr>
                <w:t>(п. "н" ч. 1 ст. 3-1)</w:t>
              </w:r>
            </w:hyperlink>
          </w:p>
        </w:tc>
        <w:tc>
          <w:tcPr>
            <w:tcW w:w="2665" w:type="dxa"/>
            <w:vMerge w:val="restart"/>
          </w:tcPr>
          <w:p w:rsidR="0026313D" w:rsidRDefault="0026313D" w:rsidP="00186F46">
            <w:pPr>
              <w:pStyle w:val="ConsPlusNormal"/>
            </w:pPr>
            <w:r>
              <w:t>Организации поддержки субъектов малого предпринимательства, доля участия Ленинградской области и(или) муниципальных образований Ленинградской области в уставном капитале которых более 50 проц. и(или) в попечительский совет или органы управления которых входят представители Ленинградской области и(или) муниципальных образований;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268" w:type="dxa"/>
            <w:vMerge w:val="restart"/>
          </w:tcPr>
          <w:p w:rsidR="0026313D" w:rsidRDefault="0026313D" w:rsidP="00186F46">
            <w:pPr>
              <w:pStyle w:val="ConsPlusNormal"/>
            </w:pPr>
            <w:r>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16,0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lastRenderedPageBreak/>
              <w:t>27</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17" w:history="1">
              <w:r>
                <w:rPr>
                  <w:color w:val="0000FF"/>
                </w:rPr>
                <w:t>(п. "л" ч. 1 ст. 3-1)</w:t>
              </w:r>
            </w:hyperlink>
          </w:p>
        </w:tc>
        <w:tc>
          <w:tcPr>
            <w:tcW w:w="2665" w:type="dxa"/>
            <w:vMerge w:val="restart"/>
          </w:tcPr>
          <w:p w:rsidR="0026313D" w:rsidRDefault="0026313D" w:rsidP="00186F46">
            <w:pPr>
              <w:pStyle w:val="ConsPlusNormal"/>
            </w:pPr>
            <w:r>
              <w:t>Организации народных художественных промыслов</w:t>
            </w:r>
          </w:p>
        </w:tc>
        <w:tc>
          <w:tcPr>
            <w:tcW w:w="2268" w:type="dxa"/>
            <w:vMerge w:val="restart"/>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3</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1611,0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2</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625,0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r>
              <w:lastRenderedPageBreak/>
              <w:t>28</w:t>
            </w:r>
          </w:p>
        </w:tc>
        <w:tc>
          <w:tcPr>
            <w:tcW w:w="1871" w:type="dxa"/>
            <w:vMerge w:val="restart"/>
          </w:tcPr>
          <w:p w:rsidR="0026313D" w:rsidRDefault="0026313D" w:rsidP="00186F46">
            <w:pPr>
              <w:pStyle w:val="ConsPlusNormal"/>
            </w:pPr>
            <w:r>
              <w:t>Налог на имущество организаций</w:t>
            </w:r>
          </w:p>
        </w:tc>
        <w:tc>
          <w:tcPr>
            <w:tcW w:w="2381" w:type="dxa"/>
            <w:vMerge w:val="restart"/>
          </w:tcPr>
          <w:p w:rsidR="0026313D" w:rsidRDefault="0026313D" w:rsidP="00186F46">
            <w:pPr>
              <w:pStyle w:val="ConsPlusNormal"/>
            </w:pPr>
            <w:r>
              <w:t xml:space="preserve">Областной закон от 25.11.2003 N 98-оз "О налоге на имущество организаций" </w:t>
            </w:r>
            <w:hyperlink r:id="rId418" w:history="1">
              <w:r>
                <w:rPr>
                  <w:color w:val="0000FF"/>
                </w:rPr>
                <w:t>(п. "п" ч. 1 ст. 3-1)</w:t>
              </w:r>
            </w:hyperlink>
          </w:p>
        </w:tc>
        <w:tc>
          <w:tcPr>
            <w:tcW w:w="2665" w:type="dxa"/>
            <w:vMerge w:val="restart"/>
          </w:tcPr>
          <w:p w:rsidR="0026313D" w:rsidRDefault="0026313D" w:rsidP="00186F46">
            <w:pPr>
              <w:pStyle w:val="ConsPlusNormal"/>
            </w:pPr>
            <w:r>
              <w:t>Предприятия потребительской кооперации, производственные кооперативы</w:t>
            </w:r>
          </w:p>
        </w:tc>
        <w:tc>
          <w:tcPr>
            <w:tcW w:w="2268" w:type="dxa"/>
            <w:vMerge w:val="restart"/>
          </w:tcPr>
          <w:p w:rsidR="0026313D" w:rsidRDefault="0026313D" w:rsidP="00186F46">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26313D" w:rsidRDefault="0026313D" w:rsidP="00186F46">
            <w:pPr>
              <w:pStyle w:val="ConsPlusNormal"/>
            </w:pPr>
            <w:r>
              <w:t>количество нестационарных торговых объектов круглогодичного размещения и мобильных торговых объектов</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17</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16188,0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2020</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2021</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2022</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2023</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val="restart"/>
          </w:tcPr>
          <w:p w:rsidR="0026313D" w:rsidRDefault="0026313D" w:rsidP="00186F46">
            <w:pPr>
              <w:pStyle w:val="ConsPlusNormal"/>
              <w:jc w:val="center"/>
            </w:pPr>
            <w:r>
              <w:t>2024</w:t>
            </w:r>
          </w:p>
        </w:tc>
        <w:tc>
          <w:tcPr>
            <w:tcW w:w="1555" w:type="dxa"/>
          </w:tcPr>
          <w:p w:rsidR="0026313D" w:rsidRDefault="0026313D" w:rsidP="00186F46">
            <w:pPr>
              <w:pStyle w:val="ConsPlusNormal"/>
            </w:pPr>
            <w:r>
              <w:t>Плановое значение</w:t>
            </w:r>
          </w:p>
        </w:tc>
        <w:tc>
          <w:tcPr>
            <w:tcW w:w="565" w:type="dxa"/>
          </w:tcPr>
          <w:p w:rsidR="0026313D" w:rsidRDefault="0026313D" w:rsidP="00186F46">
            <w:pPr>
              <w:pStyle w:val="ConsPlusNormal"/>
              <w:jc w:val="center"/>
            </w:pPr>
            <w:r>
              <w:t>14</w:t>
            </w:r>
          </w:p>
        </w:tc>
        <w:tc>
          <w:tcPr>
            <w:tcW w:w="1587" w:type="dxa"/>
          </w:tcPr>
          <w:p w:rsidR="0026313D" w:rsidRDefault="0026313D" w:rsidP="00186F46">
            <w:pPr>
              <w:pStyle w:val="ConsPlusNormal"/>
            </w:pPr>
            <w:r>
              <w:t>Плановое значение</w:t>
            </w:r>
          </w:p>
        </w:tc>
        <w:tc>
          <w:tcPr>
            <w:tcW w:w="1264" w:type="dxa"/>
          </w:tcPr>
          <w:p w:rsidR="0026313D" w:rsidRDefault="0026313D" w:rsidP="00186F46">
            <w:pPr>
              <w:pStyle w:val="ConsPlusNormal"/>
              <w:jc w:val="center"/>
            </w:pPr>
            <w:r>
              <w:t>10758,0</w:t>
            </w:r>
          </w:p>
        </w:tc>
      </w:tr>
      <w:tr w:rsidR="0026313D" w:rsidTr="00186F46">
        <w:tc>
          <w:tcPr>
            <w:tcW w:w="510" w:type="dxa"/>
            <w:vMerge/>
          </w:tcPr>
          <w:p w:rsidR="0026313D" w:rsidRDefault="0026313D" w:rsidP="00186F46"/>
        </w:tc>
        <w:tc>
          <w:tcPr>
            <w:tcW w:w="1871" w:type="dxa"/>
            <w:vMerge/>
          </w:tcPr>
          <w:p w:rsidR="0026313D" w:rsidRDefault="0026313D" w:rsidP="00186F46"/>
        </w:tc>
        <w:tc>
          <w:tcPr>
            <w:tcW w:w="2381" w:type="dxa"/>
            <w:vMerge/>
          </w:tcPr>
          <w:p w:rsidR="0026313D" w:rsidRDefault="0026313D" w:rsidP="00186F46"/>
        </w:tc>
        <w:tc>
          <w:tcPr>
            <w:tcW w:w="2665" w:type="dxa"/>
            <w:vMerge/>
          </w:tcPr>
          <w:p w:rsidR="0026313D" w:rsidRDefault="0026313D" w:rsidP="00186F46"/>
        </w:tc>
        <w:tc>
          <w:tcPr>
            <w:tcW w:w="2268" w:type="dxa"/>
            <w:vMerge/>
          </w:tcPr>
          <w:p w:rsidR="0026313D" w:rsidRDefault="0026313D" w:rsidP="00186F46"/>
        </w:tc>
        <w:tc>
          <w:tcPr>
            <w:tcW w:w="907" w:type="dxa"/>
            <w:vMerge/>
          </w:tcPr>
          <w:p w:rsidR="0026313D" w:rsidRDefault="0026313D" w:rsidP="00186F46"/>
        </w:tc>
        <w:tc>
          <w:tcPr>
            <w:tcW w:w="1555" w:type="dxa"/>
          </w:tcPr>
          <w:p w:rsidR="0026313D" w:rsidRDefault="0026313D" w:rsidP="00186F46">
            <w:pPr>
              <w:pStyle w:val="ConsPlusNormal"/>
            </w:pPr>
            <w:r>
              <w:t>Фактическое значение</w:t>
            </w: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r>
              <w:t>Фактическое значение</w:t>
            </w:r>
          </w:p>
        </w:tc>
        <w:tc>
          <w:tcPr>
            <w:tcW w:w="1264" w:type="dxa"/>
          </w:tcPr>
          <w:p w:rsidR="0026313D" w:rsidRDefault="0026313D" w:rsidP="00186F46">
            <w:pPr>
              <w:pStyle w:val="ConsPlusNormal"/>
              <w:jc w:val="center"/>
            </w:pPr>
          </w:p>
        </w:tc>
      </w:tr>
      <w:tr w:rsidR="0026313D" w:rsidTr="00186F46">
        <w:tc>
          <w:tcPr>
            <w:tcW w:w="510" w:type="dxa"/>
            <w:vMerge w:val="restart"/>
          </w:tcPr>
          <w:p w:rsidR="0026313D" w:rsidRDefault="0026313D" w:rsidP="00186F46">
            <w:pPr>
              <w:pStyle w:val="ConsPlusNormal"/>
              <w:jc w:val="center"/>
            </w:pPr>
          </w:p>
        </w:tc>
        <w:tc>
          <w:tcPr>
            <w:tcW w:w="9185" w:type="dxa"/>
            <w:gridSpan w:val="4"/>
            <w:vMerge w:val="restart"/>
          </w:tcPr>
          <w:p w:rsidR="0026313D" w:rsidRDefault="0026313D" w:rsidP="00186F46">
            <w:pPr>
              <w:pStyle w:val="ConsPlusNormal"/>
            </w:pPr>
            <w:r>
              <w:t>Итого по подпрограмме 3 "Развитие малого, среднего предпринимательства и потребительского рынка Ленинградской области"</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25592,0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2020</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2021</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2022</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2023</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2024</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19258,0</w:t>
            </w:r>
          </w:p>
        </w:tc>
      </w:tr>
      <w:tr w:rsidR="0026313D" w:rsidTr="00186F46">
        <w:tc>
          <w:tcPr>
            <w:tcW w:w="510" w:type="dxa"/>
            <w:vMerge w:val="restart"/>
          </w:tcPr>
          <w:p w:rsidR="0026313D" w:rsidRDefault="0026313D" w:rsidP="00186F46">
            <w:pPr>
              <w:pStyle w:val="ConsPlusNormal"/>
              <w:jc w:val="center"/>
            </w:pPr>
          </w:p>
        </w:tc>
        <w:tc>
          <w:tcPr>
            <w:tcW w:w="9185" w:type="dxa"/>
            <w:gridSpan w:val="4"/>
            <w:vMerge w:val="restart"/>
          </w:tcPr>
          <w:p w:rsidR="0026313D" w:rsidRDefault="0026313D" w:rsidP="00186F46">
            <w:pPr>
              <w:pStyle w:val="ConsPlusNormal"/>
            </w:pPr>
            <w:r>
              <w:t>Всего по государственной программе</w:t>
            </w:r>
          </w:p>
        </w:tc>
        <w:tc>
          <w:tcPr>
            <w:tcW w:w="907" w:type="dxa"/>
          </w:tcPr>
          <w:p w:rsidR="0026313D" w:rsidRDefault="0026313D" w:rsidP="00186F46">
            <w:pPr>
              <w:pStyle w:val="ConsPlusNormal"/>
              <w:jc w:val="center"/>
            </w:pPr>
            <w:r>
              <w:t>2018</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7647448,12</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2019</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6785946,0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2020</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6785946,0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2021</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6785946,0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2022</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6785946,0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2023</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6195874,0</w:t>
            </w:r>
          </w:p>
        </w:tc>
      </w:tr>
      <w:tr w:rsidR="0026313D" w:rsidTr="00186F46">
        <w:tc>
          <w:tcPr>
            <w:tcW w:w="510" w:type="dxa"/>
            <w:vMerge/>
          </w:tcPr>
          <w:p w:rsidR="0026313D" w:rsidRDefault="0026313D" w:rsidP="00186F46"/>
        </w:tc>
        <w:tc>
          <w:tcPr>
            <w:tcW w:w="9185" w:type="dxa"/>
            <w:gridSpan w:val="4"/>
            <w:vMerge/>
          </w:tcPr>
          <w:p w:rsidR="0026313D" w:rsidRDefault="0026313D" w:rsidP="00186F46"/>
        </w:tc>
        <w:tc>
          <w:tcPr>
            <w:tcW w:w="907" w:type="dxa"/>
          </w:tcPr>
          <w:p w:rsidR="0026313D" w:rsidRDefault="0026313D" w:rsidP="00186F46">
            <w:pPr>
              <w:pStyle w:val="ConsPlusNormal"/>
              <w:jc w:val="center"/>
            </w:pPr>
            <w:r>
              <w:t>2024</w:t>
            </w:r>
          </w:p>
        </w:tc>
        <w:tc>
          <w:tcPr>
            <w:tcW w:w="1555" w:type="dxa"/>
          </w:tcPr>
          <w:p w:rsidR="0026313D" w:rsidRDefault="0026313D" w:rsidP="00186F46">
            <w:pPr>
              <w:pStyle w:val="ConsPlusNormal"/>
            </w:pPr>
          </w:p>
        </w:tc>
        <w:tc>
          <w:tcPr>
            <w:tcW w:w="565" w:type="dxa"/>
          </w:tcPr>
          <w:p w:rsidR="0026313D" w:rsidRDefault="0026313D" w:rsidP="00186F46">
            <w:pPr>
              <w:pStyle w:val="ConsPlusNormal"/>
              <w:jc w:val="center"/>
            </w:pPr>
          </w:p>
        </w:tc>
        <w:tc>
          <w:tcPr>
            <w:tcW w:w="1587" w:type="dxa"/>
          </w:tcPr>
          <w:p w:rsidR="0026313D" w:rsidRDefault="0026313D" w:rsidP="00186F46">
            <w:pPr>
              <w:pStyle w:val="ConsPlusNormal"/>
            </w:pPr>
          </w:p>
        </w:tc>
        <w:tc>
          <w:tcPr>
            <w:tcW w:w="1264" w:type="dxa"/>
          </w:tcPr>
          <w:p w:rsidR="0026313D" w:rsidRDefault="0026313D" w:rsidP="00186F46">
            <w:pPr>
              <w:pStyle w:val="ConsPlusNormal"/>
              <w:jc w:val="center"/>
            </w:pPr>
            <w:r>
              <w:t>6195874,0</w:t>
            </w:r>
          </w:p>
        </w:tc>
      </w:tr>
    </w:tbl>
    <w:p w:rsidR="0026313D" w:rsidRDefault="0026313D" w:rsidP="0026313D">
      <w:pPr>
        <w:pStyle w:val="ConsPlusNormal"/>
      </w:pPr>
    </w:p>
    <w:p w:rsidR="0026313D" w:rsidRDefault="0026313D" w:rsidP="0026313D">
      <w:pPr>
        <w:pStyle w:val="ConsPlusNormal"/>
      </w:pPr>
    </w:p>
    <w:p w:rsidR="0026313D" w:rsidRDefault="0026313D" w:rsidP="0026313D">
      <w:pPr>
        <w:pStyle w:val="ConsPlusNormal"/>
        <w:pBdr>
          <w:top w:val="single" w:sz="6" w:space="0" w:color="auto"/>
        </w:pBdr>
        <w:spacing w:before="100" w:after="100"/>
        <w:jc w:val="both"/>
        <w:rPr>
          <w:sz w:val="2"/>
          <w:szCs w:val="2"/>
        </w:rPr>
      </w:pPr>
    </w:p>
    <w:p w:rsidR="0026313D" w:rsidRDefault="0026313D" w:rsidP="0026313D"/>
    <w:p w:rsidR="00895F66" w:rsidRDefault="00895F66">
      <w:bookmarkStart w:id="107" w:name="_GoBack"/>
      <w:bookmarkEnd w:id="107"/>
    </w:p>
    <w:sectPr w:rsidR="00895F66" w:rsidSect="00533BE3">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3D"/>
    <w:rsid w:val="0026313D"/>
    <w:rsid w:val="0089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3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3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31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3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31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3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31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31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31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D89C55FCF2337235F62DE6E52F0B714FF4F8581D5B05C7F825A0B1958AD08B3302C21FE8EFE4351AE18A5E3BCED3ED34444B2354666F5EbBs7F" TargetMode="External"/><Relationship Id="rId299" Type="http://schemas.openxmlformats.org/officeDocument/2006/relationships/hyperlink" Target="consultantplus://offline/ref=B0B389911FD07BA68A63861E538F5E74B337F478FA0DCC3AC8E34AE80B73D6784A5D0450577117011E7E840D4DAFA8EEEF4A5812EDD19C20cFsEF" TargetMode="External"/><Relationship Id="rId21" Type="http://schemas.openxmlformats.org/officeDocument/2006/relationships/hyperlink" Target="consultantplus://offline/ref=0AD89C55FCF2337235F62DE6E52F0B714FF6FE581C5405C7F825A0B1958AD08B3302C21FE8EFE5321FE18A5E3BCED3ED34444B2354666F5EbBs7F" TargetMode="External"/><Relationship Id="rId63" Type="http://schemas.openxmlformats.org/officeDocument/2006/relationships/hyperlink" Target="consultantplus://offline/ref=0AD89C55FCF2337235F62DE6E52F0B714FF7FD5B1A5105C7F825A0B1958AD08B3302C21FE8EFE5301FE18A5E3BCED3ED34444B2354666F5EbBs7F" TargetMode="External"/><Relationship Id="rId159" Type="http://schemas.openxmlformats.org/officeDocument/2006/relationships/hyperlink" Target="consultantplus://offline/ref=B0B389911FD07BA68A63861E538F5E74B337F278FE00CC3AC8E34AE80B73D6784A5D0450577216071F7E840D4DAFA8EEEF4A5812EDD19C20cFsEF" TargetMode="External"/><Relationship Id="rId324" Type="http://schemas.openxmlformats.org/officeDocument/2006/relationships/hyperlink" Target="consultantplus://offline/ref=B0B389911FD07BA68A63861E538F5E74B337F77CFE0ECC3AC8E34AE80B73D6784A5D045057721F0B167E840D4DAFA8EEEF4A5812EDD19C20cFsEF" TargetMode="External"/><Relationship Id="rId366" Type="http://schemas.openxmlformats.org/officeDocument/2006/relationships/hyperlink" Target="consultantplus://offline/ref=B0B389911FD07BA68A63861E538F5E74B337F37FFF0CCC3AC8E34AE80B73D6784A5D0450577213031F7E840D4DAFA8EEEF4A5812EDD19C20cFsEF" TargetMode="External"/><Relationship Id="rId170" Type="http://schemas.openxmlformats.org/officeDocument/2006/relationships/hyperlink" Target="consultantplus://offline/ref=B0B389911FD07BA68A63861E538F5E74B334F07EFF0FCC3AC8E34AE80B73D6784A5D045057721603117E840D4DAFA8EEEF4A5812EDD19C20cFsEF" TargetMode="External"/><Relationship Id="rId226" Type="http://schemas.openxmlformats.org/officeDocument/2006/relationships/hyperlink" Target="consultantplus://offline/ref=B0B389911FD07BA68A63990F468F5E74B237F07DFD0ECC3AC8E34AE80B73D678585D5C5C56770902176BD25C0BcFsBF" TargetMode="External"/><Relationship Id="rId268" Type="http://schemas.openxmlformats.org/officeDocument/2006/relationships/hyperlink" Target="consultantplus://offline/ref=B0B389911FD07BA68A63861E538F5E74B337F37FFF0CCC3AC8E34AE80B73D6784A5D0450577212011E7E840D4DAFA8EEEF4A5812EDD19C20cFsEF" TargetMode="External"/><Relationship Id="rId32" Type="http://schemas.openxmlformats.org/officeDocument/2006/relationships/hyperlink" Target="consultantplus://offline/ref=0AD89C55FCF2337235F62DE6E52F0B714FF6FE581C5405C7F825A0B1958AD08B3302C21FE8EFE5321FE18A5E3BCED3ED34444B2354666F5EbBs7F" TargetMode="External"/><Relationship Id="rId74" Type="http://schemas.openxmlformats.org/officeDocument/2006/relationships/hyperlink" Target="consultantplus://offline/ref=0AD89C55FCF2337235F62DE6E52F0B714FF6FE5F1E5A05C7F825A0B1958AD08B3302C21FE8EFE43310E18A5E3BCED3ED34444B2354666F5EbBs7F" TargetMode="External"/><Relationship Id="rId128" Type="http://schemas.openxmlformats.org/officeDocument/2006/relationships/hyperlink" Target="consultantplus://offline/ref=0AD89C55FCF2337235F62DE6E52F0B714FF4F8581D5B05C7F825A0B1958AD08B3302C21FE8EFE4351FE18A5E3BCED3ED34444B2354666F5EbBs7F" TargetMode="External"/><Relationship Id="rId335" Type="http://schemas.openxmlformats.org/officeDocument/2006/relationships/hyperlink" Target="consultantplus://offline/ref=B0B389911FD07BA68A63861E538F5E74B337F478F40FCC3AC8E34AE80B73D6784A5D045057721703117E840D4DAFA8EEEF4A5812EDD19C20cFsEF" TargetMode="External"/><Relationship Id="rId377" Type="http://schemas.openxmlformats.org/officeDocument/2006/relationships/hyperlink" Target="consultantplus://offline/ref=B0B389911FD07BA68A63861E538F5E74B337F37FFF0CCC3AC8E34AE80B73D6784A5D045057721201107E840D4DAFA8EEEF4A5812EDD19C20cFsE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0B389911FD07BA68A63990F468F5E74B33CF77DFB0BCC3AC8E34AE80B73D6784A5D0450577712071F7E840D4DAFA8EEEF4A5812EDD19C20cFsEF" TargetMode="External"/><Relationship Id="rId237" Type="http://schemas.openxmlformats.org/officeDocument/2006/relationships/image" Target="media/image1.wmf"/><Relationship Id="rId402" Type="http://schemas.openxmlformats.org/officeDocument/2006/relationships/hyperlink" Target="consultantplus://offline/ref=B0B389911FD07BA68A63861E538F5E74B03CF778FF00CC3AC8E34AE80B73D678585D5C5C56770902176BD25C0BcFsBF" TargetMode="External"/><Relationship Id="rId279" Type="http://schemas.openxmlformats.org/officeDocument/2006/relationships/hyperlink" Target="consultantplus://offline/ref=B0B389911FD07BA68A63861E538F5E74B336F276F80DCC3AC8E34AE80B73D6784A5D045057731F07157E840D4DAFA8EEEF4A5812EDD19C20cFsEF" TargetMode="External"/><Relationship Id="rId43" Type="http://schemas.openxmlformats.org/officeDocument/2006/relationships/hyperlink" Target="consultantplus://offline/ref=0AD89C55FCF2337235F62DE6E52F0B714FF6FE581C5405C7F825A0B1958AD08B3302C21FE8EFE5321FE18A5E3BCED3ED34444B2354666F5EbBs7F" TargetMode="External"/><Relationship Id="rId139" Type="http://schemas.openxmlformats.org/officeDocument/2006/relationships/hyperlink" Target="consultantplus://offline/ref=B0B389911FD07BA68A63861E538F5E74B335F47FFD01CC3AC8E34AE80B73D6784A5D045057721605157E840D4DAFA8EEEF4A5812EDD19C20cFsEF" TargetMode="External"/><Relationship Id="rId290" Type="http://schemas.openxmlformats.org/officeDocument/2006/relationships/hyperlink" Target="consultantplus://offline/ref=B0B389911FD07BA68A63861E538F5E74B337F37FFF0CCC3AC8E34AE80B73D6784A5D0450577212011E7E840D4DAFA8EEEF4A5812EDD19C20cFsEF" TargetMode="External"/><Relationship Id="rId304" Type="http://schemas.openxmlformats.org/officeDocument/2006/relationships/hyperlink" Target="consultantplus://offline/ref=B0B389911FD07BA68A63861E538F5E74B337F37FFF0CCC3AC8E34AE80B73D6784A5D0450577213061F7E840D4DAFA8EEEF4A5812EDD19C20cFsEF" TargetMode="External"/><Relationship Id="rId346" Type="http://schemas.openxmlformats.org/officeDocument/2006/relationships/hyperlink" Target="consultantplus://offline/ref=B0B389911FD07BA68A63861E538F5E74B337F37FFF0CCC3AC8E34AE80B73D6784A5D045057721201107E840D4DAFA8EEEF4A5812EDD19C20cFsEF" TargetMode="External"/><Relationship Id="rId388" Type="http://schemas.openxmlformats.org/officeDocument/2006/relationships/hyperlink" Target="consultantplus://offline/ref=B0B389911FD07BA68A63861E538F5E74B334FA7AFA08CC3AC8E34AE80B73D6784A5D045057721701167E840D4DAFA8EEEF4A5812EDD19C20cFsEF" TargetMode="External"/><Relationship Id="rId85" Type="http://schemas.openxmlformats.org/officeDocument/2006/relationships/hyperlink" Target="consultantplus://offline/ref=0AD89C55FCF2337235F62DE6E52F0B714FF7FE51185705C7F825A0B1958AD08B3302C21FE8EFE73310E18A5E3BCED3ED34444B2354666F5EbBs7F" TargetMode="External"/><Relationship Id="rId150" Type="http://schemas.openxmlformats.org/officeDocument/2006/relationships/hyperlink" Target="consultantplus://offline/ref=B0B389911FD07BA68A63861E538F5E74B334FB78FB08CC3AC8E34AE80B73D6784A5D045057721607117E840D4DAFA8EEEF4A5812EDD19C20cFsEF" TargetMode="External"/><Relationship Id="rId192" Type="http://schemas.openxmlformats.org/officeDocument/2006/relationships/hyperlink" Target="consultantplus://offline/ref=B0B389911FD07BA68A63990F468F5E74B33CF77DFB0BCC3AC8E34AE80B73D6784A5D0450577712071F7E840D4DAFA8EEEF4A5812EDD19C20cFsEF" TargetMode="External"/><Relationship Id="rId206" Type="http://schemas.openxmlformats.org/officeDocument/2006/relationships/hyperlink" Target="consultantplus://offline/ref=B0B389911FD07BA68A63990F468F5E74B230F579FD0BCC3AC8E34AE80B73D678585D5C5C56770902176BD25C0BcFsBF" TargetMode="External"/><Relationship Id="rId413" Type="http://schemas.openxmlformats.org/officeDocument/2006/relationships/hyperlink" Target="consultantplus://offline/ref=B0B389911FD07BA68A63861E538F5E74B03CF778FF00CC3AC8E34AE80B73D678585D5C5C56770902176BD25C0BcFsBF" TargetMode="External"/><Relationship Id="rId248" Type="http://schemas.openxmlformats.org/officeDocument/2006/relationships/hyperlink" Target="consultantplus://offline/ref=B0B389911FD07BA68A63861E538F5E74B334F07EFF0FCC3AC8E34AE80B73D6784A5D045057721E01157E840D4DAFA8EEEF4A5812EDD19C20cFsEF" TargetMode="External"/><Relationship Id="rId12" Type="http://schemas.openxmlformats.org/officeDocument/2006/relationships/hyperlink" Target="consultantplus://offline/ref=0AD89C55FCF2337235F62DE6E52F0B714FF6FE581C5405C7F825A0B1958AD08B3302C21FE8EFE5321FE18A5E3BCED3ED34444B2354666F5EbBs7F" TargetMode="External"/><Relationship Id="rId108" Type="http://schemas.openxmlformats.org/officeDocument/2006/relationships/hyperlink" Target="consultantplus://offline/ref=0AD89C55FCF2337235F62DE6E52F0B714FF5FC591F5505C7F825A0B1958AD08B3302C21FE8EFE53A1DE18A5E3BCED3ED34444B2354666F5EbBs7F" TargetMode="External"/><Relationship Id="rId315" Type="http://schemas.openxmlformats.org/officeDocument/2006/relationships/hyperlink" Target="consultantplus://offline/ref=B0B389911FD07BA68A63861E538F5E74B337F478FA0DCC3AC8E34AE80B73D6784A5D045057711706167E840D4DAFA8EEEF4A5812EDD19C20cFsEF" TargetMode="External"/><Relationship Id="rId357" Type="http://schemas.openxmlformats.org/officeDocument/2006/relationships/hyperlink" Target="consultantplus://offline/ref=B0B389911FD07BA68A63861E538F5E74B337F37FFF0CCC3AC8E34AE80B73D6784A5D0450577212031E7E840D4DAFA8EEEF4A5812EDD19C20cFsEF" TargetMode="External"/><Relationship Id="rId54" Type="http://schemas.openxmlformats.org/officeDocument/2006/relationships/hyperlink" Target="consultantplus://offline/ref=0AD89C55FCF2337235F632F7F02F0B714EF1F7591F5405C7F825A0B1958AD08B21029A13E9EAFB3319F4DC0F7Db9sAF" TargetMode="External"/><Relationship Id="rId96" Type="http://schemas.openxmlformats.org/officeDocument/2006/relationships/hyperlink" Target="consultantplus://offline/ref=0AD89C55FCF2337235F632F7F02F0B714EF1F95D1F5705C7F825A0B1958AD08B3302C21FE8EFE6351EE18A5E3BCED3ED34444B2354666F5EbBs7F" TargetMode="External"/><Relationship Id="rId161" Type="http://schemas.openxmlformats.org/officeDocument/2006/relationships/hyperlink" Target="consultantplus://offline/ref=B0B389911FD07BA68A63861E538F5E74B337F278FE00CC3AC8E34AE80B73D6784A5D0450577216041F7E840D4DAFA8EEEF4A5812EDD19C20cFsEF" TargetMode="External"/><Relationship Id="rId217" Type="http://schemas.openxmlformats.org/officeDocument/2006/relationships/hyperlink" Target="consultantplus://offline/ref=B0B389911FD07BA68A63861E538F5E74B334F07EFF0FCC3AC8E34AE80B73D6784A5D045057721E01157E840D4DAFA8EEEF4A5812EDD19C20cFsEF" TargetMode="External"/><Relationship Id="rId399" Type="http://schemas.openxmlformats.org/officeDocument/2006/relationships/hyperlink" Target="consultantplus://offline/ref=B0B389911FD07BA68A63861E538F5E74B334FA76FF0CCC3AC8E34AE80B73D678585D5C5C56770902176BD25C0BcFsBF" TargetMode="External"/><Relationship Id="rId259" Type="http://schemas.openxmlformats.org/officeDocument/2006/relationships/hyperlink" Target="consultantplus://offline/ref=B0B389911FD07BA68A63990F468F5E74B230FB7EF809CC3AC8E34AE80B73D6784A5D04595F7B1C564731855108FFBBEFEB4A5A13F1cDs2F" TargetMode="External"/><Relationship Id="rId23" Type="http://schemas.openxmlformats.org/officeDocument/2006/relationships/hyperlink" Target="consultantplus://offline/ref=0AD89C55FCF2337235F62DE6E52F0B714FF6FE581C5405C7F825A0B1958AD08B3302C21FE8EFE5321FE18A5E3BCED3ED34444B2354666F5EbBs7F" TargetMode="External"/><Relationship Id="rId119" Type="http://schemas.openxmlformats.org/officeDocument/2006/relationships/hyperlink" Target="consultantplus://offline/ref=0AD89C55FCF2337235F62DE6E52F0B714FF4F65B1D5B05C7F825A0B1958AD08B3302C21FE8EFE5361BE18A5E3BCED3ED34444B2354666F5EbBs7F" TargetMode="External"/><Relationship Id="rId270" Type="http://schemas.openxmlformats.org/officeDocument/2006/relationships/hyperlink" Target="consultantplus://offline/ref=B0B389911FD07BA68A63861E538F5E74B337F77CFE0ECC3AC8E34AE80B73D6784A5D045057721202127E840D4DAFA8EEEF4A5812EDD19C20cFsEF" TargetMode="External"/><Relationship Id="rId326" Type="http://schemas.openxmlformats.org/officeDocument/2006/relationships/hyperlink" Target="consultantplus://offline/ref=B0B389911FD07BA68A63861E538F5E74B337F37FFF0CCC3AC8E34AE80B73D6784A5D0450577213061F7E840D4DAFA8EEEF4A5812EDD19C20cFsEF" TargetMode="External"/><Relationship Id="rId65" Type="http://schemas.openxmlformats.org/officeDocument/2006/relationships/hyperlink" Target="consultantplus://offline/ref=0AD89C55FCF2337235F62DE6E52F0B714FF6FE581C5405C7F825A0B1958AD08B3302C21FE8EFE5321FE18A5E3BCED3ED34444B2354666F5EbBs7F" TargetMode="External"/><Relationship Id="rId130" Type="http://schemas.openxmlformats.org/officeDocument/2006/relationships/hyperlink" Target="consultantplus://offline/ref=0AD89C55FCF2337235F62DE6E52F0B714FF4F8581D5B05C7F825A0B1958AD08B3302C21FE8EFE43418E18A5E3BCED3ED34444B2354666F5EbBs7F" TargetMode="External"/><Relationship Id="rId368" Type="http://schemas.openxmlformats.org/officeDocument/2006/relationships/hyperlink" Target="consultantplus://offline/ref=B0B389911FD07BA68A63861E538F5E74B337FA79FC09CC3AC8E34AE80B73D6784A5D045057721703147E840D4DAFA8EEEF4A5812EDD19C20cFsEF" TargetMode="External"/><Relationship Id="rId172" Type="http://schemas.openxmlformats.org/officeDocument/2006/relationships/hyperlink" Target="consultantplus://offline/ref=B0B389911FD07BA68A63861E538F5E74B334F07EFF0FCC3AC8E34AE80B73D6784A5D0450577216031E7E840D4DAFA8EEEF4A5812EDD19C20cFsEF" TargetMode="External"/><Relationship Id="rId228" Type="http://schemas.openxmlformats.org/officeDocument/2006/relationships/hyperlink" Target="consultantplus://offline/ref=B0B389911FD07BA68A63861E538F5E74B334F07EFF0FCC3AC8E34AE80B73D6784A5D045057721E01157E840D4DAFA8EEEF4A5812EDD19C20cFsEF" TargetMode="External"/><Relationship Id="rId281" Type="http://schemas.openxmlformats.org/officeDocument/2006/relationships/hyperlink" Target="consultantplus://offline/ref=B0B389911FD07BA68A63861E538F5E74B336F276F80DCC3AC8E34AE80B73D6784A5D045057731F04157E840D4DAFA8EEEF4A5812EDD19C20cFsEF" TargetMode="External"/><Relationship Id="rId337" Type="http://schemas.openxmlformats.org/officeDocument/2006/relationships/hyperlink" Target="consultantplus://offline/ref=B0B389911FD07BA68A63861E538F5E74B337F478F40FCC3AC8E34AE80B73D6784A5D0450577217031F7E840D4DAFA8EEEF4A5812EDD19C20cFsEF" TargetMode="External"/><Relationship Id="rId34" Type="http://schemas.openxmlformats.org/officeDocument/2006/relationships/hyperlink" Target="consultantplus://offline/ref=0AD89C55FCF2337235F632F7F02F0B714EF1F95E1D5105C7F825A0B1958AD08B21029A13E9EAFB3319F4DC0F7Db9sAF" TargetMode="External"/><Relationship Id="rId76" Type="http://schemas.openxmlformats.org/officeDocument/2006/relationships/hyperlink" Target="consultantplus://offline/ref=0AD89C55FCF2337235F62DE6E52F0B714FF5FC591F5505C7F825A0B1958AD08B3302C21FE8EFE53518E18A5E3BCED3ED34444B2354666F5EbBs7F" TargetMode="External"/><Relationship Id="rId141" Type="http://schemas.openxmlformats.org/officeDocument/2006/relationships/hyperlink" Target="consultantplus://offline/ref=B0B389911FD07BA68A63861E538F5E74B337F478FA0DCC3AC8E34AE80B73D6784A5D04505772170B137E840D4DAFA8EEEF4A5812EDD19C20cFsEF" TargetMode="External"/><Relationship Id="rId379" Type="http://schemas.openxmlformats.org/officeDocument/2006/relationships/hyperlink" Target="consultantplus://offline/ref=B0B389911FD07BA68A63861E538F5E74B337F37FFF0CCC3AC8E34AE80B73D6784A5D045057721206117E840D4DAFA8EEEF4A5812EDD19C20cFsEF" TargetMode="External"/><Relationship Id="rId7" Type="http://schemas.openxmlformats.org/officeDocument/2006/relationships/hyperlink" Target="consultantplus://offline/ref=0AD89C55FCF2337235F62DE6E52F0B714FF7FE51185705C7F825A0B1958AD08B3302C21FE8EFE53219E18A5E3BCED3ED34444B2354666F5EbBs7F" TargetMode="External"/><Relationship Id="rId183" Type="http://schemas.openxmlformats.org/officeDocument/2006/relationships/hyperlink" Target="consultantplus://offline/ref=B0B389911FD07BA68A63861E538F5E74B335F47FFD01CC3AC8E34AE80B73D6784A5D045057721300167E840D4DAFA8EEEF4A5812EDD19C20cFsEF" TargetMode="External"/><Relationship Id="rId239" Type="http://schemas.openxmlformats.org/officeDocument/2006/relationships/image" Target="media/image2.wmf"/><Relationship Id="rId390" Type="http://schemas.openxmlformats.org/officeDocument/2006/relationships/hyperlink" Target="consultantplus://offline/ref=B0B389911FD07BA68A63861E538F5E74B337F67EFF0ECC3AC8E34AE80B73D6784A5D045057761C564731855108FFBBEFEB4A5A13F1cDs2F" TargetMode="External"/><Relationship Id="rId404" Type="http://schemas.openxmlformats.org/officeDocument/2006/relationships/hyperlink" Target="consultantplus://offline/ref=B0B389911FD07BA68A63861E538F5E74B337F67EFF0ECC3AC8E34AE80B73D6784A5D045057721704137E840D4DAFA8EEEF4A5812EDD19C20cFsEF" TargetMode="External"/><Relationship Id="rId250" Type="http://schemas.openxmlformats.org/officeDocument/2006/relationships/hyperlink" Target="consultantplus://offline/ref=B0B389911FD07BA68A63990F468F5E74B231F177FB09CC3AC8E34AE80B73D678585D5C5C56770902176BD25C0BcFsBF" TargetMode="External"/><Relationship Id="rId292" Type="http://schemas.openxmlformats.org/officeDocument/2006/relationships/hyperlink" Target="consultantplus://offline/ref=B0B389911FD07BA68A63861E538F5E74B337F37FFF0CCC3AC8E34AE80B73D6784A5D045057721200157E840D4DAFA8EEEF4A5812EDD19C20cFsEF" TargetMode="External"/><Relationship Id="rId306" Type="http://schemas.openxmlformats.org/officeDocument/2006/relationships/hyperlink" Target="consultantplus://offline/ref=B0B389911FD07BA68A63990F468F5E74B230F677FA0FCC3AC8E34AE80B73D6784A5D04505771140B137E840D4DAFA8EEEF4A5812EDD19C20cFsEF" TargetMode="External"/><Relationship Id="rId45" Type="http://schemas.openxmlformats.org/officeDocument/2006/relationships/hyperlink" Target="consultantplus://offline/ref=0AD89C55FCF2337235F62DE6E52F0B714FF4F8581D5B05C7F825A0B1958AD08B3302C21FE8EFE53B19E18A5E3BCED3ED34444B2354666F5EbBs7F" TargetMode="External"/><Relationship Id="rId87" Type="http://schemas.openxmlformats.org/officeDocument/2006/relationships/hyperlink" Target="consultantplus://offline/ref=0AD89C55FCF2337235F62DE6E52F0B714FF7FE51185705C7F825A0B1958AD08B3302C21FE8EFE73219E18A5E3BCED3ED34444B2354666F5EbBs7F" TargetMode="External"/><Relationship Id="rId110" Type="http://schemas.openxmlformats.org/officeDocument/2006/relationships/hyperlink" Target="consultantplus://offline/ref=0AD89C55FCF2337235F62DE6E52F0B714FF4FC5C155B05C7F825A0B1958AD08B3302C21FE8EFE4321EE18A5E3BCED3ED34444B2354666F5EbBs7F" TargetMode="External"/><Relationship Id="rId348" Type="http://schemas.openxmlformats.org/officeDocument/2006/relationships/hyperlink" Target="consultantplus://offline/ref=B0B389911FD07BA68A63861E538F5E74B337F37FFF0CCC3AC8E34AE80B73D6784A5D0450577212011E7E840D4DAFA8EEEF4A5812EDD19C20cFsEF" TargetMode="External"/><Relationship Id="rId152" Type="http://schemas.openxmlformats.org/officeDocument/2006/relationships/hyperlink" Target="consultantplus://offline/ref=B0B389911FD07BA68A63861E538F5E74B335F47FFD01CC3AC8E34AE80B73D6784A5D045057721605137E840D4DAFA8EEEF4A5812EDD19C20cFsEF" TargetMode="External"/><Relationship Id="rId194" Type="http://schemas.openxmlformats.org/officeDocument/2006/relationships/hyperlink" Target="consultantplus://offline/ref=B0B389911FD07BA68A63861E538F5E74B335F47FFD01CC3AC8E34AE80B73D6784A5D045057721300167E840D4DAFA8EEEF4A5812EDD19C20cFsEF" TargetMode="External"/><Relationship Id="rId208" Type="http://schemas.openxmlformats.org/officeDocument/2006/relationships/hyperlink" Target="consultantplus://offline/ref=B0B389911FD07BA68A63861E538F5E74B334F07EFF0FCC3AC8E34AE80B73D6784A5D045057721E00167E840D4DAFA8EEEF4A5812EDD19C20cFsEF" TargetMode="External"/><Relationship Id="rId415" Type="http://schemas.openxmlformats.org/officeDocument/2006/relationships/hyperlink" Target="consultantplus://offline/ref=B0B389911FD07BA68A63861E538F5E74B337F57EFD09CC3AC8E34AE80B73D6784A5D045053741C564731855108FFBBEFEB4A5A13F1cDs2F" TargetMode="External"/><Relationship Id="rId261" Type="http://schemas.openxmlformats.org/officeDocument/2006/relationships/hyperlink" Target="consultantplus://offline/ref=B0B389911FD07BA68A63861E538F5E74B337F37FFF0CCC3AC8E34AE80B73D6784A5D0450577213061F7E840D4DAFA8EEEF4A5812EDD19C20cFsEF" TargetMode="External"/><Relationship Id="rId14" Type="http://schemas.openxmlformats.org/officeDocument/2006/relationships/hyperlink" Target="consultantplus://offline/ref=0AD89C55FCF2337235F632F7F02F0B714EF1F7591F5405C7F825A0B1958AD08B21029A13E9EAFB3319F4DC0F7Db9sAF" TargetMode="External"/><Relationship Id="rId56" Type="http://schemas.openxmlformats.org/officeDocument/2006/relationships/hyperlink" Target="consultantplus://offline/ref=0AD89C55FCF2337235F632F7F02F0B714EF5F65B1D5A05C7F825A0B1958AD08B21029A13E9EAFB3319F4DC0F7Db9sAF" TargetMode="External"/><Relationship Id="rId317" Type="http://schemas.openxmlformats.org/officeDocument/2006/relationships/hyperlink" Target="consultantplus://offline/ref=B0B389911FD07BA68A63861E538F5E74B337F37FFF0CCC3AC8E34AE80B73D6784A5D0450577213061F7E840D4DAFA8EEEF4A5812EDD19C20cFsEF" TargetMode="External"/><Relationship Id="rId359" Type="http://schemas.openxmlformats.org/officeDocument/2006/relationships/hyperlink" Target="consultantplus://offline/ref=B0B389911FD07BA68A63861E538F5E74B337F37FFF0CCC3AC8E34AE80B73D6784A5D04505772120A1F7E840D4DAFA8EEEF4A5812EDD19C20cFsEF" TargetMode="External"/><Relationship Id="rId98" Type="http://schemas.openxmlformats.org/officeDocument/2006/relationships/hyperlink" Target="consultantplus://offline/ref=0AD89C55FCF2337235F62DE6E52F0B714FF4F8581D5B05C7F825A0B1958AD08B3302C21FE8EFE4371DE18A5E3BCED3ED34444B2354666F5EbBs7F" TargetMode="External"/><Relationship Id="rId121" Type="http://schemas.openxmlformats.org/officeDocument/2006/relationships/hyperlink" Target="consultantplus://offline/ref=0AD89C55FCF2337235F62DE6E52F0B714FF5F75F1B5205C7F825A0B1958AD08B3302C21FE8EFE43018E18A5E3BCED3ED34444B2354666F5EbBs7F" TargetMode="External"/><Relationship Id="rId163" Type="http://schemas.openxmlformats.org/officeDocument/2006/relationships/hyperlink" Target="consultantplus://offline/ref=B0B389911FD07BA68A63861E538F5E74B335FA7CFD01CC3AC8E34AE80B73D6784A5D045057721704157E840D4DAFA8EEEF4A5812EDD19C20cFsEF" TargetMode="External"/><Relationship Id="rId219" Type="http://schemas.openxmlformats.org/officeDocument/2006/relationships/hyperlink" Target="consultantplus://offline/ref=B0B389911FD07BA68A63861E538F5E74B336F37DFC0DCC3AC8E34AE80B73D678585D5C5C56770902176BD25C0BcFsBF" TargetMode="External"/><Relationship Id="rId370" Type="http://schemas.openxmlformats.org/officeDocument/2006/relationships/hyperlink" Target="consultantplus://offline/ref=B0B389911FD07BA68A63861E538F5E74B337F37FFF0CCC3AC8E34AE80B73D6784A5D045057721200167E840D4DAFA8EEEF4A5812EDD19C20cFsEF" TargetMode="External"/><Relationship Id="rId230" Type="http://schemas.openxmlformats.org/officeDocument/2006/relationships/hyperlink" Target="consultantplus://offline/ref=B0B389911FD07BA68A63861E538F5E74B334F07EFF0FCC3AC8E34AE80B73D6784A5D045057721E01157E840D4DAFA8EEEF4A5812EDD19C20cFsEF" TargetMode="External"/><Relationship Id="rId25" Type="http://schemas.openxmlformats.org/officeDocument/2006/relationships/hyperlink" Target="consultantplus://offline/ref=0AD89C55FCF2337235F62DE6E52F0B714FF6FE5F1E5A05C7F825A0B1958AD08B3302C21FE8EFE5371AE18A5E3BCED3ED34444B2354666F5EbBs7F" TargetMode="External"/><Relationship Id="rId67" Type="http://schemas.openxmlformats.org/officeDocument/2006/relationships/hyperlink" Target="consultantplus://offline/ref=0AD89C55FCF2337235F62DE6E52F0B714FF6FE581C5405C7F825A0B1958AD08B3302C21FE8EFE5321FE18A5E3BCED3ED34444B2354666F5EbBs7F" TargetMode="External"/><Relationship Id="rId272" Type="http://schemas.openxmlformats.org/officeDocument/2006/relationships/hyperlink" Target="consultantplus://offline/ref=B0B389911FD07BA68A63990F468F5E74B232F177FE00CC3AC8E34AE80B73D678585D5C5C56770902176BD25C0BcFsBF" TargetMode="External"/><Relationship Id="rId328" Type="http://schemas.openxmlformats.org/officeDocument/2006/relationships/hyperlink" Target="consultantplus://offline/ref=B0B389911FD07BA68A63861E538F5E74B337F37FFF0CCC3AC8E34AE80B73D6784A5D045057721206117E840D4DAFA8EEEF4A5812EDD19C20cFsEF" TargetMode="External"/><Relationship Id="rId132" Type="http://schemas.openxmlformats.org/officeDocument/2006/relationships/hyperlink" Target="consultantplus://offline/ref=0AD89C55FCF2337235F62DE6E52F0B714FF4F8581D5B05C7F825A0B1958AD08B3302C21FE8EFE4341AE18A5E3BCED3ED34444B2354666F5EbBs7F" TargetMode="External"/><Relationship Id="rId174" Type="http://schemas.openxmlformats.org/officeDocument/2006/relationships/hyperlink" Target="consultantplus://offline/ref=B0B389911FD07BA68A63861E538F5E74B335F47FFD01CC3AC8E34AE80B73D6784A5D0450577213031E7E840D4DAFA8EEEF4A5812EDD19C20cFsEF" TargetMode="External"/><Relationship Id="rId381" Type="http://schemas.openxmlformats.org/officeDocument/2006/relationships/hyperlink" Target="consultantplus://offline/ref=B0B389911FD07BA68A63861E538F5E74B337F67EFF0ECC3AC8E34AE80B73D6784A5D04505E7943535220DD5D0CE4A5EEF4565811cFs2F" TargetMode="External"/><Relationship Id="rId241" Type="http://schemas.openxmlformats.org/officeDocument/2006/relationships/hyperlink" Target="consultantplus://offline/ref=B0B389911FD07BA68A63861E538F5E74B334F07EFF0FCC3AC8E34AE80B73D6784A5D045057721E01157E840D4DAFA8EEEF4A5812EDD19C20cFsEF" TargetMode="External"/><Relationship Id="rId36" Type="http://schemas.openxmlformats.org/officeDocument/2006/relationships/hyperlink" Target="consultantplus://offline/ref=0AD89C55FCF2337235F632F7F02F0B714EF3FC5B1A5405C7F825A0B1958AD08B3302C21CEAEDE4384CBB9A5A729ADBF2315B55204A66b6sEF" TargetMode="External"/><Relationship Id="rId283" Type="http://schemas.openxmlformats.org/officeDocument/2006/relationships/hyperlink" Target="consultantplus://offline/ref=B0B389911FD07BA68A63861E538F5E74B336F276F80DCC3AC8E34AE80B73D6784A5D045057731F04137E840D4DAFA8EEEF4A5812EDD19C20cFsEF" TargetMode="External"/><Relationship Id="rId339" Type="http://schemas.openxmlformats.org/officeDocument/2006/relationships/hyperlink" Target="consultantplus://offline/ref=B0B389911FD07BA68A63861E538F5E74B337F478F40FCC3AC8E34AE80B73D6784A5D045057721700177E840D4DAFA8EEEF4A5812EDD19C20cFsEF" TargetMode="External"/><Relationship Id="rId78" Type="http://schemas.openxmlformats.org/officeDocument/2006/relationships/hyperlink" Target="consultantplus://offline/ref=0AD89C55FCF2337235F62DE6E52F0B714FF5F75F1B5205C7F825A0B1958AD08B3302C21FE8EFE53519E18A5E3BCED3ED34444B2354666F5EbBs7F" TargetMode="External"/><Relationship Id="rId101" Type="http://schemas.openxmlformats.org/officeDocument/2006/relationships/hyperlink" Target="consultantplus://offline/ref=0AD89C55FCF2337235F62DE6E52F0B714FF4FC5C155B05C7F825A0B1958AD08B3302C21FE8EFE5361FE18A5E3BCED3ED34444B2354666F5EbBs7F" TargetMode="External"/><Relationship Id="rId143" Type="http://schemas.openxmlformats.org/officeDocument/2006/relationships/hyperlink" Target="consultantplus://offline/ref=B0B389911FD07BA68A63861E538F5E74B337F478FA0DCC3AC8E34AE80B73D6784A5D04505772170B107E840D4DAFA8EEEF4A5812EDD19C20cFsEF" TargetMode="External"/><Relationship Id="rId185" Type="http://schemas.openxmlformats.org/officeDocument/2006/relationships/hyperlink" Target="consultantplus://offline/ref=B0B389911FD07BA68A63861E538F5E74B335F47FFD01CC3AC8E34AE80B73D6784A5D045057721300167E840D4DAFA8EEEF4A5812EDD19C20cFsEF" TargetMode="External"/><Relationship Id="rId350" Type="http://schemas.openxmlformats.org/officeDocument/2006/relationships/hyperlink" Target="consultantplus://offline/ref=B0B389911FD07BA68A63861E538F5E74B337F77CFE0ECC3AC8E34AE80B73D6784A5D045057731705127E840D4DAFA8EEEF4A5812EDD19C20cFsEF" TargetMode="External"/><Relationship Id="rId406" Type="http://schemas.openxmlformats.org/officeDocument/2006/relationships/hyperlink" Target="consultantplus://offline/ref=B0B389911FD07BA68A63861E538F5E74B337F67EFF0ECC3AC8E34AE80B73D6784A5D0450577217071E7E840D4DAFA8EEEF4A5812EDD19C20cFsEF" TargetMode="External"/><Relationship Id="rId9" Type="http://schemas.openxmlformats.org/officeDocument/2006/relationships/hyperlink" Target="consultantplus://offline/ref=0AD89C55FCF2337235F62DE6E52F0B714FF6FE581C5405C7F825A0B1958AD08B3302C21FE8EFE5321FE18A5E3BCED3ED34444B2354666F5EbBs7F" TargetMode="External"/><Relationship Id="rId210" Type="http://schemas.openxmlformats.org/officeDocument/2006/relationships/hyperlink" Target="consultantplus://offline/ref=B0B389911FD07BA68A63861E538F5E74B334F07EFF0FCC3AC8E34AE80B73D6784A5D045057721E01157E840D4DAFA8EEEF4A5812EDD19C20cFsEF" TargetMode="External"/><Relationship Id="rId392" Type="http://schemas.openxmlformats.org/officeDocument/2006/relationships/hyperlink" Target="consultantplus://offline/ref=B0B389911FD07BA68A63861E538F5E74B03CF47BF90BCC3AC8E34AE80B73D678585D5C5C56770902176BD25C0BcFsBF" TargetMode="External"/><Relationship Id="rId252" Type="http://schemas.openxmlformats.org/officeDocument/2006/relationships/hyperlink" Target="consultantplus://offline/ref=B0B389911FD07BA68A63861E538F5E74B337F478FA0DCC3AC8E34AE80B73D6784A5D045057721E06167E840D4DAFA8EEEF4A5812EDD19C20cFsEF" TargetMode="External"/><Relationship Id="rId294" Type="http://schemas.openxmlformats.org/officeDocument/2006/relationships/hyperlink" Target="consultantplus://offline/ref=B0B389911FD07BA68A63861E538F5E74B336F276F80DCC3AC8E34AE80B73D6784A5D045057731F05147E840D4DAFA8EEEF4A5812EDD19C20cFsEF" TargetMode="External"/><Relationship Id="rId308" Type="http://schemas.openxmlformats.org/officeDocument/2006/relationships/image" Target="media/image3.wmf"/><Relationship Id="rId47" Type="http://schemas.openxmlformats.org/officeDocument/2006/relationships/hyperlink" Target="consultantplus://offline/ref=0AD89C55FCF2337235F62DE6E52F0B714FF6FB5B1E5405C7F825A0B1958AD08B3302C21FE8EFE5371AE18A5E3BCED3ED34444B2354666F5EbBs7F" TargetMode="External"/><Relationship Id="rId89" Type="http://schemas.openxmlformats.org/officeDocument/2006/relationships/hyperlink" Target="consultantplus://offline/ref=0AD89C55FCF2337235F62DE6E52F0B714FF7FE51185705C7F825A0B1958AD08B3302C21FE8EFE7321CE18A5E3BCED3ED34444B2354666F5EbBs7F" TargetMode="External"/><Relationship Id="rId112" Type="http://schemas.openxmlformats.org/officeDocument/2006/relationships/hyperlink" Target="consultantplus://offline/ref=0AD89C55FCF2337235F62DE6E52F0B714FF4FC5C155B05C7F825A0B1958AD08B3302C21FE8EFE43210E18A5E3BCED3ED34444B2354666F5EbBs7F" TargetMode="External"/><Relationship Id="rId154" Type="http://schemas.openxmlformats.org/officeDocument/2006/relationships/hyperlink" Target="consultantplus://offline/ref=B0B389911FD07BA68A63861E538F5E74B334FB78FB08CC3AC8E34AE80B73D6784A5D0450577216071F7E840D4DAFA8EEEF4A5812EDD19C20cFsEF" TargetMode="External"/><Relationship Id="rId361" Type="http://schemas.openxmlformats.org/officeDocument/2006/relationships/hyperlink" Target="consultantplus://offline/ref=B0B389911FD07BA68A63861E538F5E74B337F37FFF0CCC3AC8E34AE80B73D6784A5D045057721206117E840D4DAFA8EEEF4A5812EDD19C20cFsEF" TargetMode="External"/><Relationship Id="rId196" Type="http://schemas.openxmlformats.org/officeDocument/2006/relationships/hyperlink" Target="consultantplus://offline/ref=B0B389911FD07BA68A63861E538F5E74B337F278FE00CC3AC8E34AE80B73D6784A5D045057721401137E840D4DAFA8EEEF4A5812EDD19C20cFsEF" TargetMode="External"/><Relationship Id="rId417" Type="http://schemas.openxmlformats.org/officeDocument/2006/relationships/hyperlink" Target="consultantplus://offline/ref=B0B389911FD07BA68A63861E538F5E74B337F67EFF0ECC3AC8E34AE80B73D6784A5D045057721707177E840D4DAFA8EEEF4A5812EDD19C20cFsEF" TargetMode="External"/><Relationship Id="rId16" Type="http://schemas.openxmlformats.org/officeDocument/2006/relationships/hyperlink" Target="consultantplus://offline/ref=0AD89C55FCF2337235F632F7F02F0B714EF4F7591B5B05C7F825A0B1958AD08B3302C21FE8EFE53310E18A5E3BCED3ED34444B2354666F5EbBs7F" TargetMode="External"/><Relationship Id="rId221" Type="http://schemas.openxmlformats.org/officeDocument/2006/relationships/hyperlink" Target="consultantplus://offline/ref=B0B389911FD07BA68A63861E538F5E74B334F07EFF0FCC3AC8E34AE80B73D6784A5D045057721E01157E840D4DAFA8EEEF4A5812EDD19C20cFsEF" TargetMode="External"/><Relationship Id="rId263" Type="http://schemas.openxmlformats.org/officeDocument/2006/relationships/hyperlink" Target="consultantplus://offline/ref=B0B389911FD07BA68A63861E538F5E74B337F37FFF0CCC3AC8E34AE80B73D6784A5D045057721200157E840D4DAFA8EEEF4A5812EDD19C20cFsEF" TargetMode="External"/><Relationship Id="rId319" Type="http://schemas.openxmlformats.org/officeDocument/2006/relationships/hyperlink" Target="consultantplus://offline/ref=B0B389911FD07BA68A63861E538F5E74B337F37FFF0CCC3AC8E34AE80B73D6784A5D045057721200157E840D4DAFA8EEEF4A5812EDD19C20cFsEF" TargetMode="External"/><Relationship Id="rId58" Type="http://schemas.openxmlformats.org/officeDocument/2006/relationships/hyperlink" Target="consultantplus://offline/ref=0AD89C55FCF2337235F62DE6E52F0B714FF5FC591F5505C7F825A0B1958AD08B3302C21FE8EFE53619E18A5E3BCED3ED34444B2354666F5EbBs7F" TargetMode="External"/><Relationship Id="rId123" Type="http://schemas.openxmlformats.org/officeDocument/2006/relationships/hyperlink" Target="consultantplus://offline/ref=0AD89C55FCF2337235F62DE6E52F0B714FF6FB5B1E5405C7F825A0B1958AD08B3302C21FE8EFE53618E18A5E3BCED3ED34444B2354666F5EbBs7F" TargetMode="External"/><Relationship Id="rId330" Type="http://schemas.openxmlformats.org/officeDocument/2006/relationships/hyperlink" Target="consultantplus://offline/ref=B0B389911FD07BA68A63861E538F5E74B337F478F40FCC3AC8E34AE80B73D6784A5D045057721703147E840D4DAFA8EEEF4A5812EDD19C20cFsEF" TargetMode="External"/><Relationship Id="rId165" Type="http://schemas.openxmlformats.org/officeDocument/2006/relationships/hyperlink" Target="consultantplus://offline/ref=B0B389911FD07BA68A63861E538F5E74B335FA7CFD01CC3AC8E34AE80B73D6784A5D045057721704127E840D4DAFA8EEEF4A5812EDD19C20cFsEF" TargetMode="External"/><Relationship Id="rId372" Type="http://schemas.openxmlformats.org/officeDocument/2006/relationships/hyperlink" Target="consultantplus://offline/ref=B0B389911FD07BA68A63861E538F5E74B337F37FFF0CCC3AC8E34AE80B73D6784A5D045057721200167E840D4DAFA8EEEF4A5812EDD19C20cFsEF" TargetMode="External"/><Relationship Id="rId232" Type="http://schemas.openxmlformats.org/officeDocument/2006/relationships/hyperlink" Target="consultantplus://offline/ref=B0B389911FD07BA68A63861E538F5E74B334F07EFF0FCC3AC8E34AE80B73D6784A5D045057721E01157E840D4DAFA8EEEF4A5812EDD19C20cFsEF" TargetMode="External"/><Relationship Id="rId274" Type="http://schemas.openxmlformats.org/officeDocument/2006/relationships/hyperlink" Target="consultantplus://offline/ref=B0B389911FD07BA68A63990F468F5E74B232F177FE00CC3AC8E34AE80B73D678585D5C5C56770902176BD25C0BcFsBF" TargetMode="External"/><Relationship Id="rId27" Type="http://schemas.openxmlformats.org/officeDocument/2006/relationships/hyperlink" Target="consultantplus://offline/ref=0AD89C55FCF2337235F62DE6E52F0B714FF6FE5F1E5A05C7F825A0B1958AD08B3302C21FE8EFE5371CE18A5E3BCED3ED34444B2354666F5EbBs7F" TargetMode="External"/><Relationship Id="rId69" Type="http://schemas.openxmlformats.org/officeDocument/2006/relationships/hyperlink" Target="consultantplus://offline/ref=0AD89C55FCF2337235F62DE6E52F0B714FF4F65B1D5B05C7F825A0B1958AD08B3302C21FE8EFE5301BE18A5E3BCED3ED34444B2354666F5EbBs7F" TargetMode="External"/><Relationship Id="rId134" Type="http://schemas.openxmlformats.org/officeDocument/2006/relationships/hyperlink" Target="consultantplus://offline/ref=B0B389911FD07BA68A63861E538F5E74B334FB78FB08CC3AC8E34AE80B73D6784A5D045057721606177E840D4DAFA8EEEF4A5812EDD19C20cFsEF" TargetMode="External"/><Relationship Id="rId80" Type="http://schemas.openxmlformats.org/officeDocument/2006/relationships/hyperlink" Target="consultantplus://offline/ref=0AD89C55FCF2337235F62DE6E52F0B714FF5F75F1B5205C7F825A0B1958AD08B3302C21FE8EFE5341CE18A5E3BCED3ED34444B2354666F5EbBs7F" TargetMode="External"/><Relationship Id="rId176" Type="http://schemas.openxmlformats.org/officeDocument/2006/relationships/hyperlink" Target="consultantplus://offline/ref=B0B389911FD07BA68A63861E538F5E74B337F278FE00CC3AC8E34AE80B73D6784A5D045057721401127E840D4DAFA8EEEF4A5812EDD19C20cFsEF" TargetMode="External"/><Relationship Id="rId341" Type="http://schemas.openxmlformats.org/officeDocument/2006/relationships/hyperlink" Target="consultantplus://offline/ref=B0B389911FD07BA68A63990F468F5E74B230F57AFF0DCC3AC8E34AE80B73D6784A5D0450577216011E7E840D4DAFA8EEEF4A5812EDD19C20cFsEF" TargetMode="External"/><Relationship Id="rId383" Type="http://schemas.openxmlformats.org/officeDocument/2006/relationships/hyperlink" Target="consultantplus://offline/ref=B0B389911FD07BA68A63990F468F5E74B233FB78FE08CC3AC8E34AE80B73D678585D5C5C56770902176BD25C0BcFsBF" TargetMode="External"/><Relationship Id="rId201" Type="http://schemas.openxmlformats.org/officeDocument/2006/relationships/hyperlink" Target="consultantplus://offline/ref=B0B389911FD07BA68A63861E538F5E74B334FB78FB08CC3AC8E34AE80B73D6784A5D045057721202127E840D4DAFA8EEEF4A5812EDD19C20cFsEF" TargetMode="External"/><Relationship Id="rId222" Type="http://schemas.openxmlformats.org/officeDocument/2006/relationships/hyperlink" Target="consultantplus://offline/ref=B0B389911FD07BA68A63861E538F5E74B334F07EFF0FCC3AC8E34AE80B73D6784A5D045057721E01157E840D4DAFA8EEEF4A5812EDD19C20cFsEF" TargetMode="External"/><Relationship Id="rId243" Type="http://schemas.openxmlformats.org/officeDocument/2006/relationships/hyperlink" Target="consultantplus://offline/ref=B0B389911FD07BA68A63861E538F5E74B334F07EFF0FCC3AC8E34AE80B73D6784A5D045057721E01157E840D4DAFA8EEEF4A5812EDD19C20cFsEF" TargetMode="External"/><Relationship Id="rId264" Type="http://schemas.openxmlformats.org/officeDocument/2006/relationships/hyperlink" Target="consultantplus://offline/ref=B0B389911FD07BA68A63861E538F5E74B337F37FFF0CCC3AC8E34AE80B73D6784A5D045057721201107E840D4DAFA8EEEF4A5812EDD19C20cFsEF" TargetMode="External"/><Relationship Id="rId285" Type="http://schemas.openxmlformats.org/officeDocument/2006/relationships/hyperlink" Target="consultantplus://offline/ref=B0B389911FD07BA68A63861E538F5E74B337F37FFF0CCC3AC8E34AE80B73D6784A5D0450577212031E7E840D4DAFA8EEEF4A5812EDD19C20cFsEF" TargetMode="External"/><Relationship Id="rId17" Type="http://schemas.openxmlformats.org/officeDocument/2006/relationships/hyperlink" Target="consultantplus://offline/ref=0AD89C55FCF2337235F632F7F02F0B714EF4F7591B5B05C7F825A0B1958AD08B3302C21FE8EFE53310E18A5E3BCED3ED34444B2354666F5EbBs7F" TargetMode="External"/><Relationship Id="rId38" Type="http://schemas.openxmlformats.org/officeDocument/2006/relationships/hyperlink" Target="consultantplus://offline/ref=0AD89C55FCF2337235F62DE6E52F0B714FF5F75F1B5205C7F825A0B1958AD08B3302C21FE8EFE53719E18A5E3BCED3ED34444B2354666F5EbBs7F" TargetMode="External"/><Relationship Id="rId59" Type="http://schemas.openxmlformats.org/officeDocument/2006/relationships/hyperlink" Target="consultantplus://offline/ref=0AD89C55FCF2337235F632F7F02F0B714EF1F851145B05C7F825A0B1958AD08B21029A13E9EAFB3319F4DC0F7Db9sAF" TargetMode="External"/><Relationship Id="rId103" Type="http://schemas.openxmlformats.org/officeDocument/2006/relationships/hyperlink" Target="consultantplus://offline/ref=0AD89C55FCF2337235F62DE6E52F0B714FF6FE581C5405C7F825A0B1958AD08B3302C21FE8EFE5321FE18A5E3BCED3ED34444B2354666F5EbBs7F" TargetMode="External"/><Relationship Id="rId124" Type="http://schemas.openxmlformats.org/officeDocument/2006/relationships/hyperlink" Target="consultantplus://offline/ref=0AD89C55FCF2337235F62DE6E52F0B714FF6F85F1A5705C7F825A0B1958AD08B3302C21FE8EFE53A1CE18A5E3BCED3ED34444B2354666F5EbBs7F" TargetMode="External"/><Relationship Id="rId310" Type="http://schemas.openxmlformats.org/officeDocument/2006/relationships/hyperlink" Target="consultantplus://offline/ref=B0B389911FD07BA68A63861E538F5E74B337F37FFF0CCC3AC8E34AE80B73D6784A5D045057721201107E840D4DAFA8EEEF4A5812EDD19C20cFsEF" TargetMode="External"/><Relationship Id="rId70" Type="http://schemas.openxmlformats.org/officeDocument/2006/relationships/hyperlink" Target="consultantplus://offline/ref=0AD89C55FCF2337235F62DE6E52F0B714FF4F7581C5405C7F825A0B1958AD08B3302C21FE8EFE53A1AE18A5E3BCED3ED34444B2354666F5EbBs7F" TargetMode="External"/><Relationship Id="rId91" Type="http://schemas.openxmlformats.org/officeDocument/2006/relationships/hyperlink" Target="consultantplus://offline/ref=0AD89C55FCF2337235F62DE6E52F0B714FF4F8581D5B05C7F825A0B1958AD08B3302C21FE8EFE43719E18A5E3BCED3ED34444B2354666F5EbBs7F" TargetMode="External"/><Relationship Id="rId145" Type="http://schemas.openxmlformats.org/officeDocument/2006/relationships/hyperlink" Target="consultantplus://offline/ref=B0B389911FD07BA68A63861E538F5E74B337F77CFE0ECC3AC8E34AE80B73D6784A5D045057721707147E840D4DAFA8EEEF4A5812EDD19C20cFsEF" TargetMode="External"/><Relationship Id="rId166" Type="http://schemas.openxmlformats.org/officeDocument/2006/relationships/hyperlink" Target="consultantplus://offline/ref=B0B389911FD07BA68A63861E538F5E74B334F07EFF0FCC3AC8E34AE80B73D6784A5D045057721603117E840D4DAFA8EEEF4A5812EDD19C20cFsEF" TargetMode="External"/><Relationship Id="rId187" Type="http://schemas.openxmlformats.org/officeDocument/2006/relationships/hyperlink" Target="consultantplus://offline/ref=B0B389911FD07BA68A63861E538F5E74B335F47FFD01CC3AC8E34AE80B73D6784A5D045057721300167E840D4DAFA8EEEF4A5812EDD19C20cFsEF" TargetMode="External"/><Relationship Id="rId331" Type="http://schemas.openxmlformats.org/officeDocument/2006/relationships/hyperlink" Target="consultantplus://offline/ref=B0B389911FD07BA68A63861E538F5E74B337F478F40FCC3AC8E34AE80B73D6784A5D045057721703137E840D4DAFA8EEEF4A5812EDD19C20cFsEF" TargetMode="External"/><Relationship Id="rId352" Type="http://schemas.openxmlformats.org/officeDocument/2006/relationships/hyperlink" Target="consultantplus://offline/ref=B0B389911FD07BA68A63990F468F5E74B230FB7EF809CC3AC8E34AE80B73D6784A5D045956761C564731855108FFBBEFEB4A5A13F1cDs2F" TargetMode="External"/><Relationship Id="rId373" Type="http://schemas.openxmlformats.org/officeDocument/2006/relationships/hyperlink" Target="consultantplus://offline/ref=B0B389911FD07BA68A63861E538F5E74B337F37FFF0CCC3AC8E34AE80B73D6784A5D045057721200157E840D4DAFA8EEEF4A5812EDD19C20cFsEF" TargetMode="External"/><Relationship Id="rId394" Type="http://schemas.openxmlformats.org/officeDocument/2006/relationships/hyperlink" Target="consultantplus://offline/ref=B0B389911FD07BA68A63861E538F5E74B032F17FF90FCC3AC8E34AE80B73D678585D5C5C56770902176BD25C0BcFsBF" TargetMode="External"/><Relationship Id="rId408" Type="http://schemas.openxmlformats.org/officeDocument/2006/relationships/hyperlink" Target="consultantplus://offline/ref=B0B389911FD07BA68A63861E538F5E74B334FA76FF0CCC3AC8E34AE80B73D678585D5C5C56770902176BD25C0BcFsBF" TargetMode="External"/><Relationship Id="rId1" Type="http://schemas.openxmlformats.org/officeDocument/2006/relationships/styles" Target="styles.xml"/><Relationship Id="rId212" Type="http://schemas.openxmlformats.org/officeDocument/2006/relationships/hyperlink" Target="consultantplus://offline/ref=B0B389911FD07BA68A63990F468F5E74B232F27EFF0CCC3AC8E34AE80B73D678585D5C5C56770902176BD25C0BcFsBF" TargetMode="External"/><Relationship Id="rId233" Type="http://schemas.openxmlformats.org/officeDocument/2006/relationships/hyperlink" Target="consultantplus://offline/ref=B0B389911FD07BA68A63861E538F5E74B334F07EFF0FCC3AC8E34AE80B73D6784A5D045057721E01157E840D4DAFA8EEEF4A5812EDD19C20cFsEF" TargetMode="External"/><Relationship Id="rId254" Type="http://schemas.openxmlformats.org/officeDocument/2006/relationships/hyperlink" Target="consultantplus://offline/ref=B0B389911FD07BA68A63861E538F5E74B336F276F80DCC3AC8E34AE80B73D6784A5D0450577214011E7E840D4DAFA8EEEF4A5812EDD19C20cFsEF" TargetMode="External"/><Relationship Id="rId28" Type="http://schemas.openxmlformats.org/officeDocument/2006/relationships/hyperlink" Target="consultantplus://offline/ref=0AD89C55FCF2337235F62DE6E52F0B714FF7FD5B1A5105C7F825A0B1958AD08B3302C21FE8EFE5321CE18A5E3BCED3ED34444B2354666F5EbBs7F" TargetMode="External"/><Relationship Id="rId49" Type="http://schemas.openxmlformats.org/officeDocument/2006/relationships/hyperlink" Target="consultantplus://offline/ref=0AD89C55FCF2337235F62DE6E52F0B714FF6FE5F1E5A05C7F825A0B1958AD08B3302C21FE8EFE53410E18A5E3BCED3ED34444B2354666F5EbBs7F" TargetMode="External"/><Relationship Id="rId114" Type="http://schemas.openxmlformats.org/officeDocument/2006/relationships/hyperlink" Target="consultantplus://offline/ref=0AD89C55FCF2337235F62DE6E52F0B714FF4FC5C155B05C7F825A0B1958AD08B3302C21FE8EFE4311CE18A5E3BCED3ED34444B2354666F5EbBs7F" TargetMode="External"/><Relationship Id="rId275" Type="http://schemas.openxmlformats.org/officeDocument/2006/relationships/hyperlink" Target="consultantplus://offline/ref=B0B389911FD07BA68A63861E538F5E74B337F37FFF0CCC3AC8E34AE80B73D6784A5D045057721200167E840D4DAFA8EEEF4A5812EDD19C20cFsEF" TargetMode="External"/><Relationship Id="rId296" Type="http://schemas.openxmlformats.org/officeDocument/2006/relationships/hyperlink" Target="consultantplus://offline/ref=B0B389911FD07BA68A63861E538F5E74B337F37FFF0CCC3AC8E34AE80B73D6784A5D0450577213061F7E840D4DAFA8EEEF4A5812EDD19C20cFsEF" TargetMode="External"/><Relationship Id="rId300" Type="http://schemas.openxmlformats.org/officeDocument/2006/relationships/hyperlink" Target="consultantplus://offline/ref=B0B389911FD07BA68A63990F468F5E74B231F078FC01CC3AC8E34AE80B73D6784A5D0450577315041F7E840D4DAFA8EEEF4A5812EDD19C20cFsEF" TargetMode="External"/><Relationship Id="rId60" Type="http://schemas.openxmlformats.org/officeDocument/2006/relationships/hyperlink" Target="consultantplus://offline/ref=0AD89C55FCF2337235F62DE6E52F0B714FF5FC591F5505C7F825A0B1958AD08B3302C21FE8EFE5361AE18A5E3BCED3ED34444B2354666F5EbBs7F" TargetMode="External"/><Relationship Id="rId81" Type="http://schemas.openxmlformats.org/officeDocument/2006/relationships/hyperlink" Target="consultantplus://offline/ref=0AD89C55FCF2337235F62DE6E52F0B714FF6FE5F1E5A05C7F825A0B1958AD08B3302C21FE8EFE43218E18A5E3BCED3ED34444B2354666F5EbBs7F" TargetMode="External"/><Relationship Id="rId135" Type="http://schemas.openxmlformats.org/officeDocument/2006/relationships/hyperlink" Target="consultantplus://offline/ref=B0B389911FD07BA68A63861E538F5E74B335F47FFD01CC3AC8E34AE80B73D6784A5D045057721605157E840D4DAFA8EEEF4A5812EDD19C20cFsEF" TargetMode="External"/><Relationship Id="rId156" Type="http://schemas.openxmlformats.org/officeDocument/2006/relationships/hyperlink" Target="consultantplus://offline/ref=B0B389911FD07BA68A63861E538F5E74B334FB78FB08CC3AC8E34AE80B73D6784A5D0450577216071F7E840D4DAFA8EEEF4A5812EDD19C20cFsEF" TargetMode="External"/><Relationship Id="rId177" Type="http://schemas.openxmlformats.org/officeDocument/2006/relationships/hyperlink" Target="consultantplus://offline/ref=B0B389911FD07BA68A63990F468F5E74B030F17CF409CC3AC8E34AE80B73D678585D5C5C56770902176BD25C0BcFsBF" TargetMode="External"/><Relationship Id="rId198" Type="http://schemas.openxmlformats.org/officeDocument/2006/relationships/hyperlink" Target="consultantplus://offline/ref=B0B389911FD07BA68A63861E538F5E74B337F278FE00CC3AC8E34AE80B73D6784A5D045057721406157E840D4DAFA8EEEF4A5812EDD19C20cFsEF" TargetMode="External"/><Relationship Id="rId321" Type="http://schemas.openxmlformats.org/officeDocument/2006/relationships/hyperlink" Target="consultantplus://offline/ref=B0B389911FD07BA68A63861E538F5E74B337F37FFF0CCC3AC8E34AE80B73D6784A5D045057721205147E840D4DAFA8EEEF4A5812EDD19C20cFsEF" TargetMode="External"/><Relationship Id="rId342" Type="http://schemas.openxmlformats.org/officeDocument/2006/relationships/hyperlink" Target="consultantplus://offline/ref=B0B389911FD07BA68A63990F468F5E74B230F57AFF0DCC3AC8E34AE80B73D6784A5D0450577215071E7E840D4DAFA8EEEF4A5812EDD19C20cFsEF" TargetMode="External"/><Relationship Id="rId363" Type="http://schemas.openxmlformats.org/officeDocument/2006/relationships/hyperlink" Target="consultantplus://offline/ref=B0B389911FD07BA68A63861E538F5E74B337F478FA0DCC3AC8E34AE80B73D6784A5D045057711706147E840D4DAFA8EEEF4A5812EDD19C20cFsEF" TargetMode="External"/><Relationship Id="rId384" Type="http://schemas.openxmlformats.org/officeDocument/2006/relationships/hyperlink" Target="consultantplus://offline/ref=B0B389911FD07BA68A63861E538F5E74B037F376F400CC3AC8E34AE80B73D6784A5D0450577217021E7E840D4DAFA8EEEF4A5812EDD19C20cFsEF" TargetMode="External"/><Relationship Id="rId419" Type="http://schemas.openxmlformats.org/officeDocument/2006/relationships/fontTable" Target="fontTable.xml"/><Relationship Id="rId202" Type="http://schemas.openxmlformats.org/officeDocument/2006/relationships/hyperlink" Target="consultantplus://offline/ref=B0B389911FD07BA68A63861E538F5E74B337F278FE00CC3AC8E34AE80B73D6784A5D045057721407147E840D4DAFA8EEEF4A5812EDD19C20cFsEF" TargetMode="External"/><Relationship Id="rId223" Type="http://schemas.openxmlformats.org/officeDocument/2006/relationships/hyperlink" Target="consultantplus://offline/ref=B0B389911FD07BA68A63861E538F5E74B334F07EFF0FCC3AC8E34AE80B73D6784A5D045057721E01157E840D4DAFA8EEEF4A5812EDD19C20cFsEF" TargetMode="External"/><Relationship Id="rId244" Type="http://schemas.openxmlformats.org/officeDocument/2006/relationships/hyperlink" Target="consultantplus://offline/ref=B0B389911FD07BA68A63861E538F5E74B334F07EFF0FCC3AC8E34AE80B73D6784A5D045057721E01157E840D4DAFA8EEEF4A5812EDD19C20cFsEF" TargetMode="External"/><Relationship Id="rId18" Type="http://schemas.openxmlformats.org/officeDocument/2006/relationships/hyperlink" Target="consultantplus://offline/ref=0AD89C55FCF2337235F632F7F02F0B714EF4F7591B5B05C7F825A0B1958AD08B3302C21FE8EFE53310E18A5E3BCED3ED34444B2354666F5EbBs7F" TargetMode="External"/><Relationship Id="rId39" Type="http://schemas.openxmlformats.org/officeDocument/2006/relationships/hyperlink" Target="consultantplus://offline/ref=0AD89C55FCF2337235F632F7F02F0B714EF3FD501E5A05C7F825A0B1958AD08B21029A13E9EAFB3319F4DC0F7Db9sAF" TargetMode="External"/><Relationship Id="rId265" Type="http://schemas.openxmlformats.org/officeDocument/2006/relationships/hyperlink" Target="consultantplus://offline/ref=B0B389911FD07BA68A63861E538F5E74B337F37FFF0CCC3AC8E34AE80B73D6784A5D0450577212031E7E840D4DAFA8EEEF4A5812EDD19C20cFsEF" TargetMode="External"/><Relationship Id="rId286" Type="http://schemas.openxmlformats.org/officeDocument/2006/relationships/hyperlink" Target="consultantplus://offline/ref=B0B389911FD07BA68A63861E538F5E74B337F37FFF0CCC3AC8E34AE80B73D6784A5D045057721206117E840D4DAFA8EEEF4A5812EDD19C20cFsEF" TargetMode="External"/><Relationship Id="rId50" Type="http://schemas.openxmlformats.org/officeDocument/2006/relationships/hyperlink" Target="consultantplus://offline/ref=0AD89C55FCF2337235F62DE6E52F0B714FF6FE5F1E5A05C7F825A0B1958AD08B3302C21FE8EFE53411E18A5E3BCED3ED34444B2354666F5EbBs7F" TargetMode="External"/><Relationship Id="rId104" Type="http://schemas.openxmlformats.org/officeDocument/2006/relationships/hyperlink" Target="consultantplus://offline/ref=0AD89C55FCF2337235F62DE6E52F0B714FF5F75F1B5205C7F825A0B1958AD08B3302C21FE8EFE43110E18A5E3BCED3ED34444B2354666F5EbBs7F" TargetMode="External"/><Relationship Id="rId125" Type="http://schemas.openxmlformats.org/officeDocument/2006/relationships/hyperlink" Target="consultantplus://offline/ref=0AD89C55FCF2337235F62DE6E52F0B714FF7FE51185705C7F825A0B1958AD08B3302C21FE8EFE63110E18A5E3BCED3ED34444B2354666F5EbBs7F" TargetMode="External"/><Relationship Id="rId146" Type="http://schemas.openxmlformats.org/officeDocument/2006/relationships/hyperlink" Target="consultantplus://offline/ref=B0B389911FD07BA68A63861E538F5E74B03CF57FF80CCC3AC8E34AE80B73D6784A5D045057721701117E840D4DAFA8EEEF4A5812EDD19C20cFsEF" TargetMode="External"/><Relationship Id="rId167" Type="http://schemas.openxmlformats.org/officeDocument/2006/relationships/hyperlink" Target="consultantplus://offline/ref=B0B389911FD07BA68A63861E538F5E74B335FA7CFD01CC3AC8E34AE80B73D6784A5D045057721705177E840D4DAFA8EEEF4A5812EDD19C20cFsEF" TargetMode="External"/><Relationship Id="rId188" Type="http://schemas.openxmlformats.org/officeDocument/2006/relationships/hyperlink" Target="consultantplus://offline/ref=B0B389911FD07BA68A63990F468F5E74B235F276FA0ACC3AC8E34AE80B73D678585D5C5C56770902176BD25C0BcFsBF" TargetMode="External"/><Relationship Id="rId311" Type="http://schemas.openxmlformats.org/officeDocument/2006/relationships/hyperlink" Target="consultantplus://offline/ref=B0B389911FD07BA68A63861E538F5E74B337F37FFF0CCC3AC8E34AE80B73D6784A5D0450577212011E7E840D4DAFA8EEEF4A5812EDD19C20cFsEF" TargetMode="External"/><Relationship Id="rId332" Type="http://schemas.openxmlformats.org/officeDocument/2006/relationships/hyperlink" Target="consultantplus://offline/ref=B0B389911FD07BA68A63990F468F5E74B230FB7EF809CC3AC8E34AE80B73D6784A5D045956761C564731855108FFBBEFEB4A5A13F1cDs2F" TargetMode="External"/><Relationship Id="rId353" Type="http://schemas.openxmlformats.org/officeDocument/2006/relationships/hyperlink" Target="consultantplus://offline/ref=B0B389911FD07BA68A63990F468F5E74B233F77DFB00CC3AC8E34AE80B73D6784A5D045057731502107E840D4DAFA8EEEF4A5812EDD19C20cFsEF" TargetMode="External"/><Relationship Id="rId374" Type="http://schemas.openxmlformats.org/officeDocument/2006/relationships/hyperlink" Target="consultantplus://offline/ref=B0B389911FD07BA68A63990F468F5E74B231F078FC01CC3AC8E34AE80B73D6784A5D0450577315041F7E840D4DAFA8EEEF4A5812EDD19C20cFsEF" TargetMode="External"/><Relationship Id="rId395" Type="http://schemas.openxmlformats.org/officeDocument/2006/relationships/hyperlink" Target="consultantplus://offline/ref=B0B389911FD07BA68A63861E538F5E74B031F17DFD08CC3AC8E34AE80B73D6784A5D045057721703127E840D4DAFA8EEEF4A5812EDD19C20cFsEF" TargetMode="External"/><Relationship Id="rId409" Type="http://schemas.openxmlformats.org/officeDocument/2006/relationships/hyperlink" Target="consultantplus://offline/ref=B0B389911FD07BA68A63861E538F5E74B337F67EFF0ECC3AC8E34AE80B73D6784A5D0452577943535220DD5D0CE4A5EEF4565811cFs2F" TargetMode="External"/><Relationship Id="rId71" Type="http://schemas.openxmlformats.org/officeDocument/2006/relationships/hyperlink" Target="consultantplus://offline/ref=0AD89C55FCF2337235F62DE6E52F0B714FF4F7581C5405C7F825A0B1958AD08B3302C21FE8EFE53A1BE18A5E3BCED3ED34444B2354666F5EbBs7F" TargetMode="External"/><Relationship Id="rId92" Type="http://schemas.openxmlformats.org/officeDocument/2006/relationships/hyperlink" Target="consultantplus://offline/ref=0AD89C55FCF2337235F62DE6E52F0B714FF7FD5B1A5105C7F825A0B1958AD08B3302C21FE8EFE53610E18A5E3BCED3ED34444B2354666F5EbBs7F" TargetMode="External"/><Relationship Id="rId213" Type="http://schemas.openxmlformats.org/officeDocument/2006/relationships/hyperlink" Target="consultantplus://offline/ref=B0B389911FD07BA68A63861E538F5E74B337F478FA0DCC3AC8E34AE80B73D6784A5D045057721E011F7E840D4DAFA8EEEF4A5812EDD19C20cFsEF" TargetMode="External"/><Relationship Id="rId234" Type="http://schemas.openxmlformats.org/officeDocument/2006/relationships/hyperlink" Target="consultantplus://offline/ref=B0B389911FD07BA68A63861E538F5E74B334F07EFF0FCC3AC8E34AE80B73D6784A5D045057721E01157E840D4DAFA8EEEF4A5812EDD19C20cFsEF"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0AD89C55FCF2337235F62DE6E52F0B714FF4FC5C155B05C7F825A0B1958AD08B3302C21FE8EFE5301BE18A5E3BCED3ED34444B2354666F5EbBs7F" TargetMode="External"/><Relationship Id="rId255" Type="http://schemas.openxmlformats.org/officeDocument/2006/relationships/hyperlink" Target="consultantplus://offline/ref=B0B389911FD07BA68A63861E538F5E74B337F478FA0DCC3AC8E34AE80B73D6784A5D045057701303117E840D4DAFA8EEEF4A5812EDD19C20cFsEF" TargetMode="External"/><Relationship Id="rId276" Type="http://schemas.openxmlformats.org/officeDocument/2006/relationships/hyperlink" Target="consultantplus://offline/ref=B0B389911FD07BA68A63861E538F5E74B337F37FFF0CCC3AC8E34AE80B73D6784A5D0450577212011E7E840D4DAFA8EEEF4A5812EDD19C20cFsEF" TargetMode="External"/><Relationship Id="rId297" Type="http://schemas.openxmlformats.org/officeDocument/2006/relationships/hyperlink" Target="consultantplus://offline/ref=B0B389911FD07BA68A63861E538F5E74B337F37FFF0CCC3AC8E34AE80B73D6784A5D045057721206117E840D4DAFA8EEEF4A5812EDD19C20cFsEF" TargetMode="External"/><Relationship Id="rId40" Type="http://schemas.openxmlformats.org/officeDocument/2006/relationships/hyperlink" Target="consultantplus://offline/ref=0AD89C55FCF2337235F62DE6E52F0B714FF4FC5C155B05C7F825A0B1958AD08B3302C21FE8EFE53719E18A5E3BCED3ED34444B2354666F5EbBs7F" TargetMode="External"/><Relationship Id="rId115" Type="http://schemas.openxmlformats.org/officeDocument/2006/relationships/hyperlink" Target="consultantplus://offline/ref=0AD89C55FCF2337235F62DE6E52F0B714CFDF958185605C7F825A0B1958AD08B3302C21FE8EFE5301FE18A5E3BCED3ED34444B2354666F5EbBs7F" TargetMode="External"/><Relationship Id="rId136" Type="http://schemas.openxmlformats.org/officeDocument/2006/relationships/hyperlink" Target="consultantplus://offline/ref=B0B389911FD07BA68A63861E538F5E74B335FB7FFC0ECC3AC8E34AE80B73D6784A5D045057721601147E840D4DAFA8EEEF4A5812EDD19C20cFsEF" TargetMode="External"/><Relationship Id="rId157" Type="http://schemas.openxmlformats.org/officeDocument/2006/relationships/hyperlink" Target="consultantplus://offline/ref=B0B389911FD07BA68A63861E538F5E74B335FB7FFC0ECC3AC8E34AE80B73D6784A5D045057721601117E840D4DAFA8EEEF4A5812EDD19C20cFsEF" TargetMode="External"/><Relationship Id="rId178" Type="http://schemas.openxmlformats.org/officeDocument/2006/relationships/hyperlink" Target="consultantplus://offline/ref=B0B389911FD07BA68A63990F468F5E74B334F77BF800CC3AC8E34AE80B73D6784A5D045057721703137E840D4DAFA8EEEF4A5812EDD19C20cFsEF" TargetMode="External"/><Relationship Id="rId301" Type="http://schemas.openxmlformats.org/officeDocument/2006/relationships/hyperlink" Target="consultantplus://offline/ref=B0B389911FD07BA68A63861E538F5E74B337F478FA0DCC3AC8E34AE80B73D6784A5D0450577117011E7E840D4DAFA8EEEF4A5812EDD19C20cFsEF" TargetMode="External"/><Relationship Id="rId322" Type="http://schemas.openxmlformats.org/officeDocument/2006/relationships/hyperlink" Target="consultantplus://offline/ref=B0B389911FD07BA68A63861E538F5E74B337F37FFF0CCC3AC8E34AE80B73D6784A5D045057721206117E840D4DAFA8EEEF4A5812EDD19C20cFsEF" TargetMode="External"/><Relationship Id="rId343" Type="http://schemas.openxmlformats.org/officeDocument/2006/relationships/hyperlink" Target="consultantplus://offline/ref=B0B389911FD07BA68A63861E538F5E74B337F478F40FCC3AC8E34AE80B73D6784A5D045057721700157E840D4DAFA8EEEF4A5812EDD19C20cFsEF" TargetMode="External"/><Relationship Id="rId364" Type="http://schemas.openxmlformats.org/officeDocument/2006/relationships/hyperlink" Target="consultantplus://offline/ref=B0B389911FD07BA68A63861E538F5E74B337F478FA0DCC3AC8E34AE80B73D6784A5D045057711706157E840D4DAFA8EEEF4A5812EDD19C20cFsEF" TargetMode="External"/><Relationship Id="rId61" Type="http://schemas.openxmlformats.org/officeDocument/2006/relationships/hyperlink" Target="consultantplus://offline/ref=0AD89C55FCF2337235F62DE6E52F0B714FF7FD5B1A5105C7F825A0B1958AD08B3302C21FE8EFE5301FE18A5E3BCED3ED34444B2354666F5EbBs7F" TargetMode="External"/><Relationship Id="rId82" Type="http://schemas.openxmlformats.org/officeDocument/2006/relationships/hyperlink" Target="consultantplus://offline/ref=0AD89C55FCF2337235F62DE6E52F0B714FF6FE5F1E5A05C7F825A0B1958AD08B3302C21FE8EFE4321AE18A5E3BCED3ED34444B2354666F5EbBs7F" TargetMode="External"/><Relationship Id="rId199" Type="http://schemas.openxmlformats.org/officeDocument/2006/relationships/hyperlink" Target="consultantplus://offline/ref=B0B389911FD07BA68A63861E538F5E74B335FA7CFD01CC3AC8E34AE80B73D6784A5D0450577212031F7E840D4DAFA8EEEF4A5812EDD19C20cFsEF" TargetMode="External"/><Relationship Id="rId203" Type="http://schemas.openxmlformats.org/officeDocument/2006/relationships/hyperlink" Target="consultantplus://offline/ref=B0B389911FD07BA68A63861E538F5E74B337F478FA0DCC3AC8E34AE80B73D6784A5D045057721E011E7E840D4DAFA8EEEF4A5812EDD19C20cFsEF" TargetMode="External"/><Relationship Id="rId385" Type="http://schemas.openxmlformats.org/officeDocument/2006/relationships/hyperlink" Target="consultantplus://offline/ref=B0B389911FD07BA68A63861E538F5E74B334FA76FF0CCC3AC8E34AE80B73D6784A5D045057721705167E840D4DAFA8EEEF4A5812EDD19C20cFsEF" TargetMode="External"/><Relationship Id="rId19" Type="http://schemas.openxmlformats.org/officeDocument/2006/relationships/hyperlink" Target="consultantplus://offline/ref=0AD89C55FCF2337235F632F7F02F0B714EF4F7591B5B05C7F825A0B1958AD08B3302C21FE8EFE53310E18A5E3BCED3ED34444B2354666F5EbBs7F" TargetMode="External"/><Relationship Id="rId224" Type="http://schemas.openxmlformats.org/officeDocument/2006/relationships/hyperlink" Target="consultantplus://offline/ref=B0B389911FD07BA68A63861E538F5E74B334F07EFF0FCC3AC8E34AE80B73D6784A5D045057721E01157E840D4DAFA8EEEF4A5812EDD19C20cFsEF" TargetMode="External"/><Relationship Id="rId245" Type="http://schemas.openxmlformats.org/officeDocument/2006/relationships/hyperlink" Target="consultantplus://offline/ref=B0B389911FD07BA68A63861E538F5E74B334F07EFF0FCC3AC8E34AE80B73D6784A5D045057721E01157E840D4DAFA8EEEF4A5812EDD19C20cFsEF" TargetMode="External"/><Relationship Id="rId266" Type="http://schemas.openxmlformats.org/officeDocument/2006/relationships/hyperlink" Target="consultantplus://offline/ref=B0B389911FD07BA68A63861E538F5E74B336F276F80DCC3AC8E34AE80B73D6784A5D045057731F06147E840D4DAFA8EEEF4A5812EDD19C20cFsEF" TargetMode="External"/><Relationship Id="rId287" Type="http://schemas.openxmlformats.org/officeDocument/2006/relationships/hyperlink" Target="consultantplus://offline/ref=B0B389911FD07BA68A63861E538F5E74B337F77CFE0ECC3AC8E34AE80B73D6784A5D04505772120B107E840D4DAFA8EEEF4A5812EDD19C20cFsEF" TargetMode="External"/><Relationship Id="rId410" Type="http://schemas.openxmlformats.org/officeDocument/2006/relationships/hyperlink" Target="consultantplus://offline/ref=B0B389911FD07BA68A63990F468F5E74B232F27FF40DCC3AC8E34AE80B73D6784A5D04505770130A167E840D4DAFA8EEEF4A5812EDD19C20cFsEF" TargetMode="External"/><Relationship Id="rId30" Type="http://schemas.openxmlformats.org/officeDocument/2006/relationships/hyperlink" Target="consultantplus://offline/ref=0AD89C55FCF2337235F62DE6E52F0B714FF6FE581C5405C7F825A0B1958AD08B3302C21FE8EFE5321FE18A5E3BCED3ED34444B2354666F5EbBs7F" TargetMode="External"/><Relationship Id="rId105" Type="http://schemas.openxmlformats.org/officeDocument/2006/relationships/hyperlink" Target="consultantplus://offline/ref=0AD89C55FCF2337235F62DE6E52F0B714FF4FC5C155B05C7F825A0B1958AD08B3302C21FE8EFE43218E18A5E3BCED3ED34444B2354666F5EbBs7F" TargetMode="External"/><Relationship Id="rId126" Type="http://schemas.openxmlformats.org/officeDocument/2006/relationships/hyperlink" Target="consultantplus://offline/ref=0AD89C55FCF2337235F62DE6E52F0B714FF4F7581C5405C7F825A0B1958AD08B3302C21FE8EFE43018E18A5E3BCED3ED34444B2354666F5EbBs7F" TargetMode="External"/><Relationship Id="rId147" Type="http://schemas.openxmlformats.org/officeDocument/2006/relationships/hyperlink" Target="consultantplus://offline/ref=B0B389911FD07BA68A63861E538F5E74B335F47FFD01CC3AC8E34AE80B73D6784A5D045057721605157E840D4DAFA8EEEF4A5812EDD19C20cFsEF" TargetMode="External"/><Relationship Id="rId168" Type="http://schemas.openxmlformats.org/officeDocument/2006/relationships/hyperlink" Target="consultantplus://offline/ref=B0B389911FD07BA68A63861E538F5E74B334F07EFF0FCC3AC8E34AE80B73D6784A5D045057721603117E840D4DAFA8EEEF4A5812EDD19C20cFsEF" TargetMode="External"/><Relationship Id="rId312" Type="http://schemas.openxmlformats.org/officeDocument/2006/relationships/hyperlink" Target="consultantplus://offline/ref=B0B389911FD07BA68A63861E538F5E74B337F37FFF0CCC3AC8E34AE80B73D6784A5D045057721206117E840D4DAFA8EEEF4A5812EDD19C20cFsEF" TargetMode="External"/><Relationship Id="rId333" Type="http://schemas.openxmlformats.org/officeDocument/2006/relationships/hyperlink" Target="consultantplus://offline/ref=B0B389911FD07BA68A63990F468F5E74B230FB7EF809CC3AC8E34AE80B73D6784A5D04505773140A1E7E840D4DAFA8EEEF4A5812EDD19C20cFsEF" TargetMode="External"/><Relationship Id="rId354" Type="http://schemas.openxmlformats.org/officeDocument/2006/relationships/hyperlink" Target="consultantplus://offline/ref=B0B389911FD07BA68A63990F468F5E74B233F77DFB00CC3AC8E34AE80B73D6784A5D0450577314021F7E840D4DAFA8EEEF4A5812EDD19C20cFsEF" TargetMode="External"/><Relationship Id="rId51" Type="http://schemas.openxmlformats.org/officeDocument/2006/relationships/hyperlink" Target="consultantplus://offline/ref=0AD89C55FCF2337235F62DE6E52F0B714FF4F8581D5B05C7F825A0B1958AD08B3302C21FE8EFE53A11E18A5E3BCED3ED34444B2354666F5EbBs7F" TargetMode="External"/><Relationship Id="rId72" Type="http://schemas.openxmlformats.org/officeDocument/2006/relationships/hyperlink" Target="consultantplus://offline/ref=0AD89C55FCF2337235F62DE6E52F0B714FF5FC591F5505C7F825A0B1958AD08B3302C21FE8EFE5361EE18A5E3BCED3ED34444B2354666F5EbBs7F" TargetMode="External"/><Relationship Id="rId93" Type="http://schemas.openxmlformats.org/officeDocument/2006/relationships/hyperlink" Target="consultantplus://offline/ref=0AD89C55FCF2337235F62DE6E52F0B714FF4F8581D5B05C7F825A0B1958AD08B3302C21FE8EFE4371BE18A5E3BCED3ED34444B2354666F5EbBs7F" TargetMode="External"/><Relationship Id="rId189" Type="http://schemas.openxmlformats.org/officeDocument/2006/relationships/hyperlink" Target="consultantplus://offline/ref=B0B389911FD07BA68A63861E538F5E74B335F47FFD01CC3AC8E34AE80B73D6784A5D045057721300167E840D4DAFA8EEEF4A5812EDD19C20cFsEF" TargetMode="External"/><Relationship Id="rId375" Type="http://schemas.openxmlformats.org/officeDocument/2006/relationships/hyperlink" Target="consultantplus://offline/ref=B0B389911FD07BA68A63861E538F5E74B337F37FFF0CCC3AC8E34AE80B73D6784A5D045057721100177E840D4DAFA8EEEF4A5812EDD19C20cFsEF" TargetMode="External"/><Relationship Id="rId396" Type="http://schemas.openxmlformats.org/officeDocument/2006/relationships/hyperlink" Target="consultantplus://offline/ref=B0B389911FD07BA68A63861E538F5E74B337F57EFD09CC3AC8E34AE80B73D6784A5D0452547943535220DD5D0CE4A5EEF4565811cFs2F" TargetMode="External"/><Relationship Id="rId3" Type="http://schemas.openxmlformats.org/officeDocument/2006/relationships/settings" Target="settings.xml"/><Relationship Id="rId214" Type="http://schemas.openxmlformats.org/officeDocument/2006/relationships/hyperlink" Target="consultantplus://offline/ref=B0B389911FD07BA68A63861E538F5E74B334F07EFF0FCC3AC8E34AE80B73D6784A5D045057721E01157E840D4DAFA8EEEF4A5812EDD19C20cFsEF" TargetMode="External"/><Relationship Id="rId235" Type="http://schemas.openxmlformats.org/officeDocument/2006/relationships/hyperlink" Target="consultantplus://offline/ref=B0B389911FD07BA68A63861E538F5E74B334F07EFF0FCC3AC8E34AE80B73D6784A5D045057721E01157E840D4DAFA8EEEF4A5812EDD19C20cFsEF" TargetMode="External"/><Relationship Id="rId256" Type="http://schemas.openxmlformats.org/officeDocument/2006/relationships/hyperlink" Target="consultantplus://offline/ref=B0B389911FD07BA68A63861E538F5E74B337F77CFE0ECC3AC8E34AE80B73D6784A5D045057721302107E840D4DAFA8EEEF4A5812EDD19C20cFsEF" TargetMode="External"/><Relationship Id="rId277" Type="http://schemas.openxmlformats.org/officeDocument/2006/relationships/hyperlink" Target="consultantplus://offline/ref=B0B389911FD07BA68A63861E538F5E74B337F37FFF0CCC3AC8E34AE80B73D6784A5D045057721200167E840D4DAFA8EEEF4A5812EDD19C20cFsEF" TargetMode="External"/><Relationship Id="rId298" Type="http://schemas.openxmlformats.org/officeDocument/2006/relationships/hyperlink" Target="consultantplus://offline/ref=B0B389911FD07BA68A63861E538F5E74B337F77CFE0ECC3AC8E34AE80B73D6784A5D04505772110A107E840D4DAFA8EEEF4A5812EDD19C20cFsEF" TargetMode="External"/><Relationship Id="rId400" Type="http://schemas.openxmlformats.org/officeDocument/2006/relationships/hyperlink" Target="consultantplus://offline/ref=B0B389911FD07BA68A63990F468F5E74B232F27FF40DCC3AC8E34AE80B73D6784A5D045057731306147E840D4DAFA8EEEF4A5812EDD19C20cFsEF" TargetMode="External"/><Relationship Id="rId116" Type="http://schemas.openxmlformats.org/officeDocument/2006/relationships/hyperlink" Target="consultantplus://offline/ref=0AD89C55FCF2337235F62DE6E52F0B714FF4FC5C155B05C7F825A0B1958AD08B3302C21FE8EFE4311DE18A5E3BCED3ED34444B2354666F5EbBs7F" TargetMode="External"/><Relationship Id="rId137" Type="http://schemas.openxmlformats.org/officeDocument/2006/relationships/hyperlink" Target="consultantplus://offline/ref=B0B389911FD07BA68A63861E538F5E74B335F47FFD01CC3AC8E34AE80B73D6784A5D045057721605157E840D4DAFA8EEEF4A5812EDD19C20cFsEF" TargetMode="External"/><Relationship Id="rId158" Type="http://schemas.openxmlformats.org/officeDocument/2006/relationships/hyperlink" Target="consultantplus://offline/ref=B0B389911FD07BA68A63861E538F5E74B335FA7CFD01CC3AC8E34AE80B73D6784A5D045057721707127E840D4DAFA8EEEF4A5812EDD19C20cFsEF" TargetMode="External"/><Relationship Id="rId302" Type="http://schemas.openxmlformats.org/officeDocument/2006/relationships/hyperlink" Target="consultantplus://offline/ref=B0B389911FD07BA68A63990F468F5E74B230FB7EF809CC3AC8E34AE80B73D6784A5D045055751C564731855108FFBBEFEB4A5A13F1cDs2F" TargetMode="External"/><Relationship Id="rId323" Type="http://schemas.openxmlformats.org/officeDocument/2006/relationships/hyperlink" Target="consultantplus://offline/ref=B0B389911FD07BA68A63990F468F5E74B231F078FC01CC3AC8E34AE80B73D6784A5D0450577315041F7E840D4DAFA8EEEF4A5812EDD19C20cFsEF" TargetMode="External"/><Relationship Id="rId344" Type="http://schemas.openxmlformats.org/officeDocument/2006/relationships/hyperlink" Target="consultantplus://offline/ref=B0B389911FD07BA68A63990F468F5E74B230F677FA0FCC3AC8E34AE80B73D6784A5D04505771140B137E840D4DAFA8EEEF4A5812EDD19C20cFsEF" TargetMode="External"/><Relationship Id="rId20" Type="http://schemas.openxmlformats.org/officeDocument/2006/relationships/hyperlink" Target="consultantplus://offline/ref=0AD89C55FCF2337235F62DE6E52F0B714FF6FE581C5405C7F825A0B1958AD08B3302C21FE8EFE5321FE18A5E3BCED3ED34444B2354666F5EbBs7F" TargetMode="External"/><Relationship Id="rId41" Type="http://schemas.openxmlformats.org/officeDocument/2006/relationships/hyperlink" Target="consultantplus://offline/ref=0AD89C55FCF2337235F62DE6E52F0B714FF4F7581C5405C7F825A0B1958AD08B3302C21FE8EFE53610E18A5E3BCED3ED34444B2354666F5EbBs7F" TargetMode="External"/><Relationship Id="rId62" Type="http://schemas.openxmlformats.org/officeDocument/2006/relationships/hyperlink" Target="consultantplus://offline/ref=0AD89C55FCF2337235F62DE6E52F0B714FF7FD5B1A5105C7F825A0B1958AD08B3302C21FE8EFE5301FE18A5E3BCED3ED34444B2354666F5EbBs7F" TargetMode="External"/><Relationship Id="rId83" Type="http://schemas.openxmlformats.org/officeDocument/2006/relationships/hyperlink" Target="consultantplus://offline/ref=0AD89C55FCF2337235F62DE6E52F0B714FF6FE5F1E5A05C7F825A0B1958AD08B3302C21FE8EFE4321BE18A5E3BCED3ED34444B2354666F5EbBs7F" TargetMode="External"/><Relationship Id="rId179" Type="http://schemas.openxmlformats.org/officeDocument/2006/relationships/hyperlink" Target="consultantplus://offline/ref=B0B389911FD07BA68A63990F468F5E74B33CF77DFB0BCC3AC8E34AE80B73D6784A5D04505776140B167E840D4DAFA8EEEF4A5812EDD19C20cFsEF" TargetMode="External"/><Relationship Id="rId365" Type="http://schemas.openxmlformats.org/officeDocument/2006/relationships/hyperlink" Target="consultantplus://offline/ref=B0B389911FD07BA68A63861E538F5E74B337F478FA0DCC3AC8E34AE80B73D6784A5D045057711706137E840D4DAFA8EEEF4A5812EDD19C20cFsEF" TargetMode="External"/><Relationship Id="rId386" Type="http://schemas.openxmlformats.org/officeDocument/2006/relationships/hyperlink" Target="consultantplus://offline/ref=B0B389911FD07BA68A63861E538F5E74B334FA76FF0CCC3AC8E34AE80B73D6784A5D045057721705167E840D4DAFA8EEEF4A5812EDD19C20cFsEF" TargetMode="External"/><Relationship Id="rId190" Type="http://schemas.openxmlformats.org/officeDocument/2006/relationships/hyperlink" Target="consultantplus://offline/ref=B0B389911FD07BA68A63990F468F5E74B33CF77DFB0BCC3AC8E34AE80B73D6784A5D04505776140B167E840D4DAFA8EEEF4A5812EDD19C20cFsEF" TargetMode="External"/><Relationship Id="rId204" Type="http://schemas.openxmlformats.org/officeDocument/2006/relationships/hyperlink" Target="consultantplus://offline/ref=B0B389911FD07BA68A63990F468F5E74B230F579FD0BCC3AC8E34AE80B73D678585D5C5C56770902176BD25C0BcFsBF" TargetMode="External"/><Relationship Id="rId225" Type="http://schemas.openxmlformats.org/officeDocument/2006/relationships/hyperlink" Target="consultantplus://offline/ref=B0B389911FD07BA68A63861E538F5E74B334F07EFF0FCC3AC8E34AE80B73D6784A5D045057721E01157E840D4DAFA8EEEF4A5812EDD19C20cFsEF" TargetMode="External"/><Relationship Id="rId246" Type="http://schemas.openxmlformats.org/officeDocument/2006/relationships/hyperlink" Target="consultantplus://offline/ref=B0B389911FD07BA68A63861E538F5E74B334F07EFF0FCC3AC8E34AE80B73D6784A5D045057721E01157E840D4DAFA8EEEF4A5812EDD19C20cFsEF" TargetMode="External"/><Relationship Id="rId267" Type="http://schemas.openxmlformats.org/officeDocument/2006/relationships/hyperlink" Target="consultantplus://offline/ref=B0B389911FD07BA68A63861E538F5E74B337F37FFF0CCC3AC8E34AE80B73D6784A5D045057721201107E840D4DAFA8EEEF4A5812EDD19C20cFsEF" TargetMode="External"/><Relationship Id="rId288" Type="http://schemas.openxmlformats.org/officeDocument/2006/relationships/hyperlink" Target="consultantplus://offline/ref=B0B389911FD07BA68A63861E538F5E74B336F276F80DCC3AC8E34AE80B73D6784A5D045057731F041F7E840D4DAFA8EEEF4A5812EDD19C20cFsEF" TargetMode="External"/><Relationship Id="rId411" Type="http://schemas.openxmlformats.org/officeDocument/2006/relationships/hyperlink" Target="consultantplus://offline/ref=B0B389911FD07BA68A63861E538F5E74B037F776FC09CC3AC8E34AE80B73D6784A5D0450577217021E7E840D4DAFA8EEEF4A5812EDD19C20cFsEF" TargetMode="External"/><Relationship Id="rId106" Type="http://schemas.openxmlformats.org/officeDocument/2006/relationships/hyperlink" Target="consultantplus://offline/ref=0AD89C55FCF2337235F62DE6E52F0B714FF6FE5F1E5A05C7F825A0B1958AD08B3302C21FE8EFE4361EE18A5E3BCED3ED34444B2354666F5EbBs7F" TargetMode="External"/><Relationship Id="rId127" Type="http://schemas.openxmlformats.org/officeDocument/2006/relationships/hyperlink" Target="consultantplus://offline/ref=0AD89C55FCF2337235F62DE6E52F0B714FF5F75F1B5205C7F825A0B1958AD08B3302C21FE8EFE4301AE18A5E3BCED3ED34444B2354666F5EbBs7F" TargetMode="External"/><Relationship Id="rId313" Type="http://schemas.openxmlformats.org/officeDocument/2006/relationships/hyperlink" Target="consultantplus://offline/ref=B0B389911FD07BA68A63861E538F5E74B337F77CFE0ECC3AC8E34AE80B73D6784A5D04505772100B1F7E840D4DAFA8EEEF4A5812EDD19C20cFsEF" TargetMode="External"/><Relationship Id="rId10" Type="http://schemas.openxmlformats.org/officeDocument/2006/relationships/hyperlink" Target="consultantplus://offline/ref=0AD89C55FCF2337235F632F7F02F0B714EF1F7511F5605C7F825A0B1958AD08B21029A13E9EAFB3319F4DC0F7Db9sAF" TargetMode="External"/><Relationship Id="rId31" Type="http://schemas.openxmlformats.org/officeDocument/2006/relationships/hyperlink" Target="consultantplus://offline/ref=0AD89C55FCF2337235F62DE6E52F0B714FF7FE51185705C7F825A0B1958AD08B3302C21FE8EFE53A1EE18A5E3BCED3ED34444B2354666F5EbBs7F" TargetMode="External"/><Relationship Id="rId52" Type="http://schemas.openxmlformats.org/officeDocument/2006/relationships/hyperlink" Target="consultantplus://offline/ref=0AD89C55FCF2337235F62DE6E52F0B714FF7FE51185705C7F825A0B1958AD08B3302C21FE8EFE4361AE18A5E3BCED3ED34444B2354666F5EbBs7F" TargetMode="External"/><Relationship Id="rId73" Type="http://schemas.openxmlformats.org/officeDocument/2006/relationships/hyperlink" Target="consultantplus://offline/ref=0AD89C55FCF2337235F62DE6E52F0B714FF6FE5F1E5A05C7F825A0B1958AD08B3302C21FE8EFE4331FE18A5E3BCED3ED34444B2354666F5EbBs7F" TargetMode="External"/><Relationship Id="rId94" Type="http://schemas.openxmlformats.org/officeDocument/2006/relationships/hyperlink" Target="consultantplus://offline/ref=0AD89C55FCF2337235F62DE6E52F0B714FF7FD5B1A5105C7F825A0B1958AD08B3302C21FE8EFE53610E18A5E3BCED3ED34444B2354666F5EbBs7F" TargetMode="External"/><Relationship Id="rId148" Type="http://schemas.openxmlformats.org/officeDocument/2006/relationships/hyperlink" Target="consultantplus://offline/ref=B0B389911FD07BA68A63861E538F5E74B334FB78FB08CC3AC8E34AE80B73D6784A5D0450577216061F7E840D4DAFA8EEEF4A5812EDD19C20cFsEF" TargetMode="External"/><Relationship Id="rId169" Type="http://schemas.openxmlformats.org/officeDocument/2006/relationships/hyperlink" Target="consultantplus://offline/ref=B0B389911FD07BA68A63861E538F5E74B335FA7CFD01CC3AC8E34AE80B73D6784A5D0450577217051E7E840D4DAFA8EEEF4A5812EDD19C20cFsEF" TargetMode="External"/><Relationship Id="rId334" Type="http://schemas.openxmlformats.org/officeDocument/2006/relationships/hyperlink" Target="consultantplus://offline/ref=B0B389911FD07BA68A63990F468F5E74B230F57AFF0DCC3AC8E34AE80B73D678585D5C5C56770902176BD25C0BcFsBF" TargetMode="External"/><Relationship Id="rId355" Type="http://schemas.openxmlformats.org/officeDocument/2006/relationships/hyperlink" Target="consultantplus://offline/ref=B0B389911FD07BA68A63990F468F5E74B233F77DFB00CC3AC8E34AE80B73D678585D5C5C56770902176BD25C0BcFsBF" TargetMode="External"/><Relationship Id="rId376" Type="http://schemas.openxmlformats.org/officeDocument/2006/relationships/hyperlink" Target="consultantplus://offline/ref=B0B389911FD07BA68A63861E538F5E74B337F37FFF0CCC3AC8E34AE80B73D6784A5D045057721200157E840D4DAFA8EEEF4A5812EDD19C20cFsEF" TargetMode="External"/><Relationship Id="rId397" Type="http://schemas.openxmlformats.org/officeDocument/2006/relationships/hyperlink" Target="consultantplus://offline/ref=B0B389911FD07BA68A63861E538F5E74B036F578FD0ACC3AC8E34AE80B73D6784A5D0450577217001F7E840D4DAFA8EEEF4A5812EDD19C20cFsEF" TargetMode="External"/><Relationship Id="rId4" Type="http://schemas.openxmlformats.org/officeDocument/2006/relationships/webSettings" Target="webSettings.xml"/><Relationship Id="rId180" Type="http://schemas.openxmlformats.org/officeDocument/2006/relationships/hyperlink" Target="consultantplus://offline/ref=B0B389911FD07BA68A63990F468F5E74B33CF77DFB0BCC3AC8E34AE80B73D6784A5D0450577712011E7E840D4DAFA8EEEF4A5812EDD19C20cFsEF" TargetMode="External"/><Relationship Id="rId215" Type="http://schemas.openxmlformats.org/officeDocument/2006/relationships/hyperlink" Target="consultantplus://offline/ref=B0B389911FD07BA68A63990F468F5E74B232F277FE01CC3AC8E34AE80B73D678585D5C5C56770902176BD25C0BcFsBF" TargetMode="External"/><Relationship Id="rId236" Type="http://schemas.openxmlformats.org/officeDocument/2006/relationships/hyperlink" Target="consultantplus://offline/ref=B0B389911FD07BA68A63861E538F5E74B334F07EFF0FCC3AC8E34AE80B73D6784A5D045057721E01157E840D4DAFA8EEEF4A5812EDD19C20cFsEF" TargetMode="External"/><Relationship Id="rId257" Type="http://schemas.openxmlformats.org/officeDocument/2006/relationships/hyperlink" Target="consultantplus://offline/ref=B0B389911FD07BA68A63861E538F5E74B336F276F80DCC3AC8E34AE80B73D6784A5D045057731F06177E840D4DAFA8EEEF4A5812EDD19C20cFsEF" TargetMode="External"/><Relationship Id="rId278" Type="http://schemas.openxmlformats.org/officeDocument/2006/relationships/hyperlink" Target="consultantplus://offline/ref=B0B389911FD07BA68A63861E538F5E74B337F37FFF0CCC3AC8E34AE80B73D6784A5D045057721200157E840D4DAFA8EEEF4A5812EDD19C20cFsEF" TargetMode="External"/><Relationship Id="rId401" Type="http://schemas.openxmlformats.org/officeDocument/2006/relationships/hyperlink" Target="consultantplus://offline/ref=B0B389911FD07BA68A63861E538F5E74B337F67EFF0ECC3AC8E34AE80B73D6784A5D0454527943535220DD5D0CE4A5EEF4565811cFs2F" TargetMode="External"/><Relationship Id="rId303" Type="http://schemas.openxmlformats.org/officeDocument/2006/relationships/hyperlink" Target="consultantplus://offline/ref=B0B389911FD07BA68A63990F468F5E74B231F078FC01CC3AC8E34AE80B73D6784A5D0450577315041F7E840D4DAFA8EEEF4A5812EDD19C20cFsEF" TargetMode="External"/><Relationship Id="rId42" Type="http://schemas.openxmlformats.org/officeDocument/2006/relationships/hyperlink" Target="consultantplus://offline/ref=0AD89C55FCF2337235F62DE6E52F0B714FF7FE51185705C7F825A0B1958AD08B3302C21FE8EFE43711E18A5E3BCED3ED34444B2354666F5EbBs7F" TargetMode="External"/><Relationship Id="rId84" Type="http://schemas.openxmlformats.org/officeDocument/2006/relationships/hyperlink" Target="consultantplus://offline/ref=0AD89C55FCF2337235F62DE6E52F0B714FF6FE5F1E5A05C7F825A0B1958AD08B3302C21FE8EFE4321CE18A5E3BCED3ED34444B2354666F5EbBs7F" TargetMode="External"/><Relationship Id="rId138" Type="http://schemas.openxmlformats.org/officeDocument/2006/relationships/hyperlink" Target="consultantplus://offline/ref=B0B389911FD07BA68A63861E538F5E74B335F07BF501CC3AC8E34AE80B73D6784A5D045057721600137E840D4DAFA8EEEF4A5812EDD19C20cFsEF" TargetMode="External"/><Relationship Id="rId345" Type="http://schemas.openxmlformats.org/officeDocument/2006/relationships/hyperlink" Target="consultantplus://offline/ref=B0B389911FD07BA68A63861E538F5E74B337F37FFF0CCC3AC8E34AE80B73D6784A5D045057721100177E840D4DAFA8EEEF4A5812EDD19C20cFsEF" TargetMode="External"/><Relationship Id="rId387" Type="http://schemas.openxmlformats.org/officeDocument/2006/relationships/hyperlink" Target="consultantplus://offline/ref=B0B389911FD07BA68A63861E538F5E74B032F17FF90FCC3AC8E34AE80B73D6784A5D04505C2646464378D15917FAA4F1E8545Ac1s2F" TargetMode="External"/><Relationship Id="rId191" Type="http://schemas.openxmlformats.org/officeDocument/2006/relationships/hyperlink" Target="consultantplus://offline/ref=B0B389911FD07BA68A63990F468F5E74B33CF77DFB0BCC3AC8E34AE80B73D6784A5D0450577712011E7E840D4DAFA8EEEF4A5812EDD19C20cFsEF" TargetMode="External"/><Relationship Id="rId205" Type="http://schemas.openxmlformats.org/officeDocument/2006/relationships/hyperlink" Target="consultantplus://offline/ref=B0B389911FD07BA68A63990F468F5E74B230F579FD0BCC3AC8E34AE80B73D678585D5C5C56770902176BD25C0BcFsBF" TargetMode="External"/><Relationship Id="rId247" Type="http://schemas.openxmlformats.org/officeDocument/2006/relationships/hyperlink" Target="consultantplus://offline/ref=B0B389911FD07BA68A63861E538F5E74B334F07EFF0FCC3AC8E34AE80B73D6784A5D045057721E01157E840D4DAFA8EEEF4A5812EDD19C20cFsEF" TargetMode="External"/><Relationship Id="rId412" Type="http://schemas.openxmlformats.org/officeDocument/2006/relationships/hyperlink" Target="consultantplus://offline/ref=B0B389911FD07BA68A63861E538F5E74B03CF778FF00CC3AC8E34AE80B73D6784A5D045057721700177E840D4DAFA8EEEF4A5812EDD19C20cFsEF" TargetMode="External"/><Relationship Id="rId107" Type="http://schemas.openxmlformats.org/officeDocument/2006/relationships/hyperlink" Target="consultantplus://offline/ref=0AD89C55FCF2337235F62DE6E52F0B714FF5FD59185405C7F825A0B1958AD08B21029A13E9EAFB3319F4DC0F7Db9sAF" TargetMode="External"/><Relationship Id="rId289" Type="http://schemas.openxmlformats.org/officeDocument/2006/relationships/hyperlink" Target="consultantplus://offline/ref=B0B389911FD07BA68A63861E538F5E74B337F37FFF0CCC3AC8E34AE80B73D6784A5D045057721200167E840D4DAFA8EEEF4A5812EDD19C20cFsEF" TargetMode="External"/><Relationship Id="rId11" Type="http://schemas.openxmlformats.org/officeDocument/2006/relationships/hyperlink" Target="consultantplus://offline/ref=0AD89C55FCF2337235F62DE6E52F0B714FF6FE581C5405C7F825A0B1958AD08B3302C21FE8EFE5321FE18A5E3BCED3ED34444B2354666F5EbBs7F" TargetMode="External"/><Relationship Id="rId53" Type="http://schemas.openxmlformats.org/officeDocument/2006/relationships/hyperlink" Target="consultantplus://offline/ref=0AD89C55FCF2337235F632F7F02F0B714EF1F851145B05C7F825A0B1958AD08B21029A13E9EAFB3319F4DC0F7Db9sAF" TargetMode="External"/><Relationship Id="rId149" Type="http://schemas.openxmlformats.org/officeDocument/2006/relationships/hyperlink" Target="consultantplus://offline/ref=B0B389911FD07BA68A63861E538F5E74B336F17CFA0BCC3AC8E34AE80B73D6784A5D045057721703127E840D4DAFA8EEEF4A5812EDD19C20cFsEF" TargetMode="External"/><Relationship Id="rId314" Type="http://schemas.openxmlformats.org/officeDocument/2006/relationships/hyperlink" Target="consultantplus://offline/ref=B0B389911FD07BA68A63861E538F5E74B337F478FA0DCC3AC8E34AE80B73D6784A5D045057711706167E840D4DAFA8EEEF4A5812EDD19C20cFsEF" TargetMode="External"/><Relationship Id="rId356" Type="http://schemas.openxmlformats.org/officeDocument/2006/relationships/hyperlink" Target="consultantplus://offline/ref=B0B389911FD07BA68A63861E538F5E74B337F37FFF0CCC3AC8E34AE80B73D6784A5D0450577212021E7E840D4DAFA8EEEF4A5812EDD19C20cFsEF" TargetMode="External"/><Relationship Id="rId398" Type="http://schemas.openxmlformats.org/officeDocument/2006/relationships/hyperlink" Target="consultantplus://offline/ref=B0B389911FD07BA68A63861E538F5E74B337F67EFF0ECC3AC8E34AE80B73D6784A5D04535F7943535220DD5D0CE4A5EEF4565811cFs2F" TargetMode="External"/><Relationship Id="rId95" Type="http://schemas.openxmlformats.org/officeDocument/2006/relationships/hyperlink" Target="consultantplus://offline/ref=0AD89C55FCF2337235F62DE6E52F0B714FF7FD5B1A5105C7F825A0B1958AD08B3302C21FE8EFE53610E18A5E3BCED3ED34444B2354666F5EbBs7F" TargetMode="External"/><Relationship Id="rId160" Type="http://schemas.openxmlformats.org/officeDocument/2006/relationships/hyperlink" Target="consultantplus://offline/ref=B0B389911FD07BA68A63861E538F5E74B334F07EFF0FCC3AC8E34AE80B73D6784A5D0450577216021F7E840D4DAFA8EEEF4A5812EDD19C20cFsEF" TargetMode="External"/><Relationship Id="rId216" Type="http://schemas.openxmlformats.org/officeDocument/2006/relationships/hyperlink" Target="consultantplus://offline/ref=B0B389911FD07BA68A63990F468F5E74B232F27EFF0CCC3AC8E34AE80B73D678585D5C5C56770902176BD25C0BcFsBF" TargetMode="External"/><Relationship Id="rId258" Type="http://schemas.openxmlformats.org/officeDocument/2006/relationships/hyperlink" Target="consultantplus://offline/ref=B0B389911FD07BA68A63990F468F5E74B232F07CFA0ECC3AC8E34AE80B73D6784A5D0453547213094224940904FBA0F1EA554611F3D1c9sDF" TargetMode="External"/><Relationship Id="rId22" Type="http://schemas.openxmlformats.org/officeDocument/2006/relationships/hyperlink" Target="consultantplus://offline/ref=0AD89C55FCF2337235F62DE6E52F0B714FF7FD5B1A5105C7F825A0B1958AD08B21029A13E9EAFB3319F4DC0F7Db9sAF" TargetMode="External"/><Relationship Id="rId64" Type="http://schemas.openxmlformats.org/officeDocument/2006/relationships/hyperlink" Target="consultantplus://offline/ref=0AD89C55FCF2337235F62DE6E52F0B714FF5F75F1B5205C7F825A0B1958AD08B3302C21FE8EFE53611E18A5E3BCED3ED34444B2354666F5EbBs7F" TargetMode="External"/><Relationship Id="rId118" Type="http://schemas.openxmlformats.org/officeDocument/2006/relationships/hyperlink" Target="consultantplus://offline/ref=0AD89C55FCF2337235F62DE6E52F0B714FF4F7581C5405C7F825A0B1958AD08B3302C21FE8EFE43110E18A5E3BCED3ED34444B2354666F5EbBs7F" TargetMode="External"/><Relationship Id="rId325" Type="http://schemas.openxmlformats.org/officeDocument/2006/relationships/hyperlink" Target="consultantplus://offline/ref=B0B389911FD07BA68A63990F468F5E74B230FB7EF809CC3AC8E34AE80B73D6784A5D04535F701C564731855108FFBBEFEB4A5A13F1cDs2F" TargetMode="External"/><Relationship Id="rId367" Type="http://schemas.openxmlformats.org/officeDocument/2006/relationships/hyperlink" Target="consultantplus://offline/ref=B0B389911FD07BA68A63861E538F5E74B337F478FA0DCC3AC8E34AE80B73D6784A5D045057711706107E840D4DAFA8EEEF4A5812EDD19C20cFsEF" TargetMode="External"/><Relationship Id="rId171" Type="http://schemas.openxmlformats.org/officeDocument/2006/relationships/hyperlink" Target="consultantplus://offline/ref=B0B389911FD07BA68A63861E538F5E74B335FA7CFD01CC3AC8E34AE80B73D6784A5D04505772170A107E840D4DAFA8EEEF4A5812EDD19C20cFsEF" TargetMode="External"/><Relationship Id="rId227" Type="http://schemas.openxmlformats.org/officeDocument/2006/relationships/hyperlink" Target="consultantplus://offline/ref=B0B389911FD07BA68A63861E538F5E74B334F07EFF0FCC3AC8E34AE80B73D6784A5D045057721E01157E840D4DAFA8EEEF4A5812EDD19C20cFsEF" TargetMode="External"/><Relationship Id="rId269" Type="http://schemas.openxmlformats.org/officeDocument/2006/relationships/hyperlink" Target="consultantplus://offline/ref=B0B389911FD07BA68A63861E538F5E74B337F37FFF0CCC3AC8E34AE80B73D6784A5D045057721206117E840D4DAFA8EEEF4A5812EDD19C20cFsEF" TargetMode="External"/><Relationship Id="rId33" Type="http://schemas.openxmlformats.org/officeDocument/2006/relationships/hyperlink" Target="consultantplus://offline/ref=0AD89C55FCF2337235F62DE6E52F0B714FF7FD5B1A5105C7F825A0B1958AD08B3302C21FE8EFE5301FE18A5E3BCED3ED34444B2354666F5EbBs7F" TargetMode="External"/><Relationship Id="rId129" Type="http://schemas.openxmlformats.org/officeDocument/2006/relationships/hyperlink" Target="consultantplus://offline/ref=0AD89C55FCF2337235F62DE6E52F0B714FF4F8581D5B05C7F825A0B1958AD08B3302C21FE8EFE43510E18A5E3BCED3ED34444B2354666F5EbBs7F" TargetMode="External"/><Relationship Id="rId280" Type="http://schemas.openxmlformats.org/officeDocument/2006/relationships/hyperlink" Target="consultantplus://offline/ref=B0B389911FD07BA68A63861E538F5E74B336F276F80DCC3AC8E34AE80B73D6784A5D045057731F071E7E840D4DAFA8EEEF4A5812EDD19C20cFsEF" TargetMode="External"/><Relationship Id="rId336" Type="http://schemas.openxmlformats.org/officeDocument/2006/relationships/hyperlink" Target="consultantplus://offline/ref=B0B389911FD07BA68A63861E538F5E74B337F478F40FCC3AC8E34AE80B73D6784A5D0450577217031E7E840D4DAFA8EEEF4A5812EDD19C20cFsEF" TargetMode="External"/><Relationship Id="rId75" Type="http://schemas.openxmlformats.org/officeDocument/2006/relationships/hyperlink" Target="consultantplus://offline/ref=0AD89C55FCF2337235F62DE6E52F0B714FF5FC591F5505C7F825A0B1958AD08B3302C21FE8EFE53611E18A5E3BCED3ED34444B2354666F5EbBs7F" TargetMode="External"/><Relationship Id="rId140" Type="http://schemas.openxmlformats.org/officeDocument/2006/relationships/hyperlink" Target="consultantplus://offline/ref=B0B389911FD07BA68A63861E538F5E74B337F77CFE0ECC3AC8E34AE80B73D6784A5D045057721707177E840D4DAFA8EEEF4A5812EDD19C20cFsEF" TargetMode="External"/><Relationship Id="rId182" Type="http://schemas.openxmlformats.org/officeDocument/2006/relationships/hyperlink" Target="consultantplus://offline/ref=B0B389911FD07BA68A63861E538F5E74B335F47FFD01CC3AC8E34AE80B73D6784A5D0450577213031F7E840D4DAFA8EEEF4A5812EDD19C20cFsEF" TargetMode="External"/><Relationship Id="rId378" Type="http://schemas.openxmlformats.org/officeDocument/2006/relationships/hyperlink" Target="consultantplus://offline/ref=B0B389911FD07BA68A63990F468F5E74B230F677FA0FCC3AC8E34AE80B73D6784A5D04505771140B137E840D4DAFA8EEEF4A5812EDD19C20cFsEF" TargetMode="External"/><Relationship Id="rId403" Type="http://schemas.openxmlformats.org/officeDocument/2006/relationships/hyperlink" Target="consultantplus://offline/ref=B0B389911FD07BA68A63861E538F5E74B337F67EFF0ECC3AC8E34AE80B73D6784A5D045057721707127E840D4DAFA8EEEF4A5812EDD19C20cFsEF" TargetMode="External"/><Relationship Id="rId6" Type="http://schemas.openxmlformats.org/officeDocument/2006/relationships/hyperlink" Target="consultantplus://offline/ref=0AD89C55FCF2337235F62DE6E52F0B714CFCF9591B5505C7F825A0B1958AD08B3302C21FE8EFE5321AE18A5E3BCED3ED34444B2354666F5EbBs7F" TargetMode="External"/><Relationship Id="rId238" Type="http://schemas.openxmlformats.org/officeDocument/2006/relationships/hyperlink" Target="consultantplus://offline/ref=B0B389911FD07BA68A63861E538F5E74B334F07EFF0FCC3AC8E34AE80B73D6784A5D045057721E01157E840D4DAFA8EEEF4A5812EDD19C20cFsEF" TargetMode="External"/><Relationship Id="rId291" Type="http://schemas.openxmlformats.org/officeDocument/2006/relationships/hyperlink" Target="consultantplus://offline/ref=B0B389911FD07BA68A63861E538F5E74B337F37FFF0CCC3AC8E34AE80B73D6784A5D045057721200167E840D4DAFA8EEEF4A5812EDD19C20cFsEF" TargetMode="External"/><Relationship Id="rId305" Type="http://schemas.openxmlformats.org/officeDocument/2006/relationships/hyperlink" Target="consultantplus://offline/ref=B0B389911FD07BA68A63990F468F5E74B231F078FC01CC3AC8E34AE80B73D6784A5D0450577315041F7E840D4DAFA8EEEF4A5812EDD19C20cFsEF" TargetMode="External"/><Relationship Id="rId347" Type="http://schemas.openxmlformats.org/officeDocument/2006/relationships/hyperlink" Target="consultantplus://offline/ref=B0B389911FD07BA68A63861E538F5E74B337F37FFF0CCC3AC8E34AE80B73D6784A5D045057721200157E840D4DAFA8EEEF4A5812EDD19C20cFsEF" TargetMode="External"/><Relationship Id="rId44" Type="http://schemas.openxmlformats.org/officeDocument/2006/relationships/hyperlink" Target="consultantplus://offline/ref=0AD89C55FCF2337235F62DE6E52F0B714FF4F7581C5405C7F825A0B1958AD08B3302C21FE8EFE53518E18A5E3BCED3ED34444B2354666F5EbBs7F" TargetMode="External"/><Relationship Id="rId86" Type="http://schemas.openxmlformats.org/officeDocument/2006/relationships/hyperlink" Target="consultantplus://offline/ref=0AD89C55FCF2337235F62DE6E52F0B714FF7FE51185705C7F825A0B1958AD08B3302C21FE8EFE73218E18A5E3BCED3ED34444B2354666F5EbBs7F" TargetMode="External"/><Relationship Id="rId151" Type="http://schemas.openxmlformats.org/officeDocument/2006/relationships/hyperlink" Target="consultantplus://offline/ref=B0B389911FD07BA68A63861E538F5E74B335FB7FFC0ECC3AC8E34AE80B73D6784A5D045057721601137E840D4DAFA8EEEF4A5812EDD19C20cFsEF" TargetMode="External"/><Relationship Id="rId389" Type="http://schemas.openxmlformats.org/officeDocument/2006/relationships/hyperlink" Target="consultantplus://offline/ref=B0B389911FD07BA68A63861E538F5E74B334FA7AFA08CC3AC8E34AE80B73D678585D5C5C56770902176BD25C0BcFsBF" TargetMode="External"/><Relationship Id="rId193" Type="http://schemas.openxmlformats.org/officeDocument/2006/relationships/hyperlink" Target="consultantplus://offline/ref=B0B389911FD07BA68A63861E538F5E74B335F47FFD01CC3AC8E34AE80B73D6784A5D045057721300167E840D4DAFA8EEEF4A5812EDD19C20cFsEF" TargetMode="External"/><Relationship Id="rId207" Type="http://schemas.openxmlformats.org/officeDocument/2006/relationships/hyperlink" Target="consultantplus://offline/ref=B0B389911FD07BA68A63861E538F5E74B334FB78FB08CC3AC8E34AE80B73D6784A5D045057721202127E840D4DAFA8EEEF4A5812EDD19C20cFsEF" TargetMode="External"/><Relationship Id="rId249" Type="http://schemas.openxmlformats.org/officeDocument/2006/relationships/hyperlink" Target="consultantplus://offline/ref=B0B389911FD07BA68A63861E538F5E74B334F07EFF0FCC3AC8E34AE80B73D6784A5D045057721E01157E840D4DAFA8EEEF4A5812EDD19C20cFsEF" TargetMode="External"/><Relationship Id="rId414" Type="http://schemas.openxmlformats.org/officeDocument/2006/relationships/hyperlink" Target="consultantplus://offline/ref=B0B389911FD07BA68A63861E538F5E74B335F57BF80CCC3AC8E34AE80B73D6784A5D04535C2646464378D15917FAA4F1E8545Ac1s2F" TargetMode="External"/><Relationship Id="rId13" Type="http://schemas.openxmlformats.org/officeDocument/2006/relationships/hyperlink" Target="consultantplus://offline/ref=0AD89C55FCF2337235F632F7F02F0B714EF4F7591B5B05C7F825A0B1958AD08B3302C21FE8EFE53310E18A5E3BCED3ED34444B2354666F5EbBs7F" TargetMode="External"/><Relationship Id="rId109" Type="http://schemas.openxmlformats.org/officeDocument/2006/relationships/hyperlink" Target="consultantplus://offline/ref=0AD89C55FCF2337235F62DE6E52F0B714FF4FC5C155B05C7F825A0B1958AD08B3302C21FE8EFE4321BE18A5E3BCED3ED34444B2354666F5EbBs7F" TargetMode="External"/><Relationship Id="rId260" Type="http://schemas.openxmlformats.org/officeDocument/2006/relationships/hyperlink" Target="consultantplus://offline/ref=B0B389911FD07BA68A63990F468F5E74B232F07CFA0ECC3AC8E34AE80B73D6784A5D0453547213094224940904FBA0F1EA554611F3D1c9sDF" TargetMode="External"/><Relationship Id="rId316" Type="http://schemas.openxmlformats.org/officeDocument/2006/relationships/hyperlink" Target="consultantplus://offline/ref=B0B389911FD07BA68A63990F468F5E74B230FB7EF809CC3AC8E34AE80B73D6784A5D045055751C564731855108FFBBEFEB4A5A13F1cDs2F" TargetMode="External"/><Relationship Id="rId55" Type="http://schemas.openxmlformats.org/officeDocument/2006/relationships/hyperlink" Target="consultantplus://offline/ref=0AD89C55FCF2337235F632F7F02F0B714EF5F65B1C5005C7F825A0B1958AD08B21029A13E9EAFB3319F4DC0F7Db9sAF" TargetMode="External"/><Relationship Id="rId97" Type="http://schemas.openxmlformats.org/officeDocument/2006/relationships/hyperlink" Target="consultantplus://offline/ref=0AD89C55FCF2337235F632F7F02F0B714EF3FE5E195505C7F825A0B1958AD08B21029A13E9EAFB3319F4DC0F7Db9sAF" TargetMode="External"/><Relationship Id="rId120" Type="http://schemas.openxmlformats.org/officeDocument/2006/relationships/hyperlink" Target="consultantplus://offline/ref=0AD89C55FCF2337235F62DE6E52F0B714FF5FC591F5505C7F825A0B1958AD08B3302C21FE8EFE53A1FE18A5E3BCED3ED34444B2354666F5EbBs7F" TargetMode="External"/><Relationship Id="rId358" Type="http://schemas.openxmlformats.org/officeDocument/2006/relationships/hyperlink" Target="consultantplus://offline/ref=B0B389911FD07BA68A63861E538F5E74B336F37EF50FCC3AC8E34AE80B73D6784A5D045057721705177E840D4DAFA8EEEF4A5812EDD19C20cFsEF" TargetMode="External"/><Relationship Id="rId162" Type="http://schemas.openxmlformats.org/officeDocument/2006/relationships/hyperlink" Target="consultantplus://offline/ref=B0B389911FD07BA68A63861E538F5E74B336F276F80DCC3AC8E34AE80B73D6784A5D0450577214001E7E840D4DAFA8EEEF4A5812EDD19C20cFsEF" TargetMode="External"/><Relationship Id="rId218" Type="http://schemas.openxmlformats.org/officeDocument/2006/relationships/hyperlink" Target="consultantplus://offline/ref=B0B389911FD07BA68A63861E538F5E74B334F07EFF0FCC3AC8E34AE80B73D6784A5D045057721E01157E840D4DAFA8EEEF4A5812EDD19C20cFsEF" TargetMode="External"/><Relationship Id="rId271" Type="http://schemas.openxmlformats.org/officeDocument/2006/relationships/hyperlink" Target="consultantplus://offline/ref=B0B389911FD07BA68A63861E538F5E74B336F276F80DCC3AC8E34AE80B73D6784A5D045057731F061E7E840D4DAFA8EEEF4A5812EDD19C20cFsEF" TargetMode="External"/><Relationship Id="rId24" Type="http://schemas.openxmlformats.org/officeDocument/2006/relationships/hyperlink" Target="consultantplus://offline/ref=0AD89C55FCF2337235F62DE6E52F0B714FF4FC5C155B05C7F825A0B1958AD08B3302C21FE8EFE5301AE18A5E3BCED3ED34444B2354666F5EbBs7F" TargetMode="External"/><Relationship Id="rId66" Type="http://schemas.openxmlformats.org/officeDocument/2006/relationships/hyperlink" Target="consultantplus://offline/ref=0AD89C55FCF2337235F62DE6E52F0B714FF6FE5F1E5A05C7F825A0B1958AD08B3302C21FE8EFE4331EE18A5E3BCED3ED34444B2354666F5EbBs7F" TargetMode="External"/><Relationship Id="rId131" Type="http://schemas.openxmlformats.org/officeDocument/2006/relationships/hyperlink" Target="consultantplus://offline/ref=0AD89C55FCF2337235F62DE6E52F0B714FF6FE581C5405C7F825A0B1958AD08B3302C21FE8EFE5321FE18A5E3BCED3ED34444B2354666F5EbBs7F" TargetMode="External"/><Relationship Id="rId327" Type="http://schemas.openxmlformats.org/officeDocument/2006/relationships/hyperlink" Target="consultantplus://offline/ref=B0B389911FD07BA68A63861E538F5E74B337F37FFF0CCC3AC8E34AE80B73D6784A5D045057721201107E840D4DAFA8EEEF4A5812EDD19C20cFsEF" TargetMode="External"/><Relationship Id="rId369" Type="http://schemas.openxmlformats.org/officeDocument/2006/relationships/hyperlink" Target="consultantplus://offline/ref=B0B389911FD07BA68A63990F468F5E74B230FB7EF809CC3AC8E34AE80B73D6784A5D045055751C564731855108FFBBEFEB4A5A13F1cDs2F" TargetMode="External"/><Relationship Id="rId173" Type="http://schemas.openxmlformats.org/officeDocument/2006/relationships/hyperlink" Target="consultantplus://offline/ref=B0B389911FD07BA68A63861E538F5E74B337F478FA0DCC3AC8E34AE80B73D6784A5D04505772170B117E840D4DAFA8EEEF4A5812EDD19C20cFsEF" TargetMode="External"/><Relationship Id="rId229" Type="http://schemas.openxmlformats.org/officeDocument/2006/relationships/hyperlink" Target="consultantplus://offline/ref=B0B389911FD07BA68A63990F468F5E74B036F37EFA0ACC3AC8E34AE80B73D678585D5C5C56770902176BD25C0BcFsBF" TargetMode="External"/><Relationship Id="rId380" Type="http://schemas.openxmlformats.org/officeDocument/2006/relationships/hyperlink" Target="consultantplus://offline/ref=B0B389911FD07BA68A63861E538F5E74B336F276F80DCC3AC8E34AE80B73D6784A5D045057731F05127E840D4DAFA8EEEF4A5812EDD19C20cFsEF" TargetMode="External"/><Relationship Id="rId240" Type="http://schemas.openxmlformats.org/officeDocument/2006/relationships/hyperlink" Target="consultantplus://offline/ref=B0B389911FD07BA68A63861E538F5E74B334F07EFF0FCC3AC8E34AE80B73D6784A5D045057721E01157E840D4DAFA8EEEF4A5812EDD19C20cFsEF" TargetMode="External"/><Relationship Id="rId35" Type="http://schemas.openxmlformats.org/officeDocument/2006/relationships/hyperlink" Target="consultantplus://offline/ref=0AD89C55FCF2337235F62DE6E52F0B714FF4F7581C5405C7F825A0B1958AD08B3302C21FE8EFE5361DE18A5E3BCED3ED34444B2354666F5EbBs7F" TargetMode="External"/><Relationship Id="rId77" Type="http://schemas.openxmlformats.org/officeDocument/2006/relationships/hyperlink" Target="consultantplus://offline/ref=0AD89C55FCF2337235F62DE6E52F0B714FF5FC591F5505C7F825A0B1958AD08B3302C21FE8EFE53519E18A5E3BCED3ED34444B2354666F5EbBs7F" TargetMode="External"/><Relationship Id="rId100" Type="http://schemas.openxmlformats.org/officeDocument/2006/relationships/hyperlink" Target="consultantplus://offline/ref=0AD89C55FCF2337235F62DE6E52F0B714FF5F75F1B5205C7F825A0B1958AD08B3302C21FE8EFE43310E18A5E3BCED3ED34444B2354666F5EbBs7F" TargetMode="External"/><Relationship Id="rId282" Type="http://schemas.openxmlformats.org/officeDocument/2006/relationships/hyperlink" Target="consultantplus://offline/ref=B0B389911FD07BA68A63990F468F5E74B232F177FE00CC3AC8E34AE80B73D6784A5D0450577212094224940904FBA0F1EA554611F3D1c9sDF" TargetMode="External"/><Relationship Id="rId338" Type="http://schemas.openxmlformats.org/officeDocument/2006/relationships/hyperlink" Target="consultantplus://offline/ref=B0B389911FD07BA68A63861E538F5E74B337F37FFF0CCC3AC8E34AE80B73D6784A5D0450577213061F7E840D4DAFA8EEEF4A5812EDD19C20cFsEF" TargetMode="External"/><Relationship Id="rId8" Type="http://schemas.openxmlformats.org/officeDocument/2006/relationships/hyperlink" Target="consultantplus://offline/ref=0AD89C55FCF2337235F632F7F02F0B714EF4F7591B5B05C7F825A0B1958AD08B3302C21FE8EFE53310E18A5E3BCED3ED34444B2354666F5EbBs7F" TargetMode="External"/><Relationship Id="rId142" Type="http://schemas.openxmlformats.org/officeDocument/2006/relationships/hyperlink" Target="consultantplus://offline/ref=B0B389911FD07BA68A63861E538F5E74B335F47FFD01CC3AC8E34AE80B73D6784A5D045057721605157E840D4DAFA8EEEF4A5812EDD19C20cFsEF" TargetMode="External"/><Relationship Id="rId184" Type="http://schemas.openxmlformats.org/officeDocument/2006/relationships/hyperlink" Target="consultantplus://offline/ref=B0B389911FD07BA68A63861E538F5E74B335F47FFD01CC3AC8E34AE80B73D6784A5D045057721300167E840D4DAFA8EEEF4A5812EDD19C20cFsEF" TargetMode="External"/><Relationship Id="rId391" Type="http://schemas.openxmlformats.org/officeDocument/2006/relationships/hyperlink" Target="consultantplus://offline/ref=B0B389911FD07BA68A63861E538F5E74B334FA7AFA08CC3AC8E34AE80B73D678585D5C5C56770902176BD25C0BcFsBF" TargetMode="External"/><Relationship Id="rId405" Type="http://schemas.openxmlformats.org/officeDocument/2006/relationships/hyperlink" Target="consultantplus://offline/ref=B0B389911FD07BA68A63861E538F5E74B337F67EFF0ECC3AC8E34AE80B73D6784A5D045057721704107E840D4DAFA8EEEF4A5812EDD19C20cFsEF" TargetMode="External"/><Relationship Id="rId251" Type="http://schemas.openxmlformats.org/officeDocument/2006/relationships/hyperlink" Target="consultantplus://offline/ref=B0B389911FD07BA68A63990F468F5E74B231FA7EFD0DCC3AC8E34AE80B73D678585D5C5C56770902176BD25C0BcFsBF" TargetMode="External"/><Relationship Id="rId46" Type="http://schemas.openxmlformats.org/officeDocument/2006/relationships/hyperlink" Target="consultantplus://offline/ref=0AD89C55FCF2337235F632F7F02F0B714EF3FD501E5A05C7F825A0B1958AD08B21029A13E9EAFB3319F4DC0F7Db9sAF" TargetMode="External"/><Relationship Id="rId293" Type="http://schemas.openxmlformats.org/officeDocument/2006/relationships/hyperlink" Target="consultantplus://offline/ref=B0B389911FD07BA68A63861E538F5E74B336F276F80DCC3AC8E34AE80B73D6784A5D045057731F05167E840D4DAFA8EEEF4A5812EDD19C20cFsEF" TargetMode="External"/><Relationship Id="rId307" Type="http://schemas.openxmlformats.org/officeDocument/2006/relationships/hyperlink" Target="consultantplus://offline/ref=B0B389911FD07BA68A63861E538F5E74B337F37FFF0CCC3AC8E34AE80B73D6784A5D045057721100177E840D4DAFA8EEEF4A5812EDD19C20cFsEF" TargetMode="External"/><Relationship Id="rId349" Type="http://schemas.openxmlformats.org/officeDocument/2006/relationships/hyperlink" Target="consultantplus://offline/ref=B0B389911FD07BA68A63861E538F5E74B337F37FFF0CCC3AC8E34AE80B73D6784A5D045057721206117E840D4DAFA8EEEF4A5812EDD19C20cFsEF" TargetMode="External"/><Relationship Id="rId88" Type="http://schemas.openxmlformats.org/officeDocument/2006/relationships/hyperlink" Target="consultantplus://offline/ref=0AD89C55FCF2337235F62DE6E52F0B714FF7FB58195205C7F825A0B1958AD08B3302C21FE8EFE5331EE18A5E3BCED3ED34444B2354666F5EbBs7F" TargetMode="External"/><Relationship Id="rId111" Type="http://schemas.openxmlformats.org/officeDocument/2006/relationships/hyperlink" Target="consultantplus://offline/ref=0AD89C55FCF2337235F62DE6E52F0B714FF4F7581C5405C7F825A0B1958AD08B3302C21FE8EFE4311FE18A5E3BCED3ED34444B2354666F5EbBs7F" TargetMode="External"/><Relationship Id="rId153" Type="http://schemas.openxmlformats.org/officeDocument/2006/relationships/hyperlink" Target="consultantplus://offline/ref=B0B389911FD07BA68A63861E538F5E74B335FB7FFC0ECC3AC8E34AE80B73D6784A5D045057721601117E840D4DAFA8EEEF4A5812EDD19C20cFsEF" TargetMode="External"/><Relationship Id="rId195" Type="http://schemas.openxmlformats.org/officeDocument/2006/relationships/hyperlink" Target="consultantplus://offline/ref=B0B389911FD07BA68A63990F468F5E74B231F177FB09CC3AC8E34AE80B73D6784A5D0450577214011E7E840D4DAFA8EEEF4A5812EDD19C20cFsEF" TargetMode="External"/><Relationship Id="rId209" Type="http://schemas.openxmlformats.org/officeDocument/2006/relationships/hyperlink" Target="consultantplus://offline/ref=B0B389911FD07BA68A63861E538F5E74B334F07EFF0FCC3AC8E34AE80B73D6784A5D045057721E01157E840D4DAFA8EEEF4A5812EDD19C20cFsEF" TargetMode="External"/><Relationship Id="rId360" Type="http://schemas.openxmlformats.org/officeDocument/2006/relationships/hyperlink" Target="consultantplus://offline/ref=B0B389911FD07BA68A63861E538F5E74B337F37FFF0CCC3AC8E34AE80B73D6784A5D045057721206117E840D4DAFA8EEEF4A5812EDD19C20cFsEF" TargetMode="External"/><Relationship Id="rId416" Type="http://schemas.openxmlformats.org/officeDocument/2006/relationships/hyperlink" Target="consultantplus://offline/ref=B0B389911FD07BA68A63861E538F5E74B337F67EFF0ECC3AC8E34AE80B73D6784A5D04525C2646464378D15917FAA4F1E8545Ac1s2F" TargetMode="External"/><Relationship Id="rId220" Type="http://schemas.openxmlformats.org/officeDocument/2006/relationships/hyperlink" Target="consultantplus://offline/ref=B0B389911FD07BA68A63861E538F5E74B334F07EFF0FCC3AC8E34AE80B73D6784A5D045057721E01157E840D4DAFA8EEEF4A5812EDD19C20cFsEF" TargetMode="External"/><Relationship Id="rId15" Type="http://schemas.openxmlformats.org/officeDocument/2006/relationships/hyperlink" Target="consultantplus://offline/ref=0AD89C55FCF2337235F62DE6E52F0B714FF4FC5C155B05C7F825A0B1958AD08B3302C21FE8EFE53111E18A5E3BCED3ED34444B2354666F5EbBs7F" TargetMode="External"/><Relationship Id="rId57" Type="http://schemas.openxmlformats.org/officeDocument/2006/relationships/hyperlink" Target="consultantplus://offline/ref=0AD89C55FCF2337235F62DE6E52F0B714FF6FE581C5405C7F825A0B1958AD08B3302C21FE8EFE5321FE18A5E3BCED3ED34444B2354666F5EbBs7F" TargetMode="External"/><Relationship Id="rId262" Type="http://schemas.openxmlformats.org/officeDocument/2006/relationships/hyperlink" Target="consultantplus://offline/ref=B0B389911FD07BA68A63861E538F5E74B337F37FFF0CCC3AC8E34AE80B73D6784A5D045057721200167E840D4DAFA8EEEF4A5812EDD19C20cFsEF" TargetMode="External"/><Relationship Id="rId318" Type="http://schemas.openxmlformats.org/officeDocument/2006/relationships/hyperlink" Target="consultantplus://offline/ref=B0B389911FD07BA68A63990F468F5E74B231F078FC01CC3AC8E34AE80B73D6784A5D0450577315041F7E840D4DAFA8EEEF4A5812EDD19C20cFsEF" TargetMode="External"/><Relationship Id="rId99" Type="http://schemas.openxmlformats.org/officeDocument/2006/relationships/hyperlink" Target="consultantplus://offline/ref=0AD89C55FCF2337235F62DE6E52F0B714FF7FE51185705C7F825A0B1958AD08B3302C21FE8EFE73510E18A5E3BCED3ED34444B2354666F5EbBs7F" TargetMode="External"/><Relationship Id="rId122" Type="http://schemas.openxmlformats.org/officeDocument/2006/relationships/hyperlink" Target="consultantplus://offline/ref=0AD89C55FCF2337235F62DE6E52F0B714FF6FE5F1E5A05C7F825A0B1958AD08B3302C21FE8EFE4361FE18A5E3BCED3ED34444B2354666F5EbBs7F" TargetMode="External"/><Relationship Id="rId164" Type="http://schemas.openxmlformats.org/officeDocument/2006/relationships/hyperlink" Target="consultantplus://offline/ref=B0B389911FD07BA68A63861E538F5E74B334F07EFF0FCC3AC8E34AE80B73D6784A5D045057721603117E840D4DAFA8EEEF4A5812EDD19C20cFsEF" TargetMode="External"/><Relationship Id="rId371" Type="http://schemas.openxmlformats.org/officeDocument/2006/relationships/hyperlink" Target="consultantplus://offline/ref=B0B389911FD07BA68A63861E538F5E74B337F37FFF0CCC3AC8E34AE80B73D6784A5D0450577212011E7E840D4DAFA8EEEF4A5812EDD19C20cFsEF" TargetMode="External"/><Relationship Id="rId26" Type="http://schemas.openxmlformats.org/officeDocument/2006/relationships/hyperlink" Target="consultantplus://offline/ref=0AD89C55FCF2337235F62DE6E52F0B714FF4F8581D5B05C7F825A0B1958AD08B3302C21FE8EFE53010E18A5E3BCED3ED34444B2354666F5EbBs7F" TargetMode="External"/><Relationship Id="rId231" Type="http://schemas.openxmlformats.org/officeDocument/2006/relationships/hyperlink" Target="consultantplus://offline/ref=B0B389911FD07BA68A63861E538F5E74B334F07EFF0FCC3AC8E34AE80B73D6784A5D045057721E01157E840D4DAFA8EEEF4A5812EDD19C20cFsEF" TargetMode="External"/><Relationship Id="rId273" Type="http://schemas.openxmlformats.org/officeDocument/2006/relationships/hyperlink" Target="consultantplus://offline/ref=B0B389911FD07BA68A63861E538F5E74B336F276F80DCC3AC8E34AE80B73D6784A5D045057731F07177E840D4DAFA8EEEF4A5812EDD19C20cFsEF" TargetMode="External"/><Relationship Id="rId329" Type="http://schemas.openxmlformats.org/officeDocument/2006/relationships/hyperlink" Target="consultantplus://offline/ref=B0B389911FD07BA68A63861E538F5E74B337F77CFE0ECC3AC8E34AE80B73D6784A5D045057721E07127E840D4DAFA8EEEF4A5812EDD19C20cFsEF" TargetMode="External"/><Relationship Id="rId68" Type="http://schemas.openxmlformats.org/officeDocument/2006/relationships/hyperlink" Target="consultantplus://offline/ref=0AD89C55FCF2337235F62DE6E52F0B714FF5FC591F5505C7F825A0B1958AD08B3302C21FE8EFE5361DE18A5E3BCED3ED34444B2354666F5EbBs7F" TargetMode="External"/><Relationship Id="rId133" Type="http://schemas.openxmlformats.org/officeDocument/2006/relationships/hyperlink" Target="consultantplus://offline/ref=0AD89C55FCF2337235F62DE6E52F0B714FF5F75F1B5205C7F825A0B1958AD08B3302C21FE8EFE4301BE18A5E3BCED3ED34444B2354666F5EbBs7F" TargetMode="External"/><Relationship Id="rId175" Type="http://schemas.openxmlformats.org/officeDocument/2006/relationships/hyperlink" Target="consultantplus://offline/ref=B0B389911FD07BA68A63861E538F5E74B334F07EFF0FCC3AC8E34AE80B73D6784A5D045057721E03147E840D4DAFA8EEEF4A5812EDD19C20cFsEF" TargetMode="External"/><Relationship Id="rId340" Type="http://schemas.openxmlformats.org/officeDocument/2006/relationships/hyperlink" Target="consultantplus://offline/ref=B0B389911FD07BA68A63861E538F5E74B337F478F40FCC3AC8E34AE80B73D6784A5D045057721700147E840D4DAFA8EEEF4A5812EDD19C20cFsEF" TargetMode="External"/><Relationship Id="rId200" Type="http://schemas.openxmlformats.org/officeDocument/2006/relationships/hyperlink" Target="consultantplus://offline/ref=B0B389911FD07BA68A63861E538F5E74B334F07EFF0FCC3AC8E34AE80B73D6784A5D045057721E00167E840D4DAFA8EEEF4A5812EDD19C20cFsEF" TargetMode="External"/><Relationship Id="rId382" Type="http://schemas.openxmlformats.org/officeDocument/2006/relationships/hyperlink" Target="consultantplus://offline/ref=B0B389911FD07BA68A63861E538F5E74B337F67EFF0ECC3AC8E34AE80B73D6784A5D04555F7943535220DD5D0CE4A5EEF4565811cFs2F" TargetMode="External"/><Relationship Id="rId242" Type="http://schemas.openxmlformats.org/officeDocument/2006/relationships/hyperlink" Target="consultantplus://offline/ref=B0B389911FD07BA68A63861E538F5E74B337F278FE00CC3AC8E34AE80B73D6784A5D045057721407147E840D4DAFA8EEEF4A5812EDD19C20cFsEF" TargetMode="External"/><Relationship Id="rId284" Type="http://schemas.openxmlformats.org/officeDocument/2006/relationships/hyperlink" Target="consultantplus://offline/ref=B0B389911FD07BA68A63861E538F5E74B336F276F80DCC3AC8E34AE80B73D6784A5D045057731F04117E840D4DAFA8EEEF4A5812EDD19C20cFsEF" TargetMode="External"/><Relationship Id="rId37" Type="http://schemas.openxmlformats.org/officeDocument/2006/relationships/hyperlink" Target="consultantplus://offline/ref=0AD89C55FCF2337235F62DE6E52F0B714FF4F8581D5B05C7F825A0B1958AD08B3302C21FE8EFE53419E18A5E3BCED3ED34444B2354666F5EbBs7F" TargetMode="External"/><Relationship Id="rId79" Type="http://schemas.openxmlformats.org/officeDocument/2006/relationships/hyperlink" Target="consultantplus://offline/ref=0AD89C55FCF2337235F62DE6E52F0B714FF5F75F1B5205C7F825A0B1958AD08B3302C21FE8EFE5351BE18A5E3BCED3ED34444B2354666F5EbBs7F" TargetMode="External"/><Relationship Id="rId102" Type="http://schemas.openxmlformats.org/officeDocument/2006/relationships/hyperlink" Target="consultantplus://offline/ref=0AD89C55FCF2337235F62DE6E52F0B714FF6F85F1A5705C7F825A0B1958AD08B3302C21FE8EFE53B1CE18A5E3BCED3ED34444B2354666F5EbBs7F" TargetMode="External"/><Relationship Id="rId144" Type="http://schemas.openxmlformats.org/officeDocument/2006/relationships/hyperlink" Target="consultantplus://offline/ref=B0B389911FD07BA68A63861E538F5E74B334F07EFF0FCC3AC8E34AE80B73D6784A5D04505772170B1E7E840D4DAFA8EEEF4A5812EDD19C20cFsEF" TargetMode="External"/><Relationship Id="rId90" Type="http://schemas.openxmlformats.org/officeDocument/2006/relationships/hyperlink" Target="consultantplus://offline/ref=0AD89C55FCF2337235F62DE6E52F0B714FF5FB51195705C7F825A0B1958AD08B3302C21FE8EFE5321BE18A5E3BCED3ED34444B2354666F5EbBs7F" TargetMode="External"/><Relationship Id="rId186" Type="http://schemas.openxmlformats.org/officeDocument/2006/relationships/hyperlink" Target="consultantplus://offline/ref=B0B389911FD07BA68A63990F468F5E74B33DF679FD0BCC3AC8E34AE80B73D678585D5C5C56770902176BD25C0BcFsBF" TargetMode="External"/><Relationship Id="rId351" Type="http://schemas.openxmlformats.org/officeDocument/2006/relationships/hyperlink" Target="consultantplus://offline/ref=B0B389911FD07BA68A63990F468F5E74B230FB7EF809CC3AC8E34AE80B73D6784A5D045055751C564731855108FFBBEFEB4A5A13F1cDs2F" TargetMode="External"/><Relationship Id="rId393" Type="http://schemas.openxmlformats.org/officeDocument/2006/relationships/hyperlink" Target="consultantplus://offline/ref=B0B389911FD07BA68A63861E538F5E74B337F67EFF0ECC3AC8E34AE80B73D6784A5D04505772170A147E840D4DAFA8EEEF4A5812EDD19C20cFsEF" TargetMode="External"/><Relationship Id="rId407" Type="http://schemas.openxmlformats.org/officeDocument/2006/relationships/hyperlink" Target="consultantplus://offline/ref=B0B389911FD07BA68A63861E538F5E74B337F67EFF0ECC3AC8E34AE80B73D6784A5D0455517943535220DD5D0CE4A5EEF4565811cFs2F" TargetMode="External"/><Relationship Id="rId211" Type="http://schemas.openxmlformats.org/officeDocument/2006/relationships/hyperlink" Target="consultantplus://offline/ref=B0B389911FD07BA68A63990F468F5E74B232F277FE01CC3AC8E34AE80B73D678585D5C5C56770902176BD25C0BcFsBF" TargetMode="External"/><Relationship Id="rId253" Type="http://schemas.openxmlformats.org/officeDocument/2006/relationships/hyperlink" Target="consultantplus://offline/ref=B0B389911FD07BA68A63861E538F5E74B335F07BF501CC3AC8E34AE80B73D6784A5D045057721402147E840D4DAFA8EEEF4A5812EDD19C20cFsEF" TargetMode="External"/><Relationship Id="rId295" Type="http://schemas.openxmlformats.org/officeDocument/2006/relationships/hyperlink" Target="consultantplus://offline/ref=B0B389911FD07BA68A63861E538F5E74B337F37FFF0CCC3AC8E34AE80B73D6784A5D0450577212031E7E840D4DAFA8EEEF4A5812EDD19C20cFsEF" TargetMode="External"/><Relationship Id="rId309" Type="http://schemas.openxmlformats.org/officeDocument/2006/relationships/hyperlink" Target="consultantplus://offline/ref=B0B389911FD07BA68A63861E538F5E74B337F37FFF0CCC3AC8E34AE80B73D6784A5D045057721200157E840D4DAFA8EEEF4A5812EDD19C20cFsEF" TargetMode="External"/><Relationship Id="rId48" Type="http://schemas.openxmlformats.org/officeDocument/2006/relationships/hyperlink" Target="consultantplus://offline/ref=0AD89C55FCF2337235F62DE6E52F0B714FF6FE5F1E5A05C7F825A0B1958AD08B3302C21FE8EFE5351EE18A5E3BCED3ED34444B2354666F5EbBs7F" TargetMode="External"/><Relationship Id="rId113" Type="http://schemas.openxmlformats.org/officeDocument/2006/relationships/hyperlink" Target="consultantplus://offline/ref=0AD89C55FCF2337235F62DE6E52F0B714FF4FC5C155B05C7F825A0B1958AD08B3302C21FE8EFE4311BE18A5E3BCED3ED34444B2354666F5EbBs7F" TargetMode="External"/><Relationship Id="rId320" Type="http://schemas.openxmlformats.org/officeDocument/2006/relationships/hyperlink" Target="consultantplus://offline/ref=B0B389911FD07BA68A63861E538F5E74B337F37FFF0CCC3AC8E34AE80B73D6784A5D0450577212011E7E840D4DAFA8EEEF4A5812EDD19C20cFsEF" TargetMode="External"/><Relationship Id="rId155" Type="http://schemas.openxmlformats.org/officeDocument/2006/relationships/hyperlink" Target="consultantplus://offline/ref=B0B389911FD07BA68A63861E538F5E74B335FB7FFC0ECC3AC8E34AE80B73D6784A5D045057721601117E840D4DAFA8EEEF4A5812EDD19C20cFsEF" TargetMode="External"/><Relationship Id="rId197" Type="http://schemas.openxmlformats.org/officeDocument/2006/relationships/hyperlink" Target="consultantplus://offline/ref=B0B389911FD07BA68A63990F468F5E74B232F27CFA00CC3AC8E34AE80B73D678585D5C5C56770902176BD25C0BcFsBF" TargetMode="External"/><Relationship Id="rId362" Type="http://schemas.openxmlformats.org/officeDocument/2006/relationships/hyperlink" Target="consultantplus://offline/ref=B0B389911FD07BA68A63861E538F5E74B337F77CFE0ECC3AC8E34AE80B73D6784A5D04505773160B127E840D4DAFA8EEEF4A5812EDD19C20cFsEF" TargetMode="External"/><Relationship Id="rId418" Type="http://schemas.openxmlformats.org/officeDocument/2006/relationships/hyperlink" Target="consultantplus://offline/ref=B0B389911FD07BA68A63861E538F5E74B337F67EFF0ECC3AC8E34AE80B73D6784A5D04505772170A117E840D4DAFA8EEEF4A5812EDD19C20cF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285</Pages>
  <Words>85043</Words>
  <Characters>484750</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Андреевич Иванов</dc:creator>
  <cp:lastModifiedBy>Александр Андреевич Иванов</cp:lastModifiedBy>
  <cp:revision>1</cp:revision>
  <dcterms:created xsi:type="dcterms:W3CDTF">2021-01-15T05:45:00Z</dcterms:created>
  <dcterms:modified xsi:type="dcterms:W3CDTF">2021-01-15T05:47:00Z</dcterms:modified>
</cp:coreProperties>
</file>