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5E" w:rsidRDefault="003C065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065E" w:rsidRDefault="003C065E">
      <w:pPr>
        <w:pStyle w:val="ConsPlusNormal"/>
        <w:jc w:val="both"/>
        <w:outlineLvl w:val="0"/>
      </w:pPr>
    </w:p>
    <w:p w:rsidR="003C065E" w:rsidRDefault="003C065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C065E" w:rsidRDefault="003C065E">
      <w:pPr>
        <w:pStyle w:val="ConsPlusTitle"/>
        <w:jc w:val="center"/>
      </w:pPr>
    </w:p>
    <w:p w:rsidR="003C065E" w:rsidRDefault="003C065E">
      <w:pPr>
        <w:pStyle w:val="ConsPlusTitle"/>
        <w:jc w:val="center"/>
      </w:pPr>
      <w:r>
        <w:t>ПОСТАНОВЛЕНИЕ</w:t>
      </w:r>
    </w:p>
    <w:p w:rsidR="003C065E" w:rsidRDefault="003C065E">
      <w:pPr>
        <w:pStyle w:val="ConsPlusTitle"/>
        <w:jc w:val="center"/>
      </w:pPr>
      <w:r>
        <w:t>от 30 июня 2010 г. N 156</w:t>
      </w:r>
    </w:p>
    <w:p w:rsidR="003C065E" w:rsidRDefault="003C065E">
      <w:pPr>
        <w:pStyle w:val="ConsPlusTitle"/>
        <w:jc w:val="center"/>
      </w:pPr>
    </w:p>
    <w:p w:rsidR="003C065E" w:rsidRDefault="003C065E">
      <w:pPr>
        <w:pStyle w:val="ConsPlusTitle"/>
        <w:jc w:val="center"/>
      </w:pPr>
      <w:r>
        <w:t xml:space="preserve">О ФОРМИРОВАНИИ И ВЕДЕНИИ РЕЕСТРА </w:t>
      </w:r>
      <w:proofErr w:type="gramStart"/>
      <w:r>
        <w:t>ГОСУДАРСТВЕННЫХ</w:t>
      </w:r>
      <w:proofErr w:type="gramEnd"/>
    </w:p>
    <w:p w:rsidR="003C065E" w:rsidRDefault="003C065E">
      <w:pPr>
        <w:pStyle w:val="ConsPlusTitle"/>
        <w:jc w:val="center"/>
      </w:pPr>
      <w:r>
        <w:t>И МУНИЦИПАЛЬНЫХ УСЛУГ (ФУНКЦИЙ) ЛЕНИНГРАДСКОЙ ОБЛАСТИ</w:t>
      </w:r>
    </w:p>
    <w:p w:rsidR="003C065E" w:rsidRDefault="003C065E">
      <w:pPr>
        <w:pStyle w:val="ConsPlusTitle"/>
        <w:jc w:val="center"/>
      </w:pPr>
      <w:r>
        <w:t>И ПОРТАЛА ГОСУДАРСТВЕННЫХ И МУНИЦИПАЛЬНЫХ УСЛУГ (ФУНКЦИЙ)</w:t>
      </w:r>
    </w:p>
    <w:p w:rsidR="003C065E" w:rsidRDefault="003C065E">
      <w:pPr>
        <w:pStyle w:val="ConsPlusTitle"/>
        <w:jc w:val="center"/>
      </w:pPr>
      <w:r>
        <w:t>ЛЕНИНГРАДСКОЙ ОБЛАСТИ</w:t>
      </w:r>
    </w:p>
    <w:p w:rsidR="003C065E" w:rsidRDefault="003C06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6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65E" w:rsidRDefault="003C0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65E" w:rsidRDefault="003C06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C065E" w:rsidRDefault="003C0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04.08.2011 </w:t>
            </w:r>
            <w:hyperlink r:id="rId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29.12.2012 </w:t>
            </w:r>
            <w:hyperlink r:id="rId7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23.09.2013 </w:t>
            </w:r>
            <w:hyperlink r:id="rId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3C065E" w:rsidRDefault="003C0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9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06.04.2015 </w:t>
            </w:r>
            <w:hyperlink r:id="rId10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16.05.2016 </w:t>
            </w:r>
            <w:hyperlink r:id="rId11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3C065E" w:rsidRDefault="003C0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2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Правительство Ленинградской области постановляет:</w:t>
      </w:r>
    </w:p>
    <w:p w:rsidR="003C065E" w:rsidRDefault="003C065E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>1. Создать региональную государственную информационную систему "Реестр государственных и муниципальных услуг (функций) Ленинградской области".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"Реестр государственных и муниципальных услуг (функций) Ленинградской области" состоит из разделов "Реестр государственных услуг (функций) Ленинградской области" и "Реестр муниципальных услуг (функций) Ленинградской области".</w:t>
      </w:r>
      <w:proofErr w:type="gramEnd"/>
    </w:p>
    <w:p w:rsidR="003C065E" w:rsidRDefault="003C065E">
      <w:pPr>
        <w:pStyle w:val="ConsPlusNormal"/>
        <w:spacing w:before="220"/>
        <w:ind w:firstLine="540"/>
        <w:jc w:val="both"/>
      </w:pPr>
      <w:r>
        <w:t>3. Утвердить:</w:t>
      </w:r>
    </w:p>
    <w:p w:rsidR="003C065E" w:rsidRDefault="003C065E">
      <w:pPr>
        <w:pStyle w:val="ConsPlusNormal"/>
        <w:spacing w:before="220"/>
        <w:ind w:firstLine="540"/>
        <w:jc w:val="both"/>
      </w:pPr>
      <w:hyperlink w:anchor="P62" w:history="1">
        <w:r>
          <w:rPr>
            <w:color w:val="0000FF"/>
          </w:rPr>
          <w:t>Порядок</w:t>
        </w:r>
      </w:hyperlink>
      <w:r>
        <w:t xml:space="preserve"> формирования и ведения раздела </w:t>
      </w:r>
      <w:proofErr w:type="gramStart"/>
      <w:r>
        <w:t>Реестра</w:t>
      </w:r>
      <w:proofErr w:type="gramEnd"/>
      <w:r>
        <w:t xml:space="preserve"> государственных и муниципальных услуг (функций) Ленинградской области "Реестр государственных услуг (функций) Ленинградской области" согласно приложению 1;</w:t>
      </w:r>
    </w:p>
    <w:p w:rsidR="003C065E" w:rsidRDefault="003C065E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Порядок</w:t>
        </w:r>
      </w:hyperlink>
      <w:r>
        <w:t xml:space="preserve"> формирования и ведения раздела Реестра государственных и муниципальных услуг (функций) Ленинградской области "Реестр муниципальных услуг (функций) Ленинградской области" согласно приложению 2;</w:t>
      </w:r>
    </w:p>
    <w:p w:rsidR="003C065E" w:rsidRDefault="003C065E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Порядок</w:t>
        </w:r>
      </w:hyperlink>
      <w:r>
        <w:t xml:space="preserve"> формирования и ведения портала государственных и муниципальных услуг (функций) Ленинградской области согласно приложению 3.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органом исполнительной власти Ленинградской области, уполномоченным на формирование и ведение Реестра государственных и муниципальных услуг (функций) Ленинградской области, является комитет экономического развития и инвестиционной деятельности Ленинградской области (далее - уполномоченный орган по формированию и ведению реестра);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органом исполнительной власти Ленинградской области, уполномоченным на </w:t>
      </w:r>
      <w:r>
        <w:lastRenderedPageBreak/>
        <w:t>осуществление информационного взаимодействия с Министерством экономического развития Российской Федерации, которое осуществляет ведение информационного ресурса Федерального реестра государственных и муниципальных услуг (функций), является комитет экономического развития и инвестиционной деятельности Ленинградской области;</w:t>
      </w:r>
    </w:p>
    <w:p w:rsidR="003C065E" w:rsidRDefault="003C065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органом исполнительной власти Ленинградской области, уполномоченным на создание, техническое обслуживание и сопровождение региональной государственной информационной системы "Реестр государственных и муниципальных услуг (функций) Ленинградской области", а также на формирование и ведение портала государственных и муниципальных услуг (функций) Ленинградской области, является Комитет цифрового развития Ленинградской области;</w:t>
      </w:r>
    </w:p>
    <w:p w:rsidR="003C065E" w:rsidRDefault="003C065E">
      <w:pPr>
        <w:pStyle w:val="ConsPlusNormal"/>
        <w:jc w:val="both"/>
      </w:pPr>
      <w:r>
        <w:t xml:space="preserve">(в ред. Постановлений Правительства Ленинградской области от 14.04.2014 </w:t>
      </w:r>
      <w:hyperlink r:id="rId16" w:history="1">
        <w:r>
          <w:rPr>
            <w:color w:val="0000FF"/>
          </w:rPr>
          <w:t>N 115</w:t>
        </w:r>
      </w:hyperlink>
      <w:r>
        <w:t xml:space="preserve">, от 16.05.2016 </w:t>
      </w:r>
      <w:hyperlink r:id="rId17" w:history="1">
        <w:r>
          <w:rPr>
            <w:color w:val="0000FF"/>
          </w:rPr>
          <w:t>N 144</w:t>
        </w:r>
      </w:hyperlink>
      <w:r>
        <w:t xml:space="preserve">, от 14.05.2019 </w:t>
      </w:r>
      <w:hyperlink r:id="rId18" w:history="1">
        <w:r>
          <w:rPr>
            <w:color w:val="0000FF"/>
          </w:rPr>
          <w:t>N 216</w:t>
        </w:r>
      </w:hyperlink>
      <w:r>
        <w:t>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портал государственных и муниципальных услуг (функций) Ленинградской области располагается в информационно-телекоммуникационной сети Интернет по адресу: http://www.gu.lenobl.ru.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5. Органам исполнительной власти Ленинградской области: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определить ответственных за формирование сведений о государственных услугах (функциях) и справочной информации для размещения в Реестре государственных и муниципальных услуг (функций) Ленинградской области;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 течение месяца со дня принятия настоящего постановления представить в уполномоченный орган по формированию и ведению реестра сведения о государственных услугах (функциях) и справочную информацию для размещения в Реестре государственных и муниципальных услуг (функций) Ленинградской области.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 Ленинградской области: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создать муниципальные реестры муниципальных услуг (функций);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издать правовые акты, регулирующие порядок формирования и ведения муниципальных реестров муниципальных услуг (функций);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определить ответственных за формирование сведений о муниципальных услугах (функциях) и справочной информации для размещения в Реестре государственных и муниципальных услуг (функций) Ленинградской области;</w:t>
      </w:r>
    </w:p>
    <w:p w:rsidR="003C065E" w:rsidRDefault="003C065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23.09.2013 N 307)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 течение месяца со дня принятия настоящего постановления представить в уполномоченный орган по формированию и ведению Реестра государственных и муниципальных услуг (функций) Ленинградской области сведения о государственных услугах (функциях) и справочную информацию для размещения в Реестре государственных и муниципальных услуг (функций) Ленинградской области.</w:t>
      </w:r>
    </w:p>
    <w:p w:rsidR="003C065E" w:rsidRDefault="003C065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23.09.2013 N 307)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23.09.2013 N 307.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Комитету финансов Ленинградской области, комитету экономического развития и инвестиционной деятельности Ленинградской области и Комитету цифрового развития Ленинградской области предусмотреть в областном бюджете на 2013 год и на плановый период 2014 и 2015 годов средства на создание и функционирование Реестра государственных и муниципальных услуг (функций) Ленинградской области, на функционирование портала государственных и муниципальных услуг (функций) Ленинградской области.</w:t>
      </w:r>
      <w:proofErr w:type="gramEnd"/>
    </w:p>
    <w:p w:rsidR="003C065E" w:rsidRDefault="003C065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29.12.2012 </w:t>
      </w:r>
      <w:hyperlink r:id="rId22" w:history="1">
        <w:r>
          <w:rPr>
            <w:color w:val="0000FF"/>
          </w:rPr>
          <w:t>N 456</w:t>
        </w:r>
      </w:hyperlink>
      <w:r>
        <w:t xml:space="preserve">, от 16.05.2016 </w:t>
      </w:r>
      <w:hyperlink r:id="rId23" w:history="1">
        <w:r>
          <w:rPr>
            <w:color w:val="0000FF"/>
          </w:rPr>
          <w:t>N 144</w:t>
        </w:r>
      </w:hyperlink>
      <w:r>
        <w:t xml:space="preserve">, от 14.05.2019 </w:t>
      </w:r>
      <w:hyperlink r:id="rId24" w:history="1">
        <w:r>
          <w:rPr>
            <w:color w:val="0000FF"/>
          </w:rPr>
          <w:t>N 216</w:t>
        </w:r>
      </w:hyperlink>
      <w:r>
        <w:t>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3C065E" w:rsidRDefault="003C065E">
      <w:pPr>
        <w:pStyle w:val="ConsPlusNormal"/>
        <w:jc w:val="both"/>
      </w:pPr>
      <w:r>
        <w:t xml:space="preserve">(в ред. Постановлений Правительства Ленинградской области от 14.04.2014 </w:t>
      </w:r>
      <w:hyperlink r:id="rId25" w:history="1">
        <w:r>
          <w:rPr>
            <w:color w:val="0000FF"/>
          </w:rPr>
          <w:t>N 115</w:t>
        </w:r>
      </w:hyperlink>
      <w:r>
        <w:t xml:space="preserve">, от 16.05.2016 </w:t>
      </w:r>
      <w:hyperlink r:id="rId26" w:history="1">
        <w:r>
          <w:rPr>
            <w:color w:val="0000FF"/>
          </w:rPr>
          <w:t>N 144</w:t>
        </w:r>
      </w:hyperlink>
      <w:r>
        <w:t>)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right"/>
      </w:pPr>
      <w:r>
        <w:t>Губернатор</w:t>
      </w:r>
    </w:p>
    <w:p w:rsidR="003C065E" w:rsidRDefault="003C065E">
      <w:pPr>
        <w:pStyle w:val="ConsPlusNormal"/>
        <w:jc w:val="right"/>
      </w:pPr>
      <w:r>
        <w:t>Ленинградской области</w:t>
      </w:r>
    </w:p>
    <w:p w:rsidR="003C065E" w:rsidRDefault="003C065E">
      <w:pPr>
        <w:pStyle w:val="ConsPlusNormal"/>
        <w:jc w:val="right"/>
      </w:pPr>
      <w:r>
        <w:t>В.Сердюков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right"/>
        <w:outlineLvl w:val="0"/>
      </w:pPr>
      <w:r>
        <w:t>УТВЕРЖДЕН</w:t>
      </w:r>
    </w:p>
    <w:p w:rsidR="003C065E" w:rsidRDefault="003C065E">
      <w:pPr>
        <w:pStyle w:val="ConsPlusNormal"/>
        <w:jc w:val="right"/>
      </w:pPr>
      <w:r>
        <w:t>постановлением Правительства</w:t>
      </w:r>
    </w:p>
    <w:p w:rsidR="003C065E" w:rsidRDefault="003C065E">
      <w:pPr>
        <w:pStyle w:val="ConsPlusNormal"/>
        <w:jc w:val="right"/>
      </w:pPr>
      <w:r>
        <w:t>Ленинградской области</w:t>
      </w:r>
    </w:p>
    <w:p w:rsidR="003C065E" w:rsidRDefault="003C065E">
      <w:pPr>
        <w:pStyle w:val="ConsPlusNormal"/>
        <w:jc w:val="right"/>
      </w:pPr>
      <w:r>
        <w:t>от 30.06.2010 N 156</w:t>
      </w:r>
    </w:p>
    <w:p w:rsidR="003C065E" w:rsidRDefault="003C065E">
      <w:pPr>
        <w:pStyle w:val="ConsPlusNormal"/>
        <w:jc w:val="right"/>
      </w:pPr>
      <w:r>
        <w:t>(приложение 1)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jc w:val="center"/>
      </w:pPr>
      <w:bookmarkStart w:id="1" w:name="P62"/>
      <w:bookmarkEnd w:id="1"/>
      <w:r>
        <w:t>ПОРЯДОК</w:t>
      </w:r>
    </w:p>
    <w:p w:rsidR="003C065E" w:rsidRDefault="003C065E">
      <w:pPr>
        <w:pStyle w:val="ConsPlusTitle"/>
        <w:jc w:val="center"/>
      </w:pPr>
      <w:r>
        <w:t xml:space="preserve">ФОРМИРОВАНИЯ И ВЕДЕНИЯ РАЗДЕЛА РЕЕСТРА </w:t>
      </w:r>
      <w:proofErr w:type="gramStart"/>
      <w:r>
        <w:t>ГОСУДАРСТВЕННЫХ</w:t>
      </w:r>
      <w:proofErr w:type="gramEnd"/>
    </w:p>
    <w:p w:rsidR="003C065E" w:rsidRDefault="003C065E">
      <w:pPr>
        <w:pStyle w:val="ConsPlusTitle"/>
        <w:jc w:val="center"/>
      </w:pPr>
      <w:r>
        <w:t>И МУНИЦИПАЛЬНЫХ УСЛУГ (ФУНКЦИЙ) ЛЕНИНГРАДСКОЙ ОБЛАСТИ</w:t>
      </w:r>
    </w:p>
    <w:p w:rsidR="003C065E" w:rsidRDefault="003C065E">
      <w:pPr>
        <w:pStyle w:val="ConsPlusTitle"/>
        <w:jc w:val="center"/>
      </w:pPr>
      <w:r>
        <w:t>"РЕЕСТР ГОСУДАРСТВЕННЫХ УСЛУГ (ФУНКЦИЙ)</w:t>
      </w:r>
    </w:p>
    <w:p w:rsidR="003C065E" w:rsidRDefault="003C065E">
      <w:pPr>
        <w:pStyle w:val="ConsPlusTitle"/>
        <w:jc w:val="center"/>
      </w:pPr>
      <w:r>
        <w:t>ЛЕНИНГРАДСКОЙ ОБЛАСТИ"</w:t>
      </w:r>
    </w:p>
    <w:p w:rsidR="003C065E" w:rsidRDefault="003C06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6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65E" w:rsidRDefault="003C0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65E" w:rsidRDefault="003C06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C065E" w:rsidRDefault="003C0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04.08.2011 </w:t>
            </w:r>
            <w:hyperlink r:id="rId27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29.12.2012 </w:t>
            </w:r>
            <w:hyperlink r:id="rId28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06.04.2015 </w:t>
            </w:r>
            <w:hyperlink r:id="rId29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>1.1. Настоящий Порядок устанавливает правила формирования и ведения раздела Реестра государственных и муниципальных услуг (функций) Ленинградской области "Реестр государственных услуг (функций) Ленинградской области".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3C065E" w:rsidRDefault="003C065E">
      <w:pPr>
        <w:pStyle w:val="ConsPlusNormal"/>
        <w:spacing w:before="220"/>
        <w:ind w:firstLine="540"/>
        <w:jc w:val="both"/>
      </w:pPr>
      <w:proofErr w:type="gramStart"/>
      <w:r>
        <w:t>государственный реестр - раздел Реестра государственных и муниципальных услуг (функций) Ленинградской области "Реестр государственных услуг (функций) Ленинградской области", содержащий сведения о государственных услугах (функциях), предоставляемых (исполняемых) органами исполнительной власти Ленинградской области, бюджетными учреждениями, иными юридическими лицами, органами местного самоуправления Ленинградской области, осуществляющими отдельные государственные полномочия, переданные им в установленном порядке законами (далее - сведения об услугах (функциях), а также справочную информацию;</w:t>
      </w:r>
      <w:proofErr w:type="gramEnd"/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органы и организации - органы исполнительной власти Ленинградской области, органы местного самоуправления Ленинградской области, осуществляющие отдельные государственные полномочия, переданные им в установленном порядке, бюджетные учреждения, иные </w:t>
      </w:r>
      <w:r>
        <w:lastRenderedPageBreak/>
        <w:t>юридические лица, предоставляющие государственные услуги (исполняющие государственные функции);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орган обеспечения информационного взаимодействия - орган исполнительной власти Ленинградской области, предоставляющий соответствующие услуги (исполняющий соответствующие функции) непосредственно, через бюджетные учреждения, иные юридические лица либо осуществляющий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полномочий, переданных им в установленном порядке;</w:t>
      </w:r>
    </w:p>
    <w:p w:rsidR="003C065E" w:rsidRDefault="003C065E">
      <w:pPr>
        <w:pStyle w:val="ConsPlusNormal"/>
        <w:spacing w:before="220"/>
        <w:ind w:firstLine="540"/>
        <w:jc w:val="both"/>
      </w:pPr>
      <w:proofErr w:type="gramStart"/>
      <w:r>
        <w:t>справочная информация - систематизированные сведения об органах и организациях, в том числе их структурных подразделениях, руководителях этих органов и организаций, руководителях их структурных подразделений, почтовых адресах, телефонах, факсах, адресах электронной почты, электронных адресах официальных сайтов в информационно-телекоммуникационной сети Интернет, а также информация о почтовых адресах мест очного приема граждан и представителей организаций, информация о том, как добраться до мест предоставления услуг.</w:t>
      </w:r>
      <w:proofErr w:type="gramEnd"/>
    </w:p>
    <w:p w:rsidR="003C065E" w:rsidRDefault="003C065E">
      <w:pPr>
        <w:pStyle w:val="ConsPlusNormal"/>
        <w:spacing w:before="220"/>
        <w:ind w:firstLine="540"/>
        <w:jc w:val="both"/>
      </w:pPr>
      <w:r>
        <w:t>1.3. Государственный реестр содержит сведения: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о государственных услугах, предоставляемых органами исполнительной власти Ленинградской области;</w:t>
      </w:r>
    </w:p>
    <w:p w:rsidR="003C065E" w:rsidRDefault="003C065E">
      <w:pPr>
        <w:pStyle w:val="ConsPlusNormal"/>
        <w:spacing w:before="220"/>
        <w:ind w:firstLine="540"/>
        <w:jc w:val="both"/>
      </w:pPr>
      <w:proofErr w:type="gramStart"/>
      <w:r>
        <w:t>о государственных услугах, предоставляемых органами местного самоуправления в рамках переданных отдельных государственных полномочий Ленинградской области;</w:t>
      </w:r>
      <w:proofErr w:type="gramEnd"/>
    </w:p>
    <w:p w:rsidR="003C065E" w:rsidRDefault="003C065E">
      <w:pPr>
        <w:pStyle w:val="ConsPlusNormal"/>
        <w:spacing w:before="220"/>
        <w:ind w:firstLine="540"/>
        <w:jc w:val="both"/>
      </w:pPr>
      <w:proofErr w:type="gramStart"/>
      <w:r>
        <w:t xml:space="preserve">об услугах, предоставляемых участвующими в предоставлении государственных услуг учреждениями (организациями) и включенных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исполнительной власти Ленинградской области, утвержденный постановлением Правительства Ленинградской области от 27 сентября 2011 года N 303;</w:t>
      </w:r>
      <w:proofErr w:type="gramEnd"/>
    </w:p>
    <w:p w:rsidR="003C065E" w:rsidRDefault="003C065E">
      <w:pPr>
        <w:pStyle w:val="ConsPlusNormal"/>
        <w:spacing w:before="220"/>
        <w:ind w:firstLine="540"/>
        <w:jc w:val="both"/>
      </w:pPr>
      <w:proofErr w:type="gramStart"/>
      <w:r>
        <w:t xml:space="preserve">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форме, утвержденный распоряжением Правительства Российской Федерации от 25 апреля 2011 года</w:t>
      </w:r>
      <w:proofErr w:type="gramEnd"/>
      <w:r>
        <w:t xml:space="preserve"> N 729-р;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о функциях контроля (надзора), исполняемых органами исполнительной власти Ленинградской области.</w:t>
      </w:r>
    </w:p>
    <w:p w:rsidR="003C065E" w:rsidRDefault="003C065E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1.4. Формирование сведений о государственных услугах (функциях) осуществляется органами обеспечения информационного взаимодействия на основании утвержденных административных регламентов предоставления услуг (исполнения функций) и стандартов предоставления государственных и муниципальных услуг.</w:t>
      </w:r>
    </w:p>
    <w:p w:rsidR="003C065E" w:rsidRDefault="003C06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1.5. Представление сведений о государственных услугах (функциях) в уполномоченный орган по формированию и ведению Реестра осуществляется путем использования технических возможностей государственного реестра.</w:t>
      </w:r>
    </w:p>
    <w:p w:rsidR="003C065E" w:rsidRDefault="003C06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ind w:firstLine="540"/>
        <w:jc w:val="both"/>
        <w:outlineLvl w:val="1"/>
      </w:pPr>
      <w:r>
        <w:t>2. Размещение сведений об услугах (функциях) и справочной информации в государственном реестре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lastRenderedPageBreak/>
        <w:t>2.1. Органы обеспечения информационного взаимодействия предоставляют в уполномоченный орган по формированию и ведению Реестра государственных и муниципальных услуг (функций) Ленинградской области (далее - уполномоченный орган по формированию и ведению реестра) сведения об услугах (функциях) и справочную информацию, подлежащие размещению в государственном реестре.</w:t>
      </w:r>
    </w:p>
    <w:p w:rsidR="003C065E" w:rsidRDefault="003C065E">
      <w:pPr>
        <w:pStyle w:val="ConsPlusNormal"/>
        <w:spacing w:before="220"/>
        <w:ind w:firstLine="540"/>
        <w:jc w:val="both"/>
      </w:pPr>
      <w:bookmarkStart w:id="2" w:name="P94"/>
      <w:bookmarkEnd w:id="2"/>
      <w:r>
        <w:t xml:space="preserve">2.2. Состав сведений об услугах (функциях), подлежащих размещению в государственном реестре, определяется в соответствии с </w:t>
      </w:r>
      <w:hyperlink r:id="rId35" w:history="1">
        <w:r>
          <w:rPr>
            <w:color w:val="0000FF"/>
          </w:rPr>
          <w:t>приложениями 1</w:t>
        </w:r>
      </w:hyperlink>
      <w:r>
        <w:t xml:space="preserve"> и </w:t>
      </w:r>
      <w:hyperlink r:id="rId36" w:history="1">
        <w:r>
          <w:rPr>
            <w:color w:val="0000FF"/>
          </w:rPr>
          <w:t>2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года N 861.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Сведения об услугах (функциях), а также справочная информация, предоставляемые в уполномоченный орган по формированию и ведению реестра, должны быть полными и достоверными.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Состав справочной информации, подлежащей размещению в государственном реестре, определяется в соответствии с </w:t>
      </w:r>
      <w:hyperlink r:id="rId37" w:history="1">
        <w:r>
          <w:rPr>
            <w:color w:val="0000FF"/>
          </w:rPr>
          <w:t>приложением 3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года N 861.</w:t>
      </w:r>
    </w:p>
    <w:p w:rsidR="003C065E" w:rsidRDefault="003C065E">
      <w:pPr>
        <w:pStyle w:val="ConsPlusNormal"/>
        <w:jc w:val="both"/>
      </w:pPr>
      <w:r>
        <w:t xml:space="preserve">(п. 2.2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bookmarkStart w:id="3" w:name="P98"/>
      <w:bookmarkEnd w:id="3"/>
      <w:r>
        <w:t>2.3. Уполномоченный орган по формированию и ведению реестра систематизирует поступившие от органов обеспечения информационного взаимодействия сведения об услугах (функциях) и справочную информацию, а также проверяет указанные сведения на предмет полноты и соответствия законодательству Российской Федерации, законодательству Ленинградской области, регулирующему предоставление услуги (исполнение функции).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Сведения об услугах (функциях) проверяются в течение семи рабочих дней со дня их предоставления.</w:t>
      </w:r>
    </w:p>
    <w:p w:rsidR="003C065E" w:rsidRDefault="003C06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В случае если по результатам проверки, проведенной в соответствии с </w:t>
      </w:r>
      <w:hyperlink w:anchor="P98" w:history="1">
        <w:r>
          <w:rPr>
            <w:color w:val="0000FF"/>
          </w:rPr>
          <w:t>пунктом 2.3</w:t>
        </w:r>
      </w:hyperlink>
      <w:r>
        <w:t xml:space="preserve"> настоящего Порядка, не выявлены несоответствия, сведения об услугах (функциях), а также справочная информация подписываются электронной подписью ответственного лица и передаются в уполномоченный орган по формированию и ведению портала государственных и муниципальных услуг (функций) Ленинградской области и в уполномоченный орган по ведению информационного ресурса Федерального реестра государственных и муниципальных</w:t>
      </w:r>
      <w:proofErr w:type="gramEnd"/>
      <w:r>
        <w:t xml:space="preserve"> услуг (функций) для размещения соответственно на портале государственных и муниципальных услуг (функций) Ленинградской области и в Федеральном реестре государственных и муниципальных услуг (функций) в течение семи календарных дней со дня проведения проверки сведений об услугах (функциях).</w:t>
      </w:r>
    </w:p>
    <w:p w:rsidR="003C065E" w:rsidRDefault="003C065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случае если по результатам проверки, проведенной в соответствии с </w:t>
      </w:r>
      <w:hyperlink w:anchor="P98" w:history="1">
        <w:r>
          <w:rPr>
            <w:color w:val="0000FF"/>
          </w:rPr>
          <w:t>пунктом 2.3</w:t>
        </w:r>
      </w:hyperlink>
      <w:r>
        <w:t xml:space="preserve"> настоящего Порядка, выявлены несоответствия, сведения об услугах (функциях), а также справочная информация в государственном реестре не размещаются, а уполномоченный орган по формированию и ведению реестра направляет в соответствующий орган обеспечения информационного взаимодействия уведомление в электронной форме посредством технических возможностей государственного реестра о допущенных несоответствиях с требованием их устранения</w:t>
      </w:r>
      <w:proofErr w:type="gramEnd"/>
      <w:r>
        <w:t xml:space="preserve"> и повторного предоставления сведений об услугах (функциях) в течение семи календарных дней со дня получения уведомления.</w:t>
      </w:r>
    </w:p>
    <w:p w:rsidR="003C065E" w:rsidRDefault="003C065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lastRenderedPageBreak/>
        <w:t xml:space="preserve">2.6. Предоставление сведений об услугах (функциях) </w:t>
      </w:r>
      <w:proofErr w:type="gramStart"/>
      <w:r>
        <w:t>и(</w:t>
      </w:r>
      <w:proofErr w:type="gramEnd"/>
      <w:r>
        <w:t>или) справочной информации в уполномоченный орган по формированию и ведению реестра осуществляется в течение одного месяца со дня возникновения оснований для внесения, изменения или исключения из государственного реестра сведений об услугах (функциях) и(или) справочной информации.</w:t>
      </w:r>
    </w:p>
    <w:p w:rsidR="003C065E" w:rsidRDefault="003C06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Основанием для внесения в государственный реестр сведений об услугах (функциях), справочной информации, а также для изменения размещенных в государственном реестре сведений об услугах (функциях) является вступление в силу федеральных законов и иных нормативных правовых актов Российской Федерации, областных законов и иных нормативных правовых актов Ленинградской области, определяющих (изменяющих) орган или организацию, на которые возложено предоставление соответствующей услуги (исполнение соответствующей функции</w:t>
      </w:r>
      <w:proofErr w:type="gramEnd"/>
      <w:r>
        <w:t xml:space="preserve">), </w:t>
      </w:r>
      <w:proofErr w:type="gramStart"/>
      <w:r>
        <w:t>и(</w:t>
      </w:r>
      <w:proofErr w:type="gramEnd"/>
      <w:r>
        <w:t>или) порядок предоставления услуги (исполнения функции).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2.8. Основанием для изменения размещенной в государственном реестре справочной информации является изменение сведений об органах или организациях, составляющих справочную информацию.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2.9. Основаниями для исключения из государственного реестра сведений об услугах (функциях) </w:t>
      </w:r>
      <w:proofErr w:type="gramStart"/>
      <w:r>
        <w:t>и(</w:t>
      </w:r>
      <w:proofErr w:type="gramEnd"/>
      <w:r>
        <w:t>или) справочной информации являются: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вступление в силу федеральных законов и иных нормативных правовых актов Российской Федерации, областных законов и иных нормативных правовых актов Ленинградской области, которыми упразднено предоставление услуги (исполнение функции);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выявление несоответствия размещенных в государственном реестре сведений об услугах (функциях) </w:t>
      </w:r>
      <w:proofErr w:type="gramStart"/>
      <w:r>
        <w:t>и(</w:t>
      </w:r>
      <w:proofErr w:type="gramEnd"/>
      <w:r>
        <w:t xml:space="preserve">или) справочной информации требованиям, установленным </w:t>
      </w:r>
      <w:hyperlink w:anchor="P94" w:history="1">
        <w:r>
          <w:rPr>
            <w:color w:val="0000FF"/>
          </w:rPr>
          <w:t>абзацем вторым пункта 2.2</w:t>
        </w:r>
      </w:hyperlink>
      <w:r>
        <w:t xml:space="preserve"> настоящего Порядка, при условии, что это несоответствие не может быть устранено путем внесения изменений в сведения об услугах (функциях) и(или) справочную информацию.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2.10. Внесение изменений в сведения об услугах (функциях) и справочную информацию, размещенные в государственном реестре, и исключение их из государственного реестра осуществляются в порядке, предусмотренном для размещения сведений об услугах (функциях) и справочной информации в государственном реестре.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2.11. Руководители и ответственные лица органов обеспечения информационного взаимодействия несут ответственность за полноту и достоверность сведений об услугах (функциях), справочной информации, предоставляемых для размещения в государственном реестре, а также за соблюдение порядка и сроков их предоставления.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2.12. Предоставление размещенных в государственном реестре сведений об услугах (функциях) и справочной информации по запросам органов и организаций осуществляется в порядке, определяемом уполномоченным органом по формированию и ведению реестра.</w:t>
      </w:r>
    </w:p>
    <w:p w:rsidR="003C065E" w:rsidRDefault="003C06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93)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2.13. Методика размещения сведений об услугах (функциях) в государственном реестре и на портале государственных и муниципальных услуг (функций) Ленинградской области утверждается Правительством Ленинградской области.</w:t>
      </w:r>
    </w:p>
    <w:p w:rsidR="003C065E" w:rsidRDefault="003C06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2.13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04.08.2011 N 243)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  <w:outlineLvl w:val="1"/>
      </w:pPr>
      <w:r>
        <w:t>3. Ведение государственного реестра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 xml:space="preserve">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29.12.2012 N 456.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right"/>
        <w:outlineLvl w:val="0"/>
      </w:pPr>
      <w:r>
        <w:t>УТВЕРЖДЕН</w:t>
      </w:r>
    </w:p>
    <w:p w:rsidR="003C065E" w:rsidRDefault="003C065E">
      <w:pPr>
        <w:pStyle w:val="ConsPlusNormal"/>
        <w:jc w:val="right"/>
      </w:pPr>
      <w:r>
        <w:t>постановлением Правительства</w:t>
      </w:r>
    </w:p>
    <w:p w:rsidR="003C065E" w:rsidRDefault="003C065E">
      <w:pPr>
        <w:pStyle w:val="ConsPlusNormal"/>
        <w:jc w:val="right"/>
      </w:pPr>
      <w:r>
        <w:t>Ленинградской области</w:t>
      </w:r>
    </w:p>
    <w:p w:rsidR="003C065E" w:rsidRDefault="003C065E">
      <w:pPr>
        <w:pStyle w:val="ConsPlusNormal"/>
        <w:jc w:val="right"/>
      </w:pPr>
      <w:r>
        <w:t>от 30.06.2010 N 156</w:t>
      </w:r>
    </w:p>
    <w:p w:rsidR="003C065E" w:rsidRDefault="003C065E">
      <w:pPr>
        <w:pStyle w:val="ConsPlusNormal"/>
        <w:jc w:val="right"/>
      </w:pPr>
      <w:r>
        <w:t>(приложение 2)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jc w:val="center"/>
      </w:pPr>
      <w:bookmarkStart w:id="4" w:name="P133"/>
      <w:bookmarkEnd w:id="4"/>
      <w:r>
        <w:t>ПОРЯДОК</w:t>
      </w:r>
    </w:p>
    <w:p w:rsidR="003C065E" w:rsidRDefault="003C065E">
      <w:pPr>
        <w:pStyle w:val="ConsPlusTitle"/>
        <w:jc w:val="center"/>
      </w:pPr>
      <w:r>
        <w:t xml:space="preserve">ФОРМИРОВАНИЯ И ВЕДЕНИЯ РАЗДЕЛА РЕЕСТРА </w:t>
      </w:r>
      <w:proofErr w:type="gramStart"/>
      <w:r>
        <w:t>ГОСУДАРСТВЕННЫХ</w:t>
      </w:r>
      <w:proofErr w:type="gramEnd"/>
    </w:p>
    <w:p w:rsidR="003C065E" w:rsidRDefault="003C065E">
      <w:pPr>
        <w:pStyle w:val="ConsPlusTitle"/>
        <w:jc w:val="center"/>
      </w:pPr>
      <w:r>
        <w:t>И МУНИЦИПАЛЬНЫХ УСЛУГ (ФУНКЦИЙ) ЛЕНИНГРАДСКОЙ ОБЛАСТИ</w:t>
      </w:r>
    </w:p>
    <w:p w:rsidR="003C065E" w:rsidRDefault="003C065E">
      <w:pPr>
        <w:pStyle w:val="ConsPlusTitle"/>
        <w:jc w:val="center"/>
      </w:pPr>
      <w:r>
        <w:t>"РЕЕСТР МУНИЦИПАЛЬНЫХ УСЛУГ (ФУНКЦИЙ) ЛЕНИНГРАДСКОЙ ОБЛАСТИ"</w:t>
      </w:r>
    </w:p>
    <w:p w:rsidR="003C065E" w:rsidRDefault="003C06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6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65E" w:rsidRDefault="003C0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65E" w:rsidRDefault="003C06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C065E" w:rsidRDefault="003C06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46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23.09.2013 </w:t>
            </w:r>
            <w:hyperlink r:id="rId4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>1.1. Настоящий Порядок устанавливает правила формирования и ведения раздела Реестра государственных и муниципальных услуг (функций) Ленинградской области "Реестр муниципальных услуг (функций) Ленинградской области".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3C065E" w:rsidRDefault="003C065E">
      <w:pPr>
        <w:pStyle w:val="ConsPlusNormal"/>
        <w:spacing w:before="220"/>
        <w:ind w:firstLine="540"/>
        <w:jc w:val="both"/>
      </w:pPr>
      <w:proofErr w:type="gramStart"/>
      <w:r>
        <w:t>муниципальный реестр - раздел Реестра государственных и муниципальных услуг (функций) Ленинградской области "Реестр муниципальных услуг (функций) Ленинградской области", содержащий сведения о муниципальных услугах (функциях), предоставляемых (исполняемых) органами местного самоуправления Ленинградской области, бюджетными учреждениями, иными юридическими лицами (далее - сведения об услугах (функциях), а также справочную информацию;</w:t>
      </w:r>
      <w:proofErr w:type="gramEnd"/>
    </w:p>
    <w:p w:rsidR="003C065E" w:rsidRDefault="003C065E">
      <w:pPr>
        <w:pStyle w:val="ConsPlusNormal"/>
        <w:spacing w:before="220"/>
        <w:ind w:firstLine="540"/>
        <w:jc w:val="both"/>
      </w:pPr>
      <w:r>
        <w:t>органы и организации - органы местного самоуправления Ленинградской области, бюджетные учреждения, иные юридические лица, предоставляющие муниципальные услуги (исполняющие муниципальные функции);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орган обеспечения информационного взаимодействия - администрация муниципального района, городского округа, поселения Ленинградской области;</w:t>
      </w:r>
    </w:p>
    <w:p w:rsidR="003C065E" w:rsidRDefault="003C065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23.09.2013 N 307)</w:t>
      </w:r>
    </w:p>
    <w:p w:rsidR="003C065E" w:rsidRDefault="003C065E">
      <w:pPr>
        <w:pStyle w:val="ConsPlusNormal"/>
        <w:spacing w:before="220"/>
        <w:ind w:firstLine="540"/>
        <w:jc w:val="both"/>
      </w:pPr>
      <w:proofErr w:type="gramStart"/>
      <w:r>
        <w:t>справочная информация - систематизированные сведения об органах и организациях, в том числе их структурных подразделениях, о руководителях этих органов и организаций, руководителях их структурных подразделений, почтовых адресах, телефонах, факсах, адресах электронной почты, электронных адресах официальных сайтов в информационно-телекоммуникационной сети Интернет, а также информация о почтовых адресах мест очного приема граждан и представителей организаций, информация о том, как добраться до мест предоставления</w:t>
      </w:r>
      <w:proofErr w:type="gramEnd"/>
      <w:r>
        <w:t xml:space="preserve"> услуг.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ind w:firstLine="540"/>
        <w:jc w:val="both"/>
        <w:outlineLvl w:val="1"/>
      </w:pPr>
      <w:r>
        <w:t>2. Размещение сведений об услугах (функциях) и справочной информации в муниципальном реестре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 xml:space="preserve">2.1. Сведения об услугах (функциях), предоставляемых (исполняемых) органами местного самоуправления поселений Ленинградской области, а также справочная информация </w:t>
      </w:r>
      <w:r>
        <w:lastRenderedPageBreak/>
        <w:t>представляются администрациями поселений в администрации соответствующих муниципальных районов в порядке, установленном администрацией муниципального района.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2.2. Органы обеспечения информационного взаимодействия представляют в уполномоченный орган по формированию и ведению Реестра государственных и муниципальных услуг (функций) Ленинградской области (далее - уполномоченный орган по формированию и ведению реестра) сведения об услугах (функциях) и справочную информацию путем использования технических возможностей муниципального реестра.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Сведения об услугах (функциях), а также справочная информация, представляемые в уполномоченный орган по формированию и ведению реестра, должны быть полными и достоверными.</w:t>
      </w:r>
    </w:p>
    <w:p w:rsidR="003C065E" w:rsidRDefault="003C06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23.09.2013 N 307)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2.3. Состав сведений об услугах (функциях), подлежащих размещению в муниципальном реестре, определяется в соответствии с </w:t>
      </w:r>
      <w:hyperlink r:id="rId50" w:history="1">
        <w:r>
          <w:rPr>
            <w:color w:val="0000FF"/>
          </w:rPr>
          <w:t>приложениями 1</w:t>
        </w:r>
      </w:hyperlink>
      <w:r>
        <w:t xml:space="preserve"> и </w:t>
      </w:r>
      <w:hyperlink r:id="rId51" w:history="1">
        <w:r>
          <w:rPr>
            <w:color w:val="0000FF"/>
          </w:rPr>
          <w:t>2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года N 861.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Состав справочной информации, подлежащей размещению в муниципальном реестре, определяется в соответствии с </w:t>
      </w:r>
      <w:hyperlink r:id="rId52" w:history="1">
        <w:r>
          <w:rPr>
            <w:color w:val="0000FF"/>
          </w:rPr>
          <w:t>приложением 3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года N 861.</w:t>
      </w:r>
    </w:p>
    <w:p w:rsidR="003C065E" w:rsidRDefault="003C065E">
      <w:pPr>
        <w:pStyle w:val="ConsPlusNormal"/>
        <w:jc w:val="both"/>
      </w:pPr>
      <w:r>
        <w:t xml:space="preserve">(п. 2.3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bookmarkStart w:id="5" w:name="P160"/>
      <w:bookmarkEnd w:id="5"/>
      <w:r>
        <w:t>2.4. Уполномоченный орган по формированию и ведению реестра систематизирует поступившие от органов обеспечения информационного взаимодействия сведения об услугах (функциях) и справочную информацию, а также проверяет указанные сведения на предмет полноты и соответствия законодательству Российской Федерации, законодательству Ленинградской области, муниципальным нормативным правовым актам, регулирующим предоставление услуги (исполнение функции).</w:t>
      </w:r>
    </w:p>
    <w:p w:rsidR="003C065E" w:rsidRDefault="003C06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29.12.2012 </w:t>
      </w:r>
      <w:hyperlink r:id="rId54" w:history="1">
        <w:r>
          <w:rPr>
            <w:color w:val="0000FF"/>
          </w:rPr>
          <w:t>N 456</w:t>
        </w:r>
      </w:hyperlink>
      <w:r>
        <w:t xml:space="preserve">, от 23.09.2013 </w:t>
      </w:r>
      <w:hyperlink r:id="rId55" w:history="1">
        <w:r>
          <w:rPr>
            <w:color w:val="0000FF"/>
          </w:rPr>
          <w:t>N 307</w:t>
        </w:r>
      </w:hyperlink>
      <w:r>
        <w:t>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Уполномоченный орган по формированию и ведению реестра вправе привлекать к проверке сведений об услугах (функциях) органы исполнительной власти Ленинградской области, осуществляющие предоставление услуг (исполнение функций) в соответствующей сфере деятельности.</w:t>
      </w:r>
    </w:p>
    <w:p w:rsidR="003C065E" w:rsidRDefault="003C065E">
      <w:pPr>
        <w:pStyle w:val="ConsPlusNormal"/>
        <w:jc w:val="both"/>
      </w:pPr>
      <w:r>
        <w:t xml:space="preserve">(в ред. Постановлений Правительства Ленинградской области от 29.12.2012 </w:t>
      </w:r>
      <w:hyperlink r:id="rId56" w:history="1">
        <w:r>
          <w:rPr>
            <w:color w:val="0000FF"/>
          </w:rPr>
          <w:t>N 456</w:t>
        </w:r>
      </w:hyperlink>
      <w:r>
        <w:t xml:space="preserve">, от 23.09.2013 </w:t>
      </w:r>
      <w:hyperlink r:id="rId57" w:history="1">
        <w:r>
          <w:rPr>
            <w:color w:val="0000FF"/>
          </w:rPr>
          <w:t>N 307</w:t>
        </w:r>
      </w:hyperlink>
      <w:r>
        <w:t>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Сведения об услугах (функциях) проверяются в течение семи рабочих дней со дня их предоставления.</w:t>
      </w:r>
    </w:p>
    <w:p w:rsidR="003C065E" w:rsidRDefault="003C065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 случае если к проверке привлекаются органы исполнительной власти Ленинградской области, срок проверки может быть увеличен на пять рабочих дней.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случае если по результатам проверки, проведенной в соответствии с </w:t>
      </w:r>
      <w:hyperlink w:anchor="P160" w:history="1">
        <w:r>
          <w:rPr>
            <w:color w:val="0000FF"/>
          </w:rPr>
          <w:t>пунктом 2.4</w:t>
        </w:r>
      </w:hyperlink>
      <w:r>
        <w:t xml:space="preserve"> настоящего Порядка, не выявлены несоответствия, сведения об услугах (функциях), а также справочная информация подписываются электронной подписью ответственного лица и передаются в уполномоченный орган по формированию и ведению портала государственных и муниципальных услуг (функций) Ленинградской области и в уполномоченный орган по ведению </w:t>
      </w:r>
      <w:r>
        <w:lastRenderedPageBreak/>
        <w:t>информационного ресурса Федерального реестра государственных и муниципальных</w:t>
      </w:r>
      <w:proofErr w:type="gramEnd"/>
      <w:r>
        <w:t xml:space="preserve"> услуг (функций) для размещения соответственно на портале государственных и муниципальных услуг (функций) Ленинградской области и в Федеральном реестре государственных и муниципальных услуг (функций) в течение семи календарных дней со дня проведения проверки сведений об услугах (функциях).</w:t>
      </w:r>
    </w:p>
    <w:p w:rsidR="003C065E" w:rsidRDefault="003C065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23.09.2013 N 307)</w:t>
      </w:r>
    </w:p>
    <w:p w:rsidR="003C065E" w:rsidRDefault="003C065E">
      <w:pPr>
        <w:pStyle w:val="ConsPlusNormal"/>
        <w:spacing w:before="220"/>
        <w:ind w:firstLine="540"/>
        <w:jc w:val="both"/>
      </w:pPr>
      <w:bookmarkStart w:id="6" w:name="P169"/>
      <w:bookmarkEnd w:id="6"/>
      <w:r>
        <w:t xml:space="preserve">Абзацы второй - третий исключены.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23.09.2013 N 307.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В случае если по результатам проверки, проведенной в соответствии с </w:t>
      </w:r>
      <w:hyperlink w:anchor="P160" w:history="1">
        <w:r>
          <w:rPr>
            <w:color w:val="0000FF"/>
          </w:rPr>
          <w:t>пунктом 2.4</w:t>
        </w:r>
      </w:hyperlink>
      <w:r>
        <w:t xml:space="preserve"> настоящего Порядка, выявлены несоответствия, уполномоченный орган по формированию и ведению реестра направляет в соответствующий орган обеспечения информационного взаимодействия уведомление в электронной форме посредством технических возможностей муниципального реестра о допущенных несоответствиях с предложением об их устранении и повторном предоставлении сведений об услугах (функциях) в течение семи календарных дней со</w:t>
      </w:r>
      <w:proofErr w:type="gramEnd"/>
      <w:r>
        <w:t xml:space="preserve"> дня получения уведомления.</w:t>
      </w:r>
    </w:p>
    <w:p w:rsidR="003C065E" w:rsidRDefault="003C065E">
      <w:pPr>
        <w:pStyle w:val="ConsPlusNormal"/>
        <w:jc w:val="both"/>
      </w:pPr>
      <w:r>
        <w:t xml:space="preserve">(в ред. Постановлений Правительства Ленинградской области от 29.12.2012 </w:t>
      </w:r>
      <w:hyperlink r:id="rId61" w:history="1">
        <w:r>
          <w:rPr>
            <w:color w:val="0000FF"/>
          </w:rPr>
          <w:t>N 456</w:t>
        </w:r>
      </w:hyperlink>
      <w:r>
        <w:t xml:space="preserve">, от 23.09.2013 </w:t>
      </w:r>
      <w:hyperlink r:id="rId62" w:history="1">
        <w:r>
          <w:rPr>
            <w:color w:val="0000FF"/>
          </w:rPr>
          <w:t>N 307</w:t>
        </w:r>
      </w:hyperlink>
      <w:r>
        <w:t>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2.7. Предоставление сведений об услугах (функциях) </w:t>
      </w:r>
      <w:proofErr w:type="gramStart"/>
      <w:r>
        <w:t>и(</w:t>
      </w:r>
      <w:proofErr w:type="gramEnd"/>
      <w:r>
        <w:t>или) справочной информации в уполномоченный орган по формированию и ведению реестра осуществляется в течение одного месяца со дня возникновения оснований для внесения, изменения или исключения из муниципального реестра сведений об услугах (функциях) и(или) справочной информации.</w:t>
      </w:r>
    </w:p>
    <w:p w:rsidR="003C065E" w:rsidRDefault="003C06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29.12.2012 </w:t>
      </w:r>
      <w:hyperlink r:id="rId63" w:history="1">
        <w:r>
          <w:rPr>
            <w:color w:val="0000FF"/>
          </w:rPr>
          <w:t>N 456</w:t>
        </w:r>
      </w:hyperlink>
      <w:r>
        <w:t xml:space="preserve">, от 23.09.2013 </w:t>
      </w:r>
      <w:hyperlink r:id="rId64" w:history="1">
        <w:r>
          <w:rPr>
            <w:color w:val="0000FF"/>
          </w:rPr>
          <w:t>N 307</w:t>
        </w:r>
      </w:hyperlink>
      <w:r>
        <w:t>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2.8. Основанием для внесения в муниципальный реестр сведений об услугах (функциях), справочной информации, а также для изменения размещенных в муниципальном реестре сведений об услугах (функциях) </w:t>
      </w:r>
      <w:proofErr w:type="gramStart"/>
      <w:r>
        <w:t>и(</w:t>
      </w:r>
      <w:proofErr w:type="gramEnd"/>
      <w:r>
        <w:t xml:space="preserve">или) справочной информации является вступление в силу федеральных законов и иных нормативных правовых актов Российской Федерации, областных законов и иных нормативных правовых актов Ленинградской области, муниципальных нормативных правовых актов, определяющих (изменяющих) орган или организацию, на которые возложено предоставление соответствующей услуги (исполнение соответствующей функции), </w:t>
      </w:r>
      <w:proofErr w:type="gramStart"/>
      <w:r>
        <w:t>и(</w:t>
      </w:r>
      <w:proofErr w:type="gramEnd"/>
      <w:r>
        <w:t>или) порядок предоставления услуги (исполнения функции).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2.9. Основанием для изменения размещенной в муниципальном реестре справочной информации является изменение сведений об органах или организациях, составляющих справочную информацию.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2.10. Основаниями для исключения из муниципального реестра сведений об услугах (функциях) </w:t>
      </w:r>
      <w:proofErr w:type="gramStart"/>
      <w:r>
        <w:t>и(</w:t>
      </w:r>
      <w:proofErr w:type="gramEnd"/>
      <w:r>
        <w:t>или) справочной информации являются: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вступление в силу федеральных законов и иных нормативных правовых актов Российской Федерации, областных законов и иных нормативных правовых актов Ленинградской области, муниципальных нормативных правовых актов, которыми упразднено предоставление услуги (исполнение функции);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выявление несоответствия размещенных в муниципальном реестре сведений об услугах (функциях) </w:t>
      </w:r>
      <w:proofErr w:type="gramStart"/>
      <w:r>
        <w:t>и(</w:t>
      </w:r>
      <w:proofErr w:type="gramEnd"/>
      <w:r>
        <w:t xml:space="preserve">или) справочной информации требованиям, установленным </w:t>
      </w:r>
      <w:hyperlink w:anchor="P169" w:history="1">
        <w:r>
          <w:rPr>
            <w:color w:val="0000FF"/>
          </w:rPr>
          <w:t>абзацем вторым пункта 2.5</w:t>
        </w:r>
      </w:hyperlink>
      <w:r>
        <w:t xml:space="preserve"> настоящего Порядка, при условии, что это несоответствие не может быть устранено путем внесения изменений в сведения об услугах (функциях) и(или) справочную информацию.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2.11. Внесение изменений в сведения об услугах (функциях) и справочную информацию, размещенные в муниципальном реестре, и исключение их из муниципального реестра </w:t>
      </w:r>
      <w:r>
        <w:lastRenderedPageBreak/>
        <w:t>осуществляются в порядке, предусмотренном для размещения сведений об услугах (функциях) и справочной информации в муниципальном реестре.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2.12. Руководители и ответственные лица органов обеспечения информационного взаимодействия несут ответственность за полноту и достоверность сведений об услугах (функциях), справочной информации, предоставляемых для размещения в муниципальном реестре, а также за соблюдение порядка и сроков их предоставления.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2.13. Размещенные в муниципальном реестре сведения об услугах (функциях) и справочная информация размещаются в установленном порядке на портале государственных и муниципальных услуг (функций) Ленинградской области.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2.14.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23.09.2013 N 307.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  <w:outlineLvl w:val="1"/>
      </w:pPr>
      <w:r>
        <w:t>3. Ведение муниципального реестра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 xml:space="preserve">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29.12.2012 N 456.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right"/>
        <w:outlineLvl w:val="0"/>
      </w:pPr>
      <w:r>
        <w:t>УТВЕРЖДЕН</w:t>
      </w:r>
    </w:p>
    <w:p w:rsidR="003C065E" w:rsidRDefault="003C065E">
      <w:pPr>
        <w:pStyle w:val="ConsPlusNormal"/>
        <w:jc w:val="right"/>
      </w:pPr>
      <w:r>
        <w:t>постановлением Правительства</w:t>
      </w:r>
    </w:p>
    <w:p w:rsidR="003C065E" w:rsidRDefault="003C065E">
      <w:pPr>
        <w:pStyle w:val="ConsPlusNormal"/>
        <w:jc w:val="right"/>
      </w:pPr>
      <w:r>
        <w:t>Ленинградской области</w:t>
      </w:r>
    </w:p>
    <w:p w:rsidR="003C065E" w:rsidRDefault="003C065E">
      <w:pPr>
        <w:pStyle w:val="ConsPlusNormal"/>
        <w:jc w:val="right"/>
      </w:pPr>
      <w:r>
        <w:t>от 30.06.2010 N 156</w:t>
      </w:r>
    </w:p>
    <w:p w:rsidR="003C065E" w:rsidRDefault="003C065E">
      <w:pPr>
        <w:pStyle w:val="ConsPlusNormal"/>
        <w:jc w:val="right"/>
      </w:pPr>
      <w:r>
        <w:t>(приложение 3)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jc w:val="center"/>
      </w:pPr>
      <w:bookmarkStart w:id="7" w:name="P198"/>
      <w:bookmarkEnd w:id="7"/>
      <w:r>
        <w:t>ПОРЯДОК</w:t>
      </w:r>
    </w:p>
    <w:p w:rsidR="003C065E" w:rsidRDefault="003C065E">
      <w:pPr>
        <w:pStyle w:val="ConsPlusTitle"/>
        <w:jc w:val="center"/>
      </w:pPr>
      <w:r>
        <w:t xml:space="preserve">ФОРМИРОВАНИЯ И ВЕДЕНИЯ ПОРТАЛА </w:t>
      </w:r>
      <w:proofErr w:type="gramStart"/>
      <w:r>
        <w:t>ГОСУДАРСТВЕННЫХ</w:t>
      </w:r>
      <w:proofErr w:type="gramEnd"/>
    </w:p>
    <w:p w:rsidR="003C065E" w:rsidRDefault="003C065E">
      <w:pPr>
        <w:pStyle w:val="ConsPlusTitle"/>
        <w:jc w:val="center"/>
      </w:pPr>
      <w:r>
        <w:t>И МУНИЦИПАЛЬНЫХ УСЛУГ (ФУНКЦИЙ) ЛЕНИНГРАДСКОЙ ОБЛАСТИ</w:t>
      </w:r>
    </w:p>
    <w:p w:rsidR="003C065E" w:rsidRDefault="003C06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6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65E" w:rsidRDefault="003C06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65E" w:rsidRDefault="003C06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C065E" w:rsidRDefault="003C065E">
            <w:pPr>
              <w:pStyle w:val="ConsPlusNormal"/>
              <w:jc w:val="center"/>
            </w:pPr>
            <w:r>
              <w:rPr>
                <w:color w:val="392C69"/>
              </w:rPr>
              <w:t>от 29.12.2012 N 456)</w:t>
            </w:r>
          </w:p>
        </w:tc>
      </w:tr>
    </w:tbl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>1.1. Настоящий Порядок устанавливает правила формирования и ведения портала государственных и муниципальных услуг (функций) Ленинградской области (далее - региональный портал).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Региональный портал - региональная государственная информационная система, содержащая систематизированные сведения об услугах (функциях), предоставляемых (исполняемых) органами исполнительной власти Ленинградской области, органами местного самоуправления Ленинградской области, бюджетными учреждениями, иными юридическими лицами (далее - сведения об услугах (функциях), а также справочную информацию.</w:t>
      </w:r>
      <w:proofErr w:type="gramEnd"/>
    </w:p>
    <w:p w:rsidR="003C065E" w:rsidRDefault="003C065E">
      <w:pPr>
        <w:pStyle w:val="ConsPlusNormal"/>
        <w:spacing w:before="220"/>
        <w:ind w:firstLine="540"/>
        <w:jc w:val="both"/>
      </w:pPr>
      <w:r>
        <w:t>1.3. Региональный портал обеспечивает: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а) своевременное обеспечение доступа пользователей портала (граждан, организаций, органов государственной власти и органов местного самоуправления) к актуальным и достоверным сведениям об услугах (функциях), а также к справочной информации;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lastRenderedPageBreak/>
        <w:t>б) предоставление в электронной форме государственных и муниципальных услуг органами исполнительной власти Ленинградской области, органами местного самоуправления, учреждениями (организациями), подведомственными этим органам, а также учреждениями (организациями), в которых указанными органами размещены государственные либо муниципальные задания (заказы);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в) возможность осуществления процедуры регистрации и авторизации </w:t>
      </w:r>
      <w:proofErr w:type="gramStart"/>
      <w:r>
        <w:t>заявителей</w:t>
      </w:r>
      <w:proofErr w:type="gramEnd"/>
      <w:r>
        <w:t xml:space="preserve"> с использованием предусмотренной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года N 451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C065E" w:rsidRDefault="003C065E">
      <w:pPr>
        <w:pStyle w:val="ConsPlusNormal"/>
        <w:jc w:val="both"/>
      </w:pPr>
      <w:r>
        <w:t xml:space="preserve">(п. 1.3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Под справочной информацией в настоящем Порядке понимаются систематизированные сведения об органах исполнительной власти Ленинградской области (органах местного самоуправления Ленинградской области), бюджетных учреждениях, иных юридических лицах, предоставляющих государственные (муниципальные) услуги (исполняющих государственные (муниципальные) функции), в том числе их структурных подразделениях, об их руководителях, почтовых адресах, телефонах, факсах, адресах электронной почты, электронных адресах официальных сайтов в информационно-телекоммуникационной сети Интернет, а также информация</w:t>
      </w:r>
      <w:proofErr w:type="gramEnd"/>
      <w:r>
        <w:t xml:space="preserve"> о почтовых адресах мест очного приема граждан и представителей организаций, информация о том, как добраться до мест предоставления услуг.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1.5. Источником сведений об услугах (функциях), а также справочной информации, подлежащих размещению на региональном портале, является Реестр государственных и муниципальных услуг (функций) Ленинградской области.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1.6. Состав сведений об услугах (функциях), подлежащих размещению на региональном портале, определяется в соответствии с </w:t>
      </w:r>
      <w:hyperlink r:id="rId70" w:history="1">
        <w:r>
          <w:rPr>
            <w:color w:val="0000FF"/>
          </w:rPr>
          <w:t>требованиями</w:t>
        </w:r>
      </w:hyperlink>
      <w:r>
        <w:t xml:space="preserve"> к региональным порталам государственных и муниципальных услуг (функций), утвержденными постановлением Правительства Российской Федерации от 24 октября 2011 года N 861.</w:t>
      </w:r>
    </w:p>
    <w:p w:rsidR="003C065E" w:rsidRDefault="003C065E">
      <w:pPr>
        <w:pStyle w:val="ConsPlusNormal"/>
        <w:jc w:val="both"/>
      </w:pPr>
      <w:r>
        <w:t xml:space="preserve">(п. 1.6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1.7. На региональном портале размещается также дополнительная информация: общие сведения о региональном портале, сведения о лицах, ответственных за функционирование регионального портала, в том числе за подготовку и размещение информации на региональном портале, их контактные телефоны и адреса электронной почты.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1.8. Размещение сведений об услугах (функциях) и справочной информации на региональном портале осуществляется уполномоченным органом по формированию и ведению портала государственных и муниципальных услуг (функций) Ленинградской области (далее - уполномоченный орган по формированию и ведению портала) в соответствии с настоящим Порядком.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1.9. Сведения об услугах (функциях) и информация, размещенные на региональном портале, являются открытыми, общедоступными и предоставляются бесплатно через информационно-телекоммуникационную сеть Интернет в соответствии с принципами своевременности, достоверности, свободы поиска, получения и передачи сведений.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ind w:firstLine="540"/>
        <w:jc w:val="both"/>
        <w:outlineLvl w:val="1"/>
      </w:pPr>
      <w:r>
        <w:t>2. Размещение сведений об услугах (функциях) и справочной информации на региональном портале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 xml:space="preserve">2.1. Уполномоченный орган по формированию и ведению Реестра государственных и муниципальных услуг (функций) Ленинградской области (далее - уполномоченный орган по </w:t>
      </w:r>
      <w:r>
        <w:lastRenderedPageBreak/>
        <w:t xml:space="preserve">формированию и ведению реестра) направляет сведения об услугах (функциях) </w:t>
      </w:r>
      <w:proofErr w:type="gramStart"/>
      <w:r>
        <w:t>и(</w:t>
      </w:r>
      <w:proofErr w:type="gramEnd"/>
      <w:r>
        <w:t xml:space="preserve">или) справочную информацию посредством региональной государственной информационной системы "Реестр государственных и муниципальных услуг (функций) Ленинградской области" в уполномоченный орган по формированию и ведению портала в течение двух рабочих дней с момента внесения указанных сведений </w:t>
      </w:r>
      <w:proofErr w:type="gramStart"/>
      <w:r>
        <w:t>и(</w:t>
      </w:r>
      <w:proofErr w:type="gramEnd"/>
      <w:r>
        <w:t>или) справочной информации в Реестр государственных и муниципальных услуг (функций) Ленинградской области.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2.2. Уполномоченный орган по формированию и ведению портала размещает сведения об услугах (функциях) </w:t>
      </w:r>
      <w:proofErr w:type="gramStart"/>
      <w:r>
        <w:t>и(</w:t>
      </w:r>
      <w:proofErr w:type="gramEnd"/>
      <w:r>
        <w:t>или) справочную информацию на региональном портале в течение двух рабочих дней с момента получения.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2.3. Все операции, связанные с размещением на региональном портале сведений об услугах (функциях) </w:t>
      </w:r>
      <w:proofErr w:type="gramStart"/>
      <w:r>
        <w:t>и(</w:t>
      </w:r>
      <w:proofErr w:type="gramEnd"/>
      <w:r>
        <w:t>или) справочной информации, их изменением или удалением, подлежат регистрации в электронном журнале, который ведется уполномоченным органом по формированию и ведению портала.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2.4. Внесение изменений в размещенные на региональном портале сведения об услугах (функциях) </w:t>
      </w:r>
      <w:proofErr w:type="gramStart"/>
      <w:r>
        <w:t>и(</w:t>
      </w:r>
      <w:proofErr w:type="gramEnd"/>
      <w:r>
        <w:t>или) в справочную информацию осуществляется в порядке, установленном для их размещения на региональном портале.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ind w:firstLine="540"/>
        <w:jc w:val="both"/>
        <w:outlineLvl w:val="1"/>
      </w:pPr>
      <w:r>
        <w:t>3. Требования к региональному порталу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>3.1. При ведении регионального портала применяются информационные технологии и программное обеспечение, которые позволяют определить: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состояние размещенных на региональном портале сведений об услугах (функциях) и справочной информации на любую дату;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время и дату размещения на региональном портале сведений об услугах (функциях) и справочной информации;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время и дату внесения изменений в размещенные на региональном портале сведения об услугах (функциях) и справочную информацию;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лиц, непосредственно вносивших изменения в размещенные на региональном портале сведения об услугах (функциях) и справочную информацию.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3.2. Для функционирования регионального портала используются стандартизованные и открытые информационные </w:t>
      </w:r>
      <w:proofErr w:type="gramStart"/>
      <w:r>
        <w:t>технологии</w:t>
      </w:r>
      <w:proofErr w:type="gramEnd"/>
      <w:r>
        <w:t xml:space="preserve"> и программное обеспечение, в том числе программно-технические средства и средства защиты информации, соответствующие требованиям федерального законодательства о техническом регулировании.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ind w:firstLine="540"/>
        <w:jc w:val="both"/>
        <w:outlineLvl w:val="1"/>
      </w:pPr>
      <w:r>
        <w:t>4. Организационно-техническое и информационное обеспечение функционирования регионального портала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>Уполномоченный орган по формированию и ведению портала обеспечивает: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размещение сведений об услугах (функциях) и справочной информации на региональном портале в соответствии с настоящим Порядком;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возможность для пользователей регионального портала задавать в электронной форме вопросы, связанные с предоставлением услуг, и получать на них ответы;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функционирование технологии передачи сведений об услугах (функциях) и справочной информации, содержащихся в Реестре государственных и муниципальных услуг (функций) Ленинградской области, по информационно-телекоммуникационной сети Интернет для </w:t>
      </w:r>
      <w:r>
        <w:lastRenderedPageBreak/>
        <w:t>размещения на региональном портале;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организацию выделенного канала для доступа к серверу регионального портала;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программно-технологическое сопровождение регионального портала, администрирование серверного оборудования, его бесперебойное и круглосуточное функционирование;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защиту информационных ресурсов регионального портала от утраты и несанкционированного доступа (в том числе искажения, разрушения, несанкционированных модификации, копирования, блокирования, уничтожения);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своевременный мониторинг нагрузки и производительности регионального портала, резервное копирование данных регионального портала, своевременную модернизацию его технического и программного обеспечения, в том числе приобретение компьютерного и коммуникационного оборудования, программного обеспечения, необходимых для работы регионального портала;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поддержку автоматизированных функций регионального портала по взаимодействию с другими информационными системами;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программную доработку регионального портала, подключение дополнительных модулей и функций, появляющихся по мере развития программного обеспечения регионального портала;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организацию доступа пользователей к ресурсам регионального портала;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регистрацию регионального портала в российских и зарубежных каталогах и поисковых системах;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разработку организационных, технологических и программных механизмов и процедур предоставления услуг (исполнения функций) в электронном виде через региональный портал;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взаимодействие в установленном порядке с организациями, обеспечивающими разработку дизайна и программного обеспечения регионального портала, в рамках заключенных государственных контрактов </w:t>
      </w:r>
      <w:proofErr w:type="gramStart"/>
      <w:r>
        <w:t>и(</w:t>
      </w:r>
      <w:proofErr w:type="gramEnd"/>
      <w:r>
        <w:t>или) гражданско-правовых договоров;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возможность подачи заявителем в электронной форме заявления о предоставлении услуги и иных документов, необходимых для получения услуги (далее соответственно - заявление, документы);</w:t>
      </w:r>
    </w:p>
    <w:p w:rsidR="003C065E" w:rsidRDefault="003C065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доступность для копирования и заполнения в электронной форме заявлений и документов;</w:t>
      </w:r>
    </w:p>
    <w:p w:rsidR="003C065E" w:rsidRDefault="003C065E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рассмотрения заявления, поданного в электронной форме с использованием регионального портала;</w:t>
      </w:r>
    </w:p>
    <w:p w:rsidR="003C065E" w:rsidRDefault="003C065E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возможность получения заявителем результатов предоставления услуги в электронной форме, за исключением случаев, когда предоставление результатов услуги в такой форме запрещено федеральным законом;</w:t>
      </w:r>
    </w:p>
    <w:p w:rsidR="003C065E" w:rsidRDefault="003C065E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возможность уплаты заявителем в электронной форме государственной пошлины или иной платы за предоставление услуг, осуществляемой посредством взаимодействия регионального портала с информационной системой Федерального казначейства.</w:t>
      </w:r>
    </w:p>
    <w:p w:rsidR="003C065E" w:rsidRDefault="003C065E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29.12.2012 N 456)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ind w:firstLine="540"/>
        <w:jc w:val="both"/>
        <w:outlineLvl w:val="1"/>
      </w:pPr>
      <w:r>
        <w:t>5. Доступ к региональному порталу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>5.1. Для получения пользователем доступа к размещенным на региональном портале сведениям и информации регистрация на портале не требуется.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5.2. Ограничение доступа пользователей к размещенным на региональном портале сведениям и информации или к их использованию не допускается, за исключением случаев, установленных </w:t>
      </w:r>
      <w:hyperlink w:anchor="P269" w:history="1">
        <w:r>
          <w:rPr>
            <w:color w:val="0000FF"/>
          </w:rPr>
          <w:t>пунктами 5.3</w:t>
        </w:r>
      </w:hyperlink>
      <w:r>
        <w:t xml:space="preserve"> и </w:t>
      </w:r>
      <w:hyperlink w:anchor="P273" w:history="1">
        <w:r>
          <w:rPr>
            <w:color w:val="0000FF"/>
          </w:rPr>
          <w:t>5.4</w:t>
        </w:r>
      </w:hyperlink>
      <w:r>
        <w:t xml:space="preserve"> настоящего Порядка.</w:t>
      </w:r>
    </w:p>
    <w:p w:rsidR="003C065E" w:rsidRDefault="003C065E">
      <w:pPr>
        <w:pStyle w:val="ConsPlusNormal"/>
        <w:spacing w:before="220"/>
        <w:ind w:firstLine="540"/>
        <w:jc w:val="both"/>
      </w:pPr>
      <w:bookmarkStart w:id="8" w:name="P269"/>
      <w:bookmarkEnd w:id="8"/>
      <w:r>
        <w:t>5.3. Не допускается использование регионального портала в целях: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осуществления предпринимательской деятельности и рекламы;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несанкционированного доступа к другим информационным системам;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совершения иных действий, запрещенных законодательством.</w:t>
      </w:r>
    </w:p>
    <w:p w:rsidR="003C065E" w:rsidRDefault="003C065E">
      <w:pPr>
        <w:pStyle w:val="ConsPlusNormal"/>
        <w:spacing w:before="220"/>
        <w:ind w:firstLine="540"/>
        <w:jc w:val="both"/>
      </w:pPr>
      <w:bookmarkStart w:id="9" w:name="P273"/>
      <w:bookmarkEnd w:id="9"/>
      <w:r>
        <w:t>5.4. Частичное или полное использование информации регионального портала в средствах массовой информации допускается при условии обязательной ссылки на региональный портал.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ind w:firstLine="540"/>
        <w:jc w:val="both"/>
        <w:outlineLvl w:val="1"/>
      </w:pPr>
      <w:r>
        <w:t>6. Мониторинг информационного наполнения регионального портала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>Уполномоченный орган по формированию и ведению реестра осуществляет ежегодный мониторинг наполнения регионального портала посредством сравнения данных регионального портала с данными, содержащимися в Реестре государственных и муниципальных услуг (функций) Ленинградской области.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 xml:space="preserve">Ежегодный мониторинг проводится до 1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3C065E" w:rsidRDefault="003C065E">
      <w:pPr>
        <w:pStyle w:val="ConsPlusNormal"/>
        <w:spacing w:before="220"/>
        <w:ind w:firstLine="540"/>
        <w:jc w:val="both"/>
      </w:pPr>
      <w:r>
        <w:t>Результаты ежегодного мониторинга оформляются актом сверки информации, который подписывается должностными лицами уполномоченного органа по формированию и ведению реестра и уполномоченного органа по формированию и ведению портала.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Title"/>
        <w:ind w:firstLine="540"/>
        <w:jc w:val="both"/>
        <w:outlineLvl w:val="1"/>
      </w:pPr>
      <w:r>
        <w:t>7. Ответственность лиц, участвующих в ведении регионального портала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ind w:firstLine="540"/>
        <w:jc w:val="both"/>
      </w:pPr>
      <w:r>
        <w:t>Ответственность за соблюдение порядка ведения регионального портала, правильность и своевременность его наполнения, а также организационно-техническое и информационное обеспечение его функционирования несет руководитель уполномоченного органа по формированию и ведению портала.</w:t>
      </w: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jc w:val="both"/>
      </w:pPr>
    </w:p>
    <w:p w:rsidR="003C065E" w:rsidRDefault="003C0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95" w:rsidRDefault="006D3295"/>
    <w:sectPr w:rsidR="006D3295" w:rsidSect="0016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5E"/>
    <w:rsid w:val="003C065E"/>
    <w:rsid w:val="006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194A1A5ABC4E4673AB9C53B517478F7026A6E60497A622A57136FC63BD5F8EBFAB57393E30FE005B6519C9986DACC367AB62C572CF0EE1aEe3G" TargetMode="External"/><Relationship Id="rId21" Type="http://schemas.openxmlformats.org/officeDocument/2006/relationships/hyperlink" Target="consultantplus://offline/ref=1A194A1A5ABC4E4673AB9C53B517478F7324A7E10494A622A57136FC63BD5F8EBFAB57393E30FE00596519C9986DACC367AB62C572CF0EE1aEe3G" TargetMode="External"/><Relationship Id="rId42" Type="http://schemas.openxmlformats.org/officeDocument/2006/relationships/hyperlink" Target="consultantplus://offline/ref=1A194A1A5ABC4E4673AB9C53B517478F7324AEE00594A622A57136FC63BD5F8EBFAB57393E30FE055A6519C9986DACC367AB62C572CF0EE1aEe3G" TargetMode="External"/><Relationship Id="rId47" Type="http://schemas.openxmlformats.org/officeDocument/2006/relationships/hyperlink" Target="consultantplus://offline/ref=1A194A1A5ABC4E4673AB9C53B517478F7324A7E10494A622A57136FC63BD5F8EBFAB57393E30FE005E6519C9986DACC367AB62C572CF0EE1aEe3G" TargetMode="External"/><Relationship Id="rId63" Type="http://schemas.openxmlformats.org/officeDocument/2006/relationships/hyperlink" Target="consultantplus://offline/ref=1A194A1A5ABC4E4673AB9C53B517478F7324AEE00594A622A57136FC63BD5F8EBFAB57393E30FE04526519C9986DACC367AB62C572CF0EE1aEe3G" TargetMode="External"/><Relationship Id="rId68" Type="http://schemas.openxmlformats.org/officeDocument/2006/relationships/hyperlink" Target="consultantplus://offline/ref=1A194A1A5ABC4E4673AB8342A017478F7127A9E20596A622A57136FC63BD5F8EADAB0F353C37E0015D704F98DEa3e8G" TargetMode="External"/><Relationship Id="rId16" Type="http://schemas.openxmlformats.org/officeDocument/2006/relationships/hyperlink" Target="consultantplus://offline/ref=1A194A1A5ABC4E4673AB9C53B517478F7323A8E60992A622A57136FC63BD5F8EBFAB57393E30FE01526519C9986DACC367AB62C572CF0EE1aEe3G" TargetMode="External"/><Relationship Id="rId11" Type="http://schemas.openxmlformats.org/officeDocument/2006/relationships/hyperlink" Target="consultantplus://offline/ref=1A194A1A5ABC4E4673AB9C53B517478F7026A6E60497A622A57136FC63BD5F8EBFAB57393E30FE01536519C9986DACC367AB62C572CF0EE1aEe3G" TargetMode="External"/><Relationship Id="rId24" Type="http://schemas.openxmlformats.org/officeDocument/2006/relationships/hyperlink" Target="consultantplus://offline/ref=1A194A1A5ABC4E4673AB9C53B517478F7026ABE20C94A622A57136FC63BD5F8EBFAB57393E30FE005A6519C9986DACC367AB62C572CF0EE1aEe3G" TargetMode="External"/><Relationship Id="rId32" Type="http://schemas.openxmlformats.org/officeDocument/2006/relationships/hyperlink" Target="consultantplus://offline/ref=1A194A1A5ABC4E4673AB9C53B517478F7324AEE00594A622A57136FC63BD5F8EBFAB57393E30FE035B6519C9986DACC367AB62C572CF0EE1aEe3G" TargetMode="External"/><Relationship Id="rId37" Type="http://schemas.openxmlformats.org/officeDocument/2006/relationships/hyperlink" Target="consultantplus://offline/ref=1A194A1A5ABC4E4673AB8342A017478F7124A9ED099BA622A57136FC63BD5F8EBFAB57393E30FF00596519C9986DACC367AB62C572CF0EE1aEe3G" TargetMode="External"/><Relationship Id="rId40" Type="http://schemas.openxmlformats.org/officeDocument/2006/relationships/hyperlink" Target="consultantplus://offline/ref=1A194A1A5ABC4E4673AB9C53B517478F7324AEE00594A622A57136FC63BD5F8EBFAB57393E30FE02526519C9986DACC367AB62C572CF0EE1aEe3G" TargetMode="External"/><Relationship Id="rId45" Type="http://schemas.openxmlformats.org/officeDocument/2006/relationships/hyperlink" Target="consultantplus://offline/ref=1A194A1A5ABC4E4673AB9C53B517478F7324AEE00594A622A57136FC63BD5F8EBFAB57393E30FE05596519C9986DACC367AB62C572CF0EE1aEe3G" TargetMode="External"/><Relationship Id="rId53" Type="http://schemas.openxmlformats.org/officeDocument/2006/relationships/hyperlink" Target="consultantplus://offline/ref=1A194A1A5ABC4E4673AB9C53B517478F7324AEE00594A622A57136FC63BD5F8EBFAB57393E30FE05526519C9986DACC367AB62C572CF0EE1aEe3G" TargetMode="External"/><Relationship Id="rId58" Type="http://schemas.openxmlformats.org/officeDocument/2006/relationships/hyperlink" Target="consultantplus://offline/ref=1A194A1A5ABC4E4673AB9C53B517478F7324AEE00594A622A57136FC63BD5F8EBFAB57393E30FE045B6519C9986DACC367AB62C572CF0EE1aEe3G" TargetMode="External"/><Relationship Id="rId66" Type="http://schemas.openxmlformats.org/officeDocument/2006/relationships/hyperlink" Target="consultantplus://offline/ref=1A194A1A5ABC4E4673AB9C53B517478F7324AEE00594A622A57136FC63BD5F8EBFAB57393E30FE075B6519C9986DACC367AB62C572CF0EE1aEe3G" TargetMode="External"/><Relationship Id="rId74" Type="http://schemas.openxmlformats.org/officeDocument/2006/relationships/hyperlink" Target="consultantplus://offline/ref=1A194A1A5ABC4E4673AB9C53B517478F7324AEE00594A622A57136FC63BD5F8EBFAB57393E30FE065E6519C9986DACC367AB62C572CF0EE1aEe3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A194A1A5ABC4E4673AB9C53B517478F7324AEE00594A622A57136FC63BD5F8EBFAB57393E30FE045C6519C9986DACC367AB62C572CF0EE1aEe3G" TargetMode="External"/><Relationship Id="rId19" Type="http://schemas.openxmlformats.org/officeDocument/2006/relationships/hyperlink" Target="consultantplus://offline/ref=1A194A1A5ABC4E4673AB9C53B517478F7324A7E10494A622A57136FC63BD5F8EBFAB57393E30FE005A6519C9986DACC367AB62C572CF0EE1aEe3G" TargetMode="External"/><Relationship Id="rId14" Type="http://schemas.openxmlformats.org/officeDocument/2006/relationships/hyperlink" Target="consultantplus://offline/ref=1A194A1A5ABC4E4673AB9C53B517478F7324AEE00594A622A57136FC63BD5F8EBFAB57393E30FE005F6519C9986DACC367AB62C572CF0EE1aEe3G" TargetMode="External"/><Relationship Id="rId22" Type="http://schemas.openxmlformats.org/officeDocument/2006/relationships/hyperlink" Target="consultantplus://offline/ref=1A194A1A5ABC4E4673AB9C53B517478F7324AEE00594A622A57136FC63BD5F8EBFAB57393E30FE00536519C9986DACC367AB62C572CF0EE1aEe3G" TargetMode="External"/><Relationship Id="rId27" Type="http://schemas.openxmlformats.org/officeDocument/2006/relationships/hyperlink" Target="consultantplus://offline/ref=1A194A1A5ABC4E4673AB9C53B517478F7326ADEC0F97A622A57136FC63BD5F8EBFAB57393E30FE015F6519C9986DACC367AB62C572CF0EE1aEe3G" TargetMode="External"/><Relationship Id="rId30" Type="http://schemas.openxmlformats.org/officeDocument/2006/relationships/hyperlink" Target="consultantplus://offline/ref=1A194A1A5ABC4E4673AB9C53B517478F7322AFEC0A97A622A57136FC63BD5F8EBFAB57393E30FF05586519C9986DACC367AB62C572CF0EE1aEe3G" TargetMode="External"/><Relationship Id="rId35" Type="http://schemas.openxmlformats.org/officeDocument/2006/relationships/hyperlink" Target="consultantplus://offline/ref=1A194A1A5ABC4E4673AB8342A017478F7124A9ED099BA622A57136FC63BD5F8EBFAB57393E30FE06586519C9986DACC367AB62C572CF0EE1aEe3G" TargetMode="External"/><Relationship Id="rId43" Type="http://schemas.openxmlformats.org/officeDocument/2006/relationships/hyperlink" Target="consultantplus://offline/ref=1A194A1A5ABC4E4673AB9C53B517478F7322A6EC049AA622A57136FC63BD5F8EBFAB57393E30FE015F6519C9986DACC367AB62C572CF0EE1aEe3G" TargetMode="External"/><Relationship Id="rId48" Type="http://schemas.openxmlformats.org/officeDocument/2006/relationships/hyperlink" Target="consultantplus://offline/ref=1A194A1A5ABC4E4673AB9C53B517478F7324A7E10494A622A57136FC63BD5F8EBFAB57393E30FE005F6519C9986DACC367AB62C572CF0EE1aEe3G" TargetMode="External"/><Relationship Id="rId56" Type="http://schemas.openxmlformats.org/officeDocument/2006/relationships/hyperlink" Target="consultantplus://offline/ref=1A194A1A5ABC4E4673AB9C53B517478F7324AEE00594A622A57136FC63BD5F8EBFAB57393E30FE045A6519C9986DACC367AB62C572CF0EE1aEe3G" TargetMode="External"/><Relationship Id="rId64" Type="http://schemas.openxmlformats.org/officeDocument/2006/relationships/hyperlink" Target="consultantplus://offline/ref=1A194A1A5ABC4E4673AB9C53B517478F7324A7E10494A622A57136FC63BD5F8EBFAB57393E30FE035F6519C9986DACC367AB62C572CF0EE1aEe3G" TargetMode="External"/><Relationship Id="rId69" Type="http://schemas.openxmlformats.org/officeDocument/2006/relationships/hyperlink" Target="consultantplus://offline/ref=1A194A1A5ABC4E4673AB9C53B517478F7324AEE00594A622A57136FC63BD5F8EBFAB57393E30FE075E6519C9986DACC367AB62C572CF0EE1aEe3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A194A1A5ABC4E4673AB9C53B517478F7324A7E10494A622A57136FC63BD5F8EBFAB57393E30FE015F6519C9986DACC367AB62C572CF0EE1aEe3G" TargetMode="External"/><Relationship Id="rId51" Type="http://schemas.openxmlformats.org/officeDocument/2006/relationships/hyperlink" Target="consultantplus://offline/ref=1A194A1A5ABC4E4673AB8342A017478F7124A9ED099BA622A57136FC63BD5F8EBFAB57393E30FE085C6519C9986DACC367AB62C572CF0EE1aEe3G" TargetMode="External"/><Relationship Id="rId72" Type="http://schemas.openxmlformats.org/officeDocument/2006/relationships/hyperlink" Target="consultantplus://offline/ref=1A194A1A5ABC4E4673AB9C53B517478F7324AEE00594A622A57136FC63BD5F8EBFAB57393E30FE065B6519C9986DACC367AB62C572CF0EE1aEe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194A1A5ABC4E4673AB9C53B517478F7026ABE20C94A622A57136FC63BD5F8EBFAB57393E30FE005A6519C9986DACC367AB62C572CF0EE1aEe3G" TargetMode="External"/><Relationship Id="rId17" Type="http://schemas.openxmlformats.org/officeDocument/2006/relationships/hyperlink" Target="consultantplus://offline/ref=1A194A1A5ABC4E4673AB9C53B517478F7026A6E60497A622A57136FC63BD5F8EBFAB57393E30FE005A6519C9986DACC367AB62C572CF0EE1aEe3G" TargetMode="External"/><Relationship Id="rId25" Type="http://schemas.openxmlformats.org/officeDocument/2006/relationships/hyperlink" Target="consultantplus://offline/ref=1A194A1A5ABC4E4673AB9C53B517478F7323A8E60992A622A57136FC63BD5F8EBFAB57393E30FE01536519C9986DACC367AB62C572CF0EE1aEe3G" TargetMode="External"/><Relationship Id="rId33" Type="http://schemas.openxmlformats.org/officeDocument/2006/relationships/hyperlink" Target="consultantplus://offline/ref=1A194A1A5ABC4E4673AB9C53B517478F7324AEE00594A622A57136FC63BD5F8EBFAB57393E30FE03536519C9986DACC367AB62C572CF0EE1aEe3G" TargetMode="External"/><Relationship Id="rId38" Type="http://schemas.openxmlformats.org/officeDocument/2006/relationships/hyperlink" Target="consultantplus://offline/ref=1A194A1A5ABC4E4673AB9C53B517478F7324AEE00594A622A57136FC63BD5F8EBFAB57393E30FE02586519C9986DACC367AB62C572CF0EE1aEe3G" TargetMode="External"/><Relationship Id="rId46" Type="http://schemas.openxmlformats.org/officeDocument/2006/relationships/hyperlink" Target="consultantplus://offline/ref=1A194A1A5ABC4E4673AB9C53B517478F7324AEE00594A622A57136FC63BD5F8EBFAB57393E30FE055E6519C9986DACC367AB62C572CF0EE1aEe3G" TargetMode="External"/><Relationship Id="rId59" Type="http://schemas.openxmlformats.org/officeDocument/2006/relationships/hyperlink" Target="consultantplus://offline/ref=1A194A1A5ABC4E4673AB9C53B517478F7324A7E10494A622A57136FC63BD5F8EBFAB57393E30FE03586519C9986DACC367AB62C572CF0EE1aEe3G" TargetMode="External"/><Relationship Id="rId67" Type="http://schemas.openxmlformats.org/officeDocument/2006/relationships/hyperlink" Target="consultantplus://offline/ref=1A194A1A5ABC4E4673AB9C53B517478F7324AEE00594A622A57136FC63BD5F8EBFAB57393E30FE07586519C9986DACC367AB62C572CF0EE1aEe3G" TargetMode="External"/><Relationship Id="rId20" Type="http://schemas.openxmlformats.org/officeDocument/2006/relationships/hyperlink" Target="consultantplus://offline/ref=1A194A1A5ABC4E4673AB9C53B517478F7324A7E10494A622A57136FC63BD5F8EBFAB57393E30FE00586519C9986DACC367AB62C572CF0EE1aEe3G" TargetMode="External"/><Relationship Id="rId41" Type="http://schemas.openxmlformats.org/officeDocument/2006/relationships/hyperlink" Target="consultantplus://offline/ref=1A194A1A5ABC4E4673AB9C53B517478F7324AEE00594A622A57136FC63BD5F8EBFAB57393E30FE02536519C9986DACC367AB62C572CF0EE1aEe3G" TargetMode="External"/><Relationship Id="rId54" Type="http://schemas.openxmlformats.org/officeDocument/2006/relationships/hyperlink" Target="consultantplus://offline/ref=1A194A1A5ABC4E4673AB9C53B517478F7324AEE00594A622A57136FC63BD5F8EBFAB57393E30FE045A6519C9986DACC367AB62C572CF0EE1aEe3G" TargetMode="External"/><Relationship Id="rId62" Type="http://schemas.openxmlformats.org/officeDocument/2006/relationships/hyperlink" Target="consultantplus://offline/ref=1A194A1A5ABC4E4673AB9C53B517478F7324A7E10494A622A57136FC63BD5F8EBFAB57393E30FE035F6519C9986DACC367AB62C572CF0EE1aEe3G" TargetMode="External"/><Relationship Id="rId70" Type="http://schemas.openxmlformats.org/officeDocument/2006/relationships/hyperlink" Target="consultantplus://offline/ref=1A194A1A5ABC4E4673AB8342A017478F7124A9ED099BA622A57136FC63BD5F8EBFAB57393E30FC015C6519C9986DACC367AB62C572CF0EE1aEe3G" TargetMode="External"/><Relationship Id="rId75" Type="http://schemas.openxmlformats.org/officeDocument/2006/relationships/hyperlink" Target="consultantplus://offline/ref=1A194A1A5ABC4E4673AB9C53B517478F7324AEE00594A622A57136FC63BD5F8EBFAB57393E30FE065F6519C9986DACC367AB62C572CF0EE1aEe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94A1A5ABC4E4673AB9C53B517478F7326ADEC0F97A622A57136FC63BD5F8EBFAB57393E30FE015F6519C9986DACC367AB62C572CF0EE1aEe3G" TargetMode="External"/><Relationship Id="rId15" Type="http://schemas.openxmlformats.org/officeDocument/2006/relationships/hyperlink" Target="consultantplus://offline/ref=1A194A1A5ABC4E4673AB9C53B517478F7324AEE00594A622A57136FC63BD5F8EBFAB57393E30FE005D6519C9986DACC367AB62C572CF0EE1aEe3G" TargetMode="External"/><Relationship Id="rId23" Type="http://schemas.openxmlformats.org/officeDocument/2006/relationships/hyperlink" Target="consultantplus://offline/ref=1A194A1A5ABC4E4673AB9C53B517478F7026A6E60497A622A57136FC63BD5F8EBFAB57393E30FE005A6519C9986DACC367AB62C572CF0EE1aEe3G" TargetMode="External"/><Relationship Id="rId28" Type="http://schemas.openxmlformats.org/officeDocument/2006/relationships/hyperlink" Target="consultantplus://offline/ref=1A194A1A5ABC4E4673AB9C53B517478F7324AEE00594A622A57136FC63BD5F8EBFAB57393E30FE035A6519C9986DACC367AB62C572CF0EE1aEe3G" TargetMode="External"/><Relationship Id="rId36" Type="http://schemas.openxmlformats.org/officeDocument/2006/relationships/hyperlink" Target="consultantplus://offline/ref=1A194A1A5ABC4E4673AB8342A017478F7124A9ED099BA622A57136FC63BD5F8EBFAB57393E30FE085C6519C9986DACC367AB62C572CF0EE1aEe3G" TargetMode="External"/><Relationship Id="rId49" Type="http://schemas.openxmlformats.org/officeDocument/2006/relationships/hyperlink" Target="consultantplus://offline/ref=1A194A1A5ABC4E4673AB9C53B517478F7324A7E10494A622A57136FC63BD5F8EBFAB57393E30FE005D6519C9986DACC367AB62C572CF0EE1aEe3G" TargetMode="External"/><Relationship Id="rId57" Type="http://schemas.openxmlformats.org/officeDocument/2006/relationships/hyperlink" Target="consultantplus://offline/ref=1A194A1A5ABC4E4673AB9C53B517478F7324A7E10494A622A57136FC63BD5F8EBFAB57393E30FE035A6519C9986DACC367AB62C572CF0EE1aEe3G" TargetMode="External"/><Relationship Id="rId10" Type="http://schemas.openxmlformats.org/officeDocument/2006/relationships/hyperlink" Target="consultantplus://offline/ref=1A194A1A5ABC4E4673AB9C53B517478F7322A6EC049AA622A57136FC63BD5F8EBFAB57393E30FE015F6519C9986DACC367AB62C572CF0EE1aEe3G" TargetMode="External"/><Relationship Id="rId31" Type="http://schemas.openxmlformats.org/officeDocument/2006/relationships/hyperlink" Target="consultantplus://offline/ref=1A194A1A5ABC4E4673AB8342A017478F7126ACE30597A622A57136FC63BD5F8EBFAB57393E30FE015C6519C9986DACC367AB62C572CF0EE1aEe3G" TargetMode="External"/><Relationship Id="rId44" Type="http://schemas.openxmlformats.org/officeDocument/2006/relationships/hyperlink" Target="consultantplus://offline/ref=1A194A1A5ABC4E4673AB9C53B517478F7326ADEC0F97A622A57136FC63BD5F8EBFAB57393E30FE015F6519C9986DACC367AB62C572CF0EE1aEe3G" TargetMode="External"/><Relationship Id="rId52" Type="http://schemas.openxmlformats.org/officeDocument/2006/relationships/hyperlink" Target="consultantplus://offline/ref=1A194A1A5ABC4E4673AB8342A017478F7124A9ED099BA622A57136FC63BD5F8EBFAB57393E30FF00596519C9986DACC367AB62C572CF0EE1aEe3G" TargetMode="External"/><Relationship Id="rId60" Type="http://schemas.openxmlformats.org/officeDocument/2006/relationships/hyperlink" Target="consultantplus://offline/ref=1A194A1A5ABC4E4673AB9C53B517478F7324A7E10494A622A57136FC63BD5F8EBFAB57393E30FE035E6519C9986DACC367AB62C572CF0EE1aEe3G" TargetMode="External"/><Relationship Id="rId65" Type="http://schemas.openxmlformats.org/officeDocument/2006/relationships/hyperlink" Target="consultantplus://offline/ref=1A194A1A5ABC4E4673AB9C53B517478F7324A7E10494A622A57136FC63BD5F8EBFAB57393E30FE035C6519C9986DACC367AB62C572CF0EE1aEe3G" TargetMode="External"/><Relationship Id="rId73" Type="http://schemas.openxmlformats.org/officeDocument/2006/relationships/hyperlink" Target="consultantplus://offline/ref=1A194A1A5ABC4E4673AB9C53B517478F7324AEE00594A622A57136FC63BD5F8EBFAB57393E30FE06596519C9986DACC367AB62C572CF0EE1aEe3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94A1A5ABC4E4673AB9C53B517478F7323A8E60992A622A57136FC63BD5F8EBFAB57393E30FE015D6519C9986DACC367AB62C572CF0EE1aEe3G" TargetMode="External"/><Relationship Id="rId13" Type="http://schemas.openxmlformats.org/officeDocument/2006/relationships/hyperlink" Target="consultantplus://offline/ref=1A194A1A5ABC4E4673AB8342A017478F7124A9ED099BA622A57136FC63BD5F8EBFAB57393E30FE005F6519C9986DACC367AB62C572CF0EE1aEe3G" TargetMode="External"/><Relationship Id="rId18" Type="http://schemas.openxmlformats.org/officeDocument/2006/relationships/hyperlink" Target="consultantplus://offline/ref=1A194A1A5ABC4E4673AB9C53B517478F7026ABE20C94A622A57136FC63BD5F8EBFAB57393E30FE005A6519C9986DACC367AB62C572CF0EE1aEe3G" TargetMode="External"/><Relationship Id="rId39" Type="http://schemas.openxmlformats.org/officeDocument/2006/relationships/hyperlink" Target="consultantplus://offline/ref=1A194A1A5ABC4E4673AB9C53B517478F7324AEE00594A622A57136FC63BD5F8EBFAB57393E30FE025C6519C9986DACC367AB62C572CF0EE1aEe3G" TargetMode="External"/><Relationship Id="rId34" Type="http://schemas.openxmlformats.org/officeDocument/2006/relationships/hyperlink" Target="consultantplus://offline/ref=1A194A1A5ABC4E4673AB9C53B517478F7324AEE00594A622A57136FC63BD5F8EBFAB57393E30FE025A6519C9986DACC367AB62C572CF0EE1aEe3G" TargetMode="External"/><Relationship Id="rId50" Type="http://schemas.openxmlformats.org/officeDocument/2006/relationships/hyperlink" Target="consultantplus://offline/ref=1A194A1A5ABC4E4673AB8342A017478F7124A9ED099BA622A57136FC63BD5F8EBFAB57393E30FE06586519C9986DACC367AB62C572CF0EE1aEe3G" TargetMode="External"/><Relationship Id="rId55" Type="http://schemas.openxmlformats.org/officeDocument/2006/relationships/hyperlink" Target="consultantplus://offline/ref=1A194A1A5ABC4E4673AB9C53B517478F7324A7E10494A622A57136FC63BD5F8EBFAB57393E30FE035A6519C9986DACC367AB62C572CF0EE1aEe3G" TargetMode="External"/><Relationship Id="rId76" Type="http://schemas.openxmlformats.org/officeDocument/2006/relationships/hyperlink" Target="consultantplus://offline/ref=1A194A1A5ABC4E4673AB9C53B517478F7324AEE00594A622A57136FC63BD5F8EBFAB57393E30FE065C6519C9986DACC367AB62C572CF0EE1aEe3G" TargetMode="External"/><Relationship Id="rId7" Type="http://schemas.openxmlformats.org/officeDocument/2006/relationships/hyperlink" Target="consultantplus://offline/ref=1A194A1A5ABC4E4673AB9C53B517478F7324AEE00594A622A57136FC63BD5F8EBFAB57393E30FE015F6519C9986DACC367AB62C572CF0EE1aEe3G" TargetMode="External"/><Relationship Id="rId71" Type="http://schemas.openxmlformats.org/officeDocument/2006/relationships/hyperlink" Target="consultantplus://offline/ref=1A194A1A5ABC4E4673AB9C53B517478F7324AEE00594A622A57136FC63BD5F8EBFAB57393E30FE07536519C9986DACC367AB62C572CF0EE1aEe3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A194A1A5ABC4E4673AB9C53B517478F7322A6EC049AA622A57136FC63BD5F8EBFAB57393E30FE015F6519C9986DACC367AB62C572CF0EE1aE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7682</Words>
  <Characters>43793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Андреев</dc:creator>
  <cp:lastModifiedBy>Николай Николаевич Андреев</cp:lastModifiedBy>
  <cp:revision>1</cp:revision>
  <dcterms:created xsi:type="dcterms:W3CDTF">2020-07-27T06:30:00Z</dcterms:created>
  <dcterms:modified xsi:type="dcterms:W3CDTF">2020-07-27T06:30:00Z</dcterms:modified>
</cp:coreProperties>
</file>