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Приложение 2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к распоряжению Комитета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экономического развития и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инвестиционной деятельности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Ленинградской области</w:t>
      </w:r>
    </w:p>
    <w:p w:rsidR="000842A6" w:rsidRPr="0009212E" w:rsidRDefault="000842A6" w:rsidP="000842A6">
      <w:pPr>
        <w:jc w:val="righ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от  «____» ________ 2020  год а № ______</w:t>
      </w:r>
    </w:p>
    <w:p w:rsidR="000842A6" w:rsidRPr="0009212E" w:rsidRDefault="000842A6" w:rsidP="000842A6">
      <w:pPr>
        <w:jc w:val="righ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0842A6" w:rsidRDefault="000842A6" w:rsidP="000842A6">
      <w:pPr>
        <w:jc w:val="center"/>
        <w:rPr>
          <w:b/>
          <w:sz w:val="26"/>
          <w:szCs w:val="26"/>
        </w:rPr>
      </w:pPr>
    </w:p>
    <w:p w:rsidR="000842A6" w:rsidRPr="000842A6" w:rsidRDefault="000842A6" w:rsidP="000842A6">
      <w:pPr>
        <w:jc w:val="center"/>
        <w:rPr>
          <w:sz w:val="26"/>
          <w:szCs w:val="26"/>
        </w:rPr>
      </w:pPr>
    </w:p>
    <w:p w:rsidR="00F70208" w:rsidRPr="000842A6" w:rsidRDefault="006E1E94" w:rsidP="000842A6">
      <w:pPr>
        <w:jc w:val="center"/>
        <w:rPr>
          <w:sz w:val="28"/>
          <w:szCs w:val="28"/>
        </w:rPr>
      </w:pPr>
      <w:r w:rsidRPr="000842A6">
        <w:rPr>
          <w:sz w:val="28"/>
          <w:szCs w:val="28"/>
        </w:rPr>
        <w:t>Перечень государственных услуг, предоставление которых организовано в ГБУ ЛО «МФЦ» по предварительной записи</w:t>
      </w:r>
    </w:p>
    <w:p w:rsidR="00F70208" w:rsidRPr="000842A6" w:rsidRDefault="00F70208" w:rsidP="000842A6">
      <w:pPr>
        <w:jc w:val="both"/>
        <w:rPr>
          <w:b/>
          <w:sz w:val="28"/>
          <w:szCs w:val="28"/>
        </w:rPr>
      </w:pPr>
    </w:p>
    <w:tbl>
      <w:tblPr>
        <w:tblStyle w:val="a5"/>
        <w:tblW w:w="960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851"/>
        <w:gridCol w:w="3289"/>
        <w:gridCol w:w="5465"/>
      </w:tblGrid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proofErr w:type="gramStart"/>
            <w:r w:rsidRPr="000842A6">
              <w:rPr>
                <w:sz w:val="28"/>
                <w:szCs w:val="28"/>
              </w:rPr>
              <w:t>п</w:t>
            </w:r>
            <w:proofErr w:type="gramEnd"/>
            <w:r w:rsidRPr="000842A6">
              <w:rPr>
                <w:sz w:val="28"/>
                <w:szCs w:val="28"/>
              </w:rPr>
              <w:t>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Наименование услуги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ГБУ ЛО «МФЦ»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регистрация рождения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Комитет по делам записи актов гражданского состояния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регистрация смерти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установлению страховых пенсий, накопительной пенсии и пенсий по государственному пенсионному обеспечению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выплате страховых пенсий, накопительной пенсии и пенсий по государственному пенсионному обеспечению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установлению ежемесячной денежной выплаты отдельным категориям граждан в Российской Федерации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Отделение пенсионного фонда Российской </w:t>
            </w:r>
            <w:r w:rsidRPr="000842A6">
              <w:rPr>
                <w:sz w:val="28"/>
                <w:szCs w:val="28"/>
              </w:rPr>
              <w:lastRenderedPageBreak/>
              <w:t>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выдаче государственного сертификата на </w:t>
            </w:r>
            <w:r w:rsidRPr="000842A6">
              <w:rPr>
                <w:sz w:val="28"/>
                <w:szCs w:val="28"/>
              </w:rPr>
              <w:lastRenderedPageBreak/>
              <w:t>материнский (семейный) капитал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рассмотрению заявления о распоряжении средствами (частью средств) материнского (семейного) капитала</w:t>
            </w:r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государственному кадастровому учету и (или) государственной регистрации прав на недвижимое имущество</w:t>
            </w:r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Государственное учреждение - Ленинградское </w:t>
            </w:r>
            <w:r w:rsidRPr="000842A6">
              <w:rPr>
                <w:sz w:val="28"/>
                <w:szCs w:val="28"/>
                <w:bdr w:val="single" w:sz="4" w:space="0" w:color="auto"/>
              </w:rPr>
              <w:t>р</w:t>
            </w:r>
            <w:r w:rsidRPr="000842A6">
              <w:rPr>
                <w:sz w:val="28"/>
                <w:szCs w:val="28"/>
              </w:rPr>
              <w:t>егиональное отделение Фонда социального страхования Российской Федерации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proofErr w:type="gramStart"/>
            <w:r w:rsidRPr="000842A6">
              <w:rPr>
                <w:sz w:val="28"/>
                <w:szCs w:val="28"/>
              </w:rPr>
      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6"/>
              <w:tblW w:w="524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1"/>
              <w:gridCol w:w="5168"/>
            </w:tblGrid>
            <w:tr w:rsidR="00F70208" w:rsidRPr="000842A6">
              <w:tc>
                <w:tcPr>
                  <w:tcW w:w="81" w:type="dxa"/>
                  <w:vAlign w:val="center"/>
                </w:tcPr>
                <w:p w:rsidR="00F70208" w:rsidRPr="000842A6" w:rsidRDefault="00F70208" w:rsidP="000842A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8" w:type="dxa"/>
                  <w:vAlign w:val="center"/>
                </w:tcPr>
                <w:p w:rsidR="00F70208" w:rsidRPr="000842A6" w:rsidRDefault="00FB1966" w:rsidP="000842A6">
                  <w:pPr>
                    <w:jc w:val="both"/>
                    <w:rPr>
                      <w:sz w:val="28"/>
                      <w:szCs w:val="28"/>
                    </w:rPr>
                  </w:pPr>
                  <w:r w:rsidRPr="000842A6">
                    <w:rPr>
                      <w:sz w:val="28"/>
                      <w:szCs w:val="28"/>
                    </w:rPr>
                    <w:t>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      </w:r>
                </w:p>
              </w:tc>
            </w:tr>
          </w:tbl>
          <w:p w:rsidR="00F70208" w:rsidRPr="000842A6" w:rsidRDefault="00F70208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</w:t>
            </w:r>
            <w:r w:rsidR="000842A6"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</w:t>
            </w:r>
            <w:r w:rsidRPr="000842A6">
              <w:rPr>
                <w:sz w:val="28"/>
                <w:szCs w:val="28"/>
              </w:rPr>
              <w:lastRenderedPageBreak/>
              <w:t>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назначению ежемесячной денежной компенсации части расходов на оплату коммунальной услуги </w:t>
            </w:r>
            <w:r w:rsidRPr="000842A6">
              <w:rPr>
                <w:sz w:val="28"/>
                <w:szCs w:val="28"/>
              </w:rPr>
              <w:lastRenderedPageBreak/>
              <w:t>по обращению с твердыми коммунальными отходами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области.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определению права на льготный проезд отдельных категорий граждан на железнодорожном транспорте пригородного сообщения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определению права на льготный (бесплатный) проезд на 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единовременного пособия при рождении ребенка (из средств федерального бюджета)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ежемесячного пособия по уходу за ребенком лицам, не подлежащим обязательному социальному страхованию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казенное учреждение </w:t>
            </w:r>
            <w:r w:rsidRPr="000842A6">
              <w:rPr>
                <w:sz w:val="28"/>
                <w:szCs w:val="28"/>
              </w:rPr>
              <w:lastRenderedPageBreak/>
              <w:t>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денежной компенсации на полноценное питание беременным женщинам, а также детям в возрасте до трех лет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  <w:r w:rsidR="000842A6" w:rsidRPr="000842A6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  <w:r w:rsidR="000842A6"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Государственная услуга по признанию гражданина </w:t>
            </w:r>
            <w:proofErr w:type="gramStart"/>
            <w:r w:rsidRPr="000842A6">
              <w:rPr>
                <w:sz w:val="28"/>
                <w:szCs w:val="28"/>
              </w:rPr>
              <w:t>нуждающимся</w:t>
            </w:r>
            <w:proofErr w:type="gramEnd"/>
            <w:r w:rsidRPr="000842A6">
              <w:rPr>
                <w:sz w:val="28"/>
                <w:szCs w:val="28"/>
              </w:rPr>
              <w:t xml:space="preserve"> в социальном обслуживании и составлению индивидуальной программы предоставления социальных услуг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материнского капитала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Управление Ленинградской области по транспорту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 и переоформлению (выдаче дубликатов) разрешения на осуществление деятельности по перевозке пассажиров и багажа легковым такси в Ленинградской области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 w:rsidRPr="000842A6">
              <w:rPr>
                <w:sz w:val="28"/>
                <w:szCs w:val="28"/>
              </w:rPr>
              <w:t>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D68CB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</w:t>
            </w:r>
            <w:r w:rsidR="00FB1966" w:rsidRPr="000842A6">
              <w:rPr>
                <w:sz w:val="28"/>
                <w:szCs w:val="28"/>
              </w:rPr>
              <w:t xml:space="preserve">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</w:t>
            </w:r>
            <w:r w:rsidR="006E1E94" w:rsidRPr="000842A6">
              <w:rPr>
                <w:sz w:val="28"/>
                <w:szCs w:val="28"/>
              </w:rPr>
              <w:t>сийской Федерации</w:t>
            </w:r>
          </w:p>
        </w:tc>
      </w:tr>
      <w:tr w:rsidR="003563E6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E6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E6" w:rsidRPr="000842A6" w:rsidRDefault="00600C88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E6" w:rsidRPr="000842A6" w:rsidRDefault="003563E6" w:rsidP="00084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Назначение дополнительного единовременного пособия при рождении одновременно трех и более детей</w:t>
            </w:r>
          </w:p>
          <w:p w:rsidR="003563E6" w:rsidRPr="000842A6" w:rsidRDefault="003563E6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600C88" w:rsidRPr="000842A6" w:rsidTr="000D0BE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88" w:rsidRPr="000842A6" w:rsidRDefault="00600C88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88" w:rsidRPr="000842A6" w:rsidRDefault="00600C88" w:rsidP="00084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  <w:p w:rsidR="00600C88" w:rsidRPr="000842A6" w:rsidRDefault="00600C88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Государственная услуга по назначению ежемесячной компенсации на питание с молочной кухни для детей до 3 лет, постоянно проживающих на территории зоны проживания с льготным социально-экономическим статусом вследствие катастрофы </w:t>
            </w:r>
            <w:proofErr w:type="gramStart"/>
            <w:r w:rsidRPr="000842A6">
              <w:rPr>
                <w:sz w:val="28"/>
                <w:szCs w:val="28"/>
              </w:rPr>
              <w:t>на</w:t>
            </w:r>
            <w:proofErr w:type="gramEnd"/>
            <w:r w:rsidRPr="000842A6">
              <w:rPr>
                <w:sz w:val="28"/>
                <w:szCs w:val="28"/>
              </w:rPr>
              <w:t xml:space="preserve"> Чернобыльской АЭ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казенное учреждение </w:t>
            </w:r>
            <w:r w:rsidRPr="000842A6">
              <w:rPr>
                <w:sz w:val="28"/>
                <w:szCs w:val="28"/>
              </w:rPr>
              <w:lastRenderedPageBreak/>
              <w:t>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назначению ежемесячной выплаты на каждого ребенка до достижения им возраста 3 лет гражданам, подвергшимся воздействию </w:t>
            </w:r>
            <w:r w:rsidRPr="000842A6">
              <w:rPr>
                <w:sz w:val="28"/>
                <w:szCs w:val="28"/>
              </w:rPr>
              <w:lastRenderedPageBreak/>
              <w:t>радиации вследствие катастрофы на чернобыльской АЭС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гражданам ежемесячной денежной компенсации  в возмещение вреда, причиненного здоровью в связи с радиационным воздействием вследствие чернобыльской   катастрофы либо с выполнением работ по ликвидации последствий катастрофы на Чернобыльской АЭС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 внесению изменений в сведения, влияющие на  предоставление государственных услуг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</w:tbl>
    <w:p w:rsidR="00F70208" w:rsidRPr="000842A6" w:rsidRDefault="00F70208" w:rsidP="000842A6">
      <w:pPr>
        <w:jc w:val="both"/>
        <w:rPr>
          <w:b/>
          <w:sz w:val="28"/>
          <w:szCs w:val="28"/>
        </w:rPr>
      </w:pPr>
    </w:p>
    <w:sectPr w:rsidR="00F70208" w:rsidRPr="000842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8"/>
    <w:rsid w:val="000068C9"/>
    <w:rsid w:val="000842A6"/>
    <w:rsid w:val="000F261B"/>
    <w:rsid w:val="001F2D27"/>
    <w:rsid w:val="00272E0D"/>
    <w:rsid w:val="003563E6"/>
    <w:rsid w:val="00600C88"/>
    <w:rsid w:val="006A62EC"/>
    <w:rsid w:val="006E1E94"/>
    <w:rsid w:val="00732268"/>
    <w:rsid w:val="007365E3"/>
    <w:rsid w:val="00807524"/>
    <w:rsid w:val="0088692E"/>
    <w:rsid w:val="009E0219"/>
    <w:rsid w:val="00C73C54"/>
    <w:rsid w:val="00C82D89"/>
    <w:rsid w:val="00EE6AC4"/>
    <w:rsid w:val="00F544E2"/>
    <w:rsid w:val="00F70208"/>
    <w:rsid w:val="00FB196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Латышева</dc:creator>
  <cp:lastModifiedBy>Arkadiy</cp:lastModifiedBy>
  <cp:revision>2</cp:revision>
  <cp:lastPrinted>2020-04-07T13:29:00Z</cp:lastPrinted>
  <dcterms:created xsi:type="dcterms:W3CDTF">2020-04-08T07:59:00Z</dcterms:created>
  <dcterms:modified xsi:type="dcterms:W3CDTF">2020-04-08T07:59:00Z</dcterms:modified>
</cp:coreProperties>
</file>