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0A" w:rsidRDefault="00A1730A">
      <w:pPr>
        <w:pStyle w:val="ConsPlusTitlePage"/>
      </w:pPr>
      <w:r>
        <w:t xml:space="preserve">Документ предоставлен </w:t>
      </w:r>
      <w:hyperlink r:id="rId5" w:history="1">
        <w:r>
          <w:rPr>
            <w:color w:val="0000FF"/>
          </w:rPr>
          <w:t>КонсультантПлюс</w:t>
        </w:r>
      </w:hyperlink>
      <w:r>
        <w:br/>
      </w:r>
    </w:p>
    <w:p w:rsidR="00A1730A" w:rsidRDefault="00A1730A">
      <w:pPr>
        <w:pStyle w:val="ConsPlusNormal"/>
        <w:outlineLvl w:val="0"/>
      </w:pPr>
    </w:p>
    <w:p w:rsidR="00A1730A" w:rsidRDefault="00A1730A">
      <w:pPr>
        <w:pStyle w:val="ConsPlusTitle"/>
        <w:jc w:val="center"/>
        <w:outlineLvl w:val="0"/>
      </w:pPr>
      <w:r>
        <w:t>ПРАВИТЕЛЬСТВО ЛЕНИНГРАДСКОЙ ОБЛАСТИ</w:t>
      </w:r>
    </w:p>
    <w:p w:rsidR="00A1730A" w:rsidRDefault="00A1730A">
      <w:pPr>
        <w:pStyle w:val="ConsPlusTitle"/>
        <w:jc w:val="center"/>
      </w:pPr>
    </w:p>
    <w:p w:rsidR="00A1730A" w:rsidRDefault="00A1730A">
      <w:pPr>
        <w:pStyle w:val="ConsPlusTitle"/>
        <w:jc w:val="center"/>
      </w:pPr>
      <w:r>
        <w:t>ПОСТАНОВЛЕНИЕ</w:t>
      </w:r>
    </w:p>
    <w:p w:rsidR="00A1730A" w:rsidRDefault="00A1730A">
      <w:pPr>
        <w:pStyle w:val="ConsPlusTitle"/>
        <w:jc w:val="center"/>
      </w:pPr>
      <w:r>
        <w:t>от 14 ноября 2013 г. N 403</w:t>
      </w:r>
    </w:p>
    <w:p w:rsidR="00A1730A" w:rsidRDefault="00A1730A">
      <w:pPr>
        <w:pStyle w:val="ConsPlusTitle"/>
        <w:jc w:val="center"/>
      </w:pPr>
    </w:p>
    <w:p w:rsidR="00A1730A" w:rsidRDefault="00A1730A">
      <w:pPr>
        <w:pStyle w:val="ConsPlusTitle"/>
        <w:jc w:val="center"/>
      </w:pPr>
      <w:r>
        <w:t>ОБ УТВЕРЖДЕНИИ ГОСУДАРСТВЕННОЙ ПРОГРАММЫ</w:t>
      </w:r>
    </w:p>
    <w:p w:rsidR="00A1730A" w:rsidRDefault="00A1730A">
      <w:pPr>
        <w:pStyle w:val="ConsPlusTitle"/>
        <w:jc w:val="center"/>
      </w:pPr>
      <w:r>
        <w:t>ЛЕНИНГРАДСКОЙ ОБЛАСТИ "ПОВЫШЕНИЕ ЭФФЕКТИВНОСТИ</w:t>
      </w:r>
    </w:p>
    <w:p w:rsidR="00A1730A" w:rsidRDefault="00A1730A">
      <w:pPr>
        <w:pStyle w:val="ConsPlusTitle"/>
        <w:jc w:val="center"/>
      </w:pPr>
      <w:r>
        <w:t>ГОСУДАРСТВЕННОГО УПРАВЛЕНИЯ И СНИЖЕНИЕ АДМИНИСТРАТИВНЫХ</w:t>
      </w:r>
    </w:p>
    <w:p w:rsidR="00A1730A" w:rsidRDefault="00A1730A">
      <w:pPr>
        <w:pStyle w:val="ConsPlusTitle"/>
        <w:jc w:val="center"/>
      </w:pPr>
      <w:r>
        <w:t>БАРЬЕРОВ ПРИ ПРЕДОСТАВЛЕНИИ ГОСУДАРСТВЕННЫХ</w:t>
      </w:r>
    </w:p>
    <w:p w:rsidR="00A1730A" w:rsidRDefault="00A1730A">
      <w:pPr>
        <w:pStyle w:val="ConsPlusTitle"/>
        <w:jc w:val="center"/>
      </w:pPr>
      <w:r>
        <w:t>И МУНИЦИПАЛЬНЫХ УСЛУГ В ЛЕНИНГРАДСКОЙ ОБЛАСТИ"</w:t>
      </w:r>
    </w:p>
    <w:p w:rsidR="00A1730A" w:rsidRDefault="00A17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27.05.2014 </w:t>
            </w:r>
            <w:hyperlink r:id="rId6" w:history="1">
              <w:r>
                <w:rPr>
                  <w:color w:val="0000FF"/>
                </w:rPr>
                <w:t>N 193</w:t>
              </w:r>
            </w:hyperlink>
            <w:r>
              <w:rPr>
                <w:color w:val="392C69"/>
              </w:rPr>
              <w:t xml:space="preserve">, от 29.10.2014 </w:t>
            </w:r>
            <w:hyperlink r:id="rId7" w:history="1">
              <w:r>
                <w:rPr>
                  <w:color w:val="0000FF"/>
                </w:rPr>
                <w:t>N 495</w:t>
              </w:r>
            </w:hyperlink>
            <w:r>
              <w:rPr>
                <w:color w:val="392C69"/>
              </w:rPr>
              <w:t xml:space="preserve">, от 29.06.2015 </w:t>
            </w:r>
            <w:hyperlink r:id="rId8" w:history="1">
              <w:r>
                <w:rPr>
                  <w:color w:val="0000FF"/>
                </w:rPr>
                <w:t>N 241</w:t>
              </w:r>
            </w:hyperlink>
            <w:r>
              <w:rPr>
                <w:color w:val="392C69"/>
              </w:rPr>
              <w:t>,</w:t>
            </w:r>
          </w:p>
          <w:p w:rsidR="00A1730A" w:rsidRDefault="00A1730A">
            <w:pPr>
              <w:pStyle w:val="ConsPlusNormal"/>
              <w:jc w:val="center"/>
            </w:pPr>
            <w:r>
              <w:rPr>
                <w:color w:val="392C69"/>
              </w:rPr>
              <w:t xml:space="preserve">от 25.12.2015 </w:t>
            </w:r>
            <w:hyperlink r:id="rId9" w:history="1">
              <w:r>
                <w:rPr>
                  <w:color w:val="0000FF"/>
                </w:rPr>
                <w:t>N 504</w:t>
              </w:r>
            </w:hyperlink>
            <w:r>
              <w:rPr>
                <w:color w:val="392C69"/>
              </w:rPr>
              <w:t xml:space="preserve">, от 16.05.2016 </w:t>
            </w:r>
            <w:hyperlink r:id="rId10" w:history="1">
              <w:r>
                <w:rPr>
                  <w:color w:val="0000FF"/>
                </w:rPr>
                <w:t>N 144</w:t>
              </w:r>
            </w:hyperlink>
            <w:r>
              <w:rPr>
                <w:color w:val="392C69"/>
              </w:rPr>
              <w:t xml:space="preserve">, от 30.06.2016 </w:t>
            </w:r>
            <w:hyperlink r:id="rId11" w:history="1">
              <w:r>
                <w:rPr>
                  <w:color w:val="0000FF"/>
                </w:rPr>
                <w:t>N 211</w:t>
              </w:r>
            </w:hyperlink>
            <w:r>
              <w:rPr>
                <w:color w:val="392C69"/>
              </w:rPr>
              <w:t>,</w:t>
            </w:r>
          </w:p>
          <w:p w:rsidR="00A1730A" w:rsidRDefault="00A1730A">
            <w:pPr>
              <w:pStyle w:val="ConsPlusNormal"/>
              <w:jc w:val="center"/>
            </w:pPr>
            <w:r>
              <w:rPr>
                <w:color w:val="392C69"/>
              </w:rPr>
              <w:t xml:space="preserve">от 07.10.2016 </w:t>
            </w:r>
            <w:hyperlink r:id="rId12" w:history="1">
              <w:r>
                <w:rPr>
                  <w:color w:val="0000FF"/>
                </w:rPr>
                <w:t>N 380</w:t>
              </w:r>
            </w:hyperlink>
            <w:r>
              <w:rPr>
                <w:color w:val="392C69"/>
              </w:rPr>
              <w:t xml:space="preserve">, от 29.12.2016 </w:t>
            </w:r>
            <w:hyperlink r:id="rId13" w:history="1">
              <w:r>
                <w:rPr>
                  <w:color w:val="0000FF"/>
                </w:rPr>
                <w:t>N 527</w:t>
              </w:r>
            </w:hyperlink>
            <w:r>
              <w:rPr>
                <w:color w:val="392C69"/>
              </w:rPr>
              <w:t xml:space="preserve">, от 24.08.2017 </w:t>
            </w:r>
            <w:hyperlink r:id="rId14" w:history="1">
              <w:r>
                <w:rPr>
                  <w:color w:val="0000FF"/>
                </w:rPr>
                <w:t>N 334</w:t>
              </w:r>
            </w:hyperlink>
            <w:r>
              <w:rPr>
                <w:color w:val="392C69"/>
              </w:rPr>
              <w:t>)</w:t>
            </w:r>
          </w:p>
        </w:tc>
      </w:tr>
    </w:tbl>
    <w:p w:rsidR="00A1730A" w:rsidRDefault="00A1730A">
      <w:pPr>
        <w:pStyle w:val="ConsPlusNormal"/>
      </w:pPr>
    </w:p>
    <w:p w:rsidR="00A1730A" w:rsidRDefault="00A1730A">
      <w:pPr>
        <w:pStyle w:val="ConsPlusNormal"/>
        <w:ind w:firstLine="540"/>
        <w:jc w:val="both"/>
      </w:pPr>
      <w:r>
        <w:t xml:space="preserve">В соответствии с постановлениями Правительства Ленинградской области от 7 марта 2013 года </w:t>
      </w:r>
      <w:hyperlink r:id="rId15"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6"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A1730A" w:rsidRDefault="00A1730A">
      <w:pPr>
        <w:pStyle w:val="ConsPlusNormal"/>
      </w:pPr>
    </w:p>
    <w:p w:rsidR="00A1730A" w:rsidRDefault="00A1730A">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A1730A" w:rsidRDefault="00A1730A">
      <w:pPr>
        <w:pStyle w:val="ConsPlusNormal"/>
        <w:spacing w:before="28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A1730A" w:rsidRDefault="00A1730A">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16.05.2016 N 144)</w:t>
      </w:r>
    </w:p>
    <w:p w:rsidR="00A1730A" w:rsidRDefault="00A1730A">
      <w:pPr>
        <w:pStyle w:val="ConsPlusNormal"/>
      </w:pPr>
    </w:p>
    <w:p w:rsidR="00A1730A" w:rsidRDefault="00A1730A">
      <w:pPr>
        <w:pStyle w:val="ConsPlusNormal"/>
        <w:jc w:val="right"/>
      </w:pPr>
      <w:r>
        <w:t>Губернатор</w:t>
      </w:r>
    </w:p>
    <w:p w:rsidR="00A1730A" w:rsidRDefault="00A1730A">
      <w:pPr>
        <w:pStyle w:val="ConsPlusNormal"/>
        <w:jc w:val="right"/>
      </w:pPr>
      <w:r>
        <w:t>Ленинградской области</w:t>
      </w:r>
    </w:p>
    <w:p w:rsidR="00A1730A" w:rsidRDefault="00A1730A">
      <w:pPr>
        <w:pStyle w:val="ConsPlusNormal"/>
        <w:jc w:val="right"/>
      </w:pPr>
      <w:r>
        <w:t>А.Дрозденко</w:t>
      </w: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0"/>
      </w:pPr>
      <w:r>
        <w:t>УТВЕРЖДЕНА</w:t>
      </w:r>
    </w:p>
    <w:p w:rsidR="00A1730A" w:rsidRDefault="00A1730A">
      <w:pPr>
        <w:pStyle w:val="ConsPlusNormal"/>
        <w:jc w:val="right"/>
      </w:pPr>
      <w:r>
        <w:t>постановлением Правительства</w:t>
      </w:r>
    </w:p>
    <w:p w:rsidR="00A1730A" w:rsidRDefault="00A1730A">
      <w:pPr>
        <w:pStyle w:val="ConsPlusNormal"/>
        <w:jc w:val="right"/>
      </w:pPr>
      <w:r>
        <w:t>Ленинградской области</w:t>
      </w:r>
    </w:p>
    <w:p w:rsidR="00A1730A" w:rsidRDefault="00A1730A">
      <w:pPr>
        <w:pStyle w:val="ConsPlusNormal"/>
        <w:jc w:val="right"/>
      </w:pPr>
      <w:r>
        <w:t>от 14.11.2013 N 403</w:t>
      </w:r>
    </w:p>
    <w:p w:rsidR="00A1730A" w:rsidRDefault="00A1730A">
      <w:pPr>
        <w:pStyle w:val="ConsPlusNormal"/>
        <w:jc w:val="right"/>
      </w:pPr>
      <w:r>
        <w:t>(приложение)</w:t>
      </w:r>
    </w:p>
    <w:p w:rsidR="00A1730A" w:rsidRDefault="00A1730A">
      <w:pPr>
        <w:pStyle w:val="ConsPlusNormal"/>
      </w:pPr>
    </w:p>
    <w:p w:rsidR="00A1730A" w:rsidRDefault="00A1730A">
      <w:pPr>
        <w:pStyle w:val="ConsPlusTitle"/>
        <w:jc w:val="center"/>
      </w:pPr>
      <w:bookmarkStart w:id="0" w:name="P37"/>
      <w:bookmarkEnd w:id="0"/>
      <w:r>
        <w:t>ГОСУДАРСТВЕННАЯ ПРОГРАММА</w:t>
      </w:r>
    </w:p>
    <w:p w:rsidR="00A1730A" w:rsidRDefault="00A1730A">
      <w:pPr>
        <w:pStyle w:val="ConsPlusTitle"/>
        <w:jc w:val="center"/>
      </w:pPr>
      <w:r>
        <w:t>ЛЕНИНГРАДСКОЙ ОБЛАСТИ "ПОВЫШЕНИЕ ЭФФЕКТИВНОСТИ</w:t>
      </w:r>
    </w:p>
    <w:p w:rsidR="00A1730A" w:rsidRDefault="00A1730A">
      <w:pPr>
        <w:pStyle w:val="ConsPlusTitle"/>
        <w:jc w:val="center"/>
      </w:pPr>
      <w:r>
        <w:t>ГОСУДАРСТВЕННОГО УПРАВЛЕНИЯ И СНИЖЕНИЕ АДМИНИСТРАТИВНЫХ</w:t>
      </w:r>
    </w:p>
    <w:p w:rsidR="00A1730A" w:rsidRDefault="00A1730A">
      <w:pPr>
        <w:pStyle w:val="ConsPlusTitle"/>
        <w:jc w:val="center"/>
      </w:pPr>
      <w:r>
        <w:t>БАРЬЕРОВ ПРИ ПРЕДОСТАВЛЕНИИ ГОСУДАРСТВЕННЫХ</w:t>
      </w:r>
    </w:p>
    <w:p w:rsidR="00A1730A" w:rsidRDefault="00A1730A">
      <w:pPr>
        <w:pStyle w:val="ConsPlusTitle"/>
        <w:jc w:val="center"/>
      </w:pPr>
      <w:r>
        <w:t>И МУНИЦИПАЛЬНЫХ УСЛУГ В ЛЕНИНГРАДСКОЙ ОБЛАСТИ"</w:t>
      </w:r>
    </w:p>
    <w:p w:rsidR="00A1730A" w:rsidRDefault="00A17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27.05.2014 </w:t>
            </w:r>
            <w:hyperlink r:id="rId18" w:history="1">
              <w:r>
                <w:rPr>
                  <w:color w:val="0000FF"/>
                </w:rPr>
                <w:t>N 193</w:t>
              </w:r>
            </w:hyperlink>
            <w:r>
              <w:rPr>
                <w:color w:val="392C69"/>
              </w:rPr>
              <w:t xml:space="preserve">, от 29.10.2014 </w:t>
            </w:r>
            <w:hyperlink r:id="rId19" w:history="1">
              <w:r>
                <w:rPr>
                  <w:color w:val="0000FF"/>
                </w:rPr>
                <w:t>N 495</w:t>
              </w:r>
            </w:hyperlink>
            <w:r>
              <w:rPr>
                <w:color w:val="392C69"/>
              </w:rPr>
              <w:t xml:space="preserve">, от 29.06.2015 </w:t>
            </w:r>
            <w:hyperlink r:id="rId20" w:history="1">
              <w:r>
                <w:rPr>
                  <w:color w:val="0000FF"/>
                </w:rPr>
                <w:t>N 241</w:t>
              </w:r>
            </w:hyperlink>
            <w:r>
              <w:rPr>
                <w:color w:val="392C69"/>
              </w:rPr>
              <w:t>,</w:t>
            </w:r>
          </w:p>
          <w:p w:rsidR="00A1730A" w:rsidRDefault="00A1730A">
            <w:pPr>
              <w:pStyle w:val="ConsPlusNormal"/>
              <w:jc w:val="center"/>
            </w:pPr>
            <w:r>
              <w:rPr>
                <w:color w:val="392C69"/>
              </w:rPr>
              <w:t xml:space="preserve">от 25.12.2015 </w:t>
            </w:r>
            <w:hyperlink r:id="rId21" w:history="1">
              <w:r>
                <w:rPr>
                  <w:color w:val="0000FF"/>
                </w:rPr>
                <w:t>N 504</w:t>
              </w:r>
            </w:hyperlink>
            <w:r>
              <w:rPr>
                <w:color w:val="392C69"/>
              </w:rPr>
              <w:t xml:space="preserve">, от 16.05.2016 </w:t>
            </w:r>
            <w:hyperlink r:id="rId22" w:history="1">
              <w:r>
                <w:rPr>
                  <w:color w:val="0000FF"/>
                </w:rPr>
                <w:t>N 144</w:t>
              </w:r>
            </w:hyperlink>
            <w:r>
              <w:rPr>
                <w:color w:val="392C69"/>
              </w:rPr>
              <w:t xml:space="preserve">, от 30.06.2016 </w:t>
            </w:r>
            <w:hyperlink r:id="rId23" w:history="1">
              <w:r>
                <w:rPr>
                  <w:color w:val="0000FF"/>
                </w:rPr>
                <w:t>N 211</w:t>
              </w:r>
            </w:hyperlink>
            <w:r>
              <w:rPr>
                <w:color w:val="392C69"/>
              </w:rPr>
              <w:t>,</w:t>
            </w:r>
          </w:p>
          <w:p w:rsidR="00A1730A" w:rsidRDefault="00A1730A">
            <w:pPr>
              <w:pStyle w:val="ConsPlusNormal"/>
              <w:jc w:val="center"/>
            </w:pPr>
            <w:r>
              <w:rPr>
                <w:color w:val="392C69"/>
              </w:rPr>
              <w:t xml:space="preserve">от 07.10.2016 </w:t>
            </w:r>
            <w:hyperlink r:id="rId24" w:history="1">
              <w:r>
                <w:rPr>
                  <w:color w:val="0000FF"/>
                </w:rPr>
                <w:t>N 380</w:t>
              </w:r>
            </w:hyperlink>
            <w:r>
              <w:rPr>
                <w:color w:val="392C69"/>
              </w:rPr>
              <w:t xml:space="preserve">, от 29.12.2016 </w:t>
            </w:r>
            <w:hyperlink r:id="rId25" w:history="1">
              <w:r>
                <w:rPr>
                  <w:color w:val="0000FF"/>
                </w:rPr>
                <w:t>N 527</w:t>
              </w:r>
            </w:hyperlink>
            <w:r>
              <w:rPr>
                <w:color w:val="392C69"/>
              </w:rPr>
              <w:t xml:space="preserve">, от 24.08.2017 </w:t>
            </w:r>
            <w:hyperlink r:id="rId26" w:history="1">
              <w:r>
                <w:rPr>
                  <w:color w:val="0000FF"/>
                </w:rPr>
                <w:t>N 334</w:t>
              </w:r>
            </w:hyperlink>
            <w:r>
              <w:rPr>
                <w:color w:val="392C69"/>
              </w:rPr>
              <w:t>)</w:t>
            </w:r>
          </w:p>
        </w:tc>
      </w:tr>
    </w:tbl>
    <w:p w:rsidR="00A1730A" w:rsidRDefault="00A1730A">
      <w:pPr>
        <w:pStyle w:val="ConsPlusNormal"/>
      </w:pPr>
    </w:p>
    <w:p w:rsidR="00A1730A" w:rsidRDefault="00A1730A">
      <w:pPr>
        <w:pStyle w:val="ConsPlusNormal"/>
        <w:jc w:val="center"/>
        <w:outlineLvl w:val="1"/>
      </w:pPr>
      <w:r>
        <w:t>ПАСПОРТ</w:t>
      </w:r>
    </w:p>
    <w:p w:rsidR="00A1730A" w:rsidRDefault="00A1730A">
      <w:pPr>
        <w:pStyle w:val="ConsPlusNormal"/>
        <w:jc w:val="center"/>
      </w:pPr>
      <w:r>
        <w:t>государственной программы Ленинградской области</w:t>
      </w:r>
    </w:p>
    <w:p w:rsidR="00A1730A" w:rsidRDefault="00A1730A">
      <w:pPr>
        <w:pStyle w:val="ConsPlusNormal"/>
        <w:jc w:val="center"/>
      </w:pPr>
      <w:r>
        <w:t>"Повышение эффективности государственного управления</w:t>
      </w:r>
    </w:p>
    <w:p w:rsidR="00A1730A" w:rsidRDefault="00A1730A">
      <w:pPr>
        <w:pStyle w:val="ConsPlusNormal"/>
        <w:jc w:val="center"/>
      </w:pPr>
      <w:r>
        <w:t>и снижение административных барьеров при предоставлении</w:t>
      </w:r>
    </w:p>
    <w:p w:rsidR="00A1730A" w:rsidRDefault="00A1730A">
      <w:pPr>
        <w:pStyle w:val="ConsPlusNormal"/>
        <w:jc w:val="center"/>
      </w:pPr>
      <w:r>
        <w:t>государственных и муниципальных услуг</w:t>
      </w:r>
    </w:p>
    <w:p w:rsidR="00A1730A" w:rsidRDefault="00A1730A">
      <w:pPr>
        <w:pStyle w:val="ConsPlusNormal"/>
        <w:jc w:val="center"/>
      </w:pPr>
      <w:r>
        <w:t>в Ленинградской области"</w:t>
      </w: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1730A">
        <w:tc>
          <w:tcPr>
            <w:tcW w:w="1984" w:type="dxa"/>
          </w:tcPr>
          <w:p w:rsidR="00A1730A" w:rsidRDefault="00A1730A">
            <w:pPr>
              <w:pStyle w:val="ConsPlusNormal"/>
            </w:pPr>
            <w:r>
              <w:t>Полное наименование</w:t>
            </w:r>
          </w:p>
        </w:tc>
        <w:tc>
          <w:tcPr>
            <w:tcW w:w="7087" w:type="dxa"/>
          </w:tcPr>
          <w:p w:rsidR="00A1730A" w:rsidRDefault="00A1730A">
            <w:pPr>
              <w:pStyle w:val="ConsPlusNormal"/>
              <w:ind w:firstLine="283"/>
              <w:jc w:val="both"/>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государственная программа)</w:t>
            </w:r>
          </w:p>
        </w:tc>
      </w:tr>
      <w:tr w:rsidR="00A1730A">
        <w:tc>
          <w:tcPr>
            <w:tcW w:w="1984" w:type="dxa"/>
          </w:tcPr>
          <w:p w:rsidR="00A1730A" w:rsidRDefault="00A1730A">
            <w:pPr>
              <w:pStyle w:val="ConsPlusNormal"/>
            </w:pPr>
            <w:r>
              <w:t>Ответственный исполнитель государственной программы</w:t>
            </w:r>
          </w:p>
        </w:tc>
        <w:tc>
          <w:tcPr>
            <w:tcW w:w="7087" w:type="dxa"/>
          </w:tcPr>
          <w:p w:rsidR="00A1730A" w:rsidRDefault="00A1730A">
            <w:pPr>
              <w:pStyle w:val="ConsPlusNormal"/>
              <w:ind w:firstLine="283"/>
              <w:jc w:val="both"/>
            </w:pPr>
            <w:r>
              <w:t>Комитет экономического развития и инвестиционной деятельности Ленинградской области</w:t>
            </w:r>
          </w:p>
        </w:tc>
      </w:tr>
      <w:tr w:rsidR="00A1730A">
        <w:tc>
          <w:tcPr>
            <w:tcW w:w="1984" w:type="dxa"/>
          </w:tcPr>
          <w:p w:rsidR="00A1730A" w:rsidRDefault="00A1730A">
            <w:pPr>
              <w:pStyle w:val="ConsPlusNormal"/>
            </w:pPr>
            <w:r>
              <w:t>Соисполнитель государственной программы</w:t>
            </w:r>
          </w:p>
        </w:tc>
        <w:tc>
          <w:tcPr>
            <w:tcW w:w="7087" w:type="dxa"/>
          </w:tcPr>
          <w:p w:rsidR="00A1730A" w:rsidRDefault="00A1730A">
            <w:pPr>
              <w:pStyle w:val="ConsPlusNormal"/>
              <w:ind w:firstLine="283"/>
              <w:jc w:val="both"/>
            </w:pPr>
            <w:r>
              <w:t>Аппарат Губернатора и Правительства Ленинградской области</w:t>
            </w:r>
          </w:p>
        </w:tc>
      </w:tr>
      <w:tr w:rsidR="00A1730A">
        <w:tblPrEx>
          <w:tblBorders>
            <w:insideH w:val="nil"/>
          </w:tblBorders>
        </w:tblPrEx>
        <w:tc>
          <w:tcPr>
            <w:tcW w:w="1984" w:type="dxa"/>
            <w:tcBorders>
              <w:bottom w:val="nil"/>
            </w:tcBorders>
          </w:tcPr>
          <w:p w:rsidR="00A1730A" w:rsidRDefault="00A1730A">
            <w:pPr>
              <w:pStyle w:val="ConsPlusNormal"/>
              <w:jc w:val="both"/>
            </w:pPr>
            <w:r>
              <w:lastRenderedPageBreak/>
              <w:t>Участники государственной программы</w:t>
            </w:r>
          </w:p>
        </w:tc>
        <w:tc>
          <w:tcPr>
            <w:tcW w:w="7087" w:type="dxa"/>
            <w:tcBorders>
              <w:bottom w:val="nil"/>
            </w:tcBorders>
          </w:tcPr>
          <w:p w:rsidR="00A1730A" w:rsidRDefault="00A1730A">
            <w:pPr>
              <w:pStyle w:val="ConsPlusNormal"/>
              <w:ind w:firstLine="283"/>
              <w:jc w:val="both"/>
            </w:pPr>
            <w:r>
              <w:t>С 2016 года - Комитет по связи и информатизации Ленинградской области;</w:t>
            </w:r>
          </w:p>
          <w:p w:rsidR="00A1730A" w:rsidRDefault="00A1730A">
            <w:pPr>
              <w:pStyle w:val="ConsPlusNormal"/>
              <w:ind w:firstLine="283"/>
              <w:jc w:val="both"/>
            </w:pPr>
            <w:r>
              <w:t>комитет по физической культуре и спорту Ленинградской области;</w:t>
            </w:r>
          </w:p>
          <w:p w:rsidR="00A1730A" w:rsidRDefault="00A1730A">
            <w:pPr>
              <w:pStyle w:val="ConsPlusNormal"/>
              <w:ind w:firstLine="283"/>
              <w:jc w:val="both"/>
            </w:pPr>
            <w:r>
              <w:t>управление делами Правительства Ленинградской области;</w:t>
            </w:r>
          </w:p>
          <w:p w:rsidR="00A1730A" w:rsidRDefault="00A1730A">
            <w:pPr>
              <w:pStyle w:val="ConsPlusNormal"/>
              <w:ind w:firstLine="283"/>
              <w:jc w:val="both"/>
            </w:pPr>
            <w:r>
              <w:t>органы исполнительной власти Ленинградской области, предоставляющие государственные услуги;</w:t>
            </w:r>
          </w:p>
          <w:p w:rsidR="00A1730A" w:rsidRDefault="00A1730A">
            <w:pPr>
              <w:pStyle w:val="ConsPlusNormal"/>
              <w:ind w:firstLine="283"/>
              <w:jc w:val="both"/>
            </w:pPr>
            <w:r>
              <w:t>органы местного самоуправления Ленинградской области;</w:t>
            </w:r>
          </w:p>
          <w:p w:rsidR="00A1730A" w:rsidRDefault="00A1730A">
            <w:pPr>
              <w:pStyle w:val="ConsPlusNormal"/>
              <w:ind w:firstLine="283"/>
              <w:jc w:val="both"/>
            </w:pPr>
            <w:r>
              <w:t>учреждения и организации, в том числе Государственное бюджетное учреждение Ленинградской области "Многофункциональный центр предоставления государственных и муниципальных услуг", государственное казенное учреждение Ленинградской области "Оператор электронного правительства";</w:t>
            </w:r>
          </w:p>
          <w:p w:rsidR="00A1730A" w:rsidRDefault="00A1730A">
            <w:pPr>
              <w:pStyle w:val="ConsPlusNormal"/>
              <w:ind w:firstLine="283"/>
              <w:jc w:val="both"/>
            </w:pPr>
            <w:r>
              <w:t>комитет по культуре Ленинградской области.</w:t>
            </w:r>
          </w:p>
          <w:p w:rsidR="00A1730A" w:rsidRDefault="00A1730A">
            <w:pPr>
              <w:pStyle w:val="ConsPlusNormal"/>
              <w:ind w:firstLine="283"/>
              <w:jc w:val="both"/>
            </w:pPr>
            <w:r>
              <w:t>До 2016 года - комитет по телекоммуникациям и информатизации Ленинградской области;</w:t>
            </w:r>
          </w:p>
          <w:p w:rsidR="00A1730A" w:rsidRDefault="00A1730A">
            <w:pPr>
              <w:pStyle w:val="ConsPlusNormal"/>
              <w:ind w:firstLine="283"/>
              <w:jc w:val="both"/>
            </w:pPr>
            <w:r>
              <w:t>комитет Ленинградской области по туризму</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Постановлений Правительства Ленинградской области от 29.06.2015 </w:t>
            </w:r>
            <w:hyperlink r:id="rId27" w:history="1">
              <w:r>
                <w:rPr>
                  <w:color w:val="0000FF"/>
                </w:rPr>
                <w:t>N 241</w:t>
              </w:r>
            </w:hyperlink>
            <w:r>
              <w:t xml:space="preserve">, от 25.12.2015 </w:t>
            </w:r>
            <w:hyperlink r:id="rId28" w:history="1">
              <w:r>
                <w:rPr>
                  <w:color w:val="0000FF"/>
                </w:rPr>
                <w:t>N 504</w:t>
              </w:r>
            </w:hyperlink>
            <w:r>
              <w:t xml:space="preserve">, от 16.05.2016 </w:t>
            </w:r>
            <w:hyperlink r:id="rId29" w:history="1">
              <w:r>
                <w:rPr>
                  <w:color w:val="0000FF"/>
                </w:rPr>
                <w:t>N 144</w:t>
              </w:r>
            </w:hyperlink>
            <w:r>
              <w:t xml:space="preserve">, от 30.06.2016 </w:t>
            </w:r>
            <w:hyperlink r:id="rId30" w:history="1">
              <w:r>
                <w:rPr>
                  <w:color w:val="0000FF"/>
                </w:rPr>
                <w:t>N 211</w:t>
              </w:r>
            </w:hyperlink>
            <w:r>
              <w:t xml:space="preserve">, от 29.12.2016 </w:t>
            </w:r>
            <w:hyperlink r:id="rId31" w:history="1">
              <w:r>
                <w:rPr>
                  <w:color w:val="0000FF"/>
                </w:rPr>
                <w:t>N 527</w:t>
              </w:r>
            </w:hyperlink>
            <w:r>
              <w:t>)</w:t>
            </w:r>
          </w:p>
        </w:tc>
      </w:tr>
      <w:tr w:rsidR="00A1730A">
        <w:tc>
          <w:tcPr>
            <w:tcW w:w="1984" w:type="dxa"/>
          </w:tcPr>
          <w:p w:rsidR="00A1730A" w:rsidRDefault="00A1730A">
            <w:pPr>
              <w:pStyle w:val="ConsPlusNormal"/>
            </w:pPr>
            <w:r>
              <w:t>Подпрограммы государственной Программы</w:t>
            </w:r>
          </w:p>
        </w:tc>
        <w:tc>
          <w:tcPr>
            <w:tcW w:w="7087" w:type="dxa"/>
          </w:tcPr>
          <w:p w:rsidR="00A1730A" w:rsidRDefault="00A1730A">
            <w:pPr>
              <w:pStyle w:val="ConsPlusNormal"/>
              <w:ind w:firstLine="283"/>
              <w:jc w:val="both"/>
            </w:pPr>
            <w:hyperlink w:anchor="P449" w:history="1">
              <w:r>
                <w:rPr>
                  <w:color w:val="0000FF"/>
                </w:rPr>
                <w:t>Подпрограмма 1</w:t>
              </w:r>
            </w:hyperlink>
            <w:r>
              <w:t>. Развитие государственной гражданской службы Ленинградской области;</w:t>
            </w:r>
          </w:p>
          <w:p w:rsidR="00A1730A" w:rsidRDefault="00A1730A">
            <w:pPr>
              <w:pStyle w:val="ConsPlusNormal"/>
              <w:ind w:firstLine="283"/>
              <w:jc w:val="both"/>
            </w:pPr>
            <w:hyperlink w:anchor="P629" w:history="1">
              <w:r>
                <w:rPr>
                  <w:color w:val="0000FF"/>
                </w:rPr>
                <w:t>Подпрограмма 2</w:t>
              </w:r>
            </w:hyperlink>
            <w:r>
              <w:t>. Снижение административных барьеров при предоставлении государственных и муниципальных услуг в Ленинградской области</w:t>
            </w:r>
          </w:p>
        </w:tc>
      </w:tr>
      <w:tr w:rsidR="00A1730A">
        <w:tc>
          <w:tcPr>
            <w:tcW w:w="1984" w:type="dxa"/>
          </w:tcPr>
          <w:p w:rsidR="00A1730A" w:rsidRDefault="00A1730A">
            <w:pPr>
              <w:pStyle w:val="ConsPlusNormal"/>
            </w:pPr>
            <w:r>
              <w:t>Цели государственной программы</w:t>
            </w:r>
          </w:p>
        </w:tc>
        <w:tc>
          <w:tcPr>
            <w:tcW w:w="7087" w:type="dxa"/>
          </w:tcPr>
          <w:p w:rsidR="00A1730A" w:rsidRDefault="00A1730A">
            <w:pPr>
              <w:pStyle w:val="ConsPlusNormal"/>
              <w:ind w:firstLine="283"/>
              <w:jc w:val="both"/>
            </w:pPr>
            <w:r>
              <w:t>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t xml:space="preserve">Позиция исключена с 29 июня 2015 года. - </w:t>
            </w:r>
            <w:hyperlink r:id="rId32" w:history="1">
              <w:r>
                <w:rPr>
                  <w:color w:val="0000FF"/>
                </w:rPr>
                <w:t>Постановление</w:t>
              </w:r>
            </w:hyperlink>
            <w:r>
              <w:t xml:space="preserve"> Правительства Ленинградской области от 29.06.2015 N 241</w:t>
            </w:r>
          </w:p>
        </w:tc>
      </w:tr>
      <w:tr w:rsidR="00A1730A">
        <w:tc>
          <w:tcPr>
            <w:tcW w:w="1984" w:type="dxa"/>
          </w:tcPr>
          <w:p w:rsidR="00A1730A" w:rsidRDefault="00A1730A">
            <w:pPr>
              <w:pStyle w:val="ConsPlusNormal"/>
            </w:pPr>
            <w:r>
              <w:t>Задачи государственной программы</w:t>
            </w:r>
          </w:p>
        </w:tc>
        <w:tc>
          <w:tcPr>
            <w:tcW w:w="7087" w:type="dxa"/>
          </w:tcPr>
          <w:p w:rsidR="00A1730A" w:rsidRDefault="00A1730A">
            <w:pPr>
              <w:pStyle w:val="ConsPlusNormal"/>
              <w:ind w:firstLine="283"/>
              <w:jc w:val="both"/>
            </w:pPr>
            <w:r>
              <w:t>Оптимизация предоставления государственных услуг и исполнения государственных функций;</w:t>
            </w:r>
          </w:p>
          <w:p w:rsidR="00A1730A" w:rsidRDefault="00A1730A">
            <w:pPr>
              <w:pStyle w:val="ConsPlusNormal"/>
              <w:ind w:firstLine="283"/>
              <w:jc w:val="both"/>
            </w:pPr>
            <w:r>
              <w:t>переход на предоставление государственных и муниципальных услуг в электронном виде;</w:t>
            </w:r>
          </w:p>
          <w:p w:rsidR="00A1730A" w:rsidRDefault="00A1730A">
            <w:pPr>
              <w:pStyle w:val="ConsPlusNormal"/>
              <w:ind w:firstLine="283"/>
              <w:jc w:val="both"/>
            </w:pPr>
            <w:r>
              <w:t xml:space="preserve">создание в Ленинградской области многофункциональных центров предоставления государственных и муниципальных услуг (далее - МФЦ), </w:t>
            </w:r>
            <w:r>
              <w:lastRenderedPageBreak/>
              <w:t>соответствующих установленным требованиям;</w:t>
            </w:r>
          </w:p>
          <w:p w:rsidR="00A1730A" w:rsidRDefault="00A1730A">
            <w:pPr>
              <w:pStyle w:val="ConsPlusNormal"/>
              <w:ind w:firstLine="283"/>
              <w:jc w:val="both"/>
            </w:pPr>
            <w:r>
              <w:t>организация предоставления государственных и муниципальных услуг в режиме "одного окна" на базе МФЦ в соответствии с законодательством;</w:t>
            </w:r>
          </w:p>
          <w:p w:rsidR="00A1730A" w:rsidRDefault="00A1730A">
            <w:pPr>
              <w:pStyle w:val="ConsPlusNormal"/>
              <w:ind w:firstLine="283"/>
              <w:jc w:val="both"/>
            </w:pPr>
            <w:r>
              <w:t>развитие системы мониторинга качества и доступности государственных и муниципальных услуг;</w:t>
            </w:r>
          </w:p>
          <w:p w:rsidR="00A1730A" w:rsidRDefault="00A1730A">
            <w:pPr>
              <w:pStyle w:val="ConsPlusNormal"/>
              <w:ind w:firstLine="283"/>
              <w:jc w:val="both"/>
            </w:pPr>
            <w:r>
              <w:t>совершенствование системы государственной гражданской службы Ленинградской области;</w:t>
            </w:r>
          </w:p>
          <w:p w:rsidR="00A1730A" w:rsidRDefault="00A1730A">
            <w:pPr>
              <w:pStyle w:val="ConsPlusNormal"/>
              <w:ind w:firstLine="283"/>
              <w:jc w:val="both"/>
            </w:pPr>
            <w:r>
              <w:t>повышение эффективности и результативности профессиональной служебной деятельности государственных гражданских служащих Ленинградской области;</w:t>
            </w:r>
          </w:p>
          <w:p w:rsidR="00A1730A" w:rsidRDefault="00A1730A">
            <w:pPr>
              <w:pStyle w:val="ConsPlusNormal"/>
              <w:ind w:firstLine="283"/>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lastRenderedPageBreak/>
              <w:t xml:space="preserve">Позиция исключена с 29 июня 2015 года. - </w:t>
            </w:r>
            <w:hyperlink r:id="rId33" w:history="1">
              <w:r>
                <w:rPr>
                  <w:color w:val="0000FF"/>
                </w:rPr>
                <w:t>Постановление</w:t>
              </w:r>
            </w:hyperlink>
            <w:r>
              <w:t xml:space="preserve"> Правительства Ленинградской области от 29.06.2015 N 241</w:t>
            </w:r>
          </w:p>
        </w:tc>
      </w:tr>
      <w:tr w:rsidR="00A1730A">
        <w:tblPrEx>
          <w:tblBorders>
            <w:insideH w:val="nil"/>
          </w:tblBorders>
        </w:tblPrEx>
        <w:tc>
          <w:tcPr>
            <w:tcW w:w="1984" w:type="dxa"/>
            <w:tcBorders>
              <w:bottom w:val="nil"/>
            </w:tcBorders>
          </w:tcPr>
          <w:p w:rsidR="00A1730A" w:rsidRDefault="00A1730A">
            <w:pPr>
              <w:pStyle w:val="ConsPlusNormal"/>
            </w:pPr>
            <w:r>
              <w:t>Этапы и сроки реализации государственной программы</w:t>
            </w:r>
          </w:p>
        </w:tc>
        <w:tc>
          <w:tcPr>
            <w:tcW w:w="7087" w:type="dxa"/>
            <w:tcBorders>
              <w:bottom w:val="nil"/>
            </w:tcBorders>
          </w:tcPr>
          <w:p w:rsidR="00A1730A" w:rsidRDefault="00A1730A">
            <w:pPr>
              <w:pStyle w:val="ConsPlusNormal"/>
              <w:ind w:firstLine="283"/>
              <w:jc w:val="both"/>
            </w:pPr>
            <w:r>
              <w:t>Государственная программа реализуется с 2014 по 2019 год в один этап</w:t>
            </w:r>
          </w:p>
          <w:p w:rsidR="00A1730A" w:rsidRDefault="00A1730A">
            <w:pPr>
              <w:pStyle w:val="ConsPlusNormal"/>
              <w:ind w:firstLine="283"/>
              <w:jc w:val="both"/>
            </w:pPr>
            <w:r>
              <w:t xml:space="preserve">абзацы первый - четвертый исключены с 25 декабря 2015 года. - </w:t>
            </w:r>
            <w:hyperlink r:id="rId34" w:history="1">
              <w:r>
                <w:rPr>
                  <w:color w:val="0000FF"/>
                </w:rPr>
                <w:t>Постановление</w:t>
              </w:r>
            </w:hyperlink>
            <w:r>
              <w:t xml:space="preserve"> Правительства Ленинградской области от 25.12.2015 N 504</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5" w:history="1">
              <w:r>
                <w:rPr>
                  <w:color w:val="0000FF"/>
                </w:rPr>
                <w:t>N 495</w:t>
              </w:r>
            </w:hyperlink>
            <w:r>
              <w:t xml:space="preserve">, от 25.12.2015 </w:t>
            </w:r>
            <w:hyperlink r:id="rId36" w:history="1">
              <w:r>
                <w:rPr>
                  <w:color w:val="0000FF"/>
                </w:rPr>
                <w:t>N 504</w:t>
              </w:r>
            </w:hyperlink>
            <w:r>
              <w:t xml:space="preserve">, от 29.12.2016 </w:t>
            </w:r>
            <w:hyperlink r:id="rId37" w:history="1">
              <w:r>
                <w:rPr>
                  <w:color w:val="0000FF"/>
                </w:rPr>
                <w:t>N 527</w:t>
              </w:r>
            </w:hyperlink>
            <w:r>
              <w:t>)</w:t>
            </w:r>
          </w:p>
        </w:tc>
      </w:tr>
      <w:tr w:rsidR="00A1730A">
        <w:tblPrEx>
          <w:tblBorders>
            <w:insideH w:val="nil"/>
          </w:tblBorders>
        </w:tblPrEx>
        <w:tc>
          <w:tcPr>
            <w:tcW w:w="1984" w:type="dxa"/>
            <w:tcBorders>
              <w:bottom w:val="nil"/>
            </w:tcBorders>
          </w:tcPr>
          <w:p w:rsidR="00A1730A" w:rsidRDefault="00A1730A">
            <w:pPr>
              <w:pStyle w:val="ConsPlusNormal"/>
            </w:pPr>
            <w:r>
              <w:t>Финансовое обеспечение государственной программы - всего, в том числе по источникам финансирования</w:t>
            </w:r>
          </w:p>
        </w:tc>
        <w:tc>
          <w:tcPr>
            <w:tcW w:w="7087" w:type="dxa"/>
            <w:tcBorders>
              <w:bottom w:val="nil"/>
            </w:tcBorders>
          </w:tcPr>
          <w:p w:rsidR="00A1730A" w:rsidRDefault="00A1730A">
            <w:pPr>
              <w:pStyle w:val="ConsPlusNormal"/>
              <w:ind w:firstLine="283"/>
              <w:jc w:val="both"/>
            </w:pPr>
            <w:r>
              <w:t>Финансовое обеспечение государственной программы в 2014-2019 годах - 4643112,6 тыс. рублей, в том числе: областной бюджет - 4449446,5 тыс. рублей, федеральный бюджет - 132126,9 тыс. рублей; прочие источники - 61539,2 тыс. рублей.</w:t>
            </w:r>
          </w:p>
          <w:p w:rsidR="00A1730A" w:rsidRDefault="00A1730A">
            <w:pPr>
              <w:pStyle w:val="ConsPlusNormal"/>
              <w:ind w:firstLine="283"/>
              <w:jc w:val="both"/>
            </w:pPr>
            <w:hyperlink w:anchor="P449" w:history="1">
              <w:r>
                <w:rPr>
                  <w:color w:val="0000FF"/>
                </w:rPr>
                <w:t>Подпрограмма 1</w:t>
              </w:r>
            </w:hyperlink>
            <w:r>
              <w:t>. Развитие государственной гражданской службы Ленинградской области</w:t>
            </w:r>
          </w:p>
          <w:p w:rsidR="00A1730A" w:rsidRDefault="00A1730A">
            <w:pPr>
              <w:pStyle w:val="ConsPlusNormal"/>
              <w:ind w:firstLine="283"/>
              <w:jc w:val="both"/>
            </w:pPr>
            <w:r>
              <w:t>Финансовое обеспечение подпрограммы 1 за счет средств областного бюджета в 2014-2019 годах - 212779,0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p w:rsidR="00A1730A" w:rsidRDefault="00A1730A">
            <w:pPr>
              <w:pStyle w:val="ConsPlusNormal"/>
              <w:ind w:firstLine="283"/>
              <w:jc w:val="both"/>
            </w:pPr>
            <w:hyperlink w:anchor="P629" w:history="1">
              <w:r>
                <w:rPr>
                  <w:color w:val="0000FF"/>
                </w:rPr>
                <w:t>Подпрограмма 2</w:t>
              </w:r>
            </w:hyperlink>
            <w:r>
              <w:t>. Снижение административных барьеров при предоставлении государственных и муниципальных услуг</w:t>
            </w:r>
          </w:p>
          <w:p w:rsidR="00A1730A" w:rsidRDefault="00A1730A">
            <w:pPr>
              <w:pStyle w:val="ConsPlusNormal"/>
              <w:ind w:firstLine="283"/>
              <w:jc w:val="both"/>
            </w:pPr>
            <w:r>
              <w:t xml:space="preserve">Финансовое обеспечение подпрограммы 2 в 2014-2019 </w:t>
            </w:r>
            <w:r>
              <w:lastRenderedPageBreak/>
              <w:t>годах - 4430333,6 тыс. рублей, в том числе: 2014 год - 621308,4 тыс. рублей, из них: областной бюджет - 486311,9 тыс. рублей, федеральный бюджет - 73457,3 тыс. рублей, прочие источники - 61539,2 тыс. рублей; 2015 год - 516354,4 тыс. рублей, из них: областной бюджет - 472564,8 тыс. рублей, федеральный бюджет - 43789,6 тыс. рублей; 2016 год - 775273,1 тыс. рублей, из них областной бюджет - 775273,1 тыс. рублей; 2017 год - 835793,3 тыс. рублей, из них областной бюджет - 820913,3 тыс. рублей, федеральный бюджет - 14880,0 тыс. рублей; 2018 год - 811123,6 тыс. рублей, из них областной бюджет - 811123,6 тыс. рублей; 2019 год - 870480,8 тыс. рублей, из них областной бюджет - 870480,8 тыс. рублей</w:t>
            </w:r>
          </w:p>
        </w:tc>
      </w:tr>
      <w:tr w:rsidR="00A1730A">
        <w:tblPrEx>
          <w:tblBorders>
            <w:insideH w:val="nil"/>
          </w:tblBorders>
        </w:tblPrEx>
        <w:tc>
          <w:tcPr>
            <w:tcW w:w="9071" w:type="dxa"/>
            <w:gridSpan w:val="2"/>
            <w:tcBorders>
              <w:top w:val="nil"/>
            </w:tcBorders>
          </w:tcPr>
          <w:p w:rsidR="00A1730A" w:rsidRDefault="00A1730A">
            <w:pPr>
              <w:pStyle w:val="ConsPlusNormal"/>
              <w:jc w:val="both"/>
            </w:pPr>
            <w:r>
              <w:lastRenderedPageBreak/>
              <w:t xml:space="preserve">(в ред. Постановлений Правительства Ленинградской области от 29.12.2016 </w:t>
            </w:r>
            <w:hyperlink r:id="rId38" w:history="1">
              <w:r>
                <w:rPr>
                  <w:color w:val="0000FF"/>
                </w:rPr>
                <w:t>N 527</w:t>
              </w:r>
            </w:hyperlink>
            <w:r>
              <w:t xml:space="preserve">, от 24.08.2017 </w:t>
            </w:r>
            <w:hyperlink r:id="rId39" w:history="1">
              <w:r>
                <w:rPr>
                  <w:color w:val="0000FF"/>
                </w:rPr>
                <w:t>N 334</w:t>
              </w:r>
            </w:hyperlink>
            <w:r>
              <w:t>)</w:t>
            </w:r>
          </w:p>
        </w:tc>
      </w:tr>
      <w:tr w:rsidR="00A1730A">
        <w:tblPrEx>
          <w:tblBorders>
            <w:insideH w:val="nil"/>
          </w:tblBorders>
        </w:tblPrEx>
        <w:tc>
          <w:tcPr>
            <w:tcW w:w="1984" w:type="dxa"/>
            <w:tcBorders>
              <w:bottom w:val="nil"/>
            </w:tcBorders>
          </w:tcPr>
          <w:p w:rsidR="00A1730A" w:rsidRDefault="00A1730A">
            <w:pPr>
              <w:pStyle w:val="ConsPlusNormal"/>
            </w:pPr>
            <w:r>
              <w:t>Ожидаемые результаты реализации государственной программы</w:t>
            </w:r>
          </w:p>
        </w:tc>
        <w:tc>
          <w:tcPr>
            <w:tcW w:w="7087" w:type="dxa"/>
            <w:tcBorders>
              <w:bottom w:val="nil"/>
            </w:tcBorders>
          </w:tcPr>
          <w:p w:rsidR="00A1730A" w:rsidRDefault="00A1730A">
            <w:pPr>
              <w:pStyle w:val="ConsPlusNormal"/>
              <w:ind w:firstLine="283"/>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A1730A" w:rsidRDefault="00A1730A">
            <w:pPr>
              <w:pStyle w:val="ConsPlusNormal"/>
              <w:ind w:firstLine="283"/>
              <w:jc w:val="both"/>
            </w:pPr>
            <w:r>
              <w:t>обеспечение гражданам Российской Федерации на территории Ленинградской области доступа к получению государственных и муниципальных услуг по принципу "одного окна" по месту пребывания, в том числе в МФЦ, в расчете к общей численности жителей Ленинградской области: 2014 год - 40 проц., 2015 год - 90 проц., 2016 год - 90 проц., 2017 год - 90 проц., 2018 год - 90 проц., 2019 год - 90 проц.;</w:t>
            </w:r>
          </w:p>
          <w:p w:rsidR="00A1730A" w:rsidRDefault="00A1730A">
            <w:pPr>
              <w:pStyle w:val="ConsPlusNormal"/>
              <w:ind w:firstLine="283"/>
              <w:jc w:val="both"/>
            </w:pPr>
            <w: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 2014 год - 2 ед., 2015 год - 2 ед., 2016 год - 2 ед., 2017 год - 2 ед., 2018 год - 2 ед., 2019 год - 2 ед.;</w:t>
            </w:r>
          </w:p>
          <w:p w:rsidR="00A1730A" w:rsidRDefault="00A1730A">
            <w:pPr>
              <w:pStyle w:val="ConsPlusNormal"/>
              <w:ind w:firstLine="283"/>
              <w:jc w:val="both"/>
            </w:pPr>
            <w:r>
              <w:t xml:space="preserve">соблюдение требований к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2014 год - 15 мин., 2015 год - 15 </w:t>
            </w:r>
            <w:r>
              <w:lastRenderedPageBreak/>
              <w:t>мин., 2016 год - 15 мин., 2017 год - 15 мин., 2018 год - 15 мин., 2019 год - 15 мин.</w:t>
            </w:r>
          </w:p>
        </w:tc>
      </w:tr>
      <w:tr w:rsidR="00A1730A">
        <w:tblPrEx>
          <w:tblBorders>
            <w:insideH w:val="nil"/>
          </w:tblBorders>
        </w:tblPrEx>
        <w:tc>
          <w:tcPr>
            <w:tcW w:w="9071" w:type="dxa"/>
            <w:gridSpan w:val="2"/>
            <w:tcBorders>
              <w:top w:val="nil"/>
            </w:tcBorders>
          </w:tcPr>
          <w:p w:rsidR="00A1730A" w:rsidRDefault="00A1730A">
            <w:pPr>
              <w:pStyle w:val="ConsPlusNormal"/>
              <w:jc w:val="both"/>
            </w:pPr>
            <w:r>
              <w:lastRenderedPageBreak/>
              <w:t xml:space="preserve">(в ред. </w:t>
            </w:r>
            <w:hyperlink r:id="rId40" w:history="1">
              <w:r>
                <w:rPr>
                  <w:color w:val="0000FF"/>
                </w:rPr>
                <w:t>Постановления</w:t>
              </w:r>
            </w:hyperlink>
            <w:r>
              <w:t xml:space="preserve"> Правительства Ленинградской области от 29.12.2016 N 527)</w:t>
            </w:r>
          </w:p>
        </w:tc>
      </w:tr>
    </w:tbl>
    <w:p w:rsidR="00A1730A" w:rsidRDefault="00A1730A">
      <w:pPr>
        <w:pStyle w:val="ConsPlusNormal"/>
      </w:pPr>
    </w:p>
    <w:p w:rsidR="00A1730A" w:rsidRDefault="00A1730A">
      <w:pPr>
        <w:pStyle w:val="ConsPlusNormal"/>
        <w:jc w:val="center"/>
        <w:outlineLvl w:val="1"/>
      </w:pPr>
      <w:r>
        <w:t>1. Характеристика состояния и основных проблем</w:t>
      </w:r>
    </w:p>
    <w:p w:rsidR="00A1730A" w:rsidRDefault="00A1730A">
      <w:pPr>
        <w:pStyle w:val="ConsPlusNormal"/>
        <w:jc w:val="center"/>
      </w:pPr>
      <w:r>
        <w:t>сферы регулирования государственной программы</w:t>
      </w:r>
    </w:p>
    <w:p w:rsidR="00A1730A" w:rsidRDefault="00A1730A">
      <w:pPr>
        <w:pStyle w:val="ConsPlusNormal"/>
      </w:pPr>
    </w:p>
    <w:p w:rsidR="00A1730A" w:rsidRDefault="00A1730A">
      <w:pPr>
        <w:pStyle w:val="ConsPlusNormal"/>
        <w:ind w:firstLine="540"/>
        <w:jc w:val="both"/>
      </w:pPr>
      <w:r>
        <w:t>В настоящее время государственное управление требует развития и преобразований. Перед органами государственной власти Ленинградской области стоят задачи по укреплению ответственности перед гражданами, совершенствованию государственной гражданской службы Ленинградской области и правового регулирования муниципальной службы, развитию кадрового потенциала в системе государственного и муниципального управления, совершенствованию разрешительной и контрольно-надзорной деятельности, повышению качества и доступности государственных услуг, развитию системы правового просвещения граждан и обеспечению доступности правовой информации.</w:t>
      </w:r>
    </w:p>
    <w:p w:rsidR="00A1730A" w:rsidRDefault="00A1730A">
      <w:pPr>
        <w:pStyle w:val="ConsPlusNormal"/>
        <w:spacing w:before="280"/>
        <w:ind w:firstLine="540"/>
        <w:jc w:val="both"/>
      </w:pPr>
      <w:r>
        <w:t>Для решения поставленных задач необходима модернизация существующей системы государственного управления Ленинградской области.</w:t>
      </w:r>
    </w:p>
    <w:p w:rsidR="00A1730A" w:rsidRDefault="00A1730A">
      <w:pPr>
        <w:pStyle w:val="ConsPlusNormal"/>
        <w:spacing w:before="280"/>
        <w:ind w:firstLine="540"/>
        <w:jc w:val="both"/>
      </w:pPr>
      <w:r>
        <w:t>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и формирование ее кадрового потенциала. Органы государственной власти должны обладать квалифицированными кадрами, способными творчески решать задачи социально-экономического развития региона на современном этапе. Основные задачи совершенствования государственного управления и проведения административной реформы устанавливаются исходя из ориентиров, определяемых федеральным законодательством.</w:t>
      </w:r>
    </w:p>
    <w:p w:rsidR="00A1730A" w:rsidRDefault="00A1730A">
      <w:pPr>
        <w:pStyle w:val="ConsPlusNormal"/>
        <w:spacing w:before="280"/>
        <w:ind w:firstLine="540"/>
        <w:jc w:val="both"/>
      </w:pPr>
      <w:r>
        <w:t xml:space="preserve">Целями </w:t>
      </w:r>
      <w:hyperlink r:id="rId41" w:history="1">
        <w:r>
          <w:rPr>
            <w:color w:val="0000FF"/>
          </w:rPr>
          <w:t>Концепции</w:t>
        </w:r>
      </w:hyperlink>
      <w:r>
        <w:t xml:space="preserve">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N 1021-р, являются:</w:t>
      </w:r>
    </w:p>
    <w:p w:rsidR="00A1730A" w:rsidRDefault="00A1730A">
      <w:pPr>
        <w:pStyle w:val="ConsPlusNormal"/>
        <w:spacing w:before="280"/>
        <w:ind w:firstLine="540"/>
        <w:jc w:val="both"/>
      </w:pPr>
      <w:r>
        <w:t>снижение административных барьеров;</w:t>
      </w:r>
    </w:p>
    <w:p w:rsidR="00A1730A" w:rsidRDefault="00A1730A">
      <w:pPr>
        <w:pStyle w:val="ConsPlusNormal"/>
        <w:spacing w:before="280"/>
        <w:ind w:firstLine="540"/>
        <w:jc w:val="both"/>
      </w:pPr>
      <w:r>
        <w:t>повышение качества и доступности государственных и муниципальных услуг.</w:t>
      </w:r>
    </w:p>
    <w:p w:rsidR="00A1730A" w:rsidRDefault="00A1730A">
      <w:pPr>
        <w:pStyle w:val="ConsPlusNormal"/>
        <w:spacing w:before="280"/>
        <w:ind w:firstLine="540"/>
        <w:jc w:val="both"/>
      </w:pPr>
      <w:r>
        <w:t xml:space="preserve">Для достижения поставленных целей определена необходимость </w:t>
      </w:r>
      <w:r>
        <w:lastRenderedPageBreak/>
        <w:t>решения задач по следующим первоочередным направлениям:</w:t>
      </w:r>
    </w:p>
    <w:p w:rsidR="00A1730A" w:rsidRDefault="00A1730A">
      <w:pPr>
        <w:pStyle w:val="ConsPlusNormal"/>
        <w:spacing w:before="280"/>
        <w:ind w:firstLine="540"/>
        <w:jc w:val="both"/>
      </w:pPr>
      <w:r>
        <w:t>реализация общесистемных мер снижения административных барьеров и повышения доступности государственных и муниципальных услуг;</w:t>
      </w:r>
    </w:p>
    <w:p w:rsidR="00A1730A" w:rsidRDefault="00A1730A">
      <w:pPr>
        <w:pStyle w:val="ConsPlusNormal"/>
        <w:spacing w:before="280"/>
        <w:ind w:firstLine="540"/>
        <w:jc w:val="both"/>
      </w:pPr>
      <w:r>
        <w:t>оптимизация механизмов осуществления функций органов исполнительной власти и органов местного самоуправления.</w:t>
      </w:r>
    </w:p>
    <w:p w:rsidR="00A1730A" w:rsidRDefault="00A1730A">
      <w:pPr>
        <w:pStyle w:val="ConsPlusNormal"/>
        <w:spacing w:before="280"/>
        <w:ind w:firstLine="540"/>
        <w:jc w:val="both"/>
      </w:pPr>
      <w:r>
        <w:t xml:space="preserve">Основанием оптимизации предоставления государственных услуг и исполнения государственных функций является Федеральный </w:t>
      </w:r>
      <w:hyperlink r:id="rId42"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w:t>
      </w:r>
    </w:p>
    <w:p w:rsidR="00A1730A" w:rsidRDefault="00A1730A">
      <w:pPr>
        <w:pStyle w:val="ConsPlusNormal"/>
        <w:spacing w:before="280"/>
        <w:ind w:firstLine="540"/>
        <w:jc w:val="both"/>
      </w:pPr>
      <w:r>
        <w:t xml:space="preserve">Федеральным </w:t>
      </w:r>
      <w:hyperlink r:id="rId43" w:history="1">
        <w:r>
          <w:rPr>
            <w:color w:val="0000FF"/>
          </w:rPr>
          <w:t>законом</w:t>
        </w:r>
      </w:hyperlink>
      <w:r>
        <w:t xml:space="preserve"> N 210-ФЗ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w:t>
      </w:r>
    </w:p>
    <w:p w:rsidR="00A1730A" w:rsidRDefault="00A1730A">
      <w:pPr>
        <w:pStyle w:val="ConsPlusNormal"/>
        <w:spacing w:before="280"/>
        <w:ind w:firstLine="540"/>
        <w:jc w:val="both"/>
      </w:pPr>
      <w:r>
        <w:t xml:space="preserve">В соответствии с Федеральным </w:t>
      </w:r>
      <w:hyperlink r:id="rId44" w:history="1">
        <w:r>
          <w:rPr>
            <w:color w:val="0000FF"/>
          </w:rPr>
          <w:t>законом</w:t>
        </w:r>
      </w:hyperlink>
      <w:r>
        <w:t xml:space="preserve"> N 210-ФЗ государственные органы, органы местного самоуправления обязаны предоставлять государственные или муниципальные услуги в соответствии с административными регламентами; обеспечивать возможность получения заявителем государственной или муниципальной услуги в электронной форме, а также в иных формах по выбору заявителя;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них такие документы и информацию.</w:t>
      </w:r>
    </w:p>
    <w:p w:rsidR="00A1730A" w:rsidRDefault="00A1730A">
      <w:pPr>
        <w:pStyle w:val="ConsPlusNormal"/>
        <w:spacing w:before="280"/>
        <w:ind w:firstLine="540"/>
        <w:jc w:val="both"/>
      </w:pPr>
      <w:r>
        <w:t xml:space="preserve">Федеральным </w:t>
      </w:r>
      <w:hyperlink r:id="rId45" w:history="1">
        <w:r>
          <w:rPr>
            <w:color w:val="0000FF"/>
          </w:rPr>
          <w:t>законом</w:t>
        </w:r>
      </w:hyperlink>
      <w:r>
        <w:t xml:space="preserve"> N 210-ФЗ запрещается требовать от граждан и предпринимателей предоставления информации или документов, которые уже имеются в соответствии с законодательством в распоряжении государственных органов, органов местного самоуправления, а также информации или документов, предоставление которых не предусматривается напрямую нормативными актами.</w:t>
      </w:r>
    </w:p>
    <w:p w:rsidR="00A1730A" w:rsidRDefault="00A1730A">
      <w:pPr>
        <w:pStyle w:val="ConsPlusNormal"/>
        <w:spacing w:before="280"/>
        <w:ind w:firstLine="540"/>
        <w:jc w:val="both"/>
      </w:pPr>
      <w:r>
        <w:t xml:space="preserve">Кроме того, определяются конкретные случаи взимания платы за предоставление государственных и муниципальных услуг - либо на </w:t>
      </w:r>
      <w:r>
        <w:lastRenderedPageBreak/>
        <w:t xml:space="preserve">основании Налогового </w:t>
      </w:r>
      <w:hyperlink r:id="rId46" w:history="1">
        <w:r>
          <w:rPr>
            <w:color w:val="0000FF"/>
          </w:rPr>
          <w:t>кодекса</w:t>
        </w:r>
      </w:hyperlink>
      <w:r>
        <w:t xml:space="preserve"> Российской Федерации, либо на основании перечней платных услуг, утверждаемых Правительством Российской Федерации, законом субъекта Российской Федерации, правовым актом представительного органа муниципального образования.</w:t>
      </w:r>
    </w:p>
    <w:p w:rsidR="00A1730A" w:rsidRDefault="00A1730A">
      <w:pPr>
        <w:pStyle w:val="ConsPlusNormal"/>
        <w:spacing w:before="280"/>
        <w:ind w:firstLine="540"/>
        <w:jc w:val="both"/>
      </w:pPr>
      <w:r>
        <w:t>Основным инструментом регламентации предоставления государственных и муниципальных услуг является принятие административных регламентов - нормативных правовых актов государственных органов исполнительной власти или органов местного самоуправления, устанавливающих сроки и последовательность административных процедур и административных действий органов государственной власти, а также порядок их взаимодействия с физическими или юридическими лицами.</w:t>
      </w:r>
    </w:p>
    <w:p w:rsidR="00A1730A" w:rsidRDefault="00A1730A">
      <w:pPr>
        <w:pStyle w:val="ConsPlusNormal"/>
        <w:spacing w:before="280"/>
        <w:ind w:firstLine="540"/>
        <w:jc w:val="both"/>
      </w:pPr>
      <w:r>
        <w:t>В настоящее время административный регламент государственных и муниципальных услуг является единственным документом, содержащим всю необходимую информацию, предусмотренную законодательными актами, актами Президента Российской Федерации, Правительства Российской Федерации, федеральных органов исполнительной власти, необходимую как для граждан, так и для должностных лиц (сроки, перечень документов, основания для отказа, ответственность и порядок обжалования действий (бездействия) должностных лиц, контактная информация, стандарт комфортности и пр.).</w:t>
      </w:r>
    </w:p>
    <w:p w:rsidR="00A1730A" w:rsidRDefault="00A1730A">
      <w:pPr>
        <w:pStyle w:val="ConsPlusNormal"/>
        <w:spacing w:before="280"/>
        <w:ind w:firstLine="540"/>
        <w:jc w:val="both"/>
      </w:pPr>
      <w:r>
        <w:t xml:space="preserve">Административные регламенты государственных и муниципальных услуг, включающие в себя стандарты предоставления государственных и муниципальных услуг, разрабатываются в соответствии с Федеральным </w:t>
      </w:r>
      <w:hyperlink r:id="rId47" w:history="1">
        <w:r>
          <w:rPr>
            <w:color w:val="0000FF"/>
          </w:rPr>
          <w:t>законом</w:t>
        </w:r>
      </w:hyperlink>
      <w:r>
        <w:t xml:space="preserve"> N 210-ФЗ.</w:t>
      </w:r>
    </w:p>
    <w:p w:rsidR="00A1730A" w:rsidRDefault="00A1730A">
      <w:pPr>
        <w:pStyle w:val="ConsPlusNormal"/>
        <w:spacing w:before="280"/>
        <w:ind w:firstLine="540"/>
        <w:jc w:val="both"/>
      </w:pPr>
      <w:r>
        <w:t>За период с 2006 по 2012 год федеральными органами исполнительной власти утверждено в установленном порядке около 500 административных регламентов, свыше 9500 административных регламентов утверждено на региональном уровне, более 19500 утверждено на местном уровне. В Ленинградской области разработано 163 и утверждено 142 административных регламента государственных услуг и 72 административных регламента исполнения функций.</w:t>
      </w:r>
    </w:p>
    <w:p w:rsidR="00A1730A" w:rsidRDefault="00A1730A">
      <w:pPr>
        <w:pStyle w:val="ConsPlusNormal"/>
        <w:spacing w:before="280"/>
        <w:ind w:firstLine="540"/>
        <w:jc w:val="both"/>
      </w:pPr>
      <w:r>
        <w:t xml:space="preserve">В соответствии с </w:t>
      </w:r>
      <w:hyperlink r:id="rId48" w:history="1">
        <w:r>
          <w:rPr>
            <w:color w:val="0000FF"/>
          </w:rPr>
          <w:t>пунктом 1 статьи 11</w:t>
        </w:r>
      </w:hyperlink>
      <w:r>
        <w:t xml:space="preserve"> Федерального закона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A1730A" w:rsidRDefault="00A1730A">
      <w:pPr>
        <w:pStyle w:val="ConsPlusNormal"/>
        <w:spacing w:before="280"/>
        <w:ind w:firstLine="540"/>
        <w:jc w:val="both"/>
      </w:pPr>
      <w:r>
        <w:t xml:space="preserve">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lastRenderedPageBreak/>
        <w:t>Соответствующие реестры государственных и муниципальных услуг содержат сведения, отображаемые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A1730A" w:rsidRDefault="00A1730A">
      <w:pPr>
        <w:pStyle w:val="ConsPlusNormal"/>
        <w:spacing w:before="280"/>
        <w:ind w:firstLine="540"/>
        <w:jc w:val="both"/>
      </w:pPr>
      <w:r>
        <w:t>Размещению в федеральном реестре и регламентации подлежат не только государственные и муниципальные услуги, предоставляемые по запросам граждан и предпринимателей, но и другие функции, которые предполагают непосредственное взаимодействие органов государственной власти с физическими и юридическими лицами (прежде всего контрольные и надзорные полномочия, связанные с проведением проверок).</w:t>
      </w:r>
    </w:p>
    <w:p w:rsidR="00A1730A" w:rsidRDefault="00A1730A">
      <w:pPr>
        <w:pStyle w:val="ConsPlusNormal"/>
        <w:spacing w:before="280"/>
        <w:ind w:firstLine="540"/>
        <w:jc w:val="both"/>
      </w:pPr>
      <w:r>
        <w:t>По состоянию на конец 2013 года на федеральном уровне насчитывалось 845 государственных услуг и функций, связанных с непосредственным взаимодействием органов государственной власти и граждан. По каждой из государственных функций и услуг федеральными органами исполнительной власти размещена информация в федеральном реестре и на едином портале. В региональную информационную систему "Реестр государственных и муниципальных услуг (функций) Ленинградской области" (далее - региональный реестр) на конец 2013 года включена информация о 242 государственных услугах и 54 функциях, из них информация о 225 государственных услугах (функциях) опубликована на портале государственных и муниципальных услуг (функций) Ленинградской области (далее - региональный портал). По состоянию на конец 2013 года также размещена информация о 3401 муниципальной услуге, предоставляемой на территории Ленинградской области, из них информация о 2263 муниципальных услугах опубликована на региональном портале.</w:t>
      </w:r>
    </w:p>
    <w:p w:rsidR="00A1730A" w:rsidRDefault="00A1730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Тем самым реализованы первый и второй этапы перехода на предоставление государственных услуг и исполнение государственных функций в электронной форме в рамках формирования электронного правительства, что соответствует плану перевода услуг в электронный вид.</w:t>
      </w:r>
    </w:p>
    <w:p w:rsidR="00A1730A" w:rsidRDefault="00A1730A">
      <w:pPr>
        <w:pStyle w:val="ConsPlusNormal"/>
        <w:spacing w:before="280"/>
        <w:ind w:firstLine="540"/>
        <w:jc w:val="both"/>
      </w:pPr>
      <w:r>
        <w:t>В 2013 году в региональном разделе федерального реестра размещена информация более чем о 14500 услугах (функциях) органов исполнительной власти субъектов Российской Федерации (в среднем 175 услуг на субъект Российской Федерации), для 65 процентов из которых утверждены административные регламенты. На муниципальном уровне в федеральный реестр в 2013 году внесены сведения более чем по 32500 муниципальным услугам (функциям), из них регламентировано более 60 процентов.</w:t>
      </w:r>
    </w:p>
    <w:p w:rsidR="00A1730A" w:rsidRDefault="00A1730A">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lastRenderedPageBreak/>
        <w:t>Анализ информации, внесенной в региональный и муниципальный разделы федерального реестра, показал существенные различия в количестве и наименованиях публикуемых услуг и функций, поскольку субъекты Российской Федерации и муниципальные образования самостоятельны в нормативно-правовом регулировании реализации полномочий. В целях обеспечения единообразия и корректного сопоставления информации, вносимой органами исполнительной власти субъектов Российской Федерации и органами местного самоуправления в федеральный реестр, на основе анализа законодательства Российской Федерации подготовлены типовые перечни региональных и муниципальных услуг (функций). В перечне региональных услуг (функций) на конец 2013 года отражено 116 наименований, в перечне муниципальных услуг (функций) - 65 наименований. Указанные перечни интегрированы в информационную систему федерального реестра в качестве классификаторов, что позволит оперативно оценивать прогресс в заполнении регионального и муниципального разделов федерального реестра и разработке соответствующих административных регламентов.</w:t>
      </w:r>
    </w:p>
    <w:p w:rsidR="00A1730A" w:rsidRDefault="00A1730A">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Как показали результаты исследований качества и доступности государственных и муниципальных услуг гражданам Российской Федерации, а также степени удовлетворенности граждан качеством работы государственных органов, проведенных Министерством экономического развития Российской Федерации в конце 2011 года, самым удобным каналом получения комплекса услуг от различных ведомств населением признаны многофункциональные центры предоставления государственных и муниципальных услуг (МФЦ).</w:t>
      </w:r>
    </w:p>
    <w:p w:rsidR="00A1730A" w:rsidRDefault="00A1730A">
      <w:pPr>
        <w:pStyle w:val="ConsPlusNormal"/>
        <w:spacing w:before="280"/>
        <w:ind w:firstLine="540"/>
        <w:jc w:val="both"/>
      </w:pPr>
      <w:r>
        <w:t>Основной идеей МФЦ является реализация принципа "одного окна", когда гражданин освобождается от необходимости получать справки в других государственных 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A1730A" w:rsidRDefault="00A1730A">
      <w:pPr>
        <w:pStyle w:val="ConsPlusNormal"/>
        <w:spacing w:before="280"/>
        <w:ind w:firstLine="540"/>
        <w:jc w:val="both"/>
      </w:pPr>
      <w:r>
        <w:t>Создаваемые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должностными лицами непосредственно. Такой подход минимизирует моральные, материальные и временные издержки потребителей услуг, в связи с чем популярность МФЦ постоянно растет.</w:t>
      </w:r>
    </w:p>
    <w:p w:rsidR="00A1730A" w:rsidRDefault="00A1730A">
      <w:pPr>
        <w:pStyle w:val="ConsPlusNormal"/>
        <w:spacing w:before="280"/>
        <w:ind w:firstLine="540"/>
        <w:jc w:val="both"/>
      </w:pPr>
      <w:r>
        <w:t xml:space="preserve">В настоящее время МФЦ может быть организация, созданная в </w:t>
      </w:r>
      <w:r>
        <w:lastRenderedPageBreak/>
        <w:t>организационно-правовой форме государственного или муниципального учреждения (в том числе являющаяся автономным учреждением), соответствующая требованиям к функциям МФЦ, помещениям МФЦ, к взаимодействию МФЦ с заявителем и органами, предоставляющими государственные и муниципальные услуги, и прочим условиям, установленным законодательством Российской Федерации.</w:t>
      </w:r>
    </w:p>
    <w:p w:rsidR="00A1730A" w:rsidRDefault="00A1730A">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hyperlink r:id="rId5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установлены требования к созданию и функционированию МФЦ в целях обеспечения единообразного применения таких требований в каждом из МФЦ на территории Российской Федерации, в том числе требований к материально-техническому обеспечению МФЦ, информационно-коммуникационным технологиям, применяемым в деятельности МФЦ, к взаимодействию МФЦ с органами государственной власти, органами местного самоуправления, организациями, участвующими в предоставлении государственных (муниципальных услуг), в том числе в электронном форме, к количеству окон приема и выдачи документов, к площади, расположению МФЦ, количеству и основным направлениям предоставляемых услуг.</w:t>
      </w:r>
    </w:p>
    <w:p w:rsidR="00A1730A" w:rsidRDefault="00A1730A">
      <w:pPr>
        <w:pStyle w:val="ConsPlusNormal"/>
        <w:spacing w:before="280"/>
        <w:ind w:firstLine="540"/>
        <w:jc w:val="both"/>
      </w:pPr>
      <w:r>
        <w:t xml:space="preserve">Федеральным </w:t>
      </w:r>
      <w:hyperlink r:id="rId54" w:history="1">
        <w:r>
          <w:rPr>
            <w:color w:val="0000FF"/>
          </w:rPr>
          <w:t>законом</w:t>
        </w:r>
      </w:hyperlink>
      <w:r>
        <w:t xml:space="preserve"> N 210-ФЗ закреплены особенности организации предоставления государственных услуг в МФЦ, функции, права и обязанности МФЦ, требования к соглашениям о взаимодействии, а также обязанности органов, предоставляющих государственные услуги и муниципальные услуги, в том числе их обязанность предоставлять МФЦ необходимые для осуществления государственных услуг сведения и доступ к информационным системам, содержащим такие сведения.</w:t>
      </w:r>
    </w:p>
    <w:p w:rsidR="00A1730A" w:rsidRDefault="00A1730A">
      <w:pPr>
        <w:pStyle w:val="ConsPlusNormal"/>
        <w:spacing w:before="280"/>
        <w:ind w:firstLine="540"/>
        <w:jc w:val="both"/>
      </w:pPr>
      <w:r>
        <w:t>Основными функциями МФЦ являются:</w:t>
      </w:r>
    </w:p>
    <w:p w:rsidR="00A1730A" w:rsidRDefault="00A1730A">
      <w:pPr>
        <w:pStyle w:val="ConsPlusNormal"/>
        <w:spacing w:before="280"/>
        <w:ind w:firstLine="540"/>
        <w:jc w:val="both"/>
      </w:pPr>
      <w:r>
        <w:t>прием запросов заявителей о предоставлении государственных или муниципальных услуг;</w:t>
      </w:r>
    </w:p>
    <w:p w:rsidR="00A1730A" w:rsidRDefault="00A1730A">
      <w:pPr>
        <w:pStyle w:val="ConsPlusNormal"/>
        <w:spacing w:before="280"/>
        <w:ind w:firstLine="540"/>
        <w:jc w:val="both"/>
      </w:pPr>
      <w:r>
        <w:t>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w:t>
      </w:r>
    </w:p>
    <w:p w:rsidR="00A1730A" w:rsidRDefault="00A1730A">
      <w:pPr>
        <w:pStyle w:val="ConsPlusNormal"/>
        <w:spacing w:before="280"/>
        <w:ind w:firstLine="540"/>
        <w:jc w:val="both"/>
      </w:pPr>
      <w:r>
        <w:t>представление интересов государственных органов и органов местного самоуправления при взаимодействии с заявителями;</w:t>
      </w:r>
    </w:p>
    <w:p w:rsidR="00A1730A" w:rsidRDefault="00A1730A">
      <w:pPr>
        <w:pStyle w:val="ConsPlusNormal"/>
        <w:spacing w:before="280"/>
        <w:ind w:firstLine="540"/>
        <w:jc w:val="both"/>
      </w:pPr>
      <w:r>
        <w:t xml:space="preserve">информирование заявителей о порядке предоставления государственных </w:t>
      </w:r>
      <w:r>
        <w:lastRenderedPageBreak/>
        <w:t>и муниципальных услуг в МФЦ, о ходе выполнения запросов о предоставлении государственных услуг, а также по иным вопросам, связанным с предоставлением государственных и муниципальных услуг;</w:t>
      </w:r>
    </w:p>
    <w:p w:rsidR="00A1730A" w:rsidRDefault="00A1730A">
      <w:pPr>
        <w:pStyle w:val="ConsPlusNormal"/>
        <w:spacing w:before="280"/>
        <w:ind w:firstLine="540"/>
        <w:jc w:val="both"/>
      </w:pPr>
      <w:r>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услуг;</w:t>
      </w:r>
    </w:p>
    <w:p w:rsidR="00A1730A" w:rsidRDefault="00A1730A">
      <w:pPr>
        <w:pStyle w:val="ConsPlusNormal"/>
        <w:spacing w:before="280"/>
        <w:ind w:firstLine="540"/>
        <w:jc w:val="both"/>
      </w:pPr>
      <w:r>
        <w:t>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w:t>
      </w:r>
    </w:p>
    <w:p w:rsidR="00A1730A" w:rsidRDefault="00A1730A">
      <w:pPr>
        <w:pStyle w:val="ConsPlusNormal"/>
        <w:spacing w:before="280"/>
        <w:ind w:firstLine="540"/>
        <w:jc w:val="both"/>
      </w:pPr>
      <w:r>
        <w:t>прием,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A1730A" w:rsidRDefault="00A1730A">
      <w:pPr>
        <w:pStyle w:val="ConsPlusNormal"/>
        <w:spacing w:before="280"/>
        <w:ind w:firstLine="540"/>
        <w:jc w:val="both"/>
      </w:pPr>
      <w:r>
        <w:t>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Сроки предоставления государственных и муниципальных услуг в МФЦ сокращаются благодаря организации взаимодействия ведомств на основании соглашений и административных регламентов.</w:t>
      </w:r>
    </w:p>
    <w:p w:rsidR="00A1730A" w:rsidRDefault="00A1730A">
      <w:pPr>
        <w:pStyle w:val="ConsPlusNormal"/>
        <w:spacing w:before="280"/>
        <w:ind w:firstLine="540"/>
        <w:jc w:val="both"/>
      </w:pPr>
      <w:r>
        <w:t>Таким образом, МФЦ выступает в роли организатора процессов предоставления государственных и муниципальных услуг.</w:t>
      </w:r>
    </w:p>
    <w:p w:rsidR="00A1730A" w:rsidRDefault="00A1730A">
      <w:pPr>
        <w:pStyle w:val="ConsPlusNormal"/>
        <w:spacing w:before="280"/>
        <w:ind w:firstLine="540"/>
        <w:jc w:val="both"/>
      </w:pPr>
      <w:r>
        <w:t>Межведомственное взаимодействие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услуг.</w:t>
      </w:r>
    </w:p>
    <w:p w:rsidR="00A1730A" w:rsidRDefault="00A1730A">
      <w:pPr>
        <w:pStyle w:val="ConsPlusNormal"/>
        <w:spacing w:before="280"/>
        <w:ind w:firstLine="540"/>
        <w:jc w:val="both"/>
      </w:pPr>
      <w:r>
        <w:t>На конец 2011 года в Российской Федерации действуют 655 офисов МФЦ в 62 субъектах Российской Федерации. По данным Министерства экономического развития Российской Федерации, на середину 2013 года в Российской Федерации действует 671 МФЦ.</w:t>
      </w:r>
    </w:p>
    <w:p w:rsidR="00A1730A" w:rsidRDefault="00A1730A">
      <w:pPr>
        <w:pStyle w:val="ConsPlusNormal"/>
        <w:spacing w:before="280"/>
        <w:ind w:firstLine="540"/>
        <w:jc w:val="both"/>
      </w:pPr>
      <w:r>
        <w:t>Более 15 млн человек как минимум один раз обратились в МФЦ, где в одном месте можно получить более 100 документов и справок от различных ведомств и организаций.</w:t>
      </w:r>
    </w:p>
    <w:p w:rsidR="00A1730A" w:rsidRDefault="00A1730A">
      <w:pPr>
        <w:pStyle w:val="ConsPlusNormal"/>
        <w:spacing w:before="280"/>
        <w:ind w:firstLine="540"/>
        <w:jc w:val="both"/>
      </w:pPr>
      <w:r>
        <w:t xml:space="preserve">Результаты мониторинга действующих МФЦ в субъектах Российской Федерации, организованного Министерством экономического развития Российской Федерации в 2011 году, показали, что среднее количество услуг, предоставляемых на базе МФЦ, составляет около 110 ед., из них </w:t>
      </w:r>
      <w:r>
        <w:lastRenderedPageBreak/>
        <w:t>государственных и муниципальных услуг - 93 ед. (20 ед. федеральных, 43 ед. региональных и 30 ед. муниципальных), услуг организаций - 17 ед. Благодаря созданию МФЦ ожидание в очереди на получение услуг сократилось до 15 минут.</w:t>
      </w:r>
    </w:p>
    <w:p w:rsidR="00A1730A" w:rsidRDefault="00A1730A">
      <w:pPr>
        <w:pStyle w:val="ConsPlusNormal"/>
        <w:spacing w:before="280"/>
        <w:ind w:firstLine="540"/>
        <w:jc w:val="both"/>
      </w:pPr>
      <w:r>
        <w:t>К 2013 году в Российской Федерации планировалось создание до 1000 МФЦ. При этом возможность получения государственных и муниципальных услуг по принципу "одного окна" должна быть обеспечена гражданам в каждом муниципальном районе и городском округе. В Ленинградской области в 2013 году созданы 3 МФЦ.</w:t>
      </w:r>
    </w:p>
    <w:p w:rsidR="00A1730A" w:rsidRDefault="00A1730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27.05.2014 N 193)</w:t>
      </w:r>
    </w:p>
    <w:p w:rsidR="00A1730A" w:rsidRDefault="00A1730A">
      <w:pPr>
        <w:pStyle w:val="ConsPlusNormal"/>
        <w:spacing w:before="280"/>
        <w:ind w:firstLine="540"/>
        <w:jc w:val="both"/>
      </w:pPr>
      <w:r>
        <w:t>Результаты работы МФЦ показали сокращение сроков получения государственных услуг, снижение межведомственной разобщенности, достижение существенного антикоррупционного эффекта вследствие отсутствия непосредственного взаимодействия заявителей с предоставляющими услуги государственными и муниципальными служащими, исключение спроса на деятельность участвующих в коррупционных схемах посредников и, как следствие, повышение комфортности и удовлетворенности граждан взаимодействием с государственными органами.</w:t>
      </w:r>
    </w:p>
    <w:p w:rsidR="00A1730A" w:rsidRDefault="00A1730A">
      <w:pPr>
        <w:pStyle w:val="ConsPlusNormal"/>
        <w:spacing w:before="280"/>
        <w:ind w:firstLine="540"/>
        <w:jc w:val="both"/>
      </w:pPr>
      <w:r>
        <w:t>На конец 2013 года в Ленинградской области действуют 3 МФЦ, а также автономное муниципальное учреждение "Многофункциональный центр" муниципального образования "Всеволожский муниципальный район" Ленинградской области (АМУ МФЦ ВМР).</w:t>
      </w:r>
    </w:p>
    <w:p w:rsidR="00A1730A" w:rsidRDefault="00A1730A">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 xml:space="preserve">В соответствии с Планом выполнения мероприятий по достижению показателей, указанных в </w:t>
      </w:r>
      <w:hyperlink r:id="rId57" w:history="1">
        <w:r>
          <w:rPr>
            <w:color w:val="0000FF"/>
          </w:rPr>
          <w:t>пункте 1</w:t>
        </w:r>
      </w:hyperlink>
      <w:r>
        <w:t xml:space="preserve"> и </w:t>
      </w:r>
      <w:hyperlink r:id="rId58" w:history="1">
        <w:r>
          <w:rPr>
            <w:color w:val="0000FF"/>
          </w:rPr>
          <w:t>подпункте "е" пункта 2</w:t>
        </w:r>
      </w:hyperlink>
      <w:r>
        <w:t xml:space="preserve"> Указа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N 601), утвержденным Заместителем Председателя Правительства Российской Федерации - Руководителем Аппарата Правительства Российской Федерации В.Сурковым 24 сентября 2012 года, в целях координации действий по достижению целей реформирования государственного управления предусматривается создание комиссий по повышению качества и доступности предоставления государственных и муниципальных услуг. </w:t>
      </w:r>
      <w:hyperlink r:id="rId59" w:history="1">
        <w:r>
          <w:rPr>
            <w:color w:val="0000FF"/>
          </w:rPr>
          <w:t>Распоряжением</w:t>
        </w:r>
      </w:hyperlink>
      <w:r>
        <w:t xml:space="preserve"> Губернатора Ленинградской области от 22 марта 2013 года N 193-рг образована комиссия по повышению качества и доступности предоставления государственных и муниципальных услуг в Ленинградской области. В рамках работы указанной комиссии обеспечивается эффективное взаимодействие органов </w:t>
      </w:r>
      <w:r>
        <w:lastRenderedPageBreak/>
        <w:t>исполнительной власти Ленинградской области с территориальными органами федеральных органов исполнительной власти, государственными учреждениями - отделениями государственных внебюджетных фондов, органами местного самоуправления муниципальных образований Ленинградской области, МФЦ и организациями, участвующими в предоставлении государственных и муниципальных услуг.</w:t>
      </w:r>
    </w:p>
    <w:p w:rsidR="00A1730A" w:rsidRDefault="00A1730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27.05.2014 N 193)</w:t>
      </w:r>
    </w:p>
    <w:p w:rsidR="00A1730A" w:rsidRDefault="00A1730A">
      <w:pPr>
        <w:pStyle w:val="ConsPlusNormal"/>
        <w:spacing w:before="280"/>
        <w:ind w:firstLine="540"/>
        <w:jc w:val="both"/>
      </w:pPr>
      <w:r>
        <w:t xml:space="preserve">Базовые параметры схемы размещения МФЦ на территории Ленинградской области, направленные на достижение показателя, указанного в </w:t>
      </w:r>
      <w:hyperlink r:id="rId61" w:history="1">
        <w:r>
          <w:rPr>
            <w:color w:val="0000FF"/>
          </w:rPr>
          <w:t>подпункте "е" пункта 2</w:t>
        </w:r>
      </w:hyperlink>
      <w:r>
        <w:t xml:space="preserve"> Указа Президента Российской Федерации N 601 (поручение Заместителя Председателя Правительства Российской Федерации - Руководителя аппарата Правительства Российской Федерации В.Суркова от 5 декабря 2012 года N ВС-П16-7367), направлены в Министерство экономического развития Российской Федерации.</w:t>
      </w:r>
    </w:p>
    <w:p w:rsidR="00A1730A" w:rsidRDefault="00A1730A">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27.05.2014 N 193)</w:t>
      </w:r>
    </w:p>
    <w:p w:rsidR="00A1730A" w:rsidRDefault="00A1730A">
      <w:pPr>
        <w:pStyle w:val="ConsPlusNormal"/>
        <w:spacing w:before="280"/>
        <w:ind w:firstLine="540"/>
        <w:jc w:val="both"/>
      </w:pPr>
      <w:r>
        <w:t>В соответствии с согласованными Министерством экономического развития Российской Федерации и утвержденными 28 ноября 2015 года базовыми параметрами в Ленинградской области до конца 2016 года планировалось создание 30 МФЦ, в том числе в 2013 году - 6 МФЦ (открыто 3 МФЦ), в 2014 году - 7 МФЦ (открыто 10 МФЦ), в 2015 году - 14 МФЦ, в 2016 году - 3 МФЦ. В 2015 году возникла необходимость незначительного отклонения от базовых параметров ввиду отсутствия свободных помещений для размещения МФЦ, требуемых размеров и технических характеристик. В ряде случаев размещение МФЦ осуществлялось не на одной, а на двух площадках в границах одного населенного пункта (г. Гатчина, г. Кировск), что позволило повысить уровень доступности государственных и муниципальных услуг для жителей. В пос. Сиверский размещение МФЦ оказалось целесообразнее, чем планировавшееся ранее открытие удаленных рабочих мест. Кроме того, в целях оптимизации структуры управления часть МФЦ организована в форме отделов, по отношению к которым филиалы исполняют системообразующую функцию. По итогам 2015 года было открыто 17 МФЦ, шесть из которых - в форме филиалов. Указанные изменения были учтены в новой редакции базовых параметров, утвержденных 20 мая 2016 года, согласно которым до конца 2016 года должно быть открыто 34 МФЦ.</w:t>
      </w:r>
    </w:p>
    <w:p w:rsidR="00A1730A" w:rsidRDefault="00A1730A">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w:t>
      </w:r>
      <w:r>
        <w:lastRenderedPageBreak/>
        <w:t>малого и среднего предпринимательства в городах Гатчине, Всеволожске, Выборге, Киришах и Тихвине Ленинградской области.</w:t>
      </w:r>
    </w:p>
    <w:p w:rsidR="00A1730A" w:rsidRDefault="00A1730A">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24.08.2017 N 334)</w:t>
      </w:r>
    </w:p>
    <w:p w:rsidR="00A1730A" w:rsidRDefault="00A1730A">
      <w:pPr>
        <w:pStyle w:val="ConsPlusNormal"/>
        <w:spacing w:before="280"/>
        <w:ind w:firstLine="540"/>
        <w:jc w:val="both"/>
      </w:pPr>
      <w:r>
        <w:t xml:space="preserve">Абзац исключен. - </w:t>
      </w:r>
      <w:hyperlink r:id="rId65" w:history="1">
        <w:r>
          <w:rPr>
            <w:color w:val="0000FF"/>
          </w:rPr>
          <w:t>Постановление</w:t>
        </w:r>
      </w:hyperlink>
      <w:r>
        <w:t xml:space="preserve"> Правительства Ленинградской области от 27.05.2014 N 193.</w:t>
      </w:r>
    </w:p>
    <w:p w:rsidR="00A1730A" w:rsidRDefault="00A1730A">
      <w:pPr>
        <w:pStyle w:val="ConsPlusNormal"/>
        <w:spacing w:before="280"/>
        <w:ind w:firstLine="540"/>
        <w:jc w:val="both"/>
      </w:pPr>
      <w:r>
        <w:t xml:space="preserve">Абзац исключен с 7 октября 2016 года. - </w:t>
      </w:r>
      <w:hyperlink r:id="rId66" w:history="1">
        <w:r>
          <w:rPr>
            <w:color w:val="0000FF"/>
          </w:rPr>
          <w:t>Постановление</w:t>
        </w:r>
      </w:hyperlink>
      <w:r>
        <w:t xml:space="preserve"> Правительства Ленинградской области от 07.10.2016 N 380.</w:t>
      </w:r>
    </w:p>
    <w:p w:rsidR="00A1730A" w:rsidRDefault="00A1730A">
      <w:pPr>
        <w:pStyle w:val="ConsPlusNormal"/>
        <w:spacing w:before="280"/>
        <w:ind w:firstLine="540"/>
        <w:jc w:val="both"/>
      </w:pPr>
      <w:r>
        <w:t>Уполномоченным МФЦ на территории Ленинградской области определено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"Многофункциональный центр предоставления государственных и муниципальных услуг"), имеющее филиалы (отделы) в муниципальных районах и городском округе.</w:t>
      </w:r>
    </w:p>
    <w:p w:rsidR="00A1730A" w:rsidRDefault="00A1730A">
      <w:pPr>
        <w:pStyle w:val="ConsPlusNormal"/>
        <w:jc w:val="both"/>
      </w:pPr>
      <w:r>
        <w:t xml:space="preserve">(в ред. Постановлений Правительства Ленинградской области от 27.05.2014 </w:t>
      </w:r>
      <w:hyperlink r:id="rId67" w:history="1">
        <w:r>
          <w:rPr>
            <w:color w:val="0000FF"/>
          </w:rPr>
          <w:t>N 193</w:t>
        </w:r>
      </w:hyperlink>
      <w:r>
        <w:t xml:space="preserve">, от 07.10.2016 </w:t>
      </w:r>
      <w:hyperlink r:id="rId68" w:history="1">
        <w:r>
          <w:rPr>
            <w:color w:val="0000FF"/>
          </w:rPr>
          <w:t>N 380</w:t>
        </w:r>
      </w:hyperlink>
      <w:r>
        <w:t>)</w:t>
      </w:r>
    </w:p>
    <w:p w:rsidR="00A1730A" w:rsidRDefault="00A1730A">
      <w:pPr>
        <w:pStyle w:val="ConsPlusNormal"/>
        <w:spacing w:before="280"/>
        <w:ind w:firstLine="540"/>
        <w:jc w:val="both"/>
      </w:pPr>
      <w:r>
        <w:t xml:space="preserve">Абзац исключен с 30 июня 2016 года. - </w:t>
      </w:r>
      <w:hyperlink r:id="rId69" w:history="1">
        <w:r>
          <w:rPr>
            <w:color w:val="0000FF"/>
          </w:rPr>
          <w:t>Постановление</w:t>
        </w:r>
      </w:hyperlink>
      <w:r>
        <w:t xml:space="preserve"> Правительства Ленинградской области от 30.06.2016 N 211.</w:t>
      </w:r>
    </w:p>
    <w:p w:rsidR="00A1730A" w:rsidRDefault="00A1730A">
      <w:pPr>
        <w:pStyle w:val="ConsPlusNormal"/>
        <w:spacing w:before="280"/>
        <w:ind w:firstLine="540"/>
        <w:jc w:val="both"/>
      </w:pPr>
      <w:hyperlink r:id="rId70" w:history="1">
        <w:r>
          <w:rPr>
            <w:color w:val="0000FF"/>
          </w:rPr>
          <w:t>План</w:t>
        </w:r>
      </w:hyperlink>
      <w:r>
        <w:t xml:space="preserve">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 утвержден распоряжением Правительства Ленинградской области от 29 декабря 2012 года N 863-р.</w:t>
      </w:r>
    </w:p>
    <w:p w:rsidR="00A1730A" w:rsidRDefault="00A1730A">
      <w:pPr>
        <w:pStyle w:val="ConsPlusNormal"/>
        <w:spacing w:before="280"/>
        <w:ind w:firstLine="540"/>
        <w:jc w:val="both"/>
      </w:pPr>
      <w:r>
        <w:t>Кроме того, в настоящее время государственные и муниципальные услуги по принципу "одного окна" предоставляют органы исполнительной власти Ленинградской области и органы местного самоуправления.</w:t>
      </w:r>
    </w:p>
    <w:p w:rsidR="00A1730A" w:rsidRDefault="00A1730A">
      <w:pPr>
        <w:pStyle w:val="ConsPlusNormal"/>
        <w:spacing w:before="280"/>
        <w:ind w:firstLine="540"/>
        <w:jc w:val="both"/>
      </w:pPr>
      <w:r>
        <w:t>На конец 2013 года в сфере социальной защиты населения прием документов на оказание государственных услуг по принципу "одного окна" осуществляется в городах Всеволожске, Гатчине, Приозерске, Тосно, Кингисеппе и Кировске.</w:t>
      </w:r>
    </w:p>
    <w:p w:rsidR="00A1730A" w:rsidRDefault="00A1730A">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 xml:space="preserve">По состоянию на конец 2013 года для одновременного приема заявителей в городах Всеволожске, Гатчине, Кингисеппе и Тосно оборудовано по пять окон, в которых возможно получение 50 государственных услуг (обслуживаются до 3 тыс. человек в месяц). В городе Всеволожске работа в режиме "одного окна" осуществляется в течение семи </w:t>
      </w:r>
      <w:r>
        <w:lastRenderedPageBreak/>
        <w:t>дней в неделю, в городах Гатчине, Кингисеппе и Тосно - по рабочим дням.</w:t>
      </w:r>
    </w:p>
    <w:p w:rsidR="00A1730A" w:rsidRDefault="00A1730A">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В городе Приозерске прием в режиме "одного окна" осуществляется по рабочим дням в трех окнах по 50 государственным услугам, в городе Кировске - только по одной государственной услуге ("жилищные субсидии").</w:t>
      </w:r>
    </w:p>
    <w:p w:rsidR="00A1730A" w:rsidRDefault="00A1730A">
      <w:pPr>
        <w:pStyle w:val="ConsPlusNormal"/>
        <w:spacing w:before="280"/>
        <w:ind w:firstLine="540"/>
        <w:jc w:val="both"/>
      </w:pPr>
      <w:r>
        <w:t>В городах Кировске и Гатчине службы "одного окна" оборудованы электронной системой управления очередью.</w:t>
      </w:r>
    </w:p>
    <w:p w:rsidR="00A1730A" w:rsidRDefault="00A1730A">
      <w:pPr>
        <w:pStyle w:val="ConsPlusNormal"/>
        <w:spacing w:before="280"/>
        <w:ind w:firstLine="540"/>
        <w:jc w:val="both"/>
      </w:pPr>
      <w:r>
        <w:t>Для предоставления муниципальных услуг по принципу "одного окна" администрацией муниципального образования Кировский муниципальный район создан Центр муниципальных услуг, оборудованный залом ожидания и электронной системой управления очередью. В 2013 году прием осуществлялся в шести окнах, в которых возможно получение 12 муниципальных услуг и одной государственной услуги.</w:t>
      </w:r>
    </w:p>
    <w:p w:rsidR="00A1730A" w:rsidRDefault="00A1730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 xml:space="preserve">Существенное значение для формируемой сети МФЦ имеет создание, развитие и сопровождение автоматизированной информационной системы обеспечения деятельности многофункциональных центров (далее - автоматизированная система). По состоянию на конец 2013 года из 671 МФЦ, функционирующего в Российской Федерации, 382 МФЦ используют автоматизированные системы. Применяемые в 73 МФЦ автоматизированные системы соответствуют требованиям, установленным </w:t>
      </w:r>
      <w:hyperlink r:id="rId74"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При этом согласно заключению Министерства экономического развития Российской Федерации существование МФЦ без соответствующей автоматизированной системы в современных условиях невозможно.</w:t>
      </w:r>
    </w:p>
    <w:p w:rsidR="00A1730A" w:rsidRDefault="00A1730A">
      <w:pPr>
        <w:pStyle w:val="ConsPlusNormal"/>
        <w:jc w:val="both"/>
      </w:pPr>
      <w:r>
        <w:t xml:space="preserve">(в ред. Постановлений Правительства Ленинградской области от 29.10.2014 </w:t>
      </w:r>
      <w:hyperlink r:id="rId75" w:history="1">
        <w:r>
          <w:rPr>
            <w:color w:val="0000FF"/>
          </w:rPr>
          <w:t>N 495</w:t>
        </w:r>
      </w:hyperlink>
      <w:r>
        <w:t xml:space="preserve">, от 30.06.2016 </w:t>
      </w:r>
      <w:hyperlink r:id="rId76" w:history="1">
        <w:r>
          <w:rPr>
            <w:color w:val="0000FF"/>
          </w:rPr>
          <w:t>N 211</w:t>
        </w:r>
      </w:hyperlink>
      <w:r>
        <w:t>)</w:t>
      </w:r>
    </w:p>
    <w:p w:rsidR="00A1730A" w:rsidRDefault="00A1730A">
      <w:pPr>
        <w:pStyle w:val="ConsPlusNormal"/>
        <w:spacing w:before="280"/>
        <w:ind w:firstLine="540"/>
        <w:jc w:val="both"/>
      </w:pPr>
      <w:r>
        <w:t xml:space="preserve">Значительная часть перечисленных мер и мероприятий предусматривалась к реализации в рамках долгосрочной целевой </w:t>
      </w:r>
      <w:hyperlink r:id="rId77"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в электронном виде, на базе многофункциональных центров предоставления государственных и муниципальных услуг в Ленинградской области на 2012-2015 годы", утвержденной постановлением Правительства Ленинградской области от 27 октября 2011 года N 349. В соответствии с </w:t>
      </w:r>
      <w:hyperlink r:id="rId78" w:history="1">
        <w:r>
          <w:rPr>
            <w:color w:val="0000FF"/>
          </w:rPr>
          <w:t>письмом</w:t>
        </w:r>
      </w:hyperlink>
      <w:r>
        <w:t xml:space="preserve"> Министерства финансов Российской Федерации от 5 июля 2013 года N 02-16-</w:t>
      </w:r>
      <w:r>
        <w:lastRenderedPageBreak/>
        <w:t xml:space="preserve">03/26124 указанная долгосрочная целевая </w:t>
      </w:r>
      <w:hyperlink r:id="rId79" w:history="1">
        <w:r>
          <w:rPr>
            <w:color w:val="0000FF"/>
          </w:rPr>
          <w:t>программа</w:t>
        </w:r>
      </w:hyperlink>
      <w:r>
        <w:t xml:space="preserve"> преобразована в </w:t>
      </w:r>
      <w:hyperlink w:anchor="P629" w:history="1">
        <w:r>
          <w:rPr>
            <w:color w:val="0000FF"/>
          </w:rPr>
          <w:t>подпрограмму</w:t>
        </w:r>
      </w:hyperlink>
      <w:r>
        <w:t xml:space="preserve"> "Снижение административных барьеров при предоставлении государственных и муниципальных услуг"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A1730A" w:rsidRDefault="00A1730A">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Условием эффективного решения стоящих перед МФЦ задач является организация межведомственного электронного взаимодействия при предоставлении государственных и муниципальных услуг.</w:t>
      </w:r>
    </w:p>
    <w:p w:rsidR="00A1730A" w:rsidRDefault="00A1730A">
      <w:pPr>
        <w:pStyle w:val="ConsPlusNormal"/>
        <w:spacing w:before="280"/>
        <w:ind w:firstLine="540"/>
        <w:jc w:val="both"/>
      </w:pPr>
      <w:r>
        <w:t xml:space="preserve">Абзац исключен. - </w:t>
      </w:r>
      <w:hyperlink r:id="rId81" w:history="1">
        <w:r>
          <w:rPr>
            <w:color w:val="0000FF"/>
          </w:rPr>
          <w:t>Постановление</w:t>
        </w:r>
      </w:hyperlink>
      <w:r>
        <w:t xml:space="preserve"> Правительства Ленинградской области от 29.10.2014 N 495.</w:t>
      </w:r>
    </w:p>
    <w:p w:rsidR="00A1730A" w:rsidRDefault="00A1730A">
      <w:pPr>
        <w:pStyle w:val="ConsPlusNormal"/>
        <w:spacing w:before="280"/>
        <w:ind w:firstLine="540"/>
        <w:jc w:val="both"/>
      </w:pPr>
      <w:r>
        <w:t>Ответственный за координацию мероприятий по методическому и правовому обеспечению перехода на информационное взаимодействие - Комитет экономического развития и инвестиционной деятельности Ленинградской области.</w:t>
      </w:r>
    </w:p>
    <w:p w:rsidR="00A1730A" w:rsidRDefault="00A1730A">
      <w:pPr>
        <w:pStyle w:val="ConsPlusNormal"/>
        <w:spacing w:before="280"/>
        <w:ind w:firstLine="540"/>
        <w:jc w:val="both"/>
      </w:pPr>
      <w:r>
        <w:t>Оператор региональной системы межведомственного электронного взаимодействия (СМЭВ) - Комитет по связи и информатизации Ленинградской области.</w:t>
      </w:r>
    </w:p>
    <w:p w:rsidR="00A1730A" w:rsidRDefault="00A1730A">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16.05.2016 N 144)</w:t>
      </w:r>
    </w:p>
    <w:p w:rsidR="00A1730A" w:rsidRDefault="00A1730A">
      <w:pPr>
        <w:pStyle w:val="ConsPlusNormal"/>
        <w:spacing w:before="280"/>
        <w:ind w:firstLine="540"/>
        <w:jc w:val="both"/>
      </w:pPr>
      <w:hyperlink r:id="rId83"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утвержден постановлением Правительства Ленинградской области от 27 сентября 2011 года N 303. Аналогичные перечни по муниципальным услугам утверждены в муниципальных районах и городском округе Ленинградской области.</w:t>
      </w:r>
    </w:p>
    <w:p w:rsidR="00A1730A" w:rsidRDefault="00A1730A">
      <w:pPr>
        <w:pStyle w:val="ConsPlusNormal"/>
        <w:spacing w:before="280"/>
        <w:ind w:firstLine="540"/>
        <w:jc w:val="both"/>
      </w:pPr>
      <w:r>
        <w:t>Информация о справках, которые не надо представлять, размещается работниками органов государственной власти и сотрудниками организаций, предоставляющих государственные и муниципальные услуги, в местах предоставления государственных и муниципальных услуг и на официальных сайтах, а также предоставляется непосредственно при обращении заявителя за государственной (муниципальной) услугой.</w:t>
      </w:r>
    </w:p>
    <w:p w:rsidR="00A1730A" w:rsidRDefault="00A1730A">
      <w:pPr>
        <w:pStyle w:val="ConsPlusNormal"/>
        <w:spacing w:before="280"/>
        <w:ind w:firstLine="540"/>
        <w:jc w:val="both"/>
      </w:pPr>
      <w:r>
        <w:t xml:space="preserve">Ленинградская область подключена к единой СМЭВ в ноябре 2011 года в рамках договора комплексного сервиса с единым оператором электронного правительства Российской Федерации ОАО "Ростелеком". </w:t>
      </w:r>
      <w:hyperlink r:id="rId84" w:history="1">
        <w:r>
          <w:rPr>
            <w:color w:val="0000FF"/>
          </w:rPr>
          <w:t>Положение</w:t>
        </w:r>
      </w:hyperlink>
      <w:r>
        <w:t xml:space="preserve"> о региональной системе межведомственного электронного взаимодействия Ленинградской области утверждено постановлением Правительства </w:t>
      </w:r>
      <w:r>
        <w:lastRenderedPageBreak/>
        <w:t>Ленинградской области от 29 декабря 2012 года N 452.</w:t>
      </w:r>
    </w:p>
    <w:p w:rsidR="00A1730A" w:rsidRDefault="00A1730A">
      <w:pPr>
        <w:pStyle w:val="ConsPlusNormal"/>
        <w:spacing w:before="280"/>
        <w:ind w:firstLine="540"/>
        <w:jc w:val="both"/>
      </w:pPr>
      <w:r>
        <w:t>К СМЭВ подключены органы исполнительной власти Ленинградской области, администрации муниципальных районов Ленинградской области, а также предоставлена возможность для подключения к СМЭВ администраций городских и сельских поселений Ленинградской области.</w:t>
      </w:r>
    </w:p>
    <w:p w:rsidR="00A1730A" w:rsidRDefault="00A1730A">
      <w:pPr>
        <w:pStyle w:val="ConsPlusNormal"/>
        <w:spacing w:before="280"/>
        <w:ind w:firstLine="540"/>
        <w:jc w:val="both"/>
      </w:pPr>
      <w:r>
        <w:t>В условиях отсутствия доступа к некоторым запросам единой СМЭВ межведомственные запросы направляются на бумажных носителях и по электронной почте.</w:t>
      </w:r>
    </w:p>
    <w:p w:rsidR="00A1730A" w:rsidRDefault="00A1730A">
      <w:pPr>
        <w:pStyle w:val="ConsPlusNormal"/>
        <w:spacing w:before="280"/>
        <w:ind w:firstLine="540"/>
        <w:jc w:val="both"/>
      </w:pPr>
      <w:hyperlink r:id="rId85" w:history="1">
        <w:r>
          <w:rPr>
            <w:color w:val="0000FF"/>
          </w:rPr>
          <w:t>Порядок</w:t>
        </w:r>
      </w:hyperlink>
      <w:r>
        <w:t xml:space="preserve">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вне системы межведомственного электронного взаимодействия утвержден постановлением Правительства Ленинградской области от 12 июля 2012 года N 221.</w:t>
      </w:r>
    </w:p>
    <w:p w:rsidR="00A1730A" w:rsidRDefault="00A1730A">
      <w:pPr>
        <w:pStyle w:val="ConsPlusNormal"/>
        <w:spacing w:before="280"/>
        <w:ind w:firstLine="540"/>
        <w:jc w:val="both"/>
      </w:pPr>
      <w:r>
        <w:t xml:space="preserve">В целях организации предоставления органами исполнительной власти и органами местного самоуправления Ленинградской области либо подведомственными им организациями сведений по запросам федеральных органов исполнительной власти, органов государственных внебюджетных фондов, органов исполнительной власти и органов местного самоуправления другого субъекта Российской Федерации для предоставления ими государственных или муниципальных услуг принято </w:t>
      </w:r>
      <w:hyperlink r:id="rId86" w:history="1">
        <w:r>
          <w:rPr>
            <w:color w:val="0000FF"/>
          </w:rPr>
          <w:t>распоряжение</w:t>
        </w:r>
      </w:hyperlink>
      <w:r>
        <w:t xml:space="preserve"> Правительства Ленинградской области от 2 апреля 2013 года N 118-р, возлагающее ответственность за предоставление информации на органы исполнительной власти Ленинградской области, органы местного самоуправления, подведомственные им организации.</w:t>
      </w:r>
    </w:p>
    <w:p w:rsidR="00A1730A" w:rsidRDefault="00A1730A">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В 2013 году проводилась переработка существующих и разработка новых сервисов в соответствии с утвержденными и утверждаемыми федеральными органами исполнительной власти обновленными версиями форматов сведений, соответствующих требованиям Министерства связи и массовых коммуникаций Российской Федерации.</w:t>
      </w:r>
    </w:p>
    <w:p w:rsidR="00A1730A" w:rsidRDefault="00A1730A">
      <w:pPr>
        <w:pStyle w:val="ConsPlusNormal"/>
        <w:spacing w:before="280"/>
        <w:ind w:firstLine="540"/>
        <w:jc w:val="both"/>
      </w:pPr>
      <w:r>
        <w:t>По функционирующим веб-сервисам за период с 1 июля 2012 года по 10 января 2013 года органами исполнительной власти Ленинградской области и органами местного самоуправления в федеральные органы исполнительной власти направлено 1789 запросов, на которые получено 1780 ответов.</w:t>
      </w:r>
    </w:p>
    <w:p w:rsidR="00A1730A" w:rsidRDefault="00A1730A">
      <w:pPr>
        <w:pStyle w:val="ConsPlusNormal"/>
        <w:spacing w:before="280"/>
        <w:ind w:firstLine="540"/>
        <w:jc w:val="both"/>
      </w:pPr>
      <w:r>
        <w:t xml:space="preserve">Согласно статистике на конец 2013 года больше всего запросов направляется в Федеральную налоговую службу - 856 запросов (сведения из единого государственного реестра юридических лиц о юридических лицах - 438 запросов, сведения о наличии (отсутствии) задолженности по уплате </w:t>
      </w:r>
      <w:r>
        <w:lastRenderedPageBreak/>
        <w:t>налогов - 418 запросов), в Пенсионный фонд Российской Федерации (страховой номер индивидуального лицевого счета по фамильно-именной группе) - 279 запросов.</w:t>
      </w:r>
    </w:p>
    <w:p w:rsidR="00A1730A" w:rsidRDefault="00A1730A">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Эффективность реализации разрабатываемых организационных и технических решений будет определяться качеством кадров, работающих в органах государственной власти. В Ленинградской области реализовывался комплекс целевых программ разного уровня и статуса по государственному управлению посредством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Ленинградской области, создание многофункциональных центров предоставления государственных и муниципальных услуг, снижение административных барьеров, повышение уровня информационной и коммуникационной обеспеченности органов управления.</w:t>
      </w:r>
    </w:p>
    <w:p w:rsidR="00A1730A" w:rsidRDefault="00A1730A">
      <w:pPr>
        <w:pStyle w:val="ConsPlusNormal"/>
        <w:spacing w:before="280"/>
        <w:ind w:firstLine="540"/>
        <w:jc w:val="both"/>
      </w:pPr>
      <w:r>
        <w:t>В ходе реализации долгосрочной целевой программы "Развитие информационного общества Ленинградской области" на 2011-2013 годы" выполнены работы по информатизации музеев, переводу в электронный вид архивных документов государственного казенного учреждения "Ленинградский областной архив в г. Выборге", сопровождению и развитию региональной автоматизированной информационной системы "Государственный заказ Ленинградской области", а также закуплены комплекты оборудования для подключения библиотек к информационно-телекоммуникационной сети "Интернет" и комплект оборудования для корпоративной сети библиотек.</w:t>
      </w:r>
    </w:p>
    <w:p w:rsidR="00A1730A" w:rsidRDefault="00A1730A">
      <w:pPr>
        <w:pStyle w:val="ConsPlusNormal"/>
        <w:spacing w:before="280"/>
        <w:ind w:firstLine="540"/>
        <w:jc w:val="both"/>
      </w:pPr>
      <w:r>
        <w:t>В соответствии с долгосрочной целевой программой "Развитие "электронного правительства" в Ленинградской области на 2011-2015 годы" создан портал дошкольного образования, на котором стали доступны услуги по приему заявлений на постановку на учет и зачисление детей в дошкольные образовательные организации и предоставлению информации об организации дошкольного образования; проводятся мероприятия по внедрению системы электронного документооборота в органах исполнительной власти Ленинградской области; создана система регионального хранилища результатов предоставления государственных услуг органами исполнительной власти Ленинградской области; осуществляется работа по развитию ведомственных информационных систем; приобретается оборудование и обеспечивается функционирование и развитие технологической инфраструктуры "электронного правительства".</w:t>
      </w:r>
    </w:p>
    <w:p w:rsidR="00A1730A" w:rsidRDefault="00A1730A">
      <w:pPr>
        <w:pStyle w:val="ConsPlusNormal"/>
        <w:spacing w:before="280"/>
        <w:ind w:firstLine="540"/>
        <w:jc w:val="both"/>
      </w:pPr>
      <w:r>
        <w:lastRenderedPageBreak/>
        <w:t xml:space="preserve">В соответствии с долгосрочной целевой </w:t>
      </w:r>
      <w:hyperlink r:id="rId89" w:history="1">
        <w:r>
          <w:rPr>
            <w:color w:val="0000FF"/>
          </w:rPr>
          <w:t>программой</w:t>
        </w:r>
      </w:hyperlink>
      <w:r>
        <w:t xml:space="preserve"> "Развитие системы государственной гражданской службы Ленинградской области" на 2010-2013 годы приобретена компьютерная техника для управления государственной службы и кадров аппарата Губернатора и Правительства Ленинградской области; проведены курсы повышения квалификации, переподготовка государственных гражданских служащих Ленинградской области (далее - гражданские служащие); развивался и обновлялся официальный интернет-портал Администрации Ленинградской области в информационно-коммуникационной сети "Интернет" в части информации для ознакомления гражданских служащих, вновь назначенных на должность, со служебным распорядком Администрации Ленинградской области, нормативными и правовыми актами по вопросам исполнения гражданским служащим должностных обязанностей. По итогам 2012 года 70 процентов конкурсов проводились с применением автоматизированного комплекса "Конкурс-кадры".</w:t>
      </w:r>
    </w:p>
    <w:p w:rsidR="00A1730A" w:rsidRDefault="00A1730A">
      <w:pPr>
        <w:pStyle w:val="ConsPlusNormal"/>
        <w:spacing w:before="280"/>
        <w:ind w:firstLine="540"/>
        <w:jc w:val="both"/>
      </w:pPr>
      <w:r>
        <w:t>В целях реализации законодательства Российской Федерации, поручений Президента Российской Федерации, Правительства Российской Федерации в сфере предоставления государственных и муниципальных услуг, в Ленинградской области приняты следующие правовые акты:</w:t>
      </w:r>
    </w:p>
    <w:p w:rsidR="00A1730A" w:rsidRDefault="00A1730A">
      <w:pPr>
        <w:pStyle w:val="ConsPlusNormal"/>
        <w:spacing w:before="280"/>
        <w:ind w:firstLine="540"/>
        <w:jc w:val="both"/>
      </w:pPr>
      <w:hyperlink r:id="rId90" w:history="1">
        <w:r>
          <w:rPr>
            <w:color w:val="0000FF"/>
          </w:rPr>
          <w:t>постановление</w:t>
        </w:r>
      </w:hyperlink>
      <w:r>
        <w:t xml:space="preserve"> Правительства Ленинградской области от 22 апреля 2015 года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w:t>
      </w:r>
    </w:p>
    <w:p w:rsidR="00A1730A" w:rsidRDefault="00A1730A">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hyperlink r:id="rId92" w:history="1">
        <w:r>
          <w:rPr>
            <w:color w:val="0000FF"/>
          </w:rPr>
          <w:t>распоряжение</w:t>
        </w:r>
      </w:hyperlink>
      <w:r>
        <w:t xml:space="preserve"> Правительства Ленинградской области от 5 октября 2009 года N 456-р "О создании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A1730A" w:rsidRDefault="00A1730A">
      <w:pPr>
        <w:pStyle w:val="ConsPlusNormal"/>
        <w:spacing w:before="280"/>
        <w:ind w:firstLine="540"/>
        <w:jc w:val="both"/>
      </w:pPr>
      <w:hyperlink r:id="rId93" w:history="1">
        <w:r>
          <w:rPr>
            <w:color w:val="0000FF"/>
          </w:rPr>
          <w:t>распоряжение</w:t>
        </w:r>
      </w:hyperlink>
      <w:r>
        <w:t xml:space="preserve"> Правительства Ленинградской области от 29 декабря 2012 года N 863-р "Об утверждении Плана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A1730A" w:rsidRDefault="00A1730A">
      <w:pPr>
        <w:pStyle w:val="ConsPlusNormal"/>
        <w:spacing w:before="280"/>
        <w:ind w:firstLine="540"/>
        <w:jc w:val="both"/>
      </w:pPr>
      <w:hyperlink r:id="rId94" w:history="1">
        <w:r>
          <w:rPr>
            <w:color w:val="0000FF"/>
          </w:rPr>
          <w:t>распоряжение</w:t>
        </w:r>
      </w:hyperlink>
      <w:r>
        <w:t xml:space="preserve"> Правительства Ленинградской области от 22 февраля 2013 года N 67-р "Об утверждении плана-графика организации предоставления государственных и муниципальных услуг в Ленинградской области по </w:t>
      </w:r>
      <w:r>
        <w:lastRenderedPageBreak/>
        <w:t>принципу "одного окна";</w:t>
      </w:r>
    </w:p>
    <w:p w:rsidR="00A1730A" w:rsidRDefault="00A1730A">
      <w:pPr>
        <w:pStyle w:val="ConsPlusNormal"/>
        <w:spacing w:before="280"/>
        <w:ind w:firstLine="540"/>
        <w:jc w:val="both"/>
      </w:pPr>
      <w:hyperlink r:id="rId95" w:history="1">
        <w:r>
          <w:rPr>
            <w:color w:val="0000FF"/>
          </w:rPr>
          <w:t>распоряжение</w:t>
        </w:r>
      </w:hyperlink>
      <w:r>
        <w:t xml:space="preserve">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A1730A" w:rsidRDefault="00A1730A">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Необходимый уровень профессионализма и компетентности гражданских служащих обеспечивается органами исполнительной власти Ленинградской области путем реализации различных видов обучения гражданских служащих (профессиональная переподготовка, повышение квалификации, семинары, самоподготовка). Организация профессиональной переподготовки, повышения квалификации гражданских служащих ведется в рамках государственного заказа на основе договоров органов государственной власти Ленинградской области с образовательными организациями.</w:t>
      </w:r>
    </w:p>
    <w:p w:rsidR="00A1730A" w:rsidRDefault="00A1730A">
      <w:pPr>
        <w:pStyle w:val="ConsPlusNormal"/>
        <w:spacing w:before="280"/>
        <w:ind w:firstLine="540"/>
        <w:jc w:val="both"/>
      </w:pPr>
      <w:r>
        <w:t xml:space="preserve">Мероприятия по развитию государственной службы обусловлены федеральными законами от 27 мая 2003 года </w:t>
      </w:r>
      <w:hyperlink r:id="rId97" w:history="1">
        <w:r>
          <w:rPr>
            <w:color w:val="0000FF"/>
          </w:rPr>
          <w:t>N 58-ФЗ</w:t>
        </w:r>
      </w:hyperlink>
      <w:r>
        <w:t xml:space="preserve"> "О системе государственной службы Российской Федерации", от 27 июля 2004 года </w:t>
      </w:r>
      <w:hyperlink r:id="rId98" w:history="1">
        <w:r>
          <w:rPr>
            <w:color w:val="0000FF"/>
          </w:rPr>
          <w:t>N 79-ФЗ</w:t>
        </w:r>
      </w:hyperlink>
      <w:r>
        <w:t xml:space="preserve"> "О государственной гражданской службе Российской Федерации", от 25 декабря 2008 года </w:t>
      </w:r>
      <w:hyperlink r:id="rId99" w:history="1">
        <w:r>
          <w:rPr>
            <w:color w:val="0000FF"/>
          </w:rPr>
          <w:t>N 273-ФЗ</w:t>
        </w:r>
      </w:hyperlink>
      <w:r>
        <w:t xml:space="preserve"> "О противодействии коррупции", от 3 декабря 2012 года </w:t>
      </w:r>
      <w:hyperlink r:id="rId10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01" w:history="1">
        <w:r>
          <w:rPr>
            <w:color w:val="0000FF"/>
          </w:rPr>
          <w:t>N 110</w:t>
        </w:r>
      </w:hyperlink>
      <w:r>
        <w:t xml:space="preserve"> "О проведении аттестации государственных гражданских служащих Российской Федерации", от 1 февраля 2005 года </w:t>
      </w:r>
      <w:hyperlink r:id="rId102" w:history="1">
        <w:r>
          <w:rPr>
            <w:color w:val="0000FF"/>
          </w:rPr>
          <w:t>N 112</w:t>
        </w:r>
      </w:hyperlink>
      <w:r>
        <w:t xml:space="preserve"> "О конкурсе на замещение вакантной должности государственной гражданской службы Российской Федерации", от 10 марта 2009 года </w:t>
      </w:r>
      <w:hyperlink r:id="rId103" w:history="1">
        <w:r>
          <w:rPr>
            <w:color w:val="0000FF"/>
          </w:rPr>
          <w:t>N 261</w:t>
        </w:r>
      </w:hyperlink>
      <w:r>
        <w:t xml:space="preserve"> "О федеральной программе "Реформирование - развитие системы государственной службы Российской Федерации (2009-2013 годы)", от 1 июля 2010 года </w:t>
      </w:r>
      <w:hyperlink r:id="rId104"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05" w:history="1">
        <w:r>
          <w:rPr>
            <w:color w:val="0000FF"/>
          </w:rPr>
          <w:t>N 601</w:t>
        </w:r>
      </w:hyperlink>
      <w:r>
        <w:t xml:space="preserve"> "Об основных направлениях совершенствования системы государственного управления", областным </w:t>
      </w:r>
      <w:hyperlink r:id="rId106" w:history="1">
        <w:r>
          <w:rPr>
            <w:color w:val="0000FF"/>
          </w:rPr>
          <w:t>законом</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07" w:history="1">
        <w:r>
          <w:rPr>
            <w:color w:val="0000FF"/>
          </w:rPr>
          <w:t>постановлением</w:t>
        </w:r>
      </w:hyperlink>
      <w: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w:t>
      </w:r>
      <w:r>
        <w:lastRenderedPageBreak/>
        <w:t>правовыми актами и областными нормативными правовыми актами.</w:t>
      </w:r>
    </w:p>
    <w:p w:rsidR="00A1730A" w:rsidRDefault="00A1730A">
      <w:pPr>
        <w:pStyle w:val="ConsPlusNormal"/>
        <w:spacing w:before="280"/>
        <w:ind w:firstLine="540"/>
        <w:jc w:val="both"/>
      </w:pPr>
      <w:r>
        <w:t xml:space="preserve">По итогам реализации долгосрочной целевой </w:t>
      </w:r>
      <w:hyperlink r:id="rId108" w:history="1">
        <w:r>
          <w:rPr>
            <w:color w:val="0000FF"/>
          </w:rPr>
          <w:t>программы</w:t>
        </w:r>
      </w:hyperlink>
      <w:r>
        <w:t xml:space="preserve"> "Развитие системы государственной гражданской службы Ленинградской области" на 2010-2013 годы в 2012 году достигнуты следующие показатели:</w:t>
      </w:r>
    </w:p>
    <w:p w:rsidR="00A1730A" w:rsidRDefault="00A1730A">
      <w:pPr>
        <w:pStyle w:val="ConsPlusNormal"/>
        <w:spacing w:before="280"/>
        <w:ind w:firstLine="540"/>
        <w:jc w:val="both"/>
      </w:pPr>
      <w:r>
        <w:t>доля гражданских служащих, направляемых для получения дополнительного профессионального образования, от общей фактической численности гражданских служащих - 32,9 проц. при плановом показателе 31,0 проц.;</w:t>
      </w:r>
    </w:p>
    <w:p w:rsidR="00A1730A" w:rsidRDefault="00A1730A">
      <w:pPr>
        <w:pStyle w:val="ConsPlusNormal"/>
        <w:spacing w:before="280"/>
        <w:ind w:firstLine="540"/>
        <w:jc w:val="both"/>
      </w:pPr>
      <w:r>
        <w:t>доля вакантных должностей государственной гражданской службы Ленинградской области (далее - должность гражданской службы), замещаемых на основе назначения из кадрового резерва Администрации Ленинградской области (далее - кадровый резерв), от общего количества назначений - 24,0 проц. при плановом показателе 10,0 проц.;</w:t>
      </w:r>
    </w:p>
    <w:p w:rsidR="00A1730A" w:rsidRDefault="00A1730A">
      <w:pPr>
        <w:pStyle w:val="ConsPlusNormal"/>
        <w:spacing w:before="280"/>
        <w:ind w:firstLine="540"/>
        <w:jc w:val="both"/>
      </w:pPr>
      <w:r>
        <w:t>среднее время заполнения вакансий в органах исполнительной власти Ленинградской области и в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- 50 дней при плановом показателе 50 дней;</w:t>
      </w:r>
    </w:p>
    <w:p w:rsidR="00A1730A" w:rsidRDefault="00A1730A">
      <w:pPr>
        <w:pStyle w:val="ConsPlusNormal"/>
        <w:spacing w:before="280"/>
        <w:ind w:firstLine="540"/>
        <w:jc w:val="both"/>
      </w:pPr>
      <w:r>
        <w:t>доля рассмотренных и урегулированных ситуаций из числа выявленных, связанных с возможным возникновением или возникновением конфликта интересов, - 100 проц. при плановом показателе 95 проц.</w:t>
      </w:r>
    </w:p>
    <w:p w:rsidR="00A1730A" w:rsidRDefault="00A1730A">
      <w:pPr>
        <w:pStyle w:val="ConsPlusNormal"/>
        <w:spacing w:before="280"/>
        <w:ind w:firstLine="540"/>
        <w:jc w:val="both"/>
      </w:pPr>
      <w:r>
        <w:t>В целях решения задач, определенных федеральным законодательством и областным законодательством, необходимо создание механизма решения актуальных проблем развития государственной гражданской службы Ленинградской области.</w:t>
      </w:r>
    </w:p>
    <w:p w:rsidR="00A1730A" w:rsidRDefault="00A1730A">
      <w:pPr>
        <w:pStyle w:val="ConsPlusNormal"/>
        <w:spacing w:before="280"/>
        <w:ind w:firstLine="540"/>
        <w:jc w:val="both"/>
      </w:pPr>
      <w:r>
        <w:t>Отмечается недостаток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A1730A" w:rsidRDefault="00A1730A">
      <w:pPr>
        <w:pStyle w:val="ConsPlusNormal"/>
        <w:spacing w:before="280"/>
        <w:ind w:firstLine="540"/>
        <w:jc w:val="both"/>
      </w:pPr>
      <w:r>
        <w:t>Кроме того, требуют совершенствования система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 механизмы стимулирования и мотивации гражданских служащих, а также необходима поддержка реализации антикоррупционных программ в рамках законодательства о государственной гражданской службе.</w:t>
      </w:r>
    </w:p>
    <w:p w:rsidR="00A1730A" w:rsidRDefault="00A1730A">
      <w:pPr>
        <w:pStyle w:val="ConsPlusNormal"/>
        <w:spacing w:before="280"/>
        <w:ind w:firstLine="540"/>
        <w:jc w:val="both"/>
      </w:pPr>
      <w:r>
        <w:lastRenderedPageBreak/>
        <w:t>Конечными целями указанных мероприятий являются:</w:t>
      </w:r>
    </w:p>
    <w:p w:rsidR="00A1730A" w:rsidRDefault="00A1730A">
      <w:pPr>
        <w:pStyle w:val="ConsPlusNormal"/>
        <w:spacing w:before="280"/>
        <w:ind w:firstLine="540"/>
        <w:jc w:val="both"/>
      </w:pPr>
      <w:r>
        <w:t>совершенствование системы государственной гражданской службы Ленинградской области;</w:t>
      </w:r>
    </w:p>
    <w:p w:rsidR="00A1730A" w:rsidRDefault="00A1730A">
      <w:pPr>
        <w:pStyle w:val="ConsPlusNormal"/>
        <w:spacing w:before="280"/>
        <w:ind w:firstLine="540"/>
        <w:jc w:val="both"/>
      </w:pPr>
      <w:r>
        <w:t>повышение эффективности и результативности профессиональной служебной деятельности гражданских служащих;</w:t>
      </w:r>
    </w:p>
    <w:p w:rsidR="00A1730A" w:rsidRDefault="00A1730A">
      <w:pPr>
        <w:pStyle w:val="ConsPlusNormal"/>
        <w:spacing w:before="280"/>
        <w:ind w:firstLine="540"/>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p w:rsidR="00A1730A" w:rsidRDefault="00A1730A">
      <w:pPr>
        <w:pStyle w:val="ConsPlusNormal"/>
        <w:spacing w:before="280"/>
        <w:ind w:firstLine="540"/>
        <w:jc w:val="both"/>
      </w:pPr>
      <w:r>
        <w:t xml:space="preserve">Ключевые проблемы в сфере развития государственного управления определены </w:t>
      </w:r>
      <w:hyperlink r:id="rId109"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социально-экономического развития Ленинградской области):</w:t>
      </w:r>
    </w:p>
    <w:p w:rsidR="00A1730A" w:rsidRDefault="00A1730A">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t>недостаточная эффективность деятельности органов государственного и муниципального управления Ленинградской области;</w:t>
      </w:r>
    </w:p>
    <w:p w:rsidR="00A1730A" w:rsidRDefault="00A1730A">
      <w:pPr>
        <w:pStyle w:val="ConsPlusNormal"/>
        <w:spacing w:before="280"/>
        <w:ind w:firstLine="540"/>
        <w:jc w:val="both"/>
      </w:pPr>
      <w:r>
        <w:t>отсутствие эффективных методов управления проектами развития в органах государственной власти Ленинградской области и органах местного самоуправления;</w:t>
      </w:r>
    </w:p>
    <w:p w:rsidR="00A1730A" w:rsidRDefault="00A1730A">
      <w:pPr>
        <w:pStyle w:val="ConsPlusNormal"/>
        <w:spacing w:before="280"/>
        <w:ind w:firstLine="540"/>
        <w:jc w:val="both"/>
      </w:pPr>
      <w:r>
        <w:t>недостаточная эффективность бюджетного управления в Ленинградской области;</w:t>
      </w:r>
    </w:p>
    <w:p w:rsidR="00A1730A" w:rsidRDefault="00A1730A">
      <w:pPr>
        <w:pStyle w:val="ConsPlusNormal"/>
        <w:spacing w:before="280"/>
        <w:ind w:firstLine="540"/>
        <w:jc w:val="both"/>
      </w:pPr>
      <w:r>
        <w:t>низкая эффективность взаимодействия государственных и муниципальных органов власти Ленинградской области с обществом, а также системы "электронного правительства", в том числе оказание государственных услуг в электронном виде.</w:t>
      </w:r>
    </w:p>
    <w:p w:rsidR="00A1730A" w:rsidRDefault="00A1730A">
      <w:pPr>
        <w:pStyle w:val="ConsPlusNormal"/>
      </w:pPr>
    </w:p>
    <w:p w:rsidR="00A1730A" w:rsidRDefault="00A1730A">
      <w:pPr>
        <w:pStyle w:val="ConsPlusNormal"/>
        <w:jc w:val="center"/>
        <w:outlineLvl w:val="1"/>
      </w:pPr>
      <w:r>
        <w:t>2. Анализ рисков реализации государственной программы</w:t>
      </w:r>
    </w:p>
    <w:p w:rsidR="00A1730A" w:rsidRDefault="00A1730A">
      <w:pPr>
        <w:pStyle w:val="ConsPlusNormal"/>
        <w:jc w:val="center"/>
      </w:pPr>
      <w:r>
        <w:t>и меры по оптимизации их негативного влияния</w:t>
      </w:r>
    </w:p>
    <w:p w:rsidR="00A1730A" w:rsidRDefault="00A1730A">
      <w:pPr>
        <w:pStyle w:val="ConsPlusNormal"/>
        <w:jc w:val="both"/>
      </w:pPr>
    </w:p>
    <w:p w:rsidR="00A1730A" w:rsidRDefault="00A1730A">
      <w:pPr>
        <w:pStyle w:val="ConsPlusNormal"/>
        <w:jc w:val="center"/>
      </w:pPr>
      <w:r>
        <w:t xml:space="preserve">Исключен с 25 декабря 2015 года. - </w:t>
      </w:r>
      <w:hyperlink r:id="rId111"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1"/>
      </w:pPr>
      <w:hyperlink r:id="rId112" w:history="1">
        <w:r>
          <w:rPr>
            <w:color w:val="0000FF"/>
          </w:rPr>
          <w:t>2</w:t>
        </w:r>
      </w:hyperlink>
      <w:r>
        <w:t>. Приоритеты государственной политики в сфере реализации</w:t>
      </w:r>
    </w:p>
    <w:p w:rsidR="00A1730A" w:rsidRDefault="00A1730A">
      <w:pPr>
        <w:pStyle w:val="ConsPlusNormal"/>
        <w:jc w:val="center"/>
      </w:pPr>
      <w:r>
        <w:t>государственной программы</w:t>
      </w:r>
    </w:p>
    <w:p w:rsidR="00A1730A" w:rsidRDefault="00A1730A">
      <w:pPr>
        <w:pStyle w:val="ConsPlusNormal"/>
      </w:pPr>
    </w:p>
    <w:p w:rsidR="00A1730A" w:rsidRDefault="00A1730A">
      <w:pPr>
        <w:pStyle w:val="ConsPlusNormal"/>
        <w:ind w:firstLine="540"/>
        <w:jc w:val="both"/>
      </w:pPr>
      <w:r>
        <w:t xml:space="preserve">Приоритетные направления государственной политики в сфере реализации государственной программы определены в указах Президента </w:t>
      </w:r>
      <w:r>
        <w:lastRenderedPageBreak/>
        <w:t xml:space="preserve">Российской Федерации от 10 марта 2009 года </w:t>
      </w:r>
      <w:hyperlink r:id="rId113" w:history="1">
        <w:r>
          <w:rPr>
            <w:color w:val="0000FF"/>
          </w:rPr>
          <w:t>N 261</w:t>
        </w:r>
      </w:hyperlink>
      <w:r>
        <w:t xml:space="preserve"> "О федеральной программе "Реформирование и развитие системы государственной службы Российской Федерации (2009-2013 годы)", от 7 мая 2012 года </w:t>
      </w:r>
      <w:hyperlink r:id="rId114" w:history="1">
        <w:r>
          <w:rPr>
            <w:color w:val="0000FF"/>
          </w:rPr>
          <w:t>N 601</w:t>
        </w:r>
      </w:hyperlink>
      <w:r>
        <w:t xml:space="preserve"> "Об основных направлениях совершенствования системы государственного управления" и </w:t>
      </w:r>
      <w:hyperlink r:id="rId115"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N 1021-р, в соответствии с которыми первоочередными задачами в сфере государственного управления на современном этапе являются:</w:t>
      </w:r>
    </w:p>
    <w:p w:rsidR="00A1730A" w:rsidRDefault="00A1730A">
      <w:pPr>
        <w:pStyle w:val="ConsPlusNormal"/>
        <w:spacing w:before="280"/>
        <w:ind w:firstLine="540"/>
        <w:jc w:val="both"/>
      </w:pPr>
      <w:r>
        <w:t>формирование системы государственной гражданской службы Ленинградской области как целостного государственно-правового института, создание системы управления государственной службой;</w:t>
      </w:r>
    </w:p>
    <w:p w:rsidR="00A1730A" w:rsidRDefault="00A1730A">
      <w:pPr>
        <w:pStyle w:val="ConsPlusNormal"/>
        <w:spacing w:before="280"/>
        <w:ind w:firstLine="540"/>
        <w:jc w:val="both"/>
      </w:pPr>
      <w:r>
        <w:t>внедрение на государственной гражданской службе Ленинградской области эффективных технологий и современных методов кадровой работы;</w:t>
      </w:r>
    </w:p>
    <w:p w:rsidR="00A1730A" w:rsidRDefault="00A1730A">
      <w:pPr>
        <w:pStyle w:val="ConsPlusNormal"/>
        <w:spacing w:before="280"/>
        <w:ind w:firstLine="540"/>
        <w:jc w:val="both"/>
      </w:pPr>
      <w:r>
        <w:t>повышение эффективности государственной гражданской службы Ленинградской области и результативности профессиональной служебной деятельности гражданских служащих;</w:t>
      </w:r>
    </w:p>
    <w:p w:rsidR="00A1730A" w:rsidRDefault="00A1730A">
      <w:pPr>
        <w:pStyle w:val="ConsPlusNormal"/>
        <w:spacing w:before="280"/>
        <w:ind w:firstLine="540"/>
        <w:jc w:val="both"/>
      </w:pPr>
      <w:r>
        <w:t>повышение уровня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A1730A" w:rsidRDefault="00A1730A">
      <w:pPr>
        <w:pStyle w:val="ConsPlusNormal"/>
        <w:spacing w:before="280"/>
        <w:ind w:firstLine="540"/>
        <w:jc w:val="both"/>
      </w:pPr>
      <w:r>
        <w:t>увеличение доли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A1730A" w:rsidRDefault="00A1730A">
      <w:pPr>
        <w:pStyle w:val="ConsPlusNormal"/>
        <w:spacing w:before="280"/>
        <w:ind w:firstLine="540"/>
        <w:jc w:val="both"/>
      </w:pPr>
      <w:r>
        <w:t>увеличение доли граждан, использующих механизм получения государственных и муниципальных услуг в электронной форме;</w:t>
      </w:r>
    </w:p>
    <w:p w:rsidR="00A1730A" w:rsidRDefault="00A1730A">
      <w:pPr>
        <w:pStyle w:val="ConsPlusNormal"/>
        <w:spacing w:before="280"/>
        <w:ind w:firstLine="540"/>
        <w:jc w:val="both"/>
      </w:pPr>
      <w: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p w:rsidR="00A1730A" w:rsidRDefault="00A1730A">
      <w:pPr>
        <w:pStyle w:val="ConsPlusNormal"/>
        <w:spacing w:before="280"/>
        <w:ind w:firstLine="540"/>
        <w:jc w:val="both"/>
      </w:pPr>
      <w: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A1730A" w:rsidRDefault="00A1730A">
      <w:pPr>
        <w:pStyle w:val="ConsPlusNormal"/>
        <w:spacing w:before="280"/>
        <w:ind w:firstLine="540"/>
        <w:jc w:val="both"/>
      </w:pPr>
      <w:r>
        <w:lastRenderedPageBreak/>
        <w:t xml:space="preserve">Государственная программа является основным инструментом реализации </w:t>
      </w:r>
      <w:hyperlink r:id="rId116" w:history="1">
        <w:r>
          <w:rPr>
            <w:color w:val="0000FF"/>
          </w:rPr>
          <w:t>Стратегии</w:t>
        </w:r>
      </w:hyperlink>
      <w:r>
        <w:t xml:space="preserve"> социально-экономического развития Ленинградской области и достижения целей социально-экономической политики Ленинградской области в соответствующей сфере деятельности и представляет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w:t>
      </w:r>
    </w:p>
    <w:p w:rsidR="00A1730A" w:rsidRDefault="00A1730A">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Абзацы одиннадцатый - тринадцатый исключены с 7 октября 2016 года. - </w:t>
      </w:r>
      <w:hyperlink r:id="rId118" w:history="1">
        <w:r>
          <w:rPr>
            <w:color w:val="0000FF"/>
          </w:rPr>
          <w:t>Постановление</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Государственная программа основывается на положениях и приоритетах, отраженных в </w:t>
      </w:r>
      <w:hyperlink r:id="rId119" w:history="1">
        <w:r>
          <w:rPr>
            <w:color w:val="0000FF"/>
          </w:rPr>
          <w:t>Стратегии</w:t>
        </w:r>
      </w:hyperlink>
      <w:r>
        <w:t xml:space="preserve"> социально-экономического развития Ленинградской области, в целях ее эффективной интеграции в деятельность органов исполнительной власти Ленинградской области и повышения эффективности государственного управления в целом. Реализация государственной программой перспектив, определенных в </w:t>
      </w:r>
      <w:hyperlink r:id="rId120" w:history="1">
        <w:r>
          <w:rPr>
            <w:color w:val="0000FF"/>
          </w:rPr>
          <w:t>Стратегии</w:t>
        </w:r>
      </w:hyperlink>
      <w:r>
        <w:t xml:space="preserve"> социально-экономического развития Ленинградской области, осуществляется через дальнейшее внедрение системы управления, ориентированной на результат. При этом учитывается, что стратегической целью совершенствования системы управления Ленинградской области является повышение эффективности межведомственного взаимодействия за счет развития компетенций государственных служащих и внедрения новых управленческих технологий (</w:t>
      </w:r>
      <w:hyperlink r:id="rId121" w:history="1">
        <w:r>
          <w:rPr>
            <w:color w:val="0000FF"/>
          </w:rPr>
          <w:t>раздел 3</w:t>
        </w:r>
      </w:hyperlink>
      <w:r>
        <w:t xml:space="preserve"> Стратегии социально-экономического развития Ленинградской области).</w:t>
      </w:r>
    </w:p>
    <w:p w:rsidR="00A1730A" w:rsidRDefault="00A1730A">
      <w:pPr>
        <w:pStyle w:val="ConsPlusNormal"/>
        <w:jc w:val="both"/>
      </w:pPr>
      <w:r>
        <w:t xml:space="preserve">(абзац введен </w:t>
      </w:r>
      <w:hyperlink r:id="rId122"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Таким образом, </w:t>
      </w:r>
      <w:hyperlink r:id="rId123" w:history="1">
        <w:r>
          <w:rPr>
            <w:color w:val="0000FF"/>
          </w:rPr>
          <w:t>Стратегией</w:t>
        </w:r>
      </w:hyperlink>
      <w:r>
        <w:t xml:space="preserve"> социально-экономического развития Ленинградской области предусмотрены следующие направления реформирования существующей системы управления регионом:</w:t>
      </w:r>
    </w:p>
    <w:p w:rsidR="00A1730A" w:rsidRDefault="00A1730A">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1) повышение внутренней эффективности государственного управления регионом,</w:t>
      </w:r>
    </w:p>
    <w:p w:rsidR="00A1730A" w:rsidRDefault="00A1730A">
      <w:pPr>
        <w:pStyle w:val="ConsPlusNormal"/>
        <w:jc w:val="both"/>
      </w:pPr>
      <w:r>
        <w:t xml:space="preserve">(п. 1 введен </w:t>
      </w:r>
      <w:hyperlink r:id="rId125"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2) повышение внешней эффективности государственного управления.</w:t>
      </w:r>
    </w:p>
    <w:p w:rsidR="00A1730A" w:rsidRDefault="00A1730A">
      <w:pPr>
        <w:pStyle w:val="ConsPlusNormal"/>
        <w:jc w:val="both"/>
      </w:pPr>
      <w:r>
        <w:t xml:space="preserve">(п. 2 введен </w:t>
      </w:r>
      <w:hyperlink r:id="rId126"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В рамках первого направления решается задача повышения </w:t>
      </w:r>
      <w:r>
        <w:lastRenderedPageBreak/>
        <w:t>эффективности принимаемых управленческих решений органами исполнительной власти Ленинградской области.</w:t>
      </w:r>
    </w:p>
    <w:p w:rsidR="00A1730A" w:rsidRDefault="00A1730A">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Ключевым мероприятием является внедрение в деятельность Правительства региона системы управления проектами, где наибольшая эффективность будет достигнута за счет сочетания проектного подхода с лучшими программно-целевыми методами управления.</w:t>
      </w:r>
    </w:p>
    <w:p w:rsidR="00A1730A" w:rsidRDefault="00A1730A">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Важным элементом системы управления, отраженным в </w:t>
      </w:r>
      <w:hyperlink r:id="rId129" w:history="1">
        <w:r>
          <w:rPr>
            <w:color w:val="0000FF"/>
          </w:rPr>
          <w:t>Стратегии</w:t>
        </w:r>
      </w:hyperlink>
      <w:r>
        <w:t xml:space="preserve"> социально-экономического развития Ленинградской области, являются кадры, что обуславливает необходимость развивать систему мотивации и привлечения высококвалифицированных специалистов на государственную службу.</w:t>
      </w:r>
    </w:p>
    <w:p w:rsidR="00A1730A" w:rsidRDefault="00A1730A">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В целях повышения внешней эффективности государственного управления государственной программой предусматривается снижение административных барьеров, предоставление широкого перечня государственных услуг, в том числе в электронном виде, и расширение использования информационных технологий для коммуникаций с федеральными и муниципальными органами власти, бизнес-структурами и гражданами.</w:t>
      </w:r>
    </w:p>
    <w:p w:rsidR="00A1730A" w:rsidRDefault="00A1730A">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Государственная программа ориентируется на такие приоритеты, как открытое правительство, привлечение населения к участию в управлении в новых форматах и посредством механизмов "информационного общества", создание системы управления проектами развития.</w:t>
      </w:r>
    </w:p>
    <w:p w:rsidR="00A1730A" w:rsidRDefault="00A1730A">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spacing w:before="280"/>
        <w:ind w:firstLine="540"/>
        <w:jc w:val="both"/>
      </w:pPr>
      <w:r>
        <w:t>Обеспечение приоритетов государственной программы способствует одновременно оптимизации как социальных, так и экономических процессов развития Ленинградской области.</w:t>
      </w:r>
    </w:p>
    <w:p w:rsidR="00A1730A" w:rsidRDefault="00A1730A">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07.10.2016 N 380)</w:t>
      </w:r>
    </w:p>
    <w:p w:rsidR="00A1730A" w:rsidRDefault="00A1730A">
      <w:pPr>
        <w:pStyle w:val="ConsPlusNormal"/>
      </w:pPr>
    </w:p>
    <w:p w:rsidR="00A1730A" w:rsidRDefault="00A1730A">
      <w:pPr>
        <w:pStyle w:val="ConsPlusNormal"/>
        <w:jc w:val="center"/>
        <w:outlineLvl w:val="1"/>
      </w:pPr>
      <w:hyperlink r:id="rId134" w:history="1">
        <w:r>
          <w:rPr>
            <w:color w:val="0000FF"/>
          </w:rPr>
          <w:t>3</w:t>
        </w:r>
      </w:hyperlink>
      <w:r>
        <w:t>. Цели, задачи и показатели реализации</w:t>
      </w:r>
    </w:p>
    <w:p w:rsidR="00A1730A" w:rsidRDefault="00A1730A">
      <w:pPr>
        <w:pStyle w:val="ConsPlusNormal"/>
        <w:jc w:val="center"/>
      </w:pPr>
      <w:r>
        <w:t>государственной программы</w:t>
      </w:r>
    </w:p>
    <w:p w:rsidR="00A1730A" w:rsidRDefault="00A1730A">
      <w:pPr>
        <w:pStyle w:val="ConsPlusNormal"/>
      </w:pPr>
    </w:p>
    <w:p w:rsidR="00A1730A" w:rsidRDefault="00A1730A">
      <w:pPr>
        <w:pStyle w:val="ConsPlusNormal"/>
        <w:ind w:firstLine="540"/>
        <w:jc w:val="both"/>
      </w:pPr>
      <w:r>
        <w:t>Реформирование государственного управления должно согласовываться с основной стратегической целью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A1730A" w:rsidRDefault="00A1730A">
      <w:pPr>
        <w:pStyle w:val="ConsPlusNormal"/>
        <w:spacing w:before="280"/>
        <w:ind w:firstLine="540"/>
        <w:jc w:val="both"/>
      </w:pPr>
      <w:r>
        <w:t>В целях повышения эффективности государственного и муниципального управления предусматривается решение следующих задач:</w:t>
      </w:r>
    </w:p>
    <w:p w:rsidR="00A1730A" w:rsidRDefault="00A1730A">
      <w:pPr>
        <w:pStyle w:val="ConsPlusNormal"/>
        <w:spacing w:before="280"/>
        <w:ind w:firstLine="540"/>
        <w:jc w:val="both"/>
      </w:pPr>
      <w:r>
        <w:t>повышение эффективности, а также оптимизация структуры государственного и муниципального управления;</w:t>
      </w:r>
    </w:p>
    <w:p w:rsidR="00A1730A" w:rsidRDefault="00A1730A">
      <w:pPr>
        <w:pStyle w:val="ConsPlusNormal"/>
        <w:spacing w:before="280"/>
        <w:ind w:firstLine="540"/>
        <w:jc w:val="both"/>
      </w:pPr>
      <w:r>
        <w:t>создание системы управления проектами развития;</w:t>
      </w:r>
    </w:p>
    <w:p w:rsidR="00A1730A" w:rsidRDefault="00A1730A">
      <w:pPr>
        <w:pStyle w:val="ConsPlusNormal"/>
        <w:spacing w:before="280"/>
        <w:ind w:firstLine="540"/>
        <w:jc w:val="both"/>
      </w:pPr>
      <w:r>
        <w:t>повышение эффективности бюджетного управления;</w:t>
      </w:r>
    </w:p>
    <w:p w:rsidR="00A1730A" w:rsidRDefault="00A1730A">
      <w:pPr>
        <w:pStyle w:val="ConsPlusNormal"/>
        <w:spacing w:before="280"/>
        <w:ind w:firstLine="540"/>
        <w:jc w:val="both"/>
      </w:pPr>
      <w:r>
        <w:t>повышение эффективности взаимодействия органов государственной власти и органов местного самоуправления с обществом.</w:t>
      </w:r>
    </w:p>
    <w:p w:rsidR="00A1730A" w:rsidRDefault="00A1730A">
      <w:pPr>
        <w:pStyle w:val="ConsPlusNormal"/>
        <w:spacing w:before="280"/>
        <w:ind w:firstLine="540"/>
        <w:jc w:val="both"/>
      </w:pPr>
      <w:r>
        <w:t xml:space="preserve">Меры, предусматриваемые государственной программой, согласуются со </w:t>
      </w:r>
      <w:hyperlink r:id="rId135" w:history="1">
        <w:r>
          <w:rPr>
            <w:color w:val="0000FF"/>
          </w:rPr>
          <w:t>Стратегией</w:t>
        </w:r>
      </w:hyperlink>
      <w:r>
        <w:t xml:space="preserve"> социально-экономического развития Северо-Западного федерального округа на период до 2020 года, предполагающей в качестве приоритетного направления упрощение взаимного общения заинтересованных органов власти, деловых кругов и групп населения, и Концепцией долгосрочного развития Российской Федерации до 2020 года, предусматривающей повышение роли федерального бюджета как инструмента решения важнейших стратегических, экономических и социальных задач, улучшение координации деятельности органов государственной власти, органов местного самоуправления, бизнеса, структур гражданского общества.</w:t>
      </w:r>
    </w:p>
    <w:p w:rsidR="00A1730A" w:rsidRDefault="00A1730A">
      <w:pPr>
        <w:pStyle w:val="ConsPlusNormal"/>
        <w:spacing w:before="280"/>
        <w:ind w:firstLine="540"/>
        <w:jc w:val="both"/>
      </w:pPr>
      <w:r>
        <w:t xml:space="preserve">Абзац исключен с 7 октября 2016 года. - </w:t>
      </w:r>
      <w:hyperlink r:id="rId136" w:history="1">
        <w:r>
          <w:rPr>
            <w:color w:val="0000FF"/>
          </w:rPr>
          <w:t>Постановление</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Таблица исключена с 7 октября 2016 года. - </w:t>
      </w:r>
      <w:hyperlink r:id="rId137" w:history="1">
        <w:r>
          <w:rPr>
            <w:color w:val="0000FF"/>
          </w:rPr>
          <w:t>Постановление</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Абзац исключен с 7 октября 2016 года. - </w:t>
      </w:r>
      <w:hyperlink r:id="rId138" w:history="1">
        <w:r>
          <w:rPr>
            <w:color w:val="0000FF"/>
          </w:rPr>
          <w:t>Постановление</w:t>
        </w:r>
      </w:hyperlink>
      <w:r>
        <w:t xml:space="preserve"> Правительства Ленинградской области от 07.10.2016 N 380.</w:t>
      </w:r>
    </w:p>
    <w:p w:rsidR="00A1730A" w:rsidRDefault="00A1730A">
      <w:pPr>
        <w:pStyle w:val="ConsPlusNormal"/>
        <w:spacing w:before="280"/>
        <w:ind w:firstLine="540"/>
        <w:jc w:val="both"/>
      </w:pPr>
      <w:r>
        <w:t>Государственная программа соответствует следующим тенденциям развития:</w:t>
      </w:r>
    </w:p>
    <w:p w:rsidR="00A1730A" w:rsidRDefault="00A1730A">
      <w:pPr>
        <w:pStyle w:val="ConsPlusNormal"/>
        <w:spacing w:before="280"/>
        <w:ind w:firstLine="540"/>
        <w:jc w:val="both"/>
      </w:pPr>
      <w:r>
        <w:lastRenderedPageBreak/>
        <w:t>постепенный переход от избыточных и(или) неэффективных административных механизмов государственного контроля в отдельных отраслях экономики;</w:t>
      </w:r>
    </w:p>
    <w:p w:rsidR="00A1730A" w:rsidRDefault="00A1730A">
      <w:pPr>
        <w:pStyle w:val="ConsPlusNormal"/>
        <w:spacing w:before="280"/>
        <w:ind w:firstLine="540"/>
        <w:jc w:val="both"/>
      </w:pPr>
      <w:r>
        <w:t>снижение численности работников государственных органов и органов местного самоуправления;</w:t>
      </w:r>
    </w:p>
    <w:p w:rsidR="00A1730A" w:rsidRDefault="00A1730A">
      <w:pPr>
        <w:pStyle w:val="ConsPlusNormal"/>
        <w:spacing w:before="280"/>
        <w:ind w:firstLine="540"/>
        <w:jc w:val="both"/>
      </w:pPr>
      <w:r>
        <w:t>постепенное увеличение открытости региональных органов власти путем увеличения объема публикуемой информации на официальных сайтах, усиления роли информационно-коммуникационных технологий в деятельности органов государственной власти, развития систем сетевого и электронного доступа к государственным услугам, архивам, развития систем геопозиционирования, а также ГИС-систем.</w:t>
      </w:r>
    </w:p>
    <w:p w:rsidR="00A1730A" w:rsidRDefault="00A1730A">
      <w:pPr>
        <w:pStyle w:val="ConsPlusNormal"/>
        <w:spacing w:before="280"/>
        <w:ind w:firstLine="540"/>
        <w:jc w:val="both"/>
      </w:pPr>
      <w:r>
        <w:t>В государственной программе отражены следующие приоритетные задачи и направления действий Правительства Ленинградской области:</w:t>
      </w: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A1730A">
        <w:tc>
          <w:tcPr>
            <w:tcW w:w="567" w:type="dxa"/>
          </w:tcPr>
          <w:p w:rsidR="00A1730A" w:rsidRDefault="00A1730A">
            <w:pPr>
              <w:pStyle w:val="ConsPlusNormal"/>
              <w:jc w:val="center"/>
            </w:pPr>
            <w:r>
              <w:t>N п/п</w:t>
            </w:r>
          </w:p>
        </w:tc>
        <w:tc>
          <w:tcPr>
            <w:tcW w:w="2438" w:type="dxa"/>
          </w:tcPr>
          <w:p w:rsidR="00A1730A" w:rsidRDefault="00A1730A">
            <w:pPr>
              <w:pStyle w:val="ConsPlusNormal"/>
              <w:jc w:val="center"/>
            </w:pPr>
            <w:r>
              <w:t>Приоритетные задачи</w:t>
            </w:r>
          </w:p>
        </w:tc>
        <w:tc>
          <w:tcPr>
            <w:tcW w:w="6066" w:type="dxa"/>
          </w:tcPr>
          <w:p w:rsidR="00A1730A" w:rsidRDefault="00A1730A">
            <w:pPr>
              <w:pStyle w:val="ConsPlusNormal"/>
              <w:jc w:val="center"/>
            </w:pPr>
            <w:r>
              <w:t>Направления действий</w:t>
            </w:r>
          </w:p>
        </w:tc>
      </w:tr>
      <w:tr w:rsidR="00A1730A">
        <w:tc>
          <w:tcPr>
            <w:tcW w:w="567" w:type="dxa"/>
          </w:tcPr>
          <w:p w:rsidR="00A1730A" w:rsidRDefault="00A1730A">
            <w:pPr>
              <w:pStyle w:val="ConsPlusNormal"/>
              <w:jc w:val="center"/>
            </w:pPr>
            <w:r>
              <w:t>1</w:t>
            </w:r>
          </w:p>
        </w:tc>
        <w:tc>
          <w:tcPr>
            <w:tcW w:w="2438" w:type="dxa"/>
          </w:tcPr>
          <w:p w:rsidR="00A1730A" w:rsidRDefault="00A1730A">
            <w:pPr>
              <w:pStyle w:val="ConsPlusNormal"/>
            </w:pPr>
            <w:r>
              <w:t>Повышение эффективности и оптимизация структуры государственного и муниципального управления</w:t>
            </w:r>
          </w:p>
        </w:tc>
        <w:tc>
          <w:tcPr>
            <w:tcW w:w="6066" w:type="dxa"/>
          </w:tcPr>
          <w:p w:rsidR="00A1730A" w:rsidRDefault="00A1730A">
            <w:pPr>
              <w:pStyle w:val="ConsPlusNormal"/>
              <w:ind w:firstLine="283"/>
              <w:jc w:val="both"/>
            </w:pPr>
            <w:r>
              <w:t>Оптимизация численности государственных и муниципальных служащих, повышение эффективности внутриведомственного и межведомственного взаимодействия органов власти</w:t>
            </w:r>
          </w:p>
        </w:tc>
      </w:tr>
      <w:tr w:rsidR="00A1730A">
        <w:tc>
          <w:tcPr>
            <w:tcW w:w="567" w:type="dxa"/>
          </w:tcPr>
          <w:p w:rsidR="00A1730A" w:rsidRDefault="00A1730A">
            <w:pPr>
              <w:pStyle w:val="ConsPlusNormal"/>
              <w:jc w:val="center"/>
            </w:pPr>
            <w:r>
              <w:t>2</w:t>
            </w:r>
          </w:p>
        </w:tc>
        <w:tc>
          <w:tcPr>
            <w:tcW w:w="2438" w:type="dxa"/>
          </w:tcPr>
          <w:p w:rsidR="00A1730A" w:rsidRDefault="00A1730A">
            <w:pPr>
              <w:pStyle w:val="ConsPlusNormal"/>
            </w:pPr>
            <w:r>
              <w:t>Повышение эффективности бюджетного управления</w:t>
            </w:r>
          </w:p>
        </w:tc>
        <w:tc>
          <w:tcPr>
            <w:tcW w:w="6066" w:type="dxa"/>
          </w:tcPr>
          <w:p w:rsidR="00A1730A" w:rsidRDefault="00A1730A">
            <w:pPr>
              <w:pStyle w:val="ConsPlusNormal"/>
              <w:ind w:firstLine="283"/>
              <w:jc w:val="both"/>
            </w:pPr>
            <w:r>
              <w:t>Развитие форм средне- и долгосрочного финансового планирования:</w:t>
            </w:r>
          </w:p>
          <w:p w:rsidR="00A1730A" w:rsidRDefault="00A1730A">
            <w:pPr>
              <w:pStyle w:val="ConsPlusNormal"/>
              <w:ind w:firstLine="283"/>
              <w:jc w:val="both"/>
            </w:pPr>
            <w:r>
              <w:t>совершенствование процессов разработки проектов и реализации трехлетнего бюджета;</w:t>
            </w:r>
          </w:p>
          <w:p w:rsidR="00A1730A" w:rsidRDefault="00A1730A">
            <w:pPr>
              <w:pStyle w:val="ConsPlusNormal"/>
              <w:ind w:firstLine="283"/>
              <w:jc w:val="both"/>
            </w:pPr>
            <w:r>
              <w:t>формирование "программного" бюджета на основе разработки государственных программ и документов системы стратегического планирования</w:t>
            </w:r>
          </w:p>
        </w:tc>
      </w:tr>
      <w:tr w:rsidR="00A1730A">
        <w:tc>
          <w:tcPr>
            <w:tcW w:w="567" w:type="dxa"/>
          </w:tcPr>
          <w:p w:rsidR="00A1730A" w:rsidRDefault="00A1730A">
            <w:pPr>
              <w:pStyle w:val="ConsPlusNormal"/>
              <w:jc w:val="center"/>
            </w:pPr>
            <w:r>
              <w:t>3</w:t>
            </w:r>
          </w:p>
        </w:tc>
        <w:tc>
          <w:tcPr>
            <w:tcW w:w="2438" w:type="dxa"/>
          </w:tcPr>
          <w:p w:rsidR="00A1730A" w:rsidRDefault="00A1730A">
            <w:pPr>
              <w:pStyle w:val="ConsPlusNormal"/>
            </w:pPr>
            <w:r>
              <w:t>Повышение эффективности взаимодействия государственных и муниципальных органов власти с обществом</w:t>
            </w:r>
          </w:p>
        </w:tc>
        <w:tc>
          <w:tcPr>
            <w:tcW w:w="6066" w:type="dxa"/>
          </w:tcPr>
          <w:p w:rsidR="00A1730A" w:rsidRDefault="00A1730A">
            <w:pPr>
              <w:pStyle w:val="ConsPlusNormal"/>
              <w:ind w:firstLine="283"/>
              <w:jc w:val="both"/>
            </w:pPr>
            <w:r>
              <w:t xml:space="preserve">Институционализация общественной экспертизы и общественного контроля наряду с внедрением нормативно-правовой регламентации учета результатов экспертизы в процессы принятия управленческих решений с созданием специализированных органов, объем полномочий и принципы формирования которых должны быть сформулированы в результате </w:t>
            </w:r>
            <w:r>
              <w:lastRenderedPageBreak/>
              <w:t>широкого общественного обсуждения;</w:t>
            </w:r>
          </w:p>
          <w:p w:rsidR="00A1730A" w:rsidRDefault="00A1730A">
            <w:pPr>
              <w:pStyle w:val="ConsPlusNormal"/>
              <w:ind w:firstLine="283"/>
              <w:jc w:val="both"/>
            </w:pPr>
            <w:r>
              <w:t>развитие "электронного правительства" в Ленинградской области, расширение практики предоставления государственных и муниципальных услуг в электронной форме;</w:t>
            </w:r>
          </w:p>
          <w:p w:rsidR="00A1730A" w:rsidRDefault="00A1730A">
            <w:pPr>
              <w:pStyle w:val="ConsPlusNormal"/>
              <w:ind w:firstLine="283"/>
              <w:jc w:val="both"/>
            </w:pPr>
            <w:r>
              <w:t>развитие сервисов на основе информационных технологий для упрощения процедур взаимодействия общества и государства;</w:t>
            </w:r>
          </w:p>
          <w:p w:rsidR="00A1730A" w:rsidRDefault="00A1730A">
            <w:pPr>
              <w:pStyle w:val="ConsPlusNormal"/>
              <w:ind w:firstLine="283"/>
              <w:jc w:val="both"/>
            </w:pPr>
            <w:r>
              <w:t>развитие специальных информационных и информационно-технологических систем обеспечения деятельности органов государственной власти Ленинградской области и органов местного самоуправления;</w:t>
            </w:r>
          </w:p>
          <w:p w:rsidR="00A1730A" w:rsidRDefault="00A1730A">
            <w:pPr>
              <w:pStyle w:val="ConsPlusNormal"/>
              <w:ind w:firstLine="283"/>
              <w:jc w:val="both"/>
            </w:pPr>
            <w:r>
              <w:t>внедрение системы "одного окна" с возможностью отслеживания статуса заявки в онлайн-режиме через информационно-коммуникационную сеть "Интернет" с указанием сроков исполнения, контактов;</w:t>
            </w:r>
          </w:p>
          <w:p w:rsidR="00A1730A" w:rsidRDefault="00A1730A">
            <w:pPr>
              <w:pStyle w:val="ConsPlusNormal"/>
              <w:ind w:firstLine="283"/>
              <w:jc w:val="both"/>
            </w:pPr>
            <w:r>
              <w:t>повышение качества предоставления государственных услуг в электронном виде: стимулирование развития инфраструктуры межведомственного электронного взаимодействия (документооборот и др.);</w:t>
            </w:r>
          </w:p>
          <w:p w:rsidR="00A1730A" w:rsidRDefault="00A1730A">
            <w:pPr>
              <w:pStyle w:val="ConsPlusNormal"/>
              <w:ind w:firstLine="283"/>
              <w:jc w:val="both"/>
            </w:pPr>
            <w:r>
              <w:t>создание региональной инфраструктуры пространственных данных Ленинградской области (в том числе ГИС-систем);</w:t>
            </w:r>
          </w:p>
          <w:p w:rsidR="00A1730A" w:rsidRDefault="00A1730A">
            <w:pPr>
              <w:pStyle w:val="ConsPlusNormal"/>
              <w:ind w:firstLine="283"/>
              <w:jc w:val="both"/>
            </w:pPr>
            <w:r>
              <w:t>создание систем обеспечения информационной безопасности и защиты пространственных данных Ленинградской области;</w:t>
            </w:r>
          </w:p>
          <w:p w:rsidR="00A1730A" w:rsidRDefault="00A1730A">
            <w:pPr>
              <w:pStyle w:val="ConsPlusNormal"/>
              <w:ind w:firstLine="283"/>
              <w:jc w:val="both"/>
            </w:pPr>
            <w:r>
              <w:t>создание условий для оказания бюджетными учреждениями услуг в электронной форме (в том числе по принципу электронной очереди и др.)</w:t>
            </w:r>
          </w:p>
        </w:tc>
      </w:tr>
    </w:tbl>
    <w:p w:rsidR="00A1730A" w:rsidRDefault="00A1730A">
      <w:pPr>
        <w:pStyle w:val="ConsPlusNormal"/>
      </w:pPr>
    </w:p>
    <w:p w:rsidR="00A1730A" w:rsidRDefault="00A1730A">
      <w:pPr>
        <w:pStyle w:val="ConsPlusNormal"/>
        <w:ind w:firstLine="540"/>
        <w:jc w:val="both"/>
      </w:pPr>
      <w:r>
        <w:t>В соотнесении с целями и задачами развития государственного и муниципального управления, определяемыми в основных стратегических документах социально-экономического развития Российской Федерации, Северо-Западного федерального округа, Ленинградской области, определяются цели и задачи государственной программы. Цель государственной программы -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A1730A" w:rsidRDefault="00A1730A">
      <w:pPr>
        <w:pStyle w:val="ConsPlusNormal"/>
        <w:spacing w:before="280"/>
        <w:ind w:firstLine="540"/>
        <w:jc w:val="both"/>
      </w:pPr>
      <w:r>
        <w:t>Основными задачами государственной программы являются:</w:t>
      </w:r>
    </w:p>
    <w:p w:rsidR="00A1730A" w:rsidRDefault="00A1730A">
      <w:pPr>
        <w:pStyle w:val="ConsPlusNormal"/>
        <w:spacing w:before="280"/>
        <w:ind w:firstLine="540"/>
        <w:jc w:val="both"/>
      </w:pPr>
      <w:r>
        <w:lastRenderedPageBreak/>
        <w:t>оптимизация предоставления государственных услуг и исполнения государственных функций;</w:t>
      </w:r>
    </w:p>
    <w:p w:rsidR="00A1730A" w:rsidRDefault="00A1730A">
      <w:pPr>
        <w:pStyle w:val="ConsPlusNormal"/>
        <w:spacing w:before="280"/>
        <w:ind w:firstLine="540"/>
        <w:jc w:val="both"/>
      </w:pPr>
      <w:r>
        <w:t>переход на предоставление государственных и муниципальных услуг в электронном виде;</w:t>
      </w:r>
    </w:p>
    <w:p w:rsidR="00A1730A" w:rsidRDefault="00A1730A">
      <w:pPr>
        <w:pStyle w:val="ConsPlusNormal"/>
        <w:spacing w:before="280"/>
        <w:ind w:firstLine="540"/>
        <w:jc w:val="both"/>
      </w:pPr>
      <w:r>
        <w:t>создание в Ленинградской области МФЦ, соответствующих установленным требованиям;</w:t>
      </w:r>
    </w:p>
    <w:p w:rsidR="00A1730A" w:rsidRDefault="00A1730A">
      <w:pPr>
        <w:pStyle w:val="ConsPlusNormal"/>
        <w:spacing w:before="280"/>
        <w:ind w:firstLine="540"/>
        <w:jc w:val="both"/>
      </w:pPr>
      <w:r>
        <w:t>организация предоставления государственных и муниципальных услуг в режиме "одного окна" на базе МФЦ в соответствии с законодательством;</w:t>
      </w:r>
    </w:p>
    <w:p w:rsidR="00A1730A" w:rsidRDefault="00A1730A">
      <w:pPr>
        <w:pStyle w:val="ConsPlusNormal"/>
        <w:spacing w:before="280"/>
        <w:ind w:firstLine="540"/>
        <w:jc w:val="both"/>
      </w:pPr>
      <w:r>
        <w:t>развитие системы мониторинга качества и доступности государственных и муниципальных услуг;</w:t>
      </w:r>
    </w:p>
    <w:p w:rsidR="00A1730A" w:rsidRDefault="00A1730A">
      <w:pPr>
        <w:pStyle w:val="ConsPlusNormal"/>
        <w:spacing w:before="280"/>
        <w:ind w:firstLine="540"/>
        <w:jc w:val="both"/>
      </w:pPr>
      <w:r>
        <w:t>совершенствование системы государственной гражданской службы Ленинградской области;</w:t>
      </w:r>
    </w:p>
    <w:p w:rsidR="00A1730A" w:rsidRDefault="00A1730A">
      <w:pPr>
        <w:pStyle w:val="ConsPlusNormal"/>
        <w:spacing w:before="280"/>
        <w:ind w:firstLine="540"/>
        <w:jc w:val="both"/>
      </w:pPr>
      <w:r>
        <w:t>повышение эффективности и результативности профессиональной служебной деятельности гражданских служащих;</w:t>
      </w:r>
    </w:p>
    <w:p w:rsidR="00A1730A" w:rsidRDefault="00A1730A">
      <w:pPr>
        <w:pStyle w:val="ConsPlusNormal"/>
        <w:spacing w:before="280"/>
        <w:ind w:firstLine="540"/>
        <w:jc w:val="both"/>
      </w:pPr>
      <w: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A1730A" w:rsidRDefault="00A1730A">
      <w:pPr>
        <w:pStyle w:val="ConsPlusNormal"/>
        <w:spacing w:before="280"/>
        <w:ind w:firstLine="540"/>
        <w:jc w:val="both"/>
      </w:pPr>
      <w:r>
        <w:t>Предварительный прогноз по основным ключевым показателям определяется параметрами, установленными указами Президента Российской Федерации, задачами, поставленными Президентом Российской Федерации с учетом особенностей инфраструктурного и демографического развития Ленинградской области, предполагает при оптимальном сценарии развития возможность достижения установленных параметров с малой вероятностью их превышения.</w:t>
      </w:r>
    </w:p>
    <w:p w:rsidR="00A1730A" w:rsidRDefault="00A1730A">
      <w:pPr>
        <w:sectPr w:rsidR="00A1730A" w:rsidSect="0000490B">
          <w:pgSz w:w="11906" w:h="16838"/>
          <w:pgMar w:top="1134" w:right="850" w:bottom="1134" w:left="1701" w:header="708" w:footer="708" w:gutter="0"/>
          <w:cols w:space="708"/>
          <w:docGrid w:linePitch="360"/>
        </w:sectPr>
      </w:pP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18"/>
        <w:gridCol w:w="856"/>
        <w:gridCol w:w="856"/>
        <w:gridCol w:w="856"/>
        <w:gridCol w:w="856"/>
        <w:gridCol w:w="784"/>
        <w:gridCol w:w="784"/>
        <w:gridCol w:w="784"/>
        <w:gridCol w:w="784"/>
      </w:tblGrid>
      <w:tr w:rsidR="00A1730A">
        <w:tc>
          <w:tcPr>
            <w:tcW w:w="460" w:type="dxa"/>
          </w:tcPr>
          <w:p w:rsidR="00A1730A" w:rsidRDefault="00A1730A">
            <w:pPr>
              <w:pStyle w:val="ConsPlusNormal"/>
              <w:jc w:val="center"/>
            </w:pPr>
            <w:r>
              <w:t>N п/п</w:t>
            </w:r>
          </w:p>
        </w:tc>
        <w:tc>
          <w:tcPr>
            <w:tcW w:w="3118" w:type="dxa"/>
          </w:tcPr>
          <w:p w:rsidR="00A1730A" w:rsidRDefault="00A1730A">
            <w:pPr>
              <w:pStyle w:val="ConsPlusNormal"/>
              <w:jc w:val="center"/>
            </w:pPr>
            <w:r>
              <w:t>Целевой показатель, установленный Указом Президента Российской Федерации</w:t>
            </w:r>
          </w:p>
        </w:tc>
        <w:tc>
          <w:tcPr>
            <w:tcW w:w="856" w:type="dxa"/>
          </w:tcPr>
          <w:p w:rsidR="00A1730A" w:rsidRDefault="00A1730A">
            <w:pPr>
              <w:pStyle w:val="ConsPlusNormal"/>
              <w:jc w:val="center"/>
            </w:pPr>
            <w:r>
              <w:t>2012 год (отчет)</w:t>
            </w:r>
          </w:p>
        </w:tc>
        <w:tc>
          <w:tcPr>
            <w:tcW w:w="856" w:type="dxa"/>
          </w:tcPr>
          <w:p w:rsidR="00A1730A" w:rsidRDefault="00A1730A">
            <w:pPr>
              <w:pStyle w:val="ConsPlusNormal"/>
              <w:jc w:val="center"/>
            </w:pPr>
            <w:r>
              <w:t>2013 год (отчет)</w:t>
            </w:r>
          </w:p>
        </w:tc>
        <w:tc>
          <w:tcPr>
            <w:tcW w:w="856" w:type="dxa"/>
          </w:tcPr>
          <w:p w:rsidR="00A1730A" w:rsidRDefault="00A1730A">
            <w:pPr>
              <w:pStyle w:val="ConsPlusNormal"/>
              <w:jc w:val="center"/>
            </w:pPr>
            <w:r>
              <w:t>2014 год (отчет)</w:t>
            </w:r>
          </w:p>
        </w:tc>
        <w:tc>
          <w:tcPr>
            <w:tcW w:w="856" w:type="dxa"/>
          </w:tcPr>
          <w:p w:rsidR="00A1730A" w:rsidRDefault="00A1730A">
            <w:pPr>
              <w:pStyle w:val="ConsPlusNormal"/>
              <w:jc w:val="center"/>
            </w:pPr>
            <w:r>
              <w:t>2015 год (отчет)</w:t>
            </w:r>
          </w:p>
        </w:tc>
        <w:tc>
          <w:tcPr>
            <w:tcW w:w="784" w:type="dxa"/>
          </w:tcPr>
          <w:p w:rsidR="00A1730A" w:rsidRDefault="00A1730A">
            <w:pPr>
              <w:pStyle w:val="ConsPlusNormal"/>
              <w:jc w:val="center"/>
            </w:pPr>
            <w:r>
              <w:t>2016 год (план)</w:t>
            </w:r>
          </w:p>
        </w:tc>
        <w:tc>
          <w:tcPr>
            <w:tcW w:w="784" w:type="dxa"/>
          </w:tcPr>
          <w:p w:rsidR="00A1730A" w:rsidRDefault="00A1730A">
            <w:pPr>
              <w:pStyle w:val="ConsPlusNormal"/>
              <w:jc w:val="center"/>
            </w:pPr>
            <w:r>
              <w:t>2017 год (план)</w:t>
            </w:r>
          </w:p>
        </w:tc>
        <w:tc>
          <w:tcPr>
            <w:tcW w:w="784" w:type="dxa"/>
          </w:tcPr>
          <w:p w:rsidR="00A1730A" w:rsidRDefault="00A1730A">
            <w:pPr>
              <w:pStyle w:val="ConsPlusNormal"/>
              <w:jc w:val="center"/>
            </w:pPr>
            <w:r>
              <w:t>2018 год (план)</w:t>
            </w:r>
          </w:p>
        </w:tc>
        <w:tc>
          <w:tcPr>
            <w:tcW w:w="784" w:type="dxa"/>
          </w:tcPr>
          <w:p w:rsidR="00A1730A" w:rsidRDefault="00A1730A">
            <w:pPr>
              <w:pStyle w:val="ConsPlusNormal"/>
              <w:jc w:val="center"/>
            </w:pPr>
            <w:r>
              <w:t>2019 год (план)</w:t>
            </w:r>
          </w:p>
        </w:tc>
      </w:tr>
      <w:tr w:rsidR="00A1730A">
        <w:tc>
          <w:tcPr>
            <w:tcW w:w="460" w:type="dxa"/>
          </w:tcPr>
          <w:p w:rsidR="00A1730A" w:rsidRDefault="00A1730A">
            <w:pPr>
              <w:pStyle w:val="ConsPlusNormal"/>
              <w:jc w:val="center"/>
            </w:pPr>
            <w:r>
              <w:t>1</w:t>
            </w:r>
          </w:p>
        </w:tc>
        <w:tc>
          <w:tcPr>
            <w:tcW w:w="3118" w:type="dxa"/>
          </w:tcPr>
          <w:p w:rsidR="00A1730A" w:rsidRDefault="00A1730A">
            <w:pPr>
              <w:pStyle w:val="ConsPlusNormal"/>
              <w:jc w:val="center"/>
            </w:pPr>
            <w:r>
              <w:t>2</w:t>
            </w:r>
          </w:p>
        </w:tc>
        <w:tc>
          <w:tcPr>
            <w:tcW w:w="856" w:type="dxa"/>
          </w:tcPr>
          <w:p w:rsidR="00A1730A" w:rsidRDefault="00A1730A">
            <w:pPr>
              <w:pStyle w:val="ConsPlusNormal"/>
              <w:jc w:val="center"/>
            </w:pPr>
            <w:r>
              <w:t>3</w:t>
            </w:r>
          </w:p>
        </w:tc>
        <w:tc>
          <w:tcPr>
            <w:tcW w:w="856" w:type="dxa"/>
          </w:tcPr>
          <w:p w:rsidR="00A1730A" w:rsidRDefault="00A1730A">
            <w:pPr>
              <w:pStyle w:val="ConsPlusNormal"/>
              <w:jc w:val="center"/>
            </w:pPr>
            <w:r>
              <w:t>4</w:t>
            </w:r>
          </w:p>
        </w:tc>
        <w:tc>
          <w:tcPr>
            <w:tcW w:w="856" w:type="dxa"/>
          </w:tcPr>
          <w:p w:rsidR="00A1730A" w:rsidRDefault="00A1730A">
            <w:pPr>
              <w:pStyle w:val="ConsPlusNormal"/>
              <w:jc w:val="center"/>
            </w:pPr>
            <w:r>
              <w:t>5</w:t>
            </w:r>
          </w:p>
        </w:tc>
        <w:tc>
          <w:tcPr>
            <w:tcW w:w="856" w:type="dxa"/>
          </w:tcPr>
          <w:p w:rsidR="00A1730A" w:rsidRDefault="00A1730A">
            <w:pPr>
              <w:pStyle w:val="ConsPlusNormal"/>
              <w:jc w:val="center"/>
            </w:pPr>
            <w:r>
              <w:t>6</w:t>
            </w:r>
          </w:p>
        </w:tc>
        <w:tc>
          <w:tcPr>
            <w:tcW w:w="784" w:type="dxa"/>
          </w:tcPr>
          <w:p w:rsidR="00A1730A" w:rsidRDefault="00A1730A">
            <w:pPr>
              <w:pStyle w:val="ConsPlusNormal"/>
              <w:jc w:val="center"/>
            </w:pPr>
            <w:r>
              <w:t>7</w:t>
            </w:r>
          </w:p>
        </w:tc>
        <w:tc>
          <w:tcPr>
            <w:tcW w:w="784" w:type="dxa"/>
          </w:tcPr>
          <w:p w:rsidR="00A1730A" w:rsidRDefault="00A1730A">
            <w:pPr>
              <w:pStyle w:val="ConsPlusNormal"/>
              <w:jc w:val="center"/>
            </w:pPr>
            <w:r>
              <w:t>8</w:t>
            </w:r>
          </w:p>
        </w:tc>
        <w:tc>
          <w:tcPr>
            <w:tcW w:w="784" w:type="dxa"/>
          </w:tcPr>
          <w:p w:rsidR="00A1730A" w:rsidRDefault="00A1730A">
            <w:pPr>
              <w:pStyle w:val="ConsPlusNormal"/>
              <w:jc w:val="center"/>
            </w:pPr>
            <w:r>
              <w:t>9</w:t>
            </w:r>
          </w:p>
        </w:tc>
        <w:tc>
          <w:tcPr>
            <w:tcW w:w="784" w:type="dxa"/>
          </w:tcPr>
          <w:p w:rsidR="00A1730A" w:rsidRDefault="00A1730A">
            <w:pPr>
              <w:pStyle w:val="ConsPlusNormal"/>
              <w:jc w:val="center"/>
            </w:pPr>
            <w:r>
              <w:t>10</w:t>
            </w:r>
          </w:p>
        </w:tc>
      </w:tr>
      <w:tr w:rsidR="00A1730A">
        <w:tc>
          <w:tcPr>
            <w:tcW w:w="460" w:type="dxa"/>
          </w:tcPr>
          <w:p w:rsidR="00A1730A" w:rsidRDefault="00A1730A">
            <w:pPr>
              <w:pStyle w:val="ConsPlusNormal"/>
              <w:jc w:val="center"/>
            </w:pPr>
            <w:r>
              <w:t>1</w:t>
            </w:r>
          </w:p>
        </w:tc>
        <w:tc>
          <w:tcPr>
            <w:tcW w:w="3118" w:type="dxa"/>
          </w:tcPr>
          <w:p w:rsidR="00A1730A" w:rsidRDefault="00A1730A">
            <w:pPr>
              <w:pStyle w:val="ConsPlusNormal"/>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к 2018 году - не менее 90 проц.</w:t>
            </w:r>
          </w:p>
        </w:tc>
        <w:tc>
          <w:tcPr>
            <w:tcW w:w="856" w:type="dxa"/>
          </w:tcPr>
          <w:p w:rsidR="00A1730A" w:rsidRDefault="00A1730A">
            <w:pPr>
              <w:pStyle w:val="ConsPlusNormal"/>
              <w:jc w:val="center"/>
            </w:pPr>
            <w:r>
              <w:t xml:space="preserve">80 </w:t>
            </w:r>
            <w:hyperlink w:anchor="P399" w:history="1">
              <w:r>
                <w:rPr>
                  <w:color w:val="0000FF"/>
                </w:rPr>
                <w:t>&lt;*&gt;</w:t>
              </w:r>
            </w:hyperlink>
          </w:p>
        </w:tc>
        <w:tc>
          <w:tcPr>
            <w:tcW w:w="856" w:type="dxa"/>
          </w:tcPr>
          <w:p w:rsidR="00A1730A" w:rsidRDefault="00A1730A">
            <w:pPr>
              <w:pStyle w:val="ConsPlusNormal"/>
              <w:jc w:val="center"/>
            </w:pPr>
            <w:r>
              <w:t xml:space="preserve">86 </w:t>
            </w:r>
            <w:hyperlink w:anchor="P399" w:history="1">
              <w:r>
                <w:rPr>
                  <w:color w:val="0000FF"/>
                </w:rPr>
                <w:t>&lt;*&gt;</w:t>
              </w:r>
            </w:hyperlink>
          </w:p>
        </w:tc>
        <w:tc>
          <w:tcPr>
            <w:tcW w:w="856" w:type="dxa"/>
          </w:tcPr>
          <w:p w:rsidR="00A1730A" w:rsidRDefault="00A1730A">
            <w:pPr>
              <w:pStyle w:val="ConsPlusNormal"/>
              <w:jc w:val="center"/>
            </w:pPr>
            <w:r>
              <w:t xml:space="preserve">89 </w:t>
            </w:r>
            <w:hyperlink w:anchor="P399" w:history="1">
              <w:r>
                <w:rPr>
                  <w:color w:val="0000FF"/>
                </w:rPr>
                <w:t>&lt;*&gt;</w:t>
              </w:r>
            </w:hyperlink>
          </w:p>
        </w:tc>
        <w:tc>
          <w:tcPr>
            <w:tcW w:w="856" w:type="dxa"/>
          </w:tcPr>
          <w:p w:rsidR="00A1730A" w:rsidRDefault="00A1730A">
            <w:pPr>
              <w:pStyle w:val="ConsPlusNormal"/>
              <w:jc w:val="center"/>
            </w:pPr>
            <w:r>
              <w:t xml:space="preserve">89 </w:t>
            </w:r>
            <w:hyperlink w:anchor="P399" w:history="1">
              <w:r>
                <w:rPr>
                  <w:color w:val="0000FF"/>
                </w:rPr>
                <w:t>&lt;*&gt;</w:t>
              </w:r>
            </w:hyperlink>
          </w:p>
        </w:tc>
        <w:tc>
          <w:tcPr>
            <w:tcW w:w="784" w:type="dxa"/>
          </w:tcPr>
          <w:p w:rsidR="00A1730A" w:rsidRDefault="00A1730A">
            <w:pPr>
              <w:pStyle w:val="ConsPlusNormal"/>
              <w:jc w:val="center"/>
            </w:pPr>
            <w:r>
              <w:t>85</w:t>
            </w:r>
          </w:p>
        </w:tc>
        <w:tc>
          <w:tcPr>
            <w:tcW w:w="784" w:type="dxa"/>
          </w:tcPr>
          <w:p w:rsidR="00A1730A" w:rsidRDefault="00A1730A">
            <w:pPr>
              <w:pStyle w:val="ConsPlusNormal"/>
              <w:jc w:val="center"/>
            </w:pPr>
            <w:r>
              <w:t>88</w:t>
            </w:r>
          </w:p>
        </w:tc>
        <w:tc>
          <w:tcPr>
            <w:tcW w:w="784" w:type="dxa"/>
          </w:tcPr>
          <w:p w:rsidR="00A1730A" w:rsidRDefault="00A1730A">
            <w:pPr>
              <w:pStyle w:val="ConsPlusNormal"/>
              <w:jc w:val="center"/>
            </w:pPr>
            <w:r>
              <w:t>90</w:t>
            </w:r>
          </w:p>
        </w:tc>
        <w:tc>
          <w:tcPr>
            <w:tcW w:w="784" w:type="dxa"/>
          </w:tcPr>
          <w:p w:rsidR="00A1730A" w:rsidRDefault="00A1730A">
            <w:pPr>
              <w:pStyle w:val="ConsPlusNormal"/>
              <w:jc w:val="center"/>
            </w:pPr>
            <w:r>
              <w:t>90</w:t>
            </w:r>
          </w:p>
        </w:tc>
      </w:tr>
      <w:tr w:rsidR="00A1730A">
        <w:tc>
          <w:tcPr>
            <w:tcW w:w="460" w:type="dxa"/>
          </w:tcPr>
          <w:p w:rsidR="00A1730A" w:rsidRDefault="00A1730A">
            <w:pPr>
              <w:pStyle w:val="ConsPlusNormal"/>
              <w:jc w:val="center"/>
            </w:pPr>
            <w:r>
              <w:t>2</w:t>
            </w:r>
          </w:p>
        </w:tc>
        <w:tc>
          <w:tcPr>
            <w:tcW w:w="3118" w:type="dxa"/>
          </w:tcPr>
          <w:p w:rsidR="00A1730A" w:rsidRDefault="00A1730A">
            <w:pPr>
              <w:pStyle w:val="ConsPlusNormal"/>
              <w:jc w:val="both"/>
            </w:pPr>
            <w:r>
              <w:t xml:space="preserve">Доля граждан Российской Федерации, имеющих доступ к получению государственных и муниципальных услуг по принципу "одного окна" по месту </w:t>
            </w:r>
            <w:r>
              <w:lastRenderedPageBreak/>
              <w:t>пребывания, в том числе в многофункциональных центрах предоставления государственных и муниципальных услуг, к 2015 году - не менее 90 проц.</w:t>
            </w:r>
          </w:p>
        </w:tc>
        <w:tc>
          <w:tcPr>
            <w:tcW w:w="856" w:type="dxa"/>
          </w:tcPr>
          <w:p w:rsidR="00A1730A" w:rsidRDefault="00A1730A">
            <w:pPr>
              <w:pStyle w:val="ConsPlusNormal"/>
              <w:jc w:val="center"/>
            </w:pPr>
            <w:r>
              <w:lastRenderedPageBreak/>
              <w:t xml:space="preserve">3,65 </w:t>
            </w:r>
            <w:hyperlink w:anchor="P401" w:history="1">
              <w:r>
                <w:rPr>
                  <w:color w:val="0000FF"/>
                </w:rPr>
                <w:t>&lt;**&gt;</w:t>
              </w:r>
            </w:hyperlink>
          </w:p>
        </w:tc>
        <w:tc>
          <w:tcPr>
            <w:tcW w:w="856" w:type="dxa"/>
          </w:tcPr>
          <w:p w:rsidR="00A1730A" w:rsidRDefault="00A1730A">
            <w:pPr>
              <w:pStyle w:val="ConsPlusNormal"/>
              <w:jc w:val="center"/>
            </w:pPr>
            <w:r>
              <w:t xml:space="preserve">7,95 </w:t>
            </w:r>
            <w:hyperlink w:anchor="P401" w:history="1">
              <w:r>
                <w:rPr>
                  <w:color w:val="0000FF"/>
                </w:rPr>
                <w:t>&lt;**&gt;</w:t>
              </w:r>
            </w:hyperlink>
          </w:p>
        </w:tc>
        <w:tc>
          <w:tcPr>
            <w:tcW w:w="856" w:type="dxa"/>
          </w:tcPr>
          <w:p w:rsidR="00A1730A" w:rsidRDefault="00A1730A">
            <w:pPr>
              <w:pStyle w:val="ConsPlusNormal"/>
              <w:jc w:val="center"/>
            </w:pPr>
            <w:r>
              <w:t>48,46</w:t>
            </w:r>
          </w:p>
        </w:tc>
        <w:tc>
          <w:tcPr>
            <w:tcW w:w="856" w:type="dxa"/>
          </w:tcPr>
          <w:p w:rsidR="00A1730A" w:rsidRDefault="00A1730A">
            <w:pPr>
              <w:pStyle w:val="ConsPlusNormal"/>
              <w:jc w:val="center"/>
            </w:pPr>
            <w:r>
              <w:t>93,55</w:t>
            </w:r>
          </w:p>
        </w:tc>
        <w:tc>
          <w:tcPr>
            <w:tcW w:w="784" w:type="dxa"/>
          </w:tcPr>
          <w:p w:rsidR="00A1730A" w:rsidRDefault="00A1730A">
            <w:pPr>
              <w:pStyle w:val="ConsPlusNormal"/>
              <w:jc w:val="center"/>
            </w:pPr>
            <w:r>
              <w:t>90</w:t>
            </w:r>
          </w:p>
        </w:tc>
        <w:tc>
          <w:tcPr>
            <w:tcW w:w="784" w:type="dxa"/>
          </w:tcPr>
          <w:p w:rsidR="00A1730A" w:rsidRDefault="00A1730A">
            <w:pPr>
              <w:pStyle w:val="ConsPlusNormal"/>
              <w:jc w:val="center"/>
            </w:pPr>
            <w:r>
              <w:t>90</w:t>
            </w:r>
          </w:p>
        </w:tc>
        <w:tc>
          <w:tcPr>
            <w:tcW w:w="784" w:type="dxa"/>
          </w:tcPr>
          <w:p w:rsidR="00A1730A" w:rsidRDefault="00A1730A">
            <w:pPr>
              <w:pStyle w:val="ConsPlusNormal"/>
              <w:jc w:val="center"/>
            </w:pPr>
            <w:r>
              <w:t>90</w:t>
            </w:r>
          </w:p>
        </w:tc>
        <w:tc>
          <w:tcPr>
            <w:tcW w:w="784" w:type="dxa"/>
          </w:tcPr>
          <w:p w:rsidR="00A1730A" w:rsidRDefault="00A1730A">
            <w:pPr>
              <w:pStyle w:val="ConsPlusNormal"/>
              <w:jc w:val="center"/>
            </w:pPr>
            <w:r>
              <w:t>90</w:t>
            </w:r>
          </w:p>
        </w:tc>
      </w:tr>
      <w:tr w:rsidR="00A1730A">
        <w:tc>
          <w:tcPr>
            <w:tcW w:w="460" w:type="dxa"/>
          </w:tcPr>
          <w:p w:rsidR="00A1730A" w:rsidRDefault="00A1730A">
            <w:pPr>
              <w:pStyle w:val="ConsPlusNormal"/>
              <w:jc w:val="center"/>
            </w:pPr>
            <w:r>
              <w:lastRenderedPageBreak/>
              <w:t>3</w:t>
            </w:r>
          </w:p>
        </w:tc>
        <w:tc>
          <w:tcPr>
            <w:tcW w:w="3118" w:type="dxa"/>
          </w:tcPr>
          <w:p w:rsidR="00A1730A" w:rsidRDefault="00A1730A">
            <w:pPr>
              <w:pStyle w:val="ConsPlusNormal"/>
              <w:jc w:val="both"/>
            </w:pPr>
            <w: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 к 2014 году - до 2 ед.</w:t>
            </w:r>
          </w:p>
        </w:tc>
        <w:tc>
          <w:tcPr>
            <w:tcW w:w="856" w:type="dxa"/>
          </w:tcPr>
          <w:p w:rsidR="00A1730A" w:rsidRDefault="00A1730A">
            <w:pPr>
              <w:pStyle w:val="ConsPlusNormal"/>
              <w:jc w:val="center"/>
            </w:pPr>
            <w:r>
              <w:t xml:space="preserve">2 </w:t>
            </w:r>
            <w:hyperlink w:anchor="P399" w:history="1">
              <w:r>
                <w:rPr>
                  <w:color w:val="0000FF"/>
                </w:rPr>
                <w:t>&lt;*&gt;</w:t>
              </w:r>
            </w:hyperlink>
          </w:p>
        </w:tc>
        <w:tc>
          <w:tcPr>
            <w:tcW w:w="856" w:type="dxa"/>
          </w:tcPr>
          <w:p w:rsidR="00A1730A" w:rsidRDefault="00A1730A">
            <w:pPr>
              <w:pStyle w:val="ConsPlusNormal"/>
              <w:jc w:val="center"/>
            </w:pPr>
            <w:r>
              <w:t xml:space="preserve">2,1 </w:t>
            </w:r>
            <w:hyperlink w:anchor="P401" w:history="1">
              <w:r>
                <w:rPr>
                  <w:color w:val="0000FF"/>
                </w:rPr>
                <w:t>&lt;**&gt;</w:t>
              </w:r>
            </w:hyperlink>
          </w:p>
        </w:tc>
        <w:tc>
          <w:tcPr>
            <w:tcW w:w="856" w:type="dxa"/>
          </w:tcPr>
          <w:p w:rsidR="00A1730A" w:rsidRDefault="00A1730A">
            <w:pPr>
              <w:pStyle w:val="ConsPlusNormal"/>
              <w:jc w:val="center"/>
            </w:pPr>
            <w:r>
              <w:t xml:space="preserve">2 </w:t>
            </w:r>
            <w:hyperlink w:anchor="P399" w:history="1">
              <w:r>
                <w:rPr>
                  <w:color w:val="0000FF"/>
                </w:rPr>
                <w:t>&lt;*&gt;</w:t>
              </w:r>
            </w:hyperlink>
          </w:p>
        </w:tc>
        <w:tc>
          <w:tcPr>
            <w:tcW w:w="856" w:type="dxa"/>
          </w:tcPr>
          <w:p w:rsidR="00A1730A" w:rsidRDefault="00A1730A">
            <w:pPr>
              <w:pStyle w:val="ConsPlusNormal"/>
              <w:jc w:val="center"/>
            </w:pPr>
            <w:r>
              <w:t xml:space="preserve">2 </w:t>
            </w:r>
            <w:hyperlink w:anchor="P399" w:history="1">
              <w:r>
                <w:rPr>
                  <w:color w:val="0000FF"/>
                </w:rPr>
                <w:t>&lt;*&gt;</w:t>
              </w:r>
            </w:hyperlink>
          </w:p>
        </w:tc>
        <w:tc>
          <w:tcPr>
            <w:tcW w:w="784" w:type="dxa"/>
          </w:tcPr>
          <w:p w:rsidR="00A1730A" w:rsidRDefault="00A1730A">
            <w:pPr>
              <w:pStyle w:val="ConsPlusNormal"/>
              <w:jc w:val="center"/>
            </w:pPr>
            <w:r>
              <w:t>2</w:t>
            </w:r>
          </w:p>
        </w:tc>
        <w:tc>
          <w:tcPr>
            <w:tcW w:w="784" w:type="dxa"/>
          </w:tcPr>
          <w:p w:rsidR="00A1730A" w:rsidRDefault="00A1730A">
            <w:pPr>
              <w:pStyle w:val="ConsPlusNormal"/>
              <w:jc w:val="center"/>
            </w:pPr>
            <w:r>
              <w:t>2</w:t>
            </w:r>
          </w:p>
        </w:tc>
        <w:tc>
          <w:tcPr>
            <w:tcW w:w="784" w:type="dxa"/>
          </w:tcPr>
          <w:p w:rsidR="00A1730A" w:rsidRDefault="00A1730A">
            <w:pPr>
              <w:pStyle w:val="ConsPlusNormal"/>
              <w:jc w:val="center"/>
            </w:pPr>
            <w:r>
              <w:t>2</w:t>
            </w:r>
          </w:p>
        </w:tc>
        <w:tc>
          <w:tcPr>
            <w:tcW w:w="784" w:type="dxa"/>
          </w:tcPr>
          <w:p w:rsidR="00A1730A" w:rsidRDefault="00A1730A">
            <w:pPr>
              <w:pStyle w:val="ConsPlusNormal"/>
              <w:jc w:val="center"/>
            </w:pPr>
            <w:r>
              <w:t>2</w:t>
            </w:r>
          </w:p>
        </w:tc>
      </w:tr>
      <w:tr w:rsidR="00A1730A">
        <w:tc>
          <w:tcPr>
            <w:tcW w:w="460" w:type="dxa"/>
          </w:tcPr>
          <w:p w:rsidR="00A1730A" w:rsidRDefault="00A1730A">
            <w:pPr>
              <w:pStyle w:val="ConsPlusNormal"/>
              <w:jc w:val="center"/>
            </w:pPr>
            <w:r>
              <w:t>4</w:t>
            </w:r>
          </w:p>
        </w:tc>
        <w:tc>
          <w:tcPr>
            <w:tcW w:w="3118" w:type="dxa"/>
          </w:tcPr>
          <w:p w:rsidR="00A1730A" w:rsidRDefault="00A1730A">
            <w:pPr>
              <w:pStyle w:val="ConsPlusNormal"/>
              <w:jc w:val="both"/>
            </w:pPr>
            <w:r>
              <w:t xml:space="preserve">Сокращение времени ожидания в очереди при обращении заявителя в </w:t>
            </w:r>
            <w:r>
              <w:lastRenderedPageBreak/>
              <w:t>орган государственной власти (орган местного самоуправления) на территории Ленинградской области для получения государственных (муниципальных) услуг к 2014 году - до 15 мин.</w:t>
            </w:r>
          </w:p>
        </w:tc>
        <w:tc>
          <w:tcPr>
            <w:tcW w:w="856" w:type="dxa"/>
          </w:tcPr>
          <w:p w:rsidR="00A1730A" w:rsidRDefault="00A1730A">
            <w:pPr>
              <w:pStyle w:val="ConsPlusNormal"/>
              <w:jc w:val="center"/>
            </w:pPr>
            <w:r>
              <w:lastRenderedPageBreak/>
              <w:t xml:space="preserve">26 </w:t>
            </w:r>
            <w:hyperlink w:anchor="P399" w:history="1">
              <w:r>
                <w:rPr>
                  <w:color w:val="0000FF"/>
                </w:rPr>
                <w:t>&lt;*&gt;</w:t>
              </w:r>
            </w:hyperlink>
          </w:p>
        </w:tc>
        <w:tc>
          <w:tcPr>
            <w:tcW w:w="856" w:type="dxa"/>
          </w:tcPr>
          <w:p w:rsidR="00A1730A" w:rsidRDefault="00A1730A">
            <w:pPr>
              <w:pStyle w:val="ConsPlusNormal"/>
              <w:jc w:val="center"/>
            </w:pPr>
            <w:r>
              <w:t xml:space="preserve">24 </w:t>
            </w:r>
            <w:hyperlink w:anchor="P399" w:history="1">
              <w:r>
                <w:rPr>
                  <w:color w:val="0000FF"/>
                </w:rPr>
                <w:t>&lt;*&gt;</w:t>
              </w:r>
            </w:hyperlink>
          </w:p>
        </w:tc>
        <w:tc>
          <w:tcPr>
            <w:tcW w:w="856" w:type="dxa"/>
          </w:tcPr>
          <w:p w:rsidR="00A1730A" w:rsidRDefault="00A1730A">
            <w:pPr>
              <w:pStyle w:val="ConsPlusNormal"/>
              <w:jc w:val="center"/>
            </w:pPr>
            <w:r>
              <w:t xml:space="preserve">22 </w:t>
            </w:r>
            <w:hyperlink w:anchor="P399" w:history="1">
              <w:r>
                <w:rPr>
                  <w:color w:val="0000FF"/>
                </w:rPr>
                <w:t>&lt;*&gt;</w:t>
              </w:r>
            </w:hyperlink>
          </w:p>
        </w:tc>
        <w:tc>
          <w:tcPr>
            <w:tcW w:w="856" w:type="dxa"/>
          </w:tcPr>
          <w:p w:rsidR="00A1730A" w:rsidRDefault="00A1730A">
            <w:pPr>
              <w:pStyle w:val="ConsPlusNormal"/>
              <w:jc w:val="center"/>
            </w:pPr>
            <w:r>
              <w:t xml:space="preserve">15 </w:t>
            </w:r>
            <w:hyperlink w:anchor="P399" w:history="1">
              <w:r>
                <w:rPr>
                  <w:color w:val="0000FF"/>
                </w:rPr>
                <w:t>&lt;*&gt;</w:t>
              </w:r>
            </w:hyperlink>
          </w:p>
        </w:tc>
        <w:tc>
          <w:tcPr>
            <w:tcW w:w="784" w:type="dxa"/>
          </w:tcPr>
          <w:p w:rsidR="00A1730A" w:rsidRDefault="00A1730A">
            <w:pPr>
              <w:pStyle w:val="ConsPlusNormal"/>
              <w:jc w:val="center"/>
            </w:pPr>
            <w:r>
              <w:t>15</w:t>
            </w:r>
          </w:p>
        </w:tc>
        <w:tc>
          <w:tcPr>
            <w:tcW w:w="784" w:type="dxa"/>
          </w:tcPr>
          <w:p w:rsidR="00A1730A" w:rsidRDefault="00A1730A">
            <w:pPr>
              <w:pStyle w:val="ConsPlusNormal"/>
              <w:jc w:val="center"/>
            </w:pPr>
            <w:r>
              <w:t>15</w:t>
            </w:r>
          </w:p>
        </w:tc>
        <w:tc>
          <w:tcPr>
            <w:tcW w:w="784" w:type="dxa"/>
          </w:tcPr>
          <w:p w:rsidR="00A1730A" w:rsidRDefault="00A1730A">
            <w:pPr>
              <w:pStyle w:val="ConsPlusNormal"/>
              <w:jc w:val="center"/>
            </w:pPr>
            <w:r>
              <w:t>15</w:t>
            </w:r>
          </w:p>
        </w:tc>
        <w:tc>
          <w:tcPr>
            <w:tcW w:w="784" w:type="dxa"/>
          </w:tcPr>
          <w:p w:rsidR="00A1730A" w:rsidRDefault="00A1730A">
            <w:pPr>
              <w:pStyle w:val="ConsPlusNormal"/>
              <w:jc w:val="center"/>
            </w:pPr>
            <w:r>
              <w:t>15</w:t>
            </w:r>
          </w:p>
        </w:tc>
      </w:tr>
    </w:tbl>
    <w:p w:rsidR="00A1730A" w:rsidRDefault="00A1730A">
      <w:pPr>
        <w:sectPr w:rsidR="00A1730A">
          <w:pgSz w:w="16838" w:h="11905" w:orient="landscape"/>
          <w:pgMar w:top="1701" w:right="1134" w:bottom="850" w:left="1134" w:header="0" w:footer="0" w:gutter="0"/>
          <w:cols w:space="720"/>
        </w:sectPr>
      </w:pPr>
    </w:p>
    <w:p w:rsidR="00A1730A" w:rsidRDefault="00A1730A">
      <w:pPr>
        <w:pStyle w:val="ConsPlusNormal"/>
        <w:jc w:val="both"/>
      </w:pPr>
      <w:r>
        <w:lastRenderedPageBreak/>
        <w:t xml:space="preserve">(таблица в ред. </w:t>
      </w:r>
      <w:hyperlink r:id="rId139"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ind w:firstLine="540"/>
        <w:jc w:val="both"/>
      </w:pPr>
    </w:p>
    <w:p w:rsidR="00A1730A" w:rsidRDefault="00A1730A">
      <w:pPr>
        <w:pStyle w:val="ConsPlusNormal"/>
        <w:ind w:firstLine="540"/>
        <w:jc w:val="both"/>
      </w:pPr>
      <w:r>
        <w:t>--------------------------------</w:t>
      </w:r>
    </w:p>
    <w:p w:rsidR="00A1730A" w:rsidRDefault="00A1730A">
      <w:pPr>
        <w:pStyle w:val="ConsPlusNormal"/>
        <w:spacing w:before="280"/>
        <w:ind w:firstLine="540"/>
        <w:jc w:val="both"/>
      </w:pPr>
      <w:bookmarkStart w:id="1" w:name="P399"/>
      <w:bookmarkEnd w:id="1"/>
      <w:r>
        <w:t>&lt;*&gt; Данные, полученные по результатам проведения мониторинга качества и доступности предоставления государственных и муниципальных услуг в соответствующем году.</w:t>
      </w:r>
    </w:p>
    <w:p w:rsidR="00A1730A" w:rsidRDefault="00A1730A">
      <w:pPr>
        <w:pStyle w:val="ConsPlusNormal"/>
        <w:jc w:val="both"/>
      </w:pPr>
      <w:r>
        <w:t xml:space="preserve">(сноска в ред. </w:t>
      </w:r>
      <w:hyperlink r:id="rId140"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spacing w:before="280"/>
        <w:ind w:firstLine="540"/>
        <w:jc w:val="both"/>
      </w:pPr>
      <w:bookmarkStart w:id="2" w:name="P401"/>
      <w:bookmarkEnd w:id="2"/>
      <w:r>
        <w:t>&lt;**&gt; В расчет данного показателя включено автономное муниципальное учреждение Многофункциональный центр предоставления государственных и муниципальных услуг "Всеволожский".</w:t>
      </w:r>
    </w:p>
    <w:p w:rsidR="00A1730A" w:rsidRDefault="00A1730A">
      <w:pPr>
        <w:pStyle w:val="ConsPlusNormal"/>
        <w:jc w:val="both"/>
      </w:pPr>
      <w:r>
        <w:t xml:space="preserve">(сноска в ред. </w:t>
      </w:r>
      <w:hyperlink r:id="rId141"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jc w:val="both"/>
      </w:pPr>
    </w:p>
    <w:p w:rsidR="00A1730A" w:rsidRDefault="00A1730A">
      <w:pPr>
        <w:pStyle w:val="ConsPlusNormal"/>
        <w:ind w:firstLine="540"/>
        <w:jc w:val="both"/>
      </w:pPr>
      <w:r>
        <w:t>Частные показатели, характеризующие степень достижения целей и решения задач в рамках подпрограмм государственной программы, определяются в составе соответствующих подпрограмм.</w:t>
      </w:r>
    </w:p>
    <w:p w:rsidR="00A1730A" w:rsidRDefault="00A1730A">
      <w:pPr>
        <w:pStyle w:val="ConsPlusNormal"/>
      </w:pPr>
    </w:p>
    <w:p w:rsidR="00A1730A" w:rsidRDefault="00A1730A">
      <w:pPr>
        <w:pStyle w:val="ConsPlusNormal"/>
        <w:jc w:val="center"/>
        <w:outlineLvl w:val="1"/>
      </w:pPr>
      <w:hyperlink r:id="rId142" w:history="1">
        <w:r>
          <w:rPr>
            <w:color w:val="0000FF"/>
          </w:rPr>
          <w:t>4</w:t>
        </w:r>
      </w:hyperlink>
      <w:r>
        <w:t>. Сроки и этапы реализации государственной программы</w:t>
      </w:r>
    </w:p>
    <w:p w:rsidR="00A1730A" w:rsidRDefault="00A1730A">
      <w:pPr>
        <w:pStyle w:val="ConsPlusNormal"/>
      </w:pPr>
    </w:p>
    <w:p w:rsidR="00A1730A" w:rsidRDefault="00A1730A">
      <w:pPr>
        <w:pStyle w:val="ConsPlusNormal"/>
        <w:ind w:firstLine="540"/>
        <w:jc w:val="both"/>
      </w:pPr>
      <w:r>
        <w:t>Государственная программа реализуется с 2014 по 2019 годы в один этап.</w:t>
      </w:r>
    </w:p>
    <w:p w:rsidR="00A1730A" w:rsidRDefault="00A1730A">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spacing w:before="280"/>
        <w:ind w:firstLine="540"/>
        <w:jc w:val="both"/>
      </w:pPr>
      <w:r>
        <w:t xml:space="preserve">абзацы второй - пятый исключены с 25 декабря 2015 года. - </w:t>
      </w:r>
      <w:hyperlink r:id="rId144" w:history="1">
        <w:r>
          <w:rPr>
            <w:color w:val="0000FF"/>
          </w:rPr>
          <w:t>Постановление</w:t>
        </w:r>
      </w:hyperlink>
      <w:r>
        <w:t xml:space="preserve"> Правительства Ленинградской области от 25.12.2015 N 504.</w:t>
      </w:r>
    </w:p>
    <w:p w:rsidR="00A1730A" w:rsidRDefault="00A1730A">
      <w:pPr>
        <w:pStyle w:val="ConsPlusNormal"/>
        <w:spacing w:before="280"/>
        <w:ind w:firstLine="540"/>
        <w:jc w:val="both"/>
      </w:pPr>
      <w:r>
        <w:t>В ходе реализации государственной программы предполагается уточнение состава, содержания и количественных параметров, что обосновано инновационным характером решаемых задач, зависимостью хода их решения от результатов взаимодействия с органами государственной власти различных уровней, органами местного самоуправления и бизнесом.</w:t>
      </w:r>
    </w:p>
    <w:p w:rsidR="00A1730A" w:rsidRDefault="00A1730A">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25.12.2015 N 504)</w:t>
      </w:r>
    </w:p>
    <w:p w:rsidR="00A1730A" w:rsidRDefault="00A1730A">
      <w:pPr>
        <w:pStyle w:val="ConsPlusNormal"/>
        <w:spacing w:before="280"/>
        <w:ind w:firstLine="540"/>
        <w:jc w:val="both"/>
      </w:pPr>
      <w:hyperlink w:anchor="P449" w:history="1">
        <w:r>
          <w:rPr>
            <w:color w:val="0000FF"/>
          </w:rPr>
          <w:t>Подпрограмма</w:t>
        </w:r>
      </w:hyperlink>
      <w:r>
        <w:t xml:space="preserve"> "Развитие государственной гражданской службы Ленинградской области" реализуется с 2014 по 2019 годы. Часть мероприятий указанной подпрограммы является продолжением мероприятий, реализуемых в рамках долгосрочной целевой </w:t>
      </w:r>
      <w:hyperlink r:id="rId146" w:history="1">
        <w:r>
          <w:rPr>
            <w:color w:val="0000FF"/>
          </w:rPr>
          <w:t>программы</w:t>
        </w:r>
      </w:hyperlink>
      <w:r>
        <w:t xml:space="preserve"> "Развитие системы государственной гражданской службы Ленинградской области" на 2010-2013 годы, утвержденной постановлением Правительства </w:t>
      </w:r>
      <w:r>
        <w:lastRenderedPageBreak/>
        <w:t>Ленинградской области от 29 июля 2010 года N 198.</w:t>
      </w:r>
    </w:p>
    <w:p w:rsidR="00A1730A" w:rsidRDefault="00A1730A">
      <w:pPr>
        <w:pStyle w:val="ConsPlusNormal"/>
        <w:jc w:val="both"/>
      </w:pPr>
      <w:r>
        <w:t xml:space="preserve">(в ред. Постановлений Правительства Ленинградской области от 25.12.2015 </w:t>
      </w:r>
      <w:hyperlink r:id="rId147" w:history="1">
        <w:r>
          <w:rPr>
            <w:color w:val="0000FF"/>
          </w:rPr>
          <w:t>N 504</w:t>
        </w:r>
      </w:hyperlink>
      <w:r>
        <w:t xml:space="preserve">, от 29.12.2016 </w:t>
      </w:r>
      <w:hyperlink r:id="rId148" w:history="1">
        <w:r>
          <w:rPr>
            <w:color w:val="0000FF"/>
          </w:rPr>
          <w:t>N 527</w:t>
        </w:r>
      </w:hyperlink>
      <w:r>
        <w:t>)</w:t>
      </w:r>
    </w:p>
    <w:p w:rsidR="00A1730A" w:rsidRDefault="00A1730A">
      <w:pPr>
        <w:pStyle w:val="ConsPlusNormal"/>
      </w:pPr>
    </w:p>
    <w:p w:rsidR="00A1730A" w:rsidRDefault="00A1730A">
      <w:pPr>
        <w:pStyle w:val="ConsPlusNormal"/>
        <w:jc w:val="center"/>
        <w:outlineLvl w:val="1"/>
      </w:pPr>
      <w:r>
        <w:t>6. Основные мероприятия государственной программы</w:t>
      </w:r>
    </w:p>
    <w:p w:rsidR="00A1730A" w:rsidRDefault="00A1730A">
      <w:pPr>
        <w:pStyle w:val="ConsPlusNormal"/>
      </w:pPr>
    </w:p>
    <w:p w:rsidR="00A1730A" w:rsidRDefault="00A1730A">
      <w:pPr>
        <w:pStyle w:val="ConsPlusNormal"/>
        <w:jc w:val="center"/>
      </w:pPr>
      <w:r>
        <w:t xml:space="preserve">Исключен с 25 декабря 2015 года. - </w:t>
      </w:r>
      <w:hyperlink r:id="rId149"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1"/>
      </w:pPr>
      <w:r>
        <w:t>7. Меры правового регулирования государственной программы</w:t>
      </w:r>
    </w:p>
    <w:p w:rsidR="00A1730A" w:rsidRDefault="00A1730A">
      <w:pPr>
        <w:pStyle w:val="ConsPlusNormal"/>
      </w:pPr>
    </w:p>
    <w:p w:rsidR="00A1730A" w:rsidRDefault="00A1730A">
      <w:pPr>
        <w:pStyle w:val="ConsPlusNormal"/>
        <w:jc w:val="center"/>
      </w:pPr>
      <w:r>
        <w:t xml:space="preserve">Исключен с 25 декабря 2015 года. - </w:t>
      </w:r>
      <w:hyperlink r:id="rId150"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1"/>
      </w:pPr>
      <w:hyperlink r:id="rId151" w:history="1">
        <w:r>
          <w:rPr>
            <w:color w:val="0000FF"/>
          </w:rPr>
          <w:t>5</w:t>
        </w:r>
      </w:hyperlink>
      <w:r>
        <w:t>. Ресурсное обеспечение государственной программы</w:t>
      </w:r>
    </w:p>
    <w:p w:rsidR="00A1730A" w:rsidRDefault="00A1730A">
      <w:pPr>
        <w:pStyle w:val="ConsPlusNormal"/>
      </w:pPr>
    </w:p>
    <w:p w:rsidR="00A1730A" w:rsidRDefault="00A1730A">
      <w:pPr>
        <w:pStyle w:val="ConsPlusNormal"/>
        <w:ind w:firstLine="540"/>
        <w:jc w:val="both"/>
      </w:pPr>
      <w:r>
        <w:t>Объем бюджетных ассигнований государственной программы в 2014-2019 годах за счет средств областного бюджета составляет 4449446,5 тыс. рублей.</w:t>
      </w:r>
    </w:p>
    <w:p w:rsidR="00A1730A" w:rsidRDefault="00A1730A">
      <w:pPr>
        <w:pStyle w:val="ConsPlusNormal"/>
        <w:jc w:val="both"/>
      </w:pPr>
      <w:r>
        <w:t xml:space="preserve">(в ред. Постановлений Правительства Ленинградской области от 30.06.2016 </w:t>
      </w:r>
      <w:hyperlink r:id="rId152" w:history="1">
        <w:r>
          <w:rPr>
            <w:color w:val="0000FF"/>
          </w:rPr>
          <w:t>N 211</w:t>
        </w:r>
      </w:hyperlink>
      <w:r>
        <w:t xml:space="preserve">, от 07.10.2016 </w:t>
      </w:r>
      <w:hyperlink r:id="rId153" w:history="1">
        <w:r>
          <w:rPr>
            <w:color w:val="0000FF"/>
          </w:rPr>
          <w:t>N 380</w:t>
        </w:r>
      </w:hyperlink>
      <w:r>
        <w:t xml:space="preserve">, от 29.12.2016 </w:t>
      </w:r>
      <w:hyperlink r:id="rId154" w:history="1">
        <w:r>
          <w:rPr>
            <w:color w:val="0000FF"/>
          </w:rPr>
          <w:t>N 527</w:t>
        </w:r>
      </w:hyperlink>
      <w:r>
        <w:t xml:space="preserve">, от 24.08.2017 </w:t>
      </w:r>
      <w:hyperlink r:id="rId155" w:history="1">
        <w:r>
          <w:rPr>
            <w:color w:val="0000FF"/>
          </w:rPr>
          <w:t>N 334</w:t>
        </w:r>
      </w:hyperlink>
      <w:r>
        <w:t>)</w:t>
      </w:r>
    </w:p>
    <w:p w:rsidR="00A1730A" w:rsidRDefault="00A1730A">
      <w:pPr>
        <w:pStyle w:val="ConsPlusNormal"/>
        <w:spacing w:before="280"/>
        <w:ind w:firstLine="540"/>
        <w:jc w:val="both"/>
      </w:pPr>
      <w:r>
        <w:t xml:space="preserve">Общий объем финансирования государственной программы в 2014-2019 годах составляет 4643112,6 тыс. рублей, в том числе: 2014 год - 656558,4 тыс. рублей, 2015 год - 551604,4 тыс. рублей, 2016 год - 811902,1 тыс. рублей, 2017 год - 871143,3 тыс. рублей, 2018 год - 846273,6 тыс. рублей, 2019 год - 905630,8 тыс. рублей. В общем объеме финансирования государственной программы учтено софинансирование из федерального бюджета в связи с изданием </w:t>
      </w:r>
      <w:hyperlink r:id="rId156" w:history="1">
        <w:r>
          <w:rPr>
            <w:color w:val="0000FF"/>
          </w:rPr>
          <w:t>распоряжения</w:t>
        </w:r>
      </w:hyperlink>
      <w:r>
        <w:t xml:space="preserve"> Правительства Российской Федерации от 16 июня 2014 года N 1058-р, предусматривающего выделение иного межбюджетного трансферта Ленинградской области в 2014 году в объеме 66457,3 тыс. рублей, в 2015 году - в объеме 43789,60 тыс. рублей (в соответствии с Федеральным </w:t>
      </w:r>
      <w:hyperlink r:id="rId157" w:history="1">
        <w:r>
          <w:rPr>
            <w:color w:val="0000FF"/>
          </w:rPr>
          <w:t>законом</w:t>
        </w:r>
      </w:hyperlink>
      <w:r>
        <w:t xml:space="preserve"> от 28 ноября 2015 года N 329-ФЗ "О внесении изменений в Федеральный закон "О федеральном бюджете на 2015 год и на плановый период 2016 и 2017 годов") на завершение работ по созданию сети многофункциональных центров предоставления государственных и муниципальных услуг.</w:t>
      </w:r>
    </w:p>
    <w:p w:rsidR="00A1730A" w:rsidRDefault="00A1730A">
      <w:pPr>
        <w:pStyle w:val="ConsPlusNormal"/>
        <w:jc w:val="both"/>
      </w:pPr>
      <w:r>
        <w:t xml:space="preserve">(в ред. Постановлений Правительства Ленинградской области от 30.06.2016 </w:t>
      </w:r>
      <w:hyperlink r:id="rId158" w:history="1">
        <w:r>
          <w:rPr>
            <w:color w:val="0000FF"/>
          </w:rPr>
          <w:t>N 211</w:t>
        </w:r>
      </w:hyperlink>
      <w:r>
        <w:t xml:space="preserve">, от 07.10.2016 </w:t>
      </w:r>
      <w:hyperlink r:id="rId159" w:history="1">
        <w:r>
          <w:rPr>
            <w:color w:val="0000FF"/>
          </w:rPr>
          <w:t>N 380</w:t>
        </w:r>
      </w:hyperlink>
      <w:r>
        <w:t xml:space="preserve">, от 29.12.2016 </w:t>
      </w:r>
      <w:hyperlink r:id="rId160" w:history="1">
        <w:r>
          <w:rPr>
            <w:color w:val="0000FF"/>
          </w:rPr>
          <w:t>N 527</w:t>
        </w:r>
      </w:hyperlink>
      <w:r>
        <w:t xml:space="preserve">, от 24.08.2017 </w:t>
      </w:r>
      <w:hyperlink r:id="rId161" w:history="1">
        <w:r>
          <w:rPr>
            <w:color w:val="0000FF"/>
          </w:rPr>
          <w:t>N 334</w:t>
        </w:r>
      </w:hyperlink>
      <w:r>
        <w:t>)</w:t>
      </w:r>
    </w:p>
    <w:p w:rsidR="00A1730A" w:rsidRDefault="00A1730A">
      <w:pPr>
        <w:pStyle w:val="ConsPlusNormal"/>
        <w:spacing w:before="280"/>
        <w:ind w:firstLine="540"/>
        <w:jc w:val="both"/>
      </w:pPr>
      <w:r>
        <w:t xml:space="preserve">В 2017 году в общем объеме финансирования государственной программы учтено софинансирование из федерального бюджета в связи с изданием </w:t>
      </w:r>
      <w:hyperlink r:id="rId162" w:history="1">
        <w:r>
          <w:rPr>
            <w:color w:val="0000FF"/>
          </w:rPr>
          <w:t>распоряжения</w:t>
        </w:r>
      </w:hyperlink>
      <w:r>
        <w:t xml:space="preserve"> Правительства Российской Федерации от 28 января 2017 года N 129-р, предусматривающего выделение субсидии в объеме 14880,0 тыс. рублей на государственную поддержку малого и среднего </w:t>
      </w:r>
      <w:r>
        <w:lastRenderedPageBreak/>
        <w:t xml:space="preserve">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63"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A1730A" w:rsidRDefault="00A1730A">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24.08.2017 N 334)</w:t>
      </w:r>
    </w:p>
    <w:p w:rsidR="00A1730A" w:rsidRDefault="00A1730A">
      <w:pPr>
        <w:pStyle w:val="ConsPlusNormal"/>
        <w:spacing w:before="280"/>
        <w:ind w:firstLine="540"/>
        <w:jc w:val="both"/>
      </w:pPr>
      <w:hyperlink w:anchor="P1536" w:history="1">
        <w:r>
          <w:rPr>
            <w:color w:val="0000FF"/>
          </w:rPr>
          <w:t>План</w:t>
        </w:r>
      </w:hyperlink>
      <w:r>
        <w:t xml:space="preserve"> реализации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приведен в приложении 4 к государственной программе.</w:t>
      </w:r>
    </w:p>
    <w:p w:rsidR="00A1730A" w:rsidRDefault="00A1730A">
      <w:pPr>
        <w:pStyle w:val="ConsPlusNormal"/>
        <w:spacing w:before="280"/>
        <w:ind w:firstLine="540"/>
        <w:jc w:val="both"/>
      </w:pPr>
      <w:r>
        <w:t xml:space="preserve">Абзац исключен с 25 декабря 2015 года. - </w:t>
      </w:r>
      <w:hyperlink r:id="rId165" w:history="1">
        <w:r>
          <w:rPr>
            <w:color w:val="0000FF"/>
          </w:rPr>
          <w:t>Постановление</w:t>
        </w:r>
      </w:hyperlink>
      <w:r>
        <w:t xml:space="preserve"> 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1"/>
      </w:pPr>
      <w:r>
        <w:t>9. Целевые показатели (индикаторы) государственной</w:t>
      </w:r>
    </w:p>
    <w:p w:rsidR="00A1730A" w:rsidRDefault="00A1730A">
      <w:pPr>
        <w:pStyle w:val="ConsPlusNormal"/>
        <w:jc w:val="center"/>
      </w:pPr>
      <w:r>
        <w:t>программы</w:t>
      </w:r>
    </w:p>
    <w:p w:rsidR="00A1730A" w:rsidRDefault="00A1730A">
      <w:pPr>
        <w:pStyle w:val="ConsPlusNormal"/>
        <w:jc w:val="both"/>
      </w:pPr>
    </w:p>
    <w:p w:rsidR="00A1730A" w:rsidRDefault="00A1730A">
      <w:pPr>
        <w:pStyle w:val="ConsPlusNormal"/>
        <w:jc w:val="center"/>
      </w:pPr>
      <w:r>
        <w:t xml:space="preserve">Исключен с 25 декабря 2015 года. - </w:t>
      </w:r>
      <w:hyperlink r:id="rId166"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1"/>
      </w:pPr>
      <w:r>
        <w:t>10. Методика оценки эффективности реализации</w:t>
      </w:r>
    </w:p>
    <w:p w:rsidR="00A1730A" w:rsidRDefault="00A1730A">
      <w:pPr>
        <w:pStyle w:val="ConsPlusNormal"/>
        <w:jc w:val="center"/>
      </w:pPr>
      <w:r>
        <w:t>государственной программы</w:t>
      </w:r>
    </w:p>
    <w:p w:rsidR="00A1730A" w:rsidRDefault="00A1730A">
      <w:pPr>
        <w:pStyle w:val="ConsPlusNormal"/>
        <w:jc w:val="both"/>
      </w:pPr>
    </w:p>
    <w:p w:rsidR="00A1730A" w:rsidRDefault="00A1730A">
      <w:pPr>
        <w:pStyle w:val="ConsPlusNormal"/>
        <w:jc w:val="center"/>
      </w:pPr>
      <w:r>
        <w:t xml:space="preserve">Исключен с 25 декабря 2015 года. - </w:t>
      </w:r>
      <w:hyperlink r:id="rId167"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bookmarkStart w:id="3" w:name="P449"/>
    <w:bookmarkEnd w:id="3"/>
    <w:p w:rsidR="00A1730A" w:rsidRDefault="00A1730A">
      <w:pPr>
        <w:pStyle w:val="ConsPlusNormal"/>
        <w:jc w:val="center"/>
        <w:outlineLvl w:val="1"/>
      </w:pPr>
      <w:r>
        <w:fldChar w:fldCharType="begin"/>
      </w:r>
      <w:r>
        <w:instrText xml:space="preserve"> HYPERLINK "consultantplus://offline/ref=29B7CE043E2A7EF96972D9FFA4E6AA9A4E035F7177B760DF48ECE4FEA1C518E42DA911F7458D4E0731oBM" </w:instrText>
      </w:r>
      <w:r>
        <w:fldChar w:fldCharType="separate"/>
      </w:r>
      <w:r>
        <w:rPr>
          <w:color w:val="0000FF"/>
        </w:rPr>
        <w:t>6</w:t>
      </w:r>
      <w:r w:rsidRPr="00CA7133">
        <w:rPr>
          <w:color w:val="0000FF"/>
        </w:rPr>
        <w:fldChar w:fldCharType="end"/>
      </w:r>
      <w:r>
        <w:t>. Подпрограмма "Развитие государственной гражданской</w:t>
      </w:r>
    </w:p>
    <w:p w:rsidR="00A1730A" w:rsidRDefault="00A1730A">
      <w:pPr>
        <w:pStyle w:val="ConsPlusNormal"/>
        <w:jc w:val="center"/>
      </w:pPr>
      <w:r>
        <w:t>службы Ленинградской области"</w:t>
      </w:r>
    </w:p>
    <w:p w:rsidR="00A1730A" w:rsidRDefault="00A1730A">
      <w:pPr>
        <w:pStyle w:val="ConsPlusNormal"/>
      </w:pPr>
    </w:p>
    <w:p w:rsidR="00A1730A" w:rsidRDefault="00A1730A">
      <w:pPr>
        <w:pStyle w:val="ConsPlusNormal"/>
        <w:jc w:val="center"/>
        <w:outlineLvl w:val="2"/>
      </w:pPr>
      <w:r>
        <w:t>Паспорт подпрограммы "Развитие государственной гражданской</w:t>
      </w:r>
    </w:p>
    <w:p w:rsidR="00A1730A" w:rsidRDefault="00A1730A">
      <w:pPr>
        <w:pStyle w:val="ConsPlusNormal"/>
        <w:jc w:val="center"/>
      </w:pPr>
      <w:r>
        <w:t>службы Ленинградской области</w:t>
      </w:r>
    </w:p>
    <w:p w:rsidR="00A1730A" w:rsidRDefault="00A1730A">
      <w:pPr>
        <w:pStyle w:val="ConsPlusNormal"/>
        <w:jc w:val="center"/>
      </w:pPr>
      <w:r>
        <w:t xml:space="preserve">(абзац введен </w:t>
      </w:r>
      <w:hyperlink r:id="rId168" w:history="1">
        <w:r>
          <w:rPr>
            <w:color w:val="0000FF"/>
          </w:rPr>
          <w:t>Постановлением</w:t>
        </w:r>
      </w:hyperlink>
      <w:r>
        <w:t xml:space="preserve"> Правительства Ленинградской</w:t>
      </w:r>
    </w:p>
    <w:p w:rsidR="00A1730A" w:rsidRDefault="00A1730A">
      <w:pPr>
        <w:pStyle w:val="ConsPlusNormal"/>
        <w:jc w:val="center"/>
      </w:pPr>
      <w:r>
        <w:t>области от 27.05.2014 N 193)</w:t>
      </w: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1730A">
        <w:tc>
          <w:tcPr>
            <w:tcW w:w="1984" w:type="dxa"/>
          </w:tcPr>
          <w:p w:rsidR="00A1730A" w:rsidRDefault="00A1730A">
            <w:pPr>
              <w:pStyle w:val="ConsPlusNormal"/>
            </w:pPr>
            <w:r>
              <w:t>Полное наименование</w:t>
            </w:r>
          </w:p>
        </w:tc>
        <w:tc>
          <w:tcPr>
            <w:tcW w:w="7087" w:type="dxa"/>
          </w:tcPr>
          <w:p w:rsidR="00A1730A" w:rsidRDefault="00A1730A">
            <w:pPr>
              <w:pStyle w:val="ConsPlusNormal"/>
              <w:ind w:firstLine="283"/>
              <w:jc w:val="both"/>
            </w:pPr>
            <w:r>
              <w:t>Подпрограмма "Развитие государственной гражданской службы Ленинградской области" (далее - подпрограмма)</w:t>
            </w:r>
          </w:p>
        </w:tc>
      </w:tr>
      <w:tr w:rsidR="00A1730A">
        <w:tc>
          <w:tcPr>
            <w:tcW w:w="1984" w:type="dxa"/>
          </w:tcPr>
          <w:p w:rsidR="00A1730A" w:rsidRDefault="00A1730A">
            <w:pPr>
              <w:pStyle w:val="ConsPlusNormal"/>
            </w:pPr>
            <w:r>
              <w:t xml:space="preserve">Ответственный исполнитель </w:t>
            </w:r>
            <w:r>
              <w:lastRenderedPageBreak/>
              <w:t>подпрограммы</w:t>
            </w:r>
          </w:p>
        </w:tc>
        <w:tc>
          <w:tcPr>
            <w:tcW w:w="7087" w:type="dxa"/>
          </w:tcPr>
          <w:p w:rsidR="00A1730A" w:rsidRDefault="00A1730A">
            <w:pPr>
              <w:pStyle w:val="ConsPlusNormal"/>
              <w:ind w:firstLine="283"/>
              <w:jc w:val="both"/>
            </w:pPr>
            <w:r>
              <w:lastRenderedPageBreak/>
              <w:t>Аппарат Губернатора и Правительства Ленинградской области</w:t>
            </w:r>
          </w:p>
        </w:tc>
      </w:tr>
      <w:tr w:rsidR="00A1730A">
        <w:tblPrEx>
          <w:tblBorders>
            <w:insideH w:val="nil"/>
          </w:tblBorders>
        </w:tblPrEx>
        <w:tc>
          <w:tcPr>
            <w:tcW w:w="1984" w:type="dxa"/>
            <w:tcBorders>
              <w:bottom w:val="nil"/>
            </w:tcBorders>
          </w:tcPr>
          <w:p w:rsidR="00A1730A" w:rsidRDefault="00A1730A">
            <w:pPr>
              <w:pStyle w:val="ConsPlusNormal"/>
            </w:pPr>
            <w:r>
              <w:lastRenderedPageBreak/>
              <w:t>Участники подпрограммы</w:t>
            </w:r>
          </w:p>
        </w:tc>
        <w:tc>
          <w:tcPr>
            <w:tcW w:w="7087" w:type="dxa"/>
            <w:tcBorders>
              <w:bottom w:val="nil"/>
            </w:tcBorders>
          </w:tcPr>
          <w:p w:rsidR="00A1730A" w:rsidRDefault="00A1730A">
            <w:pPr>
              <w:pStyle w:val="ConsPlusNormal"/>
              <w:ind w:firstLine="283"/>
              <w:jc w:val="both"/>
            </w:pPr>
            <w:r>
              <w:t>Управление делами Правительства Ленинградской области</w:t>
            </w:r>
          </w:p>
          <w:p w:rsidR="00A1730A" w:rsidRDefault="00A1730A">
            <w:pPr>
              <w:pStyle w:val="ConsPlusNormal"/>
              <w:ind w:firstLine="283"/>
              <w:jc w:val="both"/>
            </w:pPr>
            <w:r>
              <w:t>С 2016 года - Комитет по связи и информатизации Ленинградской области</w:t>
            </w:r>
          </w:p>
          <w:p w:rsidR="00A1730A" w:rsidRDefault="00A1730A">
            <w:pPr>
              <w:pStyle w:val="ConsPlusNormal"/>
              <w:ind w:firstLine="283"/>
              <w:jc w:val="both"/>
            </w:pPr>
            <w:r>
              <w:t>До 2016 года - Комитет по телекоммуникациям и информатизации Ленинградской области</w:t>
            </w:r>
          </w:p>
          <w:p w:rsidR="00A1730A" w:rsidRDefault="00A1730A">
            <w:pPr>
              <w:pStyle w:val="ConsPlusNormal"/>
              <w:ind w:firstLine="283"/>
              <w:jc w:val="both"/>
            </w:pPr>
            <w:r>
              <w:t>Комитет по физической культуре и спорту Ленинградской области</w:t>
            </w:r>
          </w:p>
          <w:p w:rsidR="00A1730A" w:rsidRDefault="00A1730A">
            <w:pPr>
              <w:pStyle w:val="ConsPlusNormal"/>
              <w:ind w:firstLine="283"/>
              <w:jc w:val="both"/>
            </w:pPr>
            <w:r>
              <w:t>Комитет по культуре Ленинградской области</w:t>
            </w:r>
          </w:p>
          <w:p w:rsidR="00A1730A" w:rsidRDefault="00A1730A">
            <w:pPr>
              <w:pStyle w:val="ConsPlusNormal"/>
              <w:ind w:firstLine="283"/>
              <w:jc w:val="both"/>
            </w:pPr>
            <w:r>
              <w:t>Комитет Ленинградской области по туризму</w:t>
            </w:r>
          </w:p>
          <w:p w:rsidR="00A1730A" w:rsidRDefault="00A1730A">
            <w:pPr>
              <w:pStyle w:val="ConsPlusNormal"/>
              <w:ind w:firstLine="283"/>
              <w:jc w:val="both"/>
            </w:pPr>
            <w:r>
              <w:t>Государственное казенное учреждение Ленинградской области "Оператор электронного правительства"</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29.12.2016 N 527)</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t xml:space="preserve">Позиция исключена с 29 июня 2015 года. - </w:t>
            </w:r>
            <w:hyperlink r:id="rId170" w:history="1">
              <w:r>
                <w:rPr>
                  <w:color w:val="0000FF"/>
                </w:rPr>
                <w:t>Постановление</w:t>
              </w:r>
            </w:hyperlink>
            <w:r>
              <w:t xml:space="preserve"> Правительства Ленинградской области от 29.06.2015 N 241</w:t>
            </w:r>
          </w:p>
        </w:tc>
      </w:tr>
      <w:tr w:rsidR="00A1730A">
        <w:tblPrEx>
          <w:tblBorders>
            <w:insideH w:val="nil"/>
          </w:tblBorders>
        </w:tblPrEx>
        <w:tc>
          <w:tcPr>
            <w:tcW w:w="1984" w:type="dxa"/>
            <w:tcBorders>
              <w:bottom w:val="nil"/>
            </w:tcBorders>
          </w:tcPr>
          <w:p w:rsidR="00A1730A" w:rsidRDefault="00A1730A">
            <w:pPr>
              <w:pStyle w:val="ConsPlusNormal"/>
            </w:pPr>
            <w:r>
              <w:t>Этапы и сроки реализации подпрограммы</w:t>
            </w:r>
          </w:p>
        </w:tc>
        <w:tc>
          <w:tcPr>
            <w:tcW w:w="7087" w:type="dxa"/>
            <w:tcBorders>
              <w:bottom w:val="nil"/>
            </w:tcBorders>
          </w:tcPr>
          <w:p w:rsidR="00A1730A" w:rsidRDefault="00A1730A">
            <w:pPr>
              <w:pStyle w:val="ConsPlusNormal"/>
              <w:ind w:firstLine="283"/>
              <w:jc w:val="both"/>
            </w:pPr>
            <w:r>
              <w:t>Подпрограмма реализуется с 2014 по 2019 год в один этап</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Постановлений Правительства Ленинградской области от 29.06.2015 </w:t>
            </w:r>
            <w:hyperlink r:id="rId171" w:history="1">
              <w:r>
                <w:rPr>
                  <w:color w:val="0000FF"/>
                </w:rPr>
                <w:t>N 241</w:t>
              </w:r>
            </w:hyperlink>
            <w:r>
              <w:t xml:space="preserve">, от 25.12.2015 </w:t>
            </w:r>
            <w:hyperlink r:id="rId172" w:history="1">
              <w:r>
                <w:rPr>
                  <w:color w:val="0000FF"/>
                </w:rPr>
                <w:t>N 504</w:t>
              </w:r>
            </w:hyperlink>
            <w:r>
              <w:t xml:space="preserve">, от 29.12.2016 </w:t>
            </w:r>
            <w:hyperlink r:id="rId173" w:history="1">
              <w:r>
                <w:rPr>
                  <w:color w:val="0000FF"/>
                </w:rPr>
                <w:t>N 527</w:t>
              </w:r>
            </w:hyperlink>
            <w:r>
              <w:t>)</w:t>
            </w:r>
          </w:p>
        </w:tc>
      </w:tr>
      <w:tr w:rsidR="00A1730A">
        <w:tc>
          <w:tcPr>
            <w:tcW w:w="1984" w:type="dxa"/>
          </w:tcPr>
          <w:p w:rsidR="00A1730A" w:rsidRDefault="00A1730A">
            <w:pPr>
              <w:pStyle w:val="ConsPlusNormal"/>
            </w:pPr>
            <w:r>
              <w:t>Цели подпрограммы</w:t>
            </w:r>
          </w:p>
        </w:tc>
        <w:tc>
          <w:tcPr>
            <w:tcW w:w="7087" w:type="dxa"/>
          </w:tcPr>
          <w:p w:rsidR="00A1730A" w:rsidRDefault="00A1730A">
            <w:pPr>
              <w:pStyle w:val="ConsPlusNormal"/>
              <w:ind w:firstLine="283"/>
              <w:jc w:val="both"/>
            </w:pPr>
            <w:r>
              <w:t>Совершенствование системы государственной гражданской службы Ленинградской области;</w:t>
            </w:r>
          </w:p>
          <w:p w:rsidR="00A1730A" w:rsidRDefault="00A1730A">
            <w:pPr>
              <w:pStyle w:val="ConsPlusNormal"/>
              <w:ind w:firstLine="283"/>
              <w:jc w:val="both"/>
            </w:pPr>
            <w:r>
              <w:t>повышение эффективности и результативности профессиональной служебной деятельности государственных гражданских служащих Ленинградской области (далее - гражданские служащие);</w:t>
            </w:r>
          </w:p>
          <w:p w:rsidR="00A1730A" w:rsidRDefault="00A1730A">
            <w:pPr>
              <w:pStyle w:val="ConsPlusNormal"/>
              <w:ind w:firstLine="283"/>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A1730A">
        <w:tc>
          <w:tcPr>
            <w:tcW w:w="1984" w:type="dxa"/>
          </w:tcPr>
          <w:p w:rsidR="00A1730A" w:rsidRDefault="00A1730A">
            <w:pPr>
              <w:pStyle w:val="ConsPlusNormal"/>
            </w:pPr>
            <w:r>
              <w:t>Задачи подпрограммы</w:t>
            </w:r>
          </w:p>
        </w:tc>
        <w:tc>
          <w:tcPr>
            <w:tcW w:w="7087" w:type="dxa"/>
          </w:tcPr>
          <w:p w:rsidR="00A1730A" w:rsidRDefault="00A1730A">
            <w:pPr>
              <w:pStyle w:val="ConsPlusNormal"/>
              <w:ind w:firstLine="283"/>
              <w:jc w:val="both"/>
            </w:pPr>
            <w:r>
              <w:t xml:space="preserve">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результативной профессиональной служебной </w:t>
            </w:r>
            <w:r>
              <w:lastRenderedPageBreak/>
              <w:t>деятельности и должностного (служебного) роста гражданских служащих;</w:t>
            </w:r>
          </w:p>
          <w:p w:rsidR="00A1730A" w:rsidRDefault="00A1730A">
            <w:pPr>
              <w:pStyle w:val="ConsPlusNormal"/>
              <w:ind w:firstLine="283"/>
              <w:jc w:val="both"/>
            </w:pPr>
            <w: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A1730A" w:rsidRDefault="00A1730A">
            <w:pPr>
              <w:pStyle w:val="ConsPlusNormal"/>
              <w:ind w:firstLine="283"/>
              <w:jc w:val="both"/>
            </w:pPr>
            <w:r>
              <w:t>реализация антикоррупционных программ в рамках законодательства о государственной гражданской службе;</w:t>
            </w:r>
          </w:p>
          <w:p w:rsidR="00A1730A" w:rsidRDefault="00A1730A">
            <w:pPr>
              <w:pStyle w:val="ConsPlusNormal"/>
              <w:ind w:firstLine="283"/>
              <w:jc w:val="both"/>
            </w:pPr>
            <w:r>
              <w:t>совершенствование механизмов стимулирования и мотивации гражданских служащих</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lastRenderedPageBreak/>
              <w:t xml:space="preserve">Позиция исключена с 29 июня 2015 года. - </w:t>
            </w:r>
            <w:hyperlink r:id="rId174" w:history="1">
              <w:r>
                <w:rPr>
                  <w:color w:val="0000FF"/>
                </w:rPr>
                <w:t>Постановление</w:t>
              </w:r>
            </w:hyperlink>
            <w:r>
              <w:t xml:space="preserve"> Правительства Ленинградской области от 29.06.2015 N 241</w:t>
            </w:r>
          </w:p>
        </w:tc>
      </w:tr>
      <w:tr w:rsidR="00A1730A">
        <w:tblPrEx>
          <w:tblBorders>
            <w:insideH w:val="nil"/>
          </w:tblBorders>
        </w:tblPrEx>
        <w:tc>
          <w:tcPr>
            <w:tcW w:w="1984" w:type="dxa"/>
            <w:tcBorders>
              <w:bottom w:val="nil"/>
            </w:tcBorders>
          </w:tcPr>
          <w:p w:rsidR="00A1730A" w:rsidRDefault="00A1730A">
            <w:pPr>
              <w:pStyle w:val="ConsPlusNormal"/>
            </w:pPr>
            <w:r>
              <w:t>Финансовое обеспечение подпрограммы - всего,</w:t>
            </w:r>
          </w:p>
          <w:p w:rsidR="00A1730A" w:rsidRDefault="00A1730A">
            <w:pPr>
              <w:pStyle w:val="ConsPlusNormal"/>
            </w:pPr>
            <w:r>
              <w:t>в том числе по источникам финансирования</w:t>
            </w:r>
          </w:p>
        </w:tc>
        <w:tc>
          <w:tcPr>
            <w:tcW w:w="7087" w:type="dxa"/>
            <w:tcBorders>
              <w:bottom w:val="nil"/>
            </w:tcBorders>
          </w:tcPr>
          <w:p w:rsidR="00A1730A" w:rsidRDefault="00A1730A">
            <w:pPr>
              <w:pStyle w:val="ConsPlusNormal"/>
              <w:ind w:firstLine="283"/>
              <w:jc w:val="both"/>
            </w:pPr>
            <w:r>
              <w:t>Финансовое обеспечение подпрограммы за счет средств областного бюджета в 2014-2019 годах - 212779,0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29.12.2016 N 527)</w:t>
            </w:r>
          </w:p>
        </w:tc>
      </w:tr>
      <w:tr w:rsidR="00A1730A">
        <w:tblPrEx>
          <w:tblBorders>
            <w:insideH w:val="nil"/>
          </w:tblBorders>
        </w:tblPrEx>
        <w:tc>
          <w:tcPr>
            <w:tcW w:w="1984" w:type="dxa"/>
            <w:tcBorders>
              <w:bottom w:val="nil"/>
            </w:tcBorders>
          </w:tcPr>
          <w:p w:rsidR="00A1730A" w:rsidRDefault="00A1730A">
            <w:pPr>
              <w:pStyle w:val="ConsPlusNormal"/>
            </w:pPr>
            <w:r>
              <w:t>Ожидаемые результаты реализации подпрограммы</w:t>
            </w:r>
          </w:p>
        </w:tc>
        <w:tc>
          <w:tcPr>
            <w:tcW w:w="7087" w:type="dxa"/>
            <w:tcBorders>
              <w:bottom w:val="nil"/>
            </w:tcBorders>
          </w:tcPr>
          <w:p w:rsidR="00A1730A" w:rsidRDefault="00A1730A">
            <w:pPr>
              <w:pStyle w:val="ConsPlusNormal"/>
              <w:ind w:firstLine="283"/>
              <w:jc w:val="both"/>
            </w:pPr>
            <w: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 - 33 проц. ежегодно;</w:t>
            </w:r>
          </w:p>
          <w:p w:rsidR="00A1730A" w:rsidRDefault="00A1730A">
            <w:pPr>
              <w:pStyle w:val="ConsPlusNormal"/>
              <w:ind w:firstLine="283"/>
              <w:jc w:val="both"/>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 (2014 год - 20 проц., 2015 год - 25 проц., 2016 год - 27 проц., 2017 год - 27 проц., 2018 год - 27 проц., 2019 год - 27 проц.);</w:t>
            </w:r>
          </w:p>
          <w:p w:rsidR="00A1730A" w:rsidRDefault="00A1730A">
            <w:pPr>
              <w:pStyle w:val="ConsPlusNormal"/>
              <w:ind w:firstLine="283"/>
              <w:jc w:val="both"/>
            </w:pPr>
            <w: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w:t>
            </w:r>
            <w:r>
              <w:lastRenderedPageBreak/>
              <w:t>Ленинградской области и мирового судьи до проведения конкурса (не более 50 дней ежегодно);</w:t>
            </w:r>
          </w:p>
          <w:p w:rsidR="00A1730A" w:rsidRDefault="00A1730A">
            <w:pPr>
              <w:pStyle w:val="ConsPlusNormal"/>
              <w:ind w:firstLine="283"/>
              <w:jc w:val="both"/>
            </w:pPr>
            <w:r>
              <w:t>доля рассмотренных и урегулированных ситуаций из числа выявленных, связанных с возможным возникновением или возникновением конфликта интересов (ежегодно 100 проц.)</w:t>
            </w:r>
          </w:p>
        </w:tc>
      </w:tr>
      <w:tr w:rsidR="00A1730A">
        <w:tblPrEx>
          <w:tblBorders>
            <w:insideH w:val="nil"/>
          </w:tblBorders>
        </w:tblPrEx>
        <w:tc>
          <w:tcPr>
            <w:tcW w:w="9071" w:type="dxa"/>
            <w:gridSpan w:val="2"/>
            <w:tcBorders>
              <w:top w:val="nil"/>
            </w:tcBorders>
          </w:tcPr>
          <w:p w:rsidR="00A1730A" w:rsidRDefault="00A1730A">
            <w:pPr>
              <w:pStyle w:val="ConsPlusNormal"/>
              <w:jc w:val="both"/>
            </w:pPr>
            <w:r>
              <w:lastRenderedPageBreak/>
              <w:t xml:space="preserve">(в ред. </w:t>
            </w:r>
            <w:hyperlink r:id="rId176" w:history="1">
              <w:r>
                <w:rPr>
                  <w:color w:val="0000FF"/>
                </w:rPr>
                <w:t>Постановления</w:t>
              </w:r>
            </w:hyperlink>
            <w:r>
              <w:t xml:space="preserve"> Правительства Ленинградской области от 29.12.2016 N 527)</w:t>
            </w:r>
          </w:p>
        </w:tc>
      </w:tr>
    </w:tbl>
    <w:p w:rsidR="00A1730A" w:rsidRDefault="00A1730A">
      <w:pPr>
        <w:pStyle w:val="ConsPlusNormal"/>
      </w:pPr>
    </w:p>
    <w:p w:rsidR="00A1730A" w:rsidRDefault="00A1730A">
      <w:pPr>
        <w:pStyle w:val="ConsPlusNormal"/>
        <w:jc w:val="center"/>
        <w:outlineLvl w:val="2"/>
      </w:pPr>
      <w:r>
        <w:t>1. Цели, задачи, мероприятия, индикаторы и результаты</w:t>
      </w:r>
    </w:p>
    <w:p w:rsidR="00A1730A" w:rsidRDefault="00A1730A">
      <w:pPr>
        <w:pStyle w:val="ConsPlusNormal"/>
        <w:jc w:val="center"/>
      </w:pPr>
      <w:r>
        <w:t>подпрограммы</w:t>
      </w:r>
    </w:p>
    <w:p w:rsidR="00A1730A" w:rsidRDefault="00A1730A">
      <w:pPr>
        <w:pStyle w:val="ConsPlusNormal"/>
      </w:pPr>
    </w:p>
    <w:p w:rsidR="00A1730A" w:rsidRDefault="00A1730A">
      <w:pPr>
        <w:pStyle w:val="ConsPlusNormal"/>
        <w:ind w:firstLine="540"/>
        <w:jc w:val="both"/>
      </w:pPr>
      <w:r>
        <w:t xml:space="preserve">Подпрограмма разработана в соответствии с федеральными законами от 27 мая 2003 года </w:t>
      </w:r>
      <w:hyperlink r:id="rId177" w:history="1">
        <w:r>
          <w:rPr>
            <w:color w:val="0000FF"/>
          </w:rPr>
          <w:t>N 58-ФЗ</w:t>
        </w:r>
      </w:hyperlink>
      <w:r>
        <w:t xml:space="preserve"> "О системе государственной службы Российской Федерации", от 27 июля 2004 года </w:t>
      </w:r>
      <w:hyperlink r:id="rId178" w:history="1">
        <w:r>
          <w:rPr>
            <w:color w:val="0000FF"/>
          </w:rPr>
          <w:t>N 79-ФЗ</w:t>
        </w:r>
      </w:hyperlink>
      <w:r>
        <w:t xml:space="preserve"> "О государственной гражданской службе Российской Федерации", от 25 декабря 2008 года </w:t>
      </w:r>
      <w:hyperlink r:id="rId179" w:history="1">
        <w:r>
          <w:rPr>
            <w:color w:val="0000FF"/>
          </w:rPr>
          <w:t>N 273-ФЗ</w:t>
        </w:r>
      </w:hyperlink>
      <w:r>
        <w:t xml:space="preserve"> "О противодействии коррупции", от 3 декабря 2012 года </w:t>
      </w:r>
      <w:hyperlink r:id="rId18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81" w:history="1">
        <w:r>
          <w:rPr>
            <w:color w:val="0000FF"/>
          </w:rPr>
          <w:t>N 110</w:t>
        </w:r>
      </w:hyperlink>
      <w:r>
        <w:t xml:space="preserve"> "О проведении аттестации государственных гражданских служащих Российской Федерации", от 1 февраля 2005 года </w:t>
      </w:r>
      <w:hyperlink r:id="rId182" w:history="1">
        <w:r>
          <w:rPr>
            <w:color w:val="0000FF"/>
          </w:rPr>
          <w:t>N 112</w:t>
        </w:r>
      </w:hyperlink>
      <w:r>
        <w:t xml:space="preserve"> "О конкурсе на замещение вакантной должности государственной гражданской службы Российской Федерации", от 10 марта 2009 года </w:t>
      </w:r>
      <w:hyperlink r:id="rId183" w:history="1">
        <w:r>
          <w:rPr>
            <w:color w:val="0000FF"/>
          </w:rPr>
          <w:t>N 261</w:t>
        </w:r>
      </w:hyperlink>
      <w:r>
        <w:t xml:space="preserve"> "О федеральной программе "Реформирование и развитие системы государственной службы Российской Федерации (2009-2013 годы)", от 1 июля 2010 года </w:t>
      </w:r>
      <w:hyperlink r:id="rId184"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85" w:history="1">
        <w:r>
          <w:rPr>
            <w:color w:val="0000FF"/>
          </w:rPr>
          <w:t>N 601</w:t>
        </w:r>
      </w:hyperlink>
      <w:r>
        <w:t xml:space="preserve"> "Об основных направлениях совершенствования системы государственного управления", областным </w:t>
      </w:r>
      <w:hyperlink r:id="rId186" w:history="1">
        <w:r>
          <w:rPr>
            <w:color w:val="0000FF"/>
          </w:rPr>
          <w:t>законом</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87" w:history="1">
        <w:r>
          <w:rPr>
            <w:color w:val="0000FF"/>
          </w:rPr>
          <w:t>постановлением</w:t>
        </w:r>
      </w:hyperlink>
      <w: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A1730A" w:rsidRDefault="00A1730A">
      <w:pPr>
        <w:pStyle w:val="ConsPlusNormal"/>
        <w:spacing w:before="280"/>
        <w:ind w:firstLine="540"/>
        <w:jc w:val="both"/>
      </w:pPr>
      <w:r>
        <w:t>Целями подпрограммы являются:</w:t>
      </w:r>
    </w:p>
    <w:p w:rsidR="00A1730A" w:rsidRDefault="00A1730A">
      <w:pPr>
        <w:pStyle w:val="ConsPlusNormal"/>
        <w:spacing w:before="280"/>
        <w:ind w:firstLine="540"/>
        <w:jc w:val="both"/>
      </w:pPr>
      <w:r>
        <w:t>совершенствование системы государственной гражданской службы Ленинградской области;</w:t>
      </w:r>
    </w:p>
    <w:p w:rsidR="00A1730A" w:rsidRDefault="00A1730A">
      <w:pPr>
        <w:pStyle w:val="ConsPlusNormal"/>
        <w:spacing w:before="280"/>
        <w:ind w:firstLine="540"/>
        <w:jc w:val="both"/>
      </w:pPr>
      <w:r>
        <w:t xml:space="preserve">повышение эффективности и результативности профессиональной </w:t>
      </w:r>
      <w:r>
        <w:lastRenderedPageBreak/>
        <w:t>служебной деятельности гражданских служащих;</w:t>
      </w:r>
    </w:p>
    <w:p w:rsidR="00A1730A" w:rsidRDefault="00A1730A">
      <w:pPr>
        <w:pStyle w:val="ConsPlusNormal"/>
        <w:spacing w:before="280"/>
        <w:ind w:firstLine="540"/>
        <w:jc w:val="both"/>
      </w:pPr>
      <w: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A1730A" w:rsidRDefault="00A1730A">
      <w:pPr>
        <w:pStyle w:val="ConsPlusNormal"/>
        <w:spacing w:before="280"/>
        <w:ind w:firstLine="540"/>
        <w:jc w:val="both"/>
      </w:pPr>
      <w:r>
        <w:t>Подпрограмма является механизмом реализации следующих приоритетных направлений развития государственной гражданской службы Ленинградской области:</w:t>
      </w:r>
    </w:p>
    <w:p w:rsidR="00A1730A" w:rsidRDefault="00A1730A">
      <w:pPr>
        <w:pStyle w:val="ConsPlusNormal"/>
        <w:spacing w:before="280"/>
        <w:ind w:firstLine="540"/>
        <w:jc w:val="both"/>
      </w:pPr>
      <w: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их результативной профессиональной служебной деятельности и должностного (служебного) роста гражданских служащих;</w:t>
      </w:r>
    </w:p>
    <w:p w:rsidR="00A1730A" w:rsidRDefault="00A1730A">
      <w:pPr>
        <w:pStyle w:val="ConsPlusNormal"/>
        <w:spacing w:before="280"/>
        <w:ind w:firstLine="540"/>
        <w:jc w:val="both"/>
      </w:pPr>
      <w: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A1730A" w:rsidRDefault="00A1730A">
      <w:pPr>
        <w:pStyle w:val="ConsPlusNormal"/>
        <w:spacing w:before="280"/>
        <w:ind w:firstLine="540"/>
        <w:jc w:val="both"/>
      </w:pPr>
      <w:r>
        <w:t>реализация антикоррупционных программ в рамках законодательства о государственной гражданской службе;</w:t>
      </w:r>
    </w:p>
    <w:p w:rsidR="00A1730A" w:rsidRDefault="00A1730A">
      <w:pPr>
        <w:pStyle w:val="ConsPlusNormal"/>
        <w:spacing w:before="280"/>
        <w:ind w:firstLine="540"/>
        <w:jc w:val="both"/>
      </w:pPr>
      <w:r>
        <w:t>совершенствование механизмов стимулирования и мотивации гражданских служащих.</w:t>
      </w:r>
    </w:p>
    <w:p w:rsidR="00A1730A" w:rsidRDefault="00A1730A">
      <w:pPr>
        <w:pStyle w:val="ConsPlusNormal"/>
      </w:pPr>
    </w:p>
    <w:p w:rsidR="00A1730A" w:rsidRDefault="00A1730A">
      <w:pPr>
        <w:pStyle w:val="ConsPlusNormal"/>
        <w:jc w:val="center"/>
        <w:outlineLvl w:val="2"/>
      </w:pPr>
      <w:r>
        <w:t>2. Характеристика мероприятий подпрограммы</w:t>
      </w:r>
    </w:p>
    <w:p w:rsidR="00A1730A" w:rsidRDefault="00A1730A">
      <w:pPr>
        <w:pStyle w:val="ConsPlusNormal"/>
      </w:pPr>
    </w:p>
    <w:p w:rsidR="00A1730A" w:rsidRDefault="00A1730A">
      <w:pPr>
        <w:pStyle w:val="ConsPlusNormal"/>
        <w:ind w:firstLine="540"/>
        <w:jc w:val="both"/>
      </w:pPr>
      <w:r>
        <w:t>2.1. В целях решения основных задач подпрограммы в 2014-2015 годах к реализации планируются следующие блоки мероприятий (разделы подпрограммы в 2014-2015 годах):</w:t>
      </w:r>
    </w:p>
    <w:p w:rsidR="00A1730A" w:rsidRDefault="00A1730A">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25.12.2015 N 504)</w:t>
      </w:r>
    </w:p>
    <w:p w:rsidR="00A1730A" w:rsidRDefault="00A1730A">
      <w:pPr>
        <w:pStyle w:val="ConsPlusNormal"/>
        <w:spacing w:before="280"/>
        <w:ind w:firstLine="540"/>
        <w:jc w:val="both"/>
      </w:pPr>
      <w:r>
        <w:t>2.1.1. Совершенствование системы и правовой основы государственной гражданской службы</w:t>
      </w:r>
    </w:p>
    <w:p w:rsidR="00A1730A" w:rsidRDefault="00A1730A">
      <w:pPr>
        <w:pStyle w:val="ConsPlusNormal"/>
        <w:spacing w:before="280"/>
        <w:ind w:firstLine="540"/>
        <w:jc w:val="both"/>
      </w:pPr>
      <w:r>
        <w:t xml:space="preserve">В рамках раздела будет продолжена работа по обеспечению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189"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w:t>
      </w:r>
      <w:r>
        <w:lastRenderedPageBreak/>
        <w:t>правовыми актами по исполнению обязанностей гражданскими служащими. Работа, проводимая в данном направлении с 2010 по 2012 год, может быть оценена как эффективная.</w:t>
      </w:r>
    </w:p>
    <w:p w:rsidR="00A1730A" w:rsidRDefault="00A1730A">
      <w:pPr>
        <w:pStyle w:val="ConsPlusNormal"/>
        <w:spacing w:before="280"/>
        <w:ind w:firstLine="540"/>
        <w:jc w:val="both"/>
      </w:pPr>
      <w:r>
        <w:t>В рамках мероприятия "Внедрение наставничества на государственной гражданской службе Ленинградской области" планируется 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 Ленинградской области. Разработка и внедрение программы адаптации для вновь назначенных на должность государственной гражданской службы Ленинградской области (далее - вновь назначенные на должность) позволит:</w:t>
      </w:r>
    </w:p>
    <w:p w:rsidR="00A1730A" w:rsidRDefault="00A1730A">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ускорить процесс вхождения в должность вновь назначенных на должность и достижение необходимой эффективности работы в минимальные сроки;</w:t>
      </w:r>
    </w:p>
    <w:p w:rsidR="00A1730A" w:rsidRDefault="00A1730A">
      <w:pPr>
        <w:pStyle w:val="ConsPlusNormal"/>
        <w:spacing w:before="280"/>
        <w:ind w:firstLine="540"/>
        <w:jc w:val="both"/>
      </w:pPr>
      <w:r>
        <w:t>уменьшить количество возможных ошибок и производственных потерь в процессе освоения вновь назначенных на должность должностных обязанностей;</w:t>
      </w:r>
    </w:p>
    <w:p w:rsidR="00A1730A" w:rsidRDefault="00A1730A">
      <w:pPr>
        <w:pStyle w:val="ConsPlusNormal"/>
        <w:spacing w:before="280"/>
        <w:ind w:firstLine="540"/>
        <w:jc w:val="both"/>
      </w:pPr>
      <w:r>
        <w:t>сформировать у вновь назначенных на должность мотивацию к достижению высоких результатов и качественному выполнению работы;</w:t>
      </w:r>
    </w:p>
    <w:p w:rsidR="00A1730A" w:rsidRDefault="00A1730A">
      <w:pPr>
        <w:pStyle w:val="ConsPlusNormal"/>
        <w:spacing w:before="280"/>
        <w:ind w:firstLine="540"/>
        <w:jc w:val="both"/>
      </w:pPr>
      <w:r>
        <w:t>снизить уровень текучести кадров за счет уменьшения количества вновь назначенных на должность, не прошедших испытательный срок.</w:t>
      </w:r>
    </w:p>
    <w:p w:rsidR="00A1730A" w:rsidRDefault="00A1730A">
      <w:pPr>
        <w:pStyle w:val="ConsPlusNormal"/>
        <w:spacing w:before="280"/>
        <w:ind w:firstLine="540"/>
        <w:jc w:val="both"/>
      </w:pPr>
      <w:r>
        <w:t xml:space="preserve">Абзац исключен. - </w:t>
      </w:r>
      <w:hyperlink r:id="rId191" w:history="1">
        <w:r>
          <w:rPr>
            <w:color w:val="0000FF"/>
          </w:rPr>
          <w:t>Постановление</w:t>
        </w:r>
      </w:hyperlink>
      <w:r>
        <w:t xml:space="preserve"> Правительства Ленинградской области от 29.10.2014 N 495.</w:t>
      </w:r>
    </w:p>
    <w:p w:rsidR="00A1730A" w:rsidRDefault="00A1730A">
      <w:pPr>
        <w:pStyle w:val="ConsPlusNormal"/>
        <w:spacing w:before="280"/>
        <w:ind w:firstLine="540"/>
        <w:jc w:val="both"/>
      </w:pPr>
      <w:r>
        <w:t>Кроме того, планируется продолжать разработку нормативных правовых актов по вопросам государственной гражданской службы, в том числе в целях приведения их в соответствие с федеральным законодательством. Так, с 2010 по 2012 год было разработано 92 нормативных правовых акта, в том числе: 2010 год - 24, 2011 год - 29, 2012 год - 39.</w:t>
      </w:r>
    </w:p>
    <w:p w:rsidR="00A1730A" w:rsidRDefault="00A1730A">
      <w:pPr>
        <w:pStyle w:val="ConsPlusNormal"/>
        <w:spacing w:before="280"/>
        <w:ind w:firstLine="540"/>
        <w:jc w:val="both"/>
      </w:pPr>
      <w:r>
        <w:t>2.1.2. Обеспечение открытости государственной гражданской службы</w:t>
      </w:r>
    </w:p>
    <w:p w:rsidR="00A1730A" w:rsidRDefault="00A1730A">
      <w:pPr>
        <w:pStyle w:val="ConsPlusNormal"/>
        <w:spacing w:before="280"/>
        <w:ind w:firstLine="540"/>
        <w:jc w:val="both"/>
      </w:pPr>
      <w:r>
        <w:t>В рамках раздела планируется обеспечение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w:t>
      </w:r>
    </w:p>
    <w:p w:rsidR="00A1730A" w:rsidRDefault="00A1730A">
      <w:pPr>
        <w:pStyle w:val="ConsPlusNormal"/>
        <w:spacing w:before="280"/>
        <w:ind w:firstLine="540"/>
        <w:jc w:val="both"/>
      </w:pPr>
      <w:r>
        <w:lastRenderedPageBreak/>
        <w:t>о наградной политике;</w:t>
      </w:r>
    </w:p>
    <w:p w:rsidR="00A1730A" w:rsidRDefault="00A1730A">
      <w:pPr>
        <w:pStyle w:val="ConsPlusNormal"/>
        <w:spacing w:before="280"/>
        <w:ind w:firstLine="540"/>
        <w:jc w:val="both"/>
      </w:pPr>
      <w:r>
        <w:t>о проводимых конкурсах;</w:t>
      </w:r>
    </w:p>
    <w:p w:rsidR="00A1730A" w:rsidRDefault="00A1730A">
      <w:pPr>
        <w:pStyle w:val="ConsPlusNormal"/>
        <w:spacing w:before="280"/>
        <w:ind w:firstLine="540"/>
        <w:jc w:val="both"/>
      </w:pPr>
      <w:r>
        <w:t>о вакантных должностях, включая квалификационные требования к кандидатам на замещение вакантных должностей;</w:t>
      </w:r>
    </w:p>
    <w:p w:rsidR="00A1730A" w:rsidRDefault="00A1730A">
      <w:pPr>
        <w:pStyle w:val="ConsPlusNormal"/>
        <w:spacing w:before="280"/>
        <w:ind w:firstLine="540"/>
        <w:jc w:val="both"/>
      </w:pPr>
      <w:r>
        <w:t>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A1730A" w:rsidRDefault="00A1730A">
      <w:pPr>
        <w:pStyle w:val="ConsPlusNormal"/>
        <w:spacing w:before="280"/>
        <w:ind w:firstLine="540"/>
        <w:jc w:val="both"/>
      </w:pPr>
      <w:r>
        <w:t>о кадровом резерве и формировании резерва управленческих кадров Ленинградской области (далее - резерв управленческих кадров);</w:t>
      </w:r>
    </w:p>
    <w:p w:rsidR="00A1730A" w:rsidRDefault="00A1730A">
      <w:pPr>
        <w:pStyle w:val="ConsPlusNormal"/>
        <w:spacing w:before="280"/>
        <w:ind w:firstLine="540"/>
        <w:jc w:val="both"/>
      </w:pPr>
      <w:r>
        <w:t>о мероприятиях, проводимых в сфере государственной гражданской службы.</w:t>
      </w:r>
    </w:p>
    <w:p w:rsidR="00A1730A" w:rsidRDefault="00A1730A">
      <w:pPr>
        <w:pStyle w:val="ConsPlusNormal"/>
        <w:spacing w:before="280"/>
        <w:ind w:firstLine="540"/>
        <w:jc w:val="both"/>
      </w:pPr>
      <w:r>
        <w:t>2.1.3. Совершенствование механизма предупреждения коррупции, выявления и разрешения конфликта интересов на государственной гражданской службе</w:t>
      </w:r>
    </w:p>
    <w:p w:rsidR="00A1730A" w:rsidRDefault="00A1730A">
      <w:pPr>
        <w:pStyle w:val="ConsPlusNormal"/>
        <w:spacing w:before="280"/>
        <w:ind w:firstLine="540"/>
        <w:jc w:val="both"/>
      </w:pPr>
      <w:r>
        <w:t>В рамках раздела будет продолжено проведение:</w:t>
      </w:r>
    </w:p>
    <w:p w:rsidR="00A1730A" w:rsidRDefault="00A1730A">
      <w:pPr>
        <w:pStyle w:val="ConsPlusNormal"/>
        <w:spacing w:before="280"/>
        <w:ind w:firstLine="540"/>
        <w:jc w:val="both"/>
      </w:pPr>
      <w:r>
        <w:t>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 (супругов) и несовершеннолетних детей;</w:t>
      </w:r>
    </w:p>
    <w:p w:rsidR="00A1730A" w:rsidRDefault="00A1730A">
      <w:pPr>
        <w:pStyle w:val="ConsPlusNormal"/>
        <w:spacing w:before="280"/>
        <w:ind w:firstLine="540"/>
        <w:jc w:val="both"/>
      </w:pPr>
      <w:r>
        <w:t>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A1730A" w:rsidRDefault="00A1730A">
      <w:pPr>
        <w:pStyle w:val="ConsPlusNormal"/>
        <w:spacing w:before="280"/>
        <w:ind w:firstLine="540"/>
        <w:jc w:val="both"/>
      </w:pPr>
      <w:r>
        <w:t>семинаров для государственных гражданских служащих Ленинградской области по вопросам, связанным с противодействием коррупции.</w:t>
      </w:r>
    </w:p>
    <w:p w:rsidR="00A1730A" w:rsidRDefault="00A1730A">
      <w:pPr>
        <w:pStyle w:val="ConsPlusNormal"/>
        <w:spacing w:before="280"/>
        <w:ind w:firstLine="540"/>
        <w:jc w:val="both"/>
      </w:pPr>
      <w:r>
        <w:t>Основные итоги работы за 2010-2012 годы:</w:t>
      </w:r>
    </w:p>
    <w:p w:rsidR="00A1730A" w:rsidRDefault="00A1730A">
      <w:pPr>
        <w:pStyle w:val="ConsPlusNormal"/>
        <w:spacing w:before="280"/>
        <w:ind w:firstLine="540"/>
        <w:jc w:val="both"/>
      </w:pPr>
      <w:r>
        <w:t xml:space="preserve">проведено 35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в 2010 году - 16 </w:t>
      </w:r>
      <w:r>
        <w:lastRenderedPageBreak/>
        <w:t>заседаний, в 2011 году - 16 заседаний, в 2012 году - 3 заседания;</w:t>
      </w:r>
    </w:p>
    <w:p w:rsidR="00A1730A" w:rsidRDefault="00A1730A">
      <w:pPr>
        <w:pStyle w:val="ConsPlusNormal"/>
        <w:spacing w:before="280"/>
        <w:ind w:firstLine="540"/>
        <w:jc w:val="both"/>
      </w:pPr>
      <w:r>
        <w:t xml:space="preserve">проверено 486 справок о доходах, об имуществе и обязательствах имущественного характера гражданских служащих на правильность оформления и полноту заполнения. В отношении 12 гражданских служащих проведены проверки достоверности и полноты сведений о доходах, об имуществе и обязательствах имущественного характера за 2011 год в соответствии с </w:t>
      </w:r>
      <w:hyperlink r:id="rId192" w:history="1">
        <w:r>
          <w:rPr>
            <w:color w:val="0000FF"/>
          </w:rPr>
          <w:t>Указом</w:t>
        </w:r>
      </w:hyperlink>
      <w:r>
        <w:t xml:space="preserve"> Президента Российской Федерации от 21 сентября 2009 года N 1065. По результатам проверок 9 гражданских служащих привлечены к юридической ответственности за коррупционное правонарушение по следующим фактам: представление недостоверных сведений о своих доходах - 3 чел.; представление недостоверных сведений о своих доходах и об имуществе - 3 чел.; представление неполных сведений о доходах супруга - 1 чел.; представление неполных сведений об имуществе супруга - 2 чел.</w:t>
      </w:r>
    </w:p>
    <w:p w:rsidR="00A1730A" w:rsidRDefault="00A1730A">
      <w:pPr>
        <w:pStyle w:val="ConsPlusNormal"/>
        <w:spacing w:before="280"/>
        <w:ind w:firstLine="540"/>
        <w:jc w:val="both"/>
      </w:pPr>
      <w:r>
        <w:t>2.1.4. Совершенствование механизмов формирования кадрового резерва, проведения аттестации гражданских служащих</w:t>
      </w:r>
    </w:p>
    <w:p w:rsidR="00A1730A" w:rsidRDefault="00A1730A">
      <w:pPr>
        <w:pStyle w:val="ConsPlusNormal"/>
        <w:spacing w:before="280"/>
        <w:ind w:firstLine="540"/>
        <w:jc w:val="both"/>
      </w:pPr>
      <w:r>
        <w:t>К основным мероприятиям раздела относится организация и проведение в установленном порядке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конкурсов для замещения вакантных должностей государственной гражданской службы Ленинградской области.</w:t>
      </w:r>
    </w:p>
    <w:p w:rsidR="00A1730A" w:rsidRDefault="00A1730A">
      <w:pPr>
        <w:pStyle w:val="ConsPlusNormal"/>
        <w:spacing w:before="280"/>
        <w:ind w:firstLine="540"/>
        <w:jc w:val="both"/>
      </w:pPr>
      <w:r>
        <w:t>В течение 2010-2012 годов проведено 270 заседаний аттестационных комиссий (далее - заседания), в том числе: 2010 год - 100 заседаний (83 заседания для проведения аттестационного экзамена и 17 заседаний для проведения аттестации), 2011 год - 104 заседания (41 аттестационный экзамен и 63 заседания для проведения аттестации), 2012 год - 66 заседаний (19 заседаний для проведения аттестационного экзамена и 47 заседаний для проведения аттестации), 697 заседаний конкурсной комиссии, в том числе: 2010 год - 270 заседаний, 2011 год - 380 заседаний, 2012 год - 217 заседаний.</w:t>
      </w:r>
    </w:p>
    <w:p w:rsidR="00A1730A" w:rsidRDefault="00A1730A">
      <w:pPr>
        <w:pStyle w:val="ConsPlusNormal"/>
        <w:spacing w:before="280"/>
        <w:ind w:firstLine="540"/>
        <w:jc w:val="both"/>
      </w:pPr>
      <w:r>
        <w:t>В 2010 году включен в кадровый резерв 131 чел. по итогам конкурса и 27 чел. по итогам аттестации, в 2011 году - 179 чел. по итогам конкурса и 116 чел. по итогам аттестации, в 2012 году - 187 чел. по итогам конкурса.</w:t>
      </w:r>
    </w:p>
    <w:p w:rsidR="00A1730A" w:rsidRDefault="00A1730A">
      <w:pPr>
        <w:pStyle w:val="ConsPlusNormal"/>
        <w:spacing w:before="280"/>
        <w:ind w:firstLine="540"/>
        <w:jc w:val="both"/>
      </w:pPr>
      <w:r>
        <w:t>2.1.5. Внедрение эффективных технологий кадровой работы (в том числе с гражданскими служащими, включенными в кадровый резерв и резерв управленческих кадров)</w:t>
      </w:r>
    </w:p>
    <w:p w:rsidR="00A1730A" w:rsidRDefault="00A1730A">
      <w:pPr>
        <w:pStyle w:val="ConsPlusNormal"/>
        <w:spacing w:before="280"/>
        <w:ind w:firstLine="540"/>
        <w:jc w:val="both"/>
      </w:pPr>
      <w:r>
        <w:t xml:space="preserve">С 2010 года осуществляется внедрение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Ленинградской области в </w:t>
      </w:r>
      <w:r>
        <w:lastRenderedPageBreak/>
        <w:t>органах исполнительной власти (автоматизированный комплекс "Конкурс-кадры") при проведении конкурсов на замещение вакантных должностей, аттестаций и квалификационных экзаменов. К 2013 году количество конкурсов, проводимых с использованием автоматизированного комплекса "Конкурс-кадры", составляет 80 проц. от общего количества проведенных конкурсов.</w:t>
      </w:r>
    </w:p>
    <w:p w:rsidR="00A1730A" w:rsidRDefault="00A1730A">
      <w:pPr>
        <w:pStyle w:val="ConsPlusNormal"/>
        <w:spacing w:before="280"/>
        <w:ind w:firstLine="540"/>
        <w:jc w:val="both"/>
      </w:pPr>
      <w:r>
        <w:t>С 2014 года будет осуществляться развитие и сопровождение автоматизированного комплекса "Конкурс-кадры", а также ежеквартальная актуализация базы данных комплекса.</w:t>
      </w:r>
    </w:p>
    <w:p w:rsidR="00A1730A" w:rsidRDefault="00A1730A">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Методами совершенствования подбора персонала являются:</w:t>
      </w:r>
    </w:p>
    <w:p w:rsidR="00A1730A" w:rsidRDefault="00A1730A">
      <w:pPr>
        <w:pStyle w:val="ConsPlusNormal"/>
        <w:spacing w:before="280"/>
        <w:ind w:firstLine="540"/>
        <w:jc w:val="both"/>
      </w:pPr>
      <w:r>
        <w:t>участие в ярмарках вакансий, в том числе изготовление полиграфической и иной продукции, рекламных материалов (в 2010 году - в двух ярмарках, в 2011 году - в трех ярмарках, в 2012 году - в трех ярмарках);</w:t>
      </w:r>
    </w:p>
    <w:p w:rsidR="00A1730A" w:rsidRDefault="00A1730A">
      <w:pPr>
        <w:pStyle w:val="ConsPlusNormal"/>
        <w:spacing w:before="280"/>
        <w:ind w:firstLine="540"/>
        <w:jc w:val="both"/>
      </w:pPr>
      <w: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 (2011 год - два конкурса по двум специальностям, 2012 год - один конкурс по четырем специальностям). В кадровый резерв на вакансии, не требующие опыта работы, включено 18 человек;</w:t>
      </w:r>
    </w:p>
    <w:p w:rsidR="00A1730A" w:rsidRDefault="00A1730A">
      <w:pPr>
        <w:pStyle w:val="ConsPlusNormal"/>
        <w:spacing w:before="280"/>
        <w:ind w:firstLine="540"/>
        <w:jc w:val="both"/>
      </w:pPr>
      <w: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 размещение объявлений о вакансиях в информационно-коммуникационной сети "Интернет" (2010 год - 9 объявлений, 2011 год - 36 объявлений, 2012 год - 26 объявлений);</w:t>
      </w:r>
    </w:p>
    <w:p w:rsidR="00A1730A" w:rsidRDefault="00A1730A">
      <w:pPr>
        <w:pStyle w:val="ConsPlusNormal"/>
        <w:spacing w:before="280"/>
        <w:ind w:firstLine="540"/>
        <w:jc w:val="both"/>
      </w:pPr>
      <w:r>
        <w:t>обеспечение новой компьютерной техникой управления государственной службы и кадров аппарата Губернатора и Правительства Ленинградской области (2010 год - 10 ед., 2011 год - 25 ед., 2012 год - 14 ед.).</w:t>
      </w:r>
    </w:p>
    <w:p w:rsidR="00A1730A" w:rsidRDefault="00A1730A">
      <w:pPr>
        <w:pStyle w:val="ConsPlusNormal"/>
        <w:spacing w:before="280"/>
        <w:ind w:firstLine="540"/>
        <w:jc w:val="both"/>
      </w:pPr>
      <w:r>
        <w:t>Также планируется реализация следующих мероприятий:</w:t>
      </w:r>
    </w:p>
    <w:p w:rsidR="00A1730A" w:rsidRDefault="00A1730A">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29.10.2014 N 495)</w:t>
      </w:r>
    </w:p>
    <w:p w:rsidR="00A1730A" w:rsidRDefault="00A1730A">
      <w:pPr>
        <w:pStyle w:val="ConsPlusNormal"/>
        <w:spacing w:before="280"/>
        <w:ind w:firstLine="540"/>
        <w:jc w:val="both"/>
      </w:pPr>
      <w:r>
        <w:t xml:space="preserve">создание и использование в работе демонстрационного видеофильма о порядке поступления на государственную гражданскую службу Ленинградской области, размещение его на официальном сайте Правительства Ленинградской области в сети "Интернет" (www.lenobl.ru), в </w:t>
      </w:r>
      <w:r>
        <w:lastRenderedPageBreak/>
        <w:t>социальных сетях и на YOUTUBE в целях повышения открытости конкурсных процедур для замещения должностей государственной гражданской службы,</w:t>
      </w:r>
    </w:p>
    <w:p w:rsidR="00A1730A" w:rsidRDefault="00A1730A">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29.10.2014 N 495)</w:t>
      </w:r>
    </w:p>
    <w:p w:rsidR="00A1730A" w:rsidRDefault="00A1730A">
      <w:pPr>
        <w:pStyle w:val="ConsPlusNormal"/>
        <w:spacing w:before="280"/>
        <w:ind w:firstLine="540"/>
        <w:jc w:val="both"/>
      </w:pPr>
      <w:r>
        <w:t>проведение экспериментов по продлению срока приема заявлений на участие в конкурсе и по уведомлению кандидатов посредством СМС-сообщений, что позволит сократить сроки замещения вакантных должностей, трудовые, материальные и временные затраты кадровой службы на подготовку к проведению конкурса, оптимизировать документооборот, а также сократить время доставки до участника конкурса информации о дате его проведения,</w:t>
      </w:r>
    </w:p>
    <w:p w:rsidR="00A1730A" w:rsidRDefault="00A1730A">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29.10.2014 N 495)</w:t>
      </w:r>
    </w:p>
    <w:p w:rsidR="00A1730A" w:rsidRDefault="00A1730A">
      <w:pPr>
        <w:pStyle w:val="ConsPlusNormal"/>
        <w:spacing w:before="280"/>
        <w:ind w:firstLine="540"/>
        <w:jc w:val="both"/>
      </w:pPr>
      <w: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A1730A" w:rsidRDefault="00A1730A">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25.12.2015 N 504)</w:t>
      </w:r>
    </w:p>
    <w:p w:rsidR="00A1730A" w:rsidRDefault="00A1730A">
      <w:pPr>
        <w:pStyle w:val="ConsPlusNormal"/>
        <w:spacing w:before="280"/>
        <w:ind w:firstLine="540"/>
        <w:jc w:val="both"/>
      </w:pPr>
      <w:r>
        <w:t>2.1.6. 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p w:rsidR="00A1730A" w:rsidRDefault="00A1730A">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29.06.2015 N 241)</w:t>
      </w:r>
    </w:p>
    <w:p w:rsidR="00A1730A" w:rsidRDefault="00A1730A">
      <w:pPr>
        <w:pStyle w:val="ConsPlusNormal"/>
        <w:spacing w:before="280"/>
        <w:ind w:firstLine="540"/>
        <w:jc w:val="both"/>
      </w:pPr>
      <w:r>
        <w:t>К основным мероприятиям раздела относятся:</w:t>
      </w:r>
    </w:p>
    <w:p w:rsidR="00A1730A" w:rsidRDefault="00A1730A">
      <w:pPr>
        <w:pStyle w:val="ConsPlusNormal"/>
        <w:spacing w:before="280"/>
        <w:ind w:firstLine="540"/>
        <w:jc w:val="both"/>
      </w:pPr>
      <w:r>
        <w:t xml:space="preserve">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(повышение квалификации 1048 чел., в том числе: 2010 год - 330 чел., 2011 год - 385 чел., 2012 год - 333 чел.; переподготовка - 90 чел., в том числе: 2010 год - 30 чел., 2011 год - 30 чел., </w:t>
      </w:r>
      <w:r>
        <w:lastRenderedPageBreak/>
        <w:t>2012 год - 30 чел.).</w:t>
      </w:r>
    </w:p>
    <w:p w:rsidR="00A1730A" w:rsidRDefault="00A1730A">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29.06.2015 N 241)</w:t>
      </w:r>
    </w:p>
    <w:p w:rsidR="00A1730A" w:rsidRDefault="00A1730A">
      <w:pPr>
        <w:pStyle w:val="ConsPlusNormal"/>
        <w:spacing w:before="280"/>
        <w:ind w:firstLine="540"/>
        <w:jc w:val="both"/>
      </w:pPr>
      <w:r>
        <w:t>Кроме того, с 2010 по 2012 год иностранному языку (72 часа) ежегодно обучалось по 30 чел.;</w:t>
      </w:r>
    </w:p>
    <w:p w:rsidR="00A1730A" w:rsidRDefault="00A1730A">
      <w:pPr>
        <w:pStyle w:val="ConsPlusNormal"/>
        <w:spacing w:before="280"/>
        <w:ind w:firstLine="540"/>
        <w:jc w:val="both"/>
      </w:pPr>
      <w:r>
        <w:t>организация повышения квалификации гражданских служащих, включенных в кадровый резерв (2010 год - 10 чел.).</w:t>
      </w:r>
    </w:p>
    <w:p w:rsidR="00A1730A" w:rsidRDefault="00A1730A">
      <w:pPr>
        <w:pStyle w:val="ConsPlusNormal"/>
        <w:spacing w:before="280"/>
        <w:ind w:firstLine="540"/>
        <w:jc w:val="both"/>
      </w:pPr>
      <w:r>
        <w:t>В целях совершенствования работы с резервом управленческих кадров планируется проведение следующих мероприятий:</w:t>
      </w:r>
    </w:p>
    <w:p w:rsidR="00A1730A" w:rsidRDefault="00A1730A">
      <w:pPr>
        <w:pStyle w:val="ConsPlusNormal"/>
        <w:spacing w:before="280"/>
        <w:ind w:firstLine="540"/>
        <w:jc w:val="both"/>
      </w:pPr>
      <w:r>
        <w:t>тестирование кандидатов на включение в резерв управленческих кадров Ленинградской области с привлечением образовательных организаций;</w:t>
      </w:r>
    </w:p>
    <w:p w:rsidR="00A1730A" w:rsidRDefault="00A1730A">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29.06.2015 N 241)</w:t>
      </w:r>
    </w:p>
    <w:p w:rsidR="00A1730A" w:rsidRDefault="00A1730A">
      <w:pPr>
        <w:pStyle w:val="ConsPlusNormal"/>
        <w:spacing w:before="280"/>
        <w:ind w:firstLine="540"/>
        <w:jc w:val="both"/>
      </w:pPr>
      <w:r>
        <w:t>повышение квалификации лиц, включенных в резерв управленческих кадров, не являющихся гражданскими служащими.</w:t>
      </w:r>
    </w:p>
    <w:p w:rsidR="00A1730A" w:rsidRDefault="00A1730A">
      <w:pPr>
        <w:pStyle w:val="ConsPlusNormal"/>
        <w:spacing w:before="280"/>
        <w:ind w:firstLine="540"/>
        <w:jc w:val="both"/>
      </w:pPr>
      <w:r>
        <w:t>2.1.7. 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p w:rsidR="00A1730A" w:rsidRDefault="00A1730A">
      <w:pPr>
        <w:pStyle w:val="ConsPlusNormal"/>
        <w:spacing w:before="280"/>
        <w:ind w:firstLine="540"/>
        <w:jc w:val="both"/>
      </w:pPr>
      <w:r>
        <w:t>Основная цель мотивации - получение максимальной отдачи от использования имеющихся трудовых ресурсов в целях повышения общей результативности и эффективности работы органов исполнительной власти Ленинградской области. В 2010-2012 годах проведены три конкурса "Лучший гражданский служащий Ленинградской области", два дня здоровья.</w:t>
      </w:r>
    </w:p>
    <w:p w:rsidR="00A1730A" w:rsidRDefault="00A1730A">
      <w:pPr>
        <w:pStyle w:val="ConsPlusNormal"/>
        <w:spacing w:before="280"/>
        <w:ind w:firstLine="540"/>
        <w:jc w:val="both"/>
      </w:pPr>
      <w:r>
        <w:t>Кроме того, планируется проведение следующих мероприятий:</w:t>
      </w:r>
    </w:p>
    <w:p w:rsidR="00A1730A" w:rsidRDefault="00A1730A">
      <w:pPr>
        <w:pStyle w:val="ConsPlusNormal"/>
        <w:spacing w:before="280"/>
        <w:ind w:firstLine="540"/>
        <w:jc w:val="both"/>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A1730A" w:rsidRDefault="00A1730A">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29.06.2015 N 241)</w:t>
      </w:r>
    </w:p>
    <w:p w:rsidR="00A1730A" w:rsidRDefault="00A1730A">
      <w:pPr>
        <w:pStyle w:val="ConsPlusNormal"/>
        <w:spacing w:before="280"/>
        <w:ind w:firstLine="540"/>
        <w:jc w:val="both"/>
      </w:pPr>
      <w:r>
        <w:t xml:space="preserve">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в органах исполнительной власти </w:t>
      </w:r>
      <w:r>
        <w:lastRenderedPageBreak/>
        <w:t>Ленинградской области, имеющих стаж государственной гражданской службы в Администрации Ленинградской области более трех лет;</w:t>
      </w:r>
    </w:p>
    <w:p w:rsidR="00A1730A" w:rsidRDefault="00A1730A">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29.06.2015 N 241)</w:t>
      </w:r>
    </w:p>
    <w:p w:rsidR="00A1730A" w:rsidRDefault="00A1730A">
      <w:pPr>
        <w:pStyle w:val="ConsPlusNormal"/>
        <w:spacing w:before="280"/>
        <w:ind w:firstLine="540"/>
        <w:jc w:val="both"/>
      </w:pPr>
      <w: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p w:rsidR="00A1730A" w:rsidRDefault="00A1730A">
      <w:pPr>
        <w:pStyle w:val="ConsPlusNormal"/>
        <w:jc w:val="both"/>
      </w:pPr>
      <w:r>
        <w:t xml:space="preserve">(абзац введен </w:t>
      </w:r>
      <w:hyperlink r:id="rId203" w:history="1">
        <w:r>
          <w:rPr>
            <w:color w:val="0000FF"/>
          </w:rPr>
          <w:t>Постановлением</w:t>
        </w:r>
      </w:hyperlink>
      <w:r>
        <w:t xml:space="preserve"> Правительства Ленинградской области от 29.10.2014 N 495)</w:t>
      </w:r>
    </w:p>
    <w:p w:rsidR="00A1730A" w:rsidRDefault="00A1730A">
      <w:pPr>
        <w:pStyle w:val="ConsPlusNormal"/>
        <w:spacing w:before="280"/>
        <w:ind w:firstLine="540"/>
        <w:jc w:val="both"/>
      </w:pPr>
      <w:r>
        <w:t>2.2. С 2016 года планируются к реализации три основных мероприятия:</w:t>
      </w:r>
    </w:p>
    <w:p w:rsidR="00A1730A" w:rsidRDefault="00A1730A">
      <w:pPr>
        <w:pStyle w:val="ConsPlusNormal"/>
        <w:jc w:val="both"/>
      </w:pPr>
      <w:r>
        <w:t xml:space="preserve">(п. 2.2 введен </w:t>
      </w:r>
      <w:hyperlink r:id="rId204"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2.2.1. Основное мероприятие 1 "Совершенствование технологий кадровой работы", в рамках которого предусматривается:</w:t>
      </w:r>
    </w:p>
    <w:p w:rsidR="00A1730A" w:rsidRDefault="00A1730A">
      <w:pPr>
        <w:pStyle w:val="ConsPlusNormal"/>
        <w:spacing w:before="280"/>
        <w:ind w:firstLine="540"/>
        <w:jc w:val="both"/>
      </w:pPr>
      <w: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Ленинградской области (АК "Конкурс-кадры");</w:t>
      </w:r>
    </w:p>
    <w:p w:rsidR="00A1730A" w:rsidRDefault="00A1730A">
      <w:pPr>
        <w:pStyle w:val="ConsPlusNormal"/>
        <w:spacing w:before="280"/>
        <w:ind w:firstLine="540"/>
        <w:jc w:val="both"/>
      </w:pPr>
      <w:r>
        <w:t>внедрение наставничества на государственной гражданской службе Ленинградской области;</w:t>
      </w:r>
    </w:p>
    <w:p w:rsidR="00A1730A" w:rsidRDefault="00A1730A">
      <w:pPr>
        <w:pStyle w:val="ConsPlusNormal"/>
        <w:spacing w:before="280"/>
        <w:ind w:firstLine="540"/>
        <w:jc w:val="both"/>
      </w:pPr>
      <w:r>
        <w:t>проведение семинаров по внедрению программы адаптации для вновь назначенных на должность;</w:t>
      </w:r>
    </w:p>
    <w:p w:rsidR="00A1730A" w:rsidRDefault="00A1730A">
      <w:pPr>
        <w:pStyle w:val="ConsPlusNormal"/>
        <w:spacing w:before="280"/>
        <w:ind w:firstLine="540"/>
        <w:jc w:val="both"/>
      </w:pPr>
      <w: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p w:rsidR="00A1730A" w:rsidRDefault="00A1730A">
      <w:pPr>
        <w:pStyle w:val="ConsPlusNormal"/>
        <w:spacing w:before="280"/>
        <w:ind w:firstLine="540"/>
        <w:jc w:val="both"/>
      </w:pPr>
      <w: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p w:rsidR="00A1730A" w:rsidRDefault="00A1730A">
      <w:pPr>
        <w:pStyle w:val="ConsPlusNormal"/>
        <w:spacing w:before="280"/>
        <w:ind w:firstLine="540"/>
        <w:jc w:val="both"/>
      </w:pPr>
      <w: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p w:rsidR="00A1730A" w:rsidRDefault="00A1730A">
      <w:pPr>
        <w:pStyle w:val="ConsPlusNormal"/>
        <w:spacing w:before="280"/>
        <w:ind w:firstLine="540"/>
        <w:jc w:val="both"/>
      </w:pPr>
      <w:r>
        <w:t>организация и проведение конкурса "Лучший гражданский служащий Ленинградской области";</w:t>
      </w:r>
    </w:p>
    <w:p w:rsidR="00A1730A" w:rsidRDefault="00A1730A">
      <w:pPr>
        <w:pStyle w:val="ConsPlusNormal"/>
        <w:spacing w:before="280"/>
        <w:ind w:firstLine="540"/>
        <w:jc w:val="both"/>
      </w:pPr>
      <w:r>
        <w:lastRenderedPageBreak/>
        <w:t>создание и использование в работе демонстрационного видеофильма о поступлении на государственную гражданскую службу Ленинградской области;</w:t>
      </w:r>
    </w:p>
    <w:p w:rsidR="00A1730A" w:rsidRDefault="00A1730A">
      <w:pPr>
        <w:pStyle w:val="ConsPlusNormal"/>
        <w:spacing w:before="280"/>
        <w:ind w:firstLine="540"/>
        <w:jc w:val="both"/>
      </w:pPr>
      <w:r>
        <w:t>проведение экспериментов по продлению срока приема заявлений на участие в конкурсе и уведомлению кандидатов посредством СМС-сообщений;</w:t>
      </w:r>
    </w:p>
    <w:p w:rsidR="00A1730A" w:rsidRDefault="00A1730A">
      <w:pPr>
        <w:pStyle w:val="ConsPlusNormal"/>
        <w:spacing w:before="280"/>
        <w:ind w:firstLine="540"/>
        <w:jc w:val="both"/>
      </w:pPr>
      <w: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A1730A" w:rsidRDefault="00A1730A">
      <w:pPr>
        <w:pStyle w:val="ConsPlusNormal"/>
        <w:spacing w:before="280"/>
        <w:ind w:firstLine="540"/>
        <w:jc w:val="both"/>
      </w:pPr>
      <w:r>
        <w:t>тестирование кандидатов на включение в резерв управленческих кадров Ленинградской области;</w:t>
      </w:r>
    </w:p>
    <w:p w:rsidR="00A1730A" w:rsidRDefault="00A1730A">
      <w:pPr>
        <w:pStyle w:val="ConsPlusNormal"/>
        <w:spacing w:before="280"/>
        <w:ind w:firstLine="540"/>
        <w:jc w:val="both"/>
      </w:pPr>
      <w: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p w:rsidR="00A1730A" w:rsidRDefault="00A1730A">
      <w:pPr>
        <w:pStyle w:val="ConsPlusNormal"/>
        <w:spacing w:before="280"/>
        <w:ind w:firstLine="540"/>
        <w:jc w:val="both"/>
      </w:pPr>
      <w:r>
        <w:t>оплата работы экспертов для оценки должностей категории "руководители" при проведении конкурса для замещения вакантных должностей государственной гражданской службы Ленинградской области;</w:t>
      </w:r>
    </w:p>
    <w:p w:rsidR="00A1730A" w:rsidRDefault="00A1730A">
      <w:pPr>
        <w:pStyle w:val="ConsPlusNormal"/>
        <w:spacing w:before="280"/>
        <w:ind w:firstLine="540"/>
        <w:jc w:val="both"/>
      </w:pPr>
      <w: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p w:rsidR="00A1730A" w:rsidRDefault="00A1730A">
      <w:pPr>
        <w:pStyle w:val="ConsPlusNormal"/>
        <w:spacing w:before="280"/>
        <w:ind w:firstLine="540"/>
        <w:jc w:val="both"/>
      </w:pPr>
      <w:r>
        <w:t>анкетирование государственных гражданских служащих Администрации Ленинградской области в целях выявления факторов:</w:t>
      </w:r>
    </w:p>
    <w:p w:rsidR="00A1730A" w:rsidRDefault="00A1730A">
      <w:pPr>
        <w:pStyle w:val="ConsPlusNormal"/>
        <w:spacing w:before="280"/>
        <w:ind w:firstLine="540"/>
        <w:jc w:val="both"/>
      </w:pPr>
      <w:r>
        <w:t>- являющихся решающими при выборе должностей государственной гражданской службы как основного вида трудовой деятельности,</w:t>
      </w:r>
    </w:p>
    <w:p w:rsidR="00A1730A" w:rsidRDefault="00A1730A">
      <w:pPr>
        <w:pStyle w:val="ConsPlusNormal"/>
        <w:spacing w:before="280"/>
        <w:ind w:firstLine="540"/>
        <w:jc w:val="both"/>
      </w:pPr>
      <w:r>
        <w:t>- способствующих повышению профессионализма гражданского служащего, препятствующих повышению профессионализма гражданского служащего;</w:t>
      </w:r>
    </w:p>
    <w:p w:rsidR="00A1730A" w:rsidRDefault="00A1730A">
      <w:pPr>
        <w:pStyle w:val="ConsPlusNormal"/>
        <w:spacing w:before="280"/>
        <w:ind w:firstLine="540"/>
        <w:jc w:val="both"/>
      </w:pPr>
      <w:r>
        <w:t>организация и проведение областного конкурса профессионального мастерства в целях выявления квалифицированных кадров для государственной гражданской службы.</w:t>
      </w:r>
    </w:p>
    <w:p w:rsidR="00A1730A" w:rsidRDefault="00A1730A">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jc w:val="both"/>
      </w:pPr>
      <w:r>
        <w:lastRenderedPageBreak/>
        <w:t xml:space="preserve">(п. 2.2.1 введен </w:t>
      </w:r>
      <w:hyperlink r:id="rId206"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2.2.2. Основное мероприятие 2 "Предоставление государственных гарантий и поддержание корпоративной культуры", в рамках которого предусматривается:</w:t>
      </w:r>
    </w:p>
    <w:p w:rsidR="00A1730A" w:rsidRDefault="00A1730A">
      <w:pPr>
        <w:pStyle w:val="ConsPlusNormal"/>
        <w:spacing w:before="280"/>
        <w:ind w:firstLine="540"/>
        <w:jc w:val="both"/>
      </w:pPr>
      <w: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p w:rsidR="00A1730A" w:rsidRDefault="00A1730A">
      <w:pPr>
        <w:pStyle w:val="ConsPlusNormal"/>
        <w:spacing w:before="280"/>
        <w:ind w:firstLine="540"/>
        <w:jc w:val="both"/>
      </w:pPr>
      <w:r>
        <w:t>обучение государственных гражданских служащих Ленинградской области иностранному языку (72 часа);</w:t>
      </w:r>
    </w:p>
    <w:p w:rsidR="00A1730A" w:rsidRDefault="00A1730A">
      <w:pPr>
        <w:pStyle w:val="ConsPlusNormal"/>
        <w:spacing w:before="280"/>
        <w:ind w:firstLine="540"/>
        <w:jc w:val="both"/>
      </w:pPr>
      <w:r>
        <w:t>организация повышения квалификации государственных гражданских служащих Ленинградской области, включенных в кадровый резерв;</w:t>
      </w:r>
    </w:p>
    <w:p w:rsidR="00A1730A" w:rsidRDefault="00A1730A">
      <w:pPr>
        <w:pStyle w:val="ConsPlusNormal"/>
        <w:spacing w:before="280"/>
        <w:ind w:firstLine="540"/>
        <w:jc w:val="both"/>
      </w:pPr>
      <w:r>
        <w:t>организация и проведение дня здоровья в целях развития корпоративной культуры среди государственных гражданских служащих;</w:t>
      </w:r>
    </w:p>
    <w:p w:rsidR="00A1730A" w:rsidRDefault="00A1730A">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spacing w:before="280"/>
        <w:ind w:firstLine="540"/>
        <w:jc w:val="both"/>
      </w:pPr>
      <w:r>
        <w:t>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p>
    <w:p w:rsidR="00A1730A" w:rsidRDefault="00A1730A">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spacing w:before="280"/>
        <w:ind w:firstLine="540"/>
        <w:jc w:val="both"/>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A1730A" w:rsidRDefault="00A1730A">
      <w:pPr>
        <w:pStyle w:val="ConsPlusNormal"/>
        <w:spacing w:before="280"/>
        <w:ind w:firstLine="540"/>
        <w:jc w:val="both"/>
      </w:pPr>
      <w: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A1730A" w:rsidRDefault="00A1730A">
      <w:pPr>
        <w:pStyle w:val="ConsPlusNormal"/>
        <w:jc w:val="both"/>
      </w:pPr>
      <w:r>
        <w:t xml:space="preserve">(п. 2.2.2 введен </w:t>
      </w:r>
      <w:hyperlink r:id="rId209"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lastRenderedPageBreak/>
        <w:t>2.2.3. Основное мероприятие 3 "Обеспечение соответствия законодательству порядка прохождения государственной гражданской службы", в рамках которого предусматривается:</w:t>
      </w:r>
    </w:p>
    <w:p w:rsidR="00A1730A" w:rsidRDefault="00A1730A">
      <w:pPr>
        <w:pStyle w:val="ConsPlusNormal"/>
        <w:spacing w:before="280"/>
        <w:ind w:firstLine="540"/>
        <w:jc w:val="both"/>
      </w:pPr>
      <w: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210"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p w:rsidR="00A1730A" w:rsidRDefault="00A1730A">
      <w:pPr>
        <w:pStyle w:val="ConsPlusNormal"/>
        <w:spacing w:before="280"/>
        <w:ind w:firstLine="540"/>
        <w:jc w:val="both"/>
      </w:pPr>
      <w: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p w:rsidR="00A1730A" w:rsidRDefault="00A1730A">
      <w:pPr>
        <w:pStyle w:val="ConsPlusNormal"/>
        <w:spacing w:before="280"/>
        <w:ind w:firstLine="540"/>
        <w:jc w:val="both"/>
      </w:pPr>
      <w: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p w:rsidR="00A1730A" w:rsidRDefault="00A1730A">
      <w:pPr>
        <w:pStyle w:val="ConsPlusNormal"/>
        <w:spacing w:before="280"/>
        <w:ind w:firstLine="540"/>
        <w:jc w:val="both"/>
      </w:pPr>
      <w: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p w:rsidR="00A1730A" w:rsidRDefault="00A1730A">
      <w:pPr>
        <w:pStyle w:val="ConsPlusNormal"/>
        <w:spacing w:before="280"/>
        <w:ind w:firstLine="540"/>
        <w:jc w:val="both"/>
      </w:pPr>
      <w: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A1730A" w:rsidRDefault="00A1730A">
      <w:pPr>
        <w:pStyle w:val="ConsPlusNormal"/>
        <w:spacing w:before="280"/>
        <w:ind w:firstLine="540"/>
        <w:jc w:val="both"/>
      </w:pPr>
      <w: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p w:rsidR="00A1730A" w:rsidRDefault="00A1730A">
      <w:pPr>
        <w:pStyle w:val="ConsPlusNormal"/>
        <w:spacing w:before="280"/>
        <w:ind w:firstLine="540"/>
        <w:jc w:val="both"/>
      </w:pPr>
      <w:r>
        <w:t>организация проведения конкурсов для замещения вакантных должностей государственной гражданской службы Ленинградской области;</w:t>
      </w:r>
    </w:p>
    <w:p w:rsidR="00A1730A" w:rsidRDefault="00A1730A">
      <w:pPr>
        <w:pStyle w:val="ConsPlusNormal"/>
        <w:spacing w:before="280"/>
        <w:ind w:firstLine="540"/>
        <w:jc w:val="both"/>
      </w:pPr>
      <w: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p w:rsidR="00A1730A" w:rsidRDefault="00A1730A">
      <w:pPr>
        <w:pStyle w:val="ConsPlusNormal"/>
        <w:jc w:val="both"/>
      </w:pPr>
      <w:r>
        <w:lastRenderedPageBreak/>
        <w:t xml:space="preserve">(п. 2.2.3 введен </w:t>
      </w:r>
      <w:hyperlink r:id="rId211"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2.3. Информация о ресурсном обеспечении подпрограммы</w:t>
      </w:r>
    </w:p>
    <w:p w:rsidR="00A1730A" w:rsidRDefault="00A1730A">
      <w:pPr>
        <w:pStyle w:val="ConsPlusNormal"/>
        <w:spacing w:before="280"/>
        <w:ind w:firstLine="540"/>
        <w:jc w:val="both"/>
      </w:pPr>
      <w:r>
        <w:t>Финансовое обеспечение подпрограммы за счет средств областного бюджета в 2014-2019 годах составляет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p w:rsidR="00A1730A" w:rsidRDefault="00A1730A">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jc w:val="both"/>
      </w:pPr>
      <w:r>
        <w:t xml:space="preserve">(п. 2.3 в ред. </w:t>
      </w:r>
      <w:hyperlink r:id="rId213" w:history="1">
        <w:r>
          <w:rPr>
            <w:color w:val="0000FF"/>
          </w:rPr>
          <w:t>Постановления</w:t>
        </w:r>
      </w:hyperlink>
      <w:r>
        <w:t xml:space="preserve"> Правительства Ленинградской области от 30.06.2016 N 211)</w:t>
      </w:r>
    </w:p>
    <w:p w:rsidR="00A1730A" w:rsidRDefault="00A1730A">
      <w:pPr>
        <w:pStyle w:val="ConsPlusNormal"/>
      </w:pPr>
    </w:p>
    <w:bookmarkStart w:id="4" w:name="P629"/>
    <w:bookmarkEnd w:id="4"/>
    <w:p w:rsidR="00A1730A" w:rsidRDefault="00A1730A">
      <w:pPr>
        <w:pStyle w:val="ConsPlusNormal"/>
        <w:jc w:val="center"/>
        <w:outlineLvl w:val="1"/>
      </w:pPr>
      <w:r>
        <w:fldChar w:fldCharType="begin"/>
      </w:r>
      <w:r>
        <w:instrText xml:space="preserve"> HYPERLINK "consultantplus://offline/ref=29B7CE043E2A7EF96972D9FFA4E6AA9A4E035F7177B760DF48ECE4FEA1C518E42DA911F7458D4E0131oBM" </w:instrText>
      </w:r>
      <w:r>
        <w:fldChar w:fldCharType="separate"/>
      </w:r>
      <w:r>
        <w:rPr>
          <w:color w:val="0000FF"/>
        </w:rPr>
        <w:t>7</w:t>
      </w:r>
      <w:r w:rsidRPr="00CA7133">
        <w:rPr>
          <w:color w:val="0000FF"/>
        </w:rPr>
        <w:fldChar w:fldCharType="end"/>
      </w:r>
      <w:r>
        <w:t>. Подпрограмма "Снижение административных барьеров</w:t>
      </w:r>
    </w:p>
    <w:p w:rsidR="00A1730A" w:rsidRDefault="00A1730A">
      <w:pPr>
        <w:pStyle w:val="ConsPlusNormal"/>
        <w:jc w:val="center"/>
      </w:pPr>
      <w:r>
        <w:t>при предоставлении государственных и муниципальных услуг</w:t>
      </w:r>
    </w:p>
    <w:p w:rsidR="00A1730A" w:rsidRDefault="00A1730A">
      <w:pPr>
        <w:pStyle w:val="ConsPlusNormal"/>
        <w:jc w:val="center"/>
      </w:pPr>
      <w:r>
        <w:t>в Ленинградской области"</w:t>
      </w:r>
    </w:p>
    <w:p w:rsidR="00A1730A" w:rsidRDefault="00A1730A">
      <w:pPr>
        <w:pStyle w:val="ConsPlusNormal"/>
      </w:pPr>
    </w:p>
    <w:p w:rsidR="00A1730A" w:rsidRDefault="00A1730A">
      <w:pPr>
        <w:pStyle w:val="ConsPlusNormal"/>
        <w:jc w:val="center"/>
        <w:outlineLvl w:val="2"/>
      </w:pPr>
      <w:r>
        <w:t>Паспорт подпрограммы "Снижение административных барьеров</w:t>
      </w:r>
    </w:p>
    <w:p w:rsidR="00A1730A" w:rsidRDefault="00A1730A">
      <w:pPr>
        <w:pStyle w:val="ConsPlusNormal"/>
        <w:jc w:val="center"/>
      </w:pPr>
      <w:r>
        <w:t>при предоставлении государственных и муниципальных услуг</w:t>
      </w:r>
    </w:p>
    <w:p w:rsidR="00A1730A" w:rsidRDefault="00A1730A">
      <w:pPr>
        <w:pStyle w:val="ConsPlusNormal"/>
        <w:jc w:val="center"/>
      </w:pPr>
      <w:r>
        <w:t>в Ленинградской области</w:t>
      </w:r>
    </w:p>
    <w:p w:rsidR="00A1730A" w:rsidRDefault="00A1730A">
      <w:pPr>
        <w:pStyle w:val="ConsPlusNormal"/>
        <w:jc w:val="center"/>
      </w:pPr>
      <w:r>
        <w:t xml:space="preserve">(абзац введен </w:t>
      </w:r>
      <w:hyperlink r:id="rId214" w:history="1">
        <w:r>
          <w:rPr>
            <w:color w:val="0000FF"/>
          </w:rPr>
          <w:t>Постановлением</w:t>
        </w:r>
      </w:hyperlink>
      <w:r>
        <w:t xml:space="preserve"> Правительства Ленинградской</w:t>
      </w:r>
    </w:p>
    <w:p w:rsidR="00A1730A" w:rsidRDefault="00A1730A">
      <w:pPr>
        <w:pStyle w:val="ConsPlusNormal"/>
        <w:jc w:val="center"/>
      </w:pPr>
      <w:r>
        <w:t>области от 27.05.2014 N 193)</w:t>
      </w: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1730A">
        <w:tc>
          <w:tcPr>
            <w:tcW w:w="1984" w:type="dxa"/>
          </w:tcPr>
          <w:p w:rsidR="00A1730A" w:rsidRDefault="00A1730A">
            <w:pPr>
              <w:pStyle w:val="ConsPlusNormal"/>
            </w:pPr>
            <w:r>
              <w:t>Полное наименование</w:t>
            </w:r>
          </w:p>
        </w:tc>
        <w:tc>
          <w:tcPr>
            <w:tcW w:w="7087" w:type="dxa"/>
          </w:tcPr>
          <w:p w:rsidR="00A1730A" w:rsidRDefault="00A1730A">
            <w:pPr>
              <w:pStyle w:val="ConsPlusNormal"/>
              <w:ind w:firstLine="283"/>
              <w:jc w:val="both"/>
            </w:pPr>
            <w:r>
              <w:t>Подпрограмма "Снижение административных барьеров при предоставлении государственных и муниципальных услуг в Ленинградской области" (далее - подпрограмма)</w:t>
            </w:r>
          </w:p>
        </w:tc>
      </w:tr>
      <w:tr w:rsidR="00A1730A">
        <w:tc>
          <w:tcPr>
            <w:tcW w:w="1984" w:type="dxa"/>
          </w:tcPr>
          <w:p w:rsidR="00A1730A" w:rsidRDefault="00A1730A">
            <w:pPr>
              <w:pStyle w:val="ConsPlusNormal"/>
            </w:pPr>
            <w:r>
              <w:t>Ответственный исполнитель подпрограммы</w:t>
            </w:r>
          </w:p>
        </w:tc>
        <w:tc>
          <w:tcPr>
            <w:tcW w:w="7087" w:type="dxa"/>
          </w:tcPr>
          <w:p w:rsidR="00A1730A" w:rsidRDefault="00A1730A">
            <w:pPr>
              <w:pStyle w:val="ConsPlusNormal"/>
              <w:ind w:firstLine="283"/>
              <w:jc w:val="both"/>
            </w:pPr>
            <w:r>
              <w:t>Комитет экономического развития и инвестиционной деятельности Ленинградской области</w:t>
            </w:r>
          </w:p>
        </w:tc>
      </w:tr>
      <w:tr w:rsidR="00A1730A">
        <w:tblPrEx>
          <w:tblBorders>
            <w:insideH w:val="nil"/>
          </w:tblBorders>
        </w:tblPrEx>
        <w:tc>
          <w:tcPr>
            <w:tcW w:w="1984" w:type="dxa"/>
            <w:tcBorders>
              <w:bottom w:val="nil"/>
            </w:tcBorders>
          </w:tcPr>
          <w:p w:rsidR="00A1730A" w:rsidRDefault="00A1730A">
            <w:pPr>
              <w:pStyle w:val="ConsPlusNormal"/>
            </w:pPr>
            <w:r>
              <w:t>Участники подпрограммы</w:t>
            </w:r>
          </w:p>
        </w:tc>
        <w:tc>
          <w:tcPr>
            <w:tcW w:w="7087" w:type="dxa"/>
            <w:tcBorders>
              <w:bottom w:val="nil"/>
            </w:tcBorders>
          </w:tcPr>
          <w:p w:rsidR="00A1730A" w:rsidRDefault="00A1730A">
            <w:pPr>
              <w:pStyle w:val="ConsPlusNormal"/>
              <w:ind w:firstLine="283"/>
              <w:jc w:val="both"/>
            </w:pPr>
            <w:r>
              <w:t xml:space="preserve">Абзац исключен. - </w:t>
            </w:r>
            <w:hyperlink r:id="rId215" w:history="1">
              <w:r>
                <w:rPr>
                  <w:color w:val="0000FF"/>
                </w:rPr>
                <w:t>Постановление</w:t>
              </w:r>
            </w:hyperlink>
            <w:r>
              <w:t xml:space="preserve"> Правительства Ленинградской области от 27.05.2014 N 193;</w:t>
            </w:r>
          </w:p>
          <w:p w:rsidR="00A1730A" w:rsidRDefault="00A1730A">
            <w:pPr>
              <w:pStyle w:val="ConsPlusNormal"/>
              <w:ind w:firstLine="283"/>
              <w:jc w:val="both"/>
            </w:pPr>
            <w:r>
              <w:t>С 2016 года - Комитет по связи и информатизации Ленинградской области;</w:t>
            </w:r>
          </w:p>
          <w:p w:rsidR="00A1730A" w:rsidRDefault="00A1730A">
            <w:pPr>
              <w:pStyle w:val="ConsPlusNormal"/>
              <w:ind w:firstLine="283"/>
              <w:jc w:val="both"/>
            </w:pPr>
            <w:r>
              <w:t xml:space="preserve">абзац исключен. - </w:t>
            </w:r>
            <w:hyperlink r:id="rId216" w:history="1">
              <w:r>
                <w:rPr>
                  <w:color w:val="0000FF"/>
                </w:rPr>
                <w:t>Постановление</w:t>
              </w:r>
            </w:hyperlink>
            <w:r>
              <w:t xml:space="preserve"> Правительства Ленинградской области от 29.10.2014 N 495;</w:t>
            </w:r>
          </w:p>
          <w:p w:rsidR="00A1730A" w:rsidRDefault="00A1730A">
            <w:pPr>
              <w:pStyle w:val="ConsPlusNormal"/>
              <w:ind w:firstLine="283"/>
              <w:jc w:val="both"/>
            </w:pPr>
            <w:r>
              <w:t>управление делами Правительства Ленинградской области;</w:t>
            </w:r>
          </w:p>
          <w:p w:rsidR="00A1730A" w:rsidRDefault="00A1730A">
            <w:pPr>
              <w:pStyle w:val="ConsPlusNormal"/>
              <w:ind w:firstLine="283"/>
              <w:jc w:val="both"/>
            </w:pPr>
            <w:r>
              <w:t xml:space="preserve">абзац исключен. - </w:t>
            </w:r>
            <w:hyperlink r:id="rId217" w:history="1">
              <w:r>
                <w:rPr>
                  <w:color w:val="0000FF"/>
                </w:rPr>
                <w:t>Постановление</w:t>
              </w:r>
            </w:hyperlink>
            <w:r>
              <w:t xml:space="preserve"> Правительства Ленинградской области от 27.05.2014 N 193;</w:t>
            </w:r>
          </w:p>
          <w:p w:rsidR="00A1730A" w:rsidRDefault="00A1730A">
            <w:pPr>
              <w:pStyle w:val="ConsPlusNormal"/>
              <w:ind w:firstLine="283"/>
              <w:jc w:val="both"/>
            </w:pPr>
            <w:r>
              <w:t xml:space="preserve">органы местного самоуправления Ленинградской </w:t>
            </w:r>
            <w:r>
              <w:lastRenderedPageBreak/>
              <w:t>области;</w:t>
            </w:r>
          </w:p>
          <w:p w:rsidR="00A1730A" w:rsidRDefault="00A1730A">
            <w:pPr>
              <w:pStyle w:val="ConsPlusNormal"/>
              <w:ind w:firstLine="283"/>
              <w:jc w:val="both"/>
            </w:pPr>
            <w:r>
              <w:t>учреждения и организации, в том числе Государственное бюджетное учреждение Ленинградской области "Многофункциональный центр предоставления государственных и муниципальных услуг", государственное казенное учреждение Ленинградской области "Оператор электронного правительства";</w:t>
            </w:r>
          </w:p>
          <w:p w:rsidR="00A1730A" w:rsidRDefault="00A1730A">
            <w:pPr>
              <w:pStyle w:val="ConsPlusNormal"/>
              <w:ind w:firstLine="283"/>
              <w:jc w:val="both"/>
            </w:pPr>
            <w:r>
              <w:t>органы исполнительной власти Ленинградской области, предоставляющие государственные услуги.</w:t>
            </w:r>
          </w:p>
          <w:p w:rsidR="00A1730A" w:rsidRDefault="00A1730A">
            <w:pPr>
              <w:pStyle w:val="ConsPlusNormal"/>
              <w:ind w:firstLine="283"/>
              <w:jc w:val="both"/>
            </w:pPr>
            <w:r>
              <w:t>До 2016 года - Комитет по телекоммуникациям и информатизации Ленинградской области</w:t>
            </w:r>
          </w:p>
        </w:tc>
      </w:tr>
      <w:tr w:rsidR="00A1730A">
        <w:tblPrEx>
          <w:tblBorders>
            <w:insideH w:val="nil"/>
          </w:tblBorders>
        </w:tblPrEx>
        <w:tc>
          <w:tcPr>
            <w:tcW w:w="9071" w:type="dxa"/>
            <w:gridSpan w:val="2"/>
            <w:tcBorders>
              <w:top w:val="nil"/>
            </w:tcBorders>
          </w:tcPr>
          <w:p w:rsidR="00A1730A" w:rsidRDefault="00A1730A">
            <w:pPr>
              <w:pStyle w:val="ConsPlusNormal"/>
              <w:jc w:val="both"/>
            </w:pPr>
            <w:r>
              <w:lastRenderedPageBreak/>
              <w:t xml:space="preserve">(в ред. Постановлений Правительства Ленинградской области от 27.05.2014 </w:t>
            </w:r>
            <w:hyperlink r:id="rId218" w:history="1">
              <w:r>
                <w:rPr>
                  <w:color w:val="0000FF"/>
                </w:rPr>
                <w:t>N 193</w:t>
              </w:r>
            </w:hyperlink>
            <w:r>
              <w:t xml:space="preserve">, от 29.10.2014 </w:t>
            </w:r>
            <w:hyperlink r:id="rId219" w:history="1">
              <w:r>
                <w:rPr>
                  <w:color w:val="0000FF"/>
                </w:rPr>
                <w:t>N 495</w:t>
              </w:r>
            </w:hyperlink>
            <w:r>
              <w:t xml:space="preserve">, от 29.06.2015 </w:t>
            </w:r>
            <w:hyperlink r:id="rId220" w:history="1">
              <w:r>
                <w:rPr>
                  <w:color w:val="0000FF"/>
                </w:rPr>
                <w:t>N 241</w:t>
              </w:r>
            </w:hyperlink>
            <w:r>
              <w:t xml:space="preserve">, от 16.05.2016 </w:t>
            </w:r>
            <w:hyperlink r:id="rId221" w:history="1">
              <w:r>
                <w:rPr>
                  <w:color w:val="0000FF"/>
                </w:rPr>
                <w:t>N 144</w:t>
              </w:r>
            </w:hyperlink>
            <w:r>
              <w:t xml:space="preserve">, от 30.06.2016 </w:t>
            </w:r>
            <w:hyperlink r:id="rId222" w:history="1">
              <w:r>
                <w:rPr>
                  <w:color w:val="0000FF"/>
                </w:rPr>
                <w:t>N 211</w:t>
              </w:r>
            </w:hyperlink>
            <w:r>
              <w:t>)</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t xml:space="preserve">Позиция исключена с 29 июня 2015 года. - </w:t>
            </w:r>
            <w:hyperlink r:id="rId223" w:history="1">
              <w:r>
                <w:rPr>
                  <w:color w:val="0000FF"/>
                </w:rPr>
                <w:t>Постановление</w:t>
              </w:r>
            </w:hyperlink>
            <w:r>
              <w:t xml:space="preserve"> Правительства Ленинградской области от 29.06.2015 N 241</w:t>
            </w:r>
          </w:p>
        </w:tc>
      </w:tr>
      <w:tr w:rsidR="00A1730A">
        <w:tc>
          <w:tcPr>
            <w:tcW w:w="1984" w:type="dxa"/>
          </w:tcPr>
          <w:p w:rsidR="00A1730A" w:rsidRDefault="00A1730A">
            <w:pPr>
              <w:pStyle w:val="ConsPlusNormal"/>
            </w:pPr>
            <w:r>
              <w:t>Цели подпрограммы</w:t>
            </w:r>
          </w:p>
        </w:tc>
        <w:tc>
          <w:tcPr>
            <w:tcW w:w="7087" w:type="dxa"/>
          </w:tcPr>
          <w:p w:rsidR="00A1730A" w:rsidRDefault="00A1730A">
            <w:pPr>
              <w:pStyle w:val="ConsPlusNormal"/>
              <w:ind w:firstLine="283"/>
              <w:jc w:val="both"/>
            </w:pPr>
            <w:r>
              <w:t>Повышение качества и доступности предоставления государственных и муниципальных услуг в Ленинградской области;</w:t>
            </w:r>
          </w:p>
          <w:p w:rsidR="00A1730A" w:rsidRDefault="00A1730A">
            <w:pPr>
              <w:pStyle w:val="ConsPlusNormal"/>
              <w:ind w:firstLine="283"/>
              <w:jc w:val="both"/>
            </w:pPr>
            <w:r>
              <w:t>снижение административных барьеров</w:t>
            </w:r>
          </w:p>
        </w:tc>
      </w:tr>
      <w:tr w:rsidR="00A1730A">
        <w:tc>
          <w:tcPr>
            <w:tcW w:w="1984" w:type="dxa"/>
          </w:tcPr>
          <w:p w:rsidR="00A1730A" w:rsidRDefault="00A1730A">
            <w:pPr>
              <w:pStyle w:val="ConsPlusNormal"/>
            </w:pPr>
            <w:r>
              <w:t>Задачи подпрограммы</w:t>
            </w:r>
          </w:p>
        </w:tc>
        <w:tc>
          <w:tcPr>
            <w:tcW w:w="7087" w:type="dxa"/>
          </w:tcPr>
          <w:p w:rsidR="00A1730A" w:rsidRDefault="00A1730A">
            <w:pPr>
              <w:pStyle w:val="ConsPlusNormal"/>
              <w:ind w:firstLine="283"/>
              <w:jc w:val="both"/>
            </w:pPr>
            <w:r>
              <w:t>Оптимизация предоставления государственных услуг и исполнения государственных функций;</w:t>
            </w:r>
          </w:p>
          <w:p w:rsidR="00A1730A" w:rsidRDefault="00A1730A">
            <w:pPr>
              <w:pStyle w:val="ConsPlusNormal"/>
              <w:ind w:firstLine="283"/>
              <w:jc w:val="both"/>
            </w:pPr>
            <w:r>
              <w:t>переход на предоставление государственных и муниципальных услуг в электронном виде;</w:t>
            </w:r>
          </w:p>
          <w:p w:rsidR="00A1730A" w:rsidRDefault="00A1730A">
            <w:pPr>
              <w:pStyle w:val="ConsPlusNormal"/>
              <w:ind w:firstLine="283"/>
              <w:jc w:val="both"/>
            </w:pPr>
            <w: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A1730A" w:rsidRDefault="00A1730A">
            <w:pPr>
              <w:pStyle w:val="ConsPlusNormal"/>
              <w:ind w:firstLine="283"/>
              <w:jc w:val="both"/>
            </w:pPr>
            <w:r>
              <w:t>организация предоставления государственных и муниципальных услуг в режиме "одного окна" на базе МФЦ в соответствии с действующим законодательством;</w:t>
            </w:r>
          </w:p>
          <w:p w:rsidR="00A1730A" w:rsidRDefault="00A1730A">
            <w:pPr>
              <w:pStyle w:val="ConsPlusNormal"/>
              <w:ind w:firstLine="283"/>
              <w:jc w:val="both"/>
            </w:pPr>
            <w:r>
              <w:t>развитие системы мониторинга качества и доступности государственных и муниципальных услуг, проведение регулярного мониторинга</w:t>
            </w:r>
          </w:p>
        </w:tc>
      </w:tr>
      <w:tr w:rsidR="00A1730A">
        <w:tblPrEx>
          <w:tblBorders>
            <w:insideH w:val="nil"/>
          </w:tblBorders>
        </w:tblPrEx>
        <w:tc>
          <w:tcPr>
            <w:tcW w:w="9071" w:type="dxa"/>
            <w:gridSpan w:val="2"/>
            <w:tcBorders>
              <w:bottom w:val="nil"/>
            </w:tcBorders>
          </w:tcPr>
          <w:p w:rsidR="00A1730A" w:rsidRDefault="00A1730A">
            <w:pPr>
              <w:pStyle w:val="ConsPlusNormal"/>
              <w:jc w:val="both"/>
            </w:pPr>
            <w:r>
              <w:t xml:space="preserve">Позиция исключена с 29 июня 2015 года. - </w:t>
            </w:r>
            <w:hyperlink r:id="rId224" w:history="1">
              <w:r>
                <w:rPr>
                  <w:color w:val="0000FF"/>
                </w:rPr>
                <w:t>Постановление</w:t>
              </w:r>
            </w:hyperlink>
            <w:r>
              <w:t xml:space="preserve"> Правительства Ленинградской области от 29.06.2015 N 241</w:t>
            </w:r>
          </w:p>
        </w:tc>
      </w:tr>
      <w:tr w:rsidR="00A1730A">
        <w:tblPrEx>
          <w:tblBorders>
            <w:insideH w:val="nil"/>
          </w:tblBorders>
        </w:tblPrEx>
        <w:tc>
          <w:tcPr>
            <w:tcW w:w="1984" w:type="dxa"/>
            <w:tcBorders>
              <w:bottom w:val="nil"/>
            </w:tcBorders>
          </w:tcPr>
          <w:p w:rsidR="00A1730A" w:rsidRDefault="00A1730A">
            <w:pPr>
              <w:pStyle w:val="ConsPlusNormal"/>
            </w:pPr>
            <w:r>
              <w:t>Этапы и сроки реализации подпрограммы</w:t>
            </w:r>
          </w:p>
        </w:tc>
        <w:tc>
          <w:tcPr>
            <w:tcW w:w="7087" w:type="dxa"/>
            <w:tcBorders>
              <w:bottom w:val="nil"/>
            </w:tcBorders>
          </w:tcPr>
          <w:p w:rsidR="00A1730A" w:rsidRDefault="00A1730A">
            <w:pPr>
              <w:pStyle w:val="ConsPlusNormal"/>
              <w:ind w:firstLine="283"/>
              <w:jc w:val="both"/>
            </w:pPr>
            <w:r>
              <w:t>Подпрограмма реализуется с 2014 по 2019 год в один этап</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Постановлений Правительства Ленинградской области от </w:t>
            </w:r>
            <w:r>
              <w:lastRenderedPageBreak/>
              <w:t xml:space="preserve">29.10.2014 </w:t>
            </w:r>
            <w:hyperlink r:id="rId225" w:history="1">
              <w:r>
                <w:rPr>
                  <w:color w:val="0000FF"/>
                </w:rPr>
                <w:t>N 495</w:t>
              </w:r>
            </w:hyperlink>
            <w:r>
              <w:t xml:space="preserve">, от 25.12.2015 </w:t>
            </w:r>
            <w:hyperlink r:id="rId226" w:history="1">
              <w:r>
                <w:rPr>
                  <w:color w:val="0000FF"/>
                </w:rPr>
                <w:t>N 504</w:t>
              </w:r>
            </w:hyperlink>
            <w:r>
              <w:t xml:space="preserve">, от 29.12.2016 </w:t>
            </w:r>
            <w:hyperlink r:id="rId227" w:history="1">
              <w:r>
                <w:rPr>
                  <w:color w:val="0000FF"/>
                </w:rPr>
                <w:t>N 527</w:t>
              </w:r>
            </w:hyperlink>
            <w:r>
              <w:t>)</w:t>
            </w:r>
          </w:p>
        </w:tc>
      </w:tr>
      <w:tr w:rsidR="00A1730A">
        <w:tblPrEx>
          <w:tblBorders>
            <w:insideH w:val="nil"/>
          </w:tblBorders>
        </w:tblPrEx>
        <w:tc>
          <w:tcPr>
            <w:tcW w:w="1984" w:type="dxa"/>
            <w:tcBorders>
              <w:bottom w:val="nil"/>
            </w:tcBorders>
          </w:tcPr>
          <w:p w:rsidR="00A1730A" w:rsidRDefault="00A1730A">
            <w:pPr>
              <w:pStyle w:val="ConsPlusNormal"/>
            </w:pPr>
            <w:r>
              <w:lastRenderedPageBreak/>
              <w:t>Финансовое обеспечение подпрограммы - всего, в том числе по источникам финансирования</w:t>
            </w:r>
          </w:p>
        </w:tc>
        <w:tc>
          <w:tcPr>
            <w:tcW w:w="7087" w:type="dxa"/>
            <w:tcBorders>
              <w:bottom w:val="nil"/>
            </w:tcBorders>
          </w:tcPr>
          <w:p w:rsidR="00A1730A" w:rsidRDefault="00A1730A">
            <w:pPr>
              <w:pStyle w:val="ConsPlusNormal"/>
              <w:ind w:firstLine="283"/>
              <w:jc w:val="both"/>
            </w:pPr>
            <w:r>
              <w:t>Финансовое обеспечение подпрограммы составляет 4430333,6 тыс. рублей, в том числе по источникам финансирования: 2014 год - 621308,4 тыс. рублей, из них: областной бюджет - 486311,9 тыс. рублей, федеральный бюджет - 73457,3 тыс. рублей, прочие источники - 61539,2 тыс. рублей; 2015 год - 516354,4 тыс. рублей, из них: областной бюджет - 472564,8 тыс. рублей, федеральный бюджет - 43789,6 тыс. рублей; 2016 год - областной бюджет - 775273,1 тыс. рублей; 2017 год - 835793,3 тыс. рублей, из них: областной бюджет - 820913,3 тыс. рублей, федеральный бюджет - 14880,0 тыс. рублей; 2018 год - областной бюджет - 811123,6 тыс. рублей; 2019 год - областной бюджет - 870480,8 тыс. рублей</w:t>
            </w:r>
          </w:p>
        </w:tc>
      </w:tr>
      <w:tr w:rsidR="00A1730A">
        <w:tblPrEx>
          <w:tblBorders>
            <w:insideH w:val="nil"/>
          </w:tblBorders>
        </w:tblPrEx>
        <w:tc>
          <w:tcPr>
            <w:tcW w:w="9071" w:type="dxa"/>
            <w:gridSpan w:val="2"/>
            <w:tcBorders>
              <w:top w:val="nil"/>
            </w:tcBorders>
          </w:tcPr>
          <w:p w:rsidR="00A1730A" w:rsidRDefault="00A1730A">
            <w:pPr>
              <w:pStyle w:val="ConsPlusNormal"/>
              <w:jc w:val="both"/>
            </w:pPr>
            <w:r>
              <w:t xml:space="preserve">(в ред. Постановлений Правительства Ленинградской области от 29.12.2016 </w:t>
            </w:r>
            <w:hyperlink r:id="rId228" w:history="1">
              <w:r>
                <w:rPr>
                  <w:color w:val="0000FF"/>
                </w:rPr>
                <w:t>N 527</w:t>
              </w:r>
            </w:hyperlink>
            <w:r>
              <w:t xml:space="preserve">, от 24.08.2017 </w:t>
            </w:r>
            <w:hyperlink r:id="rId229" w:history="1">
              <w:r>
                <w:rPr>
                  <w:color w:val="0000FF"/>
                </w:rPr>
                <w:t>N 334</w:t>
              </w:r>
            </w:hyperlink>
            <w:r>
              <w:t>)</w:t>
            </w:r>
          </w:p>
        </w:tc>
      </w:tr>
      <w:tr w:rsidR="00A1730A">
        <w:tblPrEx>
          <w:tblBorders>
            <w:insideH w:val="nil"/>
          </w:tblBorders>
        </w:tblPrEx>
        <w:tc>
          <w:tcPr>
            <w:tcW w:w="1984" w:type="dxa"/>
            <w:tcBorders>
              <w:bottom w:val="nil"/>
            </w:tcBorders>
          </w:tcPr>
          <w:p w:rsidR="00A1730A" w:rsidRDefault="00A1730A">
            <w:pPr>
              <w:pStyle w:val="ConsPlusNormal"/>
            </w:pPr>
            <w:r>
              <w:t>Ожидаемые результаты реализации подпрограммы</w:t>
            </w:r>
          </w:p>
        </w:tc>
        <w:tc>
          <w:tcPr>
            <w:tcW w:w="7087" w:type="dxa"/>
            <w:tcBorders>
              <w:bottom w:val="nil"/>
            </w:tcBorders>
          </w:tcPr>
          <w:p w:rsidR="00A1730A" w:rsidRDefault="00A1730A">
            <w:pPr>
              <w:pStyle w:val="ConsPlusNormal"/>
              <w:ind w:firstLine="283"/>
              <w:jc w:val="both"/>
            </w:pPr>
            <w:r>
              <w:t>Количество мест размещения МФЦ: 2014 год - 10 ед., 2015 год - 27 ед., 2016 год - 34 ед., 2017 - 34 ед., 2018 - 34 ед., 2019 - 34 ед.;</w:t>
            </w:r>
          </w:p>
          <w:p w:rsidR="00A1730A" w:rsidRDefault="00A1730A">
            <w:pPr>
              <w:pStyle w:val="ConsPlusNormal"/>
              <w:ind w:firstLine="283"/>
              <w:jc w:val="both"/>
            </w:pPr>
            <w:r>
              <w:t>среднее количество государственных и муниципальных услуг, оказываемых на базе филиалов (отделов) Государственного бюджетного учреждения Ленинградской области "Многофункциональный центр предоставления государственных и муниципальных услуг": 2014 год - 80 ед., 2015 год - 140 ед., 2016 год - 221 ед., 2017 год - 296 ед., 2018 год - 300 ед., 2019 год - 310 ед.;</w:t>
            </w:r>
          </w:p>
          <w:p w:rsidR="00A1730A" w:rsidRDefault="00A1730A">
            <w:pPr>
              <w:pStyle w:val="ConsPlusNormal"/>
              <w:ind w:firstLine="283"/>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A1730A" w:rsidRDefault="00A1730A">
            <w:pPr>
              <w:pStyle w:val="ConsPlusNormal"/>
              <w:ind w:firstLine="283"/>
              <w:jc w:val="both"/>
            </w:pPr>
            <w:r>
              <w:t>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инфокиоск): 2014 год - 70000 ед., 2015 год - 240000 ед., 2016 год - 676693 ед., 2017 год - 732115 ед., 2018 год - 776042 ед., 2019 год - 822604 ед.;</w:t>
            </w:r>
          </w:p>
          <w:p w:rsidR="00A1730A" w:rsidRDefault="00A1730A">
            <w:pPr>
              <w:pStyle w:val="ConsPlusNormal"/>
              <w:ind w:firstLine="283"/>
              <w:jc w:val="both"/>
            </w:pPr>
            <w:r>
              <w:t xml:space="preserve">уровень информированности граждан о порядке </w:t>
            </w:r>
            <w:r>
              <w:lastRenderedPageBreak/>
              <w:t>предоставления органами исполнительной власти Ленинградской области и органами местного самоуправления государственных и муниципальных услуг: 2014 год - 70 проц., 2015 год - 80 проц., 2016 год - 85 проц., 2017 год - 87,5 проц., 2018 год - 90 проц., 2019 год - 90 проц.;</w:t>
            </w:r>
          </w:p>
          <w:p w:rsidR="00A1730A" w:rsidRDefault="00A1730A">
            <w:pPr>
              <w:pStyle w:val="ConsPlusNormal"/>
              <w:ind w:firstLine="283"/>
              <w:jc w:val="both"/>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2014 год - не менее 40 проц., 2015 год - не менее 90 проц., 2016 год - не менее 90 проц., 2017 год - не менее 90 проц., 2018 год - не менее 90 проц., 2019 год - не менее 90 проц.</w:t>
            </w:r>
          </w:p>
        </w:tc>
      </w:tr>
      <w:tr w:rsidR="00A1730A">
        <w:tblPrEx>
          <w:tblBorders>
            <w:insideH w:val="nil"/>
          </w:tblBorders>
        </w:tblPrEx>
        <w:tc>
          <w:tcPr>
            <w:tcW w:w="9071" w:type="dxa"/>
            <w:gridSpan w:val="2"/>
            <w:tcBorders>
              <w:top w:val="nil"/>
            </w:tcBorders>
          </w:tcPr>
          <w:p w:rsidR="00A1730A" w:rsidRDefault="00A1730A">
            <w:pPr>
              <w:pStyle w:val="ConsPlusNormal"/>
              <w:jc w:val="both"/>
            </w:pPr>
            <w:r>
              <w:lastRenderedPageBreak/>
              <w:t xml:space="preserve">(в ред. Постановлений Правительства Ленинградской области от 29.12.2016 </w:t>
            </w:r>
            <w:hyperlink r:id="rId230" w:history="1">
              <w:r>
                <w:rPr>
                  <w:color w:val="0000FF"/>
                </w:rPr>
                <w:t>N 527</w:t>
              </w:r>
            </w:hyperlink>
            <w:r>
              <w:t xml:space="preserve">, от 24.08.2017 </w:t>
            </w:r>
            <w:hyperlink r:id="rId231" w:history="1">
              <w:r>
                <w:rPr>
                  <w:color w:val="0000FF"/>
                </w:rPr>
                <w:t>N 334</w:t>
              </w:r>
            </w:hyperlink>
            <w:r>
              <w:t>)</w:t>
            </w:r>
          </w:p>
        </w:tc>
      </w:tr>
    </w:tbl>
    <w:p w:rsidR="00A1730A" w:rsidRDefault="00A1730A">
      <w:pPr>
        <w:pStyle w:val="ConsPlusNormal"/>
      </w:pPr>
    </w:p>
    <w:p w:rsidR="00A1730A" w:rsidRDefault="00A1730A">
      <w:pPr>
        <w:pStyle w:val="ConsPlusNormal"/>
        <w:jc w:val="center"/>
        <w:outlineLvl w:val="2"/>
      </w:pPr>
      <w:r>
        <w:t>1. Общая характеристика, основные проблемы и прогноз</w:t>
      </w:r>
    </w:p>
    <w:p w:rsidR="00A1730A" w:rsidRDefault="00A1730A">
      <w:pPr>
        <w:pStyle w:val="ConsPlusNormal"/>
        <w:jc w:val="center"/>
      </w:pPr>
      <w:r>
        <w:t>развития в сфере реализации подпрограммы</w:t>
      </w:r>
    </w:p>
    <w:p w:rsidR="00A1730A" w:rsidRDefault="00A1730A">
      <w:pPr>
        <w:pStyle w:val="ConsPlusNormal"/>
      </w:pPr>
    </w:p>
    <w:p w:rsidR="00A1730A" w:rsidRDefault="00A1730A">
      <w:pPr>
        <w:pStyle w:val="ConsPlusNormal"/>
        <w:ind w:firstLine="540"/>
        <w:jc w:val="both"/>
      </w:pPr>
      <w:r>
        <w:t>Важнейшей составляющей административной реформы является переход к предоставлению государственных и муниципальных услуг на базе МФЦ. Межведомственное взаимодействие в рамках работы МФЦ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государственной власти и МФЦ при предоставлении государственных и муниципальных услуг. МФЦ способствуют сокращению сроков получения государственных и муниципальных услуг, достижению существенного антикоррупционного эффекта за счет отсутствия непосредственного взаимодействия заявителей с предоставляющими услуги государственными и муниципальными служащими, исключению спроса на деятельность участвующих в коррупционных схемах посредников и, как следствие, повышению комфортности предоставления услуг и удовлетворенности граждан взаимодействием с органами власти. Деятельность МФЦ позволила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о взаимодействии. Результаты проведенного мониторинга деятельности МФЦ показали, что почти 90 процентов заявителей высоко оценивают работу МФЦ.</w:t>
      </w:r>
    </w:p>
    <w:p w:rsidR="00A1730A" w:rsidRDefault="00A1730A">
      <w:pPr>
        <w:pStyle w:val="ConsPlusNormal"/>
        <w:spacing w:before="280"/>
        <w:ind w:firstLine="540"/>
        <w:jc w:val="both"/>
      </w:pPr>
      <w:r>
        <w:t>Основными проблемами в сфере предоставления государственных и муниципальных услуг в настоящее время являются:</w:t>
      </w:r>
    </w:p>
    <w:p w:rsidR="00A1730A" w:rsidRDefault="00A1730A">
      <w:pPr>
        <w:pStyle w:val="ConsPlusNormal"/>
        <w:spacing w:before="280"/>
        <w:ind w:firstLine="540"/>
        <w:jc w:val="both"/>
      </w:pPr>
      <w:r>
        <w:lastRenderedPageBreak/>
        <w:t>недостаток межведомственного взаимодействия государственных органов власти федерального и регионального уровней, а также органов местного самоуправления при оказании государственных и муниципальных услуг, необходимость личного многократного посещения заявителем различных органов власти всех уровней в целях сбора, согласования и представления документов, необходимых для получения услуги;</w:t>
      </w:r>
    </w:p>
    <w:p w:rsidR="00A1730A" w:rsidRDefault="00A1730A">
      <w:pPr>
        <w:pStyle w:val="ConsPlusNormal"/>
        <w:spacing w:before="280"/>
        <w:ind w:firstLine="540"/>
        <w:jc w:val="both"/>
      </w:pPr>
      <w:r>
        <w:t>отсутствие синхронизированных графиков работы ведомств и организаций, предоставляющих государственные и муниципальные услуги, что ведет к увеличению для заявителя временных затрат при получении услуг;</w:t>
      </w:r>
    </w:p>
    <w:p w:rsidR="00A1730A" w:rsidRDefault="00A1730A">
      <w:pPr>
        <w:pStyle w:val="ConsPlusNormal"/>
        <w:spacing w:before="280"/>
        <w:ind w:firstLine="540"/>
        <w:jc w:val="both"/>
      </w:pPr>
      <w:r>
        <w:t>некомфортные условия получения государственных и муниципальных услуг;</w:t>
      </w:r>
    </w:p>
    <w:p w:rsidR="00A1730A" w:rsidRDefault="00A1730A">
      <w:pPr>
        <w:pStyle w:val="ConsPlusNormal"/>
        <w:spacing w:before="280"/>
        <w:ind w:firstLine="540"/>
        <w:jc w:val="both"/>
      </w:pPr>
      <w:r>
        <w:t>недостаточная эффективность существующей системы обратной связи с получателями государственных и муниципальных услуг;</w:t>
      </w:r>
    </w:p>
    <w:p w:rsidR="00A1730A" w:rsidRDefault="00A1730A">
      <w:pPr>
        <w:pStyle w:val="ConsPlusNormal"/>
        <w:spacing w:before="280"/>
        <w:ind w:firstLine="540"/>
        <w:jc w:val="both"/>
      </w:pPr>
      <w:r>
        <w:t>недостаточный уровень внедрения в деятельность органов исполнительной власти и органов местного самоуправления информационно-коммуникационных технологий для обеспечения межведомственного информационного обмена.</w:t>
      </w:r>
    </w:p>
    <w:p w:rsidR="00A1730A" w:rsidRDefault="00A1730A">
      <w:pPr>
        <w:pStyle w:val="ConsPlusNormal"/>
        <w:spacing w:before="280"/>
        <w:ind w:firstLine="540"/>
        <w:jc w:val="both"/>
      </w:pPr>
      <w:r>
        <w:t>Комплексный подход к решению вопроса создания на территории Ленинградской области МФЦ позволит упростить регламентные процедуры осуществления межведомственных согласований в ходе оформления и подготовки к выдаче заявителям документов, а также максимально приблизить государственные и муниципальные услуги к заявителю: повысить качество и существенно упростить процесс получения государственных и муниципальных услуг, снизить нагрузку на заявителя по сбору, согласованию, заполнению и представлению документов, необходимых для их получения, сократить сроки предоставления и обеспечить повышение комфортности получения государственных и муниципальных услуг.</w:t>
      </w:r>
    </w:p>
    <w:p w:rsidR="00A1730A" w:rsidRDefault="00A1730A">
      <w:pPr>
        <w:pStyle w:val="ConsPlusNormal"/>
        <w:spacing w:before="280"/>
        <w:ind w:firstLine="540"/>
        <w:jc w:val="both"/>
      </w:pPr>
      <w:r>
        <w:t>Эффективность повышения качества государственных и муниципальных услуг путем создания и организации деятельности МФЦ подтверждается мировым опытом: многофункциональные центры созданы и успешно функционируют в Европе, Канаде, странах Латинской Америки, некоторых государствах СНГ.</w:t>
      </w:r>
    </w:p>
    <w:p w:rsidR="00A1730A" w:rsidRDefault="00A1730A">
      <w:pPr>
        <w:pStyle w:val="ConsPlusNormal"/>
        <w:spacing w:before="280"/>
        <w:ind w:firstLine="540"/>
        <w:jc w:val="both"/>
      </w:pPr>
      <w:r>
        <w:t>Организация предоставления государственных и муниципальных услуг по принципу "одного окна" обеспечит:</w:t>
      </w:r>
    </w:p>
    <w:p w:rsidR="00A1730A" w:rsidRDefault="00A1730A">
      <w:pPr>
        <w:pStyle w:val="ConsPlusNormal"/>
        <w:spacing w:before="280"/>
        <w:ind w:firstLine="540"/>
        <w:jc w:val="both"/>
      </w:pPr>
      <w:r>
        <w:t>снижение нагрузки на заявителя;</w:t>
      </w:r>
    </w:p>
    <w:p w:rsidR="00A1730A" w:rsidRDefault="00A1730A">
      <w:pPr>
        <w:pStyle w:val="ConsPlusNormal"/>
        <w:spacing w:before="280"/>
        <w:ind w:firstLine="540"/>
        <w:jc w:val="both"/>
      </w:pPr>
      <w:r>
        <w:lastRenderedPageBreak/>
        <w:t>сокращение среднего времени сбора документов и ожидания получения государственной или муниципальной услуги;</w:t>
      </w:r>
    </w:p>
    <w:p w:rsidR="00A1730A" w:rsidRDefault="00A1730A">
      <w:pPr>
        <w:pStyle w:val="ConsPlusNormal"/>
        <w:spacing w:before="280"/>
        <w:ind w:firstLine="540"/>
        <w:jc w:val="both"/>
      </w:pPr>
      <w:r>
        <w:t>упрощение процесса получения государственных и муниципальных услуг;</w:t>
      </w:r>
    </w:p>
    <w:p w:rsidR="00A1730A" w:rsidRDefault="00A1730A">
      <w:pPr>
        <w:pStyle w:val="ConsPlusNormal"/>
        <w:spacing w:before="280"/>
        <w:ind w:firstLine="540"/>
        <w:jc w:val="both"/>
      </w:pPr>
      <w:r>
        <w:t>соблюдение требований единого стандарта комфортности;</w:t>
      </w:r>
    </w:p>
    <w:p w:rsidR="00A1730A" w:rsidRDefault="00A1730A">
      <w:pPr>
        <w:pStyle w:val="ConsPlusNormal"/>
        <w:spacing w:before="280"/>
        <w:ind w:firstLine="540"/>
        <w:jc w:val="both"/>
      </w:pPr>
      <w:r>
        <w:t>повышение информированности граждан и юридических лиц о порядке, способах и условиях получения государственных и муниципальных услуг;</w:t>
      </w:r>
    </w:p>
    <w:p w:rsidR="00A1730A" w:rsidRDefault="00A1730A">
      <w:pPr>
        <w:pStyle w:val="ConsPlusNormal"/>
        <w:spacing w:before="280"/>
        <w:ind w:firstLine="540"/>
        <w:jc w:val="both"/>
      </w:pPr>
      <w:r>
        <w:t>координацию межведомственного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развитие информационного обмена;</w:t>
      </w:r>
    </w:p>
    <w:p w:rsidR="00A1730A" w:rsidRDefault="00A1730A">
      <w:pPr>
        <w:pStyle w:val="ConsPlusNormal"/>
        <w:spacing w:before="280"/>
        <w:ind w:firstLine="540"/>
        <w:jc w:val="both"/>
      </w:pPr>
      <w:r>
        <w:t>устранение избыточных процедур;</w:t>
      </w:r>
    </w:p>
    <w:p w:rsidR="00A1730A" w:rsidRDefault="00A1730A">
      <w:pPr>
        <w:pStyle w:val="ConsPlusNormal"/>
        <w:spacing w:before="280"/>
        <w:ind w:firstLine="540"/>
        <w:jc w:val="both"/>
      </w:pPr>
      <w:r>
        <w:t>исключение посредников при получении государственных и муниципальных услуг.</w:t>
      </w:r>
    </w:p>
    <w:p w:rsidR="00A1730A" w:rsidRDefault="00A1730A">
      <w:pPr>
        <w:pStyle w:val="ConsPlusNormal"/>
      </w:pPr>
    </w:p>
    <w:p w:rsidR="00A1730A" w:rsidRDefault="00A1730A">
      <w:pPr>
        <w:pStyle w:val="ConsPlusNormal"/>
        <w:jc w:val="center"/>
        <w:outlineLvl w:val="2"/>
      </w:pPr>
      <w:r>
        <w:t>2. Приоритеты государственной политики в сфере</w:t>
      </w:r>
    </w:p>
    <w:p w:rsidR="00A1730A" w:rsidRDefault="00A1730A">
      <w:pPr>
        <w:pStyle w:val="ConsPlusNormal"/>
        <w:jc w:val="center"/>
      </w:pPr>
      <w:r>
        <w:t>реализации подпрограммы</w:t>
      </w:r>
    </w:p>
    <w:p w:rsidR="00A1730A" w:rsidRDefault="00A1730A">
      <w:pPr>
        <w:pStyle w:val="ConsPlusNormal"/>
      </w:pPr>
    </w:p>
    <w:p w:rsidR="00A1730A" w:rsidRDefault="00A1730A">
      <w:pPr>
        <w:pStyle w:val="ConsPlusNormal"/>
        <w:ind w:firstLine="540"/>
        <w:jc w:val="both"/>
      </w:pPr>
      <w:r>
        <w:t>Приоритетами государственной политики в сфере реализации подпрограммы являются:</w:t>
      </w:r>
    </w:p>
    <w:p w:rsidR="00A1730A" w:rsidRDefault="00A1730A">
      <w:pPr>
        <w:pStyle w:val="ConsPlusNormal"/>
        <w:spacing w:before="280"/>
        <w:ind w:firstLine="540"/>
        <w:jc w:val="both"/>
      </w:pPr>
      <w:r>
        <w:t>создание в Ленинградской области сети МФЦ;</w:t>
      </w:r>
    </w:p>
    <w:p w:rsidR="00A1730A" w:rsidRDefault="00A1730A">
      <w:pPr>
        <w:pStyle w:val="ConsPlusNormal"/>
        <w:spacing w:before="280"/>
        <w:ind w:firstLine="540"/>
        <w:jc w:val="both"/>
      </w:pPr>
      <w:r>
        <w:t>обеспечение единых стандартов комфортности во всех создаваемых МФЦ;</w:t>
      </w:r>
    </w:p>
    <w:p w:rsidR="00A1730A" w:rsidRDefault="00A1730A">
      <w:pPr>
        <w:pStyle w:val="ConsPlusNormal"/>
        <w:spacing w:before="280"/>
        <w:ind w:firstLine="540"/>
        <w:jc w:val="both"/>
      </w:pPr>
      <w:r>
        <w:t>реализация возможности получения государственных услуг в МФЦ по экстерриториальному принципу;</w:t>
      </w:r>
    </w:p>
    <w:p w:rsidR="00A1730A" w:rsidRDefault="00A1730A">
      <w:pPr>
        <w:pStyle w:val="ConsPlusNormal"/>
        <w:spacing w:before="280"/>
        <w:ind w:firstLine="540"/>
        <w:jc w:val="both"/>
      </w:pPr>
      <w:r>
        <w:t>обеспечение предоставления услуг универсальными специалистами МФЦ;</w:t>
      </w:r>
    </w:p>
    <w:p w:rsidR="00A1730A" w:rsidRDefault="00A1730A">
      <w:pPr>
        <w:pStyle w:val="ConsPlusNormal"/>
        <w:spacing w:before="280"/>
        <w:ind w:firstLine="540"/>
        <w:jc w:val="both"/>
      </w:pPr>
      <w: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A1730A" w:rsidRDefault="00A1730A">
      <w:pPr>
        <w:pStyle w:val="ConsPlusNormal"/>
        <w:spacing w:before="280"/>
        <w:ind w:firstLine="540"/>
        <w:jc w:val="both"/>
      </w:pPr>
      <w:r>
        <w:t xml:space="preserve">Приоритеты государственной политики в сфере регулирования </w:t>
      </w:r>
      <w:r>
        <w:lastRenderedPageBreak/>
        <w:t xml:space="preserve">подпрограммы обусловлены </w:t>
      </w:r>
      <w:hyperlink r:id="rId232" w:history="1">
        <w:r>
          <w:rPr>
            <w:color w:val="0000FF"/>
          </w:rPr>
          <w:t>Стратегией</w:t>
        </w:r>
      </w:hyperlink>
      <w:r>
        <w:t xml:space="preserve"> социально-экономического развития Ленинградской области.</w:t>
      </w:r>
    </w:p>
    <w:p w:rsidR="00A1730A" w:rsidRDefault="00A1730A">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pPr>
    </w:p>
    <w:p w:rsidR="00A1730A" w:rsidRDefault="00A1730A">
      <w:pPr>
        <w:pStyle w:val="ConsPlusNormal"/>
        <w:jc w:val="center"/>
        <w:outlineLvl w:val="2"/>
      </w:pPr>
      <w:r>
        <w:t>3. Цели, задачи, показатели (индикаторы), ожидаемые</w:t>
      </w:r>
    </w:p>
    <w:p w:rsidR="00A1730A" w:rsidRDefault="00A1730A">
      <w:pPr>
        <w:pStyle w:val="ConsPlusNormal"/>
        <w:jc w:val="center"/>
      </w:pPr>
      <w:r>
        <w:t>результаты, этапы и сроки реализации подпрограммы</w:t>
      </w:r>
    </w:p>
    <w:p w:rsidR="00A1730A" w:rsidRDefault="00A1730A">
      <w:pPr>
        <w:pStyle w:val="ConsPlusNormal"/>
      </w:pPr>
    </w:p>
    <w:p w:rsidR="00A1730A" w:rsidRDefault="00A1730A">
      <w:pPr>
        <w:pStyle w:val="ConsPlusNormal"/>
        <w:ind w:firstLine="540"/>
        <w:jc w:val="both"/>
      </w:pPr>
      <w:r>
        <w:t>Целями подпрограммы являются:</w:t>
      </w:r>
    </w:p>
    <w:p w:rsidR="00A1730A" w:rsidRDefault="00A1730A">
      <w:pPr>
        <w:pStyle w:val="ConsPlusNormal"/>
        <w:spacing w:before="280"/>
        <w:ind w:firstLine="540"/>
        <w:jc w:val="both"/>
      </w:pPr>
      <w:r>
        <w:t>повышение качества и доступности предоставления государственных и муниципальных услуг в Ленинградской области;</w:t>
      </w:r>
    </w:p>
    <w:p w:rsidR="00A1730A" w:rsidRDefault="00A1730A">
      <w:pPr>
        <w:pStyle w:val="ConsPlusNormal"/>
        <w:spacing w:before="280"/>
        <w:ind w:firstLine="540"/>
        <w:jc w:val="both"/>
      </w:pPr>
      <w:r>
        <w:t>снижение административных барьеров.</w:t>
      </w:r>
    </w:p>
    <w:p w:rsidR="00A1730A" w:rsidRDefault="00A1730A">
      <w:pPr>
        <w:pStyle w:val="ConsPlusNormal"/>
        <w:spacing w:before="280"/>
        <w:ind w:firstLine="540"/>
        <w:jc w:val="both"/>
      </w:pPr>
      <w:r>
        <w:t>Задачами подпрограммы являются:</w:t>
      </w:r>
    </w:p>
    <w:p w:rsidR="00A1730A" w:rsidRDefault="00A1730A">
      <w:pPr>
        <w:pStyle w:val="ConsPlusNormal"/>
        <w:spacing w:before="280"/>
        <w:ind w:firstLine="540"/>
        <w:jc w:val="both"/>
      </w:pPr>
      <w:r>
        <w:t>оптимизация предоставления государственных услуг и исполнения государственных функций;</w:t>
      </w:r>
    </w:p>
    <w:p w:rsidR="00A1730A" w:rsidRDefault="00A1730A">
      <w:pPr>
        <w:pStyle w:val="ConsPlusNormal"/>
        <w:spacing w:before="280"/>
        <w:ind w:firstLine="540"/>
        <w:jc w:val="both"/>
      </w:pPr>
      <w:r>
        <w:t>переход на предоставление государственных и муниципальных услуг в электронном виде;</w:t>
      </w:r>
    </w:p>
    <w:p w:rsidR="00A1730A" w:rsidRDefault="00A1730A">
      <w:pPr>
        <w:pStyle w:val="ConsPlusNormal"/>
        <w:spacing w:before="280"/>
        <w:ind w:firstLine="540"/>
        <w:jc w:val="both"/>
      </w:pPr>
      <w:r>
        <w:t>создание в Ленинградской области МФЦ, соответствующих установленным требованиям;</w:t>
      </w:r>
    </w:p>
    <w:p w:rsidR="00A1730A" w:rsidRDefault="00A1730A">
      <w:pPr>
        <w:pStyle w:val="ConsPlusNormal"/>
        <w:spacing w:before="280"/>
        <w:ind w:firstLine="540"/>
        <w:jc w:val="both"/>
      </w:pPr>
      <w:r>
        <w:t>организация предоставления государственных и муниципальных услуг по принципу "одного окна" на базе МФЦ в соответствии с действующим законодательством;</w:t>
      </w:r>
    </w:p>
    <w:p w:rsidR="00A1730A" w:rsidRDefault="00A1730A">
      <w:pPr>
        <w:pStyle w:val="ConsPlusNormal"/>
        <w:spacing w:before="280"/>
        <w:ind w:firstLine="540"/>
        <w:jc w:val="both"/>
      </w:pPr>
      <w:r>
        <w:t>развитие системы мониторинга качества и доступности государственных и муниципальных услуг, проведение регулярного мониторинга.</w:t>
      </w:r>
    </w:p>
    <w:p w:rsidR="00A1730A" w:rsidRDefault="00A1730A">
      <w:pPr>
        <w:pStyle w:val="ConsPlusNormal"/>
        <w:spacing w:before="280"/>
        <w:ind w:firstLine="540"/>
        <w:jc w:val="both"/>
      </w:pPr>
      <w:r>
        <w:t>Степень реализации задач и мероприятий подпрограммы определяется на основе анализа достигнутых значений целевых индикаторов и показателей эффективности выполнения мероприятий подпрограммы.</w:t>
      </w:r>
    </w:p>
    <w:p w:rsidR="00A1730A" w:rsidRDefault="00A1730A">
      <w:pPr>
        <w:pStyle w:val="ConsPlusNormal"/>
        <w:spacing w:before="280"/>
        <w:ind w:firstLine="540"/>
        <w:jc w:val="both"/>
      </w:pPr>
      <w:r>
        <w:t>Целевые индикаторы и показатели реализации подпрограммы, которые являются измеримыми и определяются на основе данных статистического наблюдения, а также социологического мониторинга, приведены в таблице 1.</w:t>
      </w:r>
    </w:p>
    <w:p w:rsidR="00A1730A" w:rsidRDefault="00A1730A">
      <w:pPr>
        <w:pStyle w:val="ConsPlusNormal"/>
      </w:pPr>
    </w:p>
    <w:p w:rsidR="00A1730A" w:rsidRDefault="00A1730A">
      <w:pPr>
        <w:pStyle w:val="ConsPlusNormal"/>
        <w:jc w:val="right"/>
        <w:outlineLvl w:val="3"/>
      </w:pPr>
      <w:r>
        <w:t>Таблица 1</w:t>
      </w:r>
    </w:p>
    <w:p w:rsidR="00A1730A" w:rsidRDefault="00A1730A">
      <w:pPr>
        <w:pStyle w:val="ConsPlusNormal"/>
        <w:jc w:val="right"/>
      </w:pPr>
    </w:p>
    <w:p w:rsidR="00A1730A" w:rsidRDefault="00A1730A">
      <w:pPr>
        <w:pStyle w:val="ConsPlusNormal"/>
        <w:jc w:val="center"/>
      </w:pPr>
      <w:r>
        <w:t>Целевые индикаторы и показатели реализации подпрограммы</w:t>
      </w:r>
    </w:p>
    <w:p w:rsidR="00A1730A" w:rsidRDefault="00A1730A">
      <w:pPr>
        <w:pStyle w:val="ConsPlusNormal"/>
        <w:jc w:val="center"/>
      </w:pPr>
      <w:r>
        <w:t>"Снижение административных барьеров при предоставлении</w:t>
      </w:r>
    </w:p>
    <w:p w:rsidR="00A1730A" w:rsidRDefault="00A1730A">
      <w:pPr>
        <w:pStyle w:val="ConsPlusNormal"/>
        <w:jc w:val="center"/>
      </w:pPr>
      <w:r>
        <w:t>государственных и муниципальных услуг в Ленинградской</w:t>
      </w:r>
    </w:p>
    <w:p w:rsidR="00A1730A" w:rsidRDefault="00A1730A">
      <w:pPr>
        <w:pStyle w:val="ConsPlusNormal"/>
        <w:jc w:val="center"/>
      </w:pPr>
      <w:r>
        <w:lastRenderedPageBreak/>
        <w:t>области"</w:t>
      </w:r>
    </w:p>
    <w:p w:rsidR="00A1730A" w:rsidRDefault="00A1730A">
      <w:pPr>
        <w:pStyle w:val="ConsPlusNormal"/>
        <w:jc w:val="center"/>
      </w:pPr>
      <w:r>
        <w:t xml:space="preserve">(в ред. </w:t>
      </w:r>
      <w:hyperlink r:id="rId234" w:history="1">
        <w:r>
          <w:rPr>
            <w:color w:val="0000FF"/>
          </w:rPr>
          <w:t>Постановления</w:t>
        </w:r>
      </w:hyperlink>
      <w:r>
        <w:t xml:space="preserve"> Правительства Ленинградской области</w:t>
      </w:r>
    </w:p>
    <w:p w:rsidR="00A1730A" w:rsidRDefault="00A1730A">
      <w:pPr>
        <w:pStyle w:val="ConsPlusNormal"/>
        <w:jc w:val="center"/>
      </w:pPr>
      <w:r>
        <w:t>от 29.12.2016 N 527)</w:t>
      </w:r>
    </w:p>
    <w:p w:rsidR="00A1730A" w:rsidRDefault="00A17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94"/>
        <w:gridCol w:w="907"/>
        <w:gridCol w:w="907"/>
        <w:gridCol w:w="907"/>
        <w:gridCol w:w="907"/>
        <w:gridCol w:w="907"/>
      </w:tblGrid>
      <w:tr w:rsidR="00A1730A">
        <w:tc>
          <w:tcPr>
            <w:tcW w:w="3742" w:type="dxa"/>
          </w:tcPr>
          <w:p w:rsidR="00A1730A" w:rsidRDefault="00A1730A">
            <w:pPr>
              <w:pStyle w:val="ConsPlusNormal"/>
              <w:jc w:val="center"/>
            </w:pPr>
            <w:r>
              <w:t>Наименование целевого индикатора (показателя)</w:t>
            </w:r>
          </w:p>
        </w:tc>
        <w:tc>
          <w:tcPr>
            <w:tcW w:w="794" w:type="dxa"/>
          </w:tcPr>
          <w:p w:rsidR="00A1730A" w:rsidRDefault="00A1730A">
            <w:pPr>
              <w:pStyle w:val="ConsPlusNormal"/>
              <w:jc w:val="center"/>
            </w:pPr>
            <w:r>
              <w:t>2014 год</w:t>
            </w:r>
          </w:p>
        </w:tc>
        <w:tc>
          <w:tcPr>
            <w:tcW w:w="907" w:type="dxa"/>
          </w:tcPr>
          <w:p w:rsidR="00A1730A" w:rsidRDefault="00A1730A">
            <w:pPr>
              <w:pStyle w:val="ConsPlusNormal"/>
              <w:jc w:val="center"/>
            </w:pPr>
            <w:r>
              <w:t>2015 год</w:t>
            </w:r>
          </w:p>
        </w:tc>
        <w:tc>
          <w:tcPr>
            <w:tcW w:w="907" w:type="dxa"/>
          </w:tcPr>
          <w:p w:rsidR="00A1730A" w:rsidRDefault="00A1730A">
            <w:pPr>
              <w:pStyle w:val="ConsPlusNormal"/>
              <w:jc w:val="center"/>
            </w:pPr>
            <w:r>
              <w:t>2016 год</w:t>
            </w:r>
          </w:p>
        </w:tc>
        <w:tc>
          <w:tcPr>
            <w:tcW w:w="907" w:type="dxa"/>
          </w:tcPr>
          <w:p w:rsidR="00A1730A" w:rsidRDefault="00A1730A">
            <w:pPr>
              <w:pStyle w:val="ConsPlusNormal"/>
              <w:jc w:val="center"/>
            </w:pPr>
            <w:r>
              <w:t>2017 год</w:t>
            </w:r>
          </w:p>
        </w:tc>
        <w:tc>
          <w:tcPr>
            <w:tcW w:w="907" w:type="dxa"/>
          </w:tcPr>
          <w:p w:rsidR="00A1730A" w:rsidRDefault="00A1730A">
            <w:pPr>
              <w:pStyle w:val="ConsPlusNormal"/>
              <w:jc w:val="center"/>
            </w:pPr>
            <w:r>
              <w:t>2018 год</w:t>
            </w:r>
          </w:p>
        </w:tc>
        <w:tc>
          <w:tcPr>
            <w:tcW w:w="907" w:type="dxa"/>
          </w:tcPr>
          <w:p w:rsidR="00A1730A" w:rsidRDefault="00A1730A">
            <w:pPr>
              <w:pStyle w:val="ConsPlusNormal"/>
              <w:jc w:val="center"/>
            </w:pPr>
            <w:r>
              <w:t>2019 год</w:t>
            </w:r>
          </w:p>
        </w:tc>
      </w:tr>
      <w:tr w:rsidR="00A1730A">
        <w:tc>
          <w:tcPr>
            <w:tcW w:w="3742" w:type="dxa"/>
          </w:tcPr>
          <w:p w:rsidR="00A1730A" w:rsidRDefault="00A1730A">
            <w:pPr>
              <w:pStyle w:val="ConsPlusNormal"/>
              <w:jc w:val="both"/>
            </w:pPr>
            <w:r>
              <w:t>Количество мест размещения МФЦ, ед.</w:t>
            </w:r>
          </w:p>
        </w:tc>
        <w:tc>
          <w:tcPr>
            <w:tcW w:w="794" w:type="dxa"/>
          </w:tcPr>
          <w:p w:rsidR="00A1730A" w:rsidRDefault="00A1730A">
            <w:pPr>
              <w:pStyle w:val="ConsPlusNormal"/>
              <w:jc w:val="center"/>
            </w:pPr>
            <w:r>
              <w:t xml:space="preserve">10 </w:t>
            </w:r>
            <w:hyperlink w:anchor="P791" w:history="1">
              <w:r>
                <w:rPr>
                  <w:color w:val="0000FF"/>
                </w:rPr>
                <w:t>&lt;*&gt;</w:t>
              </w:r>
            </w:hyperlink>
          </w:p>
        </w:tc>
        <w:tc>
          <w:tcPr>
            <w:tcW w:w="907" w:type="dxa"/>
          </w:tcPr>
          <w:p w:rsidR="00A1730A" w:rsidRDefault="00A1730A">
            <w:pPr>
              <w:pStyle w:val="ConsPlusNormal"/>
              <w:jc w:val="center"/>
            </w:pPr>
            <w:r>
              <w:t xml:space="preserve">27 </w:t>
            </w:r>
            <w:hyperlink w:anchor="P792" w:history="1">
              <w:r>
                <w:rPr>
                  <w:color w:val="0000FF"/>
                </w:rPr>
                <w:t>&lt;**&gt;</w:t>
              </w:r>
            </w:hyperlink>
          </w:p>
        </w:tc>
        <w:tc>
          <w:tcPr>
            <w:tcW w:w="907" w:type="dxa"/>
          </w:tcPr>
          <w:p w:rsidR="00A1730A" w:rsidRDefault="00A1730A">
            <w:pPr>
              <w:pStyle w:val="ConsPlusNormal"/>
              <w:jc w:val="center"/>
            </w:pPr>
            <w:r>
              <w:t>34</w:t>
            </w:r>
          </w:p>
        </w:tc>
        <w:tc>
          <w:tcPr>
            <w:tcW w:w="907" w:type="dxa"/>
          </w:tcPr>
          <w:p w:rsidR="00A1730A" w:rsidRDefault="00A1730A">
            <w:pPr>
              <w:pStyle w:val="ConsPlusNormal"/>
              <w:jc w:val="center"/>
            </w:pPr>
            <w:r>
              <w:t>34</w:t>
            </w:r>
          </w:p>
        </w:tc>
        <w:tc>
          <w:tcPr>
            <w:tcW w:w="907" w:type="dxa"/>
          </w:tcPr>
          <w:p w:rsidR="00A1730A" w:rsidRDefault="00A1730A">
            <w:pPr>
              <w:pStyle w:val="ConsPlusNormal"/>
              <w:jc w:val="center"/>
            </w:pPr>
            <w:r>
              <w:t>34</w:t>
            </w:r>
          </w:p>
        </w:tc>
        <w:tc>
          <w:tcPr>
            <w:tcW w:w="907" w:type="dxa"/>
          </w:tcPr>
          <w:p w:rsidR="00A1730A" w:rsidRDefault="00A1730A">
            <w:pPr>
              <w:pStyle w:val="ConsPlusNormal"/>
              <w:jc w:val="center"/>
            </w:pPr>
            <w:r>
              <w:t>34</w:t>
            </w:r>
          </w:p>
        </w:tc>
      </w:tr>
      <w:tr w:rsidR="00A1730A">
        <w:tblPrEx>
          <w:tblBorders>
            <w:insideH w:val="nil"/>
          </w:tblBorders>
        </w:tblPrEx>
        <w:tc>
          <w:tcPr>
            <w:tcW w:w="3742" w:type="dxa"/>
            <w:tcBorders>
              <w:bottom w:val="nil"/>
            </w:tcBorders>
          </w:tcPr>
          <w:p w:rsidR="00A1730A" w:rsidRDefault="00A1730A">
            <w:pPr>
              <w:pStyle w:val="ConsPlusNormal"/>
              <w:jc w:val="both"/>
            </w:pPr>
            <w: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 ед.</w:t>
            </w:r>
          </w:p>
        </w:tc>
        <w:tc>
          <w:tcPr>
            <w:tcW w:w="794" w:type="dxa"/>
            <w:tcBorders>
              <w:bottom w:val="nil"/>
            </w:tcBorders>
          </w:tcPr>
          <w:p w:rsidR="00A1730A" w:rsidRDefault="00A1730A">
            <w:pPr>
              <w:pStyle w:val="ConsPlusNormal"/>
              <w:jc w:val="center"/>
            </w:pPr>
            <w:r>
              <w:t>80</w:t>
            </w:r>
          </w:p>
        </w:tc>
        <w:tc>
          <w:tcPr>
            <w:tcW w:w="907" w:type="dxa"/>
            <w:tcBorders>
              <w:bottom w:val="nil"/>
            </w:tcBorders>
          </w:tcPr>
          <w:p w:rsidR="00A1730A" w:rsidRDefault="00A1730A">
            <w:pPr>
              <w:pStyle w:val="ConsPlusNormal"/>
              <w:jc w:val="center"/>
            </w:pPr>
            <w:r>
              <w:t>140</w:t>
            </w:r>
          </w:p>
        </w:tc>
        <w:tc>
          <w:tcPr>
            <w:tcW w:w="907" w:type="dxa"/>
            <w:tcBorders>
              <w:bottom w:val="nil"/>
            </w:tcBorders>
          </w:tcPr>
          <w:p w:rsidR="00A1730A" w:rsidRDefault="00A1730A">
            <w:pPr>
              <w:pStyle w:val="ConsPlusNormal"/>
              <w:jc w:val="center"/>
            </w:pPr>
            <w:r>
              <w:t>221</w:t>
            </w:r>
          </w:p>
        </w:tc>
        <w:tc>
          <w:tcPr>
            <w:tcW w:w="907" w:type="dxa"/>
            <w:tcBorders>
              <w:bottom w:val="nil"/>
            </w:tcBorders>
          </w:tcPr>
          <w:p w:rsidR="00A1730A" w:rsidRDefault="00A1730A">
            <w:pPr>
              <w:pStyle w:val="ConsPlusNormal"/>
              <w:jc w:val="center"/>
            </w:pPr>
            <w:r>
              <w:t>296</w:t>
            </w:r>
          </w:p>
        </w:tc>
        <w:tc>
          <w:tcPr>
            <w:tcW w:w="907" w:type="dxa"/>
            <w:tcBorders>
              <w:bottom w:val="nil"/>
            </w:tcBorders>
          </w:tcPr>
          <w:p w:rsidR="00A1730A" w:rsidRDefault="00A1730A">
            <w:pPr>
              <w:pStyle w:val="ConsPlusNormal"/>
              <w:jc w:val="center"/>
            </w:pPr>
            <w:r>
              <w:t>300</w:t>
            </w:r>
          </w:p>
        </w:tc>
        <w:tc>
          <w:tcPr>
            <w:tcW w:w="907" w:type="dxa"/>
            <w:tcBorders>
              <w:bottom w:val="nil"/>
            </w:tcBorders>
          </w:tcPr>
          <w:p w:rsidR="00A1730A" w:rsidRDefault="00A1730A">
            <w:pPr>
              <w:pStyle w:val="ConsPlusNormal"/>
              <w:jc w:val="center"/>
            </w:pPr>
            <w:r>
              <w:t>310</w:t>
            </w:r>
          </w:p>
        </w:tc>
      </w:tr>
      <w:tr w:rsidR="00A1730A">
        <w:tblPrEx>
          <w:tblBorders>
            <w:insideH w:val="nil"/>
          </w:tblBorders>
        </w:tblPrEx>
        <w:tc>
          <w:tcPr>
            <w:tcW w:w="9071" w:type="dxa"/>
            <w:gridSpan w:val="7"/>
            <w:tcBorders>
              <w:top w:val="nil"/>
            </w:tcBorders>
          </w:tcPr>
          <w:p w:rsidR="00A1730A" w:rsidRDefault="00A1730A">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24.08.2017 N 334)</w:t>
            </w:r>
          </w:p>
        </w:tc>
      </w:tr>
      <w:tr w:rsidR="00A1730A">
        <w:tc>
          <w:tcPr>
            <w:tcW w:w="3742" w:type="dxa"/>
          </w:tcPr>
          <w:p w:rsidR="00A1730A" w:rsidRDefault="00A1730A">
            <w:pPr>
              <w:pStyle w:val="ConsPlusNormal"/>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794" w:type="dxa"/>
          </w:tcPr>
          <w:p w:rsidR="00A1730A" w:rsidRDefault="00A1730A">
            <w:pPr>
              <w:pStyle w:val="ConsPlusNormal"/>
              <w:jc w:val="center"/>
            </w:pPr>
            <w:r>
              <w:t>65</w:t>
            </w:r>
          </w:p>
        </w:tc>
        <w:tc>
          <w:tcPr>
            <w:tcW w:w="907" w:type="dxa"/>
          </w:tcPr>
          <w:p w:rsidR="00A1730A" w:rsidRDefault="00A1730A">
            <w:pPr>
              <w:pStyle w:val="ConsPlusNormal"/>
              <w:jc w:val="center"/>
            </w:pPr>
            <w:r>
              <w:t>80</w:t>
            </w:r>
          </w:p>
        </w:tc>
        <w:tc>
          <w:tcPr>
            <w:tcW w:w="907" w:type="dxa"/>
          </w:tcPr>
          <w:p w:rsidR="00A1730A" w:rsidRDefault="00A1730A">
            <w:pPr>
              <w:pStyle w:val="ConsPlusNormal"/>
              <w:jc w:val="center"/>
            </w:pPr>
            <w:r>
              <w:t>85</w:t>
            </w:r>
          </w:p>
        </w:tc>
        <w:tc>
          <w:tcPr>
            <w:tcW w:w="907" w:type="dxa"/>
          </w:tcPr>
          <w:p w:rsidR="00A1730A" w:rsidRDefault="00A1730A">
            <w:pPr>
              <w:pStyle w:val="ConsPlusNormal"/>
              <w:jc w:val="center"/>
            </w:pPr>
            <w:r>
              <w:t>88</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r>
      <w:tr w:rsidR="00A1730A">
        <w:tblPrEx>
          <w:tblBorders>
            <w:insideH w:val="nil"/>
          </w:tblBorders>
        </w:tblPrEx>
        <w:tc>
          <w:tcPr>
            <w:tcW w:w="3742" w:type="dxa"/>
            <w:tcBorders>
              <w:bottom w:val="nil"/>
            </w:tcBorders>
          </w:tcPr>
          <w:p w:rsidR="00A1730A" w:rsidRDefault="00A1730A">
            <w:pPr>
              <w:pStyle w:val="ConsPlusNormal"/>
              <w:jc w:val="both"/>
            </w:pPr>
            <w:r>
              <w:t>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инфокиоск), ед.</w:t>
            </w:r>
          </w:p>
        </w:tc>
        <w:tc>
          <w:tcPr>
            <w:tcW w:w="794" w:type="dxa"/>
            <w:tcBorders>
              <w:bottom w:val="nil"/>
            </w:tcBorders>
          </w:tcPr>
          <w:p w:rsidR="00A1730A" w:rsidRDefault="00A1730A">
            <w:pPr>
              <w:pStyle w:val="ConsPlusNormal"/>
              <w:jc w:val="center"/>
            </w:pPr>
            <w:r>
              <w:t>70000</w:t>
            </w:r>
          </w:p>
        </w:tc>
        <w:tc>
          <w:tcPr>
            <w:tcW w:w="907" w:type="dxa"/>
            <w:tcBorders>
              <w:bottom w:val="nil"/>
            </w:tcBorders>
          </w:tcPr>
          <w:p w:rsidR="00A1730A" w:rsidRDefault="00A1730A">
            <w:pPr>
              <w:pStyle w:val="ConsPlusNormal"/>
              <w:jc w:val="center"/>
            </w:pPr>
            <w:r>
              <w:t>240000</w:t>
            </w:r>
          </w:p>
        </w:tc>
        <w:tc>
          <w:tcPr>
            <w:tcW w:w="907" w:type="dxa"/>
            <w:tcBorders>
              <w:bottom w:val="nil"/>
            </w:tcBorders>
          </w:tcPr>
          <w:p w:rsidR="00A1730A" w:rsidRDefault="00A1730A">
            <w:pPr>
              <w:pStyle w:val="ConsPlusNormal"/>
              <w:jc w:val="center"/>
            </w:pPr>
            <w:r>
              <w:t>676693</w:t>
            </w:r>
          </w:p>
        </w:tc>
        <w:tc>
          <w:tcPr>
            <w:tcW w:w="907" w:type="dxa"/>
            <w:tcBorders>
              <w:bottom w:val="nil"/>
            </w:tcBorders>
          </w:tcPr>
          <w:p w:rsidR="00A1730A" w:rsidRDefault="00A1730A">
            <w:pPr>
              <w:pStyle w:val="ConsPlusNormal"/>
              <w:jc w:val="center"/>
            </w:pPr>
            <w:r>
              <w:t>732115</w:t>
            </w:r>
          </w:p>
        </w:tc>
        <w:tc>
          <w:tcPr>
            <w:tcW w:w="907" w:type="dxa"/>
            <w:tcBorders>
              <w:bottom w:val="nil"/>
            </w:tcBorders>
          </w:tcPr>
          <w:p w:rsidR="00A1730A" w:rsidRDefault="00A1730A">
            <w:pPr>
              <w:pStyle w:val="ConsPlusNormal"/>
              <w:jc w:val="center"/>
            </w:pPr>
            <w:r>
              <w:t>776042</w:t>
            </w:r>
          </w:p>
        </w:tc>
        <w:tc>
          <w:tcPr>
            <w:tcW w:w="907" w:type="dxa"/>
            <w:tcBorders>
              <w:bottom w:val="nil"/>
            </w:tcBorders>
          </w:tcPr>
          <w:p w:rsidR="00A1730A" w:rsidRDefault="00A1730A">
            <w:pPr>
              <w:pStyle w:val="ConsPlusNormal"/>
              <w:jc w:val="center"/>
            </w:pPr>
            <w:r>
              <w:t>822604</w:t>
            </w:r>
          </w:p>
        </w:tc>
      </w:tr>
      <w:tr w:rsidR="00A1730A">
        <w:tblPrEx>
          <w:tblBorders>
            <w:insideH w:val="nil"/>
          </w:tblBorders>
        </w:tblPrEx>
        <w:tc>
          <w:tcPr>
            <w:tcW w:w="9071" w:type="dxa"/>
            <w:gridSpan w:val="7"/>
            <w:tcBorders>
              <w:top w:val="nil"/>
            </w:tcBorders>
          </w:tcPr>
          <w:p w:rsidR="00A1730A" w:rsidRDefault="00A1730A">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24.08.2017 N 334)</w:t>
            </w:r>
          </w:p>
        </w:tc>
      </w:tr>
      <w:tr w:rsidR="00A1730A">
        <w:tc>
          <w:tcPr>
            <w:tcW w:w="3742" w:type="dxa"/>
          </w:tcPr>
          <w:p w:rsidR="00A1730A" w:rsidRDefault="00A1730A">
            <w:pPr>
              <w:pStyle w:val="ConsPlusNormal"/>
              <w:jc w:val="both"/>
            </w:pPr>
            <w:r>
              <w:t xml:space="preserve">Уровень информированности о порядке получения </w:t>
            </w:r>
            <w:r>
              <w:lastRenderedPageBreak/>
              <w:t>государственных и муниципальных услуг, предоставляемых органами исполнительной власти Ленинградской области и органами местного самоуправления, проц.</w:t>
            </w:r>
          </w:p>
        </w:tc>
        <w:tc>
          <w:tcPr>
            <w:tcW w:w="794" w:type="dxa"/>
          </w:tcPr>
          <w:p w:rsidR="00A1730A" w:rsidRDefault="00A1730A">
            <w:pPr>
              <w:pStyle w:val="ConsPlusNormal"/>
              <w:jc w:val="center"/>
            </w:pPr>
            <w:r>
              <w:lastRenderedPageBreak/>
              <w:t>70</w:t>
            </w:r>
          </w:p>
        </w:tc>
        <w:tc>
          <w:tcPr>
            <w:tcW w:w="907" w:type="dxa"/>
          </w:tcPr>
          <w:p w:rsidR="00A1730A" w:rsidRDefault="00A1730A">
            <w:pPr>
              <w:pStyle w:val="ConsPlusNormal"/>
              <w:jc w:val="center"/>
            </w:pPr>
            <w:r>
              <w:t>80</w:t>
            </w:r>
          </w:p>
        </w:tc>
        <w:tc>
          <w:tcPr>
            <w:tcW w:w="907" w:type="dxa"/>
          </w:tcPr>
          <w:p w:rsidR="00A1730A" w:rsidRDefault="00A1730A">
            <w:pPr>
              <w:pStyle w:val="ConsPlusNormal"/>
              <w:jc w:val="center"/>
            </w:pPr>
            <w:r>
              <w:t>85</w:t>
            </w:r>
          </w:p>
        </w:tc>
        <w:tc>
          <w:tcPr>
            <w:tcW w:w="907" w:type="dxa"/>
          </w:tcPr>
          <w:p w:rsidR="00A1730A" w:rsidRDefault="00A1730A">
            <w:pPr>
              <w:pStyle w:val="ConsPlusNormal"/>
              <w:jc w:val="center"/>
            </w:pPr>
            <w:r>
              <w:t>87,5</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r>
      <w:tr w:rsidR="00A1730A">
        <w:tc>
          <w:tcPr>
            <w:tcW w:w="3742" w:type="dxa"/>
          </w:tcPr>
          <w:p w:rsidR="00A1730A" w:rsidRDefault="00A1730A">
            <w:pPr>
              <w:pStyle w:val="ConsPlusNormal"/>
              <w:jc w:val="both"/>
            </w:pPr>
            <w:r>
              <w:lastRenderedPageBreak/>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794" w:type="dxa"/>
          </w:tcPr>
          <w:p w:rsidR="00A1730A" w:rsidRDefault="00A1730A">
            <w:pPr>
              <w:pStyle w:val="ConsPlusNormal"/>
              <w:jc w:val="center"/>
            </w:pPr>
            <w:r>
              <w:t>40</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c>
          <w:tcPr>
            <w:tcW w:w="907" w:type="dxa"/>
          </w:tcPr>
          <w:p w:rsidR="00A1730A" w:rsidRDefault="00A1730A">
            <w:pPr>
              <w:pStyle w:val="ConsPlusNormal"/>
              <w:jc w:val="center"/>
            </w:pPr>
            <w:r>
              <w:t>90</w:t>
            </w:r>
          </w:p>
        </w:tc>
      </w:tr>
    </w:tbl>
    <w:p w:rsidR="00A1730A" w:rsidRDefault="00A1730A">
      <w:pPr>
        <w:pStyle w:val="ConsPlusNormal"/>
        <w:ind w:firstLine="540"/>
        <w:jc w:val="both"/>
      </w:pPr>
    </w:p>
    <w:p w:rsidR="00A1730A" w:rsidRDefault="00A1730A">
      <w:pPr>
        <w:pStyle w:val="ConsPlusNormal"/>
        <w:ind w:firstLine="540"/>
        <w:jc w:val="both"/>
      </w:pPr>
      <w:r>
        <w:t>--------------------------------</w:t>
      </w:r>
    </w:p>
    <w:p w:rsidR="00A1730A" w:rsidRDefault="00A1730A">
      <w:pPr>
        <w:pStyle w:val="ConsPlusNormal"/>
        <w:spacing w:before="280"/>
        <w:ind w:firstLine="540"/>
        <w:jc w:val="both"/>
      </w:pPr>
      <w:bookmarkStart w:id="5" w:name="P791"/>
      <w:bookmarkEnd w:id="5"/>
      <w:r>
        <w:t>&lt;*&gt; Фактическое значение 2014 года - 13 ед.</w:t>
      </w:r>
    </w:p>
    <w:p w:rsidR="00A1730A" w:rsidRDefault="00A1730A">
      <w:pPr>
        <w:pStyle w:val="ConsPlusNormal"/>
        <w:spacing w:before="280"/>
        <w:ind w:firstLine="540"/>
        <w:jc w:val="both"/>
      </w:pPr>
      <w:bookmarkStart w:id="6" w:name="P792"/>
      <w:bookmarkEnd w:id="6"/>
      <w:r>
        <w:t>&lt;**&gt; Фактическое значение 2015 года - 30 ед.</w:t>
      </w:r>
    </w:p>
    <w:p w:rsidR="00A1730A" w:rsidRDefault="00A1730A">
      <w:pPr>
        <w:pStyle w:val="ConsPlusNormal"/>
      </w:pPr>
    </w:p>
    <w:p w:rsidR="00A1730A" w:rsidRDefault="00A1730A">
      <w:pPr>
        <w:pStyle w:val="ConsPlusNormal"/>
        <w:ind w:firstLine="540"/>
        <w:jc w:val="both"/>
      </w:pPr>
      <w:r>
        <w:t>Таким образом, реализация мероприятий подпрограммы позволит:</w:t>
      </w:r>
    </w:p>
    <w:p w:rsidR="00A1730A" w:rsidRDefault="00A1730A">
      <w:pPr>
        <w:pStyle w:val="ConsPlusNormal"/>
        <w:spacing w:before="280"/>
        <w:ind w:firstLine="540"/>
        <w:jc w:val="both"/>
      </w:pPr>
      <w:r>
        <w:t>повысить качество и доступность государственных и муниципальных услуг за счет внедрения новых форм обслуживания граждан и организаций и использования современных информационных технологий;</w:t>
      </w:r>
    </w:p>
    <w:p w:rsidR="00A1730A" w:rsidRDefault="00A1730A">
      <w:pPr>
        <w:pStyle w:val="ConsPlusNormal"/>
        <w:spacing w:before="280"/>
        <w:ind w:firstLine="540"/>
        <w:jc w:val="both"/>
      </w:pPr>
      <w:r>
        <w:t>повысить эффективность деятельности органов государственной власти Ленинградской области и органов местного самоуправления при взаимодействии с потребителями государственных и муниципальных услуг за счет внедрения новых форм обслуживания;</w:t>
      </w:r>
    </w:p>
    <w:p w:rsidR="00A1730A" w:rsidRDefault="00A1730A">
      <w:pPr>
        <w:pStyle w:val="ConsPlusNormal"/>
        <w:spacing w:before="280"/>
        <w:ind w:firstLine="540"/>
        <w:jc w:val="both"/>
      </w:pPr>
      <w:r>
        <w:t>внедрить в практику предоставления государственных и муниципальных услуг эффективные механизмы противодействия коррупции, повысить прозрачность деятельности органов государственной власти Ленинградской области и органов местного самоуправления.</w:t>
      </w:r>
    </w:p>
    <w:p w:rsidR="00A1730A" w:rsidRDefault="00A1730A">
      <w:pPr>
        <w:pStyle w:val="ConsPlusNormal"/>
        <w:spacing w:before="280"/>
        <w:ind w:firstLine="540"/>
        <w:jc w:val="both"/>
      </w:pPr>
      <w:r>
        <w:t>Подпрограмма реализуется с 2014 по 2019 годы в один этап.</w:t>
      </w:r>
    </w:p>
    <w:p w:rsidR="00A1730A" w:rsidRDefault="00A1730A">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29.12.2016 N 527)</w:t>
      </w:r>
    </w:p>
    <w:p w:rsidR="00A1730A" w:rsidRDefault="00A1730A">
      <w:pPr>
        <w:pStyle w:val="ConsPlusNormal"/>
        <w:spacing w:before="280"/>
        <w:ind w:firstLine="540"/>
        <w:jc w:val="both"/>
      </w:pPr>
      <w:r>
        <w:t xml:space="preserve">абзацы семнадцатый - двадцатый исключены с 25 декабря 2015 года. - </w:t>
      </w:r>
      <w:hyperlink r:id="rId238" w:history="1">
        <w:r>
          <w:rPr>
            <w:color w:val="0000FF"/>
          </w:rPr>
          <w:t>Постановление</w:t>
        </w:r>
      </w:hyperlink>
      <w:r>
        <w:t xml:space="preserve"> Правительства Ленинградской области от 25.12.2015 N 504.</w:t>
      </w:r>
    </w:p>
    <w:p w:rsidR="00A1730A" w:rsidRDefault="00A1730A">
      <w:pPr>
        <w:pStyle w:val="ConsPlusNormal"/>
        <w:spacing w:before="280"/>
        <w:ind w:firstLine="540"/>
        <w:jc w:val="both"/>
      </w:pPr>
      <w:r>
        <w:t>В ходе реализации подпрограммы предполагается уточнение состава, содержания и количественных параметров подпрограммы, что обосновано инновационным характером большинства решаемых задач, зависимостью хода их решения от результатов взаимодействия не только с органами государственной власти различных уровней, но и с органами местного самоуправления и бизнеса.</w:t>
      </w:r>
    </w:p>
    <w:p w:rsidR="00A1730A" w:rsidRDefault="00A1730A">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2"/>
      </w:pPr>
      <w:r>
        <w:t>4. Характеристика мероприятий подпрограммы</w:t>
      </w:r>
    </w:p>
    <w:p w:rsidR="00A1730A" w:rsidRDefault="00A1730A">
      <w:pPr>
        <w:pStyle w:val="ConsPlusNormal"/>
      </w:pPr>
    </w:p>
    <w:p w:rsidR="00A1730A" w:rsidRDefault="00A1730A">
      <w:pPr>
        <w:pStyle w:val="ConsPlusNormal"/>
        <w:ind w:firstLine="540"/>
        <w:jc w:val="both"/>
      </w:pPr>
      <w:r>
        <w:t>Мероприятия подпрограммы направлены на:</w:t>
      </w:r>
    </w:p>
    <w:p w:rsidR="00A1730A" w:rsidRDefault="00A1730A">
      <w:pPr>
        <w:pStyle w:val="ConsPlusNormal"/>
        <w:spacing w:before="280"/>
        <w:ind w:firstLine="540"/>
        <w:jc w:val="both"/>
      </w:pPr>
      <w:r>
        <w:t>создание на территории Ленинградской области сети МФЦ, оснащенных в соответствии с требованиями стандарта комфортности предоставления государственных и муниципальных услуг;</w:t>
      </w:r>
    </w:p>
    <w:p w:rsidR="00A1730A" w:rsidRDefault="00A1730A">
      <w:pPr>
        <w:pStyle w:val="ConsPlusNormal"/>
        <w:spacing w:before="280"/>
        <w:ind w:firstLine="540"/>
        <w:jc w:val="both"/>
      </w:pPr>
      <w:r>
        <w:t>создание информационного обеспечения МФЦ в целях межведомственного и(или) межуровневого информационного обмена;</w:t>
      </w:r>
    </w:p>
    <w:p w:rsidR="00A1730A" w:rsidRDefault="00A1730A">
      <w:pPr>
        <w:pStyle w:val="ConsPlusNormal"/>
        <w:spacing w:before="280"/>
        <w:ind w:firstLine="540"/>
        <w:jc w:val="both"/>
      </w:pPr>
      <w:r>
        <w:t>увеличение прозрачности предоставления государственных и муниципальных услуг, улучшение взаимодействия с потребителями услуг.</w:t>
      </w:r>
    </w:p>
    <w:p w:rsidR="00A1730A" w:rsidRDefault="00A1730A">
      <w:pPr>
        <w:pStyle w:val="ConsPlusNormal"/>
        <w:spacing w:before="280"/>
        <w:ind w:firstLine="540"/>
        <w:jc w:val="both"/>
      </w:pPr>
      <w:r>
        <w:t>Показателями эффективности реализации подпрограммы являются:</w:t>
      </w:r>
    </w:p>
    <w:p w:rsidR="00A1730A" w:rsidRDefault="00A1730A">
      <w:pPr>
        <w:pStyle w:val="ConsPlusNormal"/>
        <w:spacing w:before="280"/>
        <w:ind w:firstLine="540"/>
        <w:jc w:val="both"/>
      </w:pPr>
      <w:r>
        <w:t>количество мест для размещения МФЦ;</w:t>
      </w:r>
    </w:p>
    <w:p w:rsidR="00A1730A" w:rsidRDefault="00A1730A">
      <w:pPr>
        <w:pStyle w:val="ConsPlusNormal"/>
        <w:spacing w:before="280"/>
        <w:ind w:firstLine="540"/>
        <w:jc w:val="both"/>
      </w:pPr>
      <w:r>
        <w:t>среднее количество государственных и муниципальных услуг, оказываемых на базе филиала (отдела) ГБУ ЛО "Многофункциональный центр предоставления государственных и муниципальных услуг";</w:t>
      </w:r>
    </w:p>
    <w:p w:rsidR="00A1730A" w:rsidRDefault="00A1730A">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абзац исключен с 25 декабря 2015 года. - </w:t>
      </w:r>
      <w:hyperlink r:id="rId241" w:history="1">
        <w:r>
          <w:rPr>
            <w:color w:val="0000FF"/>
          </w:rPr>
          <w:t>Постановление</w:t>
        </w:r>
      </w:hyperlink>
      <w:r>
        <w:t xml:space="preserve"> Правительства Ленинградской области от 25.12.2015 N 504;</w:t>
      </w:r>
    </w:p>
    <w:p w:rsidR="00A1730A" w:rsidRDefault="00A1730A">
      <w:pPr>
        <w:pStyle w:val="ConsPlusNormal"/>
        <w:spacing w:before="280"/>
        <w:ind w:firstLine="540"/>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A1730A" w:rsidRDefault="00A1730A">
      <w:pPr>
        <w:pStyle w:val="ConsPlusNormal"/>
        <w:spacing w:before="280"/>
        <w:ind w:firstLine="540"/>
        <w:jc w:val="both"/>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p w:rsidR="00A1730A" w:rsidRDefault="00A1730A">
      <w:pPr>
        <w:pStyle w:val="ConsPlusNormal"/>
        <w:spacing w:before="280"/>
        <w:ind w:firstLine="540"/>
        <w:jc w:val="both"/>
      </w:pPr>
      <w:r>
        <w:lastRenderedPageBreak/>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w:t>
      </w:r>
    </w:p>
    <w:p w:rsidR="00A1730A" w:rsidRDefault="00A1730A">
      <w:pPr>
        <w:pStyle w:val="ConsPlusNormal"/>
        <w:spacing w:before="280"/>
        <w:ind w:firstLine="540"/>
        <w:jc w:val="both"/>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A1730A" w:rsidRDefault="00A1730A">
      <w:pPr>
        <w:pStyle w:val="ConsPlusNormal"/>
        <w:spacing w:before="280"/>
        <w:ind w:firstLine="540"/>
        <w:jc w:val="both"/>
      </w:pPr>
      <w:r>
        <w:t>В рамках реализации подпрограммы в 2014-2015 годах планируются:</w:t>
      </w:r>
    </w:p>
    <w:p w:rsidR="00A1730A" w:rsidRDefault="00A1730A">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25.12.2015 N 504)</w:t>
      </w:r>
    </w:p>
    <w:p w:rsidR="00A1730A" w:rsidRDefault="00A1730A">
      <w:pPr>
        <w:pStyle w:val="ConsPlusNormal"/>
        <w:spacing w:before="280"/>
        <w:ind w:firstLine="540"/>
        <w:jc w:val="both"/>
      </w:pPr>
      <w:r>
        <w:t xml:space="preserve">абзацы четырнадцатый - шестнадцатый исключены. - </w:t>
      </w:r>
      <w:hyperlink r:id="rId243" w:history="1">
        <w:r>
          <w:rPr>
            <w:color w:val="0000FF"/>
          </w:rPr>
          <w:t>Постановление</w:t>
        </w:r>
      </w:hyperlink>
      <w:r>
        <w:t xml:space="preserve"> Правительства Ленинградской области от 27.05.2014 N 193;</w:t>
      </w:r>
    </w:p>
    <w:p w:rsidR="00A1730A" w:rsidRDefault="00A1730A">
      <w:pPr>
        <w:pStyle w:val="ConsPlusNormal"/>
        <w:spacing w:before="280"/>
        <w:ind w:firstLine="540"/>
        <w:jc w:val="both"/>
      </w:pPr>
      <w:r>
        <w:t>мероприятие "Строительство за счет средств инвесторов зданий для размещения МФЦ" (показатель - количество мест для размещения МФЦ);</w:t>
      </w:r>
    </w:p>
    <w:p w:rsidR="00A1730A" w:rsidRDefault="00A1730A">
      <w:pPr>
        <w:pStyle w:val="ConsPlusNormal"/>
        <w:spacing w:before="280"/>
        <w:ind w:firstLine="540"/>
        <w:jc w:val="both"/>
      </w:pPr>
      <w:r>
        <w:t>мероприятие "Создание, развитие и сопровождение автоматизированной системы управления деятельностью МФЦ" (показатель - количество автоматизированных информационных систем управления деятельностью МФЦ);</w:t>
      </w:r>
    </w:p>
    <w:p w:rsidR="00A1730A" w:rsidRDefault="00A1730A">
      <w:pPr>
        <w:pStyle w:val="ConsPlusNormal"/>
        <w:spacing w:before="280"/>
        <w:ind w:firstLine="540"/>
        <w:jc w:val="both"/>
      </w:pPr>
      <w:r>
        <w:t>мероприятие "Проведение мониторинга качества и доступности государственных и муниципальных услуг" (показатель - количество отчетов по проведению мониторинга качества и доступности государственных и муниципальных услуг в соответствующем календарном году);</w:t>
      </w:r>
    </w:p>
    <w:p w:rsidR="00A1730A" w:rsidRDefault="00A1730A">
      <w:pPr>
        <w:pStyle w:val="ConsPlusNormal"/>
        <w:spacing w:before="280"/>
        <w:ind w:firstLine="540"/>
        <w:jc w:val="both"/>
      </w:pPr>
      <w: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 показатели - количество созданных филиалов (отделов) ГБУ ЛО "МФЦ" (аренда, капитальный ремонт, строительство), уровень информированности граждан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p w:rsidR="00A1730A" w:rsidRDefault="00A1730A">
      <w:pPr>
        <w:pStyle w:val="ConsPlusNormal"/>
        <w:jc w:val="both"/>
      </w:pPr>
      <w:r>
        <w:t xml:space="preserve">(в ред. Постановлений Правительства Ленинградской области от 29.10.2014 </w:t>
      </w:r>
      <w:hyperlink r:id="rId244" w:history="1">
        <w:r>
          <w:rPr>
            <w:color w:val="0000FF"/>
          </w:rPr>
          <w:t>N 495</w:t>
        </w:r>
      </w:hyperlink>
      <w:r>
        <w:t xml:space="preserve">, от 07.10.2016 </w:t>
      </w:r>
      <w:hyperlink r:id="rId245" w:history="1">
        <w:r>
          <w:rPr>
            <w:color w:val="0000FF"/>
          </w:rPr>
          <w:t>N 380</w:t>
        </w:r>
      </w:hyperlink>
      <w:r>
        <w:t>)</w:t>
      </w:r>
    </w:p>
    <w:p w:rsidR="00A1730A" w:rsidRDefault="00A1730A">
      <w:pPr>
        <w:pStyle w:val="ConsPlusNormal"/>
        <w:spacing w:before="280"/>
        <w:ind w:firstLine="540"/>
        <w:jc w:val="both"/>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 (показатель - количество подсистем портала государственных и муниципальных услуг (функций) Ленинградской области "Электронная приемная");</w:t>
      </w:r>
    </w:p>
    <w:p w:rsidR="00A1730A" w:rsidRDefault="00A1730A">
      <w:pPr>
        <w:pStyle w:val="ConsPlusNormal"/>
        <w:spacing w:before="280"/>
        <w:ind w:firstLine="540"/>
        <w:jc w:val="both"/>
      </w:pPr>
      <w:r>
        <w:lastRenderedPageBreak/>
        <w:t>мероприятие "Развитие региональной информационной системы "Архивы Ленинградской области", включая закупку сканирующего оборудования (показатель - количество приобретенных комплектов сканирующего оборудования);</w:t>
      </w:r>
    </w:p>
    <w:p w:rsidR="00A1730A" w:rsidRDefault="00A1730A">
      <w:pPr>
        <w:pStyle w:val="ConsPlusNormal"/>
        <w:spacing w:before="280"/>
        <w:ind w:firstLine="540"/>
        <w:jc w:val="both"/>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 (показатель - количество архивных записей органов записи актов гражданского состояния Ленинградской области, переведенных в электронный вид).</w:t>
      </w:r>
    </w:p>
    <w:p w:rsidR="00A1730A" w:rsidRDefault="00A1730A">
      <w:pPr>
        <w:pStyle w:val="ConsPlusNormal"/>
        <w:spacing w:before="280"/>
        <w:ind w:firstLine="540"/>
        <w:jc w:val="both"/>
      </w:pPr>
      <w:r>
        <w:t>С 2016 года планируются к реализации три основных мероприятия:</w:t>
      </w:r>
    </w:p>
    <w:p w:rsidR="00A1730A" w:rsidRDefault="00A1730A">
      <w:pPr>
        <w:pStyle w:val="ConsPlusNormal"/>
        <w:jc w:val="both"/>
      </w:pPr>
      <w:r>
        <w:t xml:space="preserve">(абзац введен </w:t>
      </w:r>
      <w:hyperlink r:id="rId246"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p w:rsidR="00A1730A" w:rsidRDefault="00A1730A">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24.08.2017 N 334)</w:t>
      </w:r>
    </w:p>
    <w:p w:rsidR="00A1730A" w:rsidRDefault="00A1730A">
      <w:pPr>
        <w:pStyle w:val="ConsPlusNormal"/>
        <w:spacing w:before="280"/>
        <w:ind w:firstLine="540"/>
        <w:jc w:val="both"/>
      </w:pPr>
      <w:r>
        <w:t>- 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p w:rsidR="00A1730A" w:rsidRDefault="00A1730A">
      <w:pPr>
        <w:pStyle w:val="ConsPlusNormal"/>
        <w:jc w:val="both"/>
      </w:pPr>
      <w:r>
        <w:t xml:space="preserve">(абзац введен </w:t>
      </w:r>
      <w:hyperlink r:id="rId248"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 мероприятие "Создание, развитие и сопровождение автоматизированной информационной системы обеспечения деятельности многофункциональных центров Ленинградской области".</w:t>
      </w:r>
    </w:p>
    <w:p w:rsidR="00A1730A" w:rsidRDefault="00A1730A">
      <w:pPr>
        <w:pStyle w:val="ConsPlusNormal"/>
        <w:jc w:val="both"/>
      </w:pPr>
      <w:r>
        <w:t xml:space="preserve">(абзац введен </w:t>
      </w:r>
      <w:hyperlink r:id="rId249" w:history="1">
        <w:r>
          <w:rPr>
            <w:color w:val="0000FF"/>
          </w:rPr>
          <w:t>Постановлением</w:t>
        </w:r>
      </w:hyperlink>
      <w:r>
        <w:t xml:space="preserve"> Правительства Ленинградской области от 25.12.2015 N 504; в ред. </w:t>
      </w:r>
      <w:hyperlink r:id="rId250" w:history="1">
        <w:r>
          <w:rPr>
            <w:color w:val="0000FF"/>
          </w:rPr>
          <w:t>Постановления</w:t>
        </w:r>
      </w:hyperlink>
      <w:r>
        <w:t xml:space="preserve"> Правительства Ленинградской области от 30.06.2016 N 211)</w:t>
      </w:r>
    </w:p>
    <w:p w:rsidR="00A1730A" w:rsidRDefault="00A1730A">
      <w:pPr>
        <w:pStyle w:val="ConsPlusNormal"/>
        <w:spacing w:before="280"/>
        <w:ind w:firstLine="540"/>
        <w:jc w:val="both"/>
      </w:pPr>
      <w:r>
        <w:t>Основное мероприятие 2 "Развитие информационных технологий для повышения качества предоставления государственных услуг", в рамках которого предусматривается:</w:t>
      </w:r>
    </w:p>
    <w:p w:rsidR="00A1730A" w:rsidRDefault="00A1730A">
      <w:pPr>
        <w:pStyle w:val="ConsPlusNormal"/>
        <w:jc w:val="both"/>
      </w:pPr>
      <w:r>
        <w:t xml:space="preserve">(абзац введен </w:t>
      </w:r>
      <w:hyperlink r:id="rId251"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 мероприятие "Организация предоставления услуг по принципу "одного окна" в целях оказания поддержки субъектам малого и среднего предпринимательства";</w:t>
      </w:r>
    </w:p>
    <w:p w:rsidR="00A1730A" w:rsidRDefault="00A1730A">
      <w:pPr>
        <w:pStyle w:val="ConsPlusNormal"/>
        <w:jc w:val="both"/>
      </w:pPr>
      <w:r>
        <w:lastRenderedPageBreak/>
        <w:t xml:space="preserve">(абзац введен </w:t>
      </w:r>
      <w:hyperlink r:id="rId252" w:history="1">
        <w:r>
          <w:rPr>
            <w:color w:val="0000FF"/>
          </w:rPr>
          <w:t>Постановлением</w:t>
        </w:r>
      </w:hyperlink>
      <w:r>
        <w:t xml:space="preserve"> Правительства Ленинградской области от 24.08.2017 N 334)</w:t>
      </w:r>
    </w:p>
    <w:p w:rsidR="00A1730A" w:rsidRDefault="00A1730A">
      <w:pPr>
        <w:pStyle w:val="ConsPlusNormal"/>
        <w:spacing w:before="280"/>
        <w:ind w:firstLine="540"/>
        <w:jc w:val="both"/>
      </w:pPr>
      <w:r>
        <w:t>- 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p w:rsidR="00A1730A" w:rsidRDefault="00A1730A">
      <w:pPr>
        <w:pStyle w:val="ConsPlusNormal"/>
        <w:jc w:val="both"/>
      </w:pPr>
      <w:r>
        <w:t xml:space="preserve">(абзац введен </w:t>
      </w:r>
      <w:hyperlink r:id="rId253"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 мероприятие "Развитие региональной информационной системы "Архивы Ленинградской области", включая закупку сканирующего оборудования;</w:t>
      </w:r>
    </w:p>
    <w:p w:rsidR="00A1730A" w:rsidRDefault="00A1730A">
      <w:pPr>
        <w:pStyle w:val="ConsPlusNormal"/>
        <w:jc w:val="both"/>
      </w:pPr>
      <w:r>
        <w:t xml:space="preserve">(абзац введен </w:t>
      </w:r>
      <w:hyperlink r:id="rId254"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 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p w:rsidR="00A1730A" w:rsidRDefault="00A1730A">
      <w:pPr>
        <w:pStyle w:val="ConsPlusNormal"/>
        <w:jc w:val="both"/>
      </w:pPr>
      <w:r>
        <w:t xml:space="preserve">(абзац введен </w:t>
      </w:r>
      <w:hyperlink r:id="rId255"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 мероприятие "Развитие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p w:rsidR="00A1730A" w:rsidRDefault="00A1730A">
      <w:pPr>
        <w:pStyle w:val="ConsPlusNormal"/>
        <w:jc w:val="both"/>
      </w:pPr>
      <w:r>
        <w:t xml:space="preserve">(абзац введен </w:t>
      </w:r>
      <w:hyperlink r:id="rId256"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spacing w:before="280"/>
        <w:ind w:firstLine="540"/>
        <w:jc w:val="both"/>
      </w:pPr>
      <w:r>
        <w:t>Основное мероприятие 3 "Оценка качества предоставления государственных и муниципальных услуг", в рамках которого предусматривается:</w:t>
      </w:r>
    </w:p>
    <w:p w:rsidR="00A1730A" w:rsidRDefault="00A1730A">
      <w:pPr>
        <w:pStyle w:val="ConsPlusNormal"/>
        <w:jc w:val="both"/>
      </w:pPr>
      <w:r>
        <w:t xml:space="preserve">(абзац введен </w:t>
      </w:r>
      <w:hyperlink r:id="rId257" w:history="1">
        <w:r>
          <w:rPr>
            <w:color w:val="0000FF"/>
          </w:rPr>
          <w:t>Постановлением</w:t>
        </w:r>
      </w:hyperlink>
      <w:r>
        <w:t xml:space="preserve"> Правительства Ленинградской области от 25.12.2015 N 504; в ред. </w:t>
      </w:r>
      <w:hyperlink r:id="rId258" w:history="1">
        <w:r>
          <w:rPr>
            <w:color w:val="0000FF"/>
          </w:rPr>
          <w:t>Постановления</w:t>
        </w:r>
      </w:hyperlink>
      <w:r>
        <w:t xml:space="preserve"> Правительства Ленинградской области от 30.06.2016 N 211)</w:t>
      </w:r>
    </w:p>
    <w:p w:rsidR="00A1730A" w:rsidRDefault="00A1730A">
      <w:pPr>
        <w:pStyle w:val="ConsPlusNormal"/>
        <w:spacing w:before="280"/>
        <w:ind w:firstLine="540"/>
        <w:jc w:val="both"/>
      </w:pPr>
      <w:r>
        <w:t>- мероприятие "Проведение мониторинга качества и доступности государственных и муниципальных услуг".</w:t>
      </w:r>
    </w:p>
    <w:p w:rsidR="00A1730A" w:rsidRDefault="00A1730A">
      <w:pPr>
        <w:pStyle w:val="ConsPlusNormal"/>
        <w:jc w:val="both"/>
      </w:pPr>
      <w:r>
        <w:t xml:space="preserve">(абзац введен </w:t>
      </w:r>
      <w:hyperlink r:id="rId259" w:history="1">
        <w:r>
          <w:rPr>
            <w:color w:val="0000FF"/>
          </w:rPr>
          <w:t>Постановлением</w:t>
        </w:r>
      </w:hyperlink>
      <w:r>
        <w:t xml:space="preserve"> 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2"/>
      </w:pPr>
      <w:r>
        <w:t>5. Сравнительный анализ социально-экономической</w:t>
      </w:r>
    </w:p>
    <w:p w:rsidR="00A1730A" w:rsidRDefault="00A1730A">
      <w:pPr>
        <w:pStyle w:val="ConsPlusNormal"/>
        <w:jc w:val="center"/>
      </w:pPr>
      <w:r>
        <w:t>эффективности альтернативных способов достижения целей</w:t>
      </w:r>
    </w:p>
    <w:p w:rsidR="00A1730A" w:rsidRDefault="00A1730A">
      <w:pPr>
        <w:pStyle w:val="ConsPlusNormal"/>
        <w:jc w:val="center"/>
      </w:pPr>
      <w:r>
        <w:t>и решения задач подпрограммы</w:t>
      </w:r>
    </w:p>
    <w:p w:rsidR="00A1730A" w:rsidRDefault="00A1730A">
      <w:pPr>
        <w:pStyle w:val="ConsPlusNormal"/>
      </w:pPr>
    </w:p>
    <w:p w:rsidR="00A1730A" w:rsidRDefault="00A1730A">
      <w:pPr>
        <w:pStyle w:val="ConsPlusNormal"/>
        <w:ind w:firstLine="540"/>
        <w:jc w:val="both"/>
      </w:pPr>
      <w:r>
        <w:lastRenderedPageBreak/>
        <w:t>В целях определения наиболее эффективного способа достижения целей и решения задач подпрограммы проведен сравнительный анализ моделей развития МФЦ по регионам Российской Федерации (на базе устоявшихся практик). Результаты сравнительного анализа по состоянию на конец 2013 года приведены в таблице 2.</w:t>
      </w:r>
    </w:p>
    <w:p w:rsidR="00A1730A" w:rsidRDefault="00A1730A">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pPr>
    </w:p>
    <w:p w:rsidR="00A1730A" w:rsidRDefault="00A1730A">
      <w:pPr>
        <w:pStyle w:val="ConsPlusNormal"/>
        <w:jc w:val="right"/>
        <w:outlineLvl w:val="3"/>
      </w:pPr>
      <w:bookmarkStart w:id="7" w:name="P862"/>
      <w:bookmarkEnd w:id="7"/>
      <w:r>
        <w:t>Таблица 2</w:t>
      </w:r>
    </w:p>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72"/>
        <w:gridCol w:w="1324"/>
        <w:gridCol w:w="3118"/>
      </w:tblGrid>
      <w:tr w:rsidR="00A1730A">
        <w:tc>
          <w:tcPr>
            <w:tcW w:w="2324" w:type="dxa"/>
          </w:tcPr>
          <w:p w:rsidR="00A1730A" w:rsidRDefault="00A1730A">
            <w:pPr>
              <w:pStyle w:val="ConsPlusNormal"/>
              <w:jc w:val="center"/>
            </w:pPr>
            <w:r>
              <w:t>Субъект Российской Федерации</w:t>
            </w:r>
          </w:p>
        </w:tc>
        <w:tc>
          <w:tcPr>
            <w:tcW w:w="2272" w:type="dxa"/>
          </w:tcPr>
          <w:p w:rsidR="00A1730A" w:rsidRDefault="00A1730A">
            <w:pPr>
              <w:pStyle w:val="ConsPlusNormal"/>
              <w:jc w:val="center"/>
            </w:pPr>
            <w:r>
              <w:t>Модель развития МФЦ</w:t>
            </w:r>
          </w:p>
        </w:tc>
        <w:tc>
          <w:tcPr>
            <w:tcW w:w="1324" w:type="dxa"/>
          </w:tcPr>
          <w:p w:rsidR="00A1730A" w:rsidRDefault="00A1730A">
            <w:pPr>
              <w:pStyle w:val="ConsPlusNormal"/>
              <w:jc w:val="center"/>
            </w:pPr>
            <w:r>
              <w:t>Количество созданных МФЦ, ед.</w:t>
            </w:r>
          </w:p>
        </w:tc>
        <w:tc>
          <w:tcPr>
            <w:tcW w:w="3118" w:type="dxa"/>
          </w:tcPr>
          <w:p w:rsidR="00A1730A" w:rsidRDefault="00A1730A">
            <w:pPr>
              <w:pStyle w:val="ConsPlusNormal"/>
              <w:jc w:val="center"/>
            </w:pPr>
            <w:r>
              <w:t>Организационно-правовая форма</w:t>
            </w:r>
          </w:p>
        </w:tc>
      </w:tr>
      <w:tr w:rsidR="00A1730A">
        <w:tc>
          <w:tcPr>
            <w:tcW w:w="2324" w:type="dxa"/>
          </w:tcPr>
          <w:p w:rsidR="00A1730A" w:rsidRDefault="00A1730A">
            <w:pPr>
              <w:pStyle w:val="ConsPlusNormal"/>
            </w:pPr>
            <w:r>
              <w:t>Самарская область</w:t>
            </w:r>
          </w:p>
        </w:tc>
        <w:tc>
          <w:tcPr>
            <w:tcW w:w="2272" w:type="dxa"/>
          </w:tcPr>
          <w:p w:rsidR="00A1730A" w:rsidRDefault="00A1730A">
            <w:pPr>
              <w:pStyle w:val="ConsPlusNormal"/>
            </w:pPr>
            <w:r>
              <w:t>Децентрализованная</w:t>
            </w:r>
          </w:p>
        </w:tc>
        <w:tc>
          <w:tcPr>
            <w:tcW w:w="1324" w:type="dxa"/>
          </w:tcPr>
          <w:p w:rsidR="00A1730A" w:rsidRDefault="00A1730A">
            <w:pPr>
              <w:pStyle w:val="ConsPlusNormal"/>
              <w:jc w:val="center"/>
            </w:pPr>
            <w:r>
              <w:t>27</w:t>
            </w:r>
          </w:p>
        </w:tc>
        <w:tc>
          <w:tcPr>
            <w:tcW w:w="3118" w:type="dxa"/>
          </w:tcPr>
          <w:p w:rsidR="00A1730A" w:rsidRDefault="00A1730A">
            <w:pPr>
              <w:pStyle w:val="ConsPlusNormal"/>
            </w:pPr>
            <w:r>
              <w:t>Муниципальное автономное учреждение</w:t>
            </w:r>
          </w:p>
        </w:tc>
      </w:tr>
      <w:tr w:rsidR="00A1730A">
        <w:tc>
          <w:tcPr>
            <w:tcW w:w="2324" w:type="dxa"/>
          </w:tcPr>
          <w:p w:rsidR="00A1730A" w:rsidRDefault="00A1730A">
            <w:pPr>
              <w:pStyle w:val="ConsPlusNormal"/>
            </w:pPr>
            <w:r>
              <w:t>Краснодарский край</w:t>
            </w:r>
          </w:p>
        </w:tc>
        <w:tc>
          <w:tcPr>
            <w:tcW w:w="2272" w:type="dxa"/>
          </w:tcPr>
          <w:p w:rsidR="00A1730A" w:rsidRDefault="00A1730A">
            <w:pPr>
              <w:pStyle w:val="ConsPlusNormal"/>
            </w:pPr>
            <w:r>
              <w:t>Децентрализованная</w:t>
            </w:r>
          </w:p>
        </w:tc>
        <w:tc>
          <w:tcPr>
            <w:tcW w:w="1324" w:type="dxa"/>
          </w:tcPr>
          <w:p w:rsidR="00A1730A" w:rsidRDefault="00A1730A">
            <w:pPr>
              <w:pStyle w:val="ConsPlusNormal"/>
              <w:jc w:val="center"/>
            </w:pPr>
            <w:r>
              <w:t>47</w:t>
            </w:r>
          </w:p>
        </w:tc>
        <w:tc>
          <w:tcPr>
            <w:tcW w:w="3118" w:type="dxa"/>
          </w:tcPr>
          <w:p w:rsidR="00A1730A" w:rsidRDefault="00A1730A">
            <w:pPr>
              <w:pStyle w:val="ConsPlusNormal"/>
            </w:pPr>
            <w:r>
              <w:t>Муниципальное бюджетное учреждение</w:t>
            </w:r>
          </w:p>
        </w:tc>
      </w:tr>
      <w:tr w:rsidR="00A1730A">
        <w:tc>
          <w:tcPr>
            <w:tcW w:w="2324" w:type="dxa"/>
          </w:tcPr>
          <w:p w:rsidR="00A1730A" w:rsidRDefault="00A1730A">
            <w:pPr>
              <w:pStyle w:val="ConsPlusNormal"/>
            </w:pPr>
            <w:r>
              <w:t>Ростовская область</w:t>
            </w:r>
          </w:p>
        </w:tc>
        <w:tc>
          <w:tcPr>
            <w:tcW w:w="2272" w:type="dxa"/>
          </w:tcPr>
          <w:p w:rsidR="00A1730A" w:rsidRDefault="00A1730A">
            <w:pPr>
              <w:pStyle w:val="ConsPlusNormal"/>
            </w:pPr>
            <w:r>
              <w:t>Децентрализованная</w:t>
            </w:r>
          </w:p>
        </w:tc>
        <w:tc>
          <w:tcPr>
            <w:tcW w:w="1324" w:type="dxa"/>
          </w:tcPr>
          <w:p w:rsidR="00A1730A" w:rsidRDefault="00A1730A">
            <w:pPr>
              <w:pStyle w:val="ConsPlusNormal"/>
              <w:jc w:val="center"/>
            </w:pPr>
            <w:r>
              <w:t>64</w:t>
            </w:r>
          </w:p>
        </w:tc>
        <w:tc>
          <w:tcPr>
            <w:tcW w:w="3118" w:type="dxa"/>
          </w:tcPr>
          <w:p w:rsidR="00A1730A" w:rsidRDefault="00A1730A">
            <w:pPr>
              <w:pStyle w:val="ConsPlusNormal"/>
            </w:pPr>
            <w:r>
              <w:t>Муниципальное автономное учреждение</w:t>
            </w:r>
          </w:p>
        </w:tc>
      </w:tr>
      <w:tr w:rsidR="00A1730A">
        <w:tc>
          <w:tcPr>
            <w:tcW w:w="2324" w:type="dxa"/>
          </w:tcPr>
          <w:p w:rsidR="00A1730A" w:rsidRDefault="00A1730A">
            <w:pPr>
              <w:pStyle w:val="ConsPlusNormal"/>
            </w:pPr>
            <w:r>
              <w:t>Санкт-Петербург</w:t>
            </w:r>
          </w:p>
        </w:tc>
        <w:tc>
          <w:tcPr>
            <w:tcW w:w="2272" w:type="dxa"/>
          </w:tcPr>
          <w:p w:rsidR="00A1730A" w:rsidRDefault="00A1730A">
            <w:pPr>
              <w:pStyle w:val="ConsPlusNormal"/>
            </w:pPr>
            <w:r>
              <w:t>Централизованная</w:t>
            </w:r>
          </w:p>
        </w:tc>
        <w:tc>
          <w:tcPr>
            <w:tcW w:w="1324" w:type="dxa"/>
          </w:tcPr>
          <w:p w:rsidR="00A1730A" w:rsidRDefault="00A1730A">
            <w:pPr>
              <w:pStyle w:val="ConsPlusNormal"/>
              <w:jc w:val="center"/>
            </w:pPr>
            <w:r>
              <w:t>33</w:t>
            </w:r>
          </w:p>
        </w:tc>
        <w:tc>
          <w:tcPr>
            <w:tcW w:w="3118" w:type="dxa"/>
          </w:tcPr>
          <w:p w:rsidR="00A1730A" w:rsidRDefault="00A1730A">
            <w:pPr>
              <w:pStyle w:val="ConsPlusNormal"/>
            </w:pPr>
            <w:r>
              <w:t>Государственное казенное учреждение</w:t>
            </w:r>
          </w:p>
        </w:tc>
      </w:tr>
      <w:tr w:rsidR="00A1730A">
        <w:tc>
          <w:tcPr>
            <w:tcW w:w="2324" w:type="dxa"/>
          </w:tcPr>
          <w:p w:rsidR="00A1730A" w:rsidRDefault="00A1730A">
            <w:pPr>
              <w:pStyle w:val="ConsPlusNormal"/>
            </w:pPr>
            <w:r>
              <w:t>Москва</w:t>
            </w:r>
          </w:p>
        </w:tc>
        <w:tc>
          <w:tcPr>
            <w:tcW w:w="2272" w:type="dxa"/>
          </w:tcPr>
          <w:p w:rsidR="00A1730A" w:rsidRDefault="00A1730A">
            <w:pPr>
              <w:pStyle w:val="ConsPlusNormal"/>
            </w:pPr>
            <w:r>
              <w:t>Централизованная</w:t>
            </w:r>
          </w:p>
        </w:tc>
        <w:tc>
          <w:tcPr>
            <w:tcW w:w="1324" w:type="dxa"/>
          </w:tcPr>
          <w:p w:rsidR="00A1730A" w:rsidRDefault="00A1730A">
            <w:pPr>
              <w:pStyle w:val="ConsPlusNormal"/>
              <w:jc w:val="center"/>
            </w:pPr>
            <w:r>
              <w:t>65</w:t>
            </w:r>
          </w:p>
        </w:tc>
        <w:tc>
          <w:tcPr>
            <w:tcW w:w="3118" w:type="dxa"/>
          </w:tcPr>
          <w:p w:rsidR="00A1730A" w:rsidRDefault="00A1730A">
            <w:pPr>
              <w:pStyle w:val="ConsPlusNormal"/>
            </w:pPr>
            <w:r>
              <w:t>Государственное бюджетное учреждение</w:t>
            </w:r>
          </w:p>
        </w:tc>
      </w:tr>
    </w:tbl>
    <w:p w:rsidR="00A1730A" w:rsidRDefault="00A1730A">
      <w:pPr>
        <w:pStyle w:val="ConsPlusNormal"/>
      </w:pPr>
    </w:p>
    <w:p w:rsidR="00A1730A" w:rsidRDefault="00A1730A">
      <w:pPr>
        <w:pStyle w:val="ConsPlusNormal"/>
        <w:ind w:firstLine="540"/>
        <w:jc w:val="both"/>
      </w:pPr>
      <w:r>
        <w:t xml:space="preserve">Как видно из </w:t>
      </w:r>
      <w:hyperlink w:anchor="P862" w:history="1">
        <w:r>
          <w:rPr>
            <w:color w:val="0000FF"/>
          </w:rPr>
          <w:t>таблицы 2</w:t>
        </w:r>
      </w:hyperlink>
      <w:r>
        <w:t>, развитие МФЦ может осуществляться двумя способами: централизованно и децентрализованно.</w:t>
      </w:r>
    </w:p>
    <w:p w:rsidR="00A1730A" w:rsidRDefault="00A1730A">
      <w:pPr>
        <w:pStyle w:val="ConsPlusNormal"/>
        <w:spacing w:before="280"/>
        <w:ind w:firstLine="540"/>
        <w:jc w:val="both"/>
      </w:pPr>
      <w:r>
        <w:t>При развитии МФЦ путем децентрализованной модели управления каждый МФЦ на территории субъекта Российской Федерации является самостоятельной организацией. Головной МФЦ занимается координацией деятельности остальных МФЦ и частично контролирует их деятельность с применением косвенных механизмов. Каждый муниципальный район или городской округ рассматривается как уникальный, поэтому могут существовать значимые различия МФЦ по предоставляемым ими муниципальным услугам. Такая модель характерна для Самарской, Ростовской областей, Краснодарского края.</w:t>
      </w:r>
    </w:p>
    <w:p w:rsidR="00A1730A" w:rsidRDefault="00A1730A">
      <w:pPr>
        <w:pStyle w:val="ConsPlusNormal"/>
        <w:spacing w:before="280"/>
        <w:ind w:firstLine="540"/>
        <w:jc w:val="both"/>
      </w:pPr>
      <w:r>
        <w:t xml:space="preserve">При развитии МФЦ путем централизованной модели управления каждый МФЦ на территории субъекта Российской Федерации является </w:t>
      </w:r>
      <w:r>
        <w:lastRenderedPageBreak/>
        <w:t>филиалом головного МФЦ. Головной МФЦ полностью контролирует деятельность остальных МФЦ по предоставлению государственных и муниципальных услуг, взаимодействию с другими организациями, органами государственной власти и т.д. Все городские округа и муниципальные районы при такой стратегии рассматриваются как универсальные, поэтому отсутствуют различия районных МФЦ по перечню и технологии предоставляемых ими государственных и муниципальных услуг. Модель используется в Москве, Санкт-Петербурге.</w:t>
      </w:r>
    </w:p>
    <w:p w:rsidR="00A1730A" w:rsidRDefault="00A1730A">
      <w:pPr>
        <w:pStyle w:val="ConsPlusNormal"/>
        <w:spacing w:before="280"/>
        <w:ind w:firstLine="540"/>
        <w:jc w:val="both"/>
      </w:pPr>
      <w:r>
        <w:t>Сравнительный анализ моделей развития МФЦ показал, что применительно к Ленинградской области МФЦ целесообразно создать в форме государственного бюджетного учреждения с возможностью открытия территориальных филиалов (отделов). Централизованная система оказания государственных и муниципальных услуг позволит решить проблемы координации политики и деятельности, методического сопровождения, институционализации отношений МФЦ с территориальными органами федеральных органов исполнительной власти, органами исполнительной власти субъекта Российской Федерации и муниципалитетов, участвующими в предоставлении услуг, оказываемых на базе МФЦ.</w:t>
      </w:r>
    </w:p>
    <w:p w:rsidR="00A1730A" w:rsidRDefault="00A1730A">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t xml:space="preserve">Согласно базовым параметрам схемы размещения многофункциональных центров и отделений (офисов) привлекаемых организаций на территории Ленинградской области, направленным на обеспечение показателя </w:t>
      </w:r>
      <w:hyperlink r:id="rId262" w:history="1">
        <w:r>
          <w:rPr>
            <w:color w:val="0000FF"/>
          </w:rPr>
          <w:t>Указа</w:t>
        </w:r>
      </w:hyperlink>
      <w:r>
        <w:t xml:space="preserve"> Президента Российской Федерации от 7 мая 2012 года N 601,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одобренным решением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25 декабря 2012 года (далее - базовые параметры), количество МФЦ в Ленинградской области к 2015 году первоначально планировалось в количестве 24 ед. При практической реализации поставленных задач с учетом наличия свободных помещений, требуемых размеров и технических характеристик планируемые результаты были скорректированы и учтены в новой редакции базовых параметров, утвержденных заместителем Председателя Правительства Ленинградской области - председателем комитета экономического развития и инвестиционной деятельности Яловым Д.А. 20 мая 2016 года, с численностью "окон" в 659 ед. и количеством мест размещения МФЦ к концу 2016 года - 34 ед.</w:t>
      </w:r>
    </w:p>
    <w:p w:rsidR="00A1730A" w:rsidRDefault="00A1730A">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spacing w:before="280"/>
        <w:ind w:firstLine="540"/>
        <w:jc w:val="both"/>
      </w:pPr>
      <w:r>
        <w:lastRenderedPageBreak/>
        <w:t>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малого и среднего предпринимательства в городах Гатчине, Всеволожске, Выборге, Киришах и Тихвине Ленинградской области.</w:t>
      </w:r>
    </w:p>
    <w:p w:rsidR="00A1730A" w:rsidRDefault="00A1730A">
      <w:pPr>
        <w:pStyle w:val="ConsPlusNormal"/>
        <w:jc w:val="both"/>
      </w:pPr>
      <w:r>
        <w:t xml:space="preserve">(абзац введен </w:t>
      </w:r>
      <w:hyperlink r:id="rId264" w:history="1">
        <w:r>
          <w:rPr>
            <w:color w:val="0000FF"/>
          </w:rPr>
          <w:t>Постановлением</w:t>
        </w:r>
      </w:hyperlink>
      <w:r>
        <w:t xml:space="preserve"> Правительства Ленинградской области от 24.08.2017 N 334)</w:t>
      </w:r>
    </w:p>
    <w:p w:rsidR="00A1730A" w:rsidRDefault="00A1730A">
      <w:pPr>
        <w:pStyle w:val="ConsPlusNormal"/>
      </w:pPr>
    </w:p>
    <w:p w:rsidR="00A1730A" w:rsidRDefault="00A1730A">
      <w:pPr>
        <w:pStyle w:val="ConsPlusNormal"/>
        <w:jc w:val="center"/>
        <w:outlineLvl w:val="2"/>
      </w:pPr>
      <w:r>
        <w:t>6. Характеристика основных мер правового регулирования</w:t>
      </w:r>
    </w:p>
    <w:p w:rsidR="00A1730A" w:rsidRDefault="00A1730A">
      <w:pPr>
        <w:pStyle w:val="ConsPlusNormal"/>
        <w:jc w:val="center"/>
      </w:pPr>
      <w:r>
        <w:t>в сфере реализации подпрограммы</w:t>
      </w:r>
    </w:p>
    <w:p w:rsidR="00A1730A" w:rsidRDefault="00A1730A">
      <w:pPr>
        <w:pStyle w:val="ConsPlusNormal"/>
        <w:jc w:val="both"/>
      </w:pPr>
    </w:p>
    <w:p w:rsidR="00A1730A" w:rsidRDefault="00A1730A">
      <w:pPr>
        <w:pStyle w:val="ConsPlusNormal"/>
        <w:jc w:val="center"/>
      </w:pPr>
      <w:r>
        <w:t xml:space="preserve">Исключен с 25 декабря 2015 года. - </w:t>
      </w:r>
      <w:hyperlink r:id="rId265"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pPr>
    </w:p>
    <w:p w:rsidR="00A1730A" w:rsidRDefault="00A1730A">
      <w:pPr>
        <w:pStyle w:val="ConsPlusNormal"/>
        <w:jc w:val="center"/>
        <w:outlineLvl w:val="2"/>
      </w:pPr>
      <w:hyperlink r:id="rId266" w:history="1">
        <w:r>
          <w:rPr>
            <w:color w:val="0000FF"/>
          </w:rPr>
          <w:t>6</w:t>
        </w:r>
      </w:hyperlink>
      <w:r>
        <w:t>. Обобщенная характеристика основных мероприятий,</w:t>
      </w:r>
    </w:p>
    <w:p w:rsidR="00A1730A" w:rsidRDefault="00A1730A">
      <w:pPr>
        <w:pStyle w:val="ConsPlusNormal"/>
        <w:jc w:val="center"/>
      </w:pPr>
      <w:r>
        <w:t>реализуемых муниципальными образованиями</w:t>
      </w:r>
    </w:p>
    <w:p w:rsidR="00A1730A" w:rsidRDefault="00A1730A">
      <w:pPr>
        <w:pStyle w:val="ConsPlusNormal"/>
        <w:jc w:val="center"/>
      </w:pPr>
      <w:r>
        <w:t>Ленинградской области в рамках подпрограммы</w:t>
      </w:r>
    </w:p>
    <w:p w:rsidR="00A1730A" w:rsidRDefault="00A1730A">
      <w:pPr>
        <w:pStyle w:val="ConsPlusNormal"/>
        <w:jc w:val="center"/>
      </w:pPr>
      <w:r>
        <w:t xml:space="preserve">(в ред. </w:t>
      </w:r>
      <w:hyperlink r:id="rId267" w:history="1">
        <w:r>
          <w:rPr>
            <w:color w:val="0000FF"/>
          </w:rPr>
          <w:t>Постановления</w:t>
        </w:r>
      </w:hyperlink>
      <w:r>
        <w:t xml:space="preserve"> Правительства Ленинградской области</w:t>
      </w:r>
    </w:p>
    <w:p w:rsidR="00A1730A" w:rsidRDefault="00A1730A">
      <w:pPr>
        <w:pStyle w:val="ConsPlusNormal"/>
        <w:jc w:val="center"/>
      </w:pPr>
      <w:r>
        <w:t>от 29.10.2014 N 495)</w:t>
      </w:r>
    </w:p>
    <w:p w:rsidR="00A1730A" w:rsidRDefault="00A1730A">
      <w:pPr>
        <w:pStyle w:val="ConsPlusNormal"/>
      </w:pPr>
    </w:p>
    <w:p w:rsidR="00A1730A" w:rsidRDefault="00A1730A">
      <w:pPr>
        <w:pStyle w:val="ConsPlusNormal"/>
        <w:ind w:firstLine="540"/>
        <w:jc w:val="both"/>
      </w:pPr>
      <w:r>
        <w:t>Муниципальные образования Ленинградской области участвуют в реализации мероприятий подпрограммы посредством подбора и предоставления в безвозмездное пользование помещений, находящихся в муниципальной собственности, для размещения филиалов (отделов) ГБУ ЛО "МФЦ", организации взаимодействия с ГБУ ЛО "МФЦ" по предоставлению его филиалами (отделами) муниципальных услуг по принципу "одного окна", содействуя достижению показателей, установленных государственной программой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обеспечивая качество и доступность предоставляемых муниципальных услуг в соответствии с действующим законодательством.</w:t>
      </w:r>
    </w:p>
    <w:p w:rsidR="00A1730A" w:rsidRDefault="00A1730A">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07.10.2016 N 380)</w:t>
      </w:r>
    </w:p>
    <w:p w:rsidR="00A1730A" w:rsidRDefault="00A1730A">
      <w:pPr>
        <w:pStyle w:val="ConsPlusNormal"/>
      </w:pPr>
    </w:p>
    <w:p w:rsidR="00A1730A" w:rsidRDefault="00A1730A">
      <w:pPr>
        <w:pStyle w:val="ConsPlusNormal"/>
        <w:jc w:val="center"/>
        <w:outlineLvl w:val="2"/>
      </w:pPr>
      <w:hyperlink r:id="rId269" w:history="1">
        <w:r>
          <w:rPr>
            <w:color w:val="0000FF"/>
          </w:rPr>
          <w:t>7</w:t>
        </w:r>
      </w:hyperlink>
      <w:r>
        <w:t>. Информация об участии государственных корпораций,</w:t>
      </w:r>
    </w:p>
    <w:p w:rsidR="00A1730A" w:rsidRDefault="00A1730A">
      <w:pPr>
        <w:pStyle w:val="ConsPlusNormal"/>
        <w:jc w:val="center"/>
      </w:pPr>
      <w:r>
        <w:t>акционерных обществ с государственным участием,</w:t>
      </w:r>
    </w:p>
    <w:p w:rsidR="00A1730A" w:rsidRDefault="00A1730A">
      <w:pPr>
        <w:pStyle w:val="ConsPlusNormal"/>
        <w:jc w:val="center"/>
      </w:pPr>
      <w:r>
        <w:t>общественных, научных и иных организаций, а также</w:t>
      </w:r>
    </w:p>
    <w:p w:rsidR="00A1730A" w:rsidRDefault="00A1730A">
      <w:pPr>
        <w:pStyle w:val="ConsPlusNormal"/>
        <w:jc w:val="center"/>
      </w:pPr>
      <w:r>
        <w:t>государственных внебюджетных фондов и физических лиц</w:t>
      </w:r>
    </w:p>
    <w:p w:rsidR="00A1730A" w:rsidRDefault="00A1730A">
      <w:pPr>
        <w:pStyle w:val="ConsPlusNormal"/>
        <w:jc w:val="center"/>
      </w:pPr>
      <w:r>
        <w:t>в реализации подпрограммы</w:t>
      </w:r>
    </w:p>
    <w:p w:rsidR="00A1730A" w:rsidRDefault="00A1730A">
      <w:pPr>
        <w:pStyle w:val="ConsPlusNormal"/>
      </w:pPr>
    </w:p>
    <w:p w:rsidR="00A1730A" w:rsidRDefault="00A1730A">
      <w:pPr>
        <w:pStyle w:val="ConsPlusNormal"/>
        <w:ind w:firstLine="540"/>
        <w:jc w:val="both"/>
      </w:pPr>
      <w:r>
        <w:t>Подпрограммой предусматривается участие в ее реализации инвесторов в рамках государственно-частного партнерства.</w:t>
      </w:r>
    </w:p>
    <w:p w:rsidR="00A1730A" w:rsidRDefault="00A1730A">
      <w:pPr>
        <w:pStyle w:val="ConsPlusNormal"/>
        <w:spacing w:before="280"/>
        <w:ind w:firstLine="540"/>
        <w:jc w:val="both"/>
      </w:pPr>
      <w:r>
        <w:t xml:space="preserve">Участие государственных корпораций, акционерных обществ с </w:t>
      </w:r>
      <w:r>
        <w:lastRenderedPageBreak/>
        <w:t>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A1730A" w:rsidRDefault="00A1730A">
      <w:pPr>
        <w:pStyle w:val="ConsPlusNormal"/>
      </w:pPr>
    </w:p>
    <w:p w:rsidR="00A1730A" w:rsidRDefault="00A1730A">
      <w:pPr>
        <w:pStyle w:val="ConsPlusNormal"/>
        <w:jc w:val="center"/>
        <w:outlineLvl w:val="2"/>
      </w:pPr>
      <w:hyperlink r:id="rId270" w:history="1">
        <w:r>
          <w:rPr>
            <w:color w:val="0000FF"/>
          </w:rPr>
          <w:t>8</w:t>
        </w:r>
      </w:hyperlink>
      <w:r>
        <w:t>. Информация о ресурсном обеспечении подпрограммы за счет</w:t>
      </w:r>
    </w:p>
    <w:p w:rsidR="00A1730A" w:rsidRDefault="00A1730A">
      <w:pPr>
        <w:pStyle w:val="ConsPlusNormal"/>
        <w:jc w:val="center"/>
      </w:pPr>
      <w:r>
        <w:t>федерального бюджета, областного бюджета и иных источников</w:t>
      </w:r>
    </w:p>
    <w:p w:rsidR="00A1730A" w:rsidRDefault="00A1730A">
      <w:pPr>
        <w:pStyle w:val="ConsPlusNormal"/>
        <w:jc w:val="center"/>
      </w:pPr>
      <w:r>
        <w:t>финансирования</w:t>
      </w:r>
    </w:p>
    <w:p w:rsidR="00A1730A" w:rsidRDefault="00A1730A">
      <w:pPr>
        <w:pStyle w:val="ConsPlusNormal"/>
        <w:jc w:val="center"/>
      </w:pPr>
      <w:r>
        <w:t xml:space="preserve">(в ред. </w:t>
      </w:r>
      <w:hyperlink r:id="rId271" w:history="1">
        <w:r>
          <w:rPr>
            <w:color w:val="0000FF"/>
          </w:rPr>
          <w:t>Постановления</w:t>
        </w:r>
      </w:hyperlink>
      <w:r>
        <w:t xml:space="preserve"> Правительства Ленинградской области</w:t>
      </w:r>
    </w:p>
    <w:p w:rsidR="00A1730A" w:rsidRDefault="00A1730A">
      <w:pPr>
        <w:pStyle w:val="ConsPlusNormal"/>
        <w:jc w:val="center"/>
      </w:pPr>
      <w:r>
        <w:t>от 27.05.2014 N 193)</w:t>
      </w:r>
    </w:p>
    <w:p w:rsidR="00A1730A" w:rsidRDefault="00A1730A">
      <w:pPr>
        <w:pStyle w:val="ConsPlusNormal"/>
      </w:pPr>
    </w:p>
    <w:p w:rsidR="00A1730A" w:rsidRDefault="00A1730A">
      <w:pPr>
        <w:pStyle w:val="ConsPlusNormal"/>
        <w:ind w:firstLine="540"/>
        <w:jc w:val="both"/>
      </w:pPr>
      <w:r>
        <w:t>Финансовое обеспечение подпрограммы составляет 4430333,6 тыс. рублей, в том числе: 2014 год - 621308,4 тыс. рублей; 2015 год - 516354,4 тыс. рублей; 2016 год - 775273,1 тыс. рублей; 2017 год - 835793,3 тыс. рублей; 2018 год - 811123,6 тыс. рублей.; 2019 год - 870480,8 тыс. рублей.</w:t>
      </w:r>
    </w:p>
    <w:p w:rsidR="00A1730A" w:rsidRDefault="00A1730A">
      <w:pPr>
        <w:pStyle w:val="ConsPlusNormal"/>
        <w:jc w:val="both"/>
      </w:pPr>
      <w:r>
        <w:t xml:space="preserve">(в ред. Постановлений Правительства Ленинградской области от 29.12.2016 </w:t>
      </w:r>
      <w:hyperlink r:id="rId272" w:history="1">
        <w:r>
          <w:rPr>
            <w:color w:val="0000FF"/>
          </w:rPr>
          <w:t>N 527</w:t>
        </w:r>
      </w:hyperlink>
      <w:r>
        <w:t xml:space="preserve">, от 24.08.2017 </w:t>
      </w:r>
      <w:hyperlink r:id="rId273" w:history="1">
        <w:r>
          <w:rPr>
            <w:color w:val="0000FF"/>
          </w:rPr>
          <w:t>N 334</w:t>
        </w:r>
      </w:hyperlink>
      <w:r>
        <w:t>)</w:t>
      </w:r>
    </w:p>
    <w:p w:rsidR="00A1730A" w:rsidRDefault="00A1730A">
      <w:pPr>
        <w:pStyle w:val="ConsPlusNormal"/>
        <w:spacing w:before="280"/>
        <w:ind w:firstLine="540"/>
        <w:jc w:val="both"/>
      </w:pPr>
      <w:r>
        <w:t>Объем бюджетных ассигнований подпрограммы из областного бюджета - 4236667,5 тыс. рублей, в том числе: 2014 год - 486311,9 тыс. рублей, 2015 год - 472564,8 тыс. рублей, 2016 год - 775273,1 тыс. рублей, 2017 год - 820913,3 тыс. рублей, 2018 год - 811123,6 тыс. рублей, 2019 год - 870480,8 тыс. рублей.</w:t>
      </w:r>
    </w:p>
    <w:p w:rsidR="00A1730A" w:rsidRDefault="00A1730A">
      <w:pPr>
        <w:pStyle w:val="ConsPlusNormal"/>
        <w:jc w:val="both"/>
      </w:pPr>
      <w:r>
        <w:t xml:space="preserve">(в ред. Постановлений Правительства Ленинградской области от 29.12.2016 </w:t>
      </w:r>
      <w:hyperlink r:id="rId274" w:history="1">
        <w:r>
          <w:rPr>
            <w:color w:val="0000FF"/>
          </w:rPr>
          <w:t>N 527</w:t>
        </w:r>
      </w:hyperlink>
      <w:r>
        <w:t xml:space="preserve">, от 24.08.2017 </w:t>
      </w:r>
      <w:hyperlink r:id="rId275" w:history="1">
        <w:r>
          <w:rPr>
            <w:color w:val="0000FF"/>
          </w:rPr>
          <w:t>N 334</w:t>
        </w:r>
      </w:hyperlink>
      <w:r>
        <w:t>)</w:t>
      </w:r>
    </w:p>
    <w:p w:rsidR="00A1730A" w:rsidRDefault="00A1730A">
      <w:pPr>
        <w:pStyle w:val="ConsPlusNormal"/>
        <w:spacing w:before="280"/>
        <w:ind w:firstLine="540"/>
        <w:jc w:val="both"/>
      </w:pPr>
      <w:r>
        <w:t>Общий объем бюджетных ассигнований подпрограммы из федерального бюджета составляет 132126,9 тыс. рублей, в том числе: 2014 год - 73457,3 тыс. рублей; 2015 год - 43789,6 тыс. рублей; 2017 год - 14880,0 тыс. рублей.</w:t>
      </w:r>
    </w:p>
    <w:p w:rsidR="00A1730A" w:rsidRDefault="00A1730A">
      <w:pPr>
        <w:pStyle w:val="ConsPlusNormal"/>
        <w:jc w:val="both"/>
      </w:pPr>
      <w:r>
        <w:t xml:space="preserve">(в ред. Постановлений Правительства Ленинградской области от 29.06.2015 </w:t>
      </w:r>
      <w:hyperlink r:id="rId276" w:history="1">
        <w:r>
          <w:rPr>
            <w:color w:val="0000FF"/>
          </w:rPr>
          <w:t>N 241</w:t>
        </w:r>
      </w:hyperlink>
      <w:r>
        <w:t xml:space="preserve">, от 24.08.2017 </w:t>
      </w:r>
      <w:hyperlink r:id="rId277" w:history="1">
        <w:r>
          <w:rPr>
            <w:color w:val="0000FF"/>
          </w:rPr>
          <w:t>N 334</w:t>
        </w:r>
      </w:hyperlink>
      <w:r>
        <w:t>)</w:t>
      </w:r>
    </w:p>
    <w:p w:rsidR="00A1730A" w:rsidRDefault="00A1730A">
      <w:pPr>
        <w:pStyle w:val="ConsPlusNormal"/>
        <w:spacing w:before="280"/>
        <w:ind w:firstLine="540"/>
        <w:jc w:val="both"/>
      </w:pPr>
      <w:r>
        <w:t>Объем финансирования подпрограммы из прочих источников в 2014 году - 61539,2 тыс. рублей.</w:t>
      </w:r>
    </w:p>
    <w:p w:rsidR="00A1730A" w:rsidRDefault="00A1730A">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29.10.2014 N 495)</w:t>
      </w:r>
    </w:p>
    <w:p w:rsidR="00A1730A" w:rsidRDefault="00A1730A">
      <w:pPr>
        <w:pStyle w:val="ConsPlusNormal"/>
        <w:spacing w:before="280"/>
        <w:ind w:firstLine="540"/>
        <w:jc w:val="both"/>
      </w:pPr>
      <w:r>
        <w:t xml:space="preserve">Абзац исключен с 25 декабря 2015 года. - </w:t>
      </w:r>
      <w:hyperlink r:id="rId279" w:history="1">
        <w:r>
          <w:rPr>
            <w:color w:val="0000FF"/>
          </w:rPr>
          <w:t>Постановление</w:t>
        </w:r>
      </w:hyperlink>
      <w:r>
        <w:t xml:space="preserve"> Правительства Ленинградской области от 25.12.2015 N 504.</w:t>
      </w:r>
    </w:p>
    <w:p w:rsidR="00A1730A" w:rsidRDefault="00A1730A">
      <w:pPr>
        <w:pStyle w:val="ConsPlusNormal"/>
        <w:spacing w:before="280"/>
        <w:ind w:firstLine="540"/>
        <w:jc w:val="both"/>
      </w:pPr>
      <w:r>
        <w:t xml:space="preserve">Объемы финансирования мероприятий подпрограммы подлежат уточнению в соответствии с областным законом об областном бюджете Ленинградской области на соответствующий год, предусматривающим средства на реализацию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lastRenderedPageBreak/>
        <w:t>муниципальных услуг в Ленинградской области".</w:t>
      </w:r>
    </w:p>
    <w:p w:rsidR="00A1730A" w:rsidRDefault="00A1730A">
      <w:pPr>
        <w:pStyle w:val="ConsPlusNormal"/>
        <w:spacing w:before="280"/>
        <w:ind w:firstLine="540"/>
        <w:jc w:val="both"/>
      </w:pPr>
      <w:r>
        <w:t>Источником финансирования подпрограммы могут являться также средства федерального бюджета, привлекаемые на конкурсной основе в рамках поддержки реализации административной реформы в субъектах Российской Федерации.</w:t>
      </w:r>
    </w:p>
    <w:p w:rsidR="00A1730A" w:rsidRDefault="00A1730A">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27.05.2014 N 193)</w:t>
      </w:r>
    </w:p>
    <w:p w:rsidR="00A1730A" w:rsidRDefault="00A1730A">
      <w:pPr>
        <w:pStyle w:val="ConsPlusNormal"/>
      </w:pPr>
    </w:p>
    <w:p w:rsidR="00A1730A" w:rsidRDefault="00A1730A">
      <w:pPr>
        <w:pStyle w:val="ConsPlusNormal"/>
        <w:jc w:val="center"/>
        <w:outlineLvl w:val="2"/>
      </w:pPr>
      <w:r>
        <w:t>10. Анализ рисков реализации подпрограммы и описание мер</w:t>
      </w:r>
    </w:p>
    <w:p w:rsidR="00A1730A" w:rsidRDefault="00A1730A">
      <w:pPr>
        <w:pStyle w:val="ConsPlusNormal"/>
        <w:jc w:val="center"/>
      </w:pPr>
      <w:r>
        <w:t>по оптимизации их негативного влияния</w:t>
      </w:r>
    </w:p>
    <w:p w:rsidR="00A1730A" w:rsidRDefault="00A1730A">
      <w:pPr>
        <w:pStyle w:val="ConsPlusNormal"/>
      </w:pPr>
    </w:p>
    <w:p w:rsidR="00A1730A" w:rsidRDefault="00A1730A">
      <w:pPr>
        <w:pStyle w:val="ConsPlusNormal"/>
        <w:jc w:val="center"/>
      </w:pPr>
      <w:r>
        <w:t xml:space="preserve">Исключен с 25 декабря 2015 года. - </w:t>
      </w:r>
      <w:hyperlink r:id="rId281" w:history="1">
        <w:r>
          <w:rPr>
            <w:color w:val="0000FF"/>
          </w:rPr>
          <w:t>Постановление</w:t>
        </w:r>
      </w:hyperlink>
    </w:p>
    <w:p w:rsidR="00A1730A" w:rsidRDefault="00A1730A">
      <w:pPr>
        <w:pStyle w:val="ConsPlusNormal"/>
        <w:jc w:val="center"/>
      </w:pPr>
      <w:r>
        <w:t>Правительства Ленинградской области от 25.12.2015 N 504.</w:t>
      </w:r>
    </w:p>
    <w:p w:rsidR="00A1730A" w:rsidRDefault="00A1730A">
      <w:pPr>
        <w:pStyle w:val="ConsPlusNormal"/>
        <w:ind w:firstLine="540"/>
        <w:jc w:val="both"/>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1"/>
      </w:pPr>
      <w:r>
        <w:t>Приложение 1</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ПОРЯДОК</w:t>
      </w:r>
    </w:p>
    <w:p w:rsidR="00A1730A" w:rsidRDefault="00A1730A">
      <w:pPr>
        <w:pStyle w:val="ConsPlusNormal"/>
        <w:jc w:val="center"/>
      </w:pPr>
      <w:r>
        <w:t>ПРЕДОСТАВЛЕНИЯ, РАСПРЕДЕЛЕНИЯ И РАСХОДОВАНИЯ СУБСИДИЙ</w:t>
      </w:r>
    </w:p>
    <w:p w:rsidR="00A1730A" w:rsidRDefault="00A1730A">
      <w:pPr>
        <w:pStyle w:val="ConsPlusNormal"/>
        <w:jc w:val="center"/>
      </w:pPr>
      <w:r>
        <w:t>БЮДЖЕТАМ МУНИЦИПАЛЬНЫХ ОБРАЗОВАНИЙ ЛЕНИНГРАДСКОЙ ОБЛАСТИ</w:t>
      </w:r>
    </w:p>
    <w:p w:rsidR="00A1730A" w:rsidRDefault="00A1730A">
      <w:pPr>
        <w:pStyle w:val="ConsPlusNormal"/>
        <w:jc w:val="center"/>
      </w:pPr>
      <w:r>
        <w:t>НА ПРОВЕДЕНИЕ МЕРОПРИЯТИЙ ПО ОРГАНИЗАЦИИ ДЕЯТЕЛЬНОСТИ</w:t>
      </w:r>
    </w:p>
    <w:p w:rsidR="00A1730A" w:rsidRDefault="00A1730A">
      <w:pPr>
        <w:pStyle w:val="ConsPlusNormal"/>
        <w:jc w:val="center"/>
      </w:pPr>
      <w:r>
        <w:t>МНОГОФУНКЦИОНАЛЬНЫХ ЦЕНТРОВ ПРЕДОСТАВЛЕНИЯ ГОСУДАРСТВЕННЫХ</w:t>
      </w:r>
    </w:p>
    <w:p w:rsidR="00A1730A" w:rsidRDefault="00A1730A">
      <w:pPr>
        <w:pStyle w:val="ConsPlusNormal"/>
        <w:jc w:val="center"/>
      </w:pPr>
      <w:r>
        <w:t>И МУНИЦИПАЛЬНЫХ УСЛУГ И ПЕРЕХОДУ К ПРЕДОСТАВЛЕНИЮ</w:t>
      </w:r>
    </w:p>
    <w:p w:rsidR="00A1730A" w:rsidRDefault="00A1730A">
      <w:pPr>
        <w:pStyle w:val="ConsPlusNormal"/>
        <w:jc w:val="center"/>
      </w:pPr>
      <w:r>
        <w:t>ГОСУДАРСТВЕННЫХ И МУНИЦИПАЛЬНЫХ УСЛУГ ПО ПРИНЦИПУ</w:t>
      </w:r>
    </w:p>
    <w:p w:rsidR="00A1730A" w:rsidRDefault="00A1730A">
      <w:pPr>
        <w:pStyle w:val="ConsPlusNormal"/>
        <w:jc w:val="center"/>
      </w:pPr>
      <w:r>
        <w:t>"ОДНОГО ОКНА"</w:t>
      </w:r>
    </w:p>
    <w:p w:rsidR="00A1730A" w:rsidRDefault="00A1730A">
      <w:pPr>
        <w:pStyle w:val="ConsPlusNormal"/>
      </w:pPr>
    </w:p>
    <w:p w:rsidR="00A1730A" w:rsidRDefault="00A1730A">
      <w:pPr>
        <w:pStyle w:val="ConsPlusNormal"/>
        <w:jc w:val="center"/>
      </w:pPr>
      <w:r>
        <w:t xml:space="preserve">Исключен. - </w:t>
      </w:r>
      <w:hyperlink r:id="rId282" w:history="1">
        <w:r>
          <w:rPr>
            <w:color w:val="0000FF"/>
          </w:rPr>
          <w:t>Постановление</w:t>
        </w:r>
      </w:hyperlink>
      <w:r>
        <w:t xml:space="preserve"> Правительства Ленинградской</w:t>
      </w:r>
    </w:p>
    <w:p w:rsidR="00A1730A" w:rsidRDefault="00A1730A">
      <w:pPr>
        <w:pStyle w:val="ConsPlusNormal"/>
        <w:jc w:val="center"/>
      </w:pPr>
      <w:r>
        <w:t>области от 27.05.2014 N 193.</w:t>
      </w: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sectPr w:rsidR="00A1730A">
          <w:pgSz w:w="11905" w:h="16838"/>
          <w:pgMar w:top="1134" w:right="850" w:bottom="1134" w:left="1701" w:header="0" w:footer="0" w:gutter="0"/>
          <w:cols w:space="720"/>
        </w:sectPr>
      </w:pPr>
    </w:p>
    <w:p w:rsidR="00A1730A" w:rsidRDefault="00A1730A">
      <w:pPr>
        <w:pStyle w:val="ConsPlusNormal"/>
        <w:jc w:val="right"/>
        <w:outlineLvl w:val="1"/>
      </w:pPr>
      <w:r>
        <w:lastRenderedPageBreak/>
        <w:t>Приложение 2</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ПЕРЕЧЕНЬ</w:t>
      </w:r>
    </w:p>
    <w:p w:rsidR="00A1730A" w:rsidRDefault="00A1730A">
      <w:pPr>
        <w:pStyle w:val="ConsPlusNormal"/>
        <w:jc w:val="center"/>
      </w:pPr>
      <w:r>
        <w:t>ОСНОВНЫХ МЕРОПРИЯТИЙ ГОСУДАРСТВЕННОЙ ПРОГРАММЫ</w:t>
      </w:r>
    </w:p>
    <w:p w:rsidR="00A1730A" w:rsidRDefault="00A1730A">
      <w:pPr>
        <w:pStyle w:val="ConsPlusNormal"/>
        <w:jc w:val="center"/>
      </w:pPr>
      <w:r>
        <w:t>ЛЕНИНГРАДСКОЙ ОБЛАСТИ "ПОВЫШЕНИЕ ЭФФЕКТИВНОСТИ</w:t>
      </w:r>
    </w:p>
    <w:p w:rsidR="00A1730A" w:rsidRDefault="00A1730A">
      <w:pPr>
        <w:pStyle w:val="ConsPlusNormal"/>
        <w:jc w:val="center"/>
      </w:pPr>
      <w:r>
        <w:t>ГОСУДАРСТВЕННОГО УПРАВЛЕНИЯ И СНИЖЕНИЕ АДМИНИСТРАТИВНЫХ</w:t>
      </w:r>
    </w:p>
    <w:p w:rsidR="00A1730A" w:rsidRDefault="00A1730A">
      <w:pPr>
        <w:pStyle w:val="ConsPlusNormal"/>
        <w:jc w:val="center"/>
      </w:pPr>
      <w:r>
        <w:t>БАРЬЕРОВ ПРИ ПРЕДОСТАВЛЕНИИ ГОСУДАРСТВЕННЫХ</w:t>
      </w:r>
    </w:p>
    <w:p w:rsidR="00A1730A" w:rsidRDefault="00A1730A">
      <w:pPr>
        <w:pStyle w:val="ConsPlusNormal"/>
        <w:jc w:val="center"/>
      </w:pPr>
      <w:r>
        <w:t>И МУНИЦИПАЛЬНЫХ УСЛУГ В ЛЕНИНГРАДСКОЙ ОБЛАСТИ"</w:t>
      </w:r>
    </w:p>
    <w:p w:rsidR="00A1730A" w:rsidRDefault="00A173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27.05.2014 </w:t>
            </w:r>
            <w:hyperlink r:id="rId283" w:history="1">
              <w:r>
                <w:rPr>
                  <w:color w:val="0000FF"/>
                </w:rPr>
                <w:t>N 193</w:t>
              </w:r>
            </w:hyperlink>
            <w:r>
              <w:rPr>
                <w:color w:val="392C69"/>
              </w:rPr>
              <w:t xml:space="preserve">, от 29.10.2014 </w:t>
            </w:r>
            <w:hyperlink r:id="rId284" w:history="1">
              <w:r>
                <w:rPr>
                  <w:color w:val="0000FF"/>
                </w:rPr>
                <w:t>N 495</w:t>
              </w:r>
            </w:hyperlink>
            <w:r>
              <w:rPr>
                <w:color w:val="392C69"/>
              </w:rPr>
              <w:t xml:space="preserve">, от 29.06.2015 </w:t>
            </w:r>
            <w:hyperlink r:id="rId285" w:history="1">
              <w:r>
                <w:rPr>
                  <w:color w:val="0000FF"/>
                </w:rPr>
                <w:t>N 241</w:t>
              </w:r>
            </w:hyperlink>
            <w:r>
              <w:rPr>
                <w:color w:val="392C69"/>
              </w:rPr>
              <w:t>,</w:t>
            </w:r>
          </w:p>
          <w:p w:rsidR="00A1730A" w:rsidRDefault="00A1730A">
            <w:pPr>
              <w:pStyle w:val="ConsPlusNormal"/>
              <w:jc w:val="center"/>
            </w:pPr>
            <w:r>
              <w:rPr>
                <w:color w:val="392C69"/>
              </w:rPr>
              <w:t xml:space="preserve">от 25.12.2015 </w:t>
            </w:r>
            <w:hyperlink r:id="rId286" w:history="1">
              <w:r>
                <w:rPr>
                  <w:color w:val="0000FF"/>
                </w:rPr>
                <w:t>N 504</w:t>
              </w:r>
            </w:hyperlink>
            <w:r>
              <w:rPr>
                <w:color w:val="392C69"/>
              </w:rPr>
              <w:t xml:space="preserve">, от 16.05.2016 </w:t>
            </w:r>
            <w:hyperlink r:id="rId287" w:history="1">
              <w:r>
                <w:rPr>
                  <w:color w:val="0000FF"/>
                </w:rPr>
                <w:t>N 144</w:t>
              </w:r>
            </w:hyperlink>
            <w:r>
              <w:rPr>
                <w:color w:val="392C69"/>
              </w:rPr>
              <w:t xml:space="preserve">, от 30.06.2016 </w:t>
            </w:r>
            <w:hyperlink r:id="rId288" w:history="1">
              <w:r>
                <w:rPr>
                  <w:color w:val="0000FF"/>
                </w:rPr>
                <w:t>N 211</w:t>
              </w:r>
            </w:hyperlink>
            <w:r>
              <w:rPr>
                <w:color w:val="392C69"/>
              </w:rPr>
              <w:t>,</w:t>
            </w:r>
          </w:p>
          <w:p w:rsidR="00A1730A" w:rsidRDefault="00A1730A">
            <w:pPr>
              <w:pStyle w:val="ConsPlusNormal"/>
              <w:jc w:val="center"/>
            </w:pPr>
            <w:r>
              <w:rPr>
                <w:color w:val="392C69"/>
              </w:rPr>
              <w:t xml:space="preserve">от 07.10.2016 </w:t>
            </w:r>
            <w:hyperlink r:id="rId289" w:history="1">
              <w:r>
                <w:rPr>
                  <w:color w:val="0000FF"/>
                </w:rPr>
                <w:t>N 380</w:t>
              </w:r>
            </w:hyperlink>
            <w:r>
              <w:rPr>
                <w:color w:val="392C69"/>
              </w:rPr>
              <w:t xml:space="preserve">, от 29.12.2016 </w:t>
            </w:r>
            <w:hyperlink r:id="rId290" w:history="1">
              <w:r>
                <w:rPr>
                  <w:color w:val="0000FF"/>
                </w:rPr>
                <w:t>N 527</w:t>
              </w:r>
            </w:hyperlink>
            <w:r>
              <w:rPr>
                <w:color w:val="392C69"/>
              </w:rPr>
              <w:t xml:space="preserve">, от 24.08.2017 </w:t>
            </w:r>
            <w:hyperlink r:id="rId291" w:history="1">
              <w:r>
                <w:rPr>
                  <w:color w:val="0000FF"/>
                </w:rPr>
                <w:t>N 334</w:t>
              </w:r>
            </w:hyperlink>
            <w:r>
              <w:rPr>
                <w:color w:val="392C69"/>
              </w:rPr>
              <w:t>)</w:t>
            </w:r>
          </w:p>
        </w:tc>
      </w:tr>
    </w:tbl>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252"/>
        <w:gridCol w:w="2268"/>
        <w:gridCol w:w="2948"/>
        <w:gridCol w:w="3515"/>
      </w:tblGrid>
      <w:tr w:rsidR="00A1730A">
        <w:tc>
          <w:tcPr>
            <w:tcW w:w="604" w:type="dxa"/>
          </w:tcPr>
          <w:p w:rsidR="00A1730A" w:rsidRDefault="00A1730A">
            <w:pPr>
              <w:pStyle w:val="ConsPlusNormal"/>
              <w:jc w:val="center"/>
            </w:pPr>
            <w:r>
              <w:t>N п/п</w:t>
            </w:r>
          </w:p>
        </w:tc>
        <w:tc>
          <w:tcPr>
            <w:tcW w:w="4252" w:type="dxa"/>
          </w:tcPr>
          <w:p w:rsidR="00A1730A" w:rsidRDefault="00A1730A">
            <w:pPr>
              <w:pStyle w:val="ConsPlusNormal"/>
              <w:jc w:val="center"/>
            </w:pPr>
            <w:r>
              <w:t>Наименование государственной программы, подпрограммы, мероприятия</w:t>
            </w:r>
          </w:p>
        </w:tc>
        <w:tc>
          <w:tcPr>
            <w:tcW w:w="2268" w:type="dxa"/>
          </w:tcPr>
          <w:p w:rsidR="00A1730A" w:rsidRDefault="00A1730A">
            <w:pPr>
              <w:pStyle w:val="ConsPlusNormal"/>
              <w:jc w:val="center"/>
            </w:pPr>
            <w:r>
              <w:t>Ответственный за реализацию</w:t>
            </w:r>
          </w:p>
        </w:tc>
        <w:tc>
          <w:tcPr>
            <w:tcW w:w="2948" w:type="dxa"/>
          </w:tcPr>
          <w:p w:rsidR="00A1730A" w:rsidRDefault="00A1730A">
            <w:pPr>
              <w:pStyle w:val="ConsPlusNormal"/>
              <w:jc w:val="center"/>
            </w:pPr>
            <w:r>
              <w:t>Последствия нереализации подпрограммы, основного мероприятия</w:t>
            </w:r>
          </w:p>
        </w:tc>
        <w:tc>
          <w:tcPr>
            <w:tcW w:w="3515" w:type="dxa"/>
          </w:tcPr>
          <w:p w:rsidR="00A1730A" w:rsidRDefault="00A1730A">
            <w:pPr>
              <w:pStyle w:val="ConsPlusNormal"/>
              <w:jc w:val="center"/>
            </w:pPr>
            <w:r>
              <w:t>Показатели государственной программы (подпрограммы)</w:t>
            </w:r>
          </w:p>
        </w:tc>
      </w:tr>
      <w:tr w:rsidR="00A1730A">
        <w:tc>
          <w:tcPr>
            <w:tcW w:w="604" w:type="dxa"/>
          </w:tcPr>
          <w:p w:rsidR="00A1730A" w:rsidRDefault="00A1730A">
            <w:pPr>
              <w:pStyle w:val="ConsPlusNormal"/>
              <w:jc w:val="center"/>
            </w:pPr>
            <w:r>
              <w:t>1</w:t>
            </w:r>
          </w:p>
        </w:tc>
        <w:tc>
          <w:tcPr>
            <w:tcW w:w="4252" w:type="dxa"/>
          </w:tcPr>
          <w:p w:rsidR="00A1730A" w:rsidRDefault="00A1730A">
            <w:pPr>
              <w:pStyle w:val="ConsPlusNormal"/>
              <w:jc w:val="center"/>
            </w:pPr>
            <w:r>
              <w:t>2</w:t>
            </w:r>
          </w:p>
        </w:tc>
        <w:tc>
          <w:tcPr>
            <w:tcW w:w="2268" w:type="dxa"/>
          </w:tcPr>
          <w:p w:rsidR="00A1730A" w:rsidRDefault="00A1730A">
            <w:pPr>
              <w:pStyle w:val="ConsPlusNormal"/>
              <w:jc w:val="center"/>
            </w:pPr>
            <w:r>
              <w:t>3</w:t>
            </w:r>
          </w:p>
        </w:tc>
        <w:tc>
          <w:tcPr>
            <w:tcW w:w="2948" w:type="dxa"/>
          </w:tcPr>
          <w:p w:rsidR="00A1730A" w:rsidRDefault="00A1730A">
            <w:pPr>
              <w:pStyle w:val="ConsPlusNormal"/>
              <w:jc w:val="center"/>
            </w:pPr>
            <w:r>
              <w:t>4</w:t>
            </w:r>
          </w:p>
        </w:tc>
        <w:tc>
          <w:tcPr>
            <w:tcW w:w="3515" w:type="dxa"/>
          </w:tcPr>
          <w:p w:rsidR="00A1730A" w:rsidRDefault="00A1730A">
            <w:pPr>
              <w:pStyle w:val="ConsPlusNormal"/>
              <w:jc w:val="center"/>
            </w:pPr>
            <w:r>
              <w:t>5</w:t>
            </w:r>
          </w:p>
        </w:tc>
      </w:tr>
      <w:tr w:rsidR="00A1730A">
        <w:tc>
          <w:tcPr>
            <w:tcW w:w="604" w:type="dxa"/>
            <w:vMerge w:val="restart"/>
            <w:tcBorders>
              <w:bottom w:val="nil"/>
            </w:tcBorders>
          </w:tcPr>
          <w:p w:rsidR="00A1730A" w:rsidRDefault="00A1730A">
            <w:pPr>
              <w:pStyle w:val="ConsPlusNormal"/>
            </w:pPr>
          </w:p>
        </w:tc>
        <w:tc>
          <w:tcPr>
            <w:tcW w:w="4252" w:type="dxa"/>
            <w:vMerge w:val="restart"/>
            <w:tcBorders>
              <w:bottom w:val="nil"/>
            </w:tcBorders>
          </w:tcPr>
          <w:p w:rsidR="00A1730A" w:rsidRDefault="00A1730A">
            <w:pPr>
              <w:pStyle w:val="ConsPlusNormal"/>
            </w:pPr>
            <w:r>
              <w:t xml:space="preserve">Государственная программа Ленинградской области "Повышение эффективности государственного управления и </w:t>
            </w:r>
            <w:r>
              <w:lastRenderedPageBreak/>
              <w:t>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bottom w:val="nil"/>
            </w:tcBorders>
          </w:tcPr>
          <w:p w:rsidR="00A1730A" w:rsidRDefault="00A1730A">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tc>
        <w:tc>
          <w:tcPr>
            <w:tcW w:w="2948" w:type="dxa"/>
            <w:vMerge w:val="restart"/>
            <w:tcBorders>
              <w:bottom w:val="nil"/>
            </w:tcBorders>
          </w:tcPr>
          <w:p w:rsidR="00A1730A" w:rsidRDefault="00A1730A">
            <w:pPr>
              <w:pStyle w:val="ConsPlusNormal"/>
            </w:pPr>
            <w:r>
              <w:lastRenderedPageBreak/>
              <w:t xml:space="preserve">Неисполнение показателей, установленных </w:t>
            </w:r>
            <w:hyperlink r:id="rId292" w:history="1">
              <w:r>
                <w:rPr>
                  <w:color w:val="0000FF"/>
                </w:rPr>
                <w:t>Указом</w:t>
              </w:r>
            </w:hyperlink>
            <w:r>
              <w:t xml:space="preserve"> Президента </w:t>
            </w:r>
            <w:r>
              <w:lastRenderedPageBreak/>
              <w:t>Российской Федерации от 7 мая 2012 года N 601 "Об основных направлениях совершенствования системы государственного управления"</w:t>
            </w:r>
          </w:p>
        </w:tc>
        <w:tc>
          <w:tcPr>
            <w:tcW w:w="3515" w:type="dxa"/>
          </w:tcPr>
          <w:p w:rsidR="00A1730A" w:rsidRDefault="00A1730A">
            <w:pPr>
              <w:pStyle w:val="ConsPlusNormal"/>
            </w:pPr>
            <w:r>
              <w:lastRenderedPageBreak/>
              <w:t xml:space="preserve">Уровень удовлетворенности граждан Российской Федерации на территории Ленинградской </w:t>
            </w:r>
            <w:r>
              <w:lastRenderedPageBreak/>
              <w:t>области качеством предоставления государственных и муниципальных услуг</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vMerge/>
            <w:tcBorders>
              <w:bottom w:val="nil"/>
            </w:tcBorders>
          </w:tcPr>
          <w:p w:rsidR="00A1730A" w:rsidRDefault="00A1730A"/>
        </w:tc>
        <w:tc>
          <w:tcPr>
            <w:tcW w:w="3515" w:type="dxa"/>
          </w:tcPr>
          <w:p w:rsidR="00A1730A" w:rsidRDefault="00A1730A">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Pr>
          <w:p w:rsidR="00A1730A" w:rsidRDefault="00A1730A">
            <w:pPr>
              <w:pStyle w:val="ConsPlusNormal"/>
            </w:pPr>
            <w:r>
              <w:t xml:space="preserve">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w:t>
            </w:r>
            <w:r>
              <w:lastRenderedPageBreak/>
              <w:t>(муниципальной) услуги, связанной со сферой предпринимательской деятельности</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Borders>
              <w:bottom w:val="nil"/>
            </w:tcBorders>
          </w:tcPr>
          <w:p w:rsidR="00A1730A" w:rsidRDefault="00A1730A">
            <w:pPr>
              <w:pStyle w:val="ConsPlusNormal"/>
            </w:pPr>
            <w: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29.10.2014 N 495)</w:t>
            </w:r>
          </w:p>
        </w:tc>
      </w:tr>
      <w:tr w:rsidR="00A1730A">
        <w:tc>
          <w:tcPr>
            <w:tcW w:w="604" w:type="dxa"/>
            <w:tcBorders>
              <w:bottom w:val="nil"/>
            </w:tcBorders>
          </w:tcPr>
          <w:p w:rsidR="00A1730A" w:rsidRDefault="00A1730A">
            <w:pPr>
              <w:pStyle w:val="ConsPlusNormal"/>
              <w:jc w:val="center"/>
              <w:outlineLvl w:val="2"/>
            </w:pPr>
            <w:r>
              <w:t>1</w:t>
            </w:r>
          </w:p>
        </w:tc>
        <w:tc>
          <w:tcPr>
            <w:tcW w:w="4252" w:type="dxa"/>
            <w:tcBorders>
              <w:bottom w:val="nil"/>
            </w:tcBorders>
          </w:tcPr>
          <w:p w:rsidR="00A1730A" w:rsidRDefault="00A1730A">
            <w:pPr>
              <w:pStyle w:val="ConsPlusNormal"/>
            </w:pPr>
            <w:hyperlink w:anchor="P449" w:history="1">
              <w:r>
                <w:rPr>
                  <w:color w:val="0000FF"/>
                </w:rPr>
                <w:t>Подпрограмма</w:t>
              </w:r>
            </w:hyperlink>
            <w:r>
              <w:t xml:space="preserve"> "Развитие государственной гражданской службы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Отсутствие развития государственной гражданской службы</w:t>
            </w:r>
          </w:p>
        </w:tc>
        <w:tc>
          <w:tcPr>
            <w:tcW w:w="3515" w:type="dxa"/>
          </w:tcPr>
          <w:p w:rsidR="00A1730A" w:rsidRDefault="00A1730A">
            <w:pPr>
              <w:pStyle w:val="ConsPlusNormal"/>
            </w:pPr>
            <w:r>
              <w:t xml:space="preserve">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w:t>
            </w:r>
            <w:r>
              <w:lastRenderedPageBreak/>
              <w:t>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Pr>
          <w:p w:rsidR="00A1730A" w:rsidRDefault="00A1730A">
            <w:pPr>
              <w:pStyle w:val="ConsPlusNormal"/>
            </w:pPr>
            <w:r>
              <w:t>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количества назначений</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Pr>
          <w:p w:rsidR="00A1730A" w:rsidRDefault="00A1730A">
            <w:pPr>
              <w:pStyle w:val="ConsPlusNormal"/>
            </w:pPr>
            <w:r>
              <w:t xml:space="preserve">Среднее время заполнения вакансий в органах исполнительной власти Ленинградской области и аппаратах мировых судей от момента поступления </w:t>
            </w:r>
            <w:r>
              <w:lastRenderedPageBreak/>
              <w:t>заявки от руководителя органа исполнительной власти Ленинградской области до проведения конкурса</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Borders>
              <w:bottom w:val="nil"/>
            </w:tcBorders>
          </w:tcPr>
          <w:p w:rsidR="00A1730A" w:rsidRDefault="00A1730A">
            <w:pPr>
              <w:pStyle w:val="ConsPlusNormal"/>
            </w:pPr>
            <w: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29.06.2015 </w:t>
            </w:r>
            <w:hyperlink r:id="rId294" w:history="1">
              <w:r>
                <w:rPr>
                  <w:color w:val="0000FF"/>
                </w:rPr>
                <w:t>N 241</w:t>
              </w:r>
            </w:hyperlink>
            <w:r>
              <w:t>,</w:t>
            </w:r>
          </w:p>
          <w:p w:rsidR="00A1730A" w:rsidRDefault="00A1730A">
            <w:pPr>
              <w:pStyle w:val="ConsPlusNormal"/>
              <w:jc w:val="both"/>
            </w:pPr>
            <w:r>
              <w:t xml:space="preserve">от 29.12.2016 </w:t>
            </w:r>
            <w:hyperlink r:id="rId295" w:history="1">
              <w:r>
                <w:rPr>
                  <w:color w:val="0000FF"/>
                </w:rPr>
                <w:t>N 527</w:t>
              </w:r>
            </w:hyperlink>
            <w:r>
              <w:t>)</w:t>
            </w:r>
          </w:p>
        </w:tc>
      </w:tr>
      <w:tr w:rsidR="00A1730A">
        <w:tc>
          <w:tcPr>
            <w:tcW w:w="604" w:type="dxa"/>
          </w:tcPr>
          <w:p w:rsidR="00A1730A" w:rsidRDefault="00A1730A">
            <w:pPr>
              <w:pStyle w:val="ConsPlusNormal"/>
              <w:jc w:val="center"/>
              <w:outlineLvl w:val="3"/>
            </w:pPr>
            <w:r>
              <w:t>1.1</w:t>
            </w:r>
          </w:p>
        </w:tc>
        <w:tc>
          <w:tcPr>
            <w:tcW w:w="4252" w:type="dxa"/>
          </w:tcPr>
          <w:p w:rsidR="00A1730A" w:rsidRDefault="00A1730A">
            <w:pPr>
              <w:pStyle w:val="ConsPlusNormal"/>
            </w:pPr>
            <w:r>
              <w:t>Совершенствование системы и правовой основы государственной гражданской службы</w:t>
            </w:r>
          </w:p>
        </w:tc>
        <w:tc>
          <w:tcPr>
            <w:tcW w:w="2268" w:type="dxa"/>
          </w:tcPr>
          <w:p w:rsidR="00A1730A" w:rsidRDefault="00A1730A">
            <w:pPr>
              <w:pStyle w:val="ConsPlusNormal"/>
            </w:pPr>
          </w:p>
        </w:tc>
        <w:tc>
          <w:tcPr>
            <w:tcW w:w="2948" w:type="dxa"/>
          </w:tcPr>
          <w:p w:rsidR="00A1730A" w:rsidRDefault="00A1730A">
            <w:pPr>
              <w:pStyle w:val="ConsPlusNormal"/>
            </w:pPr>
          </w:p>
        </w:tc>
        <w:tc>
          <w:tcPr>
            <w:tcW w:w="3515" w:type="dxa"/>
          </w:tcPr>
          <w:p w:rsidR="00A1730A" w:rsidRDefault="00A1730A">
            <w:pPr>
              <w:pStyle w:val="ConsPlusNormal"/>
            </w:pPr>
          </w:p>
        </w:tc>
      </w:tr>
      <w:tr w:rsidR="00A1730A">
        <w:tblPrEx>
          <w:tblBorders>
            <w:insideH w:val="nil"/>
          </w:tblBorders>
        </w:tblPrEx>
        <w:tc>
          <w:tcPr>
            <w:tcW w:w="604" w:type="dxa"/>
            <w:tcBorders>
              <w:bottom w:val="nil"/>
            </w:tcBorders>
          </w:tcPr>
          <w:p w:rsidR="00A1730A" w:rsidRDefault="00A1730A">
            <w:pPr>
              <w:pStyle w:val="ConsPlusNormal"/>
              <w:jc w:val="center"/>
            </w:pPr>
            <w:r>
              <w:t>1.1.1</w:t>
            </w:r>
          </w:p>
        </w:tc>
        <w:tc>
          <w:tcPr>
            <w:tcW w:w="4252" w:type="dxa"/>
            <w:tcBorders>
              <w:bottom w:val="nil"/>
            </w:tcBorders>
          </w:tcPr>
          <w:p w:rsidR="00A1730A" w:rsidRDefault="00A1730A">
            <w:pPr>
              <w:pStyle w:val="ConsPlusNormal"/>
            </w:pPr>
            <w: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w:t>
            </w:r>
            <w:r>
              <w:lastRenderedPageBreak/>
              <w:t xml:space="preserve">ознакомления государственных гражданских служащих со служебным распорядком (в соответствии с </w:t>
            </w:r>
            <w:hyperlink r:id="rId296"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tc>
        <w:tc>
          <w:tcPr>
            <w:tcW w:w="2268" w:type="dxa"/>
            <w:tcBorders>
              <w:bottom w:val="nil"/>
            </w:tcBorders>
          </w:tcPr>
          <w:p w:rsidR="00A1730A" w:rsidRDefault="00A1730A">
            <w:pPr>
              <w:pStyle w:val="ConsPlusNormal"/>
            </w:pPr>
            <w:r>
              <w:lastRenderedPageBreak/>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w:t>
            </w:r>
          </w:p>
        </w:tc>
        <w:tc>
          <w:tcPr>
            <w:tcW w:w="3515" w:type="dxa"/>
            <w:tcBorders>
              <w:bottom w:val="nil"/>
            </w:tcBorders>
          </w:tcPr>
          <w:p w:rsidR="00A1730A" w:rsidRDefault="00A1730A">
            <w:pPr>
              <w:pStyle w:val="ConsPlusNormal"/>
            </w:pPr>
            <w:r>
              <w:t>Обеспечение актуализации информации на официальном интернет-портале Администрации Ленинградской области,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297" w:history="1">
              <w:r>
                <w:rPr>
                  <w:color w:val="0000FF"/>
                </w:rPr>
                <w:t>Постановления</w:t>
              </w:r>
            </w:hyperlink>
            <w:r>
              <w:t xml:space="preserve"> Правительства Ленинградской области от 29.06.2015 N 241)</w:t>
            </w:r>
          </w:p>
        </w:tc>
      </w:tr>
      <w:tr w:rsidR="00A1730A">
        <w:tc>
          <w:tcPr>
            <w:tcW w:w="604" w:type="dxa"/>
            <w:vMerge w:val="restart"/>
            <w:tcBorders>
              <w:bottom w:val="nil"/>
            </w:tcBorders>
          </w:tcPr>
          <w:p w:rsidR="00A1730A" w:rsidRDefault="00A1730A">
            <w:pPr>
              <w:pStyle w:val="ConsPlusNormal"/>
              <w:jc w:val="center"/>
            </w:pPr>
            <w:r>
              <w:t>1.1.2</w:t>
            </w:r>
          </w:p>
        </w:tc>
        <w:tc>
          <w:tcPr>
            <w:tcW w:w="4252" w:type="dxa"/>
            <w:vMerge w:val="restart"/>
            <w:tcBorders>
              <w:bottom w:val="nil"/>
            </w:tcBorders>
          </w:tcPr>
          <w:p w:rsidR="00A1730A" w:rsidRDefault="00A1730A">
            <w:pPr>
              <w:pStyle w:val="ConsPlusNormal"/>
            </w:pPr>
            <w:r>
              <w:t>Внедрение наставничества на государственной гражданской службе Ленинградской области</w:t>
            </w:r>
          </w:p>
        </w:tc>
        <w:tc>
          <w:tcPr>
            <w:tcW w:w="2268" w:type="dxa"/>
            <w:vMerge w:val="restart"/>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Pr>
          <w:p w:rsidR="00A1730A" w:rsidRDefault="00A1730A">
            <w:pPr>
              <w:pStyle w:val="ConsPlusNormal"/>
            </w:pPr>
            <w:r>
              <w:t>Снижение качества и увеличение периода адаптации для вновь назначенных на должность гражданской службы</w:t>
            </w:r>
          </w:p>
        </w:tc>
        <w:tc>
          <w:tcPr>
            <w:tcW w:w="3515" w:type="dxa"/>
          </w:tcPr>
          <w:p w:rsidR="00A1730A" w:rsidRDefault="00A1730A">
            <w:pPr>
              <w:pStyle w:val="ConsPlusNormal"/>
            </w:pPr>
            <w:r>
              <w:t>Разработка положения о наставничестве в Администрации Ленинградской области, в том числе программы для адаптации вновь назначенных на должность гражданской службы, ед.</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Borders>
              <w:bottom w:val="nil"/>
            </w:tcBorders>
          </w:tcPr>
          <w:p w:rsidR="00A1730A" w:rsidRDefault="00A1730A">
            <w:pPr>
              <w:pStyle w:val="ConsPlusNormal"/>
            </w:pPr>
            <w:r>
              <w:t xml:space="preserve">Снижение качества и увеличение периода адаптации для вновь назначенных на должность </w:t>
            </w:r>
            <w:r>
              <w:lastRenderedPageBreak/>
              <w:t>гражданской службы</w:t>
            </w:r>
          </w:p>
        </w:tc>
        <w:tc>
          <w:tcPr>
            <w:tcW w:w="3515" w:type="dxa"/>
            <w:tcBorders>
              <w:bottom w:val="nil"/>
            </w:tcBorders>
          </w:tcPr>
          <w:p w:rsidR="00A1730A" w:rsidRDefault="00A1730A">
            <w:pPr>
              <w:pStyle w:val="ConsPlusNormal"/>
            </w:pPr>
            <w:r>
              <w:lastRenderedPageBreak/>
              <w:t>Обеспечение программой адаптации вновь назначенных на должность гражданской службы,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1.1.2 в ред. </w:t>
            </w:r>
            <w:hyperlink r:id="rId298"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604" w:type="dxa"/>
            <w:tcBorders>
              <w:bottom w:val="nil"/>
            </w:tcBorders>
          </w:tcPr>
          <w:p w:rsidR="00A1730A" w:rsidRDefault="00A1730A">
            <w:pPr>
              <w:pStyle w:val="ConsPlusNormal"/>
              <w:jc w:val="center"/>
            </w:pPr>
            <w:r>
              <w:t>1.1.3</w:t>
            </w:r>
          </w:p>
        </w:tc>
        <w:tc>
          <w:tcPr>
            <w:tcW w:w="4252" w:type="dxa"/>
            <w:tcBorders>
              <w:bottom w:val="nil"/>
            </w:tcBorders>
          </w:tcPr>
          <w:p w:rsidR="00A1730A" w:rsidRDefault="00A1730A">
            <w:pPr>
              <w:pStyle w:val="ConsPlusNormal"/>
            </w:pPr>
            <w: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Наличие неразъясненных вопросов, препятствующих эффективной работе руководителей и работников органов исполнительной власти Ленинградской области</w:t>
            </w:r>
          </w:p>
        </w:tc>
        <w:tc>
          <w:tcPr>
            <w:tcW w:w="3515" w:type="dxa"/>
            <w:tcBorders>
              <w:bottom w:val="nil"/>
            </w:tcBorders>
          </w:tcPr>
          <w:p w:rsidR="00A1730A" w:rsidRDefault="00A1730A">
            <w:pPr>
              <w:pStyle w:val="ConsPlusNormal"/>
            </w:pPr>
            <w:r>
              <w:t>Количество проведенных семинаров, ед.</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1.1.4</w:t>
            </w:r>
          </w:p>
        </w:tc>
        <w:tc>
          <w:tcPr>
            <w:tcW w:w="4252" w:type="dxa"/>
            <w:tcBorders>
              <w:bottom w:val="nil"/>
            </w:tcBorders>
          </w:tcPr>
          <w:p w:rsidR="00A1730A" w:rsidRDefault="00A1730A">
            <w:pPr>
              <w:pStyle w:val="ConsPlusNormal"/>
            </w:pPr>
            <w: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w:t>
            </w:r>
          </w:p>
        </w:tc>
        <w:tc>
          <w:tcPr>
            <w:tcW w:w="3515" w:type="dxa"/>
            <w:tcBorders>
              <w:bottom w:val="nil"/>
            </w:tcBorders>
          </w:tcPr>
          <w:p w:rsidR="00A1730A" w:rsidRDefault="00A1730A">
            <w:pPr>
              <w:pStyle w:val="ConsPlusNormal"/>
            </w:pPr>
            <w:r>
              <w:t>Доля правовых актов по вопросам государственной гражданской службы Ленинградской области, соответствующих федеральному законодательству, от общего количества правовых актов по вопросам государственной гражданской службы,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0" w:history="1">
              <w:r>
                <w:rPr>
                  <w:color w:val="0000FF"/>
                </w:rPr>
                <w:t>Постановления</w:t>
              </w:r>
            </w:hyperlink>
            <w:r>
              <w:t xml:space="preserve"> Правительства Ленинградской области от 29.06.2015 N 241)</w:t>
            </w:r>
          </w:p>
        </w:tc>
      </w:tr>
      <w:tr w:rsidR="00A1730A">
        <w:tc>
          <w:tcPr>
            <w:tcW w:w="604" w:type="dxa"/>
          </w:tcPr>
          <w:p w:rsidR="00A1730A" w:rsidRDefault="00A1730A">
            <w:pPr>
              <w:pStyle w:val="ConsPlusNormal"/>
              <w:jc w:val="center"/>
              <w:outlineLvl w:val="3"/>
            </w:pPr>
            <w:r>
              <w:t>1.2</w:t>
            </w:r>
          </w:p>
        </w:tc>
        <w:tc>
          <w:tcPr>
            <w:tcW w:w="4252" w:type="dxa"/>
          </w:tcPr>
          <w:p w:rsidR="00A1730A" w:rsidRDefault="00A1730A">
            <w:pPr>
              <w:pStyle w:val="ConsPlusNormal"/>
            </w:pPr>
            <w:r>
              <w:t>Обеспечение открытости государственной гражданской службы</w:t>
            </w:r>
          </w:p>
        </w:tc>
        <w:tc>
          <w:tcPr>
            <w:tcW w:w="2268" w:type="dxa"/>
          </w:tcPr>
          <w:p w:rsidR="00A1730A" w:rsidRDefault="00A1730A">
            <w:pPr>
              <w:pStyle w:val="ConsPlusNormal"/>
            </w:pPr>
          </w:p>
        </w:tc>
        <w:tc>
          <w:tcPr>
            <w:tcW w:w="2948" w:type="dxa"/>
          </w:tcPr>
          <w:p w:rsidR="00A1730A" w:rsidRDefault="00A1730A">
            <w:pPr>
              <w:pStyle w:val="ConsPlusNormal"/>
            </w:pPr>
          </w:p>
        </w:tc>
        <w:tc>
          <w:tcPr>
            <w:tcW w:w="3515" w:type="dxa"/>
          </w:tcPr>
          <w:p w:rsidR="00A1730A" w:rsidRDefault="00A1730A">
            <w:pPr>
              <w:pStyle w:val="ConsPlusNormal"/>
            </w:pPr>
          </w:p>
        </w:tc>
      </w:tr>
      <w:tr w:rsidR="00A1730A">
        <w:tblPrEx>
          <w:tblBorders>
            <w:insideH w:val="nil"/>
          </w:tblBorders>
        </w:tblPrEx>
        <w:tc>
          <w:tcPr>
            <w:tcW w:w="604" w:type="dxa"/>
            <w:tcBorders>
              <w:bottom w:val="nil"/>
            </w:tcBorders>
          </w:tcPr>
          <w:p w:rsidR="00A1730A" w:rsidRDefault="00A1730A">
            <w:pPr>
              <w:pStyle w:val="ConsPlusNormal"/>
              <w:jc w:val="center"/>
            </w:pPr>
            <w:r>
              <w:t>1.2.1</w:t>
            </w:r>
          </w:p>
        </w:tc>
        <w:tc>
          <w:tcPr>
            <w:tcW w:w="4252" w:type="dxa"/>
            <w:tcBorders>
              <w:bottom w:val="nil"/>
            </w:tcBorders>
          </w:tcPr>
          <w:p w:rsidR="00A1730A" w:rsidRDefault="00A1730A">
            <w:pPr>
              <w:pStyle w:val="ConsPlusNormal"/>
            </w:pPr>
            <w:r>
              <w:t xml:space="preserve">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w:t>
            </w:r>
            <w:r>
              <w:lastRenderedPageBreak/>
              <w:t>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(далее - резерв управленческих кадров); о мероприятиях, проводимых в сфере государственной гражданской службы</w:t>
            </w:r>
          </w:p>
        </w:tc>
        <w:tc>
          <w:tcPr>
            <w:tcW w:w="2268" w:type="dxa"/>
            <w:tcBorders>
              <w:bottom w:val="nil"/>
            </w:tcBorders>
          </w:tcPr>
          <w:p w:rsidR="00A1730A" w:rsidRDefault="00A1730A">
            <w:pPr>
              <w:pStyle w:val="ConsPlusNormal"/>
            </w:pPr>
            <w:r>
              <w:lastRenderedPageBreak/>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Обеспечение актуализации информации на официальном интернет-портале Администрации Ленинградской области</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1" w:history="1">
              <w:r>
                <w:rPr>
                  <w:color w:val="0000FF"/>
                </w:rPr>
                <w:t>Постановления</w:t>
              </w:r>
            </w:hyperlink>
            <w:r>
              <w:t xml:space="preserve"> Правительства Ленинградской области от 29.06.2015 N 241)</w:t>
            </w:r>
          </w:p>
        </w:tc>
      </w:tr>
      <w:tr w:rsidR="00A1730A">
        <w:tc>
          <w:tcPr>
            <w:tcW w:w="604" w:type="dxa"/>
          </w:tcPr>
          <w:p w:rsidR="00A1730A" w:rsidRDefault="00A1730A">
            <w:pPr>
              <w:pStyle w:val="ConsPlusNormal"/>
              <w:jc w:val="center"/>
              <w:outlineLvl w:val="3"/>
            </w:pPr>
            <w:r>
              <w:t>1.3</w:t>
            </w:r>
          </w:p>
        </w:tc>
        <w:tc>
          <w:tcPr>
            <w:tcW w:w="4252" w:type="dxa"/>
          </w:tcPr>
          <w:p w:rsidR="00A1730A" w:rsidRDefault="00A1730A">
            <w:pPr>
              <w:pStyle w:val="ConsPlusNormal"/>
            </w:pPr>
            <w: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2268" w:type="dxa"/>
          </w:tcPr>
          <w:p w:rsidR="00A1730A" w:rsidRDefault="00A1730A">
            <w:pPr>
              <w:pStyle w:val="ConsPlusNormal"/>
            </w:pPr>
          </w:p>
        </w:tc>
        <w:tc>
          <w:tcPr>
            <w:tcW w:w="2948" w:type="dxa"/>
          </w:tcPr>
          <w:p w:rsidR="00A1730A" w:rsidRDefault="00A1730A">
            <w:pPr>
              <w:pStyle w:val="ConsPlusNormal"/>
            </w:pPr>
          </w:p>
        </w:tc>
        <w:tc>
          <w:tcPr>
            <w:tcW w:w="3515" w:type="dxa"/>
          </w:tcPr>
          <w:p w:rsidR="00A1730A" w:rsidRDefault="00A1730A">
            <w:pPr>
              <w:pStyle w:val="ConsPlusNormal"/>
            </w:pPr>
          </w:p>
        </w:tc>
      </w:tr>
      <w:tr w:rsidR="00A1730A">
        <w:tblPrEx>
          <w:tblBorders>
            <w:insideH w:val="nil"/>
          </w:tblBorders>
        </w:tblPrEx>
        <w:tc>
          <w:tcPr>
            <w:tcW w:w="604" w:type="dxa"/>
            <w:tcBorders>
              <w:bottom w:val="nil"/>
            </w:tcBorders>
          </w:tcPr>
          <w:p w:rsidR="00A1730A" w:rsidRDefault="00A1730A">
            <w:pPr>
              <w:pStyle w:val="ConsPlusNormal"/>
              <w:jc w:val="center"/>
            </w:pPr>
            <w:r>
              <w:t>1.3.1</w:t>
            </w:r>
          </w:p>
        </w:tc>
        <w:tc>
          <w:tcPr>
            <w:tcW w:w="4252" w:type="dxa"/>
            <w:tcBorders>
              <w:bottom w:val="nil"/>
            </w:tcBorders>
          </w:tcPr>
          <w:p w:rsidR="00A1730A" w:rsidRDefault="00A1730A">
            <w:pPr>
              <w:pStyle w:val="ConsPlusNormal"/>
            </w:pPr>
            <w:r>
              <w:t xml:space="preserve">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w:t>
            </w:r>
            <w:r>
              <w:lastRenderedPageBreak/>
              <w:t>на государственной гражданской службе федеральному законодательству</w:t>
            </w:r>
          </w:p>
        </w:tc>
        <w:tc>
          <w:tcPr>
            <w:tcW w:w="2268" w:type="dxa"/>
            <w:tcBorders>
              <w:bottom w:val="nil"/>
            </w:tcBorders>
          </w:tcPr>
          <w:p w:rsidR="00A1730A" w:rsidRDefault="00A1730A">
            <w:pPr>
              <w:pStyle w:val="ConsPlusNormal"/>
            </w:pPr>
            <w:r>
              <w:lastRenderedPageBreak/>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w:t>
            </w:r>
          </w:p>
        </w:tc>
        <w:tc>
          <w:tcPr>
            <w:tcW w:w="3515" w:type="dxa"/>
            <w:tcBorders>
              <w:bottom w:val="nil"/>
            </w:tcBorders>
          </w:tcPr>
          <w:p w:rsidR="00A1730A" w:rsidRDefault="00A1730A">
            <w:pPr>
              <w:pStyle w:val="ConsPlusNormal"/>
            </w:pPr>
            <w:r>
              <w:t xml:space="preserve">Доля правовых актов по вопросам предупреждения коррупции, выявления и разрешения конфликта интересов, соответствующих </w:t>
            </w:r>
            <w:r>
              <w:lastRenderedPageBreak/>
              <w:t>федеральному законодательству, от общего количества правовых актов по вопросам предупреждения коррупции, выявления и разрешения конфликта интересов,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2"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1.3.2</w:t>
            </w:r>
          </w:p>
        </w:tc>
        <w:tc>
          <w:tcPr>
            <w:tcW w:w="4252" w:type="dxa"/>
            <w:tcBorders>
              <w:bottom w:val="nil"/>
            </w:tcBorders>
          </w:tcPr>
          <w:p w:rsidR="00A1730A" w:rsidRDefault="00A1730A">
            <w:pPr>
              <w:pStyle w:val="ConsPlusNormal"/>
            </w:pPr>
            <w: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Обеспечение проверки сведений в случаях, предусмотренных законодательством,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3"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1.3.3</w:t>
            </w:r>
          </w:p>
        </w:tc>
        <w:tc>
          <w:tcPr>
            <w:tcW w:w="4252" w:type="dxa"/>
            <w:tcBorders>
              <w:bottom w:val="nil"/>
            </w:tcBorders>
          </w:tcPr>
          <w:p w:rsidR="00A1730A" w:rsidRDefault="00A1730A">
            <w:pPr>
              <w:pStyle w:val="ConsPlusNormal"/>
            </w:pPr>
            <w: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Обеспечение рассмотрения заявлений, поступивших в комиссии,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29.06.2015 N 241)</w:t>
            </w:r>
          </w:p>
        </w:tc>
      </w:tr>
      <w:tr w:rsidR="00A1730A">
        <w:tc>
          <w:tcPr>
            <w:tcW w:w="604" w:type="dxa"/>
          </w:tcPr>
          <w:p w:rsidR="00A1730A" w:rsidRDefault="00A1730A">
            <w:pPr>
              <w:pStyle w:val="ConsPlusNormal"/>
              <w:jc w:val="center"/>
              <w:outlineLvl w:val="3"/>
            </w:pPr>
            <w:r>
              <w:t>1.4</w:t>
            </w:r>
          </w:p>
        </w:tc>
        <w:tc>
          <w:tcPr>
            <w:tcW w:w="4252" w:type="dxa"/>
          </w:tcPr>
          <w:p w:rsidR="00A1730A" w:rsidRDefault="00A1730A">
            <w:pPr>
              <w:pStyle w:val="ConsPlusNormal"/>
            </w:pPr>
            <w:r>
              <w:t>Совершенствование механизмов формирования кадрового резерва, проведения аттестации государственных гражданских служащих Ленинградской области</w:t>
            </w:r>
          </w:p>
        </w:tc>
        <w:tc>
          <w:tcPr>
            <w:tcW w:w="2268" w:type="dxa"/>
          </w:tcPr>
          <w:p w:rsidR="00A1730A" w:rsidRDefault="00A1730A">
            <w:pPr>
              <w:pStyle w:val="ConsPlusNormal"/>
            </w:pPr>
          </w:p>
        </w:tc>
        <w:tc>
          <w:tcPr>
            <w:tcW w:w="2948" w:type="dxa"/>
          </w:tcPr>
          <w:p w:rsidR="00A1730A" w:rsidRDefault="00A1730A">
            <w:pPr>
              <w:pStyle w:val="ConsPlusNormal"/>
            </w:pPr>
          </w:p>
        </w:tc>
        <w:tc>
          <w:tcPr>
            <w:tcW w:w="3515" w:type="dxa"/>
          </w:tcPr>
          <w:p w:rsidR="00A1730A" w:rsidRDefault="00A1730A">
            <w:pPr>
              <w:pStyle w:val="ConsPlusNormal"/>
            </w:pPr>
          </w:p>
        </w:tc>
      </w:tr>
      <w:tr w:rsidR="00A1730A">
        <w:tblPrEx>
          <w:tblBorders>
            <w:insideH w:val="nil"/>
          </w:tblBorders>
        </w:tblPrEx>
        <w:tc>
          <w:tcPr>
            <w:tcW w:w="604" w:type="dxa"/>
            <w:tcBorders>
              <w:bottom w:val="nil"/>
            </w:tcBorders>
          </w:tcPr>
          <w:p w:rsidR="00A1730A" w:rsidRDefault="00A1730A">
            <w:pPr>
              <w:pStyle w:val="ConsPlusNormal"/>
              <w:jc w:val="center"/>
            </w:pPr>
            <w:r>
              <w:t>1.4.1</w:t>
            </w:r>
          </w:p>
        </w:tc>
        <w:tc>
          <w:tcPr>
            <w:tcW w:w="4252" w:type="dxa"/>
            <w:tcBorders>
              <w:bottom w:val="nil"/>
            </w:tcBorders>
          </w:tcPr>
          <w:p w:rsidR="00A1730A" w:rsidRDefault="00A1730A">
            <w:pPr>
              <w:pStyle w:val="ConsPlusNormal"/>
            </w:pPr>
            <w:r>
              <w:t xml:space="preserve">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w:t>
            </w:r>
            <w:r>
              <w:lastRenderedPageBreak/>
              <w:t>области</w:t>
            </w:r>
          </w:p>
        </w:tc>
        <w:tc>
          <w:tcPr>
            <w:tcW w:w="2268" w:type="dxa"/>
            <w:tcBorders>
              <w:bottom w:val="nil"/>
            </w:tcBorders>
          </w:tcPr>
          <w:p w:rsidR="00A1730A" w:rsidRDefault="00A1730A">
            <w:pPr>
              <w:pStyle w:val="ConsPlusNormal"/>
            </w:pPr>
            <w:r>
              <w:lastRenderedPageBreak/>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 xml:space="preserve">Обеспечение направления на аттестацию и сдачу квалификационного экзамена государственных гражданских служащих Ленинградской области, подлежащих аттестации </w:t>
            </w:r>
            <w:r>
              <w:lastRenderedPageBreak/>
              <w:t>или сдаче квалификационного экзамена,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5"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1.4.2</w:t>
            </w:r>
          </w:p>
        </w:tc>
        <w:tc>
          <w:tcPr>
            <w:tcW w:w="4252" w:type="dxa"/>
            <w:tcBorders>
              <w:bottom w:val="nil"/>
            </w:tcBorders>
          </w:tcPr>
          <w:p w:rsidR="00A1730A" w:rsidRDefault="00A1730A">
            <w:pPr>
              <w:pStyle w:val="ConsPlusNormal"/>
            </w:pPr>
            <w:r>
              <w:t>Организация проведения конкурсов для замещения вакантных должностей государственной гражданской службы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Обеспечение замещения вакантных должностей путем проведения конкурса в случаях, предусмотренных законодательством,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1.4.3</w:t>
            </w:r>
          </w:p>
        </w:tc>
        <w:tc>
          <w:tcPr>
            <w:tcW w:w="4252" w:type="dxa"/>
            <w:tcBorders>
              <w:bottom w:val="nil"/>
            </w:tcBorders>
          </w:tcPr>
          <w:p w:rsidR="00A1730A" w:rsidRDefault="00A1730A">
            <w:pPr>
              <w:pStyle w:val="ConsPlusNormal"/>
            </w:pPr>
            <w: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Обеспечение включения в кадровый резерв лиц, рекомендуемых к включению в кадровый резерв по итогам аттестации или конкурса на замещение вакантной должности государственной гражданской службы Ленинградской области,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outlineLvl w:val="3"/>
            </w:pPr>
            <w:r>
              <w:t>1.5</w:t>
            </w:r>
          </w:p>
        </w:tc>
        <w:tc>
          <w:tcPr>
            <w:tcW w:w="4252" w:type="dxa"/>
            <w:tcBorders>
              <w:bottom w:val="nil"/>
            </w:tcBorders>
          </w:tcPr>
          <w:p w:rsidR="00A1730A" w:rsidRDefault="00A1730A">
            <w:pPr>
              <w:pStyle w:val="ConsPlusNormal"/>
            </w:pPr>
            <w:r>
              <w:t xml:space="preserve">Внедрение эффективных </w:t>
            </w:r>
            <w:r>
              <w:lastRenderedPageBreak/>
              <w:t>технологий кадровой работы (в том числе с государственными гражданскими служащими Ленинградской области, включенными в кадровый резерв и резерв управленческих кадров)</w:t>
            </w:r>
          </w:p>
        </w:tc>
        <w:tc>
          <w:tcPr>
            <w:tcW w:w="2268" w:type="dxa"/>
            <w:tcBorders>
              <w:bottom w:val="nil"/>
            </w:tcBorders>
          </w:tcPr>
          <w:p w:rsidR="00A1730A" w:rsidRDefault="00A1730A">
            <w:pPr>
              <w:pStyle w:val="ConsPlusNormal"/>
            </w:pPr>
            <w:r>
              <w:lastRenderedPageBreak/>
              <w:t xml:space="preserve">Аппарат </w:t>
            </w:r>
            <w:r>
              <w:lastRenderedPageBreak/>
              <w:t>Губернатора и Правительства Ленинградской области</w:t>
            </w:r>
          </w:p>
        </w:tc>
        <w:tc>
          <w:tcPr>
            <w:tcW w:w="2948" w:type="dxa"/>
            <w:tcBorders>
              <w:bottom w:val="nil"/>
            </w:tcBorders>
          </w:tcPr>
          <w:p w:rsidR="00A1730A" w:rsidRDefault="00A1730A">
            <w:pPr>
              <w:pStyle w:val="ConsPlusNormal"/>
            </w:pPr>
          </w:p>
        </w:tc>
        <w:tc>
          <w:tcPr>
            <w:tcW w:w="3515" w:type="dxa"/>
            <w:tcBorders>
              <w:bottom w:val="nil"/>
            </w:tcBorders>
          </w:tcPr>
          <w:p w:rsidR="00A1730A" w:rsidRDefault="00A1730A">
            <w:pPr>
              <w:pStyle w:val="ConsPlusNormal"/>
            </w:pP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08" w:history="1">
              <w:r>
                <w:rPr>
                  <w:color w:val="0000FF"/>
                </w:rPr>
                <w:t>Постановления</w:t>
              </w:r>
            </w:hyperlink>
            <w:r>
              <w:t xml:space="preserve"> Правительства Ленинградской области от 29.06.2015 N 241)</w:t>
            </w:r>
          </w:p>
        </w:tc>
      </w:tr>
      <w:tr w:rsidR="00A1730A">
        <w:tc>
          <w:tcPr>
            <w:tcW w:w="604" w:type="dxa"/>
            <w:vMerge w:val="restart"/>
            <w:tcBorders>
              <w:bottom w:val="nil"/>
            </w:tcBorders>
          </w:tcPr>
          <w:p w:rsidR="00A1730A" w:rsidRDefault="00A1730A">
            <w:pPr>
              <w:pStyle w:val="ConsPlusNormal"/>
              <w:jc w:val="center"/>
            </w:pPr>
            <w:r>
              <w:t>1.5.1</w:t>
            </w:r>
          </w:p>
        </w:tc>
        <w:tc>
          <w:tcPr>
            <w:tcW w:w="4252" w:type="dxa"/>
            <w:vMerge w:val="restart"/>
            <w:tcBorders>
              <w:bottom w:val="nil"/>
            </w:tcBorders>
          </w:tcPr>
          <w:p w:rsidR="00A1730A" w:rsidRDefault="00A1730A">
            <w:pPr>
              <w:pStyle w:val="ConsPlusNormal"/>
            </w:pPr>
            <w: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268" w:type="dxa"/>
            <w:vMerge w:val="restart"/>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Pr>
          <w:p w:rsidR="00A1730A" w:rsidRDefault="00A1730A">
            <w:pPr>
              <w:pStyle w:val="ConsPlusNormal"/>
            </w:pPr>
            <w:r>
              <w:t>Снижение эффективности деятельности конкурсной комиссии</w:t>
            </w:r>
          </w:p>
        </w:tc>
        <w:tc>
          <w:tcPr>
            <w:tcW w:w="3515" w:type="dxa"/>
          </w:tcPr>
          <w:p w:rsidR="00A1730A" w:rsidRDefault="00A1730A">
            <w:pPr>
              <w:pStyle w:val="ConsPlusNormal"/>
            </w:pPr>
            <w:r>
              <w:t>Обеспечение компьютерной техникой конкурсной комиссии, шт.</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Отсутствие объективной оценки знаний и профессиональных навыков кандидатов</w:t>
            </w:r>
          </w:p>
        </w:tc>
        <w:tc>
          <w:tcPr>
            <w:tcW w:w="3515" w:type="dxa"/>
          </w:tcPr>
          <w:p w:rsidR="00A1730A" w:rsidRDefault="00A1730A">
            <w:pPr>
              <w:pStyle w:val="ConsPlusNormal"/>
            </w:pPr>
            <w:r>
              <w:t>Обеспечение актуализации тестовых заданий ежеквартально, проц.</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Увеличение объема трудозатрат и длительности проведения конкурсных процедур</w:t>
            </w:r>
          </w:p>
        </w:tc>
        <w:tc>
          <w:tcPr>
            <w:tcW w:w="3515" w:type="dxa"/>
          </w:tcPr>
          <w:p w:rsidR="00A1730A" w:rsidRDefault="00A1730A">
            <w:pPr>
              <w:pStyle w:val="ConsPlusNormal"/>
            </w:pPr>
            <w:r>
              <w:t>Развитие автоматизированного комплекса "Конкурс-кадры", проц.</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Снижение общего показателя результата тестирования</w:t>
            </w:r>
          </w:p>
        </w:tc>
        <w:tc>
          <w:tcPr>
            <w:tcW w:w="3515" w:type="dxa"/>
          </w:tcPr>
          <w:p w:rsidR="00A1730A" w:rsidRDefault="00A1730A">
            <w:pPr>
              <w:pStyle w:val="ConsPlusNormal"/>
            </w:pPr>
            <w:r>
              <w:t xml:space="preserve">Разработка обучающей программы с видеоматериалами по прохождению процедуры </w:t>
            </w:r>
            <w:r>
              <w:lastRenderedPageBreak/>
              <w:t>тестирования с использованием АК "Конкурс-кадры", ед.</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Снижение общего показателя результата тестирования</w:t>
            </w:r>
          </w:p>
        </w:tc>
        <w:tc>
          <w:tcPr>
            <w:tcW w:w="3515" w:type="dxa"/>
          </w:tcPr>
          <w:p w:rsidR="00A1730A" w:rsidRDefault="00A1730A">
            <w:pPr>
              <w:pStyle w:val="ConsPlusNormal"/>
            </w:pPr>
            <w:r>
              <w:t>Внедрение обучающей программы с видеоматериалами по прохождению процедуры тестирования с использованием АК "Конкурс-кадры", проц.</w:t>
            </w:r>
          </w:p>
        </w:tc>
      </w:tr>
      <w:tr w:rsidR="00A1730A">
        <w:tc>
          <w:tcPr>
            <w:tcW w:w="604" w:type="dxa"/>
            <w:vMerge w:val="restart"/>
            <w:tcBorders>
              <w:top w:val="nil"/>
              <w:bottom w:val="nil"/>
            </w:tcBorders>
          </w:tcPr>
          <w:p w:rsidR="00A1730A" w:rsidRDefault="00A1730A">
            <w:pPr>
              <w:pStyle w:val="ConsPlusNormal"/>
              <w:jc w:val="center"/>
            </w:pPr>
          </w:p>
        </w:tc>
        <w:tc>
          <w:tcPr>
            <w:tcW w:w="4252" w:type="dxa"/>
            <w:vMerge w:val="restart"/>
            <w:tcBorders>
              <w:top w:val="nil"/>
              <w:bottom w:val="nil"/>
            </w:tcBorders>
          </w:tcPr>
          <w:p w:rsidR="00A1730A" w:rsidRDefault="00A1730A">
            <w:pPr>
              <w:pStyle w:val="ConsPlusNormal"/>
              <w:jc w:val="both"/>
            </w:pPr>
          </w:p>
        </w:tc>
        <w:tc>
          <w:tcPr>
            <w:tcW w:w="2268" w:type="dxa"/>
            <w:vMerge w:val="restart"/>
            <w:tcBorders>
              <w:top w:val="nil"/>
              <w:bottom w:val="nil"/>
            </w:tcBorders>
          </w:tcPr>
          <w:p w:rsidR="00A1730A" w:rsidRDefault="00A1730A">
            <w:pPr>
              <w:pStyle w:val="ConsPlusNormal"/>
            </w:pPr>
          </w:p>
        </w:tc>
        <w:tc>
          <w:tcPr>
            <w:tcW w:w="2948" w:type="dxa"/>
          </w:tcPr>
          <w:p w:rsidR="00A1730A" w:rsidRDefault="00A1730A">
            <w:pPr>
              <w:pStyle w:val="ConsPlusNormal"/>
            </w:pPr>
            <w:r>
              <w:t>Увеличение объема трудозатрат и длительности проведения конкурсных процедур</w:t>
            </w:r>
          </w:p>
        </w:tc>
        <w:tc>
          <w:tcPr>
            <w:tcW w:w="3515" w:type="dxa"/>
          </w:tcPr>
          <w:p w:rsidR="00A1730A" w:rsidRDefault="00A1730A">
            <w:pPr>
              <w:pStyle w:val="ConsPlusNormal"/>
            </w:pPr>
            <w:r>
              <w:t>Разработка портального решения для набора персонала с использованием тестов на базе АК "Конкурс-кадры", ед.</w:t>
            </w:r>
          </w:p>
        </w:tc>
      </w:tr>
      <w:tr w:rsidR="00A1730A">
        <w:tblPrEx>
          <w:tblBorders>
            <w:insideH w:val="nil"/>
          </w:tblBorders>
        </w:tblPrEx>
        <w:tc>
          <w:tcPr>
            <w:tcW w:w="604" w:type="dxa"/>
            <w:vMerge/>
            <w:tcBorders>
              <w:top w:val="nil"/>
              <w:bottom w:val="nil"/>
            </w:tcBorders>
          </w:tcPr>
          <w:p w:rsidR="00A1730A" w:rsidRDefault="00A1730A"/>
        </w:tc>
        <w:tc>
          <w:tcPr>
            <w:tcW w:w="4252" w:type="dxa"/>
            <w:vMerge/>
            <w:tcBorders>
              <w:top w:val="nil"/>
              <w:bottom w:val="nil"/>
            </w:tcBorders>
          </w:tcPr>
          <w:p w:rsidR="00A1730A" w:rsidRDefault="00A1730A"/>
        </w:tc>
        <w:tc>
          <w:tcPr>
            <w:tcW w:w="2268" w:type="dxa"/>
            <w:vMerge/>
            <w:tcBorders>
              <w:top w:val="nil"/>
              <w:bottom w:val="nil"/>
            </w:tcBorders>
          </w:tcPr>
          <w:p w:rsidR="00A1730A" w:rsidRDefault="00A1730A"/>
        </w:tc>
        <w:tc>
          <w:tcPr>
            <w:tcW w:w="6463" w:type="dxa"/>
            <w:gridSpan w:val="2"/>
            <w:tcBorders>
              <w:bottom w:val="nil"/>
            </w:tcBorders>
          </w:tcPr>
          <w:p w:rsidR="00A1730A" w:rsidRDefault="00A1730A">
            <w:pPr>
              <w:pStyle w:val="ConsPlusNormal"/>
              <w:jc w:val="both"/>
            </w:pPr>
            <w:r>
              <w:t xml:space="preserve">Позиция исключена с 25 декабря 2015 года. - </w:t>
            </w:r>
            <w:hyperlink r:id="rId309" w:history="1">
              <w:r>
                <w:rPr>
                  <w:color w:val="0000FF"/>
                </w:rPr>
                <w:t>Постановление</w:t>
              </w:r>
            </w:hyperlink>
            <w:r>
              <w:t xml:space="preserve"> Правительства Ленинградской области от 25.12.2015 N 504</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29.06.2015 </w:t>
            </w:r>
            <w:hyperlink r:id="rId310" w:history="1">
              <w:r>
                <w:rPr>
                  <w:color w:val="0000FF"/>
                </w:rPr>
                <w:t>N 241</w:t>
              </w:r>
            </w:hyperlink>
            <w:r>
              <w:t>,</w:t>
            </w:r>
          </w:p>
          <w:p w:rsidR="00A1730A" w:rsidRDefault="00A1730A">
            <w:pPr>
              <w:pStyle w:val="ConsPlusNormal"/>
              <w:jc w:val="both"/>
            </w:pPr>
            <w:r>
              <w:t xml:space="preserve">от 25.12.2015 </w:t>
            </w:r>
            <w:hyperlink r:id="rId311" w:history="1">
              <w:r>
                <w:rPr>
                  <w:color w:val="0000FF"/>
                </w:rPr>
                <w:t>N 504</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t>1.5.2</w:t>
            </w:r>
          </w:p>
        </w:tc>
        <w:tc>
          <w:tcPr>
            <w:tcW w:w="4252" w:type="dxa"/>
            <w:tcBorders>
              <w:bottom w:val="nil"/>
            </w:tcBorders>
          </w:tcPr>
          <w:p w:rsidR="00A1730A" w:rsidRDefault="00A1730A">
            <w:pPr>
              <w:pStyle w:val="ConsPlusNormal"/>
            </w:pPr>
            <w:r>
              <w:t xml:space="preserve">Участие в ярмарках вакансий, в том числе изготовление полиграфической и иной продукции, рекламных </w:t>
            </w:r>
            <w:r>
              <w:lastRenderedPageBreak/>
              <w:t>материалов</w:t>
            </w:r>
          </w:p>
        </w:tc>
        <w:tc>
          <w:tcPr>
            <w:tcW w:w="2268" w:type="dxa"/>
            <w:tcBorders>
              <w:bottom w:val="nil"/>
            </w:tcBorders>
          </w:tcPr>
          <w:p w:rsidR="00A1730A" w:rsidRDefault="00A1730A">
            <w:pPr>
              <w:pStyle w:val="ConsPlusNormal"/>
            </w:pPr>
            <w:r>
              <w:lastRenderedPageBreak/>
              <w:t xml:space="preserve">Аппарат Губернатора и Правительства Ленинградской </w:t>
            </w:r>
            <w:r>
              <w:lastRenderedPageBreak/>
              <w:t>области</w:t>
            </w:r>
          </w:p>
        </w:tc>
        <w:tc>
          <w:tcPr>
            <w:tcW w:w="2948" w:type="dxa"/>
            <w:tcBorders>
              <w:bottom w:val="nil"/>
            </w:tcBorders>
          </w:tcPr>
          <w:p w:rsidR="00A1730A" w:rsidRDefault="00A1730A">
            <w:pPr>
              <w:pStyle w:val="ConsPlusNormal"/>
            </w:pPr>
            <w:r>
              <w:lastRenderedPageBreak/>
              <w:t xml:space="preserve">Отсутствие актуальной информации о рынке труда и наличии квалифицированных </w:t>
            </w:r>
            <w:r>
              <w:lastRenderedPageBreak/>
              <w:t>кадров</w:t>
            </w:r>
          </w:p>
        </w:tc>
        <w:tc>
          <w:tcPr>
            <w:tcW w:w="3515" w:type="dxa"/>
            <w:tcBorders>
              <w:bottom w:val="nil"/>
            </w:tcBorders>
          </w:tcPr>
          <w:p w:rsidR="00A1730A" w:rsidRDefault="00A1730A">
            <w:pPr>
              <w:pStyle w:val="ConsPlusNormal"/>
            </w:pPr>
            <w:r>
              <w:lastRenderedPageBreak/>
              <w:t>Количество ярмарок вакансий, в которых планируется принять участие</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12"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1.5.3</w:t>
            </w:r>
          </w:p>
        </w:tc>
        <w:tc>
          <w:tcPr>
            <w:tcW w:w="4252" w:type="dxa"/>
            <w:tcBorders>
              <w:bottom w:val="nil"/>
            </w:tcBorders>
          </w:tcPr>
          <w:p w:rsidR="00A1730A" w:rsidRDefault="00A1730A">
            <w:pPr>
              <w:pStyle w:val="ConsPlusNormal"/>
            </w:pPr>
            <w: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Снижение привлекательности Ленинградской области как работодателя для молодых кадров</w:t>
            </w:r>
          </w:p>
        </w:tc>
        <w:tc>
          <w:tcPr>
            <w:tcW w:w="3515" w:type="dxa"/>
            <w:tcBorders>
              <w:bottom w:val="nil"/>
            </w:tcBorders>
          </w:tcPr>
          <w:p w:rsidR="00A1730A" w:rsidRDefault="00A1730A">
            <w:pPr>
              <w:pStyle w:val="ConsPlusNormal"/>
            </w:pPr>
            <w:r>
              <w:t>Количество проведенных конкурсов</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1.5.4</w:t>
            </w:r>
          </w:p>
        </w:tc>
        <w:tc>
          <w:tcPr>
            <w:tcW w:w="4252" w:type="dxa"/>
            <w:tcBorders>
              <w:bottom w:val="nil"/>
            </w:tcBorders>
          </w:tcPr>
          <w:p w:rsidR="00A1730A" w:rsidRDefault="00A1730A">
            <w:pPr>
              <w:pStyle w:val="ConsPlusNormal"/>
            </w:pPr>
            <w: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Получение неполных сведений о состоянии рынка труда</w:t>
            </w:r>
          </w:p>
        </w:tc>
        <w:tc>
          <w:tcPr>
            <w:tcW w:w="3515" w:type="dxa"/>
            <w:tcBorders>
              <w:bottom w:val="nil"/>
            </w:tcBorders>
          </w:tcPr>
          <w:p w:rsidR="00A1730A" w:rsidRDefault="00A1730A">
            <w:pPr>
              <w:pStyle w:val="ConsPlusNormal"/>
            </w:pPr>
            <w:r>
              <w:t>Количество конкурсов, признанных несостоявшимися по причине отсутствия кандидатов, от общего количества конкурсов, не более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1.5.</w:t>
            </w:r>
            <w:r>
              <w:lastRenderedPageBreak/>
              <w:t>5</w:t>
            </w:r>
          </w:p>
        </w:tc>
        <w:tc>
          <w:tcPr>
            <w:tcW w:w="4252" w:type="dxa"/>
            <w:tcBorders>
              <w:bottom w:val="nil"/>
            </w:tcBorders>
          </w:tcPr>
          <w:p w:rsidR="00A1730A" w:rsidRDefault="00A1730A">
            <w:pPr>
              <w:pStyle w:val="ConsPlusNormal"/>
            </w:pPr>
            <w:r>
              <w:lastRenderedPageBreak/>
              <w:t xml:space="preserve">Обеспечение новой </w:t>
            </w:r>
            <w:r>
              <w:lastRenderedPageBreak/>
              <w:t>компьютерной техникой управления государственной службы и кадров аппарата Губернатора и Правительства Ленинградской области</w:t>
            </w:r>
          </w:p>
        </w:tc>
        <w:tc>
          <w:tcPr>
            <w:tcW w:w="2268" w:type="dxa"/>
            <w:tcBorders>
              <w:bottom w:val="nil"/>
            </w:tcBorders>
          </w:tcPr>
          <w:p w:rsidR="00A1730A" w:rsidRDefault="00A1730A">
            <w:pPr>
              <w:pStyle w:val="ConsPlusNormal"/>
            </w:pPr>
            <w:r>
              <w:lastRenderedPageBreak/>
              <w:t xml:space="preserve">Аппарат </w:t>
            </w:r>
            <w:r>
              <w:lastRenderedPageBreak/>
              <w:t>Губернатора и Правительства Ленинградской области</w:t>
            </w:r>
          </w:p>
        </w:tc>
        <w:tc>
          <w:tcPr>
            <w:tcW w:w="2948" w:type="dxa"/>
            <w:tcBorders>
              <w:bottom w:val="nil"/>
            </w:tcBorders>
          </w:tcPr>
          <w:p w:rsidR="00A1730A" w:rsidRDefault="00A1730A">
            <w:pPr>
              <w:pStyle w:val="ConsPlusNormal"/>
            </w:pPr>
            <w:r>
              <w:lastRenderedPageBreak/>
              <w:t xml:space="preserve">Ухудшение условий </w:t>
            </w:r>
            <w:r>
              <w:lastRenderedPageBreak/>
              <w:t>работы, увеличение продолжительности времени на исполнение служебных обязанностей</w:t>
            </w:r>
          </w:p>
        </w:tc>
        <w:tc>
          <w:tcPr>
            <w:tcW w:w="3515" w:type="dxa"/>
            <w:tcBorders>
              <w:bottom w:val="nil"/>
            </w:tcBorders>
          </w:tcPr>
          <w:p w:rsidR="00A1730A" w:rsidRDefault="00A1730A">
            <w:pPr>
              <w:pStyle w:val="ConsPlusNormal"/>
            </w:pPr>
            <w:r>
              <w:lastRenderedPageBreak/>
              <w:t xml:space="preserve">Количество компьютерной </w:t>
            </w:r>
            <w:r>
              <w:lastRenderedPageBreak/>
              <w:t>техники, ед.</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15" w:history="1">
              <w:r>
                <w:rPr>
                  <w:color w:val="0000FF"/>
                </w:rPr>
                <w:t>Постановления</w:t>
              </w:r>
            </w:hyperlink>
            <w:r>
              <w:t xml:space="preserve"> Правительства Ленинградской области от 29.06.2015 N 241)</w:t>
            </w:r>
          </w:p>
        </w:tc>
      </w:tr>
      <w:tr w:rsidR="00A1730A">
        <w:tc>
          <w:tcPr>
            <w:tcW w:w="604" w:type="dxa"/>
            <w:vMerge w:val="restart"/>
            <w:tcBorders>
              <w:bottom w:val="nil"/>
            </w:tcBorders>
          </w:tcPr>
          <w:p w:rsidR="00A1730A" w:rsidRDefault="00A1730A">
            <w:pPr>
              <w:pStyle w:val="ConsPlusNormal"/>
              <w:jc w:val="center"/>
            </w:pPr>
            <w:r>
              <w:t>1.5.6</w:t>
            </w:r>
          </w:p>
        </w:tc>
        <w:tc>
          <w:tcPr>
            <w:tcW w:w="4252" w:type="dxa"/>
            <w:vMerge w:val="restart"/>
            <w:tcBorders>
              <w:bottom w:val="nil"/>
            </w:tcBorders>
          </w:tcPr>
          <w:p w:rsidR="00A1730A" w:rsidRDefault="00A1730A">
            <w:pPr>
              <w:pStyle w:val="ConsPlusNormal"/>
            </w:pPr>
            <w:r>
              <w:t>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2268" w:type="dxa"/>
            <w:vMerge w:val="restart"/>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Pr>
          <w:p w:rsidR="00A1730A" w:rsidRDefault="00A1730A">
            <w:pPr>
              <w:pStyle w:val="ConsPlusNormal"/>
            </w:pPr>
            <w: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Pr>
          <w:p w:rsidR="00A1730A" w:rsidRDefault="00A1730A">
            <w:pPr>
              <w:pStyle w:val="ConsPlusNormal"/>
            </w:pPr>
            <w:r>
              <w:t>Создание демонстрационного видеофильма, ед.</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Borders>
              <w:bottom w:val="nil"/>
            </w:tcBorders>
          </w:tcPr>
          <w:p w:rsidR="00A1730A" w:rsidRDefault="00A1730A">
            <w:pPr>
              <w:pStyle w:val="ConsPlusNormal"/>
            </w:pPr>
            <w: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bottom w:val="nil"/>
            </w:tcBorders>
          </w:tcPr>
          <w:p w:rsidR="00A1730A" w:rsidRDefault="00A1730A">
            <w:pPr>
              <w:pStyle w:val="ConsPlusNormal"/>
            </w:pPr>
            <w:r>
              <w:t>Обеспечение объективности и прозрачности механизма конкурсного отбора кандидатов,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1.5.6 в ред. </w:t>
            </w:r>
            <w:hyperlink r:id="rId316"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lastRenderedPageBreak/>
              <w:t>N 241)</w:t>
            </w:r>
          </w:p>
        </w:tc>
      </w:tr>
      <w:tr w:rsidR="00A1730A">
        <w:tc>
          <w:tcPr>
            <w:tcW w:w="604" w:type="dxa"/>
            <w:vMerge w:val="restart"/>
            <w:tcBorders>
              <w:bottom w:val="nil"/>
            </w:tcBorders>
          </w:tcPr>
          <w:p w:rsidR="00A1730A" w:rsidRDefault="00A1730A">
            <w:pPr>
              <w:pStyle w:val="ConsPlusNormal"/>
              <w:jc w:val="center"/>
            </w:pPr>
            <w:r>
              <w:lastRenderedPageBreak/>
              <w:t>1.5.7</w:t>
            </w:r>
          </w:p>
        </w:tc>
        <w:tc>
          <w:tcPr>
            <w:tcW w:w="4252" w:type="dxa"/>
            <w:vMerge w:val="restart"/>
            <w:tcBorders>
              <w:bottom w:val="nil"/>
            </w:tcBorders>
          </w:tcPr>
          <w:p w:rsidR="00A1730A" w:rsidRDefault="00A1730A">
            <w:pPr>
              <w:pStyle w:val="ConsPlusNormal"/>
            </w:pPr>
            <w:r>
              <w:t>Проведение экспериментов по продлению срока приема заявлений на участие в конкурсе и уведомлению кандидатов посредством СМС-сообщений</w:t>
            </w:r>
          </w:p>
        </w:tc>
        <w:tc>
          <w:tcPr>
            <w:tcW w:w="2268" w:type="dxa"/>
            <w:vMerge w:val="restart"/>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Pr>
          <w:p w:rsidR="00A1730A" w:rsidRDefault="00A1730A">
            <w:pPr>
              <w:pStyle w:val="ConsPlusNormal"/>
            </w:pPr>
            <w:r>
              <w:t>Увеличение срока замещения вакантных должностей</w:t>
            </w:r>
          </w:p>
        </w:tc>
        <w:tc>
          <w:tcPr>
            <w:tcW w:w="3515" w:type="dxa"/>
          </w:tcPr>
          <w:p w:rsidR="00A1730A" w:rsidRDefault="00A1730A">
            <w:pPr>
              <w:pStyle w:val="ConsPlusNormal"/>
            </w:pPr>
            <w:r>
              <w:t>Установка программы СМС-оповещения, дн.</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Увеличение срока замещения вакантных должностей</w:t>
            </w:r>
          </w:p>
        </w:tc>
        <w:tc>
          <w:tcPr>
            <w:tcW w:w="3515" w:type="dxa"/>
          </w:tcPr>
          <w:p w:rsidR="00A1730A" w:rsidRDefault="00A1730A">
            <w:pPr>
              <w:pStyle w:val="ConsPlusNormal"/>
            </w:pPr>
            <w:r>
              <w:t>Продление срока приема заявлений на участие в конкурсе, ед.</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Borders>
              <w:bottom w:val="nil"/>
            </w:tcBorders>
          </w:tcPr>
          <w:p w:rsidR="00A1730A" w:rsidRDefault="00A1730A">
            <w:pPr>
              <w:pStyle w:val="ConsPlusNormal"/>
            </w:pPr>
            <w:r>
              <w:t>Увеличение срока замещения вакантных должностей</w:t>
            </w:r>
          </w:p>
        </w:tc>
        <w:tc>
          <w:tcPr>
            <w:tcW w:w="3515" w:type="dxa"/>
            <w:tcBorders>
              <w:bottom w:val="nil"/>
            </w:tcBorders>
          </w:tcPr>
          <w:p w:rsidR="00A1730A" w:rsidRDefault="00A1730A">
            <w:pPr>
              <w:pStyle w:val="ConsPlusNormal"/>
            </w:pPr>
            <w:r>
              <w:t>Обеспечение уведомления кандидатов посредством СМС-сообщений, дн.</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1.5.7 в ред. </w:t>
            </w:r>
            <w:hyperlink r:id="rId317"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604" w:type="dxa"/>
            <w:tcBorders>
              <w:bottom w:val="nil"/>
            </w:tcBorders>
          </w:tcPr>
          <w:p w:rsidR="00A1730A" w:rsidRDefault="00A1730A">
            <w:pPr>
              <w:pStyle w:val="ConsPlusNormal"/>
              <w:jc w:val="center"/>
            </w:pPr>
            <w:r>
              <w:t>1.5.8</w:t>
            </w:r>
          </w:p>
        </w:tc>
        <w:tc>
          <w:tcPr>
            <w:tcW w:w="4252" w:type="dxa"/>
            <w:tcBorders>
              <w:bottom w:val="nil"/>
            </w:tcBorders>
          </w:tcPr>
          <w:p w:rsidR="00A1730A" w:rsidRDefault="00A1730A">
            <w:pPr>
              <w:pStyle w:val="ConsPlusNormal"/>
            </w:pPr>
            <w:r>
              <w:t xml:space="preserve">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w:t>
            </w:r>
            <w:r>
              <w:lastRenderedPageBreak/>
              <w:t>службы в Администрации Ленинградской области</w:t>
            </w:r>
          </w:p>
        </w:tc>
        <w:tc>
          <w:tcPr>
            <w:tcW w:w="2268" w:type="dxa"/>
            <w:tcBorders>
              <w:bottom w:val="nil"/>
            </w:tcBorders>
          </w:tcPr>
          <w:p w:rsidR="00A1730A" w:rsidRDefault="00A1730A">
            <w:pPr>
              <w:pStyle w:val="ConsPlusNormal"/>
            </w:pPr>
            <w:r>
              <w:lastRenderedPageBreak/>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Возможность возникновения конфликта интересов</w:t>
            </w:r>
          </w:p>
        </w:tc>
        <w:tc>
          <w:tcPr>
            <w:tcW w:w="3515" w:type="dxa"/>
            <w:tcBorders>
              <w:bottom w:val="nil"/>
            </w:tcBorders>
          </w:tcPr>
          <w:p w:rsidR="00A1730A" w:rsidRDefault="00A1730A">
            <w:pPr>
              <w:pStyle w:val="ConsPlusNormal"/>
            </w:pPr>
            <w:r>
              <w:t xml:space="preserve">Обеспечение проведения заседаний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w:t>
            </w:r>
            <w:r>
              <w:lastRenderedPageBreak/>
              <w:t>должностей, для лиц указанных групп должностей,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1.5.8 в ред. </w:t>
            </w:r>
            <w:hyperlink r:id="rId318" w:history="1">
              <w:r>
                <w:rPr>
                  <w:color w:val="0000FF"/>
                </w:rPr>
                <w:t>Постановления</w:t>
              </w:r>
            </w:hyperlink>
            <w:r>
              <w:t xml:space="preserve"> Правительства Ленинградской области от 25.12.2015</w:t>
            </w:r>
          </w:p>
          <w:p w:rsidR="00A1730A" w:rsidRDefault="00A1730A">
            <w:pPr>
              <w:pStyle w:val="ConsPlusNormal"/>
              <w:jc w:val="both"/>
            </w:pPr>
            <w:r>
              <w:t>N 504)</w:t>
            </w:r>
          </w:p>
        </w:tc>
      </w:tr>
      <w:tr w:rsidR="00A1730A">
        <w:tblPrEx>
          <w:tblBorders>
            <w:insideH w:val="nil"/>
          </w:tblBorders>
        </w:tblPrEx>
        <w:tc>
          <w:tcPr>
            <w:tcW w:w="604" w:type="dxa"/>
            <w:tcBorders>
              <w:bottom w:val="nil"/>
            </w:tcBorders>
          </w:tcPr>
          <w:p w:rsidR="00A1730A" w:rsidRDefault="00A1730A">
            <w:pPr>
              <w:pStyle w:val="ConsPlusNormal"/>
              <w:jc w:val="center"/>
            </w:pPr>
            <w:r>
              <w:t>1.6</w:t>
            </w:r>
          </w:p>
        </w:tc>
        <w:tc>
          <w:tcPr>
            <w:tcW w:w="4252" w:type="dxa"/>
            <w:tcBorders>
              <w:bottom w:val="nil"/>
            </w:tcBorders>
          </w:tcPr>
          <w:p w:rsidR="00A1730A" w:rsidRDefault="00A1730A">
            <w:pPr>
              <w:pStyle w:val="ConsPlusNormal"/>
            </w:pPr>
            <w: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tc>
        <w:tc>
          <w:tcPr>
            <w:tcW w:w="2268" w:type="dxa"/>
            <w:tcBorders>
              <w:bottom w:val="nil"/>
            </w:tcBorders>
          </w:tcPr>
          <w:p w:rsidR="00A1730A" w:rsidRDefault="00A1730A">
            <w:pPr>
              <w:pStyle w:val="ConsPlusNormal"/>
            </w:pPr>
          </w:p>
        </w:tc>
        <w:tc>
          <w:tcPr>
            <w:tcW w:w="2948" w:type="dxa"/>
            <w:tcBorders>
              <w:bottom w:val="nil"/>
            </w:tcBorders>
          </w:tcPr>
          <w:p w:rsidR="00A1730A" w:rsidRDefault="00A1730A">
            <w:pPr>
              <w:pStyle w:val="ConsPlusNormal"/>
            </w:pPr>
          </w:p>
        </w:tc>
        <w:tc>
          <w:tcPr>
            <w:tcW w:w="3515" w:type="dxa"/>
            <w:tcBorders>
              <w:bottom w:val="nil"/>
            </w:tcBorders>
          </w:tcPr>
          <w:p w:rsidR="00A1730A" w:rsidRDefault="00A1730A">
            <w:pPr>
              <w:pStyle w:val="ConsPlusNormal"/>
            </w:pP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1.6 в ред. </w:t>
            </w:r>
            <w:hyperlink r:id="rId319"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lastRenderedPageBreak/>
              <w:t>N 241)</w:t>
            </w:r>
          </w:p>
        </w:tc>
      </w:tr>
      <w:tr w:rsidR="00A1730A">
        <w:tblPrEx>
          <w:tblBorders>
            <w:insideH w:val="nil"/>
          </w:tblBorders>
        </w:tblPrEx>
        <w:tc>
          <w:tcPr>
            <w:tcW w:w="604" w:type="dxa"/>
            <w:tcBorders>
              <w:bottom w:val="nil"/>
            </w:tcBorders>
          </w:tcPr>
          <w:p w:rsidR="00A1730A" w:rsidRDefault="00A1730A">
            <w:pPr>
              <w:pStyle w:val="ConsPlusNormal"/>
              <w:jc w:val="center"/>
            </w:pPr>
            <w:r>
              <w:lastRenderedPageBreak/>
              <w:t>1.6.1</w:t>
            </w:r>
          </w:p>
        </w:tc>
        <w:tc>
          <w:tcPr>
            <w:tcW w:w="4252" w:type="dxa"/>
            <w:tcBorders>
              <w:bottom w:val="nil"/>
            </w:tcBorders>
          </w:tcPr>
          <w:p w:rsidR="00A1730A" w:rsidRDefault="00A1730A">
            <w:pPr>
              <w:pStyle w:val="ConsPlusNormal"/>
            </w:pPr>
            <w: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 и областного законодательства</w:t>
            </w:r>
          </w:p>
        </w:tc>
        <w:tc>
          <w:tcPr>
            <w:tcW w:w="3515" w:type="dxa"/>
            <w:tcBorders>
              <w:bottom w:val="nil"/>
            </w:tcBorders>
          </w:tcPr>
          <w:p w:rsidR="00A1730A" w:rsidRDefault="00A1730A">
            <w:pPr>
              <w:pStyle w:val="ConsPlusNormal"/>
            </w:pPr>
            <w:r>
              <w:t>Количество охваченных дополнительным профессиональным образованием, чел.</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1.6.1 в ред. </w:t>
            </w:r>
            <w:hyperlink r:id="rId320"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604" w:type="dxa"/>
            <w:tcBorders>
              <w:bottom w:val="nil"/>
            </w:tcBorders>
          </w:tcPr>
          <w:p w:rsidR="00A1730A" w:rsidRDefault="00A1730A">
            <w:pPr>
              <w:pStyle w:val="ConsPlusNormal"/>
              <w:jc w:val="center"/>
            </w:pPr>
            <w:r>
              <w:t>1.6.2</w:t>
            </w:r>
          </w:p>
        </w:tc>
        <w:tc>
          <w:tcPr>
            <w:tcW w:w="4252" w:type="dxa"/>
            <w:tcBorders>
              <w:bottom w:val="nil"/>
            </w:tcBorders>
          </w:tcPr>
          <w:p w:rsidR="00A1730A" w:rsidRDefault="00A1730A">
            <w:pPr>
              <w:pStyle w:val="ConsPlusNormal"/>
            </w:pPr>
            <w:r>
              <w:t>Обучение государственных гражданских служащих Ленинградской области иностранному языку (72 часа)</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A1730A" w:rsidRDefault="00A1730A">
            <w:pPr>
              <w:pStyle w:val="ConsPlusNormal"/>
            </w:pPr>
            <w:r>
              <w:t>Количество обученных иностранному языку, чел.</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1.6.3</w:t>
            </w:r>
          </w:p>
        </w:tc>
        <w:tc>
          <w:tcPr>
            <w:tcW w:w="4252" w:type="dxa"/>
            <w:tcBorders>
              <w:bottom w:val="nil"/>
            </w:tcBorders>
          </w:tcPr>
          <w:p w:rsidR="00A1730A" w:rsidRDefault="00A1730A">
            <w:pPr>
              <w:pStyle w:val="ConsPlusNormal"/>
            </w:pPr>
            <w:r>
              <w:t xml:space="preserve">Организация повышения квалификации государственных гражданских служащих Ленинградской области, </w:t>
            </w:r>
            <w:r>
              <w:lastRenderedPageBreak/>
              <w:t>включенных в кадровый резерв</w:t>
            </w:r>
          </w:p>
        </w:tc>
        <w:tc>
          <w:tcPr>
            <w:tcW w:w="2268" w:type="dxa"/>
            <w:tcBorders>
              <w:bottom w:val="nil"/>
            </w:tcBorders>
          </w:tcPr>
          <w:p w:rsidR="00A1730A" w:rsidRDefault="00A1730A">
            <w:pPr>
              <w:pStyle w:val="ConsPlusNormal"/>
            </w:pPr>
            <w:r>
              <w:lastRenderedPageBreak/>
              <w:t xml:space="preserve">Аппарат Губернатора и Правительства Ленинградской </w:t>
            </w:r>
            <w:r>
              <w:lastRenderedPageBreak/>
              <w:t>области</w:t>
            </w:r>
          </w:p>
        </w:tc>
        <w:tc>
          <w:tcPr>
            <w:tcW w:w="2948" w:type="dxa"/>
            <w:tcBorders>
              <w:bottom w:val="nil"/>
            </w:tcBorders>
          </w:tcPr>
          <w:p w:rsidR="00A1730A" w:rsidRDefault="00A1730A">
            <w:pPr>
              <w:pStyle w:val="ConsPlusNormal"/>
            </w:pPr>
            <w:r>
              <w:lastRenderedPageBreak/>
              <w:t xml:space="preserve">Нарушение федерального законодательства и областного </w:t>
            </w:r>
            <w:r>
              <w:lastRenderedPageBreak/>
              <w:t>законодательства</w:t>
            </w:r>
          </w:p>
        </w:tc>
        <w:tc>
          <w:tcPr>
            <w:tcW w:w="3515" w:type="dxa"/>
            <w:tcBorders>
              <w:bottom w:val="nil"/>
            </w:tcBorders>
          </w:tcPr>
          <w:p w:rsidR="00A1730A" w:rsidRDefault="00A1730A">
            <w:pPr>
              <w:pStyle w:val="ConsPlusNormal"/>
            </w:pPr>
            <w:r>
              <w:lastRenderedPageBreak/>
              <w:t xml:space="preserve">Количество включенных в кадровый резерв, охваченных программой повышения квалификации, </w:t>
            </w:r>
            <w:r>
              <w:lastRenderedPageBreak/>
              <w:t>чел.</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22"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1.6.4</w:t>
            </w:r>
          </w:p>
        </w:tc>
        <w:tc>
          <w:tcPr>
            <w:tcW w:w="4252" w:type="dxa"/>
            <w:tcBorders>
              <w:bottom w:val="nil"/>
            </w:tcBorders>
          </w:tcPr>
          <w:p w:rsidR="00A1730A" w:rsidRDefault="00A1730A">
            <w:pPr>
              <w:pStyle w:val="ConsPlusNormal"/>
            </w:pPr>
            <w:r>
              <w:t>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Отсутствие достоверной информации о необходимости/отсутствии необходимости повышения квалификации лиц, включенных в резерв управленческих кадров</w:t>
            </w:r>
          </w:p>
        </w:tc>
        <w:tc>
          <w:tcPr>
            <w:tcW w:w="3515" w:type="dxa"/>
            <w:tcBorders>
              <w:bottom w:val="nil"/>
            </w:tcBorders>
          </w:tcPr>
          <w:p w:rsidR="00A1730A" w:rsidRDefault="00A1730A">
            <w:pPr>
              <w:pStyle w:val="ConsPlusNormal"/>
            </w:pPr>
            <w:r>
              <w:t>Количество прошедших тестирование, чел.</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1.6.4 в ред. </w:t>
            </w:r>
            <w:hyperlink r:id="rId323"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604" w:type="dxa"/>
            <w:tcBorders>
              <w:bottom w:val="nil"/>
            </w:tcBorders>
          </w:tcPr>
          <w:p w:rsidR="00A1730A" w:rsidRDefault="00A1730A">
            <w:pPr>
              <w:pStyle w:val="ConsPlusNormal"/>
              <w:jc w:val="center"/>
            </w:pPr>
            <w:r>
              <w:t>1.6.5</w:t>
            </w:r>
          </w:p>
        </w:tc>
        <w:tc>
          <w:tcPr>
            <w:tcW w:w="4252" w:type="dxa"/>
            <w:tcBorders>
              <w:bottom w:val="nil"/>
            </w:tcBorders>
          </w:tcPr>
          <w:p w:rsidR="00A1730A" w:rsidRDefault="00A1730A">
            <w:pPr>
              <w:pStyle w:val="ConsPlusNormal"/>
            </w:pPr>
            <w: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Отсутствие в резерве управленческих кадров лиц, не являющихся государственными гражданскими служащими Ленинградской области, прошедших своевременное повышение квалификации</w:t>
            </w:r>
          </w:p>
        </w:tc>
        <w:tc>
          <w:tcPr>
            <w:tcW w:w="3515" w:type="dxa"/>
            <w:tcBorders>
              <w:bottom w:val="nil"/>
            </w:tcBorders>
          </w:tcPr>
          <w:p w:rsidR="00A1730A" w:rsidRDefault="00A1730A">
            <w:pPr>
              <w:pStyle w:val="ConsPlusNormal"/>
            </w:pPr>
            <w:r>
              <w:t>Количество прошедших повышение квалификации, чел.</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29.06.2015 N 241)</w:t>
            </w:r>
          </w:p>
        </w:tc>
      </w:tr>
      <w:tr w:rsidR="00A1730A">
        <w:tc>
          <w:tcPr>
            <w:tcW w:w="604" w:type="dxa"/>
          </w:tcPr>
          <w:p w:rsidR="00A1730A" w:rsidRDefault="00A1730A">
            <w:pPr>
              <w:pStyle w:val="ConsPlusNormal"/>
              <w:jc w:val="center"/>
              <w:outlineLvl w:val="3"/>
            </w:pPr>
            <w:r>
              <w:lastRenderedPageBreak/>
              <w:t>1.7</w:t>
            </w:r>
          </w:p>
        </w:tc>
        <w:tc>
          <w:tcPr>
            <w:tcW w:w="4252" w:type="dxa"/>
          </w:tcPr>
          <w:p w:rsidR="00A1730A" w:rsidRDefault="00A1730A">
            <w:pPr>
              <w:pStyle w:val="ConsPlusNormal"/>
            </w:pPr>
            <w: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2268" w:type="dxa"/>
          </w:tcPr>
          <w:p w:rsidR="00A1730A" w:rsidRDefault="00A1730A">
            <w:pPr>
              <w:pStyle w:val="ConsPlusNormal"/>
            </w:pPr>
          </w:p>
        </w:tc>
        <w:tc>
          <w:tcPr>
            <w:tcW w:w="2948" w:type="dxa"/>
          </w:tcPr>
          <w:p w:rsidR="00A1730A" w:rsidRDefault="00A1730A">
            <w:pPr>
              <w:pStyle w:val="ConsPlusNormal"/>
            </w:pPr>
          </w:p>
        </w:tc>
        <w:tc>
          <w:tcPr>
            <w:tcW w:w="3515" w:type="dxa"/>
          </w:tcPr>
          <w:p w:rsidR="00A1730A" w:rsidRDefault="00A1730A">
            <w:pPr>
              <w:pStyle w:val="ConsPlusNormal"/>
            </w:pPr>
          </w:p>
        </w:tc>
      </w:tr>
      <w:tr w:rsidR="00A1730A">
        <w:tblPrEx>
          <w:tblBorders>
            <w:insideH w:val="nil"/>
          </w:tblBorders>
        </w:tblPrEx>
        <w:tc>
          <w:tcPr>
            <w:tcW w:w="604" w:type="dxa"/>
            <w:tcBorders>
              <w:bottom w:val="nil"/>
            </w:tcBorders>
          </w:tcPr>
          <w:p w:rsidR="00A1730A" w:rsidRDefault="00A1730A">
            <w:pPr>
              <w:pStyle w:val="ConsPlusNormal"/>
              <w:jc w:val="center"/>
            </w:pPr>
            <w:r>
              <w:t>1.7.1</w:t>
            </w:r>
          </w:p>
        </w:tc>
        <w:tc>
          <w:tcPr>
            <w:tcW w:w="4252" w:type="dxa"/>
            <w:tcBorders>
              <w:bottom w:val="nil"/>
            </w:tcBorders>
          </w:tcPr>
          <w:p w:rsidR="00A1730A" w:rsidRDefault="00A1730A">
            <w:pPr>
              <w:pStyle w:val="ConsPlusNormal"/>
            </w:pPr>
            <w:r>
              <w:t>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A1730A" w:rsidRDefault="00A1730A">
            <w:pPr>
              <w:pStyle w:val="ConsPlusNormal"/>
            </w:pPr>
            <w:r>
              <w:t>Количество проведенных конкурсов</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604" w:type="dxa"/>
            <w:tcBorders>
              <w:bottom w:val="nil"/>
            </w:tcBorders>
          </w:tcPr>
          <w:p w:rsidR="00A1730A" w:rsidRDefault="00A1730A">
            <w:pPr>
              <w:pStyle w:val="ConsPlusNormal"/>
              <w:jc w:val="center"/>
            </w:pPr>
            <w:r>
              <w:t>1.7.2</w:t>
            </w:r>
          </w:p>
        </w:tc>
        <w:tc>
          <w:tcPr>
            <w:tcW w:w="4252" w:type="dxa"/>
            <w:tcBorders>
              <w:bottom w:val="nil"/>
            </w:tcBorders>
          </w:tcPr>
          <w:p w:rsidR="00A1730A" w:rsidRDefault="00A1730A">
            <w:pPr>
              <w:pStyle w:val="ConsPlusNormal"/>
            </w:pPr>
            <w:r>
              <w:t>Организация и проведение дня здоровья для государственных гражданских служащих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 комитет по физической культуре и спорту Ленинградской области</w:t>
            </w:r>
          </w:p>
        </w:tc>
        <w:tc>
          <w:tcPr>
            <w:tcW w:w="2948" w:type="dxa"/>
            <w:tcBorders>
              <w:bottom w:val="nil"/>
            </w:tcBorders>
          </w:tcPr>
          <w:p w:rsidR="00A1730A" w:rsidRDefault="00A1730A">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A1730A" w:rsidRDefault="00A1730A">
            <w:pPr>
              <w:pStyle w:val="ConsPlusNormal"/>
            </w:pPr>
            <w:r>
              <w:t>Количество проведенных мероприятий</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1.7.2 в ред. </w:t>
            </w:r>
            <w:hyperlink r:id="rId326"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lastRenderedPageBreak/>
              <w:t>N 241)</w:t>
            </w:r>
          </w:p>
        </w:tc>
      </w:tr>
      <w:tr w:rsidR="00A1730A">
        <w:tc>
          <w:tcPr>
            <w:tcW w:w="604" w:type="dxa"/>
            <w:vMerge w:val="restart"/>
            <w:tcBorders>
              <w:bottom w:val="nil"/>
            </w:tcBorders>
          </w:tcPr>
          <w:p w:rsidR="00A1730A" w:rsidRDefault="00A1730A">
            <w:pPr>
              <w:pStyle w:val="ConsPlusNormal"/>
              <w:jc w:val="center"/>
            </w:pPr>
            <w:r>
              <w:lastRenderedPageBreak/>
              <w:t>1.7.3</w:t>
            </w:r>
          </w:p>
        </w:tc>
        <w:tc>
          <w:tcPr>
            <w:tcW w:w="4252" w:type="dxa"/>
            <w:vMerge w:val="restart"/>
            <w:tcBorders>
              <w:bottom w:val="nil"/>
            </w:tcBorders>
          </w:tcPr>
          <w:p w:rsidR="00A1730A" w:rsidRDefault="00A1730A">
            <w:pPr>
              <w:pStyle w:val="ConsPlusNormal"/>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2268" w:type="dxa"/>
            <w:vMerge w:val="restart"/>
            <w:tcBorders>
              <w:bottom w:val="nil"/>
            </w:tcBorders>
          </w:tcPr>
          <w:p w:rsidR="00A1730A" w:rsidRDefault="00A1730A">
            <w:pPr>
              <w:pStyle w:val="ConsPlusNormal"/>
            </w:pPr>
            <w:r>
              <w:t>Управление делами Правительства Ленинградской области</w:t>
            </w:r>
          </w:p>
        </w:tc>
        <w:tc>
          <w:tcPr>
            <w:tcW w:w="2948" w:type="dxa"/>
          </w:tcPr>
          <w:p w:rsidR="00A1730A" w:rsidRDefault="00A1730A">
            <w:pPr>
              <w:pStyle w:val="ConsPlusNormal"/>
            </w:pPr>
            <w:r>
              <w:t>Нарушение федерального законодательства</w:t>
            </w:r>
          </w:p>
        </w:tc>
        <w:tc>
          <w:tcPr>
            <w:tcW w:w="3515" w:type="dxa"/>
          </w:tcPr>
          <w:p w:rsidR="00A1730A" w:rsidRDefault="00A1730A">
            <w:pPr>
              <w:pStyle w:val="ConsPlusNormal"/>
            </w:pPr>
            <w: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проц.</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Pr>
          <w:p w:rsidR="00A1730A" w:rsidRDefault="00A1730A">
            <w:pPr>
              <w:pStyle w:val="ConsPlusNormal"/>
            </w:pPr>
            <w:r>
              <w:t>Нарушение федерального законодательства</w:t>
            </w:r>
          </w:p>
        </w:tc>
        <w:tc>
          <w:tcPr>
            <w:tcW w:w="3515" w:type="dxa"/>
          </w:tcPr>
          <w:p w:rsidR="00A1730A" w:rsidRDefault="00A1730A">
            <w:pPr>
              <w:pStyle w:val="ConsPlusNormal"/>
            </w:pPr>
            <w:r>
              <w:t xml:space="preserve">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w:t>
            </w:r>
            <w:r>
              <w:lastRenderedPageBreak/>
              <w:t>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A1730A">
        <w:tblPrEx>
          <w:tblBorders>
            <w:insideH w:val="nil"/>
          </w:tblBorders>
        </w:tblPrEx>
        <w:tc>
          <w:tcPr>
            <w:tcW w:w="604" w:type="dxa"/>
            <w:tcBorders>
              <w:top w:val="nil"/>
              <w:bottom w:val="nil"/>
            </w:tcBorders>
          </w:tcPr>
          <w:p w:rsidR="00A1730A" w:rsidRDefault="00A1730A">
            <w:pPr>
              <w:pStyle w:val="ConsPlusNormal"/>
              <w:jc w:val="both"/>
            </w:pPr>
          </w:p>
        </w:tc>
        <w:tc>
          <w:tcPr>
            <w:tcW w:w="4252" w:type="dxa"/>
            <w:tcBorders>
              <w:top w:val="nil"/>
              <w:bottom w:val="nil"/>
            </w:tcBorders>
          </w:tcPr>
          <w:p w:rsidR="00A1730A" w:rsidRDefault="00A1730A">
            <w:pPr>
              <w:pStyle w:val="ConsPlusNormal"/>
              <w:jc w:val="both"/>
            </w:pPr>
          </w:p>
        </w:tc>
        <w:tc>
          <w:tcPr>
            <w:tcW w:w="2268" w:type="dxa"/>
            <w:tcBorders>
              <w:top w:val="nil"/>
              <w:bottom w:val="nil"/>
            </w:tcBorders>
          </w:tcPr>
          <w:p w:rsidR="00A1730A" w:rsidRDefault="00A1730A">
            <w:pPr>
              <w:pStyle w:val="ConsPlusNormal"/>
              <w:jc w:val="both"/>
            </w:pPr>
          </w:p>
        </w:tc>
        <w:tc>
          <w:tcPr>
            <w:tcW w:w="2948" w:type="dxa"/>
            <w:tcBorders>
              <w:bottom w:val="nil"/>
            </w:tcBorders>
          </w:tcPr>
          <w:p w:rsidR="00A1730A" w:rsidRDefault="00A1730A">
            <w:pPr>
              <w:pStyle w:val="ConsPlusNormal"/>
            </w:pPr>
            <w:r>
              <w:t>Нарушение федерального законодательства</w:t>
            </w:r>
          </w:p>
        </w:tc>
        <w:tc>
          <w:tcPr>
            <w:tcW w:w="3515" w:type="dxa"/>
            <w:tcBorders>
              <w:bottom w:val="nil"/>
            </w:tcBorders>
          </w:tcPr>
          <w:p w:rsidR="00A1730A" w:rsidRDefault="00A1730A">
            <w:pPr>
              <w:pStyle w:val="ConsPlusNormal"/>
            </w:pPr>
            <w: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1.7.3 в ред. </w:t>
            </w:r>
            <w:hyperlink r:id="rId327"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c>
          <w:tcPr>
            <w:tcW w:w="604" w:type="dxa"/>
            <w:tcBorders>
              <w:bottom w:val="nil"/>
            </w:tcBorders>
          </w:tcPr>
          <w:p w:rsidR="00A1730A" w:rsidRDefault="00A1730A">
            <w:pPr>
              <w:pStyle w:val="ConsPlusNormal"/>
              <w:jc w:val="center"/>
            </w:pPr>
            <w:r>
              <w:t>1.7.4</w:t>
            </w:r>
          </w:p>
        </w:tc>
        <w:tc>
          <w:tcPr>
            <w:tcW w:w="4252" w:type="dxa"/>
            <w:tcBorders>
              <w:bottom w:val="nil"/>
            </w:tcBorders>
          </w:tcPr>
          <w:p w:rsidR="00A1730A" w:rsidRDefault="00A1730A">
            <w:pPr>
              <w:pStyle w:val="ConsPlusNormal"/>
            </w:pPr>
            <w:r>
              <w:t xml:space="preserve">Обеспечение программой добровольного медицинского страхования лиц, замещающих государственные должности </w:t>
            </w:r>
            <w:r>
              <w:lastRenderedPageBreak/>
              <w:t>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2268" w:type="dxa"/>
            <w:tcBorders>
              <w:bottom w:val="nil"/>
            </w:tcBorders>
          </w:tcPr>
          <w:p w:rsidR="00A1730A" w:rsidRDefault="00A1730A">
            <w:pPr>
              <w:pStyle w:val="ConsPlusNormal"/>
            </w:pPr>
            <w:r>
              <w:lastRenderedPageBreak/>
              <w:t xml:space="preserve">Управление делами Правительства Ленинградской </w:t>
            </w:r>
            <w:r>
              <w:lastRenderedPageBreak/>
              <w:t>области</w:t>
            </w:r>
          </w:p>
        </w:tc>
        <w:tc>
          <w:tcPr>
            <w:tcW w:w="2948" w:type="dxa"/>
          </w:tcPr>
          <w:p w:rsidR="00A1730A" w:rsidRDefault="00A1730A">
            <w:pPr>
              <w:pStyle w:val="ConsPlusNormal"/>
            </w:pPr>
            <w:r>
              <w:lastRenderedPageBreak/>
              <w:t xml:space="preserve">Снижение мотивации государственных гражданских служащих </w:t>
            </w:r>
            <w:r>
              <w:lastRenderedPageBreak/>
              <w:t>Ленинградской области</w:t>
            </w:r>
          </w:p>
        </w:tc>
        <w:tc>
          <w:tcPr>
            <w:tcW w:w="3515" w:type="dxa"/>
          </w:tcPr>
          <w:p w:rsidR="00A1730A" w:rsidRDefault="00A1730A">
            <w:pPr>
              <w:pStyle w:val="ConsPlusNormal"/>
            </w:pPr>
            <w:r>
              <w:lastRenderedPageBreak/>
              <w:t xml:space="preserve">Доля государственных гражданских служащих Ленинградской области, замещающих должности </w:t>
            </w:r>
            <w:r>
              <w:lastRenderedPageBreak/>
              <w:t>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проц.</w:t>
            </w:r>
          </w:p>
        </w:tc>
      </w:tr>
      <w:tr w:rsidR="00A1730A">
        <w:tblPrEx>
          <w:tblBorders>
            <w:insideH w:val="nil"/>
          </w:tblBorders>
        </w:tblPrEx>
        <w:tc>
          <w:tcPr>
            <w:tcW w:w="604" w:type="dxa"/>
            <w:tcBorders>
              <w:top w:val="nil"/>
              <w:bottom w:val="nil"/>
            </w:tcBorders>
          </w:tcPr>
          <w:p w:rsidR="00A1730A" w:rsidRDefault="00A1730A">
            <w:pPr>
              <w:pStyle w:val="ConsPlusNormal"/>
              <w:jc w:val="both"/>
            </w:pPr>
          </w:p>
        </w:tc>
        <w:tc>
          <w:tcPr>
            <w:tcW w:w="4252" w:type="dxa"/>
            <w:tcBorders>
              <w:top w:val="nil"/>
              <w:bottom w:val="nil"/>
            </w:tcBorders>
          </w:tcPr>
          <w:p w:rsidR="00A1730A" w:rsidRDefault="00A1730A">
            <w:pPr>
              <w:pStyle w:val="ConsPlusNormal"/>
              <w:jc w:val="both"/>
            </w:pPr>
          </w:p>
        </w:tc>
        <w:tc>
          <w:tcPr>
            <w:tcW w:w="2268" w:type="dxa"/>
            <w:tcBorders>
              <w:top w:val="nil"/>
              <w:bottom w:val="nil"/>
            </w:tcBorders>
          </w:tcPr>
          <w:p w:rsidR="00A1730A" w:rsidRDefault="00A1730A">
            <w:pPr>
              <w:pStyle w:val="ConsPlusNormal"/>
              <w:jc w:val="both"/>
            </w:pPr>
          </w:p>
        </w:tc>
        <w:tc>
          <w:tcPr>
            <w:tcW w:w="2948" w:type="dxa"/>
            <w:tcBorders>
              <w:bottom w:val="nil"/>
            </w:tcBorders>
          </w:tcPr>
          <w:p w:rsidR="00A1730A" w:rsidRDefault="00A1730A">
            <w:pPr>
              <w:pStyle w:val="ConsPlusNormal"/>
            </w:pPr>
            <w:r>
              <w:t>Снижение мотивации лиц, замещающих государственные должности Ленинградской области в органах исполнительной власти Ленинградской области</w:t>
            </w:r>
          </w:p>
        </w:tc>
        <w:tc>
          <w:tcPr>
            <w:tcW w:w="3515" w:type="dxa"/>
            <w:tcBorders>
              <w:bottom w:val="nil"/>
            </w:tcBorders>
          </w:tcPr>
          <w:p w:rsidR="00A1730A" w:rsidRDefault="00A1730A">
            <w:pPr>
              <w:pStyle w:val="ConsPlusNormal"/>
            </w:pPr>
            <w: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1.7.4 в ред. </w:t>
            </w:r>
            <w:hyperlink r:id="rId328"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604" w:type="dxa"/>
            <w:tcBorders>
              <w:bottom w:val="nil"/>
            </w:tcBorders>
          </w:tcPr>
          <w:p w:rsidR="00A1730A" w:rsidRDefault="00A1730A">
            <w:pPr>
              <w:pStyle w:val="ConsPlusNormal"/>
              <w:jc w:val="center"/>
            </w:pPr>
            <w:r>
              <w:t>1.7.5</w:t>
            </w:r>
          </w:p>
        </w:tc>
        <w:tc>
          <w:tcPr>
            <w:tcW w:w="4252" w:type="dxa"/>
            <w:tcBorders>
              <w:bottom w:val="nil"/>
            </w:tcBorders>
          </w:tcPr>
          <w:p w:rsidR="00A1730A" w:rsidRDefault="00A1730A">
            <w:pPr>
              <w:pStyle w:val="ConsPlusNormal"/>
            </w:pPr>
            <w: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Отсутствие ценностей корпоративной культуры</w:t>
            </w:r>
          </w:p>
        </w:tc>
        <w:tc>
          <w:tcPr>
            <w:tcW w:w="3515" w:type="dxa"/>
            <w:tcBorders>
              <w:bottom w:val="nil"/>
            </w:tcBorders>
          </w:tcPr>
          <w:p w:rsidR="00A1730A" w:rsidRDefault="00A1730A">
            <w:pPr>
              <w:pStyle w:val="ConsPlusNormal"/>
            </w:pPr>
            <w:r>
              <w:t>Количество мероприятий, ед.</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1.7.5 в ред. </w:t>
            </w:r>
            <w:hyperlink r:id="rId329" w:history="1">
              <w:r>
                <w:rPr>
                  <w:color w:val="0000FF"/>
                </w:rPr>
                <w:t>Постановления</w:t>
              </w:r>
            </w:hyperlink>
            <w:r>
              <w:t xml:space="preserve"> Правительства Ленинградской области от 29.06.2015</w:t>
            </w:r>
          </w:p>
          <w:p w:rsidR="00A1730A" w:rsidRDefault="00A1730A">
            <w:pPr>
              <w:pStyle w:val="ConsPlusNormal"/>
              <w:jc w:val="both"/>
            </w:pPr>
            <w:r>
              <w:lastRenderedPageBreak/>
              <w:t>N 241)</w:t>
            </w:r>
          </w:p>
        </w:tc>
      </w:tr>
      <w:tr w:rsidR="00A1730A">
        <w:tc>
          <w:tcPr>
            <w:tcW w:w="604" w:type="dxa"/>
            <w:vMerge w:val="restart"/>
            <w:tcBorders>
              <w:bottom w:val="nil"/>
            </w:tcBorders>
          </w:tcPr>
          <w:p w:rsidR="00A1730A" w:rsidRDefault="00A1730A">
            <w:pPr>
              <w:pStyle w:val="ConsPlusNormal"/>
              <w:jc w:val="center"/>
            </w:pPr>
            <w:r>
              <w:lastRenderedPageBreak/>
              <w:t>1.8</w:t>
            </w:r>
          </w:p>
        </w:tc>
        <w:tc>
          <w:tcPr>
            <w:tcW w:w="4252" w:type="dxa"/>
            <w:vMerge w:val="restart"/>
            <w:tcBorders>
              <w:bottom w:val="nil"/>
            </w:tcBorders>
          </w:tcPr>
          <w:p w:rsidR="00A1730A" w:rsidRDefault="00A1730A">
            <w:pPr>
              <w:pStyle w:val="ConsPlusNormal"/>
            </w:pPr>
            <w:r>
              <w:t>Основное мероприятие 1 "Совершенствование технологий кадровой работы"</w:t>
            </w:r>
          </w:p>
        </w:tc>
        <w:tc>
          <w:tcPr>
            <w:tcW w:w="2268" w:type="dxa"/>
            <w:vMerge w:val="restart"/>
            <w:tcBorders>
              <w:bottom w:val="nil"/>
            </w:tcBorders>
          </w:tcPr>
          <w:p w:rsidR="00A1730A" w:rsidRDefault="00A1730A">
            <w:pPr>
              <w:pStyle w:val="ConsPlusNormal"/>
            </w:pPr>
            <w:r>
              <w:t>Аппарат Губернатора и Правительства Ленинградской области;</w:t>
            </w:r>
          </w:p>
          <w:p w:rsidR="00A1730A" w:rsidRDefault="00A1730A">
            <w:pPr>
              <w:pStyle w:val="ConsPlusNormal"/>
            </w:pPr>
            <w:r>
              <w:t>Комитет по связи и информатизации Ленинградской области</w:t>
            </w:r>
          </w:p>
        </w:tc>
        <w:tc>
          <w:tcPr>
            <w:tcW w:w="2948" w:type="dxa"/>
          </w:tcPr>
          <w:p w:rsidR="00A1730A" w:rsidRDefault="00A1730A">
            <w:pPr>
              <w:pStyle w:val="ConsPlusNormal"/>
            </w:pPr>
            <w:r>
              <w:t>Снижение качества подбора персонала на государственную гражданскую службу Ленинградской области</w:t>
            </w:r>
          </w:p>
        </w:tc>
        <w:tc>
          <w:tcPr>
            <w:tcW w:w="3515" w:type="dxa"/>
          </w:tcPr>
          <w:p w:rsidR="00A1730A" w:rsidRDefault="00A1730A">
            <w:pPr>
              <w:pStyle w:val="ConsPlusNormal"/>
            </w:pPr>
            <w:r>
              <w:t>Доля государственных гражданских служащих, успешно прошедших аттестацию, процентов</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Borders>
              <w:bottom w:val="nil"/>
            </w:tcBorders>
          </w:tcPr>
          <w:p w:rsidR="00A1730A" w:rsidRDefault="00A1730A">
            <w:pPr>
              <w:pStyle w:val="ConsPlusNormal"/>
            </w:pPr>
            <w:r>
              <w:t>Снижение качества подбора персонала на государственную гражданскую службу Ленинградской области</w:t>
            </w:r>
          </w:p>
        </w:tc>
        <w:tc>
          <w:tcPr>
            <w:tcW w:w="3515" w:type="dxa"/>
            <w:tcBorders>
              <w:bottom w:val="nil"/>
            </w:tcBorders>
          </w:tcPr>
          <w:p w:rsidR="00A1730A" w:rsidRDefault="00A1730A">
            <w:pPr>
              <w:pStyle w:val="ConsPlusNormal"/>
            </w:pPr>
            <w:r>
              <w:t>Доля лиц, уволенных с государственной гражданской службы Ленинградской области по причине признания не выдержавшими испытание, процентов</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1.8 введен </w:t>
            </w:r>
            <w:hyperlink r:id="rId330"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 xml:space="preserve">N 504; в ред. </w:t>
            </w:r>
            <w:hyperlink r:id="rId331" w:history="1">
              <w:r>
                <w:rPr>
                  <w:color w:val="0000FF"/>
                </w:rPr>
                <w:t>Постановления</w:t>
              </w:r>
            </w:hyperlink>
            <w:r>
              <w:t xml:space="preserve"> Правительства Ленинградской области от 16.05.2016</w:t>
            </w:r>
          </w:p>
          <w:p w:rsidR="00A1730A" w:rsidRDefault="00A1730A">
            <w:pPr>
              <w:pStyle w:val="ConsPlusNormal"/>
              <w:jc w:val="both"/>
            </w:pPr>
            <w:r>
              <w:t>N 144)</w:t>
            </w:r>
          </w:p>
        </w:tc>
      </w:tr>
      <w:tr w:rsidR="00A1730A">
        <w:tc>
          <w:tcPr>
            <w:tcW w:w="604" w:type="dxa"/>
            <w:vMerge w:val="restart"/>
            <w:tcBorders>
              <w:bottom w:val="nil"/>
            </w:tcBorders>
          </w:tcPr>
          <w:p w:rsidR="00A1730A" w:rsidRDefault="00A1730A">
            <w:pPr>
              <w:pStyle w:val="ConsPlusNormal"/>
              <w:jc w:val="center"/>
            </w:pPr>
            <w:r>
              <w:t>1.9</w:t>
            </w:r>
          </w:p>
        </w:tc>
        <w:tc>
          <w:tcPr>
            <w:tcW w:w="4252" w:type="dxa"/>
            <w:vMerge w:val="restart"/>
            <w:tcBorders>
              <w:bottom w:val="nil"/>
            </w:tcBorders>
          </w:tcPr>
          <w:p w:rsidR="00A1730A" w:rsidRDefault="00A1730A">
            <w:pPr>
              <w:pStyle w:val="ConsPlusNormal"/>
            </w:pPr>
            <w:r>
              <w:t>Основное мероприятие 2 "Предоставление государственных гарантий и поддержание корпоративной культуры"</w:t>
            </w:r>
          </w:p>
        </w:tc>
        <w:tc>
          <w:tcPr>
            <w:tcW w:w="2268" w:type="dxa"/>
            <w:vMerge w:val="restart"/>
            <w:tcBorders>
              <w:bottom w:val="nil"/>
            </w:tcBorders>
          </w:tcPr>
          <w:p w:rsidR="00A1730A" w:rsidRDefault="00A1730A">
            <w:pPr>
              <w:pStyle w:val="ConsPlusNormal"/>
            </w:pPr>
            <w:r>
              <w:t xml:space="preserve">Аппарат Губернатора и Правительства Ленинградской области; Управление делами Правительства </w:t>
            </w:r>
            <w:r>
              <w:lastRenderedPageBreak/>
              <w:t>Ленинградской области;</w:t>
            </w:r>
          </w:p>
          <w:p w:rsidR="00A1730A" w:rsidRDefault="00A1730A">
            <w:pPr>
              <w:pStyle w:val="ConsPlusNormal"/>
            </w:pPr>
            <w:r>
              <w:t>комитет по физической культуре и спорту Ленинградской области;</w:t>
            </w:r>
          </w:p>
          <w:p w:rsidR="00A1730A" w:rsidRDefault="00A1730A">
            <w:pPr>
              <w:pStyle w:val="ConsPlusNormal"/>
            </w:pPr>
            <w:r>
              <w:t>комитет по культуре Ленинградской области;</w:t>
            </w:r>
          </w:p>
          <w:p w:rsidR="00A1730A" w:rsidRDefault="00A1730A">
            <w:pPr>
              <w:pStyle w:val="ConsPlusNormal"/>
            </w:pPr>
            <w:r>
              <w:t>комитет Ленинградской области по туризму</w:t>
            </w:r>
          </w:p>
        </w:tc>
        <w:tc>
          <w:tcPr>
            <w:tcW w:w="2948" w:type="dxa"/>
          </w:tcPr>
          <w:p w:rsidR="00A1730A" w:rsidRDefault="00A1730A">
            <w:pPr>
              <w:pStyle w:val="ConsPlusNormal"/>
            </w:pPr>
            <w:r>
              <w:lastRenderedPageBreak/>
              <w:t>Нарушение федерального законодательства</w:t>
            </w:r>
          </w:p>
        </w:tc>
        <w:tc>
          <w:tcPr>
            <w:tcW w:w="3515" w:type="dxa"/>
          </w:tcPr>
          <w:p w:rsidR="00A1730A" w:rsidRDefault="00A1730A">
            <w:pPr>
              <w:pStyle w:val="ConsPlusNormal"/>
            </w:pPr>
            <w:r>
              <w:t>Доля лиц, обеспеченных в соответствии с законодательством государственными гарантиями, предусмотренными подпрограммой, процентов</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tcBorders>
              <w:bottom w:val="nil"/>
            </w:tcBorders>
          </w:tcPr>
          <w:p w:rsidR="00A1730A" w:rsidRDefault="00A1730A">
            <w:pPr>
              <w:pStyle w:val="ConsPlusNormal"/>
            </w:pPr>
            <w:r>
              <w:t xml:space="preserve">Отсутствие ценностей </w:t>
            </w:r>
            <w:r>
              <w:lastRenderedPageBreak/>
              <w:t>корпоративной культуры</w:t>
            </w:r>
          </w:p>
        </w:tc>
        <w:tc>
          <w:tcPr>
            <w:tcW w:w="3515" w:type="dxa"/>
            <w:tcBorders>
              <w:bottom w:val="nil"/>
            </w:tcBorders>
          </w:tcPr>
          <w:p w:rsidR="00A1730A" w:rsidRDefault="00A1730A">
            <w:pPr>
              <w:pStyle w:val="ConsPlusNormal"/>
            </w:pPr>
            <w:r>
              <w:lastRenderedPageBreak/>
              <w:t xml:space="preserve">Доля лиц, участвующих в </w:t>
            </w:r>
            <w:r>
              <w:lastRenderedPageBreak/>
              <w:t>мероприятиях, направленных на поддержание и развитие корпоративной культуры, процентов</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1.9 введен </w:t>
            </w:r>
            <w:hyperlink r:id="rId332"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 xml:space="preserve">N 504; в ред. </w:t>
            </w:r>
            <w:hyperlink r:id="rId333"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blPrEx>
          <w:tblBorders>
            <w:insideH w:val="nil"/>
          </w:tblBorders>
        </w:tblPrEx>
        <w:tc>
          <w:tcPr>
            <w:tcW w:w="604" w:type="dxa"/>
            <w:tcBorders>
              <w:bottom w:val="nil"/>
            </w:tcBorders>
          </w:tcPr>
          <w:p w:rsidR="00A1730A" w:rsidRDefault="00A1730A">
            <w:pPr>
              <w:pStyle w:val="ConsPlusNormal"/>
              <w:jc w:val="center"/>
            </w:pPr>
            <w:r>
              <w:t>1.10</w:t>
            </w:r>
          </w:p>
        </w:tc>
        <w:tc>
          <w:tcPr>
            <w:tcW w:w="4252" w:type="dxa"/>
            <w:tcBorders>
              <w:bottom w:val="nil"/>
            </w:tcBorders>
          </w:tcPr>
          <w:p w:rsidR="00A1730A" w:rsidRDefault="00A1730A">
            <w:pPr>
              <w:pStyle w:val="ConsPlusNormal"/>
            </w:pPr>
            <w:r>
              <w:t>Основное мероприятие 3 "Обеспечение соответствия законодательству порядка прохождения государственной гражданской службы"</w:t>
            </w:r>
          </w:p>
        </w:tc>
        <w:tc>
          <w:tcPr>
            <w:tcW w:w="2268" w:type="dxa"/>
            <w:tcBorders>
              <w:bottom w:val="nil"/>
            </w:tcBorders>
          </w:tcPr>
          <w:p w:rsidR="00A1730A" w:rsidRDefault="00A1730A">
            <w:pPr>
              <w:pStyle w:val="ConsPlusNormal"/>
            </w:pPr>
            <w:r>
              <w:t>Аппарат Губернатора и Правительства Ленинградской области</w:t>
            </w:r>
          </w:p>
        </w:tc>
        <w:tc>
          <w:tcPr>
            <w:tcW w:w="2948" w:type="dxa"/>
            <w:tcBorders>
              <w:bottom w:val="nil"/>
            </w:tcBorders>
          </w:tcPr>
          <w:p w:rsidR="00A1730A" w:rsidRDefault="00A1730A">
            <w:pPr>
              <w:pStyle w:val="ConsPlusNormal"/>
            </w:pPr>
            <w:r>
              <w:t>Нарушение федерального законодательства</w:t>
            </w:r>
          </w:p>
        </w:tc>
        <w:tc>
          <w:tcPr>
            <w:tcW w:w="3515" w:type="dxa"/>
            <w:tcBorders>
              <w:bottom w:val="nil"/>
            </w:tcBorders>
          </w:tcPr>
          <w:p w:rsidR="00A1730A" w:rsidRDefault="00A1730A">
            <w:pPr>
              <w:pStyle w:val="ConsPlusNormal"/>
            </w:pPr>
            <w:r>
              <w:t xml:space="preserve">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w:t>
            </w:r>
            <w:r>
              <w:lastRenderedPageBreak/>
              <w:t>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1.10 введен </w:t>
            </w:r>
            <w:hyperlink r:id="rId334"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 xml:space="preserve">N 504; в ред. </w:t>
            </w:r>
            <w:hyperlink r:id="rId335"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604" w:type="dxa"/>
            <w:vMerge w:val="restart"/>
            <w:tcBorders>
              <w:bottom w:val="nil"/>
            </w:tcBorders>
          </w:tcPr>
          <w:p w:rsidR="00A1730A" w:rsidRDefault="00A1730A">
            <w:pPr>
              <w:pStyle w:val="ConsPlusNormal"/>
              <w:jc w:val="center"/>
              <w:outlineLvl w:val="2"/>
            </w:pPr>
            <w:r>
              <w:t>2</w:t>
            </w:r>
          </w:p>
        </w:tc>
        <w:tc>
          <w:tcPr>
            <w:tcW w:w="4252" w:type="dxa"/>
            <w:vMerge w:val="restart"/>
            <w:tcBorders>
              <w:bottom w:val="nil"/>
            </w:tcBorders>
          </w:tcPr>
          <w:p w:rsidR="00A1730A" w:rsidRDefault="00A1730A">
            <w:pPr>
              <w:pStyle w:val="ConsPlusNormal"/>
            </w:pPr>
            <w:hyperlink w:anchor="P629"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bottom w:val="nil"/>
            </w:tcBorders>
          </w:tcPr>
          <w:p w:rsidR="00A1730A" w:rsidRDefault="00A1730A">
            <w:pPr>
              <w:pStyle w:val="ConsPlusNormal"/>
            </w:pPr>
            <w:r>
              <w:t>Комитет экономического развития и инвестиционной деятельности Ленинградской области</w:t>
            </w:r>
          </w:p>
        </w:tc>
        <w:tc>
          <w:tcPr>
            <w:tcW w:w="2948" w:type="dxa"/>
            <w:vMerge w:val="restart"/>
            <w:tcBorders>
              <w:bottom w:val="nil"/>
            </w:tcBorders>
          </w:tcPr>
          <w:p w:rsidR="00A1730A" w:rsidRDefault="00A1730A">
            <w:pPr>
              <w:pStyle w:val="ConsPlusNormal"/>
            </w:pPr>
            <w:r>
              <w:t xml:space="preserve">Неисполнение показателей, установленных </w:t>
            </w:r>
            <w:hyperlink r:id="rId33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w:t>
            </w:r>
            <w:r>
              <w:lastRenderedPageBreak/>
              <w:t>Указ Президента Российской Федерации от 7 мая 2012 года N 601)</w:t>
            </w:r>
          </w:p>
        </w:tc>
        <w:tc>
          <w:tcPr>
            <w:tcW w:w="3515" w:type="dxa"/>
          </w:tcPr>
          <w:p w:rsidR="00A1730A" w:rsidRDefault="00A1730A">
            <w:pPr>
              <w:pStyle w:val="ConsPlusNormal"/>
            </w:pPr>
            <w:r>
              <w:lastRenderedPageBreak/>
              <w:t>Количество мест размещения МФЦ</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vMerge/>
            <w:tcBorders>
              <w:bottom w:val="nil"/>
            </w:tcBorders>
          </w:tcPr>
          <w:p w:rsidR="00A1730A" w:rsidRDefault="00A1730A"/>
        </w:tc>
        <w:tc>
          <w:tcPr>
            <w:tcW w:w="3515" w:type="dxa"/>
          </w:tcPr>
          <w:p w:rsidR="00A1730A" w:rsidRDefault="00A1730A">
            <w:pPr>
              <w:pStyle w:val="ConsPlusNormal"/>
            </w:pPr>
            <w:r>
              <w:t xml:space="preserve">Среднее количество государственных и муниципальных услуг, оказываемых на базе филиалов (отделов) государственного бюджетного учреждения Ленинградской области "Многофункциональный центр предоставления </w:t>
            </w:r>
            <w:r>
              <w:lastRenderedPageBreak/>
              <w:t>государственных и муниципальных услуг"</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vMerge/>
            <w:tcBorders>
              <w:bottom w:val="nil"/>
            </w:tcBorders>
          </w:tcPr>
          <w:p w:rsidR="00A1730A" w:rsidRDefault="00A1730A"/>
        </w:tc>
        <w:tc>
          <w:tcPr>
            <w:tcW w:w="3515" w:type="dxa"/>
          </w:tcPr>
          <w:p w:rsidR="00A1730A" w:rsidRDefault="00A1730A">
            <w:pPr>
              <w:pStyle w:val="ConsPlusNormal"/>
              <w:jc w:val="both"/>
            </w:pPr>
            <w:r>
              <w:t xml:space="preserve">Позиция исключена с 25 декабря 2015 года. - </w:t>
            </w:r>
            <w:hyperlink r:id="rId337" w:history="1">
              <w:r>
                <w:rPr>
                  <w:color w:val="0000FF"/>
                </w:rPr>
                <w:t>Постановление</w:t>
              </w:r>
            </w:hyperlink>
            <w:r>
              <w:t xml:space="preserve"> Правительства Ленинградской области от 25.12.2015 N 504</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vMerge/>
            <w:tcBorders>
              <w:bottom w:val="nil"/>
            </w:tcBorders>
          </w:tcPr>
          <w:p w:rsidR="00A1730A" w:rsidRDefault="00A1730A"/>
        </w:tc>
        <w:tc>
          <w:tcPr>
            <w:tcW w:w="3515" w:type="dxa"/>
          </w:tcPr>
          <w:p w:rsidR="00A1730A" w:rsidRDefault="00A1730A">
            <w:pPr>
              <w:pStyle w:val="ConsPlusNormal"/>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Borders>
              <w:bottom w:val="nil"/>
            </w:tcBorders>
          </w:tcPr>
          <w:p w:rsidR="00A1730A" w:rsidRDefault="00A1730A"/>
        </w:tc>
        <w:tc>
          <w:tcPr>
            <w:tcW w:w="2948" w:type="dxa"/>
            <w:vMerge/>
            <w:tcBorders>
              <w:bottom w:val="nil"/>
            </w:tcBorders>
          </w:tcPr>
          <w:p w:rsidR="00A1730A" w:rsidRDefault="00A1730A"/>
        </w:tc>
        <w:tc>
          <w:tcPr>
            <w:tcW w:w="3515" w:type="dxa"/>
          </w:tcPr>
          <w:p w:rsidR="00A1730A" w:rsidRDefault="00A1730A">
            <w:pPr>
              <w:pStyle w:val="ConsPlusNormal"/>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Pr>
          <w:p w:rsidR="00A1730A" w:rsidRDefault="00A1730A">
            <w:pPr>
              <w:pStyle w:val="ConsPlusNormal"/>
            </w:pPr>
            <w:r>
              <w:t>Уровень информированности о порядке предоставления государственных и муниципальных услуг, в том числе предоставляемых органами исполнительной власти Ленинградской области и органами местного самоуправления</w:t>
            </w:r>
          </w:p>
        </w:tc>
      </w:tr>
      <w:tr w:rsidR="00A1730A">
        <w:tblPrEx>
          <w:tblBorders>
            <w:insideH w:val="nil"/>
          </w:tblBorders>
        </w:tblPrEx>
        <w:tc>
          <w:tcPr>
            <w:tcW w:w="604" w:type="dxa"/>
            <w:tcBorders>
              <w:top w:val="nil"/>
              <w:bottom w:val="nil"/>
            </w:tcBorders>
          </w:tcPr>
          <w:p w:rsidR="00A1730A" w:rsidRDefault="00A1730A">
            <w:pPr>
              <w:pStyle w:val="ConsPlusNormal"/>
            </w:pPr>
          </w:p>
        </w:tc>
        <w:tc>
          <w:tcPr>
            <w:tcW w:w="4252" w:type="dxa"/>
            <w:tcBorders>
              <w:top w:val="nil"/>
              <w:bottom w:val="nil"/>
            </w:tcBorders>
          </w:tcPr>
          <w:p w:rsidR="00A1730A" w:rsidRDefault="00A1730A">
            <w:pPr>
              <w:pStyle w:val="ConsPlusNormal"/>
            </w:pPr>
          </w:p>
        </w:tc>
        <w:tc>
          <w:tcPr>
            <w:tcW w:w="2268" w:type="dxa"/>
            <w:tcBorders>
              <w:top w:val="nil"/>
              <w:bottom w:val="nil"/>
            </w:tcBorders>
          </w:tcPr>
          <w:p w:rsidR="00A1730A" w:rsidRDefault="00A1730A">
            <w:pPr>
              <w:pStyle w:val="ConsPlusNormal"/>
            </w:pPr>
          </w:p>
        </w:tc>
        <w:tc>
          <w:tcPr>
            <w:tcW w:w="2948" w:type="dxa"/>
            <w:tcBorders>
              <w:top w:val="nil"/>
              <w:bottom w:val="nil"/>
            </w:tcBorders>
          </w:tcPr>
          <w:p w:rsidR="00A1730A" w:rsidRDefault="00A1730A">
            <w:pPr>
              <w:pStyle w:val="ConsPlusNormal"/>
            </w:pPr>
          </w:p>
        </w:tc>
        <w:tc>
          <w:tcPr>
            <w:tcW w:w="3515" w:type="dxa"/>
            <w:tcBorders>
              <w:bottom w:val="nil"/>
            </w:tcBorders>
          </w:tcPr>
          <w:p w:rsidR="00A1730A" w:rsidRDefault="00A1730A">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38" w:history="1">
              <w:r>
                <w:rPr>
                  <w:color w:val="0000FF"/>
                </w:rPr>
                <w:t>N 495</w:t>
              </w:r>
            </w:hyperlink>
            <w:r>
              <w:t>,</w:t>
            </w:r>
          </w:p>
          <w:p w:rsidR="00A1730A" w:rsidRDefault="00A1730A">
            <w:pPr>
              <w:pStyle w:val="ConsPlusNormal"/>
              <w:jc w:val="both"/>
            </w:pPr>
            <w:r>
              <w:t xml:space="preserve">от 25.12.2015 </w:t>
            </w:r>
            <w:hyperlink r:id="rId339" w:history="1">
              <w:r>
                <w:rPr>
                  <w:color w:val="0000FF"/>
                </w:rPr>
                <w:t>N 504</w:t>
              </w:r>
            </w:hyperlink>
            <w:r>
              <w:t xml:space="preserve">, от 24.08.2017 </w:t>
            </w:r>
            <w:hyperlink r:id="rId340" w:history="1">
              <w:r>
                <w:rPr>
                  <w:color w:val="0000FF"/>
                </w:rPr>
                <w:t>N 334</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t>2.1 - 2.3</w:t>
            </w:r>
          </w:p>
        </w:tc>
        <w:tc>
          <w:tcPr>
            <w:tcW w:w="12983" w:type="dxa"/>
            <w:gridSpan w:val="4"/>
            <w:tcBorders>
              <w:bottom w:val="nil"/>
            </w:tcBorders>
          </w:tcPr>
          <w:p w:rsidR="00A1730A" w:rsidRDefault="00A1730A">
            <w:pPr>
              <w:pStyle w:val="ConsPlusNormal"/>
              <w:jc w:val="both"/>
            </w:pPr>
            <w:r>
              <w:t xml:space="preserve">Исключены. - </w:t>
            </w:r>
            <w:hyperlink r:id="rId341" w:history="1">
              <w:r>
                <w:rPr>
                  <w:color w:val="0000FF"/>
                </w:rPr>
                <w:t>Постановление</w:t>
              </w:r>
            </w:hyperlink>
            <w:r>
              <w:t xml:space="preserve"> Правительства Ленинградской области от 27.05.2014 N 193</w:t>
            </w:r>
          </w:p>
        </w:tc>
      </w:tr>
      <w:tr w:rsidR="00A1730A">
        <w:tblPrEx>
          <w:tblBorders>
            <w:insideH w:val="nil"/>
          </w:tblBorders>
        </w:tblPrEx>
        <w:tc>
          <w:tcPr>
            <w:tcW w:w="604" w:type="dxa"/>
            <w:tcBorders>
              <w:bottom w:val="nil"/>
            </w:tcBorders>
          </w:tcPr>
          <w:p w:rsidR="00A1730A" w:rsidRDefault="00A1730A">
            <w:pPr>
              <w:pStyle w:val="ConsPlusNormal"/>
              <w:jc w:val="center"/>
            </w:pPr>
            <w:r>
              <w:lastRenderedPageBreak/>
              <w:t>2.4</w:t>
            </w:r>
          </w:p>
        </w:tc>
        <w:tc>
          <w:tcPr>
            <w:tcW w:w="4252" w:type="dxa"/>
            <w:tcBorders>
              <w:bottom w:val="nil"/>
            </w:tcBorders>
          </w:tcPr>
          <w:p w:rsidR="00A1730A" w:rsidRDefault="00A1730A">
            <w:pPr>
              <w:pStyle w:val="ConsPlusNormal"/>
            </w:pPr>
            <w:r>
              <w:t>Мероприятие "Строительство за счет средств инвесторов зданий под размещение МФЦ"</w:t>
            </w:r>
          </w:p>
        </w:tc>
        <w:tc>
          <w:tcPr>
            <w:tcW w:w="2268" w:type="dxa"/>
            <w:tcBorders>
              <w:bottom w:val="nil"/>
            </w:tcBorders>
          </w:tcPr>
          <w:p w:rsidR="00A1730A" w:rsidRDefault="00A1730A">
            <w:pPr>
              <w:pStyle w:val="ConsPlusNormal"/>
            </w:pPr>
          </w:p>
        </w:tc>
        <w:tc>
          <w:tcPr>
            <w:tcW w:w="2948" w:type="dxa"/>
            <w:tcBorders>
              <w:bottom w:val="nil"/>
            </w:tcBorders>
          </w:tcPr>
          <w:p w:rsidR="00A1730A" w:rsidRDefault="00A1730A">
            <w:pPr>
              <w:pStyle w:val="ConsPlusNormal"/>
            </w:pPr>
            <w:r>
              <w:t>Отсутствие МФЦ в городских поселениях: Пикалевское, Волховское и Сосновоборском городском округе. Невыполнение базовых параметров схемы размещения МФЦ</w:t>
            </w:r>
          </w:p>
        </w:tc>
        <w:tc>
          <w:tcPr>
            <w:tcW w:w="3515" w:type="dxa"/>
            <w:tcBorders>
              <w:bottom w:val="nil"/>
            </w:tcBorders>
          </w:tcPr>
          <w:p w:rsidR="00A1730A" w:rsidRDefault="00A1730A">
            <w:pPr>
              <w:pStyle w:val="ConsPlusNormal"/>
            </w:pPr>
            <w:r>
              <w:t>Количество мест размещения МФЦ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2.4 в ред. </w:t>
            </w:r>
            <w:hyperlink r:id="rId342" w:history="1">
              <w:r>
                <w:rPr>
                  <w:color w:val="0000FF"/>
                </w:rPr>
                <w:t>Постановления</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604" w:type="dxa"/>
            <w:tcBorders>
              <w:bottom w:val="nil"/>
            </w:tcBorders>
          </w:tcPr>
          <w:p w:rsidR="00A1730A" w:rsidRDefault="00A1730A">
            <w:pPr>
              <w:pStyle w:val="ConsPlusNormal"/>
              <w:jc w:val="center"/>
            </w:pPr>
            <w:r>
              <w:t>2.5</w:t>
            </w:r>
          </w:p>
        </w:tc>
        <w:tc>
          <w:tcPr>
            <w:tcW w:w="4252" w:type="dxa"/>
            <w:tcBorders>
              <w:bottom w:val="nil"/>
            </w:tcBorders>
          </w:tcPr>
          <w:p w:rsidR="00A1730A" w:rsidRDefault="00A1730A">
            <w:pPr>
              <w:pStyle w:val="ConsPlusNormal"/>
            </w:pPr>
            <w:r>
              <w:t>Мероприятие "Создание, развитие и сопровождение автоматизированной системы управления деятельностью МФЦ"</w:t>
            </w:r>
          </w:p>
        </w:tc>
        <w:tc>
          <w:tcPr>
            <w:tcW w:w="2268" w:type="dxa"/>
            <w:tcBorders>
              <w:bottom w:val="nil"/>
            </w:tcBorders>
          </w:tcPr>
          <w:p w:rsidR="00A1730A" w:rsidRDefault="00A1730A">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A1730A" w:rsidRDefault="00A1730A">
            <w:pPr>
              <w:pStyle w:val="ConsPlusNormal"/>
            </w:pPr>
            <w:r>
              <w:t>Невозможность обеспечения требуемых параметров взаимодействия с гражданами и ведомствами</w:t>
            </w:r>
          </w:p>
        </w:tc>
        <w:tc>
          <w:tcPr>
            <w:tcW w:w="3515" w:type="dxa"/>
            <w:tcBorders>
              <w:bottom w:val="nil"/>
            </w:tcBorders>
          </w:tcPr>
          <w:p w:rsidR="00A1730A" w:rsidRDefault="00A1730A">
            <w:pPr>
              <w:pStyle w:val="ConsPlusNormal"/>
            </w:pPr>
            <w:r>
              <w:t>Количество автоматизированных информационных систем управления деятельностью МФЦ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43" w:history="1">
              <w:r>
                <w:rPr>
                  <w:color w:val="0000FF"/>
                </w:rPr>
                <w:t>N 495</w:t>
              </w:r>
            </w:hyperlink>
            <w:r>
              <w:t>, от</w:t>
            </w:r>
          </w:p>
          <w:p w:rsidR="00A1730A" w:rsidRDefault="00A1730A">
            <w:pPr>
              <w:pStyle w:val="ConsPlusNormal"/>
              <w:jc w:val="both"/>
            </w:pPr>
            <w:r>
              <w:t xml:space="preserve">16.05.2016 </w:t>
            </w:r>
            <w:hyperlink r:id="rId344" w:history="1">
              <w:r>
                <w:rPr>
                  <w:color w:val="0000FF"/>
                </w:rPr>
                <w:t>N 144</w:t>
              </w:r>
            </w:hyperlink>
            <w:r>
              <w:t xml:space="preserve">, от 30.06.2016 </w:t>
            </w:r>
            <w:hyperlink r:id="rId345" w:history="1">
              <w:r>
                <w:rPr>
                  <w:color w:val="0000FF"/>
                </w:rPr>
                <w:t>N 211</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t>2.6</w:t>
            </w:r>
          </w:p>
        </w:tc>
        <w:tc>
          <w:tcPr>
            <w:tcW w:w="4252" w:type="dxa"/>
            <w:tcBorders>
              <w:bottom w:val="nil"/>
            </w:tcBorders>
          </w:tcPr>
          <w:p w:rsidR="00A1730A" w:rsidRDefault="00A1730A">
            <w:pPr>
              <w:pStyle w:val="ConsPlusNormal"/>
            </w:pPr>
            <w:r>
              <w:t xml:space="preserve">Мероприятие "Проведение мониторинга качества и доступности государственных и </w:t>
            </w:r>
            <w:r>
              <w:lastRenderedPageBreak/>
              <w:t>муниципальных услуг"</w:t>
            </w:r>
          </w:p>
        </w:tc>
        <w:tc>
          <w:tcPr>
            <w:tcW w:w="2268" w:type="dxa"/>
            <w:tcBorders>
              <w:bottom w:val="nil"/>
            </w:tcBorders>
          </w:tcPr>
          <w:p w:rsidR="00A1730A" w:rsidRDefault="00A1730A">
            <w:pPr>
              <w:pStyle w:val="ConsPlusNormal"/>
            </w:pPr>
            <w:r>
              <w:lastRenderedPageBreak/>
              <w:t xml:space="preserve">Комитет экономического развития и </w:t>
            </w:r>
            <w:r>
              <w:lastRenderedPageBreak/>
              <w:t>инвестиционной деятельности Ленинградской области</w:t>
            </w:r>
          </w:p>
        </w:tc>
        <w:tc>
          <w:tcPr>
            <w:tcW w:w="2948" w:type="dxa"/>
            <w:tcBorders>
              <w:bottom w:val="nil"/>
            </w:tcBorders>
          </w:tcPr>
          <w:p w:rsidR="00A1730A" w:rsidRDefault="00A1730A">
            <w:pPr>
              <w:pStyle w:val="ConsPlusNormal"/>
            </w:pPr>
            <w:r>
              <w:lastRenderedPageBreak/>
              <w:t xml:space="preserve">Отсутствие оценки достижения показателей, </w:t>
            </w:r>
            <w:r>
              <w:lastRenderedPageBreak/>
              <w:t xml:space="preserve">установленных в </w:t>
            </w:r>
            <w:hyperlink r:id="rId346" w:history="1">
              <w:r>
                <w:rPr>
                  <w:color w:val="0000FF"/>
                </w:rPr>
                <w:t>Указе</w:t>
              </w:r>
            </w:hyperlink>
            <w:r>
              <w:t xml:space="preserve"> Президента Российской Федерации от 7 мая 2012 года N 601</w:t>
            </w:r>
          </w:p>
        </w:tc>
        <w:tc>
          <w:tcPr>
            <w:tcW w:w="3515" w:type="dxa"/>
            <w:tcBorders>
              <w:bottom w:val="nil"/>
            </w:tcBorders>
          </w:tcPr>
          <w:p w:rsidR="00A1730A" w:rsidRDefault="00A1730A">
            <w:pPr>
              <w:pStyle w:val="ConsPlusNormal"/>
            </w:pPr>
            <w:r>
              <w:lastRenderedPageBreak/>
              <w:t xml:space="preserve">Количество отчетов по проведению мониторинга качества и доступности </w:t>
            </w:r>
            <w:r>
              <w:lastRenderedPageBreak/>
              <w:t>государственных и муниципальных услуг в соответствующем календарном году</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(в ред. </w:t>
            </w:r>
            <w:hyperlink r:id="rId347" w:history="1">
              <w:r>
                <w:rPr>
                  <w:color w:val="0000FF"/>
                </w:rPr>
                <w:t>Постановления</w:t>
              </w:r>
            </w:hyperlink>
            <w:r>
              <w:t xml:space="preserve"> Правительства Ленинградской области от 29.10.2014 N 495)</w:t>
            </w:r>
          </w:p>
        </w:tc>
      </w:tr>
      <w:tr w:rsidR="00A1730A">
        <w:tblPrEx>
          <w:tblBorders>
            <w:insideH w:val="nil"/>
          </w:tblBorders>
        </w:tblPrEx>
        <w:tc>
          <w:tcPr>
            <w:tcW w:w="604" w:type="dxa"/>
            <w:tcBorders>
              <w:bottom w:val="nil"/>
            </w:tcBorders>
          </w:tcPr>
          <w:p w:rsidR="00A1730A" w:rsidRDefault="00A1730A">
            <w:pPr>
              <w:pStyle w:val="ConsPlusNormal"/>
              <w:jc w:val="center"/>
            </w:pPr>
            <w:r>
              <w:t>2.7</w:t>
            </w:r>
          </w:p>
        </w:tc>
        <w:tc>
          <w:tcPr>
            <w:tcW w:w="4252" w:type="dxa"/>
            <w:tcBorders>
              <w:bottom w:val="nil"/>
            </w:tcBorders>
          </w:tcPr>
          <w:p w:rsidR="00A1730A" w:rsidRDefault="00A1730A">
            <w:pPr>
              <w:pStyle w:val="ConsPlusNormal"/>
            </w:pPr>
            <w:r>
              <w:t>Мероприятие "Обеспечение деятельности Государственного бюджетного учреждения Ленинградской области "Много функциональный центр предоставления государственных и муниципальных услуг" (создание и обеспечение деятельности сети МФЦ)"</w:t>
            </w:r>
          </w:p>
        </w:tc>
        <w:tc>
          <w:tcPr>
            <w:tcW w:w="2268" w:type="dxa"/>
            <w:tcBorders>
              <w:bottom w:val="nil"/>
            </w:tcBorders>
          </w:tcPr>
          <w:p w:rsidR="00A1730A" w:rsidRDefault="00A1730A">
            <w:pPr>
              <w:pStyle w:val="ConsPlusNormal"/>
            </w:pPr>
            <w:r>
              <w:t>Комитет экономического развития и инвестиционной деятельности Ленинградской области</w:t>
            </w:r>
          </w:p>
        </w:tc>
        <w:tc>
          <w:tcPr>
            <w:tcW w:w="2948" w:type="dxa"/>
            <w:tcBorders>
              <w:bottom w:val="nil"/>
            </w:tcBorders>
          </w:tcPr>
          <w:p w:rsidR="00A1730A" w:rsidRDefault="00A1730A">
            <w:pPr>
              <w:pStyle w:val="ConsPlusNormal"/>
            </w:pPr>
            <w:r>
              <w:t>Невыполнение государственного задания ГБУ ЛО "МФЦ"</w:t>
            </w:r>
          </w:p>
        </w:tc>
        <w:tc>
          <w:tcPr>
            <w:tcW w:w="3515" w:type="dxa"/>
            <w:tcBorders>
              <w:bottom w:val="nil"/>
            </w:tcBorders>
          </w:tcPr>
          <w:p w:rsidR="00A1730A" w:rsidRDefault="00A1730A">
            <w:pPr>
              <w:pStyle w:val="ConsPlusNormal"/>
            </w:pPr>
            <w:r>
              <w:t>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48" w:history="1">
              <w:r>
                <w:rPr>
                  <w:color w:val="0000FF"/>
                </w:rPr>
                <w:t>N 495</w:t>
              </w:r>
            </w:hyperlink>
            <w:r>
              <w:t>, от</w:t>
            </w:r>
          </w:p>
          <w:p w:rsidR="00A1730A" w:rsidRDefault="00A1730A">
            <w:pPr>
              <w:pStyle w:val="ConsPlusNormal"/>
              <w:jc w:val="both"/>
            </w:pPr>
            <w:r>
              <w:t xml:space="preserve">07.10.2016 </w:t>
            </w:r>
            <w:hyperlink r:id="rId349" w:history="1">
              <w:r>
                <w:rPr>
                  <w:color w:val="0000FF"/>
                </w:rPr>
                <w:t>N 380</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lastRenderedPageBreak/>
              <w:t>2.8</w:t>
            </w:r>
          </w:p>
        </w:tc>
        <w:tc>
          <w:tcPr>
            <w:tcW w:w="4252" w:type="dxa"/>
            <w:tcBorders>
              <w:bottom w:val="nil"/>
            </w:tcBorders>
          </w:tcPr>
          <w:p w:rsidR="00A1730A" w:rsidRDefault="00A1730A">
            <w:pPr>
              <w:pStyle w:val="ConsPlusNormal"/>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2268" w:type="dxa"/>
            <w:tcBorders>
              <w:bottom w:val="nil"/>
            </w:tcBorders>
          </w:tcPr>
          <w:p w:rsidR="00A1730A" w:rsidRDefault="00A1730A">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A1730A" w:rsidRDefault="00A1730A">
            <w:pPr>
              <w:pStyle w:val="ConsPlusNormal"/>
            </w:pPr>
            <w: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bottom w:val="nil"/>
            </w:tcBorders>
          </w:tcPr>
          <w:p w:rsidR="00A1730A" w:rsidRDefault="00A1730A">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50" w:history="1">
              <w:r>
                <w:rPr>
                  <w:color w:val="0000FF"/>
                </w:rPr>
                <w:t>N 495</w:t>
              </w:r>
            </w:hyperlink>
            <w:r>
              <w:t>, от</w:t>
            </w:r>
          </w:p>
          <w:p w:rsidR="00A1730A" w:rsidRDefault="00A1730A">
            <w:pPr>
              <w:pStyle w:val="ConsPlusNormal"/>
              <w:jc w:val="both"/>
            </w:pPr>
            <w:r>
              <w:t xml:space="preserve">16.05.2016 </w:t>
            </w:r>
            <w:hyperlink r:id="rId351" w:history="1">
              <w:r>
                <w:rPr>
                  <w:color w:val="0000FF"/>
                </w:rPr>
                <w:t>N 144</w:t>
              </w:r>
            </w:hyperlink>
            <w:r>
              <w:t xml:space="preserve">, от 30.06.2016 </w:t>
            </w:r>
            <w:hyperlink r:id="rId352" w:history="1">
              <w:r>
                <w:rPr>
                  <w:color w:val="0000FF"/>
                </w:rPr>
                <w:t>N 211</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t>2.9</w:t>
            </w:r>
          </w:p>
        </w:tc>
        <w:tc>
          <w:tcPr>
            <w:tcW w:w="4252" w:type="dxa"/>
            <w:tcBorders>
              <w:bottom w:val="nil"/>
            </w:tcBorders>
          </w:tcPr>
          <w:p w:rsidR="00A1730A" w:rsidRDefault="00A1730A">
            <w:pPr>
              <w:pStyle w:val="ConsPlusNormal"/>
            </w:pPr>
            <w:r>
              <w:t>Мероприятие "Развитие региональной информационной системы "Архивы Ленинградской области", включая закупку сканирующего оборудования</w:t>
            </w:r>
          </w:p>
        </w:tc>
        <w:tc>
          <w:tcPr>
            <w:tcW w:w="2268" w:type="dxa"/>
            <w:tcBorders>
              <w:bottom w:val="nil"/>
            </w:tcBorders>
          </w:tcPr>
          <w:p w:rsidR="00A1730A" w:rsidRDefault="00A1730A">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A1730A" w:rsidRDefault="00A1730A">
            <w:pPr>
              <w:pStyle w:val="ConsPlusNormal"/>
            </w:pPr>
            <w: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bottom w:val="nil"/>
            </w:tcBorders>
          </w:tcPr>
          <w:p w:rsidR="00A1730A" w:rsidRDefault="00A1730A">
            <w:pPr>
              <w:pStyle w:val="ConsPlusNormal"/>
            </w:pPr>
            <w:r>
              <w:t>Количество приобретенных комплектов сканирующего оборудования</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53" w:history="1">
              <w:r>
                <w:rPr>
                  <w:color w:val="0000FF"/>
                </w:rPr>
                <w:t>N 495</w:t>
              </w:r>
            </w:hyperlink>
            <w:r>
              <w:t>, от</w:t>
            </w:r>
          </w:p>
          <w:p w:rsidR="00A1730A" w:rsidRDefault="00A1730A">
            <w:pPr>
              <w:pStyle w:val="ConsPlusNormal"/>
              <w:jc w:val="both"/>
            </w:pPr>
            <w:r>
              <w:t xml:space="preserve">16.05.2016 </w:t>
            </w:r>
            <w:hyperlink r:id="rId354" w:history="1">
              <w:r>
                <w:rPr>
                  <w:color w:val="0000FF"/>
                </w:rPr>
                <w:t>N 144</w:t>
              </w:r>
            </w:hyperlink>
            <w:r>
              <w:t xml:space="preserve">, от 30.06.2016 </w:t>
            </w:r>
            <w:hyperlink r:id="rId355" w:history="1">
              <w:r>
                <w:rPr>
                  <w:color w:val="0000FF"/>
                </w:rPr>
                <w:t>N 211</w:t>
              </w:r>
            </w:hyperlink>
            <w:r>
              <w:t>)</w:t>
            </w:r>
          </w:p>
        </w:tc>
      </w:tr>
      <w:tr w:rsidR="00A1730A">
        <w:tblPrEx>
          <w:tblBorders>
            <w:insideH w:val="nil"/>
          </w:tblBorders>
        </w:tblPrEx>
        <w:tc>
          <w:tcPr>
            <w:tcW w:w="604" w:type="dxa"/>
            <w:tcBorders>
              <w:bottom w:val="nil"/>
            </w:tcBorders>
          </w:tcPr>
          <w:p w:rsidR="00A1730A" w:rsidRDefault="00A1730A">
            <w:pPr>
              <w:pStyle w:val="ConsPlusNormal"/>
              <w:jc w:val="center"/>
            </w:pPr>
            <w:r>
              <w:lastRenderedPageBreak/>
              <w:t>2.10</w:t>
            </w:r>
          </w:p>
        </w:tc>
        <w:tc>
          <w:tcPr>
            <w:tcW w:w="4252" w:type="dxa"/>
            <w:tcBorders>
              <w:bottom w:val="nil"/>
            </w:tcBorders>
          </w:tcPr>
          <w:p w:rsidR="00A1730A" w:rsidRDefault="00A1730A">
            <w:pPr>
              <w:pStyle w:val="ConsPlusNormal"/>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2268" w:type="dxa"/>
            <w:tcBorders>
              <w:bottom w:val="nil"/>
            </w:tcBorders>
          </w:tcPr>
          <w:p w:rsidR="00A1730A" w:rsidRDefault="00A1730A">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A1730A" w:rsidRDefault="00A1730A">
            <w:pPr>
              <w:pStyle w:val="ConsPlusNormal"/>
            </w:pPr>
            <w: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bottom w:val="nil"/>
            </w:tcBorders>
          </w:tcPr>
          <w:p w:rsidR="00A1730A" w:rsidRDefault="00A1730A">
            <w:pPr>
              <w:pStyle w:val="ConsPlusNormal"/>
            </w:pPr>
            <w:r>
              <w:t>Количество архивных записей органов ЗАГС, переведенных в электронный вид</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56" w:history="1">
              <w:r>
                <w:rPr>
                  <w:color w:val="0000FF"/>
                </w:rPr>
                <w:t>N 495</w:t>
              </w:r>
            </w:hyperlink>
            <w:r>
              <w:t>, от</w:t>
            </w:r>
          </w:p>
          <w:p w:rsidR="00A1730A" w:rsidRDefault="00A1730A">
            <w:pPr>
              <w:pStyle w:val="ConsPlusNormal"/>
              <w:jc w:val="both"/>
            </w:pPr>
            <w:r>
              <w:t xml:space="preserve">16.05.2016 </w:t>
            </w:r>
            <w:hyperlink r:id="rId357" w:history="1">
              <w:r>
                <w:rPr>
                  <w:color w:val="0000FF"/>
                </w:rPr>
                <w:t>N 144</w:t>
              </w:r>
            </w:hyperlink>
            <w:r>
              <w:t xml:space="preserve">, от 30.06.2016 </w:t>
            </w:r>
            <w:hyperlink r:id="rId358" w:history="1">
              <w:r>
                <w:rPr>
                  <w:color w:val="0000FF"/>
                </w:rPr>
                <w:t>N 211</w:t>
              </w:r>
            </w:hyperlink>
            <w:r>
              <w:t>)</w:t>
            </w:r>
          </w:p>
        </w:tc>
      </w:tr>
      <w:tr w:rsidR="00A1730A">
        <w:tc>
          <w:tcPr>
            <w:tcW w:w="604" w:type="dxa"/>
            <w:vMerge w:val="restart"/>
            <w:tcBorders>
              <w:bottom w:val="nil"/>
            </w:tcBorders>
          </w:tcPr>
          <w:p w:rsidR="00A1730A" w:rsidRDefault="00A1730A">
            <w:pPr>
              <w:pStyle w:val="ConsPlusNormal"/>
              <w:jc w:val="center"/>
            </w:pPr>
            <w:r>
              <w:t>2.11</w:t>
            </w:r>
          </w:p>
        </w:tc>
        <w:tc>
          <w:tcPr>
            <w:tcW w:w="4252" w:type="dxa"/>
            <w:vMerge w:val="restart"/>
            <w:tcBorders>
              <w:bottom w:val="nil"/>
            </w:tcBorders>
          </w:tcPr>
          <w:p w:rsidR="00A1730A" w:rsidRDefault="00A1730A">
            <w:pPr>
              <w:pStyle w:val="ConsPlusNormal"/>
            </w:pPr>
            <w: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2268" w:type="dxa"/>
          </w:tcPr>
          <w:p w:rsidR="00A1730A" w:rsidRDefault="00A1730A">
            <w:pPr>
              <w:pStyle w:val="ConsPlusNormal"/>
            </w:pPr>
            <w:r>
              <w:t>Комитет экономического развития и инвестиционной деятельности Ленинградской области</w:t>
            </w:r>
          </w:p>
        </w:tc>
        <w:tc>
          <w:tcPr>
            <w:tcW w:w="2948" w:type="dxa"/>
          </w:tcPr>
          <w:p w:rsidR="00A1730A" w:rsidRDefault="00A1730A">
            <w:pPr>
              <w:pStyle w:val="ConsPlusNormal"/>
            </w:pPr>
            <w:r>
              <w:t>Невыполнение государственного задания ГБУ ЛО "МФЦ"</w:t>
            </w:r>
          </w:p>
        </w:tc>
        <w:tc>
          <w:tcPr>
            <w:tcW w:w="3515" w:type="dxa"/>
          </w:tcPr>
          <w:p w:rsidR="00A1730A" w:rsidRDefault="00A1730A">
            <w:pPr>
              <w:pStyle w:val="ConsPlusNormal"/>
            </w:pPr>
            <w:r>
              <w:t xml:space="preserve">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w:t>
            </w:r>
            <w:r>
              <w:lastRenderedPageBreak/>
              <w:t>государственных (муниципальных) услуг, предоставляемых на базе филиалов (отделов) ГБУ ЛО "МФЦ". 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r>
      <w:tr w:rsidR="00A1730A">
        <w:tblPrEx>
          <w:tblBorders>
            <w:insideH w:val="nil"/>
          </w:tblBorders>
        </w:tblPrEx>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tcBorders>
              <w:bottom w:val="nil"/>
            </w:tcBorders>
          </w:tcPr>
          <w:p w:rsidR="00A1730A" w:rsidRDefault="00A1730A">
            <w:pPr>
              <w:pStyle w:val="ConsPlusNormal"/>
            </w:pPr>
            <w:r>
              <w:t>Комитет по связи и информатизации Ленинградской области, ГКУ ЛО "Оператор электронного правительства"</w:t>
            </w:r>
          </w:p>
        </w:tc>
        <w:tc>
          <w:tcPr>
            <w:tcW w:w="2948" w:type="dxa"/>
            <w:tcBorders>
              <w:bottom w:val="nil"/>
            </w:tcBorders>
          </w:tcPr>
          <w:p w:rsidR="00A1730A" w:rsidRDefault="00A1730A">
            <w:pPr>
              <w:pStyle w:val="ConsPlusNormal"/>
            </w:pPr>
            <w:r>
              <w:t>Невозможность обеспечения требуемых параметров взаимодействия с гражданами и ведомствами</w:t>
            </w:r>
          </w:p>
        </w:tc>
        <w:tc>
          <w:tcPr>
            <w:tcW w:w="3515" w:type="dxa"/>
            <w:tcBorders>
              <w:bottom w:val="nil"/>
            </w:tcBorders>
          </w:tcPr>
          <w:p w:rsidR="00A1730A" w:rsidRDefault="00A1730A">
            <w:pPr>
              <w:pStyle w:val="ConsPlusNormal"/>
            </w:pPr>
            <w:r>
              <w:t xml:space="preserve">Количество автоматизированных информационных систем обеспечения деятельности МФЦ. Количество действующих окон "МФЦ для бизнеса" для обслуживания заявителей в ГБУ ЛО "МФЦ". Количество уникальных субъектов малого и среднего предпринимательства, которым были </w:t>
            </w:r>
            <w:r>
              <w:lastRenderedPageBreak/>
              <w:t xml:space="preserve">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w:t>
            </w:r>
            <w:r>
              <w:lastRenderedPageBreak/>
              <w:t>предпринимательскую деятельность, через многофункциональные центры для бизнеса</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2.11 введен </w:t>
            </w:r>
            <w:hyperlink r:id="rId359"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N 504; в ред. Постановлений Правительства Ленинградской области от 16.05.2016</w:t>
            </w:r>
          </w:p>
          <w:p w:rsidR="00A1730A" w:rsidRDefault="00A1730A">
            <w:pPr>
              <w:pStyle w:val="ConsPlusNormal"/>
              <w:jc w:val="both"/>
            </w:pPr>
            <w:hyperlink r:id="rId360" w:history="1">
              <w:r>
                <w:rPr>
                  <w:color w:val="0000FF"/>
                </w:rPr>
                <w:t>N 144</w:t>
              </w:r>
            </w:hyperlink>
            <w:r>
              <w:t xml:space="preserve">, от 30.06.2016 </w:t>
            </w:r>
            <w:hyperlink r:id="rId361" w:history="1">
              <w:r>
                <w:rPr>
                  <w:color w:val="0000FF"/>
                </w:rPr>
                <w:t>N 211</w:t>
              </w:r>
            </w:hyperlink>
            <w:r>
              <w:t xml:space="preserve">, от 07.10.2016 </w:t>
            </w:r>
            <w:hyperlink r:id="rId362" w:history="1">
              <w:r>
                <w:rPr>
                  <w:color w:val="0000FF"/>
                </w:rPr>
                <w:t>N 380</w:t>
              </w:r>
            </w:hyperlink>
            <w:r>
              <w:t xml:space="preserve">, от 29.12.2016 </w:t>
            </w:r>
            <w:hyperlink r:id="rId363" w:history="1">
              <w:r>
                <w:rPr>
                  <w:color w:val="0000FF"/>
                </w:rPr>
                <w:t>N 527</w:t>
              </w:r>
            </w:hyperlink>
            <w:r>
              <w:t>, от 24.08.2017</w:t>
            </w:r>
          </w:p>
          <w:p w:rsidR="00A1730A" w:rsidRDefault="00A1730A">
            <w:pPr>
              <w:pStyle w:val="ConsPlusNormal"/>
              <w:jc w:val="both"/>
            </w:pPr>
            <w:hyperlink r:id="rId364" w:history="1">
              <w:r>
                <w:rPr>
                  <w:color w:val="0000FF"/>
                </w:rPr>
                <w:t>N 334</w:t>
              </w:r>
            </w:hyperlink>
            <w:r>
              <w:t>)</w:t>
            </w:r>
          </w:p>
        </w:tc>
      </w:tr>
      <w:tr w:rsidR="00A1730A">
        <w:tc>
          <w:tcPr>
            <w:tcW w:w="604" w:type="dxa"/>
            <w:vMerge w:val="restart"/>
            <w:tcBorders>
              <w:bottom w:val="nil"/>
            </w:tcBorders>
          </w:tcPr>
          <w:p w:rsidR="00A1730A" w:rsidRDefault="00A1730A">
            <w:pPr>
              <w:pStyle w:val="ConsPlusNormal"/>
              <w:jc w:val="center"/>
            </w:pPr>
            <w:r>
              <w:t>2.12</w:t>
            </w:r>
          </w:p>
        </w:tc>
        <w:tc>
          <w:tcPr>
            <w:tcW w:w="4252" w:type="dxa"/>
            <w:vMerge w:val="restart"/>
            <w:tcBorders>
              <w:bottom w:val="nil"/>
            </w:tcBorders>
          </w:tcPr>
          <w:p w:rsidR="00A1730A" w:rsidRDefault="00A1730A">
            <w:pPr>
              <w:pStyle w:val="ConsPlusNormal"/>
            </w:pPr>
            <w:r>
              <w:t>Основное мероприятие 2 "Развитие информационных технологий для повышения качества предоставления государственных услуг"</w:t>
            </w:r>
          </w:p>
        </w:tc>
        <w:tc>
          <w:tcPr>
            <w:tcW w:w="2268" w:type="dxa"/>
            <w:vMerge w:val="restart"/>
          </w:tcPr>
          <w:p w:rsidR="00A1730A" w:rsidRDefault="00A1730A">
            <w:pPr>
              <w:pStyle w:val="ConsPlusNormal"/>
            </w:pPr>
            <w:r>
              <w:t>Комитет по связи и информатизации Ленинградской области, ГКУ ЛО "Оператор электронного правительства"</w:t>
            </w:r>
          </w:p>
        </w:tc>
        <w:tc>
          <w:tcPr>
            <w:tcW w:w="2948" w:type="dxa"/>
          </w:tcPr>
          <w:p w:rsidR="00A1730A" w:rsidRDefault="00A1730A">
            <w:pPr>
              <w:pStyle w:val="ConsPlusNormal"/>
            </w:pPr>
            <w:r>
              <w:t>Отсутствие подсистемы портала государственных и муниципальных услуг (функций) Ленинградской области "Электронная приемная"</w:t>
            </w:r>
          </w:p>
        </w:tc>
        <w:tc>
          <w:tcPr>
            <w:tcW w:w="3515" w:type="dxa"/>
          </w:tcPr>
          <w:p w:rsidR="00A1730A" w:rsidRDefault="00A1730A">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Pr>
          <w:p w:rsidR="00A1730A" w:rsidRDefault="00A1730A"/>
        </w:tc>
        <w:tc>
          <w:tcPr>
            <w:tcW w:w="2948" w:type="dxa"/>
          </w:tcPr>
          <w:p w:rsidR="00A1730A" w:rsidRDefault="00A1730A">
            <w:pPr>
              <w:pStyle w:val="ConsPlusNormal"/>
            </w:pPr>
            <w:r>
              <w:t>Невозможность предоставления государственных услуг по направлению Архивного управления Ленинградской области в электронном виде</w:t>
            </w:r>
          </w:p>
        </w:tc>
        <w:tc>
          <w:tcPr>
            <w:tcW w:w="3515" w:type="dxa"/>
          </w:tcPr>
          <w:p w:rsidR="00A1730A" w:rsidRDefault="00A1730A">
            <w:pPr>
              <w:pStyle w:val="ConsPlusNormal"/>
            </w:pPr>
            <w:r>
              <w:t>Количество приобретенных комплектов сканирующего оборудования</w:t>
            </w:r>
          </w:p>
        </w:tc>
      </w:tr>
      <w:tr w:rsidR="00A1730A">
        <w:tc>
          <w:tcPr>
            <w:tcW w:w="604" w:type="dxa"/>
            <w:vMerge/>
            <w:tcBorders>
              <w:bottom w:val="nil"/>
            </w:tcBorders>
          </w:tcPr>
          <w:p w:rsidR="00A1730A" w:rsidRDefault="00A1730A"/>
        </w:tc>
        <w:tc>
          <w:tcPr>
            <w:tcW w:w="4252" w:type="dxa"/>
            <w:vMerge/>
            <w:tcBorders>
              <w:bottom w:val="nil"/>
            </w:tcBorders>
          </w:tcPr>
          <w:p w:rsidR="00A1730A" w:rsidRDefault="00A1730A"/>
        </w:tc>
        <w:tc>
          <w:tcPr>
            <w:tcW w:w="2268" w:type="dxa"/>
            <w:vMerge/>
          </w:tcPr>
          <w:p w:rsidR="00A1730A" w:rsidRDefault="00A1730A"/>
        </w:tc>
        <w:tc>
          <w:tcPr>
            <w:tcW w:w="2948" w:type="dxa"/>
          </w:tcPr>
          <w:p w:rsidR="00A1730A" w:rsidRDefault="00A1730A">
            <w:pPr>
              <w:pStyle w:val="ConsPlusNormal"/>
            </w:pPr>
            <w:r>
              <w:t xml:space="preserve">Невозможность </w:t>
            </w:r>
            <w:r>
              <w:lastRenderedPageBreak/>
              <w:t>предоставления государственных услуг по направлению управления записи актов гражданского состояния Ленинградской области в электронном виде</w:t>
            </w:r>
          </w:p>
        </w:tc>
        <w:tc>
          <w:tcPr>
            <w:tcW w:w="3515" w:type="dxa"/>
          </w:tcPr>
          <w:p w:rsidR="00A1730A" w:rsidRDefault="00A1730A">
            <w:pPr>
              <w:pStyle w:val="ConsPlusNormal"/>
            </w:pPr>
            <w:r>
              <w:lastRenderedPageBreak/>
              <w:t xml:space="preserve">Количество архивных </w:t>
            </w:r>
            <w:r>
              <w:lastRenderedPageBreak/>
              <w:t>записей органов ЗАГС, переведенных в электронный вид</w:t>
            </w:r>
          </w:p>
        </w:tc>
      </w:tr>
      <w:tr w:rsidR="00A1730A">
        <w:tblPrEx>
          <w:tblBorders>
            <w:insideH w:val="nil"/>
          </w:tblBorders>
        </w:tblPrEx>
        <w:tc>
          <w:tcPr>
            <w:tcW w:w="604" w:type="dxa"/>
            <w:tcBorders>
              <w:top w:val="nil"/>
              <w:bottom w:val="nil"/>
            </w:tcBorders>
          </w:tcPr>
          <w:p w:rsidR="00A1730A" w:rsidRDefault="00A1730A">
            <w:pPr>
              <w:pStyle w:val="ConsPlusNormal"/>
              <w:jc w:val="center"/>
            </w:pPr>
          </w:p>
        </w:tc>
        <w:tc>
          <w:tcPr>
            <w:tcW w:w="4252" w:type="dxa"/>
            <w:tcBorders>
              <w:top w:val="nil"/>
              <w:bottom w:val="nil"/>
            </w:tcBorders>
          </w:tcPr>
          <w:p w:rsidR="00A1730A" w:rsidRDefault="00A1730A">
            <w:pPr>
              <w:pStyle w:val="ConsPlusNormal"/>
            </w:pPr>
          </w:p>
        </w:tc>
        <w:tc>
          <w:tcPr>
            <w:tcW w:w="2268" w:type="dxa"/>
            <w:tcBorders>
              <w:bottom w:val="nil"/>
            </w:tcBorders>
          </w:tcPr>
          <w:p w:rsidR="00A1730A" w:rsidRDefault="00A1730A">
            <w:pPr>
              <w:pStyle w:val="ConsPlusNormal"/>
            </w:pPr>
            <w:r>
              <w:t>Комитет экономического развития и инвестиционной деятельности Ленинградской области</w:t>
            </w:r>
          </w:p>
        </w:tc>
        <w:tc>
          <w:tcPr>
            <w:tcW w:w="2948" w:type="dxa"/>
            <w:tcBorders>
              <w:bottom w:val="nil"/>
            </w:tcBorders>
          </w:tcPr>
          <w:p w:rsidR="00A1730A" w:rsidRDefault="00A1730A">
            <w:pPr>
              <w:pStyle w:val="ConsPlusNormal"/>
            </w:pPr>
            <w:r>
              <w:t>Отсутствие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3515" w:type="dxa"/>
            <w:tcBorders>
              <w:bottom w:val="nil"/>
            </w:tcBorders>
          </w:tcPr>
          <w:p w:rsidR="00A1730A" w:rsidRDefault="00A1730A">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r>
      <w:tr w:rsidR="00A1730A">
        <w:tblPrEx>
          <w:tblBorders>
            <w:insideH w:val="nil"/>
          </w:tblBorders>
        </w:tblPrEx>
        <w:tc>
          <w:tcPr>
            <w:tcW w:w="13587" w:type="dxa"/>
            <w:gridSpan w:val="5"/>
            <w:tcBorders>
              <w:top w:val="nil"/>
            </w:tcBorders>
          </w:tcPr>
          <w:p w:rsidR="00A1730A" w:rsidRDefault="00A1730A">
            <w:pPr>
              <w:pStyle w:val="ConsPlusNormal"/>
              <w:jc w:val="both"/>
            </w:pPr>
            <w:r>
              <w:lastRenderedPageBreak/>
              <w:t xml:space="preserve">(п. 2.12 введен </w:t>
            </w:r>
            <w:hyperlink r:id="rId365"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 xml:space="preserve">N 504; в ред. </w:t>
            </w:r>
            <w:hyperlink r:id="rId366" w:history="1">
              <w:r>
                <w:rPr>
                  <w:color w:val="0000FF"/>
                </w:rPr>
                <w:t>Постановления</w:t>
              </w:r>
            </w:hyperlink>
            <w:r>
              <w:t xml:space="preserve"> Правительства Ленинградской области от 16.05.2016</w:t>
            </w:r>
          </w:p>
          <w:p w:rsidR="00A1730A" w:rsidRDefault="00A1730A">
            <w:pPr>
              <w:pStyle w:val="ConsPlusNormal"/>
              <w:jc w:val="both"/>
            </w:pPr>
            <w:r>
              <w:t>N 144)</w:t>
            </w:r>
          </w:p>
        </w:tc>
      </w:tr>
      <w:tr w:rsidR="00A1730A">
        <w:tblPrEx>
          <w:tblBorders>
            <w:insideH w:val="nil"/>
          </w:tblBorders>
        </w:tblPrEx>
        <w:tc>
          <w:tcPr>
            <w:tcW w:w="604" w:type="dxa"/>
            <w:tcBorders>
              <w:bottom w:val="nil"/>
            </w:tcBorders>
          </w:tcPr>
          <w:p w:rsidR="00A1730A" w:rsidRDefault="00A1730A">
            <w:pPr>
              <w:pStyle w:val="ConsPlusNormal"/>
              <w:jc w:val="center"/>
            </w:pPr>
            <w:r>
              <w:t>2.13</w:t>
            </w:r>
          </w:p>
        </w:tc>
        <w:tc>
          <w:tcPr>
            <w:tcW w:w="4252" w:type="dxa"/>
            <w:tcBorders>
              <w:bottom w:val="nil"/>
            </w:tcBorders>
          </w:tcPr>
          <w:p w:rsidR="00A1730A" w:rsidRDefault="00A1730A">
            <w:pPr>
              <w:pStyle w:val="ConsPlusNormal"/>
            </w:pPr>
            <w:r>
              <w:t>Основное мероприятие 3 "Оценка качества предоставления государственных и муниципальных услуг"</w:t>
            </w:r>
          </w:p>
        </w:tc>
        <w:tc>
          <w:tcPr>
            <w:tcW w:w="2268" w:type="dxa"/>
            <w:tcBorders>
              <w:bottom w:val="nil"/>
            </w:tcBorders>
          </w:tcPr>
          <w:p w:rsidR="00A1730A" w:rsidRDefault="00A1730A">
            <w:pPr>
              <w:pStyle w:val="ConsPlusNormal"/>
            </w:pPr>
            <w:r>
              <w:t>Комитет экономического развития и инвестиционной деятельности Ленинградской области</w:t>
            </w:r>
          </w:p>
        </w:tc>
        <w:tc>
          <w:tcPr>
            <w:tcW w:w="2948" w:type="dxa"/>
            <w:tcBorders>
              <w:bottom w:val="nil"/>
            </w:tcBorders>
          </w:tcPr>
          <w:p w:rsidR="00A1730A" w:rsidRDefault="00A1730A">
            <w:pPr>
              <w:pStyle w:val="ConsPlusNormal"/>
            </w:pPr>
            <w:r>
              <w:t xml:space="preserve">Отсутствие оценки достижения показателей, установленных в </w:t>
            </w:r>
            <w:hyperlink r:id="rId367" w:history="1">
              <w:r>
                <w:rPr>
                  <w:color w:val="0000FF"/>
                </w:rPr>
                <w:t>Указе</w:t>
              </w:r>
            </w:hyperlink>
            <w:r>
              <w:t xml:space="preserve"> Президента Российской Федерации от 7 мая 2012 года N 601</w:t>
            </w:r>
          </w:p>
        </w:tc>
        <w:tc>
          <w:tcPr>
            <w:tcW w:w="3515" w:type="dxa"/>
            <w:tcBorders>
              <w:bottom w:val="nil"/>
            </w:tcBorders>
          </w:tcPr>
          <w:p w:rsidR="00A1730A" w:rsidRDefault="00A1730A">
            <w:pPr>
              <w:pStyle w:val="ConsPlusNormal"/>
            </w:pPr>
            <w: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r>
      <w:tr w:rsidR="00A1730A">
        <w:tblPrEx>
          <w:tblBorders>
            <w:insideH w:val="nil"/>
          </w:tblBorders>
        </w:tblPrEx>
        <w:tc>
          <w:tcPr>
            <w:tcW w:w="13587" w:type="dxa"/>
            <w:gridSpan w:val="5"/>
            <w:tcBorders>
              <w:top w:val="nil"/>
            </w:tcBorders>
          </w:tcPr>
          <w:p w:rsidR="00A1730A" w:rsidRDefault="00A1730A">
            <w:pPr>
              <w:pStyle w:val="ConsPlusNormal"/>
              <w:jc w:val="both"/>
            </w:pPr>
            <w:r>
              <w:t xml:space="preserve">(п. 2.13 введен </w:t>
            </w:r>
            <w:hyperlink r:id="rId368"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 xml:space="preserve">N 504; в ред. </w:t>
            </w:r>
            <w:hyperlink r:id="rId369" w:history="1">
              <w:r>
                <w:rPr>
                  <w:color w:val="0000FF"/>
                </w:rPr>
                <w:t>Постановления</w:t>
              </w:r>
            </w:hyperlink>
            <w:r>
              <w:t xml:space="preserve"> Правительства Ленинградской области от 30.06.2016</w:t>
            </w:r>
          </w:p>
          <w:p w:rsidR="00A1730A" w:rsidRDefault="00A1730A">
            <w:pPr>
              <w:pStyle w:val="ConsPlusNormal"/>
              <w:jc w:val="both"/>
            </w:pPr>
            <w:r>
              <w:t>N 211)</w:t>
            </w:r>
          </w:p>
        </w:tc>
      </w:tr>
    </w:tbl>
    <w:p w:rsidR="00A1730A" w:rsidRDefault="00A1730A">
      <w:pPr>
        <w:sectPr w:rsidR="00A1730A">
          <w:pgSz w:w="16838" w:h="11905" w:orient="landscape"/>
          <w:pgMar w:top="1701" w:right="1134" w:bottom="850" w:left="1134" w:header="0" w:footer="0" w:gutter="0"/>
          <w:cols w:space="720"/>
        </w:sectPr>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1"/>
      </w:pPr>
      <w:r>
        <w:t>Приложение 3</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СВЕДЕНИЯ</w:t>
      </w:r>
    </w:p>
    <w:p w:rsidR="00A1730A" w:rsidRDefault="00A1730A">
      <w:pPr>
        <w:pStyle w:val="ConsPlusNormal"/>
        <w:jc w:val="center"/>
      </w:pPr>
      <w:r>
        <w:t>ОБ ОСНОВНЫХ МЕРАХ ПРАВОВОГО РЕГУЛИРОВАНИЯ В СФЕРЕ</w:t>
      </w:r>
    </w:p>
    <w:p w:rsidR="00A1730A" w:rsidRDefault="00A1730A">
      <w:pPr>
        <w:pStyle w:val="ConsPlusNormal"/>
        <w:jc w:val="center"/>
      </w:pPr>
      <w:r>
        <w:t>РЕАЛИЗАЦИИ ГОСУДАРСТВЕННОЙ ПРОГРАММЫ ЛЕНИНГРАДСКОЙ ОБЛАСТИ</w:t>
      </w:r>
    </w:p>
    <w:p w:rsidR="00A1730A" w:rsidRDefault="00A1730A">
      <w:pPr>
        <w:pStyle w:val="ConsPlusNormal"/>
        <w:jc w:val="center"/>
      </w:pPr>
      <w:r>
        <w:t>"ПОВЫШЕНИЕ ЭФФЕКТИВНОСТИ ГОСУДАРСТВЕННОГО УПРАВЛЕНИЯ</w:t>
      </w:r>
    </w:p>
    <w:p w:rsidR="00A1730A" w:rsidRDefault="00A1730A">
      <w:pPr>
        <w:pStyle w:val="ConsPlusNormal"/>
        <w:jc w:val="center"/>
      </w:pPr>
      <w:r>
        <w:t>И СНИЖЕНИЕ АДМИНИСТРАТИВНЫХ БАРЬЕРОВ ПРИ ПРЕДОСТАВЛЕНИИ</w:t>
      </w:r>
    </w:p>
    <w:p w:rsidR="00A1730A" w:rsidRDefault="00A1730A">
      <w:pPr>
        <w:pStyle w:val="ConsPlusNormal"/>
        <w:jc w:val="center"/>
      </w:pPr>
      <w:r>
        <w:t>ГОСУДАРСТВЕННЫХ И МУНИЦИПАЛЬНЫХ УСЛУГ</w:t>
      </w:r>
    </w:p>
    <w:p w:rsidR="00A1730A" w:rsidRDefault="00A1730A">
      <w:pPr>
        <w:pStyle w:val="ConsPlusNormal"/>
        <w:jc w:val="center"/>
      </w:pPr>
      <w:r>
        <w:t>В ЛЕНИНГРАДСКОЙ ОБЛАСТИ"</w:t>
      </w:r>
    </w:p>
    <w:p w:rsidR="00A1730A" w:rsidRDefault="00A173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27.05.2014 </w:t>
            </w:r>
            <w:hyperlink r:id="rId370" w:history="1">
              <w:r>
                <w:rPr>
                  <w:color w:val="0000FF"/>
                </w:rPr>
                <w:t>N 193</w:t>
              </w:r>
            </w:hyperlink>
            <w:r>
              <w:rPr>
                <w:color w:val="392C69"/>
              </w:rPr>
              <w:t xml:space="preserve">, от 29.10.2014 </w:t>
            </w:r>
            <w:hyperlink r:id="rId371" w:history="1">
              <w:r>
                <w:rPr>
                  <w:color w:val="0000FF"/>
                </w:rPr>
                <w:t>N 495</w:t>
              </w:r>
            </w:hyperlink>
            <w:r>
              <w:rPr>
                <w:color w:val="392C69"/>
              </w:rPr>
              <w:t xml:space="preserve">, от 29.06.2015 </w:t>
            </w:r>
            <w:hyperlink r:id="rId372" w:history="1">
              <w:r>
                <w:rPr>
                  <w:color w:val="0000FF"/>
                </w:rPr>
                <w:t>N 241</w:t>
              </w:r>
            </w:hyperlink>
            <w:r>
              <w:rPr>
                <w:color w:val="392C69"/>
              </w:rPr>
              <w:t>,</w:t>
            </w:r>
          </w:p>
          <w:p w:rsidR="00A1730A" w:rsidRDefault="00A1730A">
            <w:pPr>
              <w:pStyle w:val="ConsPlusNormal"/>
              <w:jc w:val="center"/>
            </w:pPr>
            <w:r>
              <w:rPr>
                <w:color w:val="392C69"/>
              </w:rPr>
              <w:t xml:space="preserve">от 25.12.2015 </w:t>
            </w:r>
            <w:hyperlink r:id="rId373" w:history="1">
              <w:r>
                <w:rPr>
                  <w:color w:val="0000FF"/>
                </w:rPr>
                <w:t>N 504</w:t>
              </w:r>
            </w:hyperlink>
            <w:r>
              <w:rPr>
                <w:color w:val="392C69"/>
              </w:rPr>
              <w:t xml:space="preserve">, от 30.06.2016 </w:t>
            </w:r>
            <w:hyperlink r:id="rId374" w:history="1">
              <w:r>
                <w:rPr>
                  <w:color w:val="0000FF"/>
                </w:rPr>
                <w:t>N 211</w:t>
              </w:r>
            </w:hyperlink>
            <w:r>
              <w:rPr>
                <w:color w:val="392C69"/>
              </w:rPr>
              <w:t xml:space="preserve">, от 07.10.2016 </w:t>
            </w:r>
            <w:hyperlink r:id="rId375" w:history="1">
              <w:r>
                <w:rPr>
                  <w:color w:val="0000FF"/>
                </w:rPr>
                <w:t>N 380</w:t>
              </w:r>
            </w:hyperlink>
            <w:r>
              <w:rPr>
                <w:color w:val="392C69"/>
              </w:rPr>
              <w:t>,</w:t>
            </w:r>
          </w:p>
          <w:p w:rsidR="00A1730A" w:rsidRDefault="00A1730A">
            <w:pPr>
              <w:pStyle w:val="ConsPlusNormal"/>
              <w:jc w:val="center"/>
            </w:pPr>
            <w:r>
              <w:rPr>
                <w:color w:val="392C69"/>
              </w:rPr>
              <w:t xml:space="preserve">от 29.12.2016 </w:t>
            </w:r>
            <w:hyperlink r:id="rId376" w:history="1">
              <w:r>
                <w:rPr>
                  <w:color w:val="0000FF"/>
                </w:rPr>
                <w:t>N 527</w:t>
              </w:r>
            </w:hyperlink>
            <w:r>
              <w:rPr>
                <w:color w:val="392C69"/>
              </w:rPr>
              <w:t>)</w:t>
            </w:r>
          </w:p>
        </w:tc>
      </w:tr>
    </w:tbl>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4365"/>
        <w:gridCol w:w="1928"/>
        <w:gridCol w:w="1871"/>
      </w:tblGrid>
      <w:tr w:rsidR="00A1730A">
        <w:tc>
          <w:tcPr>
            <w:tcW w:w="510" w:type="dxa"/>
          </w:tcPr>
          <w:p w:rsidR="00A1730A" w:rsidRDefault="00A1730A">
            <w:pPr>
              <w:pStyle w:val="ConsPlusNormal"/>
              <w:jc w:val="center"/>
            </w:pPr>
            <w:r>
              <w:t>N п/п</w:t>
            </w:r>
          </w:p>
        </w:tc>
        <w:tc>
          <w:tcPr>
            <w:tcW w:w="3345" w:type="dxa"/>
          </w:tcPr>
          <w:p w:rsidR="00A1730A" w:rsidRDefault="00A1730A">
            <w:pPr>
              <w:pStyle w:val="ConsPlusNormal"/>
              <w:jc w:val="center"/>
            </w:pPr>
            <w:r>
              <w:t>Вид нормативного правового акта</w:t>
            </w:r>
          </w:p>
        </w:tc>
        <w:tc>
          <w:tcPr>
            <w:tcW w:w="4365" w:type="dxa"/>
          </w:tcPr>
          <w:p w:rsidR="00A1730A" w:rsidRDefault="00A1730A">
            <w:pPr>
              <w:pStyle w:val="ConsPlusNormal"/>
              <w:jc w:val="center"/>
            </w:pPr>
            <w:r>
              <w:t>Основные положения нормативного правового акта</w:t>
            </w:r>
          </w:p>
        </w:tc>
        <w:tc>
          <w:tcPr>
            <w:tcW w:w="1928" w:type="dxa"/>
          </w:tcPr>
          <w:p w:rsidR="00A1730A" w:rsidRDefault="00A1730A">
            <w:pPr>
              <w:pStyle w:val="ConsPlusNormal"/>
              <w:jc w:val="center"/>
            </w:pPr>
            <w:r>
              <w:t>Ответственный исполнитель или соисполнители</w:t>
            </w:r>
          </w:p>
        </w:tc>
        <w:tc>
          <w:tcPr>
            <w:tcW w:w="1871" w:type="dxa"/>
          </w:tcPr>
          <w:p w:rsidR="00A1730A" w:rsidRDefault="00A1730A">
            <w:pPr>
              <w:pStyle w:val="ConsPlusNormal"/>
              <w:jc w:val="center"/>
            </w:pPr>
            <w:r>
              <w:t>Ожидаемые сроки принятия (квартал, год)</w:t>
            </w:r>
          </w:p>
        </w:tc>
      </w:tr>
      <w:tr w:rsidR="00A1730A">
        <w:tc>
          <w:tcPr>
            <w:tcW w:w="510" w:type="dxa"/>
          </w:tcPr>
          <w:p w:rsidR="00A1730A" w:rsidRDefault="00A1730A">
            <w:pPr>
              <w:pStyle w:val="ConsPlusNormal"/>
              <w:jc w:val="center"/>
            </w:pPr>
            <w:r>
              <w:lastRenderedPageBreak/>
              <w:t>1</w:t>
            </w:r>
          </w:p>
        </w:tc>
        <w:tc>
          <w:tcPr>
            <w:tcW w:w="3345" w:type="dxa"/>
          </w:tcPr>
          <w:p w:rsidR="00A1730A" w:rsidRDefault="00A1730A">
            <w:pPr>
              <w:pStyle w:val="ConsPlusNormal"/>
              <w:jc w:val="center"/>
            </w:pPr>
            <w:r>
              <w:t>2</w:t>
            </w:r>
          </w:p>
        </w:tc>
        <w:tc>
          <w:tcPr>
            <w:tcW w:w="4365" w:type="dxa"/>
          </w:tcPr>
          <w:p w:rsidR="00A1730A" w:rsidRDefault="00A1730A">
            <w:pPr>
              <w:pStyle w:val="ConsPlusNormal"/>
              <w:jc w:val="center"/>
            </w:pPr>
            <w:r>
              <w:t>3</w:t>
            </w:r>
          </w:p>
        </w:tc>
        <w:tc>
          <w:tcPr>
            <w:tcW w:w="1928" w:type="dxa"/>
          </w:tcPr>
          <w:p w:rsidR="00A1730A" w:rsidRDefault="00A1730A">
            <w:pPr>
              <w:pStyle w:val="ConsPlusNormal"/>
              <w:jc w:val="center"/>
            </w:pPr>
            <w:r>
              <w:t>4</w:t>
            </w:r>
          </w:p>
        </w:tc>
        <w:tc>
          <w:tcPr>
            <w:tcW w:w="1871" w:type="dxa"/>
          </w:tcPr>
          <w:p w:rsidR="00A1730A" w:rsidRDefault="00A1730A">
            <w:pPr>
              <w:pStyle w:val="ConsPlusNormal"/>
              <w:jc w:val="center"/>
            </w:pPr>
            <w:r>
              <w:t>5</w:t>
            </w:r>
          </w:p>
        </w:tc>
      </w:tr>
      <w:tr w:rsidR="00A1730A">
        <w:tc>
          <w:tcPr>
            <w:tcW w:w="12019" w:type="dxa"/>
            <w:gridSpan w:val="5"/>
          </w:tcPr>
          <w:p w:rsidR="00A1730A" w:rsidRDefault="00A1730A">
            <w:pPr>
              <w:pStyle w:val="ConsPlusNormal"/>
              <w:jc w:val="center"/>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Ленинградской области"</w:t>
            </w:r>
          </w:p>
        </w:tc>
      </w:tr>
      <w:tr w:rsidR="00A1730A">
        <w:tc>
          <w:tcPr>
            <w:tcW w:w="510" w:type="dxa"/>
          </w:tcPr>
          <w:p w:rsidR="00A1730A" w:rsidRDefault="00A1730A">
            <w:pPr>
              <w:pStyle w:val="ConsPlusNormal"/>
            </w:pPr>
          </w:p>
        </w:tc>
        <w:tc>
          <w:tcPr>
            <w:tcW w:w="11509" w:type="dxa"/>
            <w:gridSpan w:val="4"/>
          </w:tcPr>
          <w:p w:rsidR="00A1730A" w:rsidRDefault="00A1730A">
            <w:pPr>
              <w:pStyle w:val="ConsPlusNormal"/>
              <w:jc w:val="center"/>
              <w:outlineLvl w:val="2"/>
            </w:pPr>
            <w:hyperlink w:anchor="P449" w:history="1">
              <w:r>
                <w:rPr>
                  <w:color w:val="0000FF"/>
                </w:rPr>
                <w:t>Подпрограмма</w:t>
              </w:r>
            </w:hyperlink>
            <w:r>
              <w:t xml:space="preserve"> "Развитие государственной гражданской службы Ленинградской области"</w:t>
            </w:r>
          </w:p>
        </w:tc>
      </w:tr>
      <w:tr w:rsidR="00A1730A">
        <w:tblPrEx>
          <w:tblBorders>
            <w:insideH w:val="nil"/>
          </w:tblBorders>
        </w:tblPrEx>
        <w:tc>
          <w:tcPr>
            <w:tcW w:w="510" w:type="dxa"/>
            <w:tcBorders>
              <w:bottom w:val="nil"/>
            </w:tcBorders>
          </w:tcPr>
          <w:p w:rsidR="00A1730A" w:rsidRDefault="00A1730A">
            <w:pPr>
              <w:pStyle w:val="ConsPlusNormal"/>
              <w:jc w:val="center"/>
            </w:pPr>
            <w:r>
              <w:t>1</w:t>
            </w:r>
          </w:p>
        </w:tc>
        <w:tc>
          <w:tcPr>
            <w:tcW w:w="11509" w:type="dxa"/>
            <w:gridSpan w:val="4"/>
            <w:tcBorders>
              <w:bottom w:val="nil"/>
            </w:tcBorders>
          </w:tcPr>
          <w:p w:rsidR="00A1730A" w:rsidRDefault="00A1730A">
            <w:pPr>
              <w:pStyle w:val="ConsPlusNormal"/>
              <w:jc w:val="both"/>
            </w:pPr>
            <w:r>
              <w:t xml:space="preserve">Исключен. - </w:t>
            </w:r>
            <w:hyperlink r:id="rId377" w:history="1">
              <w:r>
                <w:rPr>
                  <w:color w:val="0000FF"/>
                </w:rPr>
                <w:t>Постановление</w:t>
              </w:r>
            </w:hyperlink>
            <w:r>
              <w:t xml:space="preserve"> Правительства Ленинградской области от 29.10.2014 N 495</w:t>
            </w:r>
          </w:p>
        </w:tc>
      </w:tr>
      <w:tr w:rsidR="00A1730A">
        <w:tblPrEx>
          <w:tblBorders>
            <w:insideH w:val="nil"/>
          </w:tblBorders>
        </w:tblPrEx>
        <w:tc>
          <w:tcPr>
            <w:tcW w:w="510" w:type="dxa"/>
            <w:tcBorders>
              <w:bottom w:val="nil"/>
            </w:tcBorders>
          </w:tcPr>
          <w:p w:rsidR="00A1730A" w:rsidRDefault="00A1730A">
            <w:pPr>
              <w:pStyle w:val="ConsPlusNormal"/>
              <w:jc w:val="center"/>
            </w:pPr>
            <w:r>
              <w:t>2</w:t>
            </w:r>
          </w:p>
        </w:tc>
        <w:tc>
          <w:tcPr>
            <w:tcW w:w="3345" w:type="dxa"/>
            <w:tcBorders>
              <w:bottom w:val="nil"/>
            </w:tcBorders>
          </w:tcPr>
          <w:p w:rsidR="00A1730A" w:rsidRDefault="00A1730A">
            <w:pPr>
              <w:pStyle w:val="ConsPlusNormal"/>
            </w:pPr>
            <w:r>
              <w:t>Постановление Правительства Ленинградской области</w:t>
            </w:r>
          </w:p>
        </w:tc>
        <w:tc>
          <w:tcPr>
            <w:tcW w:w="4365" w:type="dxa"/>
            <w:tcBorders>
              <w:bottom w:val="nil"/>
            </w:tcBorders>
          </w:tcPr>
          <w:p w:rsidR="00A1730A" w:rsidRDefault="00A1730A">
            <w:pPr>
              <w:pStyle w:val="ConsPlusNormal"/>
            </w:pPr>
            <w:r>
              <w:t>Положение о наставничестве в Администрации Ленинградской области</w:t>
            </w:r>
          </w:p>
        </w:tc>
        <w:tc>
          <w:tcPr>
            <w:tcW w:w="1928" w:type="dxa"/>
            <w:tcBorders>
              <w:bottom w:val="nil"/>
            </w:tcBorders>
          </w:tcPr>
          <w:p w:rsidR="00A1730A" w:rsidRDefault="00A1730A">
            <w:pPr>
              <w:pStyle w:val="ConsPlusNormal"/>
              <w:jc w:val="center"/>
            </w:pPr>
            <w:r>
              <w:t>Аппарат Губернатора и Правительства Ленинградской области</w:t>
            </w:r>
          </w:p>
        </w:tc>
        <w:tc>
          <w:tcPr>
            <w:tcW w:w="1871" w:type="dxa"/>
            <w:tcBorders>
              <w:bottom w:val="nil"/>
            </w:tcBorders>
          </w:tcPr>
          <w:p w:rsidR="00A1730A" w:rsidRDefault="00A1730A">
            <w:pPr>
              <w:pStyle w:val="ConsPlusNormal"/>
              <w:jc w:val="center"/>
            </w:pPr>
            <w:r>
              <w:t>Третий квартал 2014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(п. 2 в ред. </w:t>
            </w:r>
            <w:hyperlink r:id="rId378" w:history="1">
              <w:r>
                <w:rPr>
                  <w:color w:val="0000FF"/>
                </w:rPr>
                <w:t>Постановления</w:t>
              </w:r>
            </w:hyperlink>
            <w:r>
              <w:t xml:space="preserve"> Правительства Ленинградской области от 29.10.2014 N 495)</w:t>
            </w:r>
          </w:p>
        </w:tc>
      </w:tr>
      <w:tr w:rsidR="00A1730A">
        <w:tblPrEx>
          <w:tblBorders>
            <w:insideH w:val="nil"/>
          </w:tblBorders>
        </w:tblPrEx>
        <w:tc>
          <w:tcPr>
            <w:tcW w:w="510" w:type="dxa"/>
            <w:tcBorders>
              <w:bottom w:val="nil"/>
            </w:tcBorders>
          </w:tcPr>
          <w:p w:rsidR="00A1730A" w:rsidRDefault="00A1730A">
            <w:pPr>
              <w:pStyle w:val="ConsPlusNormal"/>
              <w:jc w:val="center"/>
            </w:pPr>
            <w:r>
              <w:t>3</w:t>
            </w:r>
          </w:p>
        </w:tc>
        <w:tc>
          <w:tcPr>
            <w:tcW w:w="3345" w:type="dxa"/>
            <w:tcBorders>
              <w:bottom w:val="nil"/>
            </w:tcBorders>
          </w:tcPr>
          <w:p w:rsidR="00A1730A" w:rsidRDefault="00A1730A">
            <w:pPr>
              <w:pStyle w:val="ConsPlusNormal"/>
            </w:pPr>
            <w:r>
              <w:t>Приказ аппарата Губернатора и Правительства Ленинградской области</w:t>
            </w:r>
          </w:p>
        </w:tc>
        <w:tc>
          <w:tcPr>
            <w:tcW w:w="4365" w:type="dxa"/>
            <w:tcBorders>
              <w:bottom w:val="nil"/>
            </w:tcBorders>
          </w:tcPr>
          <w:p w:rsidR="00A1730A" w:rsidRDefault="00A1730A">
            <w:pPr>
              <w:pStyle w:val="ConsPlusNormal"/>
            </w:pPr>
            <w:r>
              <w:t>О порядке проведения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1928" w:type="dxa"/>
            <w:tcBorders>
              <w:bottom w:val="nil"/>
            </w:tcBorders>
          </w:tcPr>
          <w:p w:rsidR="00A1730A" w:rsidRDefault="00A1730A">
            <w:pPr>
              <w:pStyle w:val="ConsPlusNormal"/>
              <w:jc w:val="center"/>
            </w:pPr>
            <w:r>
              <w:t>Аппарат Губернатора и Правительства Ленинградской области</w:t>
            </w:r>
          </w:p>
        </w:tc>
        <w:tc>
          <w:tcPr>
            <w:tcW w:w="1871" w:type="dxa"/>
            <w:tcBorders>
              <w:bottom w:val="nil"/>
            </w:tcBorders>
          </w:tcPr>
          <w:p w:rsidR="00A1730A" w:rsidRDefault="00A1730A">
            <w:pPr>
              <w:pStyle w:val="ConsPlusNormal"/>
              <w:jc w:val="center"/>
            </w:pPr>
            <w:r>
              <w:t>Второй квартал 2014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(п. 3 в ред. </w:t>
            </w:r>
            <w:hyperlink r:id="rId379" w:history="1">
              <w:r>
                <w:rPr>
                  <w:color w:val="0000FF"/>
                </w:rPr>
                <w:t>Постановления</w:t>
              </w:r>
            </w:hyperlink>
            <w:r>
              <w:t xml:space="preserve"> Правительства Ленинградской области от 27.05.2014 N 193)</w:t>
            </w:r>
          </w:p>
        </w:tc>
      </w:tr>
      <w:tr w:rsidR="00A1730A">
        <w:tblPrEx>
          <w:tblBorders>
            <w:insideH w:val="nil"/>
          </w:tblBorders>
        </w:tblPrEx>
        <w:tc>
          <w:tcPr>
            <w:tcW w:w="510" w:type="dxa"/>
            <w:tcBorders>
              <w:bottom w:val="nil"/>
            </w:tcBorders>
          </w:tcPr>
          <w:p w:rsidR="00A1730A" w:rsidRDefault="00A1730A">
            <w:pPr>
              <w:pStyle w:val="ConsPlusNormal"/>
              <w:jc w:val="center"/>
            </w:pPr>
            <w:r>
              <w:t>4</w:t>
            </w:r>
          </w:p>
        </w:tc>
        <w:tc>
          <w:tcPr>
            <w:tcW w:w="3345" w:type="dxa"/>
            <w:tcBorders>
              <w:bottom w:val="nil"/>
            </w:tcBorders>
          </w:tcPr>
          <w:p w:rsidR="00A1730A" w:rsidRDefault="00A1730A">
            <w:pPr>
              <w:pStyle w:val="ConsPlusNormal"/>
            </w:pPr>
            <w:r>
              <w:t>Распоряжение Губернатора Ленинградской области</w:t>
            </w:r>
          </w:p>
        </w:tc>
        <w:tc>
          <w:tcPr>
            <w:tcW w:w="4365" w:type="dxa"/>
            <w:tcBorders>
              <w:bottom w:val="nil"/>
            </w:tcBorders>
          </w:tcPr>
          <w:p w:rsidR="00A1730A" w:rsidRDefault="00A1730A">
            <w:pPr>
              <w:pStyle w:val="ConsPlusNormal"/>
            </w:pPr>
            <w:r>
              <w:t xml:space="preserve">Основные положения о проведении конкурса "Лучший гражданский служащий Ленинградской области" для </w:t>
            </w:r>
            <w:r>
              <w:lastRenderedPageBreak/>
              <w:t>государственных гражданских служащих Администрации Ленинградской области</w:t>
            </w:r>
          </w:p>
        </w:tc>
        <w:tc>
          <w:tcPr>
            <w:tcW w:w="1928" w:type="dxa"/>
            <w:tcBorders>
              <w:bottom w:val="nil"/>
            </w:tcBorders>
          </w:tcPr>
          <w:p w:rsidR="00A1730A" w:rsidRDefault="00A1730A">
            <w:pPr>
              <w:pStyle w:val="ConsPlusNormal"/>
              <w:jc w:val="center"/>
            </w:pPr>
            <w:r>
              <w:lastRenderedPageBreak/>
              <w:t>Аппарат Губернатора и Правительства Ленинградско</w:t>
            </w:r>
            <w:r>
              <w:lastRenderedPageBreak/>
              <w:t>й области</w:t>
            </w:r>
          </w:p>
        </w:tc>
        <w:tc>
          <w:tcPr>
            <w:tcW w:w="1871" w:type="dxa"/>
            <w:tcBorders>
              <w:bottom w:val="nil"/>
            </w:tcBorders>
          </w:tcPr>
          <w:p w:rsidR="00A1730A" w:rsidRDefault="00A1730A">
            <w:pPr>
              <w:pStyle w:val="ConsPlusNormal"/>
              <w:jc w:val="center"/>
            </w:pPr>
            <w:r>
              <w:lastRenderedPageBreak/>
              <w:t>Третий квартал 2014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lastRenderedPageBreak/>
              <w:t xml:space="preserve">(в ред. Постановлений Правительства Ленинградской области от 27.05.2014 </w:t>
            </w:r>
            <w:hyperlink r:id="rId380" w:history="1">
              <w:r>
                <w:rPr>
                  <w:color w:val="0000FF"/>
                </w:rPr>
                <w:t>N 193</w:t>
              </w:r>
            </w:hyperlink>
            <w:r>
              <w:t>,</w:t>
            </w:r>
          </w:p>
          <w:p w:rsidR="00A1730A" w:rsidRDefault="00A1730A">
            <w:pPr>
              <w:pStyle w:val="ConsPlusNormal"/>
              <w:jc w:val="both"/>
            </w:pPr>
            <w:r>
              <w:t xml:space="preserve">от 29.10.2014 </w:t>
            </w:r>
            <w:hyperlink r:id="rId381" w:history="1">
              <w:r>
                <w:rPr>
                  <w:color w:val="0000FF"/>
                </w:rPr>
                <w:t>N 495</w:t>
              </w:r>
            </w:hyperlink>
            <w:r>
              <w:t>)</w:t>
            </w:r>
          </w:p>
        </w:tc>
      </w:tr>
      <w:tr w:rsidR="00A1730A">
        <w:tblPrEx>
          <w:tblBorders>
            <w:insideH w:val="nil"/>
          </w:tblBorders>
        </w:tblPrEx>
        <w:tc>
          <w:tcPr>
            <w:tcW w:w="510" w:type="dxa"/>
            <w:tcBorders>
              <w:bottom w:val="nil"/>
            </w:tcBorders>
          </w:tcPr>
          <w:p w:rsidR="00A1730A" w:rsidRDefault="00A1730A">
            <w:pPr>
              <w:pStyle w:val="ConsPlusNormal"/>
              <w:jc w:val="center"/>
            </w:pPr>
            <w:r>
              <w:t>5</w:t>
            </w:r>
          </w:p>
        </w:tc>
        <w:tc>
          <w:tcPr>
            <w:tcW w:w="3345" w:type="dxa"/>
            <w:tcBorders>
              <w:bottom w:val="nil"/>
            </w:tcBorders>
          </w:tcPr>
          <w:p w:rsidR="00A1730A" w:rsidRDefault="00A1730A">
            <w:pPr>
              <w:pStyle w:val="ConsPlusNormal"/>
            </w:pPr>
            <w:r>
              <w:t>Постановление Губернатора Ленинградской области</w:t>
            </w:r>
          </w:p>
        </w:tc>
        <w:tc>
          <w:tcPr>
            <w:tcW w:w="4365" w:type="dxa"/>
            <w:tcBorders>
              <w:bottom w:val="nil"/>
            </w:tcBorders>
          </w:tcPr>
          <w:p w:rsidR="00A1730A" w:rsidRDefault="00A1730A">
            <w:pPr>
              <w:pStyle w:val="ConsPlusNormal"/>
            </w:pPr>
            <w:r>
              <w:t>Положение об обеспечении программой добровольного медицинского страхования государственных гражданских служащих, замещающих должности государственной гражданской службы в Администрации Ленинградской области более трех лет</w:t>
            </w:r>
          </w:p>
        </w:tc>
        <w:tc>
          <w:tcPr>
            <w:tcW w:w="1928" w:type="dxa"/>
            <w:tcBorders>
              <w:bottom w:val="nil"/>
            </w:tcBorders>
          </w:tcPr>
          <w:p w:rsidR="00A1730A" w:rsidRDefault="00A1730A">
            <w:pPr>
              <w:pStyle w:val="ConsPlusNormal"/>
              <w:jc w:val="center"/>
            </w:pPr>
            <w:r>
              <w:t>Управление делами Правительства Ленинградской области</w:t>
            </w:r>
          </w:p>
        </w:tc>
        <w:tc>
          <w:tcPr>
            <w:tcW w:w="1871" w:type="dxa"/>
            <w:tcBorders>
              <w:bottom w:val="nil"/>
            </w:tcBorders>
          </w:tcPr>
          <w:p w:rsidR="00A1730A" w:rsidRDefault="00A1730A">
            <w:pPr>
              <w:pStyle w:val="ConsPlusNormal"/>
              <w:jc w:val="center"/>
            </w:pPr>
            <w:r>
              <w:t>Третий квартал 2015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(п. 5 в ред. </w:t>
            </w:r>
            <w:hyperlink r:id="rId382"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510" w:type="dxa"/>
            <w:tcBorders>
              <w:bottom w:val="nil"/>
            </w:tcBorders>
          </w:tcPr>
          <w:p w:rsidR="00A1730A" w:rsidRDefault="00A1730A">
            <w:pPr>
              <w:pStyle w:val="ConsPlusNormal"/>
              <w:jc w:val="center"/>
            </w:pPr>
            <w:r>
              <w:t>6</w:t>
            </w:r>
          </w:p>
        </w:tc>
        <w:tc>
          <w:tcPr>
            <w:tcW w:w="3345" w:type="dxa"/>
            <w:tcBorders>
              <w:bottom w:val="nil"/>
            </w:tcBorders>
          </w:tcPr>
          <w:p w:rsidR="00A1730A" w:rsidRDefault="00A1730A">
            <w:pPr>
              <w:pStyle w:val="ConsPlusNormal"/>
            </w:pPr>
            <w:r>
              <w:t>Приказ аппарата Губернатора и Правительства Ленинградской области</w:t>
            </w:r>
          </w:p>
        </w:tc>
        <w:tc>
          <w:tcPr>
            <w:tcW w:w="4365" w:type="dxa"/>
            <w:tcBorders>
              <w:bottom w:val="nil"/>
            </w:tcBorders>
          </w:tcPr>
          <w:p w:rsidR="00A1730A" w:rsidRDefault="00A1730A">
            <w:pPr>
              <w:pStyle w:val="ConsPlusNormal"/>
            </w:pPr>
            <w:r>
              <w:t>О порядке продления срока приема заявлений на участие в конкурсе и уведомления кандидатов посредством СМС-сообщения (в качестве эксперимента)</w:t>
            </w:r>
          </w:p>
        </w:tc>
        <w:tc>
          <w:tcPr>
            <w:tcW w:w="1928" w:type="dxa"/>
            <w:tcBorders>
              <w:bottom w:val="nil"/>
            </w:tcBorders>
          </w:tcPr>
          <w:p w:rsidR="00A1730A" w:rsidRDefault="00A1730A">
            <w:pPr>
              <w:pStyle w:val="ConsPlusNormal"/>
              <w:jc w:val="center"/>
            </w:pPr>
            <w:r>
              <w:t>Аппарат Губернатора и Правительства Ленинградской области</w:t>
            </w:r>
          </w:p>
        </w:tc>
        <w:tc>
          <w:tcPr>
            <w:tcW w:w="1871" w:type="dxa"/>
            <w:tcBorders>
              <w:bottom w:val="nil"/>
            </w:tcBorders>
          </w:tcPr>
          <w:p w:rsidR="00A1730A" w:rsidRDefault="00A1730A">
            <w:pPr>
              <w:pStyle w:val="ConsPlusNormal"/>
              <w:jc w:val="center"/>
            </w:pPr>
            <w:r>
              <w:t>Четвертый квартал 2014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(п. 6 введен </w:t>
            </w:r>
            <w:hyperlink r:id="rId383"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510" w:type="dxa"/>
            <w:tcBorders>
              <w:bottom w:val="nil"/>
            </w:tcBorders>
          </w:tcPr>
          <w:p w:rsidR="00A1730A" w:rsidRDefault="00A1730A">
            <w:pPr>
              <w:pStyle w:val="ConsPlusNormal"/>
              <w:jc w:val="center"/>
            </w:pPr>
            <w:r>
              <w:t>7</w:t>
            </w:r>
          </w:p>
        </w:tc>
        <w:tc>
          <w:tcPr>
            <w:tcW w:w="3345" w:type="dxa"/>
            <w:tcBorders>
              <w:bottom w:val="nil"/>
            </w:tcBorders>
          </w:tcPr>
          <w:p w:rsidR="00A1730A" w:rsidRDefault="00A1730A">
            <w:pPr>
              <w:pStyle w:val="ConsPlusNormal"/>
            </w:pPr>
            <w:r>
              <w:t xml:space="preserve">Постановление Губернатора </w:t>
            </w:r>
            <w:r>
              <w:lastRenderedPageBreak/>
              <w:t>Ленинградской области</w:t>
            </w:r>
          </w:p>
        </w:tc>
        <w:tc>
          <w:tcPr>
            <w:tcW w:w="4365" w:type="dxa"/>
            <w:tcBorders>
              <w:bottom w:val="nil"/>
            </w:tcBorders>
          </w:tcPr>
          <w:p w:rsidR="00A1730A" w:rsidRDefault="00A1730A">
            <w:pPr>
              <w:pStyle w:val="ConsPlusNormal"/>
            </w:pPr>
            <w:r>
              <w:lastRenderedPageBreak/>
              <w:t xml:space="preserve">Положение об обеспечении программой добровольного </w:t>
            </w:r>
            <w:r>
              <w:lastRenderedPageBreak/>
              <w:t>медицинского страхования лиц, замещающих государственные должности Ленинградской области в органах исполнительной власти Ленинградской области</w:t>
            </w:r>
          </w:p>
        </w:tc>
        <w:tc>
          <w:tcPr>
            <w:tcW w:w="1928" w:type="dxa"/>
            <w:tcBorders>
              <w:bottom w:val="nil"/>
            </w:tcBorders>
          </w:tcPr>
          <w:p w:rsidR="00A1730A" w:rsidRDefault="00A1730A">
            <w:pPr>
              <w:pStyle w:val="ConsPlusNormal"/>
              <w:jc w:val="center"/>
            </w:pPr>
            <w:r>
              <w:lastRenderedPageBreak/>
              <w:t xml:space="preserve">Управление делами </w:t>
            </w:r>
            <w:r>
              <w:lastRenderedPageBreak/>
              <w:t>Правительства Ленинградской области</w:t>
            </w:r>
          </w:p>
        </w:tc>
        <w:tc>
          <w:tcPr>
            <w:tcW w:w="1871" w:type="dxa"/>
            <w:tcBorders>
              <w:bottom w:val="nil"/>
            </w:tcBorders>
          </w:tcPr>
          <w:p w:rsidR="00A1730A" w:rsidRDefault="00A1730A">
            <w:pPr>
              <w:pStyle w:val="ConsPlusNormal"/>
              <w:jc w:val="center"/>
            </w:pPr>
            <w:r>
              <w:lastRenderedPageBreak/>
              <w:t xml:space="preserve">Четвертый квартал 2015 </w:t>
            </w:r>
            <w:r>
              <w:lastRenderedPageBreak/>
              <w:t>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lastRenderedPageBreak/>
              <w:t xml:space="preserve">(п. 7 введен </w:t>
            </w:r>
            <w:hyperlink r:id="rId384"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510" w:type="dxa"/>
            <w:tcBorders>
              <w:bottom w:val="nil"/>
            </w:tcBorders>
          </w:tcPr>
          <w:p w:rsidR="00A1730A" w:rsidRDefault="00A1730A">
            <w:pPr>
              <w:pStyle w:val="ConsPlusNormal"/>
              <w:jc w:val="center"/>
            </w:pPr>
            <w:r>
              <w:t>8</w:t>
            </w:r>
          </w:p>
        </w:tc>
        <w:tc>
          <w:tcPr>
            <w:tcW w:w="3345" w:type="dxa"/>
            <w:tcBorders>
              <w:bottom w:val="nil"/>
            </w:tcBorders>
          </w:tcPr>
          <w:p w:rsidR="00A1730A" w:rsidRDefault="00A1730A">
            <w:pPr>
              <w:pStyle w:val="ConsPlusNormal"/>
            </w:pPr>
            <w:r>
              <w:t>Постановление Правительства Ленинградской области</w:t>
            </w:r>
          </w:p>
        </w:tc>
        <w:tc>
          <w:tcPr>
            <w:tcW w:w="4365" w:type="dxa"/>
            <w:tcBorders>
              <w:bottom w:val="nil"/>
            </w:tcBorders>
          </w:tcPr>
          <w:p w:rsidR="00A1730A" w:rsidRDefault="00A1730A">
            <w:pPr>
              <w:pStyle w:val="ConsPlusNormal"/>
            </w:pPr>
            <w:r>
              <w:t>О проведении эксперимента по формированию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928" w:type="dxa"/>
            <w:tcBorders>
              <w:bottom w:val="nil"/>
            </w:tcBorders>
          </w:tcPr>
          <w:p w:rsidR="00A1730A" w:rsidRDefault="00A1730A">
            <w:pPr>
              <w:pStyle w:val="ConsPlusNormal"/>
              <w:jc w:val="center"/>
            </w:pPr>
            <w:r>
              <w:t>Аппарат Губернатора и Правительства Ленинградской области</w:t>
            </w:r>
          </w:p>
        </w:tc>
        <w:tc>
          <w:tcPr>
            <w:tcW w:w="1871" w:type="dxa"/>
            <w:tcBorders>
              <w:bottom w:val="nil"/>
            </w:tcBorders>
          </w:tcPr>
          <w:p w:rsidR="00A1730A" w:rsidRDefault="00A1730A">
            <w:pPr>
              <w:pStyle w:val="ConsPlusNormal"/>
              <w:jc w:val="center"/>
            </w:pPr>
            <w:r>
              <w:t>Третий квартал 2015 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(п. 8 в ред. </w:t>
            </w:r>
            <w:hyperlink r:id="rId385" w:history="1">
              <w:r>
                <w:rPr>
                  <w:color w:val="0000FF"/>
                </w:rPr>
                <w:t>Постановления</w:t>
              </w:r>
            </w:hyperlink>
            <w:r>
              <w:t xml:space="preserve"> Правительства Ленинградской области от 25.12.2015 N 504)</w:t>
            </w:r>
          </w:p>
        </w:tc>
      </w:tr>
      <w:tr w:rsidR="00A1730A">
        <w:tblPrEx>
          <w:tblBorders>
            <w:insideH w:val="nil"/>
          </w:tblBorders>
        </w:tblPrEx>
        <w:tc>
          <w:tcPr>
            <w:tcW w:w="510" w:type="dxa"/>
            <w:tcBorders>
              <w:bottom w:val="nil"/>
            </w:tcBorders>
          </w:tcPr>
          <w:p w:rsidR="00A1730A" w:rsidRDefault="00A1730A">
            <w:pPr>
              <w:pStyle w:val="ConsPlusNormal"/>
              <w:jc w:val="center"/>
            </w:pPr>
            <w:r>
              <w:t>9</w:t>
            </w:r>
          </w:p>
        </w:tc>
        <w:tc>
          <w:tcPr>
            <w:tcW w:w="3345" w:type="dxa"/>
            <w:tcBorders>
              <w:bottom w:val="nil"/>
            </w:tcBorders>
          </w:tcPr>
          <w:p w:rsidR="00A1730A" w:rsidRDefault="00A1730A">
            <w:pPr>
              <w:pStyle w:val="ConsPlusNormal"/>
            </w:pPr>
            <w:r>
              <w:t xml:space="preserve">Распоряжение Губернатора </w:t>
            </w:r>
            <w:r>
              <w:lastRenderedPageBreak/>
              <w:t>Ленинградской области</w:t>
            </w:r>
          </w:p>
        </w:tc>
        <w:tc>
          <w:tcPr>
            <w:tcW w:w="4365" w:type="dxa"/>
            <w:tcBorders>
              <w:bottom w:val="nil"/>
            </w:tcBorders>
          </w:tcPr>
          <w:p w:rsidR="00A1730A" w:rsidRDefault="00A1730A">
            <w:pPr>
              <w:pStyle w:val="ConsPlusNormal"/>
            </w:pPr>
            <w:r>
              <w:lastRenderedPageBreak/>
              <w:t xml:space="preserve">О порядке проведения областного конкурса профессионального </w:t>
            </w:r>
            <w:r>
              <w:lastRenderedPageBreak/>
              <w:t>мастерства в целях выявления квалифицированных кадров для государственной гражданской службы</w:t>
            </w:r>
          </w:p>
        </w:tc>
        <w:tc>
          <w:tcPr>
            <w:tcW w:w="1928" w:type="dxa"/>
            <w:tcBorders>
              <w:bottom w:val="nil"/>
            </w:tcBorders>
          </w:tcPr>
          <w:p w:rsidR="00A1730A" w:rsidRDefault="00A1730A">
            <w:pPr>
              <w:pStyle w:val="ConsPlusNormal"/>
              <w:jc w:val="center"/>
            </w:pPr>
            <w:r>
              <w:lastRenderedPageBreak/>
              <w:t xml:space="preserve">Аппарат Губернатора и </w:t>
            </w:r>
            <w:r>
              <w:lastRenderedPageBreak/>
              <w:t>Правительства Ленинградской области</w:t>
            </w:r>
          </w:p>
        </w:tc>
        <w:tc>
          <w:tcPr>
            <w:tcW w:w="1871" w:type="dxa"/>
            <w:tcBorders>
              <w:bottom w:val="nil"/>
            </w:tcBorders>
          </w:tcPr>
          <w:p w:rsidR="00A1730A" w:rsidRDefault="00A1730A">
            <w:pPr>
              <w:pStyle w:val="ConsPlusNormal"/>
              <w:jc w:val="center"/>
            </w:pPr>
            <w:r>
              <w:lastRenderedPageBreak/>
              <w:t xml:space="preserve">Третий квартал 2016 </w:t>
            </w:r>
            <w:r>
              <w:lastRenderedPageBreak/>
              <w:t>года</w:t>
            </w:r>
          </w:p>
        </w:tc>
      </w:tr>
      <w:tr w:rsidR="00A1730A">
        <w:tblPrEx>
          <w:tblBorders>
            <w:insideH w:val="nil"/>
          </w:tblBorders>
        </w:tblPrEx>
        <w:tc>
          <w:tcPr>
            <w:tcW w:w="12019" w:type="dxa"/>
            <w:gridSpan w:val="5"/>
            <w:tcBorders>
              <w:top w:val="nil"/>
            </w:tcBorders>
          </w:tcPr>
          <w:p w:rsidR="00A1730A" w:rsidRDefault="00A1730A">
            <w:pPr>
              <w:pStyle w:val="ConsPlusNormal"/>
              <w:jc w:val="both"/>
            </w:pPr>
            <w:r>
              <w:lastRenderedPageBreak/>
              <w:t xml:space="preserve">(п. 9 в ред. </w:t>
            </w:r>
            <w:hyperlink r:id="rId386" w:history="1">
              <w:r>
                <w:rPr>
                  <w:color w:val="0000FF"/>
                </w:rPr>
                <w:t>Постановления</w:t>
              </w:r>
            </w:hyperlink>
            <w:r>
              <w:t xml:space="preserve"> Правительства Ленинградской области от 07.10.2016 N 380)</w:t>
            </w:r>
          </w:p>
        </w:tc>
      </w:tr>
      <w:tr w:rsidR="00A1730A">
        <w:tc>
          <w:tcPr>
            <w:tcW w:w="510" w:type="dxa"/>
          </w:tcPr>
          <w:p w:rsidR="00A1730A" w:rsidRDefault="00A1730A">
            <w:pPr>
              <w:pStyle w:val="ConsPlusNormal"/>
            </w:pPr>
          </w:p>
        </w:tc>
        <w:tc>
          <w:tcPr>
            <w:tcW w:w="11509" w:type="dxa"/>
            <w:gridSpan w:val="4"/>
          </w:tcPr>
          <w:p w:rsidR="00A1730A" w:rsidRDefault="00A1730A">
            <w:pPr>
              <w:pStyle w:val="ConsPlusNormal"/>
              <w:jc w:val="center"/>
              <w:outlineLvl w:val="2"/>
            </w:pPr>
            <w:hyperlink w:anchor="P629"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w:t>
            </w:r>
          </w:p>
        </w:tc>
      </w:tr>
      <w:tr w:rsidR="00A1730A">
        <w:tblPrEx>
          <w:tblBorders>
            <w:insideH w:val="nil"/>
          </w:tblBorders>
        </w:tblPrEx>
        <w:tc>
          <w:tcPr>
            <w:tcW w:w="510" w:type="dxa"/>
            <w:tcBorders>
              <w:bottom w:val="nil"/>
            </w:tcBorders>
          </w:tcPr>
          <w:p w:rsidR="00A1730A" w:rsidRDefault="00A1730A">
            <w:pPr>
              <w:pStyle w:val="ConsPlusNormal"/>
              <w:jc w:val="center"/>
            </w:pPr>
            <w:r>
              <w:t>1</w:t>
            </w:r>
          </w:p>
        </w:tc>
        <w:tc>
          <w:tcPr>
            <w:tcW w:w="3345" w:type="dxa"/>
            <w:tcBorders>
              <w:bottom w:val="nil"/>
            </w:tcBorders>
          </w:tcPr>
          <w:p w:rsidR="00A1730A" w:rsidRDefault="00A1730A">
            <w:pPr>
              <w:pStyle w:val="ConsPlusNormal"/>
            </w:pPr>
            <w:r>
              <w:t>Приказ Комитета экономического развития и инвестиционной деятельности Ленинградской области "Об утверждении государственного задания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4365" w:type="dxa"/>
            <w:tcBorders>
              <w:bottom w:val="nil"/>
            </w:tcBorders>
          </w:tcPr>
          <w:p w:rsidR="00A1730A" w:rsidRDefault="00A1730A">
            <w:pPr>
              <w:pStyle w:val="ConsPlusNormal"/>
            </w:pPr>
            <w:r>
              <w:t>Государственное задание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1928" w:type="dxa"/>
            <w:tcBorders>
              <w:bottom w:val="nil"/>
            </w:tcBorders>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1871" w:type="dxa"/>
            <w:tcBorders>
              <w:bottom w:val="nil"/>
            </w:tcBorders>
          </w:tcPr>
          <w:p w:rsidR="00A1730A" w:rsidRDefault="00A1730A">
            <w:pPr>
              <w:pStyle w:val="ConsPlusNormal"/>
              <w:jc w:val="center"/>
            </w:pPr>
            <w:r>
              <w:t>Первый квартал 2014 года, первый квартал 2015 года, первый квартал 2016 года, первый квартал 2017 года, первый квартал 2018, первый квартал 2019</w:t>
            </w:r>
          </w:p>
        </w:tc>
      </w:tr>
      <w:tr w:rsidR="00A1730A">
        <w:tblPrEx>
          <w:tblBorders>
            <w:insideH w:val="nil"/>
          </w:tblBorders>
        </w:tblPrEx>
        <w:tc>
          <w:tcPr>
            <w:tcW w:w="12019" w:type="dxa"/>
            <w:gridSpan w:val="5"/>
            <w:tcBorders>
              <w:top w:val="nil"/>
            </w:tcBorders>
          </w:tcPr>
          <w:p w:rsidR="00A1730A" w:rsidRDefault="00A1730A">
            <w:pPr>
              <w:pStyle w:val="ConsPlusNormal"/>
              <w:jc w:val="both"/>
            </w:pPr>
            <w:r>
              <w:t xml:space="preserve">(в ред. Постановлений Правительства Ленинградской области от 29.10.2014 </w:t>
            </w:r>
            <w:hyperlink r:id="rId387" w:history="1">
              <w:r>
                <w:rPr>
                  <w:color w:val="0000FF"/>
                </w:rPr>
                <w:t>N 495</w:t>
              </w:r>
            </w:hyperlink>
            <w:r>
              <w:t>,</w:t>
            </w:r>
          </w:p>
          <w:p w:rsidR="00A1730A" w:rsidRDefault="00A1730A">
            <w:pPr>
              <w:pStyle w:val="ConsPlusNormal"/>
              <w:jc w:val="both"/>
            </w:pPr>
            <w:r>
              <w:t xml:space="preserve">от 25.12.2015 </w:t>
            </w:r>
            <w:hyperlink r:id="rId388" w:history="1">
              <w:r>
                <w:rPr>
                  <w:color w:val="0000FF"/>
                </w:rPr>
                <w:t>N 504</w:t>
              </w:r>
            </w:hyperlink>
            <w:r>
              <w:t xml:space="preserve">, от 29.12.2016 </w:t>
            </w:r>
            <w:hyperlink r:id="rId389" w:history="1">
              <w:r>
                <w:rPr>
                  <w:color w:val="0000FF"/>
                </w:rPr>
                <w:t>N 527</w:t>
              </w:r>
            </w:hyperlink>
            <w:r>
              <w:t>)</w:t>
            </w:r>
          </w:p>
        </w:tc>
      </w:tr>
    </w:tbl>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1"/>
      </w:pPr>
      <w:r>
        <w:t>Приложение 4</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bookmarkStart w:id="8" w:name="P1536"/>
      <w:bookmarkEnd w:id="8"/>
      <w:r>
        <w:t>ПЛАН</w:t>
      </w:r>
    </w:p>
    <w:p w:rsidR="00A1730A" w:rsidRDefault="00A1730A">
      <w:pPr>
        <w:pStyle w:val="ConsPlusNormal"/>
        <w:jc w:val="center"/>
      </w:pPr>
      <w:r>
        <w:t>РЕАЛИЗАЦИИ ГОСУДАРСТВЕННОЙ ПРОГРАММЫ ЛЕНИНГРАДСКОЙ ОБЛАСТИ</w:t>
      </w:r>
    </w:p>
    <w:p w:rsidR="00A1730A" w:rsidRDefault="00A1730A">
      <w:pPr>
        <w:pStyle w:val="ConsPlusNormal"/>
        <w:jc w:val="center"/>
      </w:pPr>
      <w:r>
        <w:t>"ПОВЫШЕНИЕ ЭФФЕКТИВНОСТИ ГОСУДАРСТВЕННОГО УПРАВЛЕНИЯ</w:t>
      </w:r>
    </w:p>
    <w:p w:rsidR="00A1730A" w:rsidRDefault="00A1730A">
      <w:pPr>
        <w:pStyle w:val="ConsPlusNormal"/>
        <w:jc w:val="center"/>
      </w:pPr>
      <w:r>
        <w:t>И СНИЖЕНИЕ АДМИНИСТРАТИВНЫХ БАРЬЕРОВ ПРИ ПРЕДОСТАВЛЕНИИ</w:t>
      </w:r>
    </w:p>
    <w:p w:rsidR="00A1730A" w:rsidRDefault="00A1730A">
      <w:pPr>
        <w:pStyle w:val="ConsPlusNormal"/>
        <w:jc w:val="center"/>
      </w:pPr>
      <w:r>
        <w:t>ГОСУДАРСТВЕННЫХ И МУНИЦИПАЛЬНЫХ УСЛУГ</w:t>
      </w:r>
    </w:p>
    <w:p w:rsidR="00A1730A" w:rsidRDefault="00A1730A">
      <w:pPr>
        <w:pStyle w:val="ConsPlusNormal"/>
        <w:jc w:val="center"/>
      </w:pPr>
      <w:r>
        <w:t>В ЛЕНИНГРАДСКОЙ ОБЛАСТИ"</w:t>
      </w:r>
    </w:p>
    <w:p w:rsidR="00A1730A" w:rsidRDefault="00A173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25.12.2015 </w:t>
            </w:r>
            <w:hyperlink r:id="rId390" w:history="1">
              <w:r>
                <w:rPr>
                  <w:color w:val="0000FF"/>
                </w:rPr>
                <w:t>N 504</w:t>
              </w:r>
            </w:hyperlink>
            <w:r>
              <w:rPr>
                <w:color w:val="392C69"/>
              </w:rPr>
              <w:t xml:space="preserve">, от 16.05.2016 </w:t>
            </w:r>
            <w:hyperlink r:id="rId391" w:history="1">
              <w:r>
                <w:rPr>
                  <w:color w:val="0000FF"/>
                </w:rPr>
                <w:t>N 144</w:t>
              </w:r>
            </w:hyperlink>
            <w:r>
              <w:rPr>
                <w:color w:val="392C69"/>
              </w:rPr>
              <w:t xml:space="preserve">, от 30.06.2016 </w:t>
            </w:r>
            <w:hyperlink r:id="rId392" w:history="1">
              <w:r>
                <w:rPr>
                  <w:color w:val="0000FF"/>
                </w:rPr>
                <w:t>N 211</w:t>
              </w:r>
            </w:hyperlink>
            <w:r>
              <w:rPr>
                <w:color w:val="392C69"/>
              </w:rPr>
              <w:t>,</w:t>
            </w:r>
          </w:p>
          <w:p w:rsidR="00A1730A" w:rsidRDefault="00A1730A">
            <w:pPr>
              <w:pStyle w:val="ConsPlusNormal"/>
              <w:jc w:val="center"/>
            </w:pPr>
            <w:r>
              <w:rPr>
                <w:color w:val="392C69"/>
              </w:rPr>
              <w:t xml:space="preserve">от 07.10.2016 </w:t>
            </w:r>
            <w:hyperlink r:id="rId393" w:history="1">
              <w:r>
                <w:rPr>
                  <w:color w:val="0000FF"/>
                </w:rPr>
                <w:t>N 380</w:t>
              </w:r>
            </w:hyperlink>
            <w:r>
              <w:rPr>
                <w:color w:val="392C69"/>
              </w:rPr>
              <w:t xml:space="preserve">, от 29.12.2016 </w:t>
            </w:r>
            <w:hyperlink r:id="rId394" w:history="1">
              <w:r>
                <w:rPr>
                  <w:color w:val="0000FF"/>
                </w:rPr>
                <w:t>N 527</w:t>
              </w:r>
            </w:hyperlink>
            <w:r>
              <w:rPr>
                <w:color w:val="392C69"/>
              </w:rPr>
              <w:t xml:space="preserve">, от 24.08.2017 </w:t>
            </w:r>
            <w:hyperlink r:id="rId395" w:history="1">
              <w:r>
                <w:rPr>
                  <w:color w:val="0000FF"/>
                </w:rPr>
                <w:t>N 334</w:t>
              </w:r>
            </w:hyperlink>
            <w:r>
              <w:rPr>
                <w:color w:val="392C69"/>
              </w:rPr>
              <w:t>)</w:t>
            </w:r>
          </w:p>
        </w:tc>
      </w:tr>
    </w:tbl>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984"/>
        <w:gridCol w:w="737"/>
        <w:gridCol w:w="737"/>
        <w:gridCol w:w="794"/>
        <w:gridCol w:w="1361"/>
        <w:gridCol w:w="1247"/>
        <w:gridCol w:w="1361"/>
        <w:gridCol w:w="680"/>
        <w:gridCol w:w="1134"/>
      </w:tblGrid>
      <w:tr w:rsidR="00A1730A">
        <w:tc>
          <w:tcPr>
            <w:tcW w:w="567" w:type="dxa"/>
            <w:vMerge w:val="restart"/>
          </w:tcPr>
          <w:p w:rsidR="00A1730A" w:rsidRDefault="00A1730A">
            <w:pPr>
              <w:pStyle w:val="ConsPlusNormal"/>
              <w:jc w:val="center"/>
            </w:pPr>
            <w:r>
              <w:t>N п/п</w:t>
            </w:r>
          </w:p>
        </w:tc>
        <w:tc>
          <w:tcPr>
            <w:tcW w:w="3005" w:type="dxa"/>
            <w:vMerge w:val="restart"/>
          </w:tcPr>
          <w:p w:rsidR="00A1730A" w:rsidRDefault="00A1730A">
            <w:pPr>
              <w:pStyle w:val="ConsPlusNormal"/>
              <w:jc w:val="center"/>
            </w:pPr>
            <w:r>
              <w:t>Наименование государственной программы, подпрограммы, мероприятия</w:t>
            </w:r>
          </w:p>
        </w:tc>
        <w:tc>
          <w:tcPr>
            <w:tcW w:w="1984" w:type="dxa"/>
            <w:vMerge w:val="restart"/>
          </w:tcPr>
          <w:p w:rsidR="00A1730A" w:rsidRDefault="00A1730A">
            <w:pPr>
              <w:pStyle w:val="ConsPlusNormal"/>
              <w:jc w:val="center"/>
            </w:pPr>
            <w:r>
              <w:t>Ответственный исполнитель</w:t>
            </w:r>
          </w:p>
        </w:tc>
        <w:tc>
          <w:tcPr>
            <w:tcW w:w="1474" w:type="dxa"/>
            <w:gridSpan w:val="2"/>
          </w:tcPr>
          <w:p w:rsidR="00A1730A" w:rsidRDefault="00A1730A">
            <w:pPr>
              <w:pStyle w:val="ConsPlusNormal"/>
              <w:jc w:val="center"/>
            </w:pPr>
            <w:r>
              <w:t>Срок реализации, год</w:t>
            </w:r>
          </w:p>
        </w:tc>
        <w:tc>
          <w:tcPr>
            <w:tcW w:w="794" w:type="dxa"/>
          </w:tcPr>
          <w:p w:rsidR="00A1730A" w:rsidRDefault="00A1730A">
            <w:pPr>
              <w:pStyle w:val="ConsPlusNormal"/>
              <w:jc w:val="center"/>
            </w:pPr>
            <w:r>
              <w:t>Годы реализации</w:t>
            </w:r>
          </w:p>
        </w:tc>
        <w:tc>
          <w:tcPr>
            <w:tcW w:w="5783" w:type="dxa"/>
            <w:gridSpan w:val="5"/>
          </w:tcPr>
          <w:p w:rsidR="00A1730A" w:rsidRDefault="00A1730A">
            <w:pPr>
              <w:pStyle w:val="ConsPlusNormal"/>
              <w:jc w:val="center"/>
            </w:pPr>
            <w:r>
              <w:t>Оценка расходов (тыс. рублей в ценах соответствующих лет)</w:t>
            </w: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tcPr>
          <w:p w:rsidR="00A1730A" w:rsidRDefault="00A1730A">
            <w:pPr>
              <w:pStyle w:val="ConsPlusNormal"/>
              <w:jc w:val="center"/>
            </w:pPr>
            <w:r>
              <w:t>начало</w:t>
            </w:r>
          </w:p>
        </w:tc>
        <w:tc>
          <w:tcPr>
            <w:tcW w:w="737" w:type="dxa"/>
          </w:tcPr>
          <w:p w:rsidR="00A1730A" w:rsidRDefault="00A1730A">
            <w:pPr>
              <w:pStyle w:val="ConsPlusNormal"/>
              <w:jc w:val="center"/>
            </w:pPr>
            <w:r>
              <w:t>окончание</w:t>
            </w:r>
          </w:p>
        </w:tc>
        <w:tc>
          <w:tcPr>
            <w:tcW w:w="794" w:type="dxa"/>
          </w:tcPr>
          <w:p w:rsidR="00A1730A" w:rsidRDefault="00A1730A">
            <w:pPr>
              <w:pStyle w:val="ConsPlusNormal"/>
              <w:jc w:val="center"/>
            </w:pPr>
          </w:p>
        </w:tc>
        <w:tc>
          <w:tcPr>
            <w:tcW w:w="1361" w:type="dxa"/>
          </w:tcPr>
          <w:p w:rsidR="00A1730A" w:rsidRDefault="00A1730A">
            <w:pPr>
              <w:pStyle w:val="ConsPlusNormal"/>
              <w:jc w:val="center"/>
            </w:pPr>
            <w:r>
              <w:t>всего</w:t>
            </w:r>
          </w:p>
        </w:tc>
        <w:tc>
          <w:tcPr>
            <w:tcW w:w="1247" w:type="dxa"/>
          </w:tcPr>
          <w:p w:rsidR="00A1730A" w:rsidRDefault="00A1730A">
            <w:pPr>
              <w:pStyle w:val="ConsPlusNormal"/>
              <w:jc w:val="center"/>
            </w:pPr>
            <w:r>
              <w:t>Федеральный бюджет</w:t>
            </w:r>
          </w:p>
        </w:tc>
        <w:tc>
          <w:tcPr>
            <w:tcW w:w="1361" w:type="dxa"/>
          </w:tcPr>
          <w:p w:rsidR="00A1730A" w:rsidRDefault="00A1730A">
            <w:pPr>
              <w:pStyle w:val="ConsPlusNormal"/>
              <w:jc w:val="center"/>
            </w:pPr>
            <w:r>
              <w:t>областной бюджет</w:t>
            </w:r>
          </w:p>
        </w:tc>
        <w:tc>
          <w:tcPr>
            <w:tcW w:w="680" w:type="dxa"/>
          </w:tcPr>
          <w:p w:rsidR="00A1730A" w:rsidRDefault="00A1730A">
            <w:pPr>
              <w:pStyle w:val="ConsPlusNormal"/>
              <w:jc w:val="center"/>
            </w:pPr>
            <w:r>
              <w:t>местные бюджет</w:t>
            </w:r>
            <w:r>
              <w:lastRenderedPageBreak/>
              <w:t>ы</w:t>
            </w:r>
          </w:p>
        </w:tc>
        <w:tc>
          <w:tcPr>
            <w:tcW w:w="1134" w:type="dxa"/>
          </w:tcPr>
          <w:p w:rsidR="00A1730A" w:rsidRDefault="00A1730A">
            <w:pPr>
              <w:pStyle w:val="ConsPlusNormal"/>
              <w:jc w:val="center"/>
            </w:pPr>
            <w:r>
              <w:lastRenderedPageBreak/>
              <w:t>прочие источники</w:t>
            </w:r>
          </w:p>
        </w:tc>
      </w:tr>
      <w:tr w:rsidR="00A1730A">
        <w:tc>
          <w:tcPr>
            <w:tcW w:w="567" w:type="dxa"/>
          </w:tcPr>
          <w:p w:rsidR="00A1730A" w:rsidRDefault="00A1730A">
            <w:pPr>
              <w:pStyle w:val="ConsPlusNormal"/>
              <w:jc w:val="center"/>
            </w:pPr>
            <w:r>
              <w:lastRenderedPageBreak/>
              <w:t>1</w:t>
            </w:r>
          </w:p>
        </w:tc>
        <w:tc>
          <w:tcPr>
            <w:tcW w:w="3005" w:type="dxa"/>
          </w:tcPr>
          <w:p w:rsidR="00A1730A" w:rsidRDefault="00A1730A">
            <w:pPr>
              <w:pStyle w:val="ConsPlusNormal"/>
              <w:jc w:val="center"/>
            </w:pPr>
            <w:r>
              <w:t>2</w:t>
            </w:r>
          </w:p>
        </w:tc>
        <w:tc>
          <w:tcPr>
            <w:tcW w:w="1984" w:type="dxa"/>
          </w:tcPr>
          <w:p w:rsidR="00A1730A" w:rsidRDefault="00A1730A">
            <w:pPr>
              <w:pStyle w:val="ConsPlusNormal"/>
              <w:jc w:val="center"/>
            </w:pPr>
            <w:r>
              <w:t>3</w:t>
            </w:r>
          </w:p>
        </w:tc>
        <w:tc>
          <w:tcPr>
            <w:tcW w:w="737" w:type="dxa"/>
          </w:tcPr>
          <w:p w:rsidR="00A1730A" w:rsidRDefault="00A1730A">
            <w:pPr>
              <w:pStyle w:val="ConsPlusNormal"/>
              <w:jc w:val="center"/>
            </w:pPr>
            <w:r>
              <w:t>4</w:t>
            </w:r>
          </w:p>
        </w:tc>
        <w:tc>
          <w:tcPr>
            <w:tcW w:w="737" w:type="dxa"/>
          </w:tcPr>
          <w:p w:rsidR="00A1730A" w:rsidRDefault="00A1730A">
            <w:pPr>
              <w:pStyle w:val="ConsPlusNormal"/>
              <w:jc w:val="center"/>
            </w:pPr>
            <w:r>
              <w:t>5</w:t>
            </w:r>
          </w:p>
        </w:tc>
        <w:tc>
          <w:tcPr>
            <w:tcW w:w="794" w:type="dxa"/>
          </w:tcPr>
          <w:p w:rsidR="00A1730A" w:rsidRDefault="00A1730A">
            <w:pPr>
              <w:pStyle w:val="ConsPlusNormal"/>
              <w:jc w:val="center"/>
            </w:pPr>
            <w:r>
              <w:t>6</w:t>
            </w:r>
          </w:p>
        </w:tc>
        <w:tc>
          <w:tcPr>
            <w:tcW w:w="1361" w:type="dxa"/>
          </w:tcPr>
          <w:p w:rsidR="00A1730A" w:rsidRDefault="00A1730A">
            <w:pPr>
              <w:pStyle w:val="ConsPlusNormal"/>
              <w:jc w:val="center"/>
            </w:pPr>
            <w:r>
              <w:t>7</w:t>
            </w:r>
          </w:p>
        </w:tc>
        <w:tc>
          <w:tcPr>
            <w:tcW w:w="1247" w:type="dxa"/>
          </w:tcPr>
          <w:p w:rsidR="00A1730A" w:rsidRDefault="00A1730A">
            <w:pPr>
              <w:pStyle w:val="ConsPlusNormal"/>
              <w:jc w:val="center"/>
            </w:pPr>
            <w:r>
              <w:t>8</w:t>
            </w:r>
          </w:p>
        </w:tc>
        <w:tc>
          <w:tcPr>
            <w:tcW w:w="1361" w:type="dxa"/>
          </w:tcPr>
          <w:p w:rsidR="00A1730A" w:rsidRDefault="00A1730A">
            <w:pPr>
              <w:pStyle w:val="ConsPlusNormal"/>
              <w:jc w:val="center"/>
            </w:pPr>
            <w:r>
              <w:t>9</w:t>
            </w:r>
          </w:p>
        </w:tc>
        <w:tc>
          <w:tcPr>
            <w:tcW w:w="680" w:type="dxa"/>
          </w:tcPr>
          <w:p w:rsidR="00A1730A" w:rsidRDefault="00A1730A">
            <w:pPr>
              <w:pStyle w:val="ConsPlusNormal"/>
              <w:jc w:val="center"/>
            </w:pPr>
            <w:r>
              <w:t>10</w:t>
            </w:r>
          </w:p>
        </w:tc>
        <w:tc>
          <w:tcPr>
            <w:tcW w:w="1134" w:type="dxa"/>
          </w:tcPr>
          <w:p w:rsidR="00A1730A" w:rsidRDefault="00A1730A">
            <w:pPr>
              <w:pStyle w:val="ConsPlusNormal"/>
              <w:jc w:val="center"/>
            </w:pPr>
            <w:r>
              <w:t>11</w:t>
            </w:r>
          </w:p>
        </w:tc>
      </w:tr>
      <w:tr w:rsidR="00A1730A">
        <w:tc>
          <w:tcPr>
            <w:tcW w:w="567" w:type="dxa"/>
            <w:vMerge w:val="restart"/>
            <w:tcBorders>
              <w:bottom w:val="nil"/>
            </w:tcBorders>
          </w:tcPr>
          <w:p w:rsidR="00A1730A" w:rsidRDefault="00A1730A">
            <w:pPr>
              <w:pStyle w:val="ConsPlusNormal"/>
            </w:pPr>
          </w:p>
        </w:tc>
        <w:tc>
          <w:tcPr>
            <w:tcW w:w="3005" w:type="dxa"/>
            <w:vMerge w:val="restart"/>
            <w:tcBorders>
              <w:bottom w:val="nil"/>
            </w:tcBorders>
          </w:tcPr>
          <w:p w:rsidR="00A1730A" w:rsidRDefault="00A1730A">
            <w:pPr>
              <w:pStyle w:val="ConsPlusNormal"/>
              <w:jc w:val="center"/>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984" w:type="dxa"/>
            <w:vMerge w:val="restart"/>
            <w:tcBorders>
              <w:bottom w:val="nil"/>
            </w:tcBorders>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656558,36</w:t>
            </w:r>
          </w:p>
        </w:tc>
        <w:tc>
          <w:tcPr>
            <w:tcW w:w="1247" w:type="dxa"/>
          </w:tcPr>
          <w:p w:rsidR="00A1730A" w:rsidRDefault="00A1730A">
            <w:pPr>
              <w:pStyle w:val="ConsPlusNormal"/>
              <w:jc w:val="center"/>
            </w:pPr>
            <w:r>
              <w:t>73457,30</w:t>
            </w:r>
          </w:p>
        </w:tc>
        <w:tc>
          <w:tcPr>
            <w:tcW w:w="1361" w:type="dxa"/>
          </w:tcPr>
          <w:p w:rsidR="00A1730A" w:rsidRDefault="00A1730A">
            <w:pPr>
              <w:pStyle w:val="ConsPlusNormal"/>
              <w:jc w:val="center"/>
            </w:pPr>
            <w:r>
              <w:t>521561,85</w:t>
            </w:r>
          </w:p>
        </w:tc>
        <w:tc>
          <w:tcPr>
            <w:tcW w:w="680" w:type="dxa"/>
          </w:tcPr>
          <w:p w:rsidR="00A1730A" w:rsidRDefault="00A1730A">
            <w:pPr>
              <w:pStyle w:val="ConsPlusNormal"/>
              <w:jc w:val="center"/>
            </w:pPr>
          </w:p>
        </w:tc>
        <w:tc>
          <w:tcPr>
            <w:tcW w:w="1134" w:type="dxa"/>
          </w:tcPr>
          <w:p w:rsidR="00A1730A" w:rsidRDefault="00A1730A">
            <w:pPr>
              <w:pStyle w:val="ConsPlusNormal"/>
              <w:jc w:val="center"/>
            </w:pPr>
            <w:r>
              <w:t>61539,21</w:t>
            </w: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551604,36</w:t>
            </w:r>
          </w:p>
        </w:tc>
        <w:tc>
          <w:tcPr>
            <w:tcW w:w="1247" w:type="dxa"/>
          </w:tcPr>
          <w:p w:rsidR="00A1730A" w:rsidRDefault="00A1730A">
            <w:pPr>
              <w:pStyle w:val="ConsPlusNormal"/>
              <w:jc w:val="center"/>
            </w:pPr>
            <w:r>
              <w:t>43789,60</w:t>
            </w:r>
          </w:p>
        </w:tc>
        <w:tc>
          <w:tcPr>
            <w:tcW w:w="1361" w:type="dxa"/>
          </w:tcPr>
          <w:p w:rsidR="00A1730A" w:rsidRDefault="00A1730A">
            <w:pPr>
              <w:pStyle w:val="ConsPlusNormal"/>
              <w:jc w:val="center"/>
            </w:pPr>
            <w:r>
              <w:t>507814,76</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811902,14</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811902,14</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871143,31</w:t>
            </w:r>
          </w:p>
        </w:tc>
        <w:tc>
          <w:tcPr>
            <w:tcW w:w="1247" w:type="dxa"/>
          </w:tcPr>
          <w:p w:rsidR="00A1730A" w:rsidRDefault="00A1730A">
            <w:pPr>
              <w:pStyle w:val="ConsPlusNormal"/>
              <w:jc w:val="center"/>
            </w:pPr>
            <w:r>
              <w:t>14880,00</w:t>
            </w:r>
          </w:p>
        </w:tc>
        <w:tc>
          <w:tcPr>
            <w:tcW w:w="1361" w:type="dxa"/>
          </w:tcPr>
          <w:p w:rsidR="00A1730A" w:rsidRDefault="00A1730A">
            <w:pPr>
              <w:pStyle w:val="ConsPlusNormal"/>
              <w:jc w:val="center"/>
            </w:pPr>
            <w:r>
              <w:t>856263,31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846273,60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846273,60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905630,79</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905630,79</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Borders>
              <w:bottom w:val="nil"/>
            </w:tcBorders>
          </w:tcPr>
          <w:p w:rsidR="00A1730A" w:rsidRDefault="00A1730A">
            <w:pPr>
              <w:pStyle w:val="ConsPlusNormal"/>
              <w:jc w:val="center"/>
            </w:pPr>
          </w:p>
        </w:tc>
        <w:tc>
          <w:tcPr>
            <w:tcW w:w="737" w:type="dxa"/>
            <w:tcBorders>
              <w:bottom w:val="nil"/>
            </w:tcBorders>
          </w:tcPr>
          <w:p w:rsidR="00A1730A" w:rsidRDefault="00A1730A">
            <w:pPr>
              <w:pStyle w:val="ConsPlusNormal"/>
              <w:jc w:val="center"/>
            </w:pPr>
          </w:p>
        </w:tc>
        <w:tc>
          <w:tcPr>
            <w:tcW w:w="794" w:type="dxa"/>
            <w:tcBorders>
              <w:bottom w:val="nil"/>
            </w:tcBorders>
          </w:tcPr>
          <w:p w:rsidR="00A1730A" w:rsidRDefault="00A1730A">
            <w:pPr>
              <w:pStyle w:val="ConsPlusNormal"/>
              <w:jc w:val="center"/>
            </w:pPr>
            <w:r>
              <w:t>2014-2019</w:t>
            </w:r>
          </w:p>
        </w:tc>
        <w:tc>
          <w:tcPr>
            <w:tcW w:w="1361" w:type="dxa"/>
            <w:tcBorders>
              <w:bottom w:val="nil"/>
            </w:tcBorders>
          </w:tcPr>
          <w:p w:rsidR="00A1730A" w:rsidRDefault="00A1730A">
            <w:pPr>
              <w:pStyle w:val="ConsPlusNormal"/>
              <w:jc w:val="center"/>
            </w:pPr>
            <w:r>
              <w:t>4643112,56</w:t>
            </w:r>
          </w:p>
        </w:tc>
        <w:tc>
          <w:tcPr>
            <w:tcW w:w="1247" w:type="dxa"/>
            <w:tcBorders>
              <w:bottom w:val="nil"/>
            </w:tcBorders>
          </w:tcPr>
          <w:p w:rsidR="00A1730A" w:rsidRDefault="00A1730A">
            <w:pPr>
              <w:pStyle w:val="ConsPlusNormal"/>
              <w:jc w:val="center"/>
            </w:pPr>
            <w:r>
              <w:t>132126,90</w:t>
            </w:r>
          </w:p>
        </w:tc>
        <w:tc>
          <w:tcPr>
            <w:tcW w:w="1361" w:type="dxa"/>
            <w:tcBorders>
              <w:bottom w:val="nil"/>
            </w:tcBorders>
          </w:tcPr>
          <w:p w:rsidR="00A1730A" w:rsidRDefault="00A1730A">
            <w:pPr>
              <w:pStyle w:val="ConsPlusNormal"/>
              <w:jc w:val="center"/>
            </w:pPr>
            <w:r>
              <w:t>4449446,45</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r>
              <w:t>61539,21</w:t>
            </w: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(в ред. Постановлений Правительства Ленинградской области от 29.12.2016 </w:t>
            </w:r>
            <w:hyperlink r:id="rId396" w:history="1">
              <w:r>
                <w:rPr>
                  <w:color w:val="0000FF"/>
                </w:rPr>
                <w:t>N 527</w:t>
              </w:r>
            </w:hyperlink>
            <w:r>
              <w:t>,</w:t>
            </w:r>
          </w:p>
          <w:p w:rsidR="00A1730A" w:rsidRDefault="00A1730A">
            <w:pPr>
              <w:pStyle w:val="ConsPlusNormal"/>
              <w:jc w:val="both"/>
            </w:pPr>
            <w:r>
              <w:t xml:space="preserve">от 24.08.2017 </w:t>
            </w:r>
            <w:hyperlink r:id="rId397" w:history="1">
              <w:r>
                <w:rPr>
                  <w:color w:val="0000FF"/>
                </w:rPr>
                <w:t>N 334</w:t>
              </w:r>
            </w:hyperlink>
            <w:r>
              <w:t>)</w:t>
            </w:r>
          </w:p>
        </w:tc>
      </w:tr>
      <w:tr w:rsidR="00A1730A">
        <w:tc>
          <w:tcPr>
            <w:tcW w:w="13607" w:type="dxa"/>
            <w:gridSpan w:val="11"/>
          </w:tcPr>
          <w:p w:rsidR="00A1730A" w:rsidRDefault="00A1730A">
            <w:pPr>
              <w:pStyle w:val="ConsPlusNormal"/>
              <w:jc w:val="center"/>
              <w:outlineLvl w:val="2"/>
            </w:pPr>
            <w:r>
              <w:t xml:space="preserve">1. </w:t>
            </w:r>
            <w:hyperlink w:anchor="P449" w:history="1">
              <w:r>
                <w:rPr>
                  <w:color w:val="0000FF"/>
                </w:rPr>
                <w:t>Подпрограмма</w:t>
              </w:r>
            </w:hyperlink>
            <w:r>
              <w:t xml:space="preserve"> "Развитие государственной гражданской службы Ленинградской области"</w:t>
            </w:r>
          </w:p>
        </w:tc>
      </w:tr>
      <w:tr w:rsidR="00A1730A">
        <w:tc>
          <w:tcPr>
            <w:tcW w:w="567" w:type="dxa"/>
            <w:vMerge w:val="restart"/>
          </w:tcPr>
          <w:p w:rsidR="00A1730A" w:rsidRDefault="00A1730A">
            <w:pPr>
              <w:pStyle w:val="ConsPlusNormal"/>
              <w:jc w:val="center"/>
            </w:pPr>
            <w:r>
              <w:t>1.1</w:t>
            </w:r>
          </w:p>
        </w:tc>
        <w:tc>
          <w:tcPr>
            <w:tcW w:w="3005" w:type="dxa"/>
            <w:vMerge w:val="restart"/>
          </w:tcPr>
          <w:p w:rsidR="00A1730A" w:rsidRDefault="00A1730A">
            <w:pPr>
              <w:pStyle w:val="ConsPlusNormal"/>
              <w:jc w:val="center"/>
            </w:pPr>
            <w:r>
              <w:t xml:space="preserve">Мероприятие "Внедрение наставничества на государственной гражданской службе Ленинградской </w:t>
            </w:r>
            <w:r>
              <w:lastRenderedPageBreak/>
              <w:t>области"</w:t>
            </w:r>
          </w:p>
        </w:tc>
        <w:tc>
          <w:tcPr>
            <w:tcW w:w="1984" w:type="dxa"/>
            <w:vMerge w:val="restart"/>
          </w:tcPr>
          <w:p w:rsidR="00A1730A" w:rsidRDefault="00A1730A">
            <w:pPr>
              <w:pStyle w:val="ConsPlusNormal"/>
              <w:jc w:val="center"/>
            </w:pPr>
            <w:r>
              <w:lastRenderedPageBreak/>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p>
        </w:tc>
        <w:tc>
          <w:tcPr>
            <w:tcW w:w="1247" w:type="dxa"/>
          </w:tcPr>
          <w:p w:rsidR="00A1730A" w:rsidRDefault="00A1730A">
            <w:pPr>
              <w:pStyle w:val="ConsPlusNormal"/>
              <w:jc w:val="center"/>
            </w:pPr>
          </w:p>
        </w:tc>
        <w:tc>
          <w:tcPr>
            <w:tcW w:w="1361" w:type="dxa"/>
          </w:tcPr>
          <w:p w:rsidR="00A1730A" w:rsidRDefault="00A1730A">
            <w:pPr>
              <w:pStyle w:val="ConsPlusNormal"/>
              <w:jc w:val="center"/>
            </w:pP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75,00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75,00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75.00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75,00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1.2</w:t>
            </w:r>
          </w:p>
        </w:tc>
        <w:tc>
          <w:tcPr>
            <w:tcW w:w="3005" w:type="dxa"/>
            <w:vMerge w:val="restart"/>
          </w:tcPr>
          <w:p w:rsidR="00A1730A" w:rsidRDefault="00A1730A">
            <w:pPr>
              <w:pStyle w:val="ConsPlusNormal"/>
              <w:jc w:val="center"/>
            </w:pPr>
            <w:r>
              <w:t>Мероприятие "Проведение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1.3</w:t>
            </w:r>
          </w:p>
        </w:tc>
        <w:tc>
          <w:tcPr>
            <w:tcW w:w="3005" w:type="dxa"/>
            <w:vMerge w:val="restart"/>
          </w:tcPr>
          <w:p w:rsidR="00A1730A" w:rsidRDefault="00A1730A">
            <w:pPr>
              <w:pStyle w:val="ConsPlusNormal"/>
              <w:jc w:val="center"/>
            </w:pPr>
            <w:r>
              <w:t xml:space="preserve">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w:t>
            </w:r>
            <w:r>
              <w:lastRenderedPageBreak/>
              <w:t>судей Ленинградской области" (АК "Конкурс-кадры")"</w:t>
            </w:r>
          </w:p>
        </w:tc>
        <w:tc>
          <w:tcPr>
            <w:tcW w:w="1984" w:type="dxa"/>
            <w:vMerge w:val="restart"/>
          </w:tcPr>
          <w:p w:rsidR="00A1730A" w:rsidRDefault="00A1730A">
            <w:pPr>
              <w:pStyle w:val="ConsPlusNormal"/>
              <w:jc w:val="center"/>
            </w:pPr>
            <w:r>
              <w:lastRenderedPageBreak/>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2700,00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2700,00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3100,00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3100,00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5800,00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5800,00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1.4</w:t>
            </w:r>
          </w:p>
        </w:tc>
        <w:tc>
          <w:tcPr>
            <w:tcW w:w="3005" w:type="dxa"/>
            <w:vMerge w:val="restart"/>
          </w:tcPr>
          <w:p w:rsidR="00A1730A" w:rsidRDefault="00A1730A">
            <w:pPr>
              <w:pStyle w:val="ConsPlusNormal"/>
              <w:jc w:val="center"/>
            </w:pPr>
            <w:r>
              <w:t>Мероприятие "Участие в ярмарках вакансий, в том числе изготовление полиграфической и иной продукции, рекламных материалов"</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1.5</w:t>
            </w:r>
          </w:p>
        </w:tc>
        <w:tc>
          <w:tcPr>
            <w:tcW w:w="3005" w:type="dxa"/>
            <w:vMerge w:val="restart"/>
          </w:tcPr>
          <w:p w:rsidR="00A1730A" w:rsidRDefault="00A1730A">
            <w:pPr>
              <w:pStyle w:val="ConsPlusNormal"/>
              <w:jc w:val="center"/>
            </w:pPr>
            <w:r>
              <w:t>Мероприятие "Проведение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20,00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70,00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1.6</w:t>
            </w:r>
          </w:p>
        </w:tc>
        <w:tc>
          <w:tcPr>
            <w:tcW w:w="3005" w:type="dxa"/>
            <w:vMerge w:val="restart"/>
          </w:tcPr>
          <w:p w:rsidR="00A1730A" w:rsidRDefault="00A1730A">
            <w:pPr>
              <w:pStyle w:val="ConsPlusNormal"/>
              <w:jc w:val="center"/>
            </w:pPr>
            <w:r>
              <w:t xml:space="preserve">Мероприятие "Обеспечение новой компьютерной техникой управления государственной </w:t>
            </w:r>
            <w:r>
              <w:lastRenderedPageBreak/>
              <w:t>службы и кадров аппарата Губернатора и Правительства Ленинградской области"</w:t>
            </w:r>
          </w:p>
        </w:tc>
        <w:tc>
          <w:tcPr>
            <w:tcW w:w="1984" w:type="dxa"/>
            <w:vMerge w:val="restart"/>
          </w:tcPr>
          <w:p w:rsidR="00A1730A" w:rsidRDefault="00A1730A">
            <w:pPr>
              <w:pStyle w:val="ConsPlusNormal"/>
              <w:jc w:val="center"/>
            </w:pPr>
            <w:r>
              <w:lastRenderedPageBreak/>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500,00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500,00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500,00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1000,00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1.7</w:t>
            </w:r>
          </w:p>
        </w:tc>
        <w:tc>
          <w:tcPr>
            <w:tcW w:w="3005" w:type="dxa"/>
            <w:vMerge w:val="restart"/>
          </w:tcPr>
          <w:p w:rsidR="00A1730A" w:rsidRDefault="00A1730A">
            <w:pPr>
              <w:pStyle w:val="ConsPlusNormal"/>
              <w:jc w:val="center"/>
            </w:pPr>
            <w:r>
              <w:t>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7800,00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7800,00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7600,00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7600,00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15400,00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15400,00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1.8</w:t>
            </w:r>
          </w:p>
        </w:tc>
        <w:tc>
          <w:tcPr>
            <w:tcW w:w="3005" w:type="dxa"/>
            <w:vMerge w:val="restart"/>
          </w:tcPr>
          <w:p w:rsidR="00A1730A" w:rsidRDefault="00A1730A">
            <w:pPr>
              <w:pStyle w:val="ConsPlusNormal"/>
              <w:jc w:val="center"/>
            </w:pPr>
            <w:r>
              <w:t xml:space="preserve">Мероприятие </w:t>
            </w:r>
            <w:r>
              <w:lastRenderedPageBreak/>
              <w:t>"Обучение государственных гражданских служащих Ленинградской области иностранному языку" (72 часа)</w:t>
            </w:r>
          </w:p>
        </w:tc>
        <w:tc>
          <w:tcPr>
            <w:tcW w:w="1984" w:type="dxa"/>
            <w:vMerge w:val="restart"/>
          </w:tcPr>
          <w:p w:rsidR="00A1730A" w:rsidRDefault="00A1730A">
            <w:pPr>
              <w:pStyle w:val="ConsPlusNormal"/>
              <w:jc w:val="center"/>
            </w:pPr>
            <w:r>
              <w:lastRenderedPageBreak/>
              <w:t xml:space="preserve">Аппарат </w:t>
            </w:r>
            <w:r>
              <w:lastRenderedPageBreak/>
              <w:t>Губернатора и Правительства Ленинградской области</w:t>
            </w:r>
          </w:p>
        </w:tc>
        <w:tc>
          <w:tcPr>
            <w:tcW w:w="737" w:type="dxa"/>
            <w:vMerge w:val="restart"/>
          </w:tcPr>
          <w:p w:rsidR="00A1730A" w:rsidRDefault="00A1730A">
            <w:pPr>
              <w:pStyle w:val="ConsPlusNormal"/>
              <w:jc w:val="center"/>
            </w:pPr>
            <w:r>
              <w:lastRenderedPageBreak/>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400,00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1.9</w:t>
            </w:r>
          </w:p>
        </w:tc>
        <w:tc>
          <w:tcPr>
            <w:tcW w:w="3005" w:type="dxa"/>
            <w:vMerge w:val="restart"/>
          </w:tcPr>
          <w:p w:rsidR="00A1730A" w:rsidRDefault="00A1730A">
            <w:pPr>
              <w:pStyle w:val="ConsPlusNormal"/>
              <w:jc w:val="center"/>
            </w:pPr>
            <w:r>
              <w:t>Мероприятие "Проведение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250,00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355,00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355,00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605,00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605,00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1.10</w:t>
            </w:r>
          </w:p>
        </w:tc>
        <w:tc>
          <w:tcPr>
            <w:tcW w:w="3005" w:type="dxa"/>
            <w:vMerge w:val="restart"/>
          </w:tcPr>
          <w:p w:rsidR="00A1730A" w:rsidRDefault="00A1730A">
            <w:pPr>
              <w:pStyle w:val="ConsPlusNormal"/>
              <w:jc w:val="center"/>
            </w:pPr>
            <w:r>
              <w:t>Мероприятие "Тестирование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1.11</w:t>
            </w:r>
          </w:p>
        </w:tc>
        <w:tc>
          <w:tcPr>
            <w:tcW w:w="3005" w:type="dxa"/>
            <w:vMerge w:val="restart"/>
          </w:tcPr>
          <w:p w:rsidR="00A1730A" w:rsidRDefault="00A1730A">
            <w:pPr>
              <w:pStyle w:val="ConsPlusNormal"/>
              <w:jc w:val="center"/>
            </w:pPr>
            <w: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984" w:type="dxa"/>
            <w:vMerge w:val="restart"/>
          </w:tcPr>
          <w:p w:rsidR="00A1730A" w:rsidRDefault="00A1730A">
            <w:pPr>
              <w:pStyle w:val="ConsPlusNormal"/>
              <w:jc w:val="center"/>
            </w:pPr>
            <w:r>
              <w:t>Аппарат Губернаторам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400,00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1.12</w:t>
            </w:r>
          </w:p>
        </w:tc>
        <w:tc>
          <w:tcPr>
            <w:tcW w:w="3005" w:type="dxa"/>
            <w:vMerge w:val="restart"/>
          </w:tcPr>
          <w:p w:rsidR="00A1730A" w:rsidRDefault="00A1730A">
            <w:pPr>
              <w:pStyle w:val="ConsPlusNormal"/>
              <w:jc w:val="center"/>
            </w:pPr>
            <w: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400,00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400,00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800,00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1.13</w:t>
            </w:r>
          </w:p>
        </w:tc>
        <w:tc>
          <w:tcPr>
            <w:tcW w:w="3005" w:type="dxa"/>
            <w:vMerge w:val="restart"/>
          </w:tcPr>
          <w:p w:rsidR="00A1730A" w:rsidRDefault="00A1730A">
            <w:pPr>
              <w:pStyle w:val="ConsPlusNormal"/>
              <w:jc w:val="center"/>
            </w:pPr>
            <w:r>
              <w:t xml:space="preserve">Мероприятие "Организация и проведение дня здоровья для государственных </w:t>
            </w:r>
            <w:r>
              <w:lastRenderedPageBreak/>
              <w:t>гражданских служащих Ленинградской области"</w:t>
            </w:r>
          </w:p>
        </w:tc>
        <w:tc>
          <w:tcPr>
            <w:tcW w:w="1984" w:type="dxa"/>
            <w:vMerge w:val="restart"/>
          </w:tcPr>
          <w:p w:rsidR="00A1730A" w:rsidRDefault="00A1730A">
            <w:pPr>
              <w:pStyle w:val="ConsPlusNormal"/>
              <w:jc w:val="center"/>
            </w:pPr>
            <w:r>
              <w:lastRenderedPageBreak/>
              <w:t>Аппарат Губернатора и Правительства Ленинградской области;</w:t>
            </w:r>
          </w:p>
          <w:p w:rsidR="00A1730A" w:rsidRDefault="00A1730A">
            <w:pPr>
              <w:pStyle w:val="ConsPlusNormal"/>
              <w:jc w:val="center"/>
            </w:pPr>
            <w:r>
              <w:lastRenderedPageBreak/>
              <w:t>комитет по физической культуре и спорту Ленинградской области</w:t>
            </w:r>
          </w:p>
        </w:tc>
        <w:tc>
          <w:tcPr>
            <w:tcW w:w="737" w:type="dxa"/>
            <w:vMerge w:val="restart"/>
          </w:tcPr>
          <w:p w:rsidR="00A1730A" w:rsidRDefault="00A1730A">
            <w:pPr>
              <w:pStyle w:val="ConsPlusNormal"/>
              <w:jc w:val="center"/>
            </w:pPr>
            <w:r>
              <w:lastRenderedPageBreak/>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600,00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600,00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600,00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600,00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w:t>
            </w:r>
            <w:r>
              <w:lastRenderedPageBreak/>
              <w:t>2015</w:t>
            </w:r>
          </w:p>
        </w:tc>
        <w:tc>
          <w:tcPr>
            <w:tcW w:w="1361" w:type="dxa"/>
          </w:tcPr>
          <w:p w:rsidR="00A1730A" w:rsidRDefault="00A1730A">
            <w:pPr>
              <w:pStyle w:val="ConsPlusNormal"/>
              <w:jc w:val="center"/>
            </w:pPr>
            <w:r>
              <w:lastRenderedPageBreak/>
              <w:t>1200,00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1200,00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1.14</w:t>
            </w:r>
          </w:p>
        </w:tc>
        <w:tc>
          <w:tcPr>
            <w:tcW w:w="3005" w:type="dxa"/>
            <w:vMerge w:val="restart"/>
          </w:tcPr>
          <w:p w:rsidR="00A1730A" w:rsidRDefault="00A1730A">
            <w:pPr>
              <w:pStyle w:val="ConsPlusNormal"/>
              <w:jc w:val="center"/>
            </w:pPr>
            <w: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984" w:type="dxa"/>
            <w:vMerge w:val="restart"/>
          </w:tcPr>
          <w:p w:rsidR="00A1730A" w:rsidRDefault="00A1730A">
            <w:pPr>
              <w:pStyle w:val="ConsPlusNormal"/>
              <w:jc w:val="center"/>
            </w:pPr>
            <w:r>
              <w:t>Управление делами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9514,00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9514,00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9514,00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9514,00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19028,00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19028,00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1.15</w:t>
            </w:r>
          </w:p>
        </w:tc>
        <w:tc>
          <w:tcPr>
            <w:tcW w:w="3005" w:type="dxa"/>
            <w:vMerge w:val="restart"/>
          </w:tcPr>
          <w:p w:rsidR="00A1730A" w:rsidRDefault="00A1730A">
            <w:pPr>
              <w:pStyle w:val="ConsPlusNormal"/>
              <w:jc w:val="center"/>
            </w:pPr>
            <w: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Ленинградской области, имеющих стаж государственной гражданской службы в Администрации Ленинградской области более трех лет"</w:t>
            </w:r>
          </w:p>
        </w:tc>
        <w:tc>
          <w:tcPr>
            <w:tcW w:w="1984" w:type="dxa"/>
            <w:vMerge w:val="restart"/>
          </w:tcPr>
          <w:p w:rsidR="00A1730A" w:rsidRDefault="00A1730A">
            <w:pPr>
              <w:pStyle w:val="ConsPlusNormal"/>
              <w:jc w:val="center"/>
            </w:pPr>
            <w:r>
              <w:t>Управление делами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12486,00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12486,00</w:t>
            </w:r>
          </w:p>
        </w:tc>
        <w:tc>
          <w:tcPr>
            <w:tcW w:w="680" w:type="dxa"/>
            <w:vMerge w:val="restart"/>
          </w:tcPr>
          <w:p w:rsidR="00A1730A" w:rsidRDefault="00A1730A">
            <w:pPr>
              <w:pStyle w:val="ConsPlusNormal"/>
              <w:jc w:val="center"/>
            </w:pPr>
          </w:p>
        </w:tc>
        <w:tc>
          <w:tcPr>
            <w:tcW w:w="1134" w:type="dxa"/>
            <w:vMerge w:val="restart"/>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12486,00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12486,00</w:t>
            </w:r>
          </w:p>
        </w:tc>
        <w:tc>
          <w:tcPr>
            <w:tcW w:w="680" w:type="dxa"/>
            <w:vMerge/>
          </w:tcPr>
          <w:p w:rsidR="00A1730A" w:rsidRDefault="00A1730A"/>
        </w:tc>
        <w:tc>
          <w:tcPr>
            <w:tcW w:w="1134" w:type="dxa"/>
            <w:vMerge/>
          </w:tcPr>
          <w:p w:rsidR="00A1730A" w:rsidRDefault="00A1730A"/>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24972,00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24972,00</w:t>
            </w:r>
          </w:p>
        </w:tc>
        <w:tc>
          <w:tcPr>
            <w:tcW w:w="680" w:type="dxa"/>
            <w:vMerge/>
          </w:tcPr>
          <w:p w:rsidR="00A1730A" w:rsidRDefault="00A1730A"/>
        </w:tc>
        <w:tc>
          <w:tcPr>
            <w:tcW w:w="1134" w:type="dxa"/>
            <w:vMerge/>
          </w:tcPr>
          <w:p w:rsidR="00A1730A" w:rsidRDefault="00A1730A"/>
        </w:tc>
      </w:tr>
      <w:tr w:rsidR="00A1730A">
        <w:tc>
          <w:tcPr>
            <w:tcW w:w="567" w:type="dxa"/>
            <w:vMerge w:val="restart"/>
          </w:tcPr>
          <w:p w:rsidR="00A1730A" w:rsidRDefault="00A1730A">
            <w:pPr>
              <w:pStyle w:val="ConsPlusNormal"/>
              <w:jc w:val="center"/>
            </w:pPr>
            <w:r>
              <w:lastRenderedPageBreak/>
              <w:t>1.16</w:t>
            </w:r>
          </w:p>
        </w:tc>
        <w:tc>
          <w:tcPr>
            <w:tcW w:w="3005" w:type="dxa"/>
            <w:vMerge w:val="restart"/>
          </w:tcPr>
          <w:p w:rsidR="00A1730A" w:rsidRDefault="00A1730A">
            <w:pPr>
              <w:pStyle w:val="ConsPlusNormal"/>
              <w:jc w:val="center"/>
            </w:pPr>
            <w: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300,00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300,00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Borders>
              <w:bottom w:val="nil"/>
            </w:tcBorders>
          </w:tcPr>
          <w:p w:rsidR="00A1730A" w:rsidRDefault="00A1730A">
            <w:pPr>
              <w:pStyle w:val="ConsPlusNormal"/>
              <w:jc w:val="center"/>
            </w:pPr>
            <w:r>
              <w:t>1.17</w:t>
            </w:r>
          </w:p>
        </w:tc>
        <w:tc>
          <w:tcPr>
            <w:tcW w:w="3005" w:type="dxa"/>
            <w:vMerge w:val="restart"/>
          </w:tcPr>
          <w:p w:rsidR="00A1730A" w:rsidRDefault="00A1730A">
            <w:pPr>
              <w:pStyle w:val="ConsPlusNormal"/>
              <w:jc w:val="center"/>
            </w:pPr>
            <w:r>
              <w:t>Основное мероприятие 1 "Совершенствование технологий кадровой работы"</w:t>
            </w:r>
          </w:p>
        </w:tc>
        <w:tc>
          <w:tcPr>
            <w:tcW w:w="1984" w:type="dxa"/>
            <w:vMerge w:val="restart"/>
          </w:tcPr>
          <w:p w:rsidR="00A1730A" w:rsidRDefault="00A1730A">
            <w:pPr>
              <w:pStyle w:val="ConsPlusNormal"/>
              <w:jc w:val="center"/>
            </w:pPr>
            <w:r>
              <w:t>Аппарат Губернатора и Правительства Ленинградской области</w:t>
            </w:r>
          </w:p>
        </w:tc>
        <w:tc>
          <w:tcPr>
            <w:tcW w:w="737" w:type="dxa"/>
            <w:vMerge w:val="restart"/>
          </w:tcPr>
          <w:p w:rsidR="00A1730A" w:rsidRDefault="00A1730A">
            <w:pPr>
              <w:pStyle w:val="ConsPlusNormal"/>
              <w:jc w:val="center"/>
            </w:pPr>
            <w:r>
              <w:t>2016</w:t>
            </w:r>
          </w:p>
        </w:tc>
        <w:tc>
          <w:tcPr>
            <w:tcW w:w="737" w:type="dxa"/>
            <w:vMerge w:val="restart"/>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2016-2019</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val="restart"/>
          </w:tcPr>
          <w:p w:rsidR="00A1730A" w:rsidRDefault="00A1730A">
            <w:pPr>
              <w:pStyle w:val="ConsPlusNormal"/>
              <w:jc w:val="center"/>
            </w:pPr>
            <w:r>
              <w:t xml:space="preserve">Комитет по связи и информатизации Ленинградской области, ГКУ ЛО "Оператор электронного </w:t>
            </w:r>
            <w:r>
              <w:lastRenderedPageBreak/>
              <w:t>правительства"</w:t>
            </w:r>
          </w:p>
        </w:tc>
        <w:tc>
          <w:tcPr>
            <w:tcW w:w="737" w:type="dxa"/>
            <w:vMerge w:val="restart"/>
          </w:tcPr>
          <w:p w:rsidR="00A1730A" w:rsidRDefault="00A1730A">
            <w:pPr>
              <w:pStyle w:val="ConsPlusNormal"/>
              <w:jc w:val="center"/>
            </w:pPr>
            <w:r>
              <w:lastRenderedPageBreak/>
              <w:t>2016</w:t>
            </w:r>
          </w:p>
        </w:tc>
        <w:tc>
          <w:tcPr>
            <w:tcW w:w="737" w:type="dxa"/>
            <w:vMerge w:val="restart"/>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2709,00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2709,00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2900,00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2900,00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2700,00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2700,00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2700,00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2700,00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w:t>
            </w:r>
            <w:r>
              <w:lastRenderedPageBreak/>
              <w:t>2019</w:t>
            </w:r>
          </w:p>
        </w:tc>
        <w:tc>
          <w:tcPr>
            <w:tcW w:w="1361" w:type="dxa"/>
          </w:tcPr>
          <w:p w:rsidR="00A1730A" w:rsidRDefault="00A1730A">
            <w:pPr>
              <w:pStyle w:val="ConsPlusNormal"/>
              <w:jc w:val="center"/>
            </w:pPr>
            <w:r>
              <w:lastRenderedPageBreak/>
              <w:t>11009,00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11009,00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val="restart"/>
          </w:tcPr>
          <w:p w:rsidR="00A1730A" w:rsidRDefault="00A1730A">
            <w:pPr>
              <w:pStyle w:val="ConsPlusNormal"/>
              <w:jc w:val="center"/>
            </w:pPr>
            <w:r>
              <w:t>Управление делами Правительства Ленинградской области</w:t>
            </w:r>
          </w:p>
        </w:tc>
        <w:tc>
          <w:tcPr>
            <w:tcW w:w="737" w:type="dxa"/>
            <w:vMerge w:val="restart"/>
          </w:tcPr>
          <w:p w:rsidR="00A1730A" w:rsidRDefault="00A1730A">
            <w:pPr>
              <w:pStyle w:val="ConsPlusNormal"/>
              <w:jc w:val="center"/>
            </w:pPr>
            <w:r>
              <w:t>2016</w:t>
            </w:r>
          </w:p>
        </w:tc>
        <w:tc>
          <w:tcPr>
            <w:tcW w:w="737" w:type="dxa"/>
            <w:vMerge w:val="restart"/>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1000,00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1000,00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1000,00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1000,00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2016-2019</w:t>
            </w:r>
          </w:p>
        </w:tc>
        <w:tc>
          <w:tcPr>
            <w:tcW w:w="1361" w:type="dxa"/>
          </w:tcPr>
          <w:p w:rsidR="00A1730A" w:rsidRDefault="00A1730A">
            <w:pPr>
              <w:pStyle w:val="ConsPlusNormal"/>
              <w:jc w:val="center"/>
            </w:pPr>
            <w:r>
              <w:t>4000,00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4000,00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Borders>
              <w:top w:val="nil"/>
              <w:bottom w:val="nil"/>
            </w:tcBorders>
          </w:tcPr>
          <w:p w:rsidR="00A1730A" w:rsidRDefault="00A1730A">
            <w:pPr>
              <w:pStyle w:val="ConsPlusNormal"/>
              <w:jc w:val="center"/>
            </w:pPr>
          </w:p>
        </w:tc>
        <w:tc>
          <w:tcPr>
            <w:tcW w:w="3005" w:type="dxa"/>
            <w:vMerge w:val="restart"/>
            <w:tcBorders>
              <w:bottom w:val="nil"/>
            </w:tcBorders>
          </w:tcPr>
          <w:p w:rsidR="00A1730A" w:rsidRDefault="00A1730A">
            <w:pPr>
              <w:pStyle w:val="ConsPlusNormal"/>
              <w:jc w:val="center"/>
            </w:pPr>
            <w:r>
              <w:t>Итого по основному мероприятию 1</w:t>
            </w:r>
          </w:p>
        </w:tc>
        <w:tc>
          <w:tcPr>
            <w:tcW w:w="1984"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r>
              <w:t>2016</w:t>
            </w:r>
          </w:p>
        </w:tc>
        <w:tc>
          <w:tcPr>
            <w:tcW w:w="737" w:type="dxa"/>
            <w:vMerge w:val="restart"/>
            <w:tcBorders>
              <w:bottom w:val="nil"/>
            </w:tcBorders>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3709,00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3709,00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top w:val="nil"/>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3900,00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3900,00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top w:val="nil"/>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3700,00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3700,00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top w:val="nil"/>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3700,00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3700,00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top w:val="nil"/>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15009,00</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15009,00</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1.17 в ред. </w:t>
            </w:r>
            <w:hyperlink r:id="rId398"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jc w:val="center"/>
            </w:pPr>
            <w:r>
              <w:t>1.18</w:t>
            </w:r>
          </w:p>
        </w:tc>
        <w:tc>
          <w:tcPr>
            <w:tcW w:w="3005" w:type="dxa"/>
            <w:vMerge w:val="restart"/>
            <w:tcBorders>
              <w:bottom w:val="nil"/>
            </w:tcBorders>
          </w:tcPr>
          <w:p w:rsidR="00A1730A" w:rsidRDefault="00A1730A">
            <w:pPr>
              <w:pStyle w:val="ConsPlusNormal"/>
              <w:jc w:val="center"/>
            </w:pPr>
            <w:r>
              <w:t xml:space="preserve">Основное мероприятие 2 "Предоставление государственных гарантий и </w:t>
            </w:r>
            <w:r>
              <w:lastRenderedPageBreak/>
              <w:t>поддержание корпоративной культуры"</w:t>
            </w:r>
          </w:p>
        </w:tc>
        <w:tc>
          <w:tcPr>
            <w:tcW w:w="1984" w:type="dxa"/>
            <w:vMerge w:val="restart"/>
          </w:tcPr>
          <w:p w:rsidR="00A1730A" w:rsidRDefault="00A1730A">
            <w:pPr>
              <w:pStyle w:val="ConsPlusNormal"/>
              <w:jc w:val="center"/>
            </w:pPr>
            <w:r>
              <w:lastRenderedPageBreak/>
              <w:t xml:space="preserve">Аппарат Губернатора и Правительства Ленинградской </w:t>
            </w:r>
            <w:r>
              <w:lastRenderedPageBreak/>
              <w:t>области; комитет по физической культуре и спорту Ленинградской области; комитет по культуре Ленинградской области; комитет Ленинградской области по туризму</w:t>
            </w:r>
          </w:p>
        </w:tc>
        <w:tc>
          <w:tcPr>
            <w:tcW w:w="737" w:type="dxa"/>
            <w:vMerge w:val="restart"/>
          </w:tcPr>
          <w:p w:rsidR="00A1730A" w:rsidRDefault="00A1730A">
            <w:pPr>
              <w:pStyle w:val="ConsPlusNormal"/>
              <w:jc w:val="center"/>
            </w:pPr>
            <w:r>
              <w:lastRenderedPageBreak/>
              <w:t>2016</w:t>
            </w:r>
          </w:p>
        </w:tc>
        <w:tc>
          <w:tcPr>
            <w:tcW w:w="737" w:type="dxa"/>
            <w:vMerge w:val="restart"/>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2016-2019</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val="restart"/>
            <w:tcBorders>
              <w:bottom w:val="nil"/>
            </w:tcBorders>
          </w:tcPr>
          <w:p w:rsidR="00A1730A" w:rsidRDefault="00A1730A">
            <w:pPr>
              <w:pStyle w:val="ConsPlusNormal"/>
              <w:jc w:val="center"/>
            </w:pPr>
            <w:r>
              <w:t>Управление делами Правительства Ленинградской области</w:t>
            </w:r>
          </w:p>
        </w:tc>
        <w:tc>
          <w:tcPr>
            <w:tcW w:w="737" w:type="dxa"/>
            <w:vMerge w:val="restart"/>
            <w:tcBorders>
              <w:bottom w:val="nil"/>
            </w:tcBorders>
          </w:tcPr>
          <w:p w:rsidR="00A1730A" w:rsidRDefault="00A1730A">
            <w:pPr>
              <w:pStyle w:val="ConsPlusNormal"/>
              <w:jc w:val="center"/>
            </w:pPr>
            <w:r>
              <w:t>2016</w:t>
            </w:r>
          </w:p>
        </w:tc>
        <w:tc>
          <w:tcPr>
            <w:tcW w:w="737" w:type="dxa"/>
            <w:vMerge w:val="restart"/>
            <w:tcBorders>
              <w:bottom w:val="nil"/>
            </w:tcBorders>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32920,00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32920,00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31450,00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31450,00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31450,00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31450,00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31450,00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31450,00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127270,00</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127270,00</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1.18 в ред. </w:t>
            </w:r>
            <w:hyperlink r:id="rId399"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jc w:val="center"/>
            </w:pPr>
            <w:r>
              <w:lastRenderedPageBreak/>
              <w:t>1.19</w:t>
            </w:r>
          </w:p>
        </w:tc>
        <w:tc>
          <w:tcPr>
            <w:tcW w:w="3005" w:type="dxa"/>
            <w:vMerge w:val="restart"/>
            <w:tcBorders>
              <w:bottom w:val="nil"/>
            </w:tcBorders>
          </w:tcPr>
          <w:p w:rsidR="00A1730A" w:rsidRDefault="00A1730A">
            <w:pPr>
              <w:pStyle w:val="ConsPlusNormal"/>
              <w:jc w:val="center"/>
            </w:pPr>
            <w:r>
              <w:t>Основное мероприятие 3 "Обеспечение соответствия законодательству порядка прохождения государственной гражданской службы"</w:t>
            </w:r>
          </w:p>
        </w:tc>
        <w:tc>
          <w:tcPr>
            <w:tcW w:w="1984" w:type="dxa"/>
            <w:vMerge w:val="restart"/>
            <w:tcBorders>
              <w:bottom w:val="nil"/>
            </w:tcBorders>
          </w:tcPr>
          <w:p w:rsidR="00A1730A" w:rsidRDefault="00A1730A">
            <w:pPr>
              <w:pStyle w:val="ConsPlusNormal"/>
              <w:jc w:val="center"/>
            </w:pPr>
            <w:r>
              <w:t>Аппарат Губернатора и Правительства Ленинградской области</w:t>
            </w:r>
          </w:p>
        </w:tc>
        <w:tc>
          <w:tcPr>
            <w:tcW w:w="737" w:type="dxa"/>
            <w:vMerge w:val="restart"/>
            <w:tcBorders>
              <w:bottom w:val="nil"/>
            </w:tcBorders>
          </w:tcPr>
          <w:p w:rsidR="00A1730A" w:rsidRDefault="00A1730A">
            <w:pPr>
              <w:pStyle w:val="ConsPlusNormal"/>
              <w:jc w:val="center"/>
            </w:pPr>
            <w:r>
              <w:t>2016</w:t>
            </w:r>
          </w:p>
        </w:tc>
        <w:tc>
          <w:tcPr>
            <w:tcW w:w="737" w:type="dxa"/>
            <w:vMerge w:val="restart"/>
            <w:tcBorders>
              <w:bottom w:val="nil"/>
            </w:tcBorders>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1.19 в ред. </w:t>
            </w:r>
            <w:hyperlink r:id="rId400"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jc w:val="center"/>
            </w:pPr>
          </w:p>
        </w:tc>
        <w:tc>
          <w:tcPr>
            <w:tcW w:w="3005" w:type="dxa"/>
            <w:vMerge w:val="restart"/>
            <w:tcBorders>
              <w:bottom w:val="nil"/>
            </w:tcBorders>
          </w:tcPr>
          <w:p w:rsidR="00A1730A" w:rsidRDefault="00A1730A">
            <w:pPr>
              <w:pStyle w:val="ConsPlusNormal"/>
              <w:jc w:val="center"/>
            </w:pPr>
            <w:r>
              <w:t>Итого по подпрограмме</w:t>
            </w:r>
          </w:p>
        </w:tc>
        <w:tc>
          <w:tcPr>
            <w:tcW w:w="1984" w:type="dxa"/>
            <w:vMerge w:val="restart"/>
            <w:tcBorders>
              <w:bottom w:val="nil"/>
            </w:tcBorders>
          </w:tcPr>
          <w:p w:rsidR="00A1730A" w:rsidRDefault="00A1730A">
            <w:pPr>
              <w:pStyle w:val="ConsPlusNormal"/>
              <w:jc w:val="center"/>
            </w:pPr>
          </w:p>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35250,00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35250,00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35250,00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35250,00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36629,00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36629,00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35350,00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35350,00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35150,00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35150,00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Pr>
          <w:p w:rsidR="00A1730A" w:rsidRDefault="00A1730A">
            <w:pPr>
              <w:pStyle w:val="ConsPlusNormal"/>
              <w:jc w:val="center"/>
            </w:pPr>
          </w:p>
        </w:tc>
        <w:tc>
          <w:tcPr>
            <w:tcW w:w="737" w:type="dxa"/>
          </w:tcPr>
          <w:p w:rsidR="00A1730A" w:rsidRDefault="00A1730A">
            <w:pPr>
              <w:pStyle w:val="ConsPlusNormal"/>
              <w:jc w:val="center"/>
            </w:pPr>
          </w:p>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35150,00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35150,00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tcBorders>
              <w:bottom w:val="nil"/>
            </w:tcBorders>
          </w:tcPr>
          <w:p w:rsidR="00A1730A" w:rsidRDefault="00A1730A">
            <w:pPr>
              <w:pStyle w:val="ConsPlusNormal"/>
              <w:jc w:val="center"/>
            </w:pPr>
          </w:p>
        </w:tc>
        <w:tc>
          <w:tcPr>
            <w:tcW w:w="737" w:type="dxa"/>
            <w:tcBorders>
              <w:bottom w:val="nil"/>
            </w:tcBorders>
          </w:tcPr>
          <w:p w:rsidR="00A1730A" w:rsidRDefault="00A1730A">
            <w:pPr>
              <w:pStyle w:val="ConsPlusNormal"/>
              <w:jc w:val="center"/>
            </w:pPr>
          </w:p>
        </w:tc>
        <w:tc>
          <w:tcPr>
            <w:tcW w:w="794" w:type="dxa"/>
            <w:tcBorders>
              <w:bottom w:val="nil"/>
            </w:tcBorders>
          </w:tcPr>
          <w:p w:rsidR="00A1730A" w:rsidRDefault="00A1730A">
            <w:pPr>
              <w:pStyle w:val="ConsPlusNormal"/>
              <w:jc w:val="center"/>
            </w:pPr>
            <w:r>
              <w:t>2014-2019</w:t>
            </w:r>
          </w:p>
        </w:tc>
        <w:tc>
          <w:tcPr>
            <w:tcW w:w="1361" w:type="dxa"/>
            <w:tcBorders>
              <w:bottom w:val="nil"/>
            </w:tcBorders>
          </w:tcPr>
          <w:p w:rsidR="00A1730A" w:rsidRDefault="00A1730A">
            <w:pPr>
              <w:pStyle w:val="ConsPlusNormal"/>
              <w:jc w:val="center"/>
            </w:pPr>
            <w:r>
              <w:t>212779,00</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212779,00</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29.12.2016 N 527)</w:t>
            </w:r>
          </w:p>
        </w:tc>
      </w:tr>
      <w:tr w:rsidR="00A1730A">
        <w:tblPrEx>
          <w:tblBorders>
            <w:insideH w:val="nil"/>
          </w:tblBorders>
        </w:tblPrEx>
        <w:tc>
          <w:tcPr>
            <w:tcW w:w="567" w:type="dxa"/>
            <w:tcBorders>
              <w:bottom w:val="nil"/>
            </w:tcBorders>
          </w:tcPr>
          <w:p w:rsidR="00A1730A" w:rsidRDefault="00A1730A">
            <w:pPr>
              <w:pStyle w:val="ConsPlusNormal"/>
              <w:jc w:val="center"/>
            </w:pPr>
          </w:p>
        </w:tc>
        <w:tc>
          <w:tcPr>
            <w:tcW w:w="13040" w:type="dxa"/>
            <w:gridSpan w:val="10"/>
            <w:tcBorders>
              <w:bottom w:val="nil"/>
            </w:tcBorders>
          </w:tcPr>
          <w:p w:rsidR="00A1730A" w:rsidRDefault="00A1730A">
            <w:pPr>
              <w:pStyle w:val="ConsPlusNormal"/>
              <w:jc w:val="center"/>
              <w:outlineLvl w:val="2"/>
            </w:pPr>
            <w:r>
              <w:t xml:space="preserve">2. </w:t>
            </w:r>
            <w:hyperlink w:anchor="P629"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A1730A">
        <w:tblPrEx>
          <w:tblBorders>
            <w:insideH w:val="nil"/>
          </w:tblBorders>
        </w:tblPrEx>
        <w:tc>
          <w:tcPr>
            <w:tcW w:w="13607" w:type="dxa"/>
            <w:gridSpan w:val="11"/>
            <w:tcBorders>
              <w:top w:val="nil"/>
            </w:tcBorders>
          </w:tcPr>
          <w:p w:rsidR="00A1730A" w:rsidRDefault="00A1730A">
            <w:pPr>
              <w:pStyle w:val="ConsPlusNormal"/>
              <w:jc w:val="both"/>
            </w:pPr>
            <w:r>
              <w:lastRenderedPageBreak/>
              <w:t xml:space="preserve">(в ред. </w:t>
            </w:r>
            <w:hyperlink r:id="rId402" w:history="1">
              <w:r>
                <w:rPr>
                  <w:color w:val="0000FF"/>
                </w:rPr>
                <w:t>Постановления</w:t>
              </w:r>
            </w:hyperlink>
            <w:r>
              <w:t xml:space="preserve"> Правительства Ленинградской области от 30.06.2016 N 211)</w:t>
            </w:r>
          </w:p>
        </w:tc>
      </w:tr>
      <w:tr w:rsidR="00A1730A">
        <w:tblPrEx>
          <w:tblBorders>
            <w:insideH w:val="nil"/>
          </w:tblBorders>
        </w:tblPrEx>
        <w:tc>
          <w:tcPr>
            <w:tcW w:w="13607"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3"/>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both"/>
                  </w:pPr>
                  <w:r>
                    <w:rPr>
                      <w:color w:val="392C69"/>
                    </w:rPr>
                    <w:t>КонсультантПлюс: примечание.</w:t>
                  </w:r>
                </w:p>
                <w:p w:rsidR="00A1730A" w:rsidRDefault="00A1730A">
                  <w:pPr>
                    <w:pStyle w:val="ConsPlusNormal"/>
                    <w:jc w:val="both"/>
                  </w:pPr>
                  <w:r>
                    <w:rPr>
                      <w:color w:val="392C69"/>
                    </w:rPr>
                    <w:t>Нумерация пунктов дана в соответствии с официальным текстом документа.</w:t>
                  </w:r>
                </w:p>
              </w:tc>
            </w:tr>
          </w:tbl>
          <w:p w:rsidR="00A1730A" w:rsidRDefault="00A1730A"/>
        </w:tc>
      </w:tr>
      <w:tr w:rsidR="00A1730A">
        <w:tblPrEx>
          <w:tblBorders>
            <w:insideH w:val="nil"/>
          </w:tblBorders>
        </w:tblPrEx>
        <w:tc>
          <w:tcPr>
            <w:tcW w:w="567" w:type="dxa"/>
            <w:tcBorders>
              <w:top w:val="nil"/>
            </w:tcBorders>
          </w:tcPr>
          <w:p w:rsidR="00A1730A" w:rsidRDefault="00A1730A">
            <w:pPr>
              <w:pStyle w:val="ConsPlusNormal"/>
              <w:jc w:val="center"/>
            </w:pPr>
            <w:r>
              <w:t>2.4</w:t>
            </w:r>
          </w:p>
        </w:tc>
        <w:tc>
          <w:tcPr>
            <w:tcW w:w="3005" w:type="dxa"/>
            <w:tcBorders>
              <w:top w:val="nil"/>
            </w:tcBorders>
          </w:tcPr>
          <w:p w:rsidR="00A1730A" w:rsidRDefault="00A1730A">
            <w:pPr>
              <w:pStyle w:val="ConsPlusNormal"/>
              <w:jc w:val="center"/>
            </w:pPr>
            <w:r>
              <w:t>Мероприятие "Строительство за счет средств инвесторов зданий под размещение МФЦ"</w:t>
            </w:r>
          </w:p>
        </w:tc>
        <w:tc>
          <w:tcPr>
            <w:tcW w:w="1984" w:type="dxa"/>
            <w:tcBorders>
              <w:top w:val="nil"/>
            </w:tcBorders>
          </w:tcPr>
          <w:p w:rsidR="00A1730A" w:rsidRDefault="00A1730A">
            <w:pPr>
              <w:pStyle w:val="ConsPlusNormal"/>
              <w:jc w:val="center"/>
            </w:pPr>
          </w:p>
        </w:tc>
        <w:tc>
          <w:tcPr>
            <w:tcW w:w="737" w:type="dxa"/>
            <w:tcBorders>
              <w:top w:val="nil"/>
            </w:tcBorders>
          </w:tcPr>
          <w:p w:rsidR="00A1730A" w:rsidRDefault="00A1730A">
            <w:pPr>
              <w:pStyle w:val="ConsPlusNormal"/>
              <w:jc w:val="center"/>
            </w:pPr>
            <w:r>
              <w:t>2013</w:t>
            </w:r>
          </w:p>
        </w:tc>
        <w:tc>
          <w:tcPr>
            <w:tcW w:w="737" w:type="dxa"/>
            <w:tcBorders>
              <w:top w:val="nil"/>
            </w:tcBorders>
          </w:tcPr>
          <w:p w:rsidR="00A1730A" w:rsidRDefault="00A1730A">
            <w:pPr>
              <w:pStyle w:val="ConsPlusNormal"/>
              <w:jc w:val="center"/>
            </w:pPr>
            <w:r>
              <w:t>2015</w:t>
            </w:r>
          </w:p>
        </w:tc>
        <w:tc>
          <w:tcPr>
            <w:tcW w:w="794" w:type="dxa"/>
            <w:tcBorders>
              <w:top w:val="nil"/>
            </w:tcBorders>
          </w:tcPr>
          <w:p w:rsidR="00A1730A" w:rsidRDefault="00A1730A">
            <w:pPr>
              <w:pStyle w:val="ConsPlusNormal"/>
              <w:jc w:val="center"/>
            </w:pPr>
            <w:r>
              <w:t>2014</w:t>
            </w:r>
          </w:p>
        </w:tc>
        <w:tc>
          <w:tcPr>
            <w:tcW w:w="1361" w:type="dxa"/>
            <w:tcBorders>
              <w:top w:val="nil"/>
            </w:tcBorders>
          </w:tcPr>
          <w:p w:rsidR="00A1730A" w:rsidRDefault="00A1730A">
            <w:pPr>
              <w:pStyle w:val="ConsPlusNormal"/>
              <w:jc w:val="center"/>
            </w:pPr>
            <w:r>
              <w:t>61539,21</w:t>
            </w:r>
          </w:p>
        </w:tc>
        <w:tc>
          <w:tcPr>
            <w:tcW w:w="1247" w:type="dxa"/>
            <w:tcBorders>
              <w:top w:val="nil"/>
            </w:tcBorders>
          </w:tcPr>
          <w:p w:rsidR="00A1730A" w:rsidRDefault="00A1730A">
            <w:pPr>
              <w:pStyle w:val="ConsPlusNormal"/>
              <w:jc w:val="center"/>
            </w:pPr>
          </w:p>
        </w:tc>
        <w:tc>
          <w:tcPr>
            <w:tcW w:w="1361" w:type="dxa"/>
            <w:tcBorders>
              <w:top w:val="nil"/>
            </w:tcBorders>
          </w:tcPr>
          <w:p w:rsidR="00A1730A" w:rsidRDefault="00A1730A">
            <w:pPr>
              <w:pStyle w:val="ConsPlusNormal"/>
              <w:jc w:val="center"/>
            </w:pPr>
          </w:p>
        </w:tc>
        <w:tc>
          <w:tcPr>
            <w:tcW w:w="680" w:type="dxa"/>
            <w:tcBorders>
              <w:top w:val="nil"/>
            </w:tcBorders>
          </w:tcPr>
          <w:p w:rsidR="00A1730A" w:rsidRDefault="00A1730A">
            <w:pPr>
              <w:pStyle w:val="ConsPlusNormal"/>
              <w:jc w:val="center"/>
            </w:pPr>
          </w:p>
        </w:tc>
        <w:tc>
          <w:tcPr>
            <w:tcW w:w="1134" w:type="dxa"/>
            <w:tcBorders>
              <w:top w:val="nil"/>
            </w:tcBorders>
          </w:tcPr>
          <w:p w:rsidR="00A1730A" w:rsidRDefault="00A1730A">
            <w:pPr>
              <w:pStyle w:val="ConsPlusNormal"/>
              <w:jc w:val="center"/>
            </w:pPr>
            <w:r>
              <w:t>61539,21</w:t>
            </w:r>
          </w:p>
        </w:tc>
      </w:tr>
      <w:tr w:rsidR="00A1730A">
        <w:tc>
          <w:tcPr>
            <w:tcW w:w="567" w:type="dxa"/>
            <w:vMerge w:val="restart"/>
          </w:tcPr>
          <w:p w:rsidR="00A1730A" w:rsidRDefault="00A1730A">
            <w:pPr>
              <w:pStyle w:val="ConsPlusNormal"/>
              <w:jc w:val="center"/>
            </w:pPr>
            <w:r>
              <w:t>2.5</w:t>
            </w:r>
          </w:p>
        </w:tc>
        <w:tc>
          <w:tcPr>
            <w:tcW w:w="3005" w:type="dxa"/>
            <w:vMerge w:val="restart"/>
          </w:tcPr>
          <w:p w:rsidR="00A1730A" w:rsidRDefault="00A1730A">
            <w:pPr>
              <w:pStyle w:val="ConsPlusNormal"/>
              <w:jc w:val="center"/>
            </w:pPr>
            <w:r>
              <w:t>Мероприятие "Создание, развитие и сопровождение автоматизированной системы управления деятельностью МФЦ"</w:t>
            </w:r>
          </w:p>
        </w:tc>
        <w:tc>
          <w:tcPr>
            <w:tcW w:w="1984" w:type="dxa"/>
            <w:vMerge w:val="restart"/>
          </w:tcPr>
          <w:p w:rsidR="00A1730A" w:rsidRDefault="00A1730A">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12984,62</w:t>
            </w:r>
          </w:p>
        </w:tc>
        <w:tc>
          <w:tcPr>
            <w:tcW w:w="1247" w:type="dxa"/>
          </w:tcPr>
          <w:p w:rsidR="00A1730A" w:rsidRDefault="00A1730A">
            <w:pPr>
              <w:pStyle w:val="ConsPlusNormal"/>
              <w:jc w:val="center"/>
            </w:pPr>
            <w:r>
              <w:t>7000,00</w:t>
            </w:r>
          </w:p>
        </w:tc>
        <w:tc>
          <w:tcPr>
            <w:tcW w:w="1361" w:type="dxa"/>
          </w:tcPr>
          <w:p w:rsidR="00A1730A" w:rsidRDefault="00A1730A">
            <w:pPr>
              <w:pStyle w:val="ConsPlusNormal"/>
              <w:jc w:val="center"/>
            </w:pPr>
            <w:r>
              <w:t>5984,62</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8157,86</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8157,86</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21142,48</w:t>
            </w:r>
          </w:p>
        </w:tc>
        <w:tc>
          <w:tcPr>
            <w:tcW w:w="1247" w:type="dxa"/>
          </w:tcPr>
          <w:p w:rsidR="00A1730A" w:rsidRDefault="00A1730A">
            <w:pPr>
              <w:pStyle w:val="ConsPlusNormal"/>
              <w:jc w:val="center"/>
            </w:pPr>
            <w:r>
              <w:t>7000,00</w:t>
            </w:r>
          </w:p>
        </w:tc>
        <w:tc>
          <w:tcPr>
            <w:tcW w:w="1361" w:type="dxa"/>
          </w:tcPr>
          <w:p w:rsidR="00A1730A" w:rsidRDefault="00A1730A">
            <w:pPr>
              <w:pStyle w:val="ConsPlusNormal"/>
              <w:jc w:val="center"/>
            </w:pPr>
            <w:r>
              <w:t>14142,48</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2.6</w:t>
            </w:r>
          </w:p>
        </w:tc>
        <w:tc>
          <w:tcPr>
            <w:tcW w:w="3005" w:type="dxa"/>
            <w:vMerge w:val="restart"/>
          </w:tcPr>
          <w:p w:rsidR="00A1730A" w:rsidRDefault="00A1730A">
            <w:pPr>
              <w:pStyle w:val="ConsPlusNormal"/>
              <w:jc w:val="center"/>
            </w:pPr>
            <w:r>
              <w:t>Мероприятие "Проведение мониторинга качества и доступности государственных и муниципальных услуг"</w:t>
            </w:r>
          </w:p>
        </w:tc>
        <w:tc>
          <w:tcPr>
            <w:tcW w:w="1984" w:type="dxa"/>
            <w:vMerge w:val="restart"/>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1100,00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1100,00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890,00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1990,00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1990,00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lastRenderedPageBreak/>
              <w:t>2.7</w:t>
            </w:r>
          </w:p>
        </w:tc>
        <w:tc>
          <w:tcPr>
            <w:tcW w:w="3005" w:type="dxa"/>
            <w:vMerge w:val="restart"/>
          </w:tcPr>
          <w:p w:rsidR="00A1730A" w:rsidRDefault="00A1730A">
            <w:pPr>
              <w:pStyle w:val="ConsPlusNormal"/>
              <w:jc w:val="center"/>
            </w:pPr>
            <w:r>
              <w:t>Мероприятие "Обеспечение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(создание и обеспечение деятельности сети МФЦ)"</w:t>
            </w:r>
          </w:p>
        </w:tc>
        <w:tc>
          <w:tcPr>
            <w:tcW w:w="1984" w:type="dxa"/>
            <w:vMerge w:val="restart"/>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510836,35</w:t>
            </w:r>
          </w:p>
        </w:tc>
        <w:tc>
          <w:tcPr>
            <w:tcW w:w="1247" w:type="dxa"/>
          </w:tcPr>
          <w:p w:rsidR="00A1730A" w:rsidRDefault="00A1730A">
            <w:pPr>
              <w:pStyle w:val="ConsPlusNormal"/>
              <w:jc w:val="center"/>
            </w:pPr>
            <w:r>
              <w:t>66457,30</w:t>
            </w:r>
          </w:p>
        </w:tc>
        <w:tc>
          <w:tcPr>
            <w:tcW w:w="1361" w:type="dxa"/>
          </w:tcPr>
          <w:p w:rsidR="00A1730A" w:rsidRDefault="00A1730A">
            <w:pPr>
              <w:pStyle w:val="ConsPlusNormal"/>
              <w:jc w:val="center"/>
            </w:pPr>
            <w:r>
              <w:t>444379,05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472719,50</w:t>
            </w:r>
          </w:p>
        </w:tc>
        <w:tc>
          <w:tcPr>
            <w:tcW w:w="1247" w:type="dxa"/>
          </w:tcPr>
          <w:p w:rsidR="00A1730A" w:rsidRDefault="00A1730A">
            <w:pPr>
              <w:pStyle w:val="ConsPlusNormal"/>
              <w:jc w:val="center"/>
            </w:pPr>
            <w:r>
              <w:t>43789,60</w:t>
            </w:r>
          </w:p>
        </w:tc>
        <w:tc>
          <w:tcPr>
            <w:tcW w:w="1361" w:type="dxa"/>
          </w:tcPr>
          <w:p w:rsidR="00A1730A" w:rsidRDefault="00A1730A">
            <w:pPr>
              <w:pStyle w:val="ConsPlusNormal"/>
              <w:jc w:val="center"/>
            </w:pPr>
            <w:r>
              <w:t>428929,90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983555,85</w:t>
            </w:r>
          </w:p>
        </w:tc>
        <w:tc>
          <w:tcPr>
            <w:tcW w:w="1247" w:type="dxa"/>
          </w:tcPr>
          <w:p w:rsidR="00A1730A" w:rsidRDefault="00A1730A">
            <w:pPr>
              <w:pStyle w:val="ConsPlusNormal"/>
              <w:jc w:val="center"/>
            </w:pPr>
            <w:r>
              <w:t>110246,90</w:t>
            </w:r>
          </w:p>
        </w:tc>
        <w:tc>
          <w:tcPr>
            <w:tcW w:w="1361" w:type="dxa"/>
          </w:tcPr>
          <w:p w:rsidR="00A1730A" w:rsidRDefault="00A1730A">
            <w:pPr>
              <w:pStyle w:val="ConsPlusNormal"/>
              <w:jc w:val="center"/>
            </w:pPr>
            <w:r>
              <w:t>873308,95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2.8</w:t>
            </w:r>
          </w:p>
        </w:tc>
        <w:tc>
          <w:tcPr>
            <w:tcW w:w="3005" w:type="dxa"/>
            <w:vMerge w:val="restart"/>
          </w:tcPr>
          <w:p w:rsidR="00A1730A" w:rsidRDefault="00A1730A">
            <w:pPr>
              <w:pStyle w:val="ConsPlusNormal"/>
              <w:jc w:val="center"/>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1984" w:type="dxa"/>
            <w:vMerge w:val="restart"/>
          </w:tcPr>
          <w:p w:rsidR="00A1730A" w:rsidRDefault="00A1730A">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2257,67</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2257,67</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1989,85</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1989,85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4247,52</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4247,52</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2.9</w:t>
            </w:r>
          </w:p>
        </w:tc>
        <w:tc>
          <w:tcPr>
            <w:tcW w:w="3005" w:type="dxa"/>
            <w:vMerge w:val="restart"/>
          </w:tcPr>
          <w:p w:rsidR="00A1730A" w:rsidRDefault="00A1730A">
            <w:pPr>
              <w:pStyle w:val="ConsPlusNormal"/>
              <w:jc w:val="center"/>
            </w:pPr>
            <w:r>
              <w:t xml:space="preserve">Мероприятие "Развитие </w:t>
            </w:r>
            <w:r>
              <w:lastRenderedPageBreak/>
              <w:t>региональной информационной системы "Архивы Ленинградской области", включая закупку сканирующего оборудования"</w:t>
            </w:r>
          </w:p>
        </w:tc>
        <w:tc>
          <w:tcPr>
            <w:tcW w:w="1984" w:type="dxa"/>
            <w:vMerge w:val="restart"/>
          </w:tcPr>
          <w:p w:rsidR="00A1730A" w:rsidRDefault="00A1730A">
            <w:pPr>
              <w:pStyle w:val="ConsPlusNormal"/>
              <w:jc w:val="center"/>
            </w:pPr>
            <w:r>
              <w:lastRenderedPageBreak/>
              <w:t xml:space="preserve">Комитет по </w:t>
            </w:r>
            <w:r>
              <w:lastRenderedPageBreak/>
              <w:t>телекоммуникациям и информатизации Ленинградской области, ГКУ ЛО "Оператор электронного правительства"</w:t>
            </w:r>
          </w:p>
        </w:tc>
        <w:tc>
          <w:tcPr>
            <w:tcW w:w="737" w:type="dxa"/>
            <w:vMerge w:val="restart"/>
          </w:tcPr>
          <w:p w:rsidR="00A1730A" w:rsidRDefault="00A1730A">
            <w:pPr>
              <w:pStyle w:val="ConsPlusNormal"/>
              <w:jc w:val="center"/>
            </w:pPr>
            <w:r>
              <w:lastRenderedPageBreak/>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11754,00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11754,00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11969,01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11969,01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23723,01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23723,01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Pr>
          <w:p w:rsidR="00A1730A" w:rsidRDefault="00A1730A">
            <w:pPr>
              <w:pStyle w:val="ConsPlusNormal"/>
              <w:jc w:val="center"/>
            </w:pPr>
            <w:r>
              <w:t>2.10</w:t>
            </w:r>
          </w:p>
        </w:tc>
        <w:tc>
          <w:tcPr>
            <w:tcW w:w="3005" w:type="dxa"/>
            <w:vMerge w:val="restart"/>
          </w:tcPr>
          <w:p w:rsidR="00A1730A" w:rsidRDefault="00A1730A">
            <w:pPr>
              <w:pStyle w:val="ConsPlusNormal"/>
              <w:jc w:val="center"/>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1984" w:type="dxa"/>
            <w:vMerge w:val="restart"/>
          </w:tcPr>
          <w:p w:rsidR="00A1730A" w:rsidRDefault="00A1730A">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A1730A" w:rsidRDefault="00A1730A">
            <w:pPr>
              <w:pStyle w:val="ConsPlusNormal"/>
              <w:jc w:val="center"/>
            </w:pPr>
            <w:r>
              <w:t>2014</w:t>
            </w:r>
          </w:p>
        </w:tc>
        <w:tc>
          <w:tcPr>
            <w:tcW w:w="737" w:type="dxa"/>
            <w:vMerge w:val="restart"/>
          </w:tcPr>
          <w:p w:rsidR="00A1730A" w:rsidRDefault="00A1730A">
            <w:pPr>
              <w:pStyle w:val="ConsPlusNormal"/>
              <w:jc w:val="center"/>
            </w:pPr>
            <w:r>
              <w:t>2015</w:t>
            </w: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20836,51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20836,51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20628,14</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20628,14</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Pr>
          <w:p w:rsidR="00A1730A" w:rsidRDefault="00A1730A"/>
        </w:tc>
        <w:tc>
          <w:tcPr>
            <w:tcW w:w="3005" w:type="dxa"/>
            <w:vMerge/>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2014-2015</w:t>
            </w:r>
          </w:p>
        </w:tc>
        <w:tc>
          <w:tcPr>
            <w:tcW w:w="1361" w:type="dxa"/>
          </w:tcPr>
          <w:p w:rsidR="00A1730A" w:rsidRDefault="00A1730A">
            <w:pPr>
              <w:pStyle w:val="ConsPlusNormal"/>
              <w:jc w:val="center"/>
            </w:pPr>
            <w:r>
              <w:t>41464,65</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41464,65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val="restart"/>
            <w:tcBorders>
              <w:bottom w:val="nil"/>
            </w:tcBorders>
          </w:tcPr>
          <w:p w:rsidR="00A1730A" w:rsidRDefault="00A1730A">
            <w:pPr>
              <w:pStyle w:val="ConsPlusNormal"/>
              <w:jc w:val="center"/>
            </w:pPr>
            <w:r>
              <w:t>2.11</w:t>
            </w:r>
          </w:p>
        </w:tc>
        <w:tc>
          <w:tcPr>
            <w:tcW w:w="3005" w:type="dxa"/>
            <w:vMerge w:val="restart"/>
            <w:tcBorders>
              <w:bottom w:val="nil"/>
            </w:tcBorders>
          </w:tcPr>
          <w:p w:rsidR="00A1730A" w:rsidRDefault="00A1730A">
            <w:pPr>
              <w:pStyle w:val="ConsPlusNormal"/>
              <w:jc w:val="center"/>
            </w:pPr>
            <w:r>
              <w:t xml:space="preserve">Основное мероприятие 1 "Повышение качества </w:t>
            </w:r>
            <w:r>
              <w:lastRenderedPageBreak/>
              <w:t>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984" w:type="dxa"/>
            <w:vMerge w:val="restart"/>
          </w:tcPr>
          <w:p w:rsidR="00A1730A" w:rsidRDefault="00A1730A">
            <w:pPr>
              <w:pStyle w:val="ConsPlusNormal"/>
              <w:jc w:val="center"/>
            </w:pPr>
            <w:r>
              <w:lastRenderedPageBreak/>
              <w:t>Комитет экономическог</w:t>
            </w:r>
            <w:r>
              <w:lastRenderedPageBreak/>
              <w:t>о развития и инвестиционной деятельности Ленинградской области</w:t>
            </w:r>
          </w:p>
        </w:tc>
        <w:tc>
          <w:tcPr>
            <w:tcW w:w="737" w:type="dxa"/>
            <w:vMerge w:val="restart"/>
          </w:tcPr>
          <w:p w:rsidR="00A1730A" w:rsidRDefault="00A1730A">
            <w:pPr>
              <w:pStyle w:val="ConsPlusNormal"/>
              <w:jc w:val="center"/>
            </w:pPr>
            <w:r>
              <w:lastRenderedPageBreak/>
              <w:t>2016</w:t>
            </w:r>
          </w:p>
        </w:tc>
        <w:tc>
          <w:tcPr>
            <w:tcW w:w="737" w:type="dxa"/>
            <w:vMerge w:val="restart"/>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710103,60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710103,60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788301,86</w:t>
            </w:r>
          </w:p>
        </w:tc>
        <w:tc>
          <w:tcPr>
            <w:tcW w:w="1247" w:type="dxa"/>
          </w:tcPr>
          <w:p w:rsidR="00A1730A" w:rsidRDefault="00A1730A">
            <w:pPr>
              <w:pStyle w:val="ConsPlusNormal"/>
              <w:jc w:val="center"/>
            </w:pPr>
            <w:r>
              <w:t>14880,00</w:t>
            </w:r>
          </w:p>
        </w:tc>
        <w:tc>
          <w:tcPr>
            <w:tcW w:w="1361" w:type="dxa"/>
          </w:tcPr>
          <w:p w:rsidR="00A1730A" w:rsidRDefault="00A1730A">
            <w:pPr>
              <w:pStyle w:val="ConsPlusNormal"/>
              <w:jc w:val="center"/>
            </w:pPr>
            <w:r>
              <w:t>773421,86</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764660,60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764660,60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819017,79</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819017,79</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2016-2019</w:t>
            </w:r>
          </w:p>
        </w:tc>
        <w:tc>
          <w:tcPr>
            <w:tcW w:w="1361" w:type="dxa"/>
          </w:tcPr>
          <w:p w:rsidR="00A1730A" w:rsidRDefault="00A1730A">
            <w:pPr>
              <w:pStyle w:val="ConsPlusNormal"/>
              <w:jc w:val="center"/>
            </w:pPr>
            <w:r>
              <w:t>3082083,85</w:t>
            </w:r>
          </w:p>
        </w:tc>
        <w:tc>
          <w:tcPr>
            <w:tcW w:w="1247" w:type="dxa"/>
          </w:tcPr>
          <w:p w:rsidR="00A1730A" w:rsidRDefault="00A1730A">
            <w:pPr>
              <w:pStyle w:val="ConsPlusNormal"/>
              <w:jc w:val="center"/>
            </w:pPr>
            <w:r>
              <w:t>14880,00</w:t>
            </w:r>
          </w:p>
        </w:tc>
        <w:tc>
          <w:tcPr>
            <w:tcW w:w="1361" w:type="dxa"/>
          </w:tcPr>
          <w:p w:rsidR="00A1730A" w:rsidRDefault="00A1730A">
            <w:pPr>
              <w:pStyle w:val="ConsPlusNormal"/>
              <w:jc w:val="center"/>
            </w:pPr>
            <w:r>
              <w:t>3067203,85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val="restart"/>
            <w:tcBorders>
              <w:bottom w:val="nil"/>
            </w:tcBorders>
          </w:tcPr>
          <w:p w:rsidR="00A1730A" w:rsidRDefault="00A1730A">
            <w:pPr>
              <w:pStyle w:val="ConsPlusNormal"/>
              <w:jc w:val="center"/>
            </w:pPr>
            <w:r>
              <w:t>Комитет по связи и информатизации Ленинградской области, ГКУ Ленинградской области "Оператор электронного правительства"</w:t>
            </w:r>
          </w:p>
        </w:tc>
        <w:tc>
          <w:tcPr>
            <w:tcW w:w="737"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30818,03</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30818,03</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15761,65</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15761,65</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21468,20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21468,20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26468,20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26468,20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94516,08</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94516,08</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24.08.2017 N 334)</w:t>
            </w:r>
          </w:p>
        </w:tc>
      </w:tr>
      <w:tr w:rsidR="00A1730A">
        <w:tc>
          <w:tcPr>
            <w:tcW w:w="567" w:type="dxa"/>
            <w:vMerge w:val="restart"/>
            <w:tcBorders>
              <w:bottom w:val="nil"/>
            </w:tcBorders>
          </w:tcPr>
          <w:p w:rsidR="00A1730A" w:rsidRDefault="00A1730A">
            <w:pPr>
              <w:pStyle w:val="ConsPlusNormal"/>
            </w:pPr>
          </w:p>
        </w:tc>
        <w:tc>
          <w:tcPr>
            <w:tcW w:w="3005" w:type="dxa"/>
            <w:vMerge w:val="restart"/>
            <w:tcBorders>
              <w:bottom w:val="nil"/>
            </w:tcBorders>
          </w:tcPr>
          <w:p w:rsidR="00A1730A" w:rsidRDefault="00A1730A">
            <w:pPr>
              <w:pStyle w:val="ConsPlusNormal"/>
              <w:jc w:val="center"/>
            </w:pPr>
            <w:r>
              <w:t>Итого по основному мероприятию 1</w:t>
            </w:r>
          </w:p>
        </w:tc>
        <w:tc>
          <w:tcPr>
            <w:tcW w:w="1984" w:type="dxa"/>
            <w:vMerge w:val="restart"/>
            <w:tcBorders>
              <w:bottom w:val="nil"/>
            </w:tcBorders>
          </w:tcPr>
          <w:p w:rsidR="00A1730A" w:rsidRDefault="00A1730A">
            <w:pPr>
              <w:pStyle w:val="ConsPlusNormal"/>
            </w:pPr>
          </w:p>
        </w:tc>
        <w:tc>
          <w:tcPr>
            <w:tcW w:w="737"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740921,63</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740921,63</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804063,51</w:t>
            </w:r>
          </w:p>
        </w:tc>
        <w:tc>
          <w:tcPr>
            <w:tcW w:w="1247" w:type="dxa"/>
          </w:tcPr>
          <w:p w:rsidR="00A1730A" w:rsidRDefault="00A1730A">
            <w:pPr>
              <w:pStyle w:val="ConsPlusNormal"/>
              <w:jc w:val="center"/>
            </w:pPr>
            <w:r>
              <w:t>14880,00</w:t>
            </w:r>
          </w:p>
        </w:tc>
        <w:tc>
          <w:tcPr>
            <w:tcW w:w="1361" w:type="dxa"/>
          </w:tcPr>
          <w:p w:rsidR="00A1730A" w:rsidRDefault="00A1730A">
            <w:pPr>
              <w:pStyle w:val="ConsPlusNormal"/>
              <w:jc w:val="center"/>
            </w:pPr>
            <w:r>
              <w:t>789183,51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786128,80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786128,80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845485,99</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845485,99</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3176599,93</w:t>
            </w:r>
          </w:p>
        </w:tc>
        <w:tc>
          <w:tcPr>
            <w:tcW w:w="1247" w:type="dxa"/>
            <w:tcBorders>
              <w:bottom w:val="nil"/>
            </w:tcBorders>
          </w:tcPr>
          <w:p w:rsidR="00A1730A" w:rsidRDefault="00A1730A">
            <w:pPr>
              <w:pStyle w:val="ConsPlusNormal"/>
              <w:jc w:val="center"/>
            </w:pPr>
            <w:r>
              <w:t>14880,00</w:t>
            </w:r>
          </w:p>
        </w:tc>
        <w:tc>
          <w:tcPr>
            <w:tcW w:w="1361" w:type="dxa"/>
            <w:tcBorders>
              <w:bottom w:val="nil"/>
            </w:tcBorders>
          </w:tcPr>
          <w:p w:rsidR="00A1730A" w:rsidRDefault="00A1730A">
            <w:pPr>
              <w:pStyle w:val="ConsPlusNormal"/>
              <w:jc w:val="center"/>
            </w:pPr>
            <w:r>
              <w:t>3161719,93</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bottom w:val="nil"/>
            </w:tcBorders>
          </w:tcPr>
          <w:p w:rsidR="00A1730A" w:rsidRDefault="00A1730A">
            <w:pPr>
              <w:pStyle w:val="ConsPlusNormal"/>
              <w:jc w:val="both"/>
            </w:pPr>
            <w:r>
              <w:lastRenderedPageBreak/>
              <w:t xml:space="preserve">(в ред. </w:t>
            </w:r>
            <w:hyperlink r:id="rId404" w:history="1">
              <w:r>
                <w:rPr>
                  <w:color w:val="0000FF"/>
                </w:rPr>
                <w:t>Постановления</w:t>
              </w:r>
            </w:hyperlink>
            <w:r>
              <w:t xml:space="preserve"> Правительства Ленинградской области от 24.08.2017 N 334)</w:t>
            </w: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2.11 в ред. </w:t>
            </w:r>
            <w:hyperlink r:id="rId405"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jc w:val="center"/>
            </w:pPr>
            <w:r>
              <w:t>2.12</w:t>
            </w:r>
          </w:p>
        </w:tc>
        <w:tc>
          <w:tcPr>
            <w:tcW w:w="3005" w:type="dxa"/>
            <w:vMerge w:val="restart"/>
            <w:tcBorders>
              <w:bottom w:val="nil"/>
            </w:tcBorders>
          </w:tcPr>
          <w:p w:rsidR="00A1730A" w:rsidRDefault="00A1730A">
            <w:pPr>
              <w:pStyle w:val="ConsPlusNormal"/>
              <w:jc w:val="center"/>
            </w:pPr>
            <w:r>
              <w:t>Основное мероприятие 2 "Развитие информационных технологий для повышения качества предоставления государственных услуг"</w:t>
            </w:r>
          </w:p>
        </w:tc>
        <w:tc>
          <w:tcPr>
            <w:tcW w:w="1984" w:type="dxa"/>
            <w:vMerge w:val="restart"/>
          </w:tcPr>
          <w:p w:rsidR="00A1730A" w:rsidRDefault="00A1730A">
            <w:pPr>
              <w:pStyle w:val="ConsPlusNormal"/>
              <w:jc w:val="center"/>
            </w:pPr>
            <w:r>
              <w:t>Комитет по связи и информатизации Ленинградской области, ГКУ ЛО "Оператор электронного правительства"</w:t>
            </w:r>
          </w:p>
        </w:tc>
        <w:tc>
          <w:tcPr>
            <w:tcW w:w="737" w:type="dxa"/>
          </w:tcPr>
          <w:p w:rsidR="00A1730A" w:rsidRDefault="00A1730A">
            <w:pPr>
              <w:pStyle w:val="ConsPlusNormal"/>
              <w:jc w:val="center"/>
            </w:pPr>
            <w:r>
              <w:t>2016</w:t>
            </w:r>
          </w:p>
        </w:tc>
        <w:tc>
          <w:tcPr>
            <w:tcW w:w="737" w:type="dxa"/>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33159,51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33159,51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val="restart"/>
          </w:tcPr>
          <w:p w:rsidR="00A1730A" w:rsidRDefault="00A1730A">
            <w:pPr>
              <w:pStyle w:val="ConsPlusNormal"/>
              <w:jc w:val="center"/>
            </w:pPr>
          </w:p>
        </w:tc>
        <w:tc>
          <w:tcPr>
            <w:tcW w:w="737" w:type="dxa"/>
            <w:vMerge w:val="restart"/>
          </w:tcPr>
          <w:p w:rsidR="00A1730A" w:rsidRDefault="00A1730A">
            <w:pPr>
              <w:pStyle w:val="ConsPlusNormal"/>
              <w:jc w:val="center"/>
            </w:pPr>
          </w:p>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30204,80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30204,80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23204,80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23204,80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23204,80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23204,80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Pr>
          <w:p w:rsidR="00A1730A" w:rsidRDefault="00A1730A"/>
        </w:tc>
        <w:tc>
          <w:tcPr>
            <w:tcW w:w="737" w:type="dxa"/>
            <w:vMerge/>
          </w:tcPr>
          <w:p w:rsidR="00A1730A" w:rsidRDefault="00A1730A"/>
        </w:tc>
        <w:tc>
          <w:tcPr>
            <w:tcW w:w="737" w:type="dxa"/>
            <w:vMerge/>
          </w:tcPr>
          <w:p w:rsidR="00A1730A" w:rsidRDefault="00A1730A"/>
        </w:tc>
        <w:tc>
          <w:tcPr>
            <w:tcW w:w="794" w:type="dxa"/>
          </w:tcPr>
          <w:p w:rsidR="00A1730A" w:rsidRDefault="00A1730A">
            <w:pPr>
              <w:pStyle w:val="ConsPlusNormal"/>
              <w:jc w:val="center"/>
            </w:pPr>
            <w:r>
              <w:t>2016-2019</w:t>
            </w:r>
          </w:p>
        </w:tc>
        <w:tc>
          <w:tcPr>
            <w:tcW w:w="1361" w:type="dxa"/>
          </w:tcPr>
          <w:p w:rsidR="00A1730A" w:rsidRDefault="00A1730A">
            <w:pPr>
              <w:pStyle w:val="ConsPlusNormal"/>
              <w:jc w:val="center"/>
            </w:pPr>
            <w:r>
              <w:t>109773,91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109773,91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val="restart"/>
            <w:tcBorders>
              <w:bottom w:val="nil"/>
            </w:tcBorders>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490,00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490,00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490,00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490,00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490,00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1960,00</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1960,00</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24.08.2017 N 334)</w:t>
            </w:r>
          </w:p>
        </w:tc>
      </w:tr>
      <w:tr w:rsidR="00A1730A">
        <w:tc>
          <w:tcPr>
            <w:tcW w:w="567" w:type="dxa"/>
            <w:vMerge w:val="restart"/>
            <w:tcBorders>
              <w:bottom w:val="nil"/>
            </w:tcBorders>
          </w:tcPr>
          <w:p w:rsidR="00A1730A" w:rsidRDefault="00A1730A">
            <w:pPr>
              <w:pStyle w:val="ConsPlusNormal"/>
              <w:jc w:val="center"/>
            </w:pPr>
          </w:p>
        </w:tc>
        <w:tc>
          <w:tcPr>
            <w:tcW w:w="3005" w:type="dxa"/>
            <w:vMerge w:val="restart"/>
            <w:tcBorders>
              <w:bottom w:val="nil"/>
            </w:tcBorders>
          </w:tcPr>
          <w:p w:rsidR="00A1730A" w:rsidRDefault="00A1730A">
            <w:pPr>
              <w:pStyle w:val="ConsPlusNormal"/>
              <w:jc w:val="center"/>
            </w:pPr>
            <w:r>
              <w:t>Итого по основному мероприятию 2</w:t>
            </w:r>
          </w:p>
        </w:tc>
        <w:tc>
          <w:tcPr>
            <w:tcW w:w="1984"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33649,51</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33649,51</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30694,80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30694,80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23694,80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23694,80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23694,80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23694,80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111733,91</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111733,91</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bottom w:val="nil"/>
            </w:tcBorders>
          </w:tcPr>
          <w:p w:rsidR="00A1730A" w:rsidRDefault="00A1730A">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24.08.2017 N 334)</w:t>
            </w: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2.12 в ред. </w:t>
            </w:r>
            <w:hyperlink r:id="rId408"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jc w:val="center"/>
            </w:pPr>
            <w:r>
              <w:t>2.13</w:t>
            </w:r>
          </w:p>
        </w:tc>
        <w:tc>
          <w:tcPr>
            <w:tcW w:w="3005" w:type="dxa"/>
            <w:vMerge w:val="restart"/>
            <w:tcBorders>
              <w:bottom w:val="nil"/>
            </w:tcBorders>
          </w:tcPr>
          <w:p w:rsidR="00A1730A" w:rsidRDefault="00A1730A">
            <w:pPr>
              <w:pStyle w:val="ConsPlusNormal"/>
              <w:jc w:val="center"/>
            </w:pPr>
            <w:r>
              <w:t>Основное мероприятие 3 "Оценка качества предоставления государственных и муниципальных услуг"</w:t>
            </w:r>
          </w:p>
        </w:tc>
        <w:tc>
          <w:tcPr>
            <w:tcW w:w="1984" w:type="dxa"/>
            <w:vMerge w:val="restart"/>
            <w:tcBorders>
              <w:bottom w:val="nil"/>
            </w:tcBorders>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737" w:type="dxa"/>
          </w:tcPr>
          <w:p w:rsidR="00A1730A" w:rsidRDefault="00A1730A">
            <w:pPr>
              <w:pStyle w:val="ConsPlusNormal"/>
              <w:jc w:val="center"/>
            </w:pPr>
            <w:r>
              <w:t>2016</w:t>
            </w:r>
          </w:p>
        </w:tc>
        <w:tc>
          <w:tcPr>
            <w:tcW w:w="737" w:type="dxa"/>
          </w:tcPr>
          <w:p w:rsidR="00A1730A" w:rsidRDefault="00A1730A">
            <w:pPr>
              <w:pStyle w:val="ConsPlusNormal"/>
              <w:jc w:val="center"/>
            </w:pPr>
            <w:r>
              <w:t>2019</w:t>
            </w:r>
          </w:p>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702,00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702,00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val="restart"/>
            <w:tcBorders>
              <w:bottom w:val="nil"/>
            </w:tcBorders>
          </w:tcPr>
          <w:p w:rsidR="00A1730A" w:rsidRDefault="00A1730A">
            <w:pPr>
              <w:pStyle w:val="ConsPlusNormal"/>
              <w:jc w:val="center"/>
            </w:pPr>
          </w:p>
        </w:tc>
        <w:tc>
          <w:tcPr>
            <w:tcW w:w="737" w:type="dxa"/>
            <w:vMerge w:val="restart"/>
            <w:tcBorders>
              <w:bottom w:val="nil"/>
            </w:tcBorders>
          </w:tcPr>
          <w:p w:rsidR="00A1730A" w:rsidRDefault="00A1730A">
            <w:pPr>
              <w:pStyle w:val="ConsPlusNormal"/>
              <w:jc w:val="center"/>
            </w:pPr>
          </w:p>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1035,00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1035,00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1300,00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1300,00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1300,00</w:t>
            </w:r>
          </w:p>
        </w:tc>
        <w:tc>
          <w:tcPr>
            <w:tcW w:w="1247" w:type="dxa"/>
          </w:tcPr>
          <w:p w:rsidR="00A1730A" w:rsidRDefault="00A1730A">
            <w:pPr>
              <w:pStyle w:val="ConsPlusNormal"/>
              <w:jc w:val="center"/>
            </w:pPr>
          </w:p>
        </w:tc>
        <w:tc>
          <w:tcPr>
            <w:tcW w:w="1361" w:type="dxa"/>
          </w:tcPr>
          <w:p w:rsidR="00A1730A" w:rsidRDefault="00A1730A">
            <w:pPr>
              <w:pStyle w:val="ConsPlusNormal"/>
              <w:jc w:val="center"/>
            </w:pPr>
            <w:r>
              <w:t>1300,00</w:t>
            </w:r>
          </w:p>
        </w:tc>
        <w:tc>
          <w:tcPr>
            <w:tcW w:w="680" w:type="dxa"/>
          </w:tcPr>
          <w:p w:rsidR="00A1730A" w:rsidRDefault="00A1730A">
            <w:pPr>
              <w:pStyle w:val="ConsPlusNormal"/>
              <w:jc w:val="center"/>
            </w:pPr>
          </w:p>
        </w:tc>
        <w:tc>
          <w:tcPr>
            <w:tcW w:w="1134" w:type="dxa"/>
          </w:tcPr>
          <w:p w:rsidR="00A1730A" w:rsidRDefault="00A1730A">
            <w:pPr>
              <w:pStyle w:val="ConsPlusNormal"/>
              <w:jc w:val="center"/>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2016-2019</w:t>
            </w:r>
          </w:p>
        </w:tc>
        <w:tc>
          <w:tcPr>
            <w:tcW w:w="1361" w:type="dxa"/>
            <w:tcBorders>
              <w:bottom w:val="nil"/>
            </w:tcBorders>
          </w:tcPr>
          <w:p w:rsidR="00A1730A" w:rsidRDefault="00A1730A">
            <w:pPr>
              <w:pStyle w:val="ConsPlusNormal"/>
              <w:jc w:val="center"/>
            </w:pPr>
            <w:r>
              <w:t>4337,00</w:t>
            </w:r>
          </w:p>
        </w:tc>
        <w:tc>
          <w:tcPr>
            <w:tcW w:w="1247"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4337,00</w:t>
            </w:r>
          </w:p>
        </w:tc>
        <w:tc>
          <w:tcPr>
            <w:tcW w:w="680" w:type="dxa"/>
            <w:tcBorders>
              <w:bottom w:val="nil"/>
            </w:tcBorders>
          </w:tcPr>
          <w:p w:rsidR="00A1730A" w:rsidRDefault="00A1730A">
            <w:pPr>
              <w:pStyle w:val="ConsPlusNormal"/>
              <w:jc w:val="center"/>
            </w:pPr>
          </w:p>
        </w:tc>
        <w:tc>
          <w:tcPr>
            <w:tcW w:w="1134" w:type="dxa"/>
            <w:tcBorders>
              <w:bottom w:val="nil"/>
            </w:tcBorders>
          </w:tcPr>
          <w:p w:rsidR="00A1730A" w:rsidRDefault="00A1730A">
            <w:pPr>
              <w:pStyle w:val="ConsPlusNormal"/>
              <w:jc w:val="center"/>
            </w:pP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(п. 2.13 в ред. </w:t>
            </w:r>
            <w:hyperlink r:id="rId409" w:history="1">
              <w:r>
                <w:rPr>
                  <w:color w:val="0000FF"/>
                </w:rPr>
                <w:t>Постановления</w:t>
              </w:r>
            </w:hyperlink>
            <w:r>
              <w:t xml:space="preserve"> Правительства Ленинградской области от 29.12.2016</w:t>
            </w:r>
          </w:p>
          <w:p w:rsidR="00A1730A" w:rsidRDefault="00A1730A">
            <w:pPr>
              <w:pStyle w:val="ConsPlusNormal"/>
              <w:jc w:val="both"/>
            </w:pPr>
            <w:r>
              <w:t>N 527)</w:t>
            </w:r>
          </w:p>
        </w:tc>
      </w:tr>
      <w:tr w:rsidR="00A1730A">
        <w:tc>
          <w:tcPr>
            <w:tcW w:w="567" w:type="dxa"/>
            <w:vMerge w:val="restart"/>
            <w:tcBorders>
              <w:bottom w:val="nil"/>
            </w:tcBorders>
          </w:tcPr>
          <w:p w:rsidR="00A1730A" w:rsidRDefault="00A1730A">
            <w:pPr>
              <w:pStyle w:val="ConsPlusNormal"/>
            </w:pPr>
          </w:p>
        </w:tc>
        <w:tc>
          <w:tcPr>
            <w:tcW w:w="3005" w:type="dxa"/>
            <w:vMerge w:val="restart"/>
            <w:tcBorders>
              <w:bottom w:val="nil"/>
            </w:tcBorders>
          </w:tcPr>
          <w:p w:rsidR="00A1730A" w:rsidRDefault="00A1730A">
            <w:pPr>
              <w:pStyle w:val="ConsPlusNormal"/>
              <w:jc w:val="center"/>
            </w:pPr>
            <w:r>
              <w:t>Итого по подпрограмме</w:t>
            </w:r>
          </w:p>
        </w:tc>
        <w:tc>
          <w:tcPr>
            <w:tcW w:w="1984" w:type="dxa"/>
            <w:vMerge w:val="restart"/>
            <w:tcBorders>
              <w:bottom w:val="nil"/>
            </w:tcBorders>
          </w:tcPr>
          <w:p w:rsidR="00A1730A" w:rsidRDefault="00A1730A">
            <w:pPr>
              <w:pStyle w:val="ConsPlusNormal"/>
            </w:pPr>
          </w:p>
        </w:tc>
        <w:tc>
          <w:tcPr>
            <w:tcW w:w="737" w:type="dxa"/>
            <w:vMerge w:val="restart"/>
            <w:tcBorders>
              <w:bottom w:val="nil"/>
            </w:tcBorders>
          </w:tcPr>
          <w:p w:rsidR="00A1730A" w:rsidRDefault="00A1730A">
            <w:pPr>
              <w:pStyle w:val="ConsPlusNormal"/>
            </w:pPr>
          </w:p>
        </w:tc>
        <w:tc>
          <w:tcPr>
            <w:tcW w:w="737" w:type="dxa"/>
            <w:vMerge w:val="restart"/>
            <w:tcBorders>
              <w:bottom w:val="nil"/>
            </w:tcBorders>
          </w:tcPr>
          <w:p w:rsidR="00A1730A" w:rsidRDefault="00A1730A">
            <w:pPr>
              <w:pStyle w:val="ConsPlusNormal"/>
            </w:pPr>
          </w:p>
        </w:tc>
        <w:tc>
          <w:tcPr>
            <w:tcW w:w="794" w:type="dxa"/>
          </w:tcPr>
          <w:p w:rsidR="00A1730A" w:rsidRDefault="00A1730A">
            <w:pPr>
              <w:pStyle w:val="ConsPlusNormal"/>
              <w:jc w:val="center"/>
            </w:pPr>
            <w:r>
              <w:t>2014</w:t>
            </w:r>
          </w:p>
        </w:tc>
        <w:tc>
          <w:tcPr>
            <w:tcW w:w="1361" w:type="dxa"/>
          </w:tcPr>
          <w:p w:rsidR="00A1730A" w:rsidRDefault="00A1730A">
            <w:pPr>
              <w:pStyle w:val="ConsPlusNormal"/>
              <w:jc w:val="center"/>
            </w:pPr>
            <w:r>
              <w:t>621308,36</w:t>
            </w:r>
          </w:p>
        </w:tc>
        <w:tc>
          <w:tcPr>
            <w:tcW w:w="1247" w:type="dxa"/>
          </w:tcPr>
          <w:p w:rsidR="00A1730A" w:rsidRDefault="00A1730A">
            <w:pPr>
              <w:pStyle w:val="ConsPlusNormal"/>
              <w:jc w:val="center"/>
            </w:pPr>
            <w:r>
              <w:t>73457,30</w:t>
            </w:r>
          </w:p>
        </w:tc>
        <w:tc>
          <w:tcPr>
            <w:tcW w:w="1361" w:type="dxa"/>
          </w:tcPr>
          <w:p w:rsidR="00A1730A" w:rsidRDefault="00A1730A">
            <w:pPr>
              <w:pStyle w:val="ConsPlusNormal"/>
              <w:jc w:val="center"/>
            </w:pPr>
            <w:r>
              <w:t>486311,85</w:t>
            </w:r>
          </w:p>
        </w:tc>
        <w:tc>
          <w:tcPr>
            <w:tcW w:w="680" w:type="dxa"/>
          </w:tcPr>
          <w:p w:rsidR="00A1730A" w:rsidRDefault="00A1730A">
            <w:pPr>
              <w:pStyle w:val="ConsPlusNormal"/>
            </w:pPr>
          </w:p>
        </w:tc>
        <w:tc>
          <w:tcPr>
            <w:tcW w:w="1134" w:type="dxa"/>
          </w:tcPr>
          <w:p w:rsidR="00A1730A" w:rsidRDefault="00A1730A">
            <w:pPr>
              <w:pStyle w:val="ConsPlusNormal"/>
              <w:jc w:val="center"/>
            </w:pPr>
            <w:r>
              <w:t>61539,21</w:t>
            </w: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2015</w:t>
            </w:r>
          </w:p>
        </w:tc>
        <w:tc>
          <w:tcPr>
            <w:tcW w:w="1361" w:type="dxa"/>
          </w:tcPr>
          <w:p w:rsidR="00A1730A" w:rsidRDefault="00A1730A">
            <w:pPr>
              <w:pStyle w:val="ConsPlusNormal"/>
              <w:jc w:val="center"/>
            </w:pPr>
            <w:r>
              <w:t>516354,36</w:t>
            </w:r>
          </w:p>
        </w:tc>
        <w:tc>
          <w:tcPr>
            <w:tcW w:w="1247" w:type="dxa"/>
          </w:tcPr>
          <w:p w:rsidR="00A1730A" w:rsidRDefault="00A1730A">
            <w:pPr>
              <w:pStyle w:val="ConsPlusNormal"/>
              <w:jc w:val="center"/>
            </w:pPr>
            <w:r>
              <w:t>43789,60</w:t>
            </w:r>
          </w:p>
        </w:tc>
        <w:tc>
          <w:tcPr>
            <w:tcW w:w="1361" w:type="dxa"/>
          </w:tcPr>
          <w:p w:rsidR="00A1730A" w:rsidRDefault="00A1730A">
            <w:pPr>
              <w:pStyle w:val="ConsPlusNormal"/>
              <w:jc w:val="center"/>
            </w:pPr>
            <w:r>
              <w:t>472564,76</w:t>
            </w:r>
          </w:p>
        </w:tc>
        <w:tc>
          <w:tcPr>
            <w:tcW w:w="680" w:type="dxa"/>
          </w:tcPr>
          <w:p w:rsidR="00A1730A" w:rsidRDefault="00A1730A">
            <w:pPr>
              <w:pStyle w:val="ConsPlusNormal"/>
            </w:pPr>
          </w:p>
        </w:tc>
        <w:tc>
          <w:tcPr>
            <w:tcW w:w="1134" w:type="dxa"/>
          </w:tcPr>
          <w:p w:rsidR="00A1730A" w:rsidRDefault="00A1730A">
            <w:pPr>
              <w:pStyle w:val="ConsPlusNormal"/>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2016</w:t>
            </w:r>
          </w:p>
        </w:tc>
        <w:tc>
          <w:tcPr>
            <w:tcW w:w="1361" w:type="dxa"/>
          </w:tcPr>
          <w:p w:rsidR="00A1730A" w:rsidRDefault="00A1730A">
            <w:pPr>
              <w:pStyle w:val="ConsPlusNormal"/>
              <w:jc w:val="center"/>
            </w:pPr>
            <w:r>
              <w:t>775273,14</w:t>
            </w:r>
          </w:p>
        </w:tc>
        <w:tc>
          <w:tcPr>
            <w:tcW w:w="1247" w:type="dxa"/>
          </w:tcPr>
          <w:p w:rsidR="00A1730A" w:rsidRDefault="00A1730A">
            <w:pPr>
              <w:pStyle w:val="ConsPlusNormal"/>
            </w:pPr>
          </w:p>
        </w:tc>
        <w:tc>
          <w:tcPr>
            <w:tcW w:w="1361" w:type="dxa"/>
          </w:tcPr>
          <w:p w:rsidR="00A1730A" w:rsidRDefault="00A1730A">
            <w:pPr>
              <w:pStyle w:val="ConsPlusNormal"/>
              <w:jc w:val="center"/>
            </w:pPr>
            <w:r>
              <w:t>775273,14</w:t>
            </w:r>
          </w:p>
        </w:tc>
        <w:tc>
          <w:tcPr>
            <w:tcW w:w="680" w:type="dxa"/>
          </w:tcPr>
          <w:p w:rsidR="00A1730A" w:rsidRDefault="00A1730A">
            <w:pPr>
              <w:pStyle w:val="ConsPlusNormal"/>
            </w:pPr>
          </w:p>
        </w:tc>
        <w:tc>
          <w:tcPr>
            <w:tcW w:w="1134" w:type="dxa"/>
          </w:tcPr>
          <w:p w:rsidR="00A1730A" w:rsidRDefault="00A1730A">
            <w:pPr>
              <w:pStyle w:val="ConsPlusNormal"/>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2017</w:t>
            </w:r>
          </w:p>
        </w:tc>
        <w:tc>
          <w:tcPr>
            <w:tcW w:w="1361" w:type="dxa"/>
          </w:tcPr>
          <w:p w:rsidR="00A1730A" w:rsidRDefault="00A1730A">
            <w:pPr>
              <w:pStyle w:val="ConsPlusNormal"/>
              <w:jc w:val="center"/>
            </w:pPr>
            <w:r>
              <w:t>835793,31</w:t>
            </w:r>
          </w:p>
        </w:tc>
        <w:tc>
          <w:tcPr>
            <w:tcW w:w="1247" w:type="dxa"/>
          </w:tcPr>
          <w:p w:rsidR="00A1730A" w:rsidRDefault="00A1730A">
            <w:pPr>
              <w:pStyle w:val="ConsPlusNormal"/>
              <w:jc w:val="center"/>
            </w:pPr>
            <w:r>
              <w:t>14880,00</w:t>
            </w:r>
          </w:p>
        </w:tc>
        <w:tc>
          <w:tcPr>
            <w:tcW w:w="1361" w:type="dxa"/>
          </w:tcPr>
          <w:p w:rsidR="00A1730A" w:rsidRDefault="00A1730A">
            <w:pPr>
              <w:pStyle w:val="ConsPlusNormal"/>
              <w:jc w:val="center"/>
            </w:pPr>
            <w:r>
              <w:t>820913,31</w:t>
            </w:r>
          </w:p>
        </w:tc>
        <w:tc>
          <w:tcPr>
            <w:tcW w:w="680" w:type="dxa"/>
          </w:tcPr>
          <w:p w:rsidR="00A1730A" w:rsidRDefault="00A1730A">
            <w:pPr>
              <w:pStyle w:val="ConsPlusNormal"/>
            </w:pPr>
          </w:p>
        </w:tc>
        <w:tc>
          <w:tcPr>
            <w:tcW w:w="1134" w:type="dxa"/>
          </w:tcPr>
          <w:p w:rsidR="00A1730A" w:rsidRDefault="00A1730A">
            <w:pPr>
              <w:pStyle w:val="ConsPlusNormal"/>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2018</w:t>
            </w:r>
          </w:p>
        </w:tc>
        <w:tc>
          <w:tcPr>
            <w:tcW w:w="1361" w:type="dxa"/>
          </w:tcPr>
          <w:p w:rsidR="00A1730A" w:rsidRDefault="00A1730A">
            <w:pPr>
              <w:pStyle w:val="ConsPlusNormal"/>
              <w:jc w:val="center"/>
            </w:pPr>
            <w:r>
              <w:t>811123,60</w:t>
            </w:r>
          </w:p>
        </w:tc>
        <w:tc>
          <w:tcPr>
            <w:tcW w:w="1247" w:type="dxa"/>
          </w:tcPr>
          <w:p w:rsidR="00A1730A" w:rsidRDefault="00A1730A">
            <w:pPr>
              <w:pStyle w:val="ConsPlusNormal"/>
            </w:pPr>
          </w:p>
        </w:tc>
        <w:tc>
          <w:tcPr>
            <w:tcW w:w="1361" w:type="dxa"/>
          </w:tcPr>
          <w:p w:rsidR="00A1730A" w:rsidRDefault="00A1730A">
            <w:pPr>
              <w:pStyle w:val="ConsPlusNormal"/>
              <w:jc w:val="center"/>
            </w:pPr>
            <w:r>
              <w:t>811123,60</w:t>
            </w:r>
          </w:p>
        </w:tc>
        <w:tc>
          <w:tcPr>
            <w:tcW w:w="680" w:type="dxa"/>
          </w:tcPr>
          <w:p w:rsidR="00A1730A" w:rsidRDefault="00A1730A">
            <w:pPr>
              <w:pStyle w:val="ConsPlusNormal"/>
            </w:pPr>
          </w:p>
        </w:tc>
        <w:tc>
          <w:tcPr>
            <w:tcW w:w="1134" w:type="dxa"/>
          </w:tcPr>
          <w:p w:rsidR="00A1730A" w:rsidRDefault="00A1730A">
            <w:pPr>
              <w:pStyle w:val="ConsPlusNormal"/>
            </w:pPr>
          </w:p>
        </w:tc>
      </w:tr>
      <w:tr w:rsidR="00A1730A">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Pr>
          <w:p w:rsidR="00A1730A" w:rsidRDefault="00A1730A">
            <w:pPr>
              <w:pStyle w:val="ConsPlusNormal"/>
              <w:jc w:val="center"/>
            </w:pPr>
            <w:r>
              <w:t>2019</w:t>
            </w:r>
          </w:p>
        </w:tc>
        <w:tc>
          <w:tcPr>
            <w:tcW w:w="1361" w:type="dxa"/>
          </w:tcPr>
          <w:p w:rsidR="00A1730A" w:rsidRDefault="00A1730A">
            <w:pPr>
              <w:pStyle w:val="ConsPlusNormal"/>
              <w:jc w:val="center"/>
            </w:pPr>
            <w:r>
              <w:t>870480,79</w:t>
            </w:r>
          </w:p>
        </w:tc>
        <w:tc>
          <w:tcPr>
            <w:tcW w:w="1247" w:type="dxa"/>
          </w:tcPr>
          <w:p w:rsidR="00A1730A" w:rsidRDefault="00A1730A">
            <w:pPr>
              <w:pStyle w:val="ConsPlusNormal"/>
            </w:pPr>
          </w:p>
        </w:tc>
        <w:tc>
          <w:tcPr>
            <w:tcW w:w="1361" w:type="dxa"/>
          </w:tcPr>
          <w:p w:rsidR="00A1730A" w:rsidRDefault="00A1730A">
            <w:pPr>
              <w:pStyle w:val="ConsPlusNormal"/>
              <w:jc w:val="center"/>
            </w:pPr>
            <w:r>
              <w:t>870480,79</w:t>
            </w:r>
          </w:p>
        </w:tc>
        <w:tc>
          <w:tcPr>
            <w:tcW w:w="680" w:type="dxa"/>
          </w:tcPr>
          <w:p w:rsidR="00A1730A" w:rsidRDefault="00A1730A">
            <w:pPr>
              <w:pStyle w:val="ConsPlusNormal"/>
            </w:pPr>
          </w:p>
        </w:tc>
        <w:tc>
          <w:tcPr>
            <w:tcW w:w="1134" w:type="dxa"/>
          </w:tcPr>
          <w:p w:rsidR="00A1730A" w:rsidRDefault="00A1730A">
            <w:pPr>
              <w:pStyle w:val="ConsPlusNormal"/>
            </w:pPr>
          </w:p>
        </w:tc>
      </w:tr>
      <w:tr w:rsidR="00A1730A">
        <w:tblPrEx>
          <w:tblBorders>
            <w:insideH w:val="nil"/>
          </w:tblBorders>
        </w:tblPrEx>
        <w:tc>
          <w:tcPr>
            <w:tcW w:w="567" w:type="dxa"/>
            <w:vMerge/>
            <w:tcBorders>
              <w:bottom w:val="nil"/>
            </w:tcBorders>
          </w:tcPr>
          <w:p w:rsidR="00A1730A" w:rsidRDefault="00A1730A"/>
        </w:tc>
        <w:tc>
          <w:tcPr>
            <w:tcW w:w="3005" w:type="dxa"/>
            <w:vMerge/>
            <w:tcBorders>
              <w:bottom w:val="nil"/>
            </w:tcBorders>
          </w:tcPr>
          <w:p w:rsidR="00A1730A" w:rsidRDefault="00A1730A"/>
        </w:tc>
        <w:tc>
          <w:tcPr>
            <w:tcW w:w="1984" w:type="dxa"/>
            <w:vMerge/>
            <w:tcBorders>
              <w:bottom w:val="nil"/>
            </w:tcBorders>
          </w:tcPr>
          <w:p w:rsidR="00A1730A" w:rsidRDefault="00A1730A"/>
        </w:tc>
        <w:tc>
          <w:tcPr>
            <w:tcW w:w="737" w:type="dxa"/>
            <w:vMerge/>
            <w:tcBorders>
              <w:bottom w:val="nil"/>
            </w:tcBorders>
          </w:tcPr>
          <w:p w:rsidR="00A1730A" w:rsidRDefault="00A1730A"/>
        </w:tc>
        <w:tc>
          <w:tcPr>
            <w:tcW w:w="737" w:type="dxa"/>
            <w:vMerge/>
            <w:tcBorders>
              <w:bottom w:val="nil"/>
            </w:tcBorders>
          </w:tcPr>
          <w:p w:rsidR="00A1730A" w:rsidRDefault="00A1730A"/>
        </w:tc>
        <w:tc>
          <w:tcPr>
            <w:tcW w:w="794" w:type="dxa"/>
            <w:tcBorders>
              <w:bottom w:val="nil"/>
            </w:tcBorders>
          </w:tcPr>
          <w:p w:rsidR="00A1730A" w:rsidRDefault="00A1730A">
            <w:pPr>
              <w:pStyle w:val="ConsPlusNormal"/>
              <w:jc w:val="center"/>
            </w:pPr>
            <w:r>
              <w:t>2014-2019</w:t>
            </w:r>
          </w:p>
        </w:tc>
        <w:tc>
          <w:tcPr>
            <w:tcW w:w="1361" w:type="dxa"/>
            <w:tcBorders>
              <w:bottom w:val="nil"/>
            </w:tcBorders>
          </w:tcPr>
          <w:p w:rsidR="00A1730A" w:rsidRDefault="00A1730A">
            <w:pPr>
              <w:pStyle w:val="ConsPlusNormal"/>
              <w:jc w:val="center"/>
            </w:pPr>
            <w:r>
              <w:t>4430333,56</w:t>
            </w:r>
          </w:p>
        </w:tc>
        <w:tc>
          <w:tcPr>
            <w:tcW w:w="1247" w:type="dxa"/>
            <w:tcBorders>
              <w:bottom w:val="nil"/>
            </w:tcBorders>
          </w:tcPr>
          <w:p w:rsidR="00A1730A" w:rsidRDefault="00A1730A">
            <w:pPr>
              <w:pStyle w:val="ConsPlusNormal"/>
              <w:jc w:val="center"/>
            </w:pPr>
            <w:r>
              <w:t>132126,90</w:t>
            </w:r>
          </w:p>
        </w:tc>
        <w:tc>
          <w:tcPr>
            <w:tcW w:w="1361" w:type="dxa"/>
            <w:tcBorders>
              <w:bottom w:val="nil"/>
            </w:tcBorders>
          </w:tcPr>
          <w:p w:rsidR="00A1730A" w:rsidRDefault="00A1730A">
            <w:pPr>
              <w:pStyle w:val="ConsPlusNormal"/>
              <w:jc w:val="center"/>
            </w:pPr>
            <w:r>
              <w:t>4236667,45</w:t>
            </w:r>
          </w:p>
        </w:tc>
        <w:tc>
          <w:tcPr>
            <w:tcW w:w="680" w:type="dxa"/>
            <w:tcBorders>
              <w:bottom w:val="nil"/>
            </w:tcBorders>
          </w:tcPr>
          <w:p w:rsidR="00A1730A" w:rsidRDefault="00A1730A">
            <w:pPr>
              <w:pStyle w:val="ConsPlusNormal"/>
            </w:pPr>
          </w:p>
        </w:tc>
        <w:tc>
          <w:tcPr>
            <w:tcW w:w="1134" w:type="dxa"/>
            <w:tcBorders>
              <w:bottom w:val="nil"/>
            </w:tcBorders>
          </w:tcPr>
          <w:p w:rsidR="00A1730A" w:rsidRDefault="00A1730A">
            <w:pPr>
              <w:pStyle w:val="ConsPlusNormal"/>
              <w:jc w:val="center"/>
            </w:pPr>
            <w:r>
              <w:t>61539,21</w:t>
            </w:r>
          </w:p>
        </w:tc>
      </w:tr>
      <w:tr w:rsidR="00A1730A">
        <w:tblPrEx>
          <w:tblBorders>
            <w:insideH w:val="nil"/>
          </w:tblBorders>
        </w:tblPrEx>
        <w:tc>
          <w:tcPr>
            <w:tcW w:w="13607" w:type="dxa"/>
            <w:gridSpan w:val="11"/>
            <w:tcBorders>
              <w:top w:val="nil"/>
            </w:tcBorders>
          </w:tcPr>
          <w:p w:rsidR="00A1730A" w:rsidRDefault="00A1730A">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24.08.2017 N 334)</w:t>
            </w:r>
          </w:p>
        </w:tc>
      </w:tr>
    </w:tbl>
    <w:p w:rsidR="00A1730A" w:rsidRDefault="00A1730A">
      <w:pPr>
        <w:sectPr w:rsidR="00A1730A">
          <w:pgSz w:w="16838" w:h="11905" w:orient="landscape"/>
          <w:pgMar w:top="1701" w:right="1134" w:bottom="850" w:left="1134" w:header="0" w:footer="0" w:gutter="0"/>
          <w:cols w:space="720"/>
        </w:sectPr>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1"/>
      </w:pPr>
      <w:r>
        <w:t>Приложение 5</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СВЕДЕНИЯ</w:t>
      </w:r>
    </w:p>
    <w:p w:rsidR="00A1730A" w:rsidRDefault="00A1730A">
      <w:pPr>
        <w:pStyle w:val="ConsPlusNormal"/>
        <w:jc w:val="center"/>
      </w:pPr>
      <w:r>
        <w:t>О ПОКАЗАТЕЛЯХ (ИНДИКАТОРАХ) ГОСУДАРСТВЕННОЙ ПРОГРАММЫ</w:t>
      </w:r>
    </w:p>
    <w:p w:rsidR="00A1730A" w:rsidRDefault="00A1730A">
      <w:pPr>
        <w:pStyle w:val="ConsPlusNormal"/>
        <w:jc w:val="center"/>
      </w:pPr>
      <w:r>
        <w:t>ЛЕНИНГРАДСКОЙ ОБЛАСТИ "ПОВЫШЕНИЕ ЭФФЕКТИВНОСТИ</w:t>
      </w:r>
    </w:p>
    <w:p w:rsidR="00A1730A" w:rsidRDefault="00A1730A">
      <w:pPr>
        <w:pStyle w:val="ConsPlusNormal"/>
        <w:jc w:val="center"/>
      </w:pPr>
      <w:r>
        <w:t>ГОСУДАРСТВЕННОГО УПРАВЛЕНИЯ И СНИЖЕНИЕ АДМИНИСТРАТИВНЫХ</w:t>
      </w:r>
    </w:p>
    <w:p w:rsidR="00A1730A" w:rsidRDefault="00A1730A">
      <w:pPr>
        <w:pStyle w:val="ConsPlusNormal"/>
        <w:jc w:val="center"/>
      </w:pPr>
      <w:r>
        <w:t>БАРЬЕРОВ ПРИ ПРЕДОСТАВЛЕНИИ ГОСУДАРСТВЕННЫХ И МУНИЦИПАЛЬНЫХ</w:t>
      </w:r>
    </w:p>
    <w:p w:rsidR="00A1730A" w:rsidRDefault="00A1730A">
      <w:pPr>
        <w:pStyle w:val="ConsPlusNormal"/>
        <w:jc w:val="center"/>
      </w:pPr>
      <w:r>
        <w:t>УСЛУГ В ЛЕНИНГРАДСКОЙ ОБЛАСТИ" И ИХ ЗНАЧЕНИЯХ</w:t>
      </w:r>
    </w:p>
    <w:p w:rsidR="00A1730A" w:rsidRDefault="00A173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29.12.2016 </w:t>
            </w:r>
            <w:hyperlink r:id="rId411" w:history="1">
              <w:r>
                <w:rPr>
                  <w:color w:val="0000FF"/>
                </w:rPr>
                <w:t>N 527</w:t>
              </w:r>
            </w:hyperlink>
            <w:r>
              <w:rPr>
                <w:color w:val="392C69"/>
              </w:rPr>
              <w:t xml:space="preserve">, от 24.08.2017 </w:t>
            </w:r>
            <w:hyperlink r:id="rId412" w:history="1">
              <w:r>
                <w:rPr>
                  <w:color w:val="0000FF"/>
                </w:rPr>
                <w:t>N 334</w:t>
              </w:r>
            </w:hyperlink>
            <w:r>
              <w:rPr>
                <w:color w:val="392C69"/>
              </w:rPr>
              <w:t>)</w:t>
            </w:r>
          </w:p>
        </w:tc>
      </w:tr>
    </w:tbl>
    <w:p w:rsidR="00A1730A" w:rsidRDefault="00A1730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1636"/>
        <w:gridCol w:w="964"/>
        <w:gridCol w:w="1020"/>
        <w:gridCol w:w="1077"/>
        <w:gridCol w:w="1134"/>
        <w:gridCol w:w="1077"/>
        <w:gridCol w:w="1134"/>
        <w:gridCol w:w="1134"/>
      </w:tblGrid>
      <w:tr w:rsidR="00A1730A">
        <w:tc>
          <w:tcPr>
            <w:tcW w:w="794" w:type="dxa"/>
            <w:vMerge w:val="restart"/>
          </w:tcPr>
          <w:p w:rsidR="00A1730A" w:rsidRDefault="00A1730A">
            <w:pPr>
              <w:pStyle w:val="ConsPlusNormal"/>
              <w:jc w:val="center"/>
            </w:pPr>
            <w:r>
              <w:t>N п/п</w:t>
            </w:r>
          </w:p>
        </w:tc>
        <w:tc>
          <w:tcPr>
            <w:tcW w:w="3118" w:type="dxa"/>
            <w:vMerge w:val="restart"/>
          </w:tcPr>
          <w:p w:rsidR="00A1730A" w:rsidRDefault="00A1730A">
            <w:pPr>
              <w:pStyle w:val="ConsPlusNormal"/>
              <w:jc w:val="center"/>
            </w:pPr>
            <w:r>
              <w:t>Показатель (индикатор) (наименование)</w:t>
            </w:r>
          </w:p>
        </w:tc>
        <w:tc>
          <w:tcPr>
            <w:tcW w:w="1636" w:type="dxa"/>
            <w:vMerge w:val="restart"/>
          </w:tcPr>
          <w:p w:rsidR="00A1730A" w:rsidRDefault="00A1730A">
            <w:pPr>
              <w:pStyle w:val="ConsPlusNormal"/>
              <w:jc w:val="center"/>
            </w:pPr>
            <w:r>
              <w:t>Единица измерения</w:t>
            </w:r>
          </w:p>
        </w:tc>
        <w:tc>
          <w:tcPr>
            <w:tcW w:w="7540" w:type="dxa"/>
            <w:gridSpan w:val="7"/>
          </w:tcPr>
          <w:p w:rsidR="00A1730A" w:rsidRDefault="00A1730A">
            <w:pPr>
              <w:pStyle w:val="ConsPlusNormal"/>
              <w:jc w:val="center"/>
            </w:pPr>
            <w:r>
              <w:t>Значение показателей (индикаторов)</w:t>
            </w:r>
          </w:p>
        </w:tc>
      </w:tr>
      <w:tr w:rsidR="00A1730A">
        <w:tc>
          <w:tcPr>
            <w:tcW w:w="794" w:type="dxa"/>
            <w:vMerge/>
          </w:tcPr>
          <w:p w:rsidR="00A1730A" w:rsidRDefault="00A1730A"/>
        </w:tc>
        <w:tc>
          <w:tcPr>
            <w:tcW w:w="3118" w:type="dxa"/>
            <w:vMerge/>
          </w:tcPr>
          <w:p w:rsidR="00A1730A" w:rsidRDefault="00A1730A"/>
        </w:tc>
        <w:tc>
          <w:tcPr>
            <w:tcW w:w="1636" w:type="dxa"/>
            <w:vMerge/>
          </w:tcPr>
          <w:p w:rsidR="00A1730A" w:rsidRDefault="00A1730A"/>
        </w:tc>
        <w:tc>
          <w:tcPr>
            <w:tcW w:w="964" w:type="dxa"/>
          </w:tcPr>
          <w:p w:rsidR="00A1730A" w:rsidRDefault="00A1730A">
            <w:pPr>
              <w:pStyle w:val="ConsPlusNormal"/>
              <w:jc w:val="center"/>
            </w:pPr>
            <w:r>
              <w:t xml:space="preserve">2013 год </w:t>
            </w:r>
            <w:hyperlink w:anchor="P3957" w:history="1">
              <w:r>
                <w:rPr>
                  <w:color w:val="0000FF"/>
                </w:rPr>
                <w:t>&lt;*&gt;</w:t>
              </w:r>
            </w:hyperlink>
          </w:p>
        </w:tc>
        <w:tc>
          <w:tcPr>
            <w:tcW w:w="1020" w:type="dxa"/>
          </w:tcPr>
          <w:p w:rsidR="00A1730A" w:rsidRDefault="00A1730A">
            <w:pPr>
              <w:pStyle w:val="ConsPlusNormal"/>
              <w:jc w:val="center"/>
            </w:pPr>
            <w:r>
              <w:t>2014 год</w:t>
            </w:r>
          </w:p>
        </w:tc>
        <w:tc>
          <w:tcPr>
            <w:tcW w:w="1077" w:type="dxa"/>
          </w:tcPr>
          <w:p w:rsidR="00A1730A" w:rsidRDefault="00A1730A">
            <w:pPr>
              <w:pStyle w:val="ConsPlusNormal"/>
              <w:jc w:val="center"/>
            </w:pPr>
            <w:r>
              <w:t>2015 год</w:t>
            </w:r>
          </w:p>
        </w:tc>
        <w:tc>
          <w:tcPr>
            <w:tcW w:w="1134" w:type="dxa"/>
          </w:tcPr>
          <w:p w:rsidR="00A1730A" w:rsidRDefault="00A1730A">
            <w:pPr>
              <w:pStyle w:val="ConsPlusNormal"/>
              <w:jc w:val="center"/>
            </w:pPr>
            <w:r>
              <w:t>2016 год</w:t>
            </w:r>
          </w:p>
        </w:tc>
        <w:tc>
          <w:tcPr>
            <w:tcW w:w="1077" w:type="dxa"/>
          </w:tcPr>
          <w:p w:rsidR="00A1730A" w:rsidRDefault="00A1730A">
            <w:pPr>
              <w:pStyle w:val="ConsPlusNormal"/>
              <w:jc w:val="center"/>
            </w:pPr>
            <w:r>
              <w:t>2017 год</w:t>
            </w:r>
          </w:p>
        </w:tc>
        <w:tc>
          <w:tcPr>
            <w:tcW w:w="1134" w:type="dxa"/>
          </w:tcPr>
          <w:p w:rsidR="00A1730A" w:rsidRDefault="00A1730A">
            <w:pPr>
              <w:pStyle w:val="ConsPlusNormal"/>
              <w:jc w:val="center"/>
            </w:pPr>
            <w:r>
              <w:t>2018 год</w:t>
            </w:r>
          </w:p>
        </w:tc>
        <w:tc>
          <w:tcPr>
            <w:tcW w:w="1134" w:type="dxa"/>
          </w:tcPr>
          <w:p w:rsidR="00A1730A" w:rsidRDefault="00A1730A">
            <w:pPr>
              <w:pStyle w:val="ConsPlusNormal"/>
              <w:jc w:val="center"/>
            </w:pPr>
            <w:r>
              <w:t>2019 год</w:t>
            </w:r>
          </w:p>
        </w:tc>
      </w:tr>
      <w:tr w:rsidR="00A1730A">
        <w:tc>
          <w:tcPr>
            <w:tcW w:w="794" w:type="dxa"/>
          </w:tcPr>
          <w:p w:rsidR="00A1730A" w:rsidRDefault="00A1730A">
            <w:pPr>
              <w:pStyle w:val="ConsPlusNormal"/>
              <w:jc w:val="center"/>
            </w:pPr>
            <w:r>
              <w:t>1</w:t>
            </w:r>
          </w:p>
        </w:tc>
        <w:tc>
          <w:tcPr>
            <w:tcW w:w="3118" w:type="dxa"/>
          </w:tcPr>
          <w:p w:rsidR="00A1730A" w:rsidRDefault="00A1730A">
            <w:pPr>
              <w:pStyle w:val="ConsPlusNormal"/>
              <w:jc w:val="center"/>
            </w:pPr>
            <w:r>
              <w:t>2</w:t>
            </w:r>
          </w:p>
        </w:tc>
        <w:tc>
          <w:tcPr>
            <w:tcW w:w="1636" w:type="dxa"/>
          </w:tcPr>
          <w:p w:rsidR="00A1730A" w:rsidRDefault="00A1730A">
            <w:pPr>
              <w:pStyle w:val="ConsPlusNormal"/>
              <w:jc w:val="center"/>
            </w:pPr>
            <w:r>
              <w:t>3</w:t>
            </w:r>
          </w:p>
        </w:tc>
        <w:tc>
          <w:tcPr>
            <w:tcW w:w="964" w:type="dxa"/>
          </w:tcPr>
          <w:p w:rsidR="00A1730A" w:rsidRDefault="00A1730A">
            <w:pPr>
              <w:pStyle w:val="ConsPlusNormal"/>
              <w:jc w:val="center"/>
            </w:pPr>
            <w:r>
              <w:t>4</w:t>
            </w:r>
          </w:p>
        </w:tc>
        <w:tc>
          <w:tcPr>
            <w:tcW w:w="1020" w:type="dxa"/>
          </w:tcPr>
          <w:p w:rsidR="00A1730A" w:rsidRDefault="00A1730A">
            <w:pPr>
              <w:pStyle w:val="ConsPlusNormal"/>
              <w:jc w:val="center"/>
            </w:pPr>
            <w:r>
              <w:t>5</w:t>
            </w:r>
          </w:p>
        </w:tc>
        <w:tc>
          <w:tcPr>
            <w:tcW w:w="1077" w:type="dxa"/>
          </w:tcPr>
          <w:p w:rsidR="00A1730A" w:rsidRDefault="00A1730A">
            <w:pPr>
              <w:pStyle w:val="ConsPlusNormal"/>
              <w:jc w:val="center"/>
            </w:pPr>
            <w:r>
              <w:t>6</w:t>
            </w:r>
          </w:p>
        </w:tc>
        <w:tc>
          <w:tcPr>
            <w:tcW w:w="1134" w:type="dxa"/>
          </w:tcPr>
          <w:p w:rsidR="00A1730A" w:rsidRDefault="00A1730A">
            <w:pPr>
              <w:pStyle w:val="ConsPlusNormal"/>
              <w:jc w:val="center"/>
            </w:pPr>
            <w:r>
              <w:t>7</w:t>
            </w:r>
          </w:p>
        </w:tc>
        <w:tc>
          <w:tcPr>
            <w:tcW w:w="1077" w:type="dxa"/>
          </w:tcPr>
          <w:p w:rsidR="00A1730A" w:rsidRDefault="00A1730A">
            <w:pPr>
              <w:pStyle w:val="ConsPlusNormal"/>
              <w:jc w:val="center"/>
            </w:pPr>
            <w:r>
              <w:t>8</w:t>
            </w:r>
          </w:p>
        </w:tc>
        <w:tc>
          <w:tcPr>
            <w:tcW w:w="1134" w:type="dxa"/>
          </w:tcPr>
          <w:p w:rsidR="00A1730A" w:rsidRDefault="00A1730A">
            <w:pPr>
              <w:pStyle w:val="ConsPlusNormal"/>
              <w:jc w:val="center"/>
            </w:pPr>
            <w:r>
              <w:t>9</w:t>
            </w:r>
          </w:p>
        </w:tc>
        <w:tc>
          <w:tcPr>
            <w:tcW w:w="1134" w:type="dxa"/>
          </w:tcPr>
          <w:p w:rsidR="00A1730A" w:rsidRDefault="00A1730A">
            <w:pPr>
              <w:pStyle w:val="ConsPlusNormal"/>
              <w:jc w:val="center"/>
            </w:pPr>
            <w:r>
              <w:t>10</w:t>
            </w:r>
          </w:p>
        </w:tc>
      </w:tr>
      <w:tr w:rsidR="00A1730A">
        <w:tc>
          <w:tcPr>
            <w:tcW w:w="794" w:type="dxa"/>
          </w:tcPr>
          <w:p w:rsidR="00A1730A" w:rsidRDefault="00A1730A">
            <w:pPr>
              <w:pStyle w:val="ConsPlusNormal"/>
              <w:jc w:val="center"/>
              <w:outlineLvl w:val="2"/>
            </w:pPr>
            <w:r>
              <w:t>1</w:t>
            </w:r>
          </w:p>
        </w:tc>
        <w:tc>
          <w:tcPr>
            <w:tcW w:w="12294" w:type="dxa"/>
            <w:gridSpan w:val="9"/>
          </w:tcPr>
          <w:p w:rsidR="00A1730A" w:rsidRDefault="00A1730A">
            <w:pPr>
              <w:pStyle w:val="ConsPlusNormal"/>
              <w:jc w:val="center"/>
            </w:pPr>
            <w:r>
              <w:t xml:space="preserve">Государственная программа Ленинградской области "Повышение эффективности государственного </w:t>
            </w:r>
            <w:r>
              <w:lastRenderedPageBreak/>
              <w:t>управления и снижение административных барьеров при предоставлении государственных и муниципальных услуг в Ленинградской области"</w:t>
            </w:r>
          </w:p>
        </w:tc>
      </w:tr>
      <w:tr w:rsidR="00A1730A">
        <w:tc>
          <w:tcPr>
            <w:tcW w:w="794" w:type="dxa"/>
          </w:tcPr>
          <w:p w:rsidR="00A1730A" w:rsidRDefault="00A1730A">
            <w:pPr>
              <w:pStyle w:val="ConsPlusNormal"/>
              <w:jc w:val="center"/>
            </w:pPr>
            <w:r>
              <w:lastRenderedPageBreak/>
              <w:t>1.1</w:t>
            </w:r>
          </w:p>
        </w:tc>
        <w:tc>
          <w:tcPr>
            <w:tcW w:w="3118" w:type="dxa"/>
          </w:tcPr>
          <w:p w:rsidR="00A1730A" w:rsidRDefault="00A1730A">
            <w:pPr>
              <w:pStyle w:val="ConsPlusNormal"/>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 xml:space="preserve">86 </w:t>
            </w:r>
            <w:hyperlink w:anchor="P3957" w:history="1">
              <w:r>
                <w:rPr>
                  <w:color w:val="0000FF"/>
                </w:rPr>
                <w:t>&lt;*&gt;</w:t>
              </w:r>
            </w:hyperlink>
          </w:p>
        </w:tc>
        <w:tc>
          <w:tcPr>
            <w:tcW w:w="1020" w:type="dxa"/>
          </w:tcPr>
          <w:p w:rsidR="00A1730A" w:rsidRDefault="00A1730A">
            <w:pPr>
              <w:pStyle w:val="ConsPlusNormal"/>
              <w:jc w:val="center"/>
            </w:pPr>
            <w:r>
              <w:t>65</w:t>
            </w:r>
          </w:p>
        </w:tc>
        <w:tc>
          <w:tcPr>
            <w:tcW w:w="1077" w:type="dxa"/>
          </w:tcPr>
          <w:p w:rsidR="00A1730A" w:rsidRDefault="00A1730A">
            <w:pPr>
              <w:pStyle w:val="ConsPlusNormal"/>
              <w:jc w:val="center"/>
            </w:pPr>
            <w:r>
              <w:t>80</w:t>
            </w:r>
          </w:p>
        </w:tc>
        <w:tc>
          <w:tcPr>
            <w:tcW w:w="1134" w:type="dxa"/>
          </w:tcPr>
          <w:p w:rsidR="00A1730A" w:rsidRDefault="00A1730A">
            <w:pPr>
              <w:pStyle w:val="ConsPlusNormal"/>
              <w:jc w:val="center"/>
            </w:pPr>
            <w:r>
              <w:t>85</w:t>
            </w:r>
          </w:p>
        </w:tc>
        <w:tc>
          <w:tcPr>
            <w:tcW w:w="1077" w:type="dxa"/>
          </w:tcPr>
          <w:p w:rsidR="00A1730A" w:rsidRDefault="00A1730A">
            <w:pPr>
              <w:pStyle w:val="ConsPlusNormal"/>
              <w:jc w:val="center"/>
            </w:pPr>
            <w:r>
              <w:t>88</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c>
          <w:tcPr>
            <w:tcW w:w="794" w:type="dxa"/>
          </w:tcPr>
          <w:p w:rsidR="00A1730A" w:rsidRDefault="00A1730A">
            <w:pPr>
              <w:pStyle w:val="ConsPlusNormal"/>
              <w:jc w:val="center"/>
            </w:pPr>
            <w:r>
              <w:t>1.2</w:t>
            </w:r>
          </w:p>
        </w:tc>
        <w:tc>
          <w:tcPr>
            <w:tcW w:w="3118" w:type="dxa"/>
          </w:tcPr>
          <w:p w:rsidR="00A1730A" w:rsidRDefault="00A1730A">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 xml:space="preserve">7,95 </w:t>
            </w:r>
            <w:hyperlink w:anchor="P3958" w:history="1">
              <w:r>
                <w:rPr>
                  <w:color w:val="0000FF"/>
                </w:rPr>
                <w:t>&lt;**&gt;</w:t>
              </w:r>
            </w:hyperlink>
          </w:p>
        </w:tc>
        <w:tc>
          <w:tcPr>
            <w:tcW w:w="1020" w:type="dxa"/>
          </w:tcPr>
          <w:p w:rsidR="00A1730A" w:rsidRDefault="00A1730A">
            <w:pPr>
              <w:pStyle w:val="ConsPlusNormal"/>
              <w:jc w:val="center"/>
            </w:pPr>
            <w:r>
              <w:t>40</w:t>
            </w:r>
          </w:p>
        </w:tc>
        <w:tc>
          <w:tcPr>
            <w:tcW w:w="1077" w:type="dxa"/>
          </w:tcPr>
          <w:p w:rsidR="00A1730A" w:rsidRDefault="00A1730A">
            <w:pPr>
              <w:pStyle w:val="ConsPlusNormal"/>
              <w:jc w:val="center"/>
            </w:pPr>
            <w:r>
              <w:t>90</w:t>
            </w:r>
          </w:p>
        </w:tc>
        <w:tc>
          <w:tcPr>
            <w:tcW w:w="1134" w:type="dxa"/>
          </w:tcPr>
          <w:p w:rsidR="00A1730A" w:rsidRDefault="00A1730A">
            <w:pPr>
              <w:pStyle w:val="ConsPlusNormal"/>
              <w:jc w:val="center"/>
            </w:pPr>
            <w:r>
              <w:t>90</w:t>
            </w:r>
          </w:p>
        </w:tc>
        <w:tc>
          <w:tcPr>
            <w:tcW w:w="1077" w:type="dxa"/>
          </w:tcPr>
          <w:p w:rsidR="00A1730A" w:rsidRDefault="00A1730A">
            <w:pPr>
              <w:pStyle w:val="ConsPlusNormal"/>
              <w:jc w:val="center"/>
            </w:pPr>
            <w:r>
              <w:t>90</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c>
          <w:tcPr>
            <w:tcW w:w="794" w:type="dxa"/>
          </w:tcPr>
          <w:p w:rsidR="00A1730A" w:rsidRDefault="00A1730A">
            <w:pPr>
              <w:pStyle w:val="ConsPlusNormal"/>
              <w:jc w:val="center"/>
            </w:pPr>
            <w:r>
              <w:lastRenderedPageBreak/>
              <w:t>1.3</w:t>
            </w:r>
          </w:p>
        </w:tc>
        <w:tc>
          <w:tcPr>
            <w:tcW w:w="3118" w:type="dxa"/>
          </w:tcPr>
          <w:p w:rsidR="00A1730A" w:rsidRDefault="00A1730A">
            <w:pPr>
              <w:pStyle w:val="ConsPlusNormal"/>
            </w:pPr>
            <w: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 xml:space="preserve">2,1 </w:t>
            </w:r>
            <w:hyperlink w:anchor="P3957" w:history="1">
              <w:r>
                <w:rPr>
                  <w:color w:val="0000FF"/>
                </w:rPr>
                <w:t>&lt;*&gt;</w:t>
              </w:r>
            </w:hyperlink>
          </w:p>
        </w:tc>
        <w:tc>
          <w:tcPr>
            <w:tcW w:w="1020" w:type="dxa"/>
          </w:tcPr>
          <w:p w:rsidR="00A1730A" w:rsidRDefault="00A1730A">
            <w:pPr>
              <w:pStyle w:val="ConsPlusNormal"/>
              <w:jc w:val="center"/>
            </w:pPr>
            <w:r>
              <w:t>2</w:t>
            </w:r>
          </w:p>
        </w:tc>
        <w:tc>
          <w:tcPr>
            <w:tcW w:w="1077" w:type="dxa"/>
          </w:tcPr>
          <w:p w:rsidR="00A1730A" w:rsidRDefault="00A1730A">
            <w:pPr>
              <w:pStyle w:val="ConsPlusNormal"/>
              <w:jc w:val="center"/>
            </w:pPr>
            <w:r>
              <w:t>2</w:t>
            </w:r>
          </w:p>
        </w:tc>
        <w:tc>
          <w:tcPr>
            <w:tcW w:w="1134" w:type="dxa"/>
          </w:tcPr>
          <w:p w:rsidR="00A1730A" w:rsidRDefault="00A1730A">
            <w:pPr>
              <w:pStyle w:val="ConsPlusNormal"/>
              <w:jc w:val="center"/>
            </w:pPr>
            <w:r>
              <w:t>2</w:t>
            </w:r>
          </w:p>
        </w:tc>
        <w:tc>
          <w:tcPr>
            <w:tcW w:w="1077" w:type="dxa"/>
          </w:tcPr>
          <w:p w:rsidR="00A1730A" w:rsidRDefault="00A1730A">
            <w:pPr>
              <w:pStyle w:val="ConsPlusNormal"/>
              <w:jc w:val="center"/>
            </w:pPr>
            <w:r>
              <w:t>2</w:t>
            </w:r>
          </w:p>
        </w:tc>
        <w:tc>
          <w:tcPr>
            <w:tcW w:w="1134" w:type="dxa"/>
          </w:tcPr>
          <w:p w:rsidR="00A1730A" w:rsidRDefault="00A1730A">
            <w:pPr>
              <w:pStyle w:val="ConsPlusNormal"/>
              <w:jc w:val="center"/>
            </w:pPr>
            <w:r>
              <w:t>2</w:t>
            </w:r>
          </w:p>
        </w:tc>
        <w:tc>
          <w:tcPr>
            <w:tcW w:w="1134" w:type="dxa"/>
          </w:tcPr>
          <w:p w:rsidR="00A1730A" w:rsidRDefault="00A1730A">
            <w:pPr>
              <w:pStyle w:val="ConsPlusNormal"/>
              <w:jc w:val="center"/>
            </w:pPr>
            <w:r>
              <w:t>2</w:t>
            </w:r>
          </w:p>
        </w:tc>
      </w:tr>
      <w:tr w:rsidR="00A1730A">
        <w:tc>
          <w:tcPr>
            <w:tcW w:w="794" w:type="dxa"/>
          </w:tcPr>
          <w:p w:rsidR="00A1730A" w:rsidRDefault="00A1730A">
            <w:pPr>
              <w:pStyle w:val="ConsPlusNormal"/>
              <w:jc w:val="center"/>
            </w:pPr>
            <w:r>
              <w:t>1.4</w:t>
            </w:r>
          </w:p>
        </w:tc>
        <w:tc>
          <w:tcPr>
            <w:tcW w:w="3118" w:type="dxa"/>
          </w:tcPr>
          <w:p w:rsidR="00A1730A" w:rsidRDefault="00A1730A">
            <w:pPr>
              <w:pStyle w:val="ConsPlusNormal"/>
            </w:pPr>
            <w: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636" w:type="dxa"/>
          </w:tcPr>
          <w:p w:rsidR="00A1730A" w:rsidRDefault="00A1730A">
            <w:pPr>
              <w:pStyle w:val="ConsPlusNormal"/>
              <w:jc w:val="center"/>
            </w:pPr>
            <w:r>
              <w:t>Мин.</w:t>
            </w:r>
          </w:p>
        </w:tc>
        <w:tc>
          <w:tcPr>
            <w:tcW w:w="964" w:type="dxa"/>
          </w:tcPr>
          <w:p w:rsidR="00A1730A" w:rsidRDefault="00A1730A">
            <w:pPr>
              <w:pStyle w:val="ConsPlusNormal"/>
              <w:jc w:val="center"/>
            </w:pPr>
            <w:r>
              <w:t>15</w:t>
            </w:r>
          </w:p>
        </w:tc>
        <w:tc>
          <w:tcPr>
            <w:tcW w:w="1020" w:type="dxa"/>
          </w:tcPr>
          <w:p w:rsidR="00A1730A" w:rsidRDefault="00A1730A">
            <w:pPr>
              <w:pStyle w:val="ConsPlusNormal"/>
              <w:jc w:val="center"/>
            </w:pPr>
            <w:r>
              <w:t>15</w:t>
            </w:r>
          </w:p>
        </w:tc>
        <w:tc>
          <w:tcPr>
            <w:tcW w:w="1077" w:type="dxa"/>
          </w:tcPr>
          <w:p w:rsidR="00A1730A" w:rsidRDefault="00A1730A">
            <w:pPr>
              <w:pStyle w:val="ConsPlusNormal"/>
              <w:jc w:val="center"/>
            </w:pPr>
            <w:r>
              <w:t>15</w:t>
            </w:r>
          </w:p>
        </w:tc>
        <w:tc>
          <w:tcPr>
            <w:tcW w:w="1134" w:type="dxa"/>
          </w:tcPr>
          <w:p w:rsidR="00A1730A" w:rsidRDefault="00A1730A">
            <w:pPr>
              <w:pStyle w:val="ConsPlusNormal"/>
              <w:jc w:val="center"/>
            </w:pPr>
            <w:r>
              <w:t>15</w:t>
            </w:r>
          </w:p>
        </w:tc>
        <w:tc>
          <w:tcPr>
            <w:tcW w:w="1077" w:type="dxa"/>
          </w:tcPr>
          <w:p w:rsidR="00A1730A" w:rsidRDefault="00A1730A">
            <w:pPr>
              <w:pStyle w:val="ConsPlusNormal"/>
              <w:jc w:val="center"/>
            </w:pPr>
            <w:r>
              <w:t>15</w:t>
            </w:r>
          </w:p>
        </w:tc>
        <w:tc>
          <w:tcPr>
            <w:tcW w:w="1134" w:type="dxa"/>
          </w:tcPr>
          <w:p w:rsidR="00A1730A" w:rsidRDefault="00A1730A">
            <w:pPr>
              <w:pStyle w:val="ConsPlusNormal"/>
              <w:jc w:val="center"/>
            </w:pPr>
            <w:r>
              <w:t>15</w:t>
            </w:r>
          </w:p>
        </w:tc>
        <w:tc>
          <w:tcPr>
            <w:tcW w:w="1134" w:type="dxa"/>
          </w:tcPr>
          <w:p w:rsidR="00A1730A" w:rsidRDefault="00A1730A">
            <w:pPr>
              <w:pStyle w:val="ConsPlusNormal"/>
              <w:jc w:val="center"/>
            </w:pPr>
            <w:r>
              <w:t>15</w:t>
            </w:r>
          </w:p>
        </w:tc>
      </w:tr>
      <w:tr w:rsidR="00A1730A">
        <w:tc>
          <w:tcPr>
            <w:tcW w:w="794" w:type="dxa"/>
          </w:tcPr>
          <w:p w:rsidR="00A1730A" w:rsidRDefault="00A1730A">
            <w:pPr>
              <w:pStyle w:val="ConsPlusNormal"/>
              <w:jc w:val="center"/>
              <w:outlineLvl w:val="2"/>
            </w:pPr>
            <w:r>
              <w:lastRenderedPageBreak/>
              <w:t>2</w:t>
            </w:r>
          </w:p>
        </w:tc>
        <w:tc>
          <w:tcPr>
            <w:tcW w:w="12294" w:type="dxa"/>
            <w:gridSpan w:val="9"/>
          </w:tcPr>
          <w:p w:rsidR="00A1730A" w:rsidRDefault="00A1730A">
            <w:pPr>
              <w:pStyle w:val="ConsPlusNormal"/>
              <w:jc w:val="center"/>
            </w:pPr>
            <w:hyperlink w:anchor="P449" w:history="1">
              <w:r>
                <w:rPr>
                  <w:color w:val="0000FF"/>
                </w:rPr>
                <w:t>Подпрограмма</w:t>
              </w:r>
            </w:hyperlink>
            <w:r>
              <w:t xml:space="preserve"> "Развитие государственной гражданской службы Ленинградской области"</w:t>
            </w:r>
          </w:p>
        </w:tc>
      </w:tr>
      <w:tr w:rsidR="00A1730A">
        <w:tc>
          <w:tcPr>
            <w:tcW w:w="794" w:type="dxa"/>
          </w:tcPr>
          <w:p w:rsidR="00A1730A" w:rsidRDefault="00A1730A">
            <w:pPr>
              <w:pStyle w:val="ConsPlusNormal"/>
              <w:jc w:val="center"/>
            </w:pPr>
            <w:r>
              <w:t>2.1</w:t>
            </w:r>
          </w:p>
        </w:tc>
        <w:tc>
          <w:tcPr>
            <w:tcW w:w="3118" w:type="dxa"/>
          </w:tcPr>
          <w:p w:rsidR="00A1730A" w:rsidRDefault="00A1730A">
            <w:pPr>
              <w:pStyle w:val="ConsPlusNormal"/>
            </w:pPr>
            <w: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33</w:t>
            </w:r>
          </w:p>
        </w:tc>
        <w:tc>
          <w:tcPr>
            <w:tcW w:w="1020" w:type="dxa"/>
          </w:tcPr>
          <w:p w:rsidR="00A1730A" w:rsidRDefault="00A1730A">
            <w:pPr>
              <w:pStyle w:val="ConsPlusNormal"/>
              <w:jc w:val="center"/>
            </w:pPr>
            <w:r>
              <w:t>33</w:t>
            </w:r>
          </w:p>
        </w:tc>
        <w:tc>
          <w:tcPr>
            <w:tcW w:w="1077" w:type="dxa"/>
          </w:tcPr>
          <w:p w:rsidR="00A1730A" w:rsidRDefault="00A1730A">
            <w:pPr>
              <w:pStyle w:val="ConsPlusNormal"/>
              <w:jc w:val="center"/>
            </w:pPr>
            <w:r>
              <w:t>33</w:t>
            </w:r>
          </w:p>
        </w:tc>
        <w:tc>
          <w:tcPr>
            <w:tcW w:w="1134" w:type="dxa"/>
          </w:tcPr>
          <w:p w:rsidR="00A1730A" w:rsidRDefault="00A1730A">
            <w:pPr>
              <w:pStyle w:val="ConsPlusNormal"/>
              <w:jc w:val="center"/>
            </w:pPr>
            <w:r>
              <w:t>33</w:t>
            </w:r>
          </w:p>
        </w:tc>
        <w:tc>
          <w:tcPr>
            <w:tcW w:w="1077" w:type="dxa"/>
          </w:tcPr>
          <w:p w:rsidR="00A1730A" w:rsidRDefault="00A1730A">
            <w:pPr>
              <w:pStyle w:val="ConsPlusNormal"/>
              <w:jc w:val="center"/>
            </w:pPr>
            <w:r>
              <w:t>33</w:t>
            </w:r>
          </w:p>
        </w:tc>
        <w:tc>
          <w:tcPr>
            <w:tcW w:w="1134" w:type="dxa"/>
          </w:tcPr>
          <w:p w:rsidR="00A1730A" w:rsidRDefault="00A1730A">
            <w:pPr>
              <w:pStyle w:val="ConsPlusNormal"/>
              <w:jc w:val="center"/>
            </w:pPr>
            <w:r>
              <w:t>33</w:t>
            </w:r>
          </w:p>
        </w:tc>
        <w:tc>
          <w:tcPr>
            <w:tcW w:w="1134" w:type="dxa"/>
          </w:tcPr>
          <w:p w:rsidR="00A1730A" w:rsidRDefault="00A1730A">
            <w:pPr>
              <w:pStyle w:val="ConsPlusNormal"/>
              <w:jc w:val="center"/>
            </w:pPr>
            <w:r>
              <w:t>33</w:t>
            </w:r>
          </w:p>
        </w:tc>
      </w:tr>
      <w:tr w:rsidR="00A1730A">
        <w:tc>
          <w:tcPr>
            <w:tcW w:w="794" w:type="dxa"/>
          </w:tcPr>
          <w:p w:rsidR="00A1730A" w:rsidRDefault="00A1730A">
            <w:pPr>
              <w:pStyle w:val="ConsPlusNormal"/>
              <w:jc w:val="center"/>
            </w:pPr>
            <w:r>
              <w:t>2.2</w:t>
            </w:r>
          </w:p>
        </w:tc>
        <w:tc>
          <w:tcPr>
            <w:tcW w:w="3118" w:type="dxa"/>
          </w:tcPr>
          <w:p w:rsidR="00A1730A" w:rsidRDefault="00A1730A">
            <w:pPr>
              <w:pStyle w:val="ConsPlusNormal"/>
            </w:pPr>
            <w:r>
              <w:t xml:space="preserve">Доля вакантных должностей </w:t>
            </w:r>
            <w:r>
              <w:lastRenderedPageBreak/>
              <w:t>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количества назначений</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31,9</w:t>
            </w:r>
          </w:p>
        </w:tc>
        <w:tc>
          <w:tcPr>
            <w:tcW w:w="1020" w:type="dxa"/>
          </w:tcPr>
          <w:p w:rsidR="00A1730A" w:rsidRDefault="00A1730A">
            <w:pPr>
              <w:pStyle w:val="ConsPlusNormal"/>
              <w:jc w:val="center"/>
            </w:pPr>
            <w:r>
              <w:t>20</w:t>
            </w:r>
          </w:p>
        </w:tc>
        <w:tc>
          <w:tcPr>
            <w:tcW w:w="1077" w:type="dxa"/>
          </w:tcPr>
          <w:p w:rsidR="00A1730A" w:rsidRDefault="00A1730A">
            <w:pPr>
              <w:pStyle w:val="ConsPlusNormal"/>
              <w:jc w:val="center"/>
            </w:pPr>
            <w:r>
              <w:t>25</w:t>
            </w:r>
          </w:p>
        </w:tc>
        <w:tc>
          <w:tcPr>
            <w:tcW w:w="1134" w:type="dxa"/>
          </w:tcPr>
          <w:p w:rsidR="00A1730A" w:rsidRDefault="00A1730A">
            <w:pPr>
              <w:pStyle w:val="ConsPlusNormal"/>
              <w:jc w:val="center"/>
            </w:pPr>
            <w:r>
              <w:t>27</w:t>
            </w:r>
          </w:p>
        </w:tc>
        <w:tc>
          <w:tcPr>
            <w:tcW w:w="1077" w:type="dxa"/>
          </w:tcPr>
          <w:p w:rsidR="00A1730A" w:rsidRDefault="00A1730A">
            <w:pPr>
              <w:pStyle w:val="ConsPlusNormal"/>
              <w:jc w:val="center"/>
            </w:pPr>
            <w:r>
              <w:t>27</w:t>
            </w:r>
          </w:p>
        </w:tc>
        <w:tc>
          <w:tcPr>
            <w:tcW w:w="1134" w:type="dxa"/>
          </w:tcPr>
          <w:p w:rsidR="00A1730A" w:rsidRDefault="00A1730A">
            <w:pPr>
              <w:pStyle w:val="ConsPlusNormal"/>
              <w:jc w:val="center"/>
            </w:pPr>
            <w:r>
              <w:t>27</w:t>
            </w:r>
          </w:p>
        </w:tc>
        <w:tc>
          <w:tcPr>
            <w:tcW w:w="1134" w:type="dxa"/>
          </w:tcPr>
          <w:p w:rsidR="00A1730A" w:rsidRDefault="00A1730A">
            <w:pPr>
              <w:pStyle w:val="ConsPlusNormal"/>
              <w:jc w:val="center"/>
            </w:pPr>
            <w:r>
              <w:t>27</w:t>
            </w:r>
          </w:p>
        </w:tc>
      </w:tr>
      <w:tr w:rsidR="00A1730A">
        <w:tc>
          <w:tcPr>
            <w:tcW w:w="794" w:type="dxa"/>
          </w:tcPr>
          <w:p w:rsidR="00A1730A" w:rsidRDefault="00A1730A">
            <w:pPr>
              <w:pStyle w:val="ConsPlusNormal"/>
              <w:jc w:val="center"/>
            </w:pPr>
            <w:r>
              <w:lastRenderedPageBreak/>
              <w:t>2.3</w:t>
            </w:r>
          </w:p>
        </w:tc>
        <w:tc>
          <w:tcPr>
            <w:tcW w:w="3118" w:type="dxa"/>
          </w:tcPr>
          <w:p w:rsidR="00A1730A" w:rsidRDefault="00A1730A">
            <w:pPr>
              <w:pStyle w:val="ConsPlusNormal"/>
            </w:pPr>
            <w: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w:t>
            </w:r>
            <w:hyperlink w:anchor="P3959" w:history="1">
              <w:r>
                <w:rPr>
                  <w:color w:val="0000FF"/>
                </w:rPr>
                <w:t>&lt;***&gt;</w:t>
              </w:r>
            </w:hyperlink>
          </w:p>
        </w:tc>
        <w:tc>
          <w:tcPr>
            <w:tcW w:w="1636" w:type="dxa"/>
          </w:tcPr>
          <w:p w:rsidR="00A1730A" w:rsidRDefault="00A1730A">
            <w:pPr>
              <w:pStyle w:val="ConsPlusNormal"/>
              <w:jc w:val="center"/>
            </w:pPr>
            <w:r>
              <w:t>Дн.</w:t>
            </w:r>
          </w:p>
        </w:tc>
        <w:tc>
          <w:tcPr>
            <w:tcW w:w="964" w:type="dxa"/>
          </w:tcPr>
          <w:p w:rsidR="00A1730A" w:rsidRDefault="00A1730A">
            <w:pPr>
              <w:pStyle w:val="ConsPlusNormal"/>
              <w:jc w:val="center"/>
            </w:pPr>
            <w:r>
              <w:t>50</w:t>
            </w:r>
          </w:p>
        </w:tc>
        <w:tc>
          <w:tcPr>
            <w:tcW w:w="1020" w:type="dxa"/>
          </w:tcPr>
          <w:p w:rsidR="00A1730A" w:rsidRDefault="00A1730A">
            <w:pPr>
              <w:pStyle w:val="ConsPlusNormal"/>
              <w:jc w:val="center"/>
            </w:pPr>
            <w:r>
              <w:t>50</w:t>
            </w:r>
          </w:p>
        </w:tc>
        <w:tc>
          <w:tcPr>
            <w:tcW w:w="1077" w:type="dxa"/>
          </w:tcPr>
          <w:p w:rsidR="00A1730A" w:rsidRDefault="00A1730A">
            <w:pPr>
              <w:pStyle w:val="ConsPlusNormal"/>
              <w:jc w:val="center"/>
            </w:pPr>
            <w:r>
              <w:t>50</w:t>
            </w:r>
          </w:p>
        </w:tc>
        <w:tc>
          <w:tcPr>
            <w:tcW w:w="1134" w:type="dxa"/>
          </w:tcPr>
          <w:p w:rsidR="00A1730A" w:rsidRDefault="00A1730A">
            <w:pPr>
              <w:pStyle w:val="ConsPlusNormal"/>
              <w:jc w:val="center"/>
            </w:pPr>
            <w:r>
              <w:t>50</w:t>
            </w:r>
          </w:p>
        </w:tc>
        <w:tc>
          <w:tcPr>
            <w:tcW w:w="1077" w:type="dxa"/>
          </w:tcPr>
          <w:p w:rsidR="00A1730A" w:rsidRDefault="00A1730A">
            <w:pPr>
              <w:pStyle w:val="ConsPlusNormal"/>
              <w:jc w:val="center"/>
            </w:pPr>
            <w:r>
              <w:t>50</w:t>
            </w:r>
          </w:p>
        </w:tc>
        <w:tc>
          <w:tcPr>
            <w:tcW w:w="1134" w:type="dxa"/>
          </w:tcPr>
          <w:p w:rsidR="00A1730A" w:rsidRDefault="00A1730A">
            <w:pPr>
              <w:pStyle w:val="ConsPlusNormal"/>
              <w:jc w:val="center"/>
            </w:pPr>
            <w:r>
              <w:t>50</w:t>
            </w:r>
          </w:p>
        </w:tc>
        <w:tc>
          <w:tcPr>
            <w:tcW w:w="1134" w:type="dxa"/>
          </w:tcPr>
          <w:p w:rsidR="00A1730A" w:rsidRDefault="00A1730A">
            <w:pPr>
              <w:pStyle w:val="ConsPlusNormal"/>
              <w:jc w:val="center"/>
            </w:pPr>
            <w:r>
              <w:t>50</w:t>
            </w:r>
          </w:p>
        </w:tc>
      </w:tr>
      <w:tr w:rsidR="00A1730A">
        <w:tc>
          <w:tcPr>
            <w:tcW w:w="794" w:type="dxa"/>
          </w:tcPr>
          <w:p w:rsidR="00A1730A" w:rsidRDefault="00A1730A">
            <w:pPr>
              <w:pStyle w:val="ConsPlusNormal"/>
              <w:jc w:val="center"/>
            </w:pPr>
            <w:r>
              <w:t>2.4</w:t>
            </w:r>
          </w:p>
        </w:tc>
        <w:tc>
          <w:tcPr>
            <w:tcW w:w="3118" w:type="dxa"/>
          </w:tcPr>
          <w:p w:rsidR="00A1730A" w:rsidRDefault="00A1730A">
            <w:pPr>
              <w:pStyle w:val="ConsPlusNormal"/>
            </w:pPr>
            <w:r>
              <w:t xml:space="preserve">Доля рассмотренных и урегулированных ситуаций из числа выявленных, связанных </w:t>
            </w:r>
            <w:r>
              <w:lastRenderedPageBreak/>
              <w:t>с возможным возникновением или возникновением конфликта интересов</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r>
              <w:t>100</w:t>
            </w:r>
          </w:p>
        </w:tc>
        <w:tc>
          <w:tcPr>
            <w:tcW w:w="1134" w:type="dxa"/>
          </w:tcPr>
          <w:p w:rsidR="00A1730A" w:rsidRDefault="00A1730A">
            <w:pPr>
              <w:pStyle w:val="ConsPlusNormal"/>
              <w:jc w:val="center"/>
            </w:pPr>
            <w:r>
              <w:t>100</w:t>
            </w:r>
          </w:p>
        </w:tc>
      </w:tr>
      <w:tr w:rsidR="00A1730A">
        <w:tc>
          <w:tcPr>
            <w:tcW w:w="794" w:type="dxa"/>
          </w:tcPr>
          <w:p w:rsidR="00A1730A" w:rsidRDefault="00A1730A">
            <w:pPr>
              <w:pStyle w:val="ConsPlusNormal"/>
              <w:jc w:val="center"/>
            </w:pPr>
            <w:r>
              <w:lastRenderedPageBreak/>
              <w:t>2.5</w:t>
            </w:r>
          </w:p>
        </w:tc>
        <w:tc>
          <w:tcPr>
            <w:tcW w:w="3118" w:type="dxa"/>
          </w:tcPr>
          <w:p w:rsidR="00A1730A" w:rsidRDefault="00A1730A">
            <w:pPr>
              <w:pStyle w:val="ConsPlusNormal"/>
            </w:pPr>
            <w:r>
              <w:t>Совершенствование системы и правовой основы государственной гражданской службы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2.5.1</w:t>
            </w:r>
          </w:p>
        </w:tc>
        <w:tc>
          <w:tcPr>
            <w:tcW w:w="3118" w:type="dxa"/>
          </w:tcPr>
          <w:p w:rsidR="00A1730A" w:rsidRDefault="00A1730A">
            <w:pPr>
              <w:pStyle w:val="ConsPlusNormal"/>
            </w:pPr>
            <w:r>
              <w:t xml:space="preserve">Мероприятие "Обеспечение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413" w:history="1">
              <w:r>
                <w:rPr>
                  <w:color w:val="0000FF"/>
                </w:rPr>
                <w:t>пунктом 6 статьи 26</w:t>
              </w:r>
            </w:hyperlink>
            <w:r>
              <w:t xml:space="preserve"> Федерального закона от 27 июля 2004 года N 79-ФЗ "О государственной </w:t>
            </w:r>
            <w:r>
              <w:lastRenderedPageBreak/>
              <w:t>гражданской службе Российской Федерации") и иными нормативными правовыми актами по исполнению обязанностей государственными гражданскими служащими"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актуализации информации на официальном интернет-портале Администрации Ленинградской области</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2.5.2</w:t>
            </w:r>
          </w:p>
        </w:tc>
        <w:tc>
          <w:tcPr>
            <w:tcW w:w="3118" w:type="dxa"/>
          </w:tcPr>
          <w:p w:rsidR="00A1730A" w:rsidRDefault="00A1730A">
            <w:pPr>
              <w:pStyle w:val="ConsPlusNormal"/>
            </w:pPr>
            <w:r>
              <w:t>Мероприятие "Внедрение наставничества на государственной гражданской службе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Разработка положения о наставничестве в Администрации Ленинградской области, </w:t>
            </w:r>
            <w:r>
              <w:lastRenderedPageBreak/>
              <w:t>в том числе программы адаптации для вновь назначенных на должность государственной гражданской службы</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программой адаптации вновь назначенных на должность государственной гражданской службы</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50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2.5.3</w:t>
            </w:r>
          </w:p>
        </w:tc>
        <w:tc>
          <w:tcPr>
            <w:tcW w:w="3118" w:type="dxa"/>
          </w:tcPr>
          <w:p w:rsidR="00A1730A" w:rsidRDefault="00A1730A">
            <w:pPr>
              <w:pStyle w:val="ConsPlusNormal"/>
            </w:pPr>
            <w:r>
              <w:t>Мероприятие "Проведение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проведенных семинаров</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4</w:t>
            </w:r>
          </w:p>
        </w:tc>
        <w:tc>
          <w:tcPr>
            <w:tcW w:w="1077" w:type="dxa"/>
          </w:tcPr>
          <w:p w:rsidR="00A1730A" w:rsidRDefault="00A1730A">
            <w:pPr>
              <w:pStyle w:val="ConsPlusNormal"/>
              <w:jc w:val="center"/>
            </w:pPr>
            <w:r>
              <w:t>4</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2.5.4</w:t>
            </w:r>
          </w:p>
        </w:tc>
        <w:tc>
          <w:tcPr>
            <w:tcW w:w="3118" w:type="dxa"/>
          </w:tcPr>
          <w:p w:rsidR="00A1730A" w:rsidRDefault="00A1730A">
            <w:pPr>
              <w:pStyle w:val="ConsPlusNormal"/>
            </w:pPr>
            <w:r>
              <w:t>Мероприятие "Обеспечение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Доля правовых актов Ленинградской области по вопросам государственной гражданской службы, соответствующих федеральному законодательству, от общего количества правовых актов по вопросам государственной гражданской службы</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t>2.6</w:t>
            </w:r>
          </w:p>
        </w:tc>
        <w:tc>
          <w:tcPr>
            <w:tcW w:w="3118" w:type="dxa"/>
          </w:tcPr>
          <w:p w:rsidR="00A1730A" w:rsidRDefault="00A1730A">
            <w:pPr>
              <w:pStyle w:val="ConsPlusNormal"/>
            </w:pPr>
            <w:r>
              <w:t xml:space="preserve">Обеспечение открытости </w:t>
            </w:r>
            <w:r>
              <w:lastRenderedPageBreak/>
              <w:t>государственной гражданской службы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2.6.1</w:t>
            </w:r>
          </w:p>
        </w:tc>
        <w:tc>
          <w:tcPr>
            <w:tcW w:w="3118" w:type="dxa"/>
          </w:tcPr>
          <w:p w:rsidR="00A1730A" w:rsidRDefault="00A1730A">
            <w:pPr>
              <w:pStyle w:val="ConsPlusNormal"/>
            </w:pPr>
            <w:r>
              <w:t xml:space="preserve">Мероприятие "Организация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w:t>
            </w:r>
            <w:r>
              <w:lastRenderedPageBreak/>
              <w:t>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о мероприятиях, проводимых в сфере государственной гражданской службы"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Обеспечение актуализации </w:t>
            </w:r>
            <w:r>
              <w:lastRenderedPageBreak/>
              <w:t>информации на официальном интернет-портале Администрации Ленинградской области</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lastRenderedPageBreak/>
              <w:t>2.7</w:t>
            </w:r>
          </w:p>
        </w:tc>
        <w:tc>
          <w:tcPr>
            <w:tcW w:w="3118" w:type="dxa"/>
          </w:tcPr>
          <w:p w:rsidR="00A1730A" w:rsidRDefault="00A1730A">
            <w:pPr>
              <w:pStyle w:val="ConsPlusNormal"/>
            </w:pPr>
            <w: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2.7.1</w:t>
            </w:r>
          </w:p>
        </w:tc>
        <w:tc>
          <w:tcPr>
            <w:tcW w:w="3118" w:type="dxa"/>
          </w:tcPr>
          <w:p w:rsidR="00A1730A" w:rsidRDefault="00A1730A">
            <w:pPr>
              <w:pStyle w:val="ConsPlusNormal"/>
            </w:pPr>
            <w:r>
              <w:t>Мероприятие "Обеспечение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Доля правовых актов Ленинградской области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2.7.2</w:t>
            </w:r>
          </w:p>
        </w:tc>
        <w:tc>
          <w:tcPr>
            <w:tcW w:w="3118" w:type="dxa"/>
          </w:tcPr>
          <w:p w:rsidR="00A1730A" w:rsidRDefault="00A1730A">
            <w:pPr>
              <w:pStyle w:val="ConsPlusNormal"/>
            </w:pPr>
            <w:r>
              <w:t xml:space="preserve">Мероприятие "Организация и проведение мероприятий по проверке достоверности и полноты сведений о доходах, об имуществе и обязательствах имущественного характера, </w:t>
            </w:r>
            <w:r>
              <w:lastRenderedPageBreak/>
              <w:t>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проверки указанных сведений в случаях, предусмотренных законодательством</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2.7.3</w:t>
            </w:r>
          </w:p>
        </w:tc>
        <w:tc>
          <w:tcPr>
            <w:tcW w:w="3118" w:type="dxa"/>
          </w:tcPr>
          <w:p w:rsidR="00A1730A" w:rsidRDefault="00A1730A">
            <w:pPr>
              <w:pStyle w:val="ConsPlusNormal"/>
            </w:pPr>
            <w:r>
              <w:t xml:space="preserve">Мероприятие "Организация проведения заседаний комиссий по соблюдению требований </w:t>
            </w:r>
            <w:r>
              <w:lastRenderedPageBreak/>
              <w:t>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рассмотрения заявлений, поступивших в комиссии</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t>2.8</w:t>
            </w:r>
          </w:p>
        </w:tc>
        <w:tc>
          <w:tcPr>
            <w:tcW w:w="3118" w:type="dxa"/>
          </w:tcPr>
          <w:p w:rsidR="00A1730A" w:rsidRDefault="00A1730A">
            <w:pPr>
              <w:pStyle w:val="ConsPlusNormal"/>
            </w:pPr>
            <w:r>
              <w:t>Совершенствование механизмов формирования кадрового резерва Администрации Ленинградской области, проведения аттестации государственных гражданских служащих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2.8.1</w:t>
            </w:r>
          </w:p>
        </w:tc>
        <w:tc>
          <w:tcPr>
            <w:tcW w:w="3118" w:type="dxa"/>
          </w:tcPr>
          <w:p w:rsidR="00A1730A" w:rsidRDefault="00A1730A">
            <w:pPr>
              <w:pStyle w:val="ConsPlusNormal"/>
            </w:pPr>
            <w:r>
              <w:t xml:space="preserve">Мероприятие "Организация и </w:t>
            </w:r>
            <w:r>
              <w:lastRenderedPageBreak/>
              <w:t>проведение заседания аттестационной комиссии для проведения аттестации и квалификационных экзаменов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направления на аттестацию и сдачу квалификационного экзамена государственных гражданских служащих, подлежащих аттестации или сдаче квалификационного экзамена</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2.8.2</w:t>
            </w:r>
          </w:p>
        </w:tc>
        <w:tc>
          <w:tcPr>
            <w:tcW w:w="3118" w:type="dxa"/>
          </w:tcPr>
          <w:p w:rsidR="00A1730A" w:rsidRDefault="00A1730A">
            <w:pPr>
              <w:pStyle w:val="ConsPlusNormal"/>
            </w:pPr>
            <w:r>
              <w:t xml:space="preserve">Мероприятие "Организация </w:t>
            </w:r>
            <w:r>
              <w:lastRenderedPageBreak/>
              <w:t>проведения конкурсов для замещения вакантных должностей государственной гражданской службы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замещения вакантных должностей государственной гражданской службы Ленинградской области путем проведения конкурса в случаях, предусмотренных законодательством</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2.8.3</w:t>
            </w:r>
          </w:p>
        </w:tc>
        <w:tc>
          <w:tcPr>
            <w:tcW w:w="3118" w:type="dxa"/>
          </w:tcPr>
          <w:p w:rsidR="00A1730A" w:rsidRDefault="00A1730A">
            <w:pPr>
              <w:pStyle w:val="ConsPlusNormal"/>
            </w:pPr>
            <w:r>
              <w:t xml:space="preserve">Мероприятие "Организация включения в кадровый резерв Администрации Ленинградской области государственных гражданских служащих по итогам прохождения аттестации или конкурса на замещение вакантной должности государственной </w:t>
            </w:r>
            <w:r>
              <w:lastRenderedPageBreak/>
              <w:t>гражданской службы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включения в кадровый резерв Администрации Ленинградской области лиц, рекомендуемых к включению в кадровый резерв по итогам проведения аттестации, конкурса на замещение вакантной должности государственной гражданской службы Ленинградской области</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t>2.9</w:t>
            </w:r>
          </w:p>
        </w:tc>
        <w:tc>
          <w:tcPr>
            <w:tcW w:w="3118" w:type="dxa"/>
          </w:tcPr>
          <w:p w:rsidR="00A1730A" w:rsidRDefault="00A1730A">
            <w:pPr>
              <w:pStyle w:val="ConsPlusNormal"/>
            </w:pPr>
            <w:r>
              <w:t xml:space="preserve">Внедрение эффективных технологий кадровой работы (в том числе с государственными гражданскими служащими, включенными в кадровый резерв Администрации Ленинградской области и резерв управленческих кадров Ленинградской </w:t>
            </w:r>
            <w:r>
              <w:lastRenderedPageBreak/>
              <w:t>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2.9.1</w:t>
            </w:r>
          </w:p>
        </w:tc>
        <w:tc>
          <w:tcPr>
            <w:tcW w:w="3118" w:type="dxa"/>
          </w:tcPr>
          <w:p w:rsidR="00A1730A" w:rsidRDefault="00A1730A">
            <w:pPr>
              <w:pStyle w:val="ConsPlusNormal"/>
            </w:pPr>
            <w: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компьютерной техникой конкурсной комиссии</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20</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актуализации тестовых заданий ежеквартально</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Развитие автоматизированного комплекса "Конкурс-</w:t>
            </w:r>
            <w:r>
              <w:lastRenderedPageBreak/>
              <w:t>кадры"</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70</w:t>
            </w:r>
          </w:p>
        </w:tc>
        <w:tc>
          <w:tcPr>
            <w:tcW w:w="1020" w:type="dxa"/>
          </w:tcPr>
          <w:p w:rsidR="00A1730A" w:rsidRDefault="00A1730A">
            <w:pPr>
              <w:pStyle w:val="ConsPlusNormal"/>
              <w:jc w:val="center"/>
            </w:pPr>
            <w:r>
              <w:t>70</w:t>
            </w:r>
          </w:p>
        </w:tc>
        <w:tc>
          <w:tcPr>
            <w:tcW w:w="1077" w:type="dxa"/>
          </w:tcPr>
          <w:p w:rsidR="00A1730A" w:rsidRDefault="00A1730A">
            <w:pPr>
              <w:pStyle w:val="ConsPlusNormal"/>
              <w:jc w:val="center"/>
            </w:pPr>
            <w:r>
              <w:t>80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Разработка обучающей программы с видеоматериалами по прохождению процедуры тестирования с использованием АК "Конкурс-кадры"</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Внедрение обучающей программы с видеоматериалами по прохождению процедуры тестирования с использованием АК "Конкурс-кадры"</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30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Разработка портального решения для набора персонала с использованием тестов на базе АК "Конкурс-кадры"</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Внедрение портального решения для набора персонала с использованием тестов </w:t>
            </w:r>
            <w:r>
              <w:lastRenderedPageBreak/>
              <w:t>на базе АК "Конкурс-кадры"</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2.9.2</w:t>
            </w:r>
          </w:p>
        </w:tc>
        <w:tc>
          <w:tcPr>
            <w:tcW w:w="3118" w:type="dxa"/>
          </w:tcPr>
          <w:p w:rsidR="00A1730A" w:rsidRDefault="00A1730A">
            <w:pPr>
              <w:pStyle w:val="ConsPlusNormal"/>
            </w:pPr>
            <w:r>
              <w:t>Мероприятие "Участие в ярмарках вакансий, в том числе изготовление полиграфической и иной продукции, рекламных материалов"</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ярмарок вакансий, в которых планируется принять участие</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2</w:t>
            </w:r>
          </w:p>
        </w:tc>
        <w:tc>
          <w:tcPr>
            <w:tcW w:w="1077" w:type="dxa"/>
          </w:tcPr>
          <w:p w:rsidR="00A1730A" w:rsidRDefault="00A1730A">
            <w:pPr>
              <w:pStyle w:val="ConsPlusNormal"/>
              <w:jc w:val="center"/>
            </w:pPr>
            <w:r>
              <w:t>2</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2.9.3</w:t>
            </w:r>
          </w:p>
        </w:tc>
        <w:tc>
          <w:tcPr>
            <w:tcW w:w="3118" w:type="dxa"/>
          </w:tcPr>
          <w:p w:rsidR="00A1730A" w:rsidRDefault="00A1730A">
            <w:pPr>
              <w:pStyle w:val="ConsPlusNormal"/>
            </w:pPr>
            <w:r>
              <w:t>Мероприятие "Проведение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Количество </w:t>
            </w:r>
            <w:r>
              <w:lastRenderedPageBreak/>
              <w:t>проведенных конкурсов</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2.9.4</w:t>
            </w:r>
          </w:p>
        </w:tc>
        <w:tc>
          <w:tcPr>
            <w:tcW w:w="3118" w:type="dxa"/>
          </w:tcPr>
          <w:p w:rsidR="00A1730A" w:rsidRDefault="00A1730A">
            <w:pPr>
              <w:pStyle w:val="ConsPlusNormal"/>
            </w:pPr>
            <w:r>
              <w:t>Мероприятие "Организация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конкурсов, признанных несостоявшимися по причине отсутствия кандидатов, от общего количества конкурсов</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Не более 10</w:t>
            </w:r>
          </w:p>
        </w:tc>
        <w:tc>
          <w:tcPr>
            <w:tcW w:w="1077" w:type="dxa"/>
          </w:tcPr>
          <w:p w:rsidR="00A1730A" w:rsidRDefault="00A1730A">
            <w:pPr>
              <w:pStyle w:val="ConsPlusNormal"/>
              <w:jc w:val="center"/>
            </w:pPr>
            <w:r>
              <w:t>Не более 10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2.9.5</w:t>
            </w:r>
          </w:p>
        </w:tc>
        <w:tc>
          <w:tcPr>
            <w:tcW w:w="3118" w:type="dxa"/>
          </w:tcPr>
          <w:p w:rsidR="00A1730A" w:rsidRDefault="00A1730A">
            <w:pPr>
              <w:pStyle w:val="ConsPlusNormal"/>
            </w:pPr>
            <w: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компьютерной техники</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20</w:t>
            </w:r>
          </w:p>
        </w:tc>
        <w:tc>
          <w:tcPr>
            <w:tcW w:w="1077" w:type="dxa"/>
          </w:tcPr>
          <w:p w:rsidR="00A1730A" w:rsidRDefault="00A1730A">
            <w:pPr>
              <w:pStyle w:val="ConsPlusNormal"/>
              <w:jc w:val="center"/>
            </w:pPr>
            <w:r>
              <w:t>25</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2.9.6</w:t>
            </w:r>
          </w:p>
        </w:tc>
        <w:tc>
          <w:tcPr>
            <w:tcW w:w="3118" w:type="dxa"/>
          </w:tcPr>
          <w:p w:rsidR="00A1730A" w:rsidRDefault="00A1730A">
            <w:pPr>
              <w:pStyle w:val="ConsPlusNormal"/>
            </w:pPr>
            <w: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Создание демонстрационного видеофильма</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Обеспечение объективности и </w:t>
            </w:r>
            <w:r>
              <w:lastRenderedPageBreak/>
              <w:t>прозрачности механизма конкурсного отбора кандидатов</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2.9.7</w:t>
            </w:r>
          </w:p>
        </w:tc>
        <w:tc>
          <w:tcPr>
            <w:tcW w:w="3118" w:type="dxa"/>
          </w:tcPr>
          <w:p w:rsidR="00A1730A" w:rsidRDefault="00A1730A">
            <w:pPr>
              <w:pStyle w:val="ConsPlusNormal"/>
            </w:pPr>
            <w:r>
              <w:t>Мероприятие "Проведение экспериментов по продлению срока приема заявлений на участие в конкурсе и уведомлению кандидатов посредством СМС-сообщений"</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Установка программы для СМС-оповещения</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Продление срока приема заявок в случае, если поступила одна заявка</w:t>
            </w:r>
          </w:p>
        </w:tc>
        <w:tc>
          <w:tcPr>
            <w:tcW w:w="1636" w:type="dxa"/>
          </w:tcPr>
          <w:p w:rsidR="00A1730A" w:rsidRDefault="00A1730A">
            <w:pPr>
              <w:pStyle w:val="ConsPlusNormal"/>
              <w:jc w:val="center"/>
            </w:pPr>
            <w:r>
              <w:t>Дн.</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7</w:t>
            </w:r>
          </w:p>
        </w:tc>
        <w:tc>
          <w:tcPr>
            <w:tcW w:w="1077" w:type="dxa"/>
          </w:tcPr>
          <w:p w:rsidR="00A1730A" w:rsidRDefault="00A1730A">
            <w:pPr>
              <w:pStyle w:val="ConsPlusNormal"/>
              <w:jc w:val="center"/>
            </w:pPr>
            <w:r>
              <w:t>7</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Обеспечение уведомления участников конкурса путем СМС-оповещения о дате итогового конкурса</w:t>
            </w:r>
          </w:p>
        </w:tc>
        <w:tc>
          <w:tcPr>
            <w:tcW w:w="1636" w:type="dxa"/>
          </w:tcPr>
          <w:p w:rsidR="00A1730A" w:rsidRDefault="00A1730A">
            <w:pPr>
              <w:pStyle w:val="ConsPlusNormal"/>
              <w:jc w:val="center"/>
            </w:pPr>
            <w:r>
              <w:t>Дн.</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5</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2.9.8</w:t>
            </w:r>
          </w:p>
        </w:tc>
        <w:tc>
          <w:tcPr>
            <w:tcW w:w="3118" w:type="dxa"/>
          </w:tcPr>
          <w:p w:rsidR="00A1730A" w:rsidRDefault="00A1730A">
            <w:pPr>
              <w:pStyle w:val="ConsPlusNormal"/>
            </w:pPr>
            <w:r>
              <w:t xml:space="preserve">Мероприятие "Проведение эксперимента по </w:t>
            </w:r>
            <w:r>
              <w:lastRenderedPageBreak/>
              <w:t>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Обеспечение рассмотрения на заседаниях аттестационных комиссий для проведения аттестации и квалификационных </w:t>
            </w:r>
            <w:r>
              <w:lastRenderedPageBreak/>
              <w:t>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вопросов в отношении лиц указанных групп должностей, проц.</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25</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lastRenderedPageBreak/>
              <w:t>2.10</w:t>
            </w:r>
          </w:p>
        </w:tc>
        <w:tc>
          <w:tcPr>
            <w:tcW w:w="3118" w:type="dxa"/>
          </w:tcPr>
          <w:p w:rsidR="00A1730A" w:rsidRDefault="00A1730A">
            <w:pPr>
              <w:pStyle w:val="ConsPlusNormal"/>
            </w:pPr>
            <w:r>
              <w:t xml:space="preserve">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w:t>
            </w:r>
            <w:r>
              <w:lastRenderedPageBreak/>
              <w:t>гражданской службы в органах исполнительной власти Ленинградской области, а также государственных гражданских служащих Ленинградской области, включенных в кадровый резерв Администрации Ленинградской области и резерв управленческих кадров Ленинградской области, 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2.10.1</w:t>
            </w:r>
          </w:p>
        </w:tc>
        <w:tc>
          <w:tcPr>
            <w:tcW w:w="3118" w:type="dxa"/>
          </w:tcPr>
          <w:p w:rsidR="00A1730A" w:rsidRDefault="00A1730A">
            <w:pPr>
              <w:pStyle w:val="ConsPlusNormal"/>
            </w:pPr>
            <w:r>
              <w:t xml:space="preserve">Мероприятие "Организация дополнительного профессионального образования лиц, замещающих государственные </w:t>
            </w:r>
            <w:r>
              <w:lastRenderedPageBreak/>
              <w:t>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лиц, охваченных дополнительным профессиональным образованием</w:t>
            </w:r>
          </w:p>
        </w:tc>
        <w:tc>
          <w:tcPr>
            <w:tcW w:w="1636" w:type="dxa"/>
          </w:tcPr>
          <w:p w:rsidR="00A1730A" w:rsidRDefault="00A1730A">
            <w:pPr>
              <w:pStyle w:val="ConsPlusNormal"/>
              <w:jc w:val="center"/>
            </w:pPr>
            <w:r>
              <w:t>Чел.</w:t>
            </w:r>
          </w:p>
        </w:tc>
        <w:tc>
          <w:tcPr>
            <w:tcW w:w="964" w:type="dxa"/>
          </w:tcPr>
          <w:p w:rsidR="00A1730A" w:rsidRDefault="00A1730A">
            <w:pPr>
              <w:pStyle w:val="ConsPlusNormal"/>
              <w:jc w:val="center"/>
            </w:pPr>
            <w:r>
              <w:t>154</w:t>
            </w:r>
          </w:p>
        </w:tc>
        <w:tc>
          <w:tcPr>
            <w:tcW w:w="1020" w:type="dxa"/>
          </w:tcPr>
          <w:p w:rsidR="00A1730A" w:rsidRDefault="00A1730A">
            <w:pPr>
              <w:pStyle w:val="ConsPlusNormal"/>
              <w:jc w:val="center"/>
            </w:pPr>
            <w:r>
              <w:t>380</w:t>
            </w:r>
          </w:p>
        </w:tc>
        <w:tc>
          <w:tcPr>
            <w:tcW w:w="1077" w:type="dxa"/>
          </w:tcPr>
          <w:p w:rsidR="00A1730A" w:rsidRDefault="00A1730A">
            <w:pPr>
              <w:pStyle w:val="ConsPlusNormal"/>
              <w:jc w:val="center"/>
            </w:pPr>
            <w:r>
              <w:t>380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2.10.2</w:t>
            </w:r>
          </w:p>
        </w:tc>
        <w:tc>
          <w:tcPr>
            <w:tcW w:w="3118" w:type="dxa"/>
          </w:tcPr>
          <w:p w:rsidR="00A1730A" w:rsidRDefault="00A1730A">
            <w:pPr>
              <w:pStyle w:val="ConsPlusNormal"/>
            </w:pPr>
            <w:r>
              <w:t>Мероприятие "Обучение государственных гражданских служащих Ленинградской области иностранному языку (72 часа)"</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Количество государственных гражданских служащих Ленинградской области, обученных </w:t>
            </w:r>
            <w:r>
              <w:lastRenderedPageBreak/>
              <w:t>иностранному языку</w:t>
            </w:r>
          </w:p>
        </w:tc>
        <w:tc>
          <w:tcPr>
            <w:tcW w:w="1636" w:type="dxa"/>
          </w:tcPr>
          <w:p w:rsidR="00A1730A" w:rsidRDefault="00A1730A">
            <w:pPr>
              <w:pStyle w:val="ConsPlusNormal"/>
              <w:jc w:val="center"/>
            </w:pPr>
            <w:r>
              <w:lastRenderedPageBreak/>
              <w:t>Чел.</w:t>
            </w:r>
          </w:p>
        </w:tc>
        <w:tc>
          <w:tcPr>
            <w:tcW w:w="964" w:type="dxa"/>
          </w:tcPr>
          <w:p w:rsidR="00A1730A" w:rsidRDefault="00A1730A">
            <w:pPr>
              <w:pStyle w:val="ConsPlusNormal"/>
              <w:jc w:val="center"/>
            </w:pPr>
            <w:r>
              <w:t>30</w:t>
            </w:r>
          </w:p>
        </w:tc>
        <w:tc>
          <w:tcPr>
            <w:tcW w:w="1020" w:type="dxa"/>
          </w:tcPr>
          <w:p w:rsidR="00A1730A" w:rsidRDefault="00A1730A">
            <w:pPr>
              <w:pStyle w:val="ConsPlusNormal"/>
              <w:jc w:val="center"/>
            </w:pPr>
            <w:r>
              <w:t>30</w:t>
            </w:r>
          </w:p>
        </w:tc>
        <w:tc>
          <w:tcPr>
            <w:tcW w:w="1077" w:type="dxa"/>
          </w:tcPr>
          <w:p w:rsidR="00A1730A" w:rsidRDefault="00A1730A">
            <w:pPr>
              <w:pStyle w:val="ConsPlusNormal"/>
              <w:jc w:val="center"/>
            </w:pPr>
            <w:r>
              <w:t>30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2.10.3</w:t>
            </w:r>
          </w:p>
        </w:tc>
        <w:tc>
          <w:tcPr>
            <w:tcW w:w="3118" w:type="dxa"/>
          </w:tcPr>
          <w:p w:rsidR="00A1730A" w:rsidRDefault="00A1730A">
            <w:pPr>
              <w:pStyle w:val="ConsPlusNormal"/>
            </w:pPr>
            <w:r>
              <w:t>Мероприятие "Организация повышения квалификации государственных гражданских служащих Ленинградской области, включенных в кадровый резерв Администрации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государственных гражданских служащих Ленинградской области, включенных в кадровый резерв Администрации Ленинградской области, охваченных программой повышения квалификации</w:t>
            </w:r>
          </w:p>
        </w:tc>
        <w:tc>
          <w:tcPr>
            <w:tcW w:w="1636" w:type="dxa"/>
          </w:tcPr>
          <w:p w:rsidR="00A1730A" w:rsidRDefault="00A1730A">
            <w:pPr>
              <w:pStyle w:val="ConsPlusNormal"/>
              <w:jc w:val="center"/>
            </w:pPr>
            <w:r>
              <w:t>Чел.</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12</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2.10.4</w:t>
            </w:r>
          </w:p>
        </w:tc>
        <w:tc>
          <w:tcPr>
            <w:tcW w:w="3118" w:type="dxa"/>
          </w:tcPr>
          <w:p w:rsidR="00A1730A" w:rsidRDefault="00A1730A">
            <w:pPr>
              <w:pStyle w:val="ConsPlusNormal"/>
            </w:pPr>
            <w:r>
              <w:t xml:space="preserve">Мероприятие "Тестирования кандидатов на включение в резерв управленческих кадров </w:t>
            </w:r>
            <w:r>
              <w:lastRenderedPageBreak/>
              <w:t>Ленинградской области с привлечением образовательных организаций"</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лиц, прошедших тестирование</w:t>
            </w:r>
          </w:p>
        </w:tc>
        <w:tc>
          <w:tcPr>
            <w:tcW w:w="1636" w:type="dxa"/>
          </w:tcPr>
          <w:p w:rsidR="00A1730A" w:rsidRDefault="00A1730A">
            <w:pPr>
              <w:pStyle w:val="ConsPlusNormal"/>
              <w:jc w:val="center"/>
            </w:pPr>
            <w:r>
              <w:t>Чел.</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70</w:t>
            </w:r>
          </w:p>
        </w:tc>
        <w:tc>
          <w:tcPr>
            <w:tcW w:w="1077" w:type="dxa"/>
          </w:tcPr>
          <w:p w:rsidR="00A1730A" w:rsidRDefault="00A1730A">
            <w:pPr>
              <w:pStyle w:val="ConsPlusNormal"/>
              <w:jc w:val="center"/>
            </w:pPr>
            <w:r>
              <w:t>70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2.10.5</w:t>
            </w:r>
          </w:p>
        </w:tc>
        <w:tc>
          <w:tcPr>
            <w:tcW w:w="3118" w:type="dxa"/>
          </w:tcPr>
          <w:p w:rsidR="00A1730A" w:rsidRDefault="00A1730A">
            <w:pPr>
              <w:pStyle w:val="ConsPlusNormal"/>
            </w:pPr>
            <w: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лиц, прошедших повышение квалификации</w:t>
            </w:r>
          </w:p>
        </w:tc>
        <w:tc>
          <w:tcPr>
            <w:tcW w:w="1636" w:type="dxa"/>
          </w:tcPr>
          <w:p w:rsidR="00A1730A" w:rsidRDefault="00A1730A">
            <w:pPr>
              <w:pStyle w:val="ConsPlusNormal"/>
              <w:jc w:val="center"/>
            </w:pPr>
            <w:r>
              <w:t>Чел.</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20</w:t>
            </w:r>
          </w:p>
        </w:tc>
        <w:tc>
          <w:tcPr>
            <w:tcW w:w="1077" w:type="dxa"/>
          </w:tcPr>
          <w:p w:rsidR="00A1730A" w:rsidRDefault="00A1730A">
            <w:pPr>
              <w:pStyle w:val="ConsPlusNormal"/>
              <w:jc w:val="center"/>
            </w:pPr>
            <w:r>
              <w:t>20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t>2.11</w:t>
            </w:r>
          </w:p>
        </w:tc>
        <w:tc>
          <w:tcPr>
            <w:tcW w:w="3118" w:type="dxa"/>
          </w:tcPr>
          <w:p w:rsidR="00A1730A" w:rsidRDefault="00A1730A">
            <w:pPr>
              <w:pStyle w:val="ConsPlusNormal"/>
            </w:pPr>
            <w:r>
              <w:t xml:space="preserve">Обеспечение проведения диспансеризации в соответствии с законодательством. </w:t>
            </w:r>
            <w:r>
              <w:lastRenderedPageBreak/>
              <w:t>Повышение мотивации и формирование корпоративной культуры в органах исполнительной власти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2.11.1</w:t>
            </w:r>
          </w:p>
        </w:tc>
        <w:tc>
          <w:tcPr>
            <w:tcW w:w="3118" w:type="dxa"/>
          </w:tcPr>
          <w:p w:rsidR="00A1730A" w:rsidRDefault="00A1730A">
            <w:pPr>
              <w:pStyle w:val="ConsPlusNormal"/>
            </w:pPr>
            <w: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проведенных конкурсов</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2.11.2</w:t>
            </w:r>
          </w:p>
        </w:tc>
        <w:tc>
          <w:tcPr>
            <w:tcW w:w="3118" w:type="dxa"/>
          </w:tcPr>
          <w:p w:rsidR="00A1730A" w:rsidRDefault="00A1730A">
            <w:pPr>
              <w:pStyle w:val="ConsPlusNormal"/>
            </w:pPr>
            <w:r>
              <w:t>Мероприятие "Организация и проведение дня здоровья для государственных гражданских служащих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Количество </w:t>
            </w:r>
            <w:r>
              <w:lastRenderedPageBreak/>
              <w:t>проведенных мероприятий</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2.11.3</w:t>
            </w:r>
          </w:p>
        </w:tc>
        <w:tc>
          <w:tcPr>
            <w:tcW w:w="3118" w:type="dxa"/>
          </w:tcPr>
          <w:p w:rsidR="00A1730A" w:rsidRDefault="00A1730A">
            <w:pPr>
              <w:pStyle w:val="ConsPlusNormal"/>
            </w:pPr>
            <w: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w:t>
            </w:r>
            <w:r>
              <w:lastRenderedPageBreak/>
              <w:t>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100</w:t>
            </w: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w:t>
            </w:r>
            <w:r>
              <w:lastRenderedPageBreak/>
              <w:t>Ленинградской области</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2.11.4</w:t>
            </w:r>
          </w:p>
        </w:tc>
        <w:tc>
          <w:tcPr>
            <w:tcW w:w="3118" w:type="dxa"/>
          </w:tcPr>
          <w:p w:rsidR="00A1730A" w:rsidRDefault="00A1730A">
            <w:pPr>
              <w:pStyle w:val="ConsPlusNormal"/>
            </w:pPr>
            <w:r>
              <w:t xml:space="preserve">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w:t>
            </w:r>
            <w:r>
              <w:lastRenderedPageBreak/>
              <w:t>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w:t>
            </w:r>
            <w:r>
              <w:lastRenderedPageBreak/>
              <w:t>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Доля лиц, замещающих государственные должности Ленинградской области в органах исполнительной власти Ленинградской области, охваченных программой </w:t>
            </w:r>
            <w:r>
              <w:lastRenderedPageBreak/>
              <w:t>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2.11.5</w:t>
            </w:r>
          </w:p>
        </w:tc>
        <w:tc>
          <w:tcPr>
            <w:tcW w:w="3118" w:type="dxa"/>
          </w:tcPr>
          <w:p w:rsidR="00A1730A" w:rsidRDefault="00A1730A">
            <w:pPr>
              <w:pStyle w:val="ConsPlusNormal"/>
            </w:pPr>
            <w:r>
              <w:t>Мероприятие "Проведение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Количество проведенных выездных культурно-краеведческих мероприятий</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r>
              <w:t>2</w:t>
            </w:r>
          </w:p>
        </w:tc>
        <w:tc>
          <w:tcPr>
            <w:tcW w:w="1077" w:type="dxa"/>
          </w:tcPr>
          <w:p w:rsidR="00A1730A" w:rsidRDefault="00A1730A">
            <w:pPr>
              <w:pStyle w:val="ConsPlusNormal"/>
              <w:jc w:val="center"/>
            </w:pPr>
            <w:r>
              <w:t>2</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t>2.12</w:t>
            </w:r>
          </w:p>
        </w:tc>
        <w:tc>
          <w:tcPr>
            <w:tcW w:w="3118" w:type="dxa"/>
          </w:tcPr>
          <w:p w:rsidR="00A1730A" w:rsidRDefault="00A1730A">
            <w:pPr>
              <w:pStyle w:val="ConsPlusNormal"/>
            </w:pPr>
            <w:r>
              <w:t xml:space="preserve">Основное мероприятие 1 </w:t>
            </w:r>
            <w:r>
              <w:lastRenderedPageBreak/>
              <w:t>"Совершенствование технологий кадровой работы"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p>
        </w:tc>
        <w:tc>
          <w:tcPr>
            <w:tcW w:w="3118" w:type="dxa"/>
          </w:tcPr>
          <w:p w:rsidR="00A1730A" w:rsidRDefault="00A1730A">
            <w:pPr>
              <w:pStyle w:val="ConsPlusNormal"/>
            </w:pPr>
            <w:r>
              <w:t>Доля государственных гражданских служащих, успешно прошедших аттестацию</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95</w:t>
            </w:r>
          </w:p>
        </w:tc>
        <w:tc>
          <w:tcPr>
            <w:tcW w:w="1077" w:type="dxa"/>
          </w:tcPr>
          <w:p w:rsidR="00A1730A" w:rsidRDefault="00A1730A">
            <w:pPr>
              <w:pStyle w:val="ConsPlusNormal"/>
              <w:jc w:val="center"/>
            </w:pPr>
            <w:r>
              <w:t>97</w:t>
            </w:r>
          </w:p>
        </w:tc>
        <w:tc>
          <w:tcPr>
            <w:tcW w:w="1134" w:type="dxa"/>
          </w:tcPr>
          <w:p w:rsidR="00A1730A" w:rsidRDefault="00A1730A">
            <w:pPr>
              <w:pStyle w:val="ConsPlusNormal"/>
              <w:jc w:val="center"/>
            </w:pPr>
            <w:r>
              <w:t>97</w:t>
            </w:r>
          </w:p>
        </w:tc>
        <w:tc>
          <w:tcPr>
            <w:tcW w:w="1134" w:type="dxa"/>
          </w:tcPr>
          <w:p w:rsidR="00A1730A" w:rsidRDefault="00A1730A">
            <w:pPr>
              <w:pStyle w:val="ConsPlusNormal"/>
              <w:jc w:val="center"/>
            </w:pPr>
            <w:r>
              <w:t>97</w:t>
            </w:r>
          </w:p>
        </w:tc>
      </w:tr>
      <w:tr w:rsidR="00A1730A">
        <w:tc>
          <w:tcPr>
            <w:tcW w:w="794" w:type="dxa"/>
          </w:tcPr>
          <w:p w:rsidR="00A1730A" w:rsidRDefault="00A1730A">
            <w:pPr>
              <w:pStyle w:val="ConsPlusNormal"/>
              <w:jc w:val="center"/>
            </w:pPr>
          </w:p>
        </w:tc>
        <w:tc>
          <w:tcPr>
            <w:tcW w:w="3118" w:type="dxa"/>
          </w:tcPr>
          <w:p w:rsidR="00A1730A" w:rsidRDefault="00A1730A">
            <w:pPr>
              <w:pStyle w:val="ConsPlusNormal"/>
            </w:pPr>
            <w:r>
              <w:t xml:space="preserve">Доля лиц, уволенных с государственной гражданской службы Ленинградской области по причине признания не выдержавшими испытание </w:t>
            </w:r>
            <w:hyperlink w:anchor="P3959" w:history="1">
              <w:r>
                <w:rPr>
                  <w:color w:val="0000FF"/>
                </w:rPr>
                <w:t>&lt;***&gt;</w:t>
              </w:r>
            </w:hyperlink>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r>
              <w:t>1</w:t>
            </w:r>
          </w:p>
        </w:tc>
        <w:tc>
          <w:tcPr>
            <w:tcW w:w="1134" w:type="dxa"/>
          </w:tcPr>
          <w:p w:rsidR="00A1730A" w:rsidRDefault="00A1730A">
            <w:pPr>
              <w:pStyle w:val="ConsPlusNormal"/>
              <w:jc w:val="center"/>
            </w:pPr>
            <w:r>
              <w:t>1</w:t>
            </w:r>
          </w:p>
        </w:tc>
      </w:tr>
      <w:tr w:rsidR="00A1730A">
        <w:tc>
          <w:tcPr>
            <w:tcW w:w="794" w:type="dxa"/>
          </w:tcPr>
          <w:p w:rsidR="00A1730A" w:rsidRDefault="00A1730A">
            <w:pPr>
              <w:pStyle w:val="ConsPlusNormal"/>
              <w:jc w:val="center"/>
            </w:pPr>
            <w:r>
              <w:t>2.13</w:t>
            </w:r>
          </w:p>
        </w:tc>
        <w:tc>
          <w:tcPr>
            <w:tcW w:w="3118" w:type="dxa"/>
          </w:tcPr>
          <w:p w:rsidR="00A1730A" w:rsidRDefault="00A1730A">
            <w:pPr>
              <w:pStyle w:val="ConsPlusNormal"/>
            </w:pPr>
            <w:r>
              <w:t>Основное мероприятие 2 "Предоставление государственных гарантий и поддержание корпоративной культуры"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p>
        </w:tc>
        <w:tc>
          <w:tcPr>
            <w:tcW w:w="3118" w:type="dxa"/>
          </w:tcPr>
          <w:p w:rsidR="00A1730A" w:rsidRDefault="00A1730A">
            <w:pPr>
              <w:pStyle w:val="ConsPlusNormal"/>
            </w:pPr>
            <w:r>
              <w:t xml:space="preserve">Доля лиц, обеспеченных в соответствии с законодательством государственными гарантиями, </w:t>
            </w:r>
            <w:r>
              <w:lastRenderedPageBreak/>
              <w:t>предусмотренными подпрограммой</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100</w:t>
            </w:r>
          </w:p>
        </w:tc>
        <w:tc>
          <w:tcPr>
            <w:tcW w:w="1077" w:type="dxa"/>
          </w:tcPr>
          <w:p w:rsidR="00A1730A" w:rsidRDefault="00A1730A">
            <w:pPr>
              <w:pStyle w:val="ConsPlusNormal"/>
              <w:jc w:val="center"/>
            </w:pPr>
            <w:r>
              <w:t>100</w:t>
            </w:r>
          </w:p>
        </w:tc>
        <w:tc>
          <w:tcPr>
            <w:tcW w:w="1134" w:type="dxa"/>
          </w:tcPr>
          <w:p w:rsidR="00A1730A" w:rsidRDefault="00A1730A">
            <w:pPr>
              <w:pStyle w:val="ConsPlusNormal"/>
              <w:jc w:val="center"/>
            </w:pPr>
            <w:r>
              <w:t>100</w:t>
            </w:r>
          </w:p>
        </w:tc>
        <w:tc>
          <w:tcPr>
            <w:tcW w:w="1134" w:type="dxa"/>
          </w:tcPr>
          <w:p w:rsidR="00A1730A" w:rsidRDefault="00A1730A">
            <w:pPr>
              <w:pStyle w:val="ConsPlusNormal"/>
              <w:jc w:val="center"/>
            </w:pPr>
            <w:r>
              <w:t>100</w:t>
            </w:r>
          </w:p>
        </w:tc>
      </w:tr>
      <w:tr w:rsidR="00A1730A">
        <w:tc>
          <w:tcPr>
            <w:tcW w:w="794" w:type="dxa"/>
          </w:tcPr>
          <w:p w:rsidR="00A1730A" w:rsidRDefault="00A1730A">
            <w:pPr>
              <w:pStyle w:val="ConsPlusNormal"/>
              <w:jc w:val="center"/>
            </w:pPr>
          </w:p>
        </w:tc>
        <w:tc>
          <w:tcPr>
            <w:tcW w:w="3118" w:type="dxa"/>
          </w:tcPr>
          <w:p w:rsidR="00A1730A" w:rsidRDefault="00A1730A">
            <w:pPr>
              <w:pStyle w:val="ConsPlusNormal"/>
            </w:pPr>
            <w:r>
              <w:t>Доля лиц, участвующих в мероприятиях, направленных на поддержание и развитие корпоративной культуры</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25</w:t>
            </w:r>
          </w:p>
        </w:tc>
        <w:tc>
          <w:tcPr>
            <w:tcW w:w="1077" w:type="dxa"/>
          </w:tcPr>
          <w:p w:rsidR="00A1730A" w:rsidRDefault="00A1730A">
            <w:pPr>
              <w:pStyle w:val="ConsPlusNormal"/>
              <w:jc w:val="center"/>
            </w:pPr>
            <w:r>
              <w:t>27</w:t>
            </w:r>
          </w:p>
        </w:tc>
        <w:tc>
          <w:tcPr>
            <w:tcW w:w="1134" w:type="dxa"/>
          </w:tcPr>
          <w:p w:rsidR="00A1730A" w:rsidRDefault="00A1730A">
            <w:pPr>
              <w:pStyle w:val="ConsPlusNormal"/>
              <w:jc w:val="center"/>
            </w:pPr>
            <w:r>
              <w:t>30</w:t>
            </w:r>
          </w:p>
        </w:tc>
        <w:tc>
          <w:tcPr>
            <w:tcW w:w="1134" w:type="dxa"/>
          </w:tcPr>
          <w:p w:rsidR="00A1730A" w:rsidRDefault="00A1730A">
            <w:pPr>
              <w:pStyle w:val="ConsPlusNormal"/>
              <w:jc w:val="center"/>
            </w:pPr>
            <w:r>
              <w:t>30</w:t>
            </w:r>
          </w:p>
        </w:tc>
      </w:tr>
      <w:tr w:rsidR="00A1730A">
        <w:tc>
          <w:tcPr>
            <w:tcW w:w="794" w:type="dxa"/>
          </w:tcPr>
          <w:p w:rsidR="00A1730A" w:rsidRDefault="00A1730A">
            <w:pPr>
              <w:pStyle w:val="ConsPlusNormal"/>
              <w:jc w:val="center"/>
            </w:pPr>
            <w:r>
              <w:t>2.14</w:t>
            </w:r>
          </w:p>
        </w:tc>
        <w:tc>
          <w:tcPr>
            <w:tcW w:w="3118" w:type="dxa"/>
          </w:tcPr>
          <w:p w:rsidR="00A1730A" w:rsidRDefault="00A1730A">
            <w:pPr>
              <w:pStyle w:val="ConsPlusNormal"/>
            </w:pPr>
            <w:r>
              <w:t>Основное Мероприятие 3 "Обеспечение соответствия законодательству порядка прохождения государственной гражданской службы"</w:t>
            </w:r>
          </w:p>
        </w:tc>
        <w:tc>
          <w:tcPr>
            <w:tcW w:w="1636" w:type="dxa"/>
          </w:tcPr>
          <w:p w:rsidR="00A1730A" w:rsidRDefault="00A1730A">
            <w:pPr>
              <w:pStyle w:val="ConsPlusNormal"/>
              <w:jc w:val="center"/>
            </w:pP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p>
        </w:tc>
        <w:tc>
          <w:tcPr>
            <w:tcW w:w="3118" w:type="dxa"/>
          </w:tcPr>
          <w:p w:rsidR="00A1730A" w:rsidRDefault="00A1730A">
            <w:pPr>
              <w:pStyle w:val="ConsPlusNormal"/>
            </w:pPr>
            <w:r>
              <w:t xml:space="preserve">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w:t>
            </w:r>
            <w:r>
              <w:lastRenderedPageBreak/>
              <w:t>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0</w:t>
            </w:r>
          </w:p>
        </w:tc>
        <w:tc>
          <w:tcPr>
            <w:tcW w:w="1077" w:type="dxa"/>
          </w:tcPr>
          <w:p w:rsidR="00A1730A" w:rsidRDefault="00A1730A">
            <w:pPr>
              <w:pStyle w:val="ConsPlusNormal"/>
              <w:jc w:val="center"/>
            </w:pPr>
            <w:r>
              <w:t>0</w:t>
            </w:r>
          </w:p>
        </w:tc>
        <w:tc>
          <w:tcPr>
            <w:tcW w:w="1134" w:type="dxa"/>
          </w:tcPr>
          <w:p w:rsidR="00A1730A" w:rsidRDefault="00A1730A">
            <w:pPr>
              <w:pStyle w:val="ConsPlusNormal"/>
              <w:jc w:val="center"/>
            </w:pPr>
            <w:r>
              <w:t>0</w:t>
            </w:r>
          </w:p>
        </w:tc>
        <w:tc>
          <w:tcPr>
            <w:tcW w:w="1134" w:type="dxa"/>
          </w:tcPr>
          <w:p w:rsidR="00A1730A" w:rsidRDefault="00A1730A">
            <w:pPr>
              <w:pStyle w:val="ConsPlusNormal"/>
              <w:jc w:val="center"/>
            </w:pPr>
            <w:r>
              <w:t>0</w:t>
            </w:r>
          </w:p>
        </w:tc>
      </w:tr>
      <w:tr w:rsidR="00A1730A">
        <w:tc>
          <w:tcPr>
            <w:tcW w:w="794" w:type="dxa"/>
          </w:tcPr>
          <w:p w:rsidR="00A1730A" w:rsidRDefault="00A1730A">
            <w:pPr>
              <w:pStyle w:val="ConsPlusNormal"/>
              <w:jc w:val="center"/>
              <w:outlineLvl w:val="2"/>
            </w:pPr>
            <w:r>
              <w:lastRenderedPageBreak/>
              <w:t>3</w:t>
            </w:r>
          </w:p>
        </w:tc>
        <w:tc>
          <w:tcPr>
            <w:tcW w:w="12294" w:type="dxa"/>
            <w:gridSpan w:val="9"/>
          </w:tcPr>
          <w:p w:rsidR="00A1730A" w:rsidRDefault="00A1730A">
            <w:pPr>
              <w:pStyle w:val="ConsPlusNormal"/>
              <w:jc w:val="center"/>
            </w:pPr>
            <w:hyperlink w:anchor="P629"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A1730A">
        <w:tc>
          <w:tcPr>
            <w:tcW w:w="794" w:type="dxa"/>
          </w:tcPr>
          <w:p w:rsidR="00A1730A" w:rsidRDefault="00A1730A">
            <w:pPr>
              <w:pStyle w:val="ConsPlusNormal"/>
              <w:jc w:val="center"/>
            </w:pPr>
            <w:r>
              <w:t>3.1</w:t>
            </w:r>
          </w:p>
        </w:tc>
        <w:tc>
          <w:tcPr>
            <w:tcW w:w="3118" w:type="dxa"/>
          </w:tcPr>
          <w:p w:rsidR="00A1730A" w:rsidRDefault="00A1730A">
            <w:pPr>
              <w:pStyle w:val="ConsPlusNormal"/>
            </w:pPr>
            <w:r>
              <w:t>Количество мест размещения МФЦ</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r>
              <w:t>3</w:t>
            </w:r>
          </w:p>
        </w:tc>
        <w:tc>
          <w:tcPr>
            <w:tcW w:w="1020" w:type="dxa"/>
          </w:tcPr>
          <w:p w:rsidR="00A1730A" w:rsidRDefault="00A1730A">
            <w:pPr>
              <w:pStyle w:val="ConsPlusNormal"/>
              <w:jc w:val="center"/>
            </w:pPr>
            <w:r>
              <w:t xml:space="preserve">10 </w:t>
            </w:r>
            <w:hyperlink w:anchor="P3960" w:history="1">
              <w:r>
                <w:rPr>
                  <w:color w:val="0000FF"/>
                </w:rPr>
                <w:t>&lt;****&gt;</w:t>
              </w:r>
            </w:hyperlink>
          </w:p>
        </w:tc>
        <w:tc>
          <w:tcPr>
            <w:tcW w:w="1077" w:type="dxa"/>
          </w:tcPr>
          <w:p w:rsidR="00A1730A" w:rsidRDefault="00A1730A">
            <w:pPr>
              <w:pStyle w:val="ConsPlusNormal"/>
              <w:jc w:val="center"/>
            </w:pPr>
            <w:r>
              <w:t xml:space="preserve">27 </w:t>
            </w:r>
            <w:hyperlink w:anchor="P3960" w:history="1">
              <w:r>
                <w:rPr>
                  <w:color w:val="0000FF"/>
                </w:rPr>
                <w:t>&lt;****&gt;</w:t>
              </w:r>
            </w:hyperlink>
          </w:p>
        </w:tc>
        <w:tc>
          <w:tcPr>
            <w:tcW w:w="1134" w:type="dxa"/>
          </w:tcPr>
          <w:p w:rsidR="00A1730A" w:rsidRDefault="00A1730A">
            <w:pPr>
              <w:pStyle w:val="ConsPlusNormal"/>
              <w:jc w:val="center"/>
            </w:pPr>
            <w:r>
              <w:t>34</w:t>
            </w:r>
          </w:p>
        </w:tc>
        <w:tc>
          <w:tcPr>
            <w:tcW w:w="1077" w:type="dxa"/>
          </w:tcPr>
          <w:p w:rsidR="00A1730A" w:rsidRDefault="00A1730A">
            <w:pPr>
              <w:pStyle w:val="ConsPlusNormal"/>
              <w:jc w:val="center"/>
            </w:pPr>
            <w:r>
              <w:t>34</w:t>
            </w:r>
          </w:p>
        </w:tc>
        <w:tc>
          <w:tcPr>
            <w:tcW w:w="1134" w:type="dxa"/>
          </w:tcPr>
          <w:p w:rsidR="00A1730A" w:rsidRDefault="00A1730A">
            <w:pPr>
              <w:pStyle w:val="ConsPlusNormal"/>
              <w:jc w:val="center"/>
            </w:pPr>
            <w:r>
              <w:t>34</w:t>
            </w:r>
          </w:p>
        </w:tc>
        <w:tc>
          <w:tcPr>
            <w:tcW w:w="1134" w:type="dxa"/>
          </w:tcPr>
          <w:p w:rsidR="00A1730A" w:rsidRDefault="00A1730A">
            <w:pPr>
              <w:pStyle w:val="ConsPlusNormal"/>
              <w:jc w:val="center"/>
            </w:pPr>
            <w:r>
              <w:t>34</w:t>
            </w:r>
          </w:p>
        </w:tc>
      </w:tr>
      <w:tr w:rsidR="00A1730A">
        <w:tblPrEx>
          <w:tblBorders>
            <w:insideH w:val="nil"/>
          </w:tblBorders>
        </w:tblPrEx>
        <w:tc>
          <w:tcPr>
            <w:tcW w:w="794" w:type="dxa"/>
            <w:tcBorders>
              <w:bottom w:val="nil"/>
            </w:tcBorders>
          </w:tcPr>
          <w:p w:rsidR="00A1730A" w:rsidRDefault="00A1730A">
            <w:pPr>
              <w:pStyle w:val="ConsPlusNormal"/>
              <w:jc w:val="center"/>
            </w:pPr>
            <w:r>
              <w:t>3.2</w:t>
            </w:r>
          </w:p>
        </w:tc>
        <w:tc>
          <w:tcPr>
            <w:tcW w:w="3118" w:type="dxa"/>
            <w:tcBorders>
              <w:bottom w:val="nil"/>
            </w:tcBorders>
          </w:tcPr>
          <w:p w:rsidR="00A1730A" w:rsidRDefault="00A1730A">
            <w:pPr>
              <w:pStyle w:val="ConsPlusNormal"/>
            </w:pPr>
            <w:r>
              <w:t>Среднее количество государственных (муниципальных) услуг, оказываемых на базе филиала (отдела) ГБУ ЛО "МФЦ"</w:t>
            </w:r>
          </w:p>
        </w:tc>
        <w:tc>
          <w:tcPr>
            <w:tcW w:w="1636" w:type="dxa"/>
            <w:tcBorders>
              <w:bottom w:val="nil"/>
            </w:tcBorders>
          </w:tcPr>
          <w:p w:rsidR="00A1730A" w:rsidRDefault="00A1730A">
            <w:pPr>
              <w:pStyle w:val="ConsPlusNormal"/>
              <w:jc w:val="center"/>
            </w:pPr>
            <w:r>
              <w:t>Ед.</w:t>
            </w:r>
          </w:p>
        </w:tc>
        <w:tc>
          <w:tcPr>
            <w:tcW w:w="964" w:type="dxa"/>
            <w:tcBorders>
              <w:bottom w:val="nil"/>
            </w:tcBorders>
          </w:tcPr>
          <w:p w:rsidR="00A1730A" w:rsidRDefault="00A1730A">
            <w:pPr>
              <w:pStyle w:val="ConsPlusNormal"/>
              <w:jc w:val="center"/>
            </w:pPr>
            <w:r>
              <w:t>64</w:t>
            </w:r>
          </w:p>
        </w:tc>
        <w:tc>
          <w:tcPr>
            <w:tcW w:w="1020" w:type="dxa"/>
            <w:tcBorders>
              <w:bottom w:val="nil"/>
            </w:tcBorders>
          </w:tcPr>
          <w:p w:rsidR="00A1730A" w:rsidRDefault="00A1730A">
            <w:pPr>
              <w:pStyle w:val="ConsPlusNormal"/>
              <w:jc w:val="center"/>
            </w:pPr>
            <w:r>
              <w:t>80</w:t>
            </w:r>
          </w:p>
        </w:tc>
        <w:tc>
          <w:tcPr>
            <w:tcW w:w="1077" w:type="dxa"/>
            <w:tcBorders>
              <w:bottom w:val="nil"/>
            </w:tcBorders>
          </w:tcPr>
          <w:p w:rsidR="00A1730A" w:rsidRDefault="00A1730A">
            <w:pPr>
              <w:pStyle w:val="ConsPlusNormal"/>
              <w:jc w:val="center"/>
            </w:pPr>
            <w:r>
              <w:t>140</w:t>
            </w:r>
          </w:p>
        </w:tc>
        <w:tc>
          <w:tcPr>
            <w:tcW w:w="1134" w:type="dxa"/>
            <w:tcBorders>
              <w:bottom w:val="nil"/>
            </w:tcBorders>
          </w:tcPr>
          <w:p w:rsidR="00A1730A" w:rsidRDefault="00A1730A">
            <w:pPr>
              <w:pStyle w:val="ConsPlusNormal"/>
              <w:jc w:val="center"/>
            </w:pPr>
            <w:r>
              <w:t>221</w:t>
            </w:r>
          </w:p>
        </w:tc>
        <w:tc>
          <w:tcPr>
            <w:tcW w:w="1077" w:type="dxa"/>
            <w:tcBorders>
              <w:bottom w:val="nil"/>
            </w:tcBorders>
          </w:tcPr>
          <w:p w:rsidR="00A1730A" w:rsidRDefault="00A1730A">
            <w:pPr>
              <w:pStyle w:val="ConsPlusNormal"/>
              <w:jc w:val="center"/>
            </w:pPr>
            <w:r>
              <w:t>296</w:t>
            </w:r>
          </w:p>
        </w:tc>
        <w:tc>
          <w:tcPr>
            <w:tcW w:w="1134" w:type="dxa"/>
            <w:tcBorders>
              <w:bottom w:val="nil"/>
            </w:tcBorders>
          </w:tcPr>
          <w:p w:rsidR="00A1730A" w:rsidRDefault="00A1730A">
            <w:pPr>
              <w:pStyle w:val="ConsPlusNormal"/>
              <w:jc w:val="center"/>
            </w:pPr>
            <w:r>
              <w:t>300</w:t>
            </w:r>
          </w:p>
        </w:tc>
        <w:tc>
          <w:tcPr>
            <w:tcW w:w="1134" w:type="dxa"/>
            <w:tcBorders>
              <w:bottom w:val="nil"/>
            </w:tcBorders>
          </w:tcPr>
          <w:p w:rsidR="00A1730A" w:rsidRDefault="00A1730A">
            <w:pPr>
              <w:pStyle w:val="ConsPlusNormal"/>
              <w:jc w:val="center"/>
            </w:pPr>
            <w:r>
              <w:t>310</w:t>
            </w:r>
          </w:p>
        </w:tc>
      </w:tr>
      <w:tr w:rsidR="00A1730A">
        <w:tblPrEx>
          <w:tblBorders>
            <w:insideH w:val="nil"/>
          </w:tblBorders>
        </w:tblPrEx>
        <w:tc>
          <w:tcPr>
            <w:tcW w:w="13088" w:type="dxa"/>
            <w:gridSpan w:val="10"/>
            <w:tcBorders>
              <w:top w:val="nil"/>
            </w:tcBorders>
          </w:tcPr>
          <w:p w:rsidR="00A1730A" w:rsidRDefault="00A1730A">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24.08.2017 N 334)</w:t>
            </w:r>
          </w:p>
        </w:tc>
      </w:tr>
      <w:tr w:rsidR="00A1730A">
        <w:tc>
          <w:tcPr>
            <w:tcW w:w="794" w:type="dxa"/>
          </w:tcPr>
          <w:p w:rsidR="00A1730A" w:rsidRDefault="00A1730A">
            <w:pPr>
              <w:pStyle w:val="ConsPlusNormal"/>
              <w:jc w:val="center"/>
            </w:pPr>
            <w:r>
              <w:t>3.3</w:t>
            </w:r>
          </w:p>
        </w:tc>
        <w:tc>
          <w:tcPr>
            <w:tcW w:w="3118" w:type="dxa"/>
          </w:tcPr>
          <w:p w:rsidR="00A1730A" w:rsidRDefault="00A1730A">
            <w:pPr>
              <w:pStyle w:val="ConsPlusNormal"/>
            </w:pPr>
            <w:r>
              <w:t xml:space="preserve">Сокращение среднего времени, </w:t>
            </w:r>
            <w:r>
              <w:lastRenderedPageBreak/>
              <w:t>затрачиваемого получателем государственной или муниципальной услуги на сбор документов и ожидание принятия решения (по сравнению с 2011 годом)</w:t>
            </w:r>
          </w:p>
        </w:tc>
        <w:tc>
          <w:tcPr>
            <w:tcW w:w="1636" w:type="dxa"/>
          </w:tcPr>
          <w:p w:rsidR="00A1730A" w:rsidRDefault="00A1730A">
            <w:pPr>
              <w:pStyle w:val="ConsPlusNormal"/>
              <w:jc w:val="center"/>
            </w:pPr>
            <w:r>
              <w:lastRenderedPageBreak/>
              <w:t>Проц.</w:t>
            </w:r>
          </w:p>
        </w:tc>
        <w:tc>
          <w:tcPr>
            <w:tcW w:w="964" w:type="dxa"/>
          </w:tcPr>
          <w:p w:rsidR="00A1730A" w:rsidRDefault="00A1730A">
            <w:pPr>
              <w:pStyle w:val="ConsPlusNormal"/>
              <w:jc w:val="center"/>
            </w:pPr>
            <w:r>
              <w:t>20</w:t>
            </w:r>
          </w:p>
        </w:tc>
        <w:tc>
          <w:tcPr>
            <w:tcW w:w="1020" w:type="dxa"/>
          </w:tcPr>
          <w:p w:rsidR="00A1730A" w:rsidRDefault="00A1730A">
            <w:pPr>
              <w:pStyle w:val="ConsPlusNormal"/>
              <w:jc w:val="center"/>
            </w:pPr>
            <w:r>
              <w:t>38</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tcPr>
          <w:p w:rsidR="00A1730A" w:rsidRDefault="00A1730A">
            <w:pPr>
              <w:pStyle w:val="ConsPlusNormal"/>
              <w:jc w:val="center"/>
            </w:pPr>
            <w:r>
              <w:lastRenderedPageBreak/>
              <w:t>3.4</w:t>
            </w:r>
          </w:p>
        </w:tc>
        <w:tc>
          <w:tcPr>
            <w:tcW w:w="3118" w:type="dxa"/>
          </w:tcPr>
          <w:p w:rsidR="00A1730A" w:rsidRDefault="00A1730A">
            <w:pPr>
              <w:pStyle w:val="ConsPlusNormal"/>
            </w:pPr>
            <w:r>
              <w:t>Уровень удовлетворенности граждан качеством предоставления государственных и муниципальных услуг</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 xml:space="preserve">86 </w:t>
            </w:r>
            <w:hyperlink w:anchor="P3957" w:history="1">
              <w:r>
                <w:rPr>
                  <w:color w:val="0000FF"/>
                </w:rPr>
                <w:t>&lt;*&gt;</w:t>
              </w:r>
            </w:hyperlink>
          </w:p>
        </w:tc>
        <w:tc>
          <w:tcPr>
            <w:tcW w:w="1020" w:type="dxa"/>
          </w:tcPr>
          <w:p w:rsidR="00A1730A" w:rsidRDefault="00A1730A">
            <w:pPr>
              <w:pStyle w:val="ConsPlusNormal"/>
              <w:jc w:val="center"/>
            </w:pPr>
            <w:r>
              <w:t>65</w:t>
            </w:r>
          </w:p>
        </w:tc>
        <w:tc>
          <w:tcPr>
            <w:tcW w:w="1077" w:type="dxa"/>
          </w:tcPr>
          <w:p w:rsidR="00A1730A" w:rsidRDefault="00A1730A">
            <w:pPr>
              <w:pStyle w:val="ConsPlusNormal"/>
              <w:jc w:val="center"/>
            </w:pPr>
            <w:r>
              <w:t>80</w:t>
            </w:r>
          </w:p>
        </w:tc>
        <w:tc>
          <w:tcPr>
            <w:tcW w:w="1134" w:type="dxa"/>
          </w:tcPr>
          <w:p w:rsidR="00A1730A" w:rsidRDefault="00A1730A">
            <w:pPr>
              <w:pStyle w:val="ConsPlusNormal"/>
              <w:jc w:val="center"/>
            </w:pPr>
            <w:r>
              <w:t>85</w:t>
            </w:r>
          </w:p>
        </w:tc>
        <w:tc>
          <w:tcPr>
            <w:tcW w:w="1077" w:type="dxa"/>
          </w:tcPr>
          <w:p w:rsidR="00A1730A" w:rsidRDefault="00A1730A">
            <w:pPr>
              <w:pStyle w:val="ConsPlusNormal"/>
              <w:jc w:val="center"/>
            </w:pPr>
            <w:r>
              <w:t>88</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blPrEx>
          <w:tblBorders>
            <w:insideH w:val="nil"/>
          </w:tblBorders>
        </w:tblPrEx>
        <w:tc>
          <w:tcPr>
            <w:tcW w:w="794" w:type="dxa"/>
            <w:tcBorders>
              <w:bottom w:val="nil"/>
            </w:tcBorders>
          </w:tcPr>
          <w:p w:rsidR="00A1730A" w:rsidRDefault="00A1730A">
            <w:pPr>
              <w:pStyle w:val="ConsPlusNormal"/>
              <w:jc w:val="center"/>
            </w:pPr>
            <w:r>
              <w:t>3.5</w:t>
            </w:r>
          </w:p>
        </w:tc>
        <w:tc>
          <w:tcPr>
            <w:tcW w:w="3118" w:type="dxa"/>
            <w:tcBorders>
              <w:bottom w:val="nil"/>
            </w:tcBorders>
          </w:tcPr>
          <w:p w:rsidR="00A1730A" w:rsidRDefault="00A1730A">
            <w:pPr>
              <w:pStyle w:val="ConsPlusNormal"/>
            </w:pPr>
            <w:r>
              <w:t>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инфокиоск)</w:t>
            </w:r>
          </w:p>
        </w:tc>
        <w:tc>
          <w:tcPr>
            <w:tcW w:w="1636" w:type="dxa"/>
            <w:tcBorders>
              <w:bottom w:val="nil"/>
            </w:tcBorders>
          </w:tcPr>
          <w:p w:rsidR="00A1730A" w:rsidRDefault="00A1730A">
            <w:pPr>
              <w:pStyle w:val="ConsPlusNormal"/>
              <w:jc w:val="center"/>
            </w:pPr>
            <w:r>
              <w:t>Ед.</w:t>
            </w:r>
          </w:p>
        </w:tc>
        <w:tc>
          <w:tcPr>
            <w:tcW w:w="964" w:type="dxa"/>
            <w:tcBorders>
              <w:bottom w:val="nil"/>
            </w:tcBorders>
          </w:tcPr>
          <w:p w:rsidR="00A1730A" w:rsidRDefault="00A1730A">
            <w:pPr>
              <w:pStyle w:val="ConsPlusNormal"/>
              <w:jc w:val="center"/>
            </w:pPr>
            <w:r>
              <w:t>60000</w:t>
            </w:r>
          </w:p>
        </w:tc>
        <w:tc>
          <w:tcPr>
            <w:tcW w:w="1020" w:type="dxa"/>
            <w:tcBorders>
              <w:bottom w:val="nil"/>
            </w:tcBorders>
          </w:tcPr>
          <w:p w:rsidR="00A1730A" w:rsidRDefault="00A1730A">
            <w:pPr>
              <w:pStyle w:val="ConsPlusNormal"/>
              <w:jc w:val="center"/>
            </w:pPr>
            <w:r>
              <w:t>70000</w:t>
            </w:r>
          </w:p>
        </w:tc>
        <w:tc>
          <w:tcPr>
            <w:tcW w:w="1077" w:type="dxa"/>
            <w:tcBorders>
              <w:bottom w:val="nil"/>
            </w:tcBorders>
          </w:tcPr>
          <w:p w:rsidR="00A1730A" w:rsidRDefault="00A1730A">
            <w:pPr>
              <w:pStyle w:val="ConsPlusNormal"/>
              <w:jc w:val="center"/>
            </w:pPr>
            <w:r>
              <w:t>240000</w:t>
            </w:r>
          </w:p>
        </w:tc>
        <w:tc>
          <w:tcPr>
            <w:tcW w:w="1134" w:type="dxa"/>
            <w:tcBorders>
              <w:bottom w:val="nil"/>
            </w:tcBorders>
          </w:tcPr>
          <w:p w:rsidR="00A1730A" w:rsidRDefault="00A1730A">
            <w:pPr>
              <w:pStyle w:val="ConsPlusNormal"/>
              <w:jc w:val="center"/>
            </w:pPr>
            <w:r>
              <w:t>676693</w:t>
            </w:r>
          </w:p>
        </w:tc>
        <w:tc>
          <w:tcPr>
            <w:tcW w:w="1077" w:type="dxa"/>
            <w:tcBorders>
              <w:bottom w:val="nil"/>
            </w:tcBorders>
          </w:tcPr>
          <w:p w:rsidR="00A1730A" w:rsidRDefault="00A1730A">
            <w:pPr>
              <w:pStyle w:val="ConsPlusNormal"/>
              <w:jc w:val="center"/>
            </w:pPr>
            <w:r>
              <w:t>732115</w:t>
            </w:r>
          </w:p>
        </w:tc>
        <w:tc>
          <w:tcPr>
            <w:tcW w:w="1134" w:type="dxa"/>
            <w:tcBorders>
              <w:bottom w:val="nil"/>
            </w:tcBorders>
          </w:tcPr>
          <w:p w:rsidR="00A1730A" w:rsidRDefault="00A1730A">
            <w:pPr>
              <w:pStyle w:val="ConsPlusNormal"/>
              <w:jc w:val="center"/>
            </w:pPr>
            <w:r>
              <w:t>776042</w:t>
            </w:r>
          </w:p>
        </w:tc>
        <w:tc>
          <w:tcPr>
            <w:tcW w:w="1134" w:type="dxa"/>
            <w:tcBorders>
              <w:bottom w:val="nil"/>
            </w:tcBorders>
          </w:tcPr>
          <w:p w:rsidR="00A1730A" w:rsidRDefault="00A1730A">
            <w:pPr>
              <w:pStyle w:val="ConsPlusNormal"/>
              <w:jc w:val="center"/>
            </w:pPr>
            <w:r>
              <w:t>822604</w:t>
            </w:r>
          </w:p>
        </w:tc>
      </w:tr>
      <w:tr w:rsidR="00A1730A">
        <w:tblPrEx>
          <w:tblBorders>
            <w:insideH w:val="nil"/>
          </w:tblBorders>
        </w:tblPrEx>
        <w:tc>
          <w:tcPr>
            <w:tcW w:w="13088" w:type="dxa"/>
            <w:gridSpan w:val="10"/>
            <w:tcBorders>
              <w:top w:val="nil"/>
            </w:tcBorders>
          </w:tcPr>
          <w:p w:rsidR="00A1730A" w:rsidRDefault="00A1730A">
            <w:pPr>
              <w:pStyle w:val="ConsPlusNormal"/>
              <w:jc w:val="both"/>
            </w:pPr>
            <w:r>
              <w:lastRenderedPageBreak/>
              <w:t xml:space="preserve">(в ред. </w:t>
            </w:r>
            <w:hyperlink r:id="rId415" w:history="1">
              <w:r>
                <w:rPr>
                  <w:color w:val="0000FF"/>
                </w:rPr>
                <w:t>Постановления</w:t>
              </w:r>
            </w:hyperlink>
            <w:r>
              <w:t xml:space="preserve"> Правительства Ленинградской области от 24.08.2017 N 334)</w:t>
            </w:r>
          </w:p>
        </w:tc>
      </w:tr>
      <w:tr w:rsidR="00A1730A">
        <w:tc>
          <w:tcPr>
            <w:tcW w:w="794" w:type="dxa"/>
          </w:tcPr>
          <w:p w:rsidR="00A1730A" w:rsidRDefault="00A1730A">
            <w:pPr>
              <w:pStyle w:val="ConsPlusNormal"/>
              <w:jc w:val="center"/>
            </w:pPr>
            <w:r>
              <w:t>3.6</w:t>
            </w:r>
          </w:p>
        </w:tc>
        <w:tc>
          <w:tcPr>
            <w:tcW w:w="3118" w:type="dxa"/>
          </w:tcPr>
          <w:p w:rsidR="00A1730A" w:rsidRDefault="00A1730A">
            <w:pPr>
              <w:pStyle w:val="ConsPlusNormal"/>
            </w:pPr>
            <w:r>
              <w:t>Уровень информированности о порядке предоставления государственных и муниципальных услуг</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60</w:t>
            </w:r>
          </w:p>
        </w:tc>
        <w:tc>
          <w:tcPr>
            <w:tcW w:w="1020" w:type="dxa"/>
          </w:tcPr>
          <w:p w:rsidR="00A1730A" w:rsidRDefault="00A1730A">
            <w:pPr>
              <w:pStyle w:val="ConsPlusNormal"/>
              <w:jc w:val="center"/>
            </w:pPr>
            <w:r>
              <w:t>70</w:t>
            </w:r>
          </w:p>
        </w:tc>
        <w:tc>
          <w:tcPr>
            <w:tcW w:w="1077" w:type="dxa"/>
          </w:tcPr>
          <w:p w:rsidR="00A1730A" w:rsidRDefault="00A1730A">
            <w:pPr>
              <w:pStyle w:val="ConsPlusNormal"/>
              <w:jc w:val="center"/>
            </w:pPr>
            <w:r>
              <w:t>80</w:t>
            </w:r>
          </w:p>
        </w:tc>
        <w:tc>
          <w:tcPr>
            <w:tcW w:w="1134" w:type="dxa"/>
          </w:tcPr>
          <w:p w:rsidR="00A1730A" w:rsidRDefault="00A1730A">
            <w:pPr>
              <w:pStyle w:val="ConsPlusNormal"/>
              <w:jc w:val="center"/>
            </w:pPr>
            <w:r>
              <w:t>85</w:t>
            </w:r>
          </w:p>
        </w:tc>
        <w:tc>
          <w:tcPr>
            <w:tcW w:w="1077" w:type="dxa"/>
          </w:tcPr>
          <w:p w:rsidR="00A1730A" w:rsidRDefault="00A1730A">
            <w:pPr>
              <w:pStyle w:val="ConsPlusNormal"/>
              <w:jc w:val="center"/>
            </w:pPr>
            <w:r>
              <w:t>87,5</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c>
          <w:tcPr>
            <w:tcW w:w="794" w:type="dxa"/>
          </w:tcPr>
          <w:p w:rsidR="00A1730A" w:rsidRDefault="00A1730A">
            <w:pPr>
              <w:pStyle w:val="ConsPlusNormal"/>
              <w:jc w:val="center"/>
            </w:pPr>
            <w:r>
              <w:t>3.7</w:t>
            </w:r>
          </w:p>
        </w:tc>
        <w:tc>
          <w:tcPr>
            <w:tcW w:w="3118" w:type="dxa"/>
          </w:tcPr>
          <w:p w:rsidR="00A1730A" w:rsidRDefault="00A1730A">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 xml:space="preserve">7,95 </w:t>
            </w:r>
            <w:hyperlink w:anchor="P3958" w:history="1">
              <w:r>
                <w:rPr>
                  <w:color w:val="0000FF"/>
                </w:rPr>
                <w:t>&lt;**&gt;</w:t>
              </w:r>
            </w:hyperlink>
          </w:p>
        </w:tc>
        <w:tc>
          <w:tcPr>
            <w:tcW w:w="1020" w:type="dxa"/>
          </w:tcPr>
          <w:p w:rsidR="00A1730A" w:rsidRDefault="00A1730A">
            <w:pPr>
              <w:pStyle w:val="ConsPlusNormal"/>
              <w:jc w:val="center"/>
            </w:pPr>
            <w:r>
              <w:t>40</w:t>
            </w:r>
          </w:p>
        </w:tc>
        <w:tc>
          <w:tcPr>
            <w:tcW w:w="1077" w:type="dxa"/>
          </w:tcPr>
          <w:p w:rsidR="00A1730A" w:rsidRDefault="00A1730A">
            <w:pPr>
              <w:pStyle w:val="ConsPlusNormal"/>
              <w:jc w:val="center"/>
            </w:pPr>
            <w:r>
              <w:t>90</w:t>
            </w:r>
          </w:p>
        </w:tc>
        <w:tc>
          <w:tcPr>
            <w:tcW w:w="1134" w:type="dxa"/>
          </w:tcPr>
          <w:p w:rsidR="00A1730A" w:rsidRDefault="00A1730A">
            <w:pPr>
              <w:pStyle w:val="ConsPlusNormal"/>
              <w:jc w:val="center"/>
            </w:pPr>
            <w:r>
              <w:t>90</w:t>
            </w:r>
          </w:p>
        </w:tc>
        <w:tc>
          <w:tcPr>
            <w:tcW w:w="1077" w:type="dxa"/>
          </w:tcPr>
          <w:p w:rsidR="00A1730A" w:rsidRDefault="00A1730A">
            <w:pPr>
              <w:pStyle w:val="ConsPlusNormal"/>
              <w:jc w:val="center"/>
            </w:pPr>
            <w:r>
              <w:t>90</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c>
          <w:tcPr>
            <w:tcW w:w="794" w:type="dxa"/>
            <w:vMerge w:val="restart"/>
          </w:tcPr>
          <w:p w:rsidR="00A1730A" w:rsidRDefault="00A1730A">
            <w:pPr>
              <w:pStyle w:val="ConsPlusNormal"/>
              <w:jc w:val="center"/>
            </w:pPr>
            <w:r>
              <w:t>3.8</w:t>
            </w:r>
          </w:p>
        </w:tc>
        <w:tc>
          <w:tcPr>
            <w:tcW w:w="12294" w:type="dxa"/>
            <w:gridSpan w:val="9"/>
          </w:tcPr>
          <w:p w:rsidR="00A1730A" w:rsidRDefault="00A1730A">
            <w:pPr>
              <w:pStyle w:val="ConsPlusNormal"/>
            </w:pPr>
            <w:r>
              <w:t>Мероприятие "Создание, развитие и сопровождение автоматизированной системы управления деятельностью МФЦ"</w:t>
            </w:r>
          </w:p>
        </w:tc>
      </w:tr>
      <w:tr w:rsidR="00A1730A">
        <w:tc>
          <w:tcPr>
            <w:tcW w:w="794" w:type="dxa"/>
            <w:vMerge/>
          </w:tcPr>
          <w:p w:rsidR="00A1730A" w:rsidRDefault="00A1730A"/>
        </w:tc>
        <w:tc>
          <w:tcPr>
            <w:tcW w:w="3118" w:type="dxa"/>
          </w:tcPr>
          <w:p w:rsidR="00A1730A" w:rsidRDefault="00A1730A">
            <w:pPr>
              <w:pStyle w:val="ConsPlusNormal"/>
            </w:pPr>
            <w:r>
              <w:t>Количество автоматизированных информационных систем управления деятельностью МФЦ</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3.9</w:t>
            </w:r>
          </w:p>
        </w:tc>
        <w:tc>
          <w:tcPr>
            <w:tcW w:w="12294" w:type="dxa"/>
            <w:gridSpan w:val="9"/>
          </w:tcPr>
          <w:p w:rsidR="00A1730A" w:rsidRDefault="00A1730A">
            <w:pPr>
              <w:pStyle w:val="ConsPlusNormal"/>
            </w:pPr>
            <w:r>
              <w:t>Мероприятие "Проведение мониторинга качества и доступности государственных и муниципальных услуг"</w:t>
            </w:r>
          </w:p>
        </w:tc>
      </w:tr>
      <w:tr w:rsidR="00A1730A">
        <w:tc>
          <w:tcPr>
            <w:tcW w:w="794" w:type="dxa"/>
            <w:vMerge/>
          </w:tcPr>
          <w:p w:rsidR="00A1730A" w:rsidRDefault="00A1730A"/>
        </w:tc>
        <w:tc>
          <w:tcPr>
            <w:tcW w:w="3118" w:type="dxa"/>
          </w:tcPr>
          <w:p w:rsidR="00A1730A" w:rsidRDefault="00A1730A">
            <w:pPr>
              <w:pStyle w:val="ConsPlusNormal"/>
            </w:pPr>
            <w: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3.10</w:t>
            </w:r>
          </w:p>
        </w:tc>
        <w:tc>
          <w:tcPr>
            <w:tcW w:w="12294" w:type="dxa"/>
            <w:gridSpan w:val="9"/>
          </w:tcPr>
          <w:p w:rsidR="00A1730A" w:rsidRDefault="00A1730A">
            <w:pPr>
              <w:pStyle w:val="ConsPlusNormal"/>
            </w:pPr>
            <w: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tc>
      </w:tr>
      <w:tr w:rsidR="00A1730A">
        <w:tc>
          <w:tcPr>
            <w:tcW w:w="794" w:type="dxa"/>
            <w:vMerge/>
          </w:tcPr>
          <w:p w:rsidR="00A1730A" w:rsidRDefault="00A1730A"/>
        </w:tc>
        <w:tc>
          <w:tcPr>
            <w:tcW w:w="3118" w:type="dxa"/>
          </w:tcPr>
          <w:p w:rsidR="00A1730A" w:rsidRDefault="00A1730A">
            <w:pPr>
              <w:pStyle w:val="ConsPlusNormal"/>
            </w:pPr>
            <w:r>
              <w:t>Количество созданных филиалов (отделов) ГБУ ЛО "МФЦ"</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3</w:t>
            </w:r>
          </w:p>
        </w:tc>
        <w:tc>
          <w:tcPr>
            <w:tcW w:w="1020" w:type="dxa"/>
          </w:tcPr>
          <w:p w:rsidR="00A1730A" w:rsidRDefault="00A1730A">
            <w:pPr>
              <w:pStyle w:val="ConsPlusNormal"/>
              <w:jc w:val="center"/>
            </w:pPr>
            <w:r>
              <w:t xml:space="preserve">7 </w:t>
            </w:r>
            <w:hyperlink w:anchor="P3960" w:history="1">
              <w:r>
                <w:rPr>
                  <w:color w:val="0000FF"/>
                </w:rPr>
                <w:t>&lt;****&gt;</w:t>
              </w:r>
            </w:hyperlink>
          </w:p>
        </w:tc>
        <w:tc>
          <w:tcPr>
            <w:tcW w:w="1077" w:type="dxa"/>
          </w:tcPr>
          <w:p w:rsidR="00A1730A" w:rsidRDefault="00A1730A">
            <w:pPr>
              <w:pStyle w:val="ConsPlusNormal"/>
              <w:jc w:val="center"/>
            </w:pPr>
            <w:r>
              <w:t xml:space="preserve">14 </w:t>
            </w:r>
            <w:hyperlink w:anchor="P3960" w:history="1">
              <w:r>
                <w:rPr>
                  <w:color w:val="0000FF"/>
                </w:rPr>
                <w:t>&lt;****&gt;</w:t>
              </w:r>
            </w:hyperlink>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Уровень информированности граждан о порядке предоставления государственных и муниципальных услуг, оказываемых на базе МФЦ</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r>
              <w:t>60</w:t>
            </w:r>
          </w:p>
        </w:tc>
        <w:tc>
          <w:tcPr>
            <w:tcW w:w="1020" w:type="dxa"/>
          </w:tcPr>
          <w:p w:rsidR="00A1730A" w:rsidRDefault="00A1730A">
            <w:pPr>
              <w:pStyle w:val="ConsPlusNormal"/>
              <w:jc w:val="center"/>
            </w:pPr>
            <w:r>
              <w:t>70</w:t>
            </w:r>
          </w:p>
        </w:tc>
        <w:tc>
          <w:tcPr>
            <w:tcW w:w="1077" w:type="dxa"/>
          </w:tcPr>
          <w:p w:rsidR="00A1730A" w:rsidRDefault="00A1730A">
            <w:pPr>
              <w:pStyle w:val="ConsPlusNormal"/>
              <w:jc w:val="center"/>
            </w:pPr>
            <w:r>
              <w:t>80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Среднее количество </w:t>
            </w:r>
            <w:r>
              <w:lastRenderedPageBreak/>
              <w:t>государственных (муниципальных) услуг, предоставляемых на базе филиала (отдела) ГБУ ЛО "МФЦ"</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r>
              <w:t>64</w:t>
            </w:r>
          </w:p>
        </w:tc>
        <w:tc>
          <w:tcPr>
            <w:tcW w:w="1020" w:type="dxa"/>
          </w:tcPr>
          <w:p w:rsidR="00A1730A" w:rsidRDefault="00A1730A">
            <w:pPr>
              <w:pStyle w:val="ConsPlusNormal"/>
              <w:jc w:val="center"/>
            </w:pPr>
            <w:r>
              <w:t>80</w:t>
            </w:r>
          </w:p>
        </w:tc>
        <w:tc>
          <w:tcPr>
            <w:tcW w:w="1077" w:type="dxa"/>
          </w:tcPr>
          <w:p w:rsidR="00A1730A" w:rsidRDefault="00A1730A">
            <w:pPr>
              <w:pStyle w:val="ConsPlusNormal"/>
              <w:jc w:val="center"/>
            </w:pPr>
            <w:r>
              <w:t>140</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lastRenderedPageBreak/>
              <w:t>3.11</w:t>
            </w:r>
          </w:p>
        </w:tc>
        <w:tc>
          <w:tcPr>
            <w:tcW w:w="12294" w:type="dxa"/>
            <w:gridSpan w:val="9"/>
          </w:tcPr>
          <w:p w:rsidR="00A1730A" w:rsidRDefault="00A1730A">
            <w:pPr>
              <w:pStyle w:val="ConsPlusNormal"/>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r>
      <w:tr w:rsidR="00A1730A">
        <w:tc>
          <w:tcPr>
            <w:tcW w:w="794" w:type="dxa"/>
            <w:vMerge/>
          </w:tcPr>
          <w:p w:rsidR="00A1730A" w:rsidRDefault="00A1730A"/>
        </w:tc>
        <w:tc>
          <w:tcPr>
            <w:tcW w:w="3118" w:type="dxa"/>
          </w:tcPr>
          <w:p w:rsidR="00A1730A" w:rsidRDefault="00A1730A">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r>
              <w:t>1</w:t>
            </w:r>
          </w:p>
        </w:tc>
        <w:tc>
          <w:tcPr>
            <w:tcW w:w="1020"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3.12</w:t>
            </w:r>
          </w:p>
        </w:tc>
        <w:tc>
          <w:tcPr>
            <w:tcW w:w="12294" w:type="dxa"/>
            <w:gridSpan w:val="9"/>
          </w:tcPr>
          <w:p w:rsidR="00A1730A" w:rsidRDefault="00A1730A">
            <w:pPr>
              <w:pStyle w:val="ConsPlusNormal"/>
            </w:pPr>
            <w:r>
              <w:t>Мероприятие "Развитие региональной информационной системы "Архивы Ленинградской области", включая закупку сканирующего оборудования"</w:t>
            </w:r>
          </w:p>
        </w:tc>
      </w:tr>
      <w:tr w:rsidR="00A1730A">
        <w:tc>
          <w:tcPr>
            <w:tcW w:w="794" w:type="dxa"/>
            <w:vMerge/>
          </w:tcPr>
          <w:p w:rsidR="00A1730A" w:rsidRDefault="00A1730A"/>
        </w:tc>
        <w:tc>
          <w:tcPr>
            <w:tcW w:w="3118" w:type="dxa"/>
          </w:tcPr>
          <w:p w:rsidR="00A1730A" w:rsidRDefault="00A1730A">
            <w:pPr>
              <w:pStyle w:val="ConsPlusNormal"/>
            </w:pPr>
            <w:r>
              <w:t>Количество приобретенных комплектов сканирующего оборудования</w:t>
            </w:r>
          </w:p>
        </w:tc>
        <w:tc>
          <w:tcPr>
            <w:tcW w:w="1636" w:type="dxa"/>
          </w:tcPr>
          <w:p w:rsidR="00A1730A" w:rsidRDefault="00A1730A">
            <w:pPr>
              <w:pStyle w:val="ConsPlusNormal"/>
              <w:jc w:val="center"/>
            </w:pPr>
            <w:r>
              <w:t>Компл.</w:t>
            </w:r>
          </w:p>
        </w:tc>
        <w:tc>
          <w:tcPr>
            <w:tcW w:w="964" w:type="dxa"/>
          </w:tcPr>
          <w:p w:rsidR="00A1730A" w:rsidRDefault="00A1730A">
            <w:pPr>
              <w:pStyle w:val="ConsPlusNormal"/>
              <w:jc w:val="center"/>
            </w:pPr>
            <w:r>
              <w:t>10</w:t>
            </w:r>
          </w:p>
        </w:tc>
        <w:tc>
          <w:tcPr>
            <w:tcW w:w="1020" w:type="dxa"/>
          </w:tcPr>
          <w:p w:rsidR="00A1730A" w:rsidRDefault="00A1730A">
            <w:pPr>
              <w:pStyle w:val="ConsPlusNormal"/>
              <w:jc w:val="center"/>
            </w:pPr>
            <w:r>
              <w:t>9</w:t>
            </w:r>
          </w:p>
        </w:tc>
        <w:tc>
          <w:tcPr>
            <w:tcW w:w="1077" w:type="dxa"/>
          </w:tcPr>
          <w:p w:rsidR="00A1730A" w:rsidRDefault="00A1730A">
            <w:pPr>
              <w:pStyle w:val="ConsPlusNormal"/>
              <w:jc w:val="center"/>
            </w:pPr>
            <w:r>
              <w:t>7</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Pr>
          <w:p w:rsidR="00A1730A" w:rsidRDefault="00A1730A">
            <w:pPr>
              <w:pStyle w:val="ConsPlusNormal"/>
              <w:jc w:val="center"/>
            </w:pPr>
            <w:r>
              <w:t>3.13</w:t>
            </w:r>
          </w:p>
        </w:tc>
        <w:tc>
          <w:tcPr>
            <w:tcW w:w="12294" w:type="dxa"/>
            <w:gridSpan w:val="9"/>
          </w:tcPr>
          <w:p w:rsidR="00A1730A" w:rsidRDefault="00A1730A">
            <w:pPr>
              <w:pStyle w:val="ConsPlusNormal"/>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r>
      <w:tr w:rsidR="00A1730A">
        <w:tc>
          <w:tcPr>
            <w:tcW w:w="794" w:type="dxa"/>
            <w:vMerge/>
          </w:tcPr>
          <w:p w:rsidR="00A1730A" w:rsidRDefault="00A1730A"/>
        </w:tc>
        <w:tc>
          <w:tcPr>
            <w:tcW w:w="3118" w:type="dxa"/>
          </w:tcPr>
          <w:p w:rsidR="00A1730A" w:rsidRDefault="00A1730A">
            <w:pPr>
              <w:pStyle w:val="ConsPlusNormal"/>
            </w:pPr>
            <w:r>
              <w:t>Количество архивных записей органов записи актов гражданского состояния, переведенных в электронный вид</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r>
              <w:t>197300</w:t>
            </w:r>
          </w:p>
        </w:tc>
        <w:tc>
          <w:tcPr>
            <w:tcW w:w="1020" w:type="dxa"/>
          </w:tcPr>
          <w:p w:rsidR="00A1730A" w:rsidRDefault="00A1730A">
            <w:pPr>
              <w:pStyle w:val="ConsPlusNormal"/>
              <w:jc w:val="center"/>
            </w:pPr>
            <w:r>
              <w:t>595669</w:t>
            </w:r>
          </w:p>
        </w:tc>
        <w:tc>
          <w:tcPr>
            <w:tcW w:w="1077" w:type="dxa"/>
          </w:tcPr>
          <w:p w:rsidR="00A1730A" w:rsidRDefault="00A1730A">
            <w:pPr>
              <w:pStyle w:val="ConsPlusNormal"/>
              <w:jc w:val="center"/>
            </w:pPr>
            <w:r>
              <w:t>560875</w:t>
            </w:r>
          </w:p>
        </w:tc>
        <w:tc>
          <w:tcPr>
            <w:tcW w:w="1134"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val="restart"/>
            <w:tcBorders>
              <w:bottom w:val="nil"/>
            </w:tcBorders>
          </w:tcPr>
          <w:p w:rsidR="00A1730A" w:rsidRDefault="00A1730A">
            <w:pPr>
              <w:pStyle w:val="ConsPlusNormal"/>
              <w:jc w:val="center"/>
            </w:pPr>
            <w:r>
              <w:t>3.14</w:t>
            </w:r>
          </w:p>
        </w:tc>
        <w:tc>
          <w:tcPr>
            <w:tcW w:w="12294" w:type="dxa"/>
            <w:gridSpan w:val="9"/>
          </w:tcPr>
          <w:p w:rsidR="00A1730A" w:rsidRDefault="00A1730A">
            <w:pPr>
              <w:pStyle w:val="ConsPlusNormal"/>
            </w:pPr>
            <w: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r>
      <w:tr w:rsidR="00A1730A">
        <w:tc>
          <w:tcPr>
            <w:tcW w:w="794" w:type="dxa"/>
            <w:vMerge/>
            <w:tcBorders>
              <w:bottom w:val="nil"/>
            </w:tcBorders>
          </w:tcPr>
          <w:p w:rsidR="00A1730A" w:rsidRDefault="00A1730A"/>
        </w:tc>
        <w:tc>
          <w:tcPr>
            <w:tcW w:w="3118" w:type="dxa"/>
          </w:tcPr>
          <w:p w:rsidR="00A1730A" w:rsidRDefault="00A1730A">
            <w:pPr>
              <w:pStyle w:val="ConsPlusNormal"/>
            </w:pPr>
            <w:r>
              <w:t>Количество созданных филиалов (отделов) ГБУ ЛО "МФЦ"</w:t>
            </w:r>
          </w:p>
        </w:tc>
        <w:tc>
          <w:tcPr>
            <w:tcW w:w="1636" w:type="dxa"/>
          </w:tcPr>
          <w:p w:rsidR="00A1730A" w:rsidRDefault="00A1730A">
            <w:pPr>
              <w:pStyle w:val="ConsPlusNormal"/>
              <w:jc w:val="center"/>
            </w:pPr>
            <w:r>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4</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Borders>
              <w:bottom w:val="nil"/>
            </w:tcBorders>
          </w:tcPr>
          <w:p w:rsidR="00A1730A" w:rsidRDefault="00A1730A"/>
        </w:tc>
        <w:tc>
          <w:tcPr>
            <w:tcW w:w="3118" w:type="dxa"/>
          </w:tcPr>
          <w:p w:rsidR="00A1730A" w:rsidRDefault="00A1730A">
            <w:pPr>
              <w:pStyle w:val="ConsPlusNormal"/>
            </w:pPr>
            <w:r>
              <w:t>Уровень информированности граждан о порядке предоставления государственных и муниципальных услуг, оказываемых на базе МФЦ</w:t>
            </w:r>
          </w:p>
        </w:tc>
        <w:tc>
          <w:tcPr>
            <w:tcW w:w="1636" w:type="dxa"/>
          </w:tcPr>
          <w:p w:rsidR="00A1730A" w:rsidRDefault="00A1730A">
            <w:pPr>
              <w:pStyle w:val="ConsPlusNormal"/>
              <w:jc w:val="center"/>
            </w:pPr>
            <w:r>
              <w:t>Проц.</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85</w:t>
            </w:r>
          </w:p>
        </w:tc>
        <w:tc>
          <w:tcPr>
            <w:tcW w:w="1077" w:type="dxa"/>
          </w:tcPr>
          <w:p w:rsidR="00A1730A" w:rsidRDefault="00A1730A">
            <w:pPr>
              <w:pStyle w:val="ConsPlusNormal"/>
              <w:jc w:val="center"/>
            </w:pPr>
            <w:r>
              <w:t>87,5</w:t>
            </w:r>
          </w:p>
        </w:tc>
        <w:tc>
          <w:tcPr>
            <w:tcW w:w="1134" w:type="dxa"/>
          </w:tcPr>
          <w:p w:rsidR="00A1730A" w:rsidRDefault="00A1730A">
            <w:pPr>
              <w:pStyle w:val="ConsPlusNormal"/>
              <w:jc w:val="center"/>
            </w:pPr>
            <w:r>
              <w:t>90</w:t>
            </w:r>
          </w:p>
        </w:tc>
        <w:tc>
          <w:tcPr>
            <w:tcW w:w="1134" w:type="dxa"/>
          </w:tcPr>
          <w:p w:rsidR="00A1730A" w:rsidRDefault="00A1730A">
            <w:pPr>
              <w:pStyle w:val="ConsPlusNormal"/>
              <w:jc w:val="center"/>
            </w:pPr>
            <w:r>
              <w:t>90</w:t>
            </w:r>
          </w:p>
        </w:tc>
      </w:tr>
      <w:tr w:rsidR="00A1730A">
        <w:tc>
          <w:tcPr>
            <w:tcW w:w="794" w:type="dxa"/>
            <w:vMerge/>
            <w:tcBorders>
              <w:bottom w:val="nil"/>
            </w:tcBorders>
          </w:tcPr>
          <w:p w:rsidR="00A1730A" w:rsidRDefault="00A1730A"/>
        </w:tc>
        <w:tc>
          <w:tcPr>
            <w:tcW w:w="3118" w:type="dxa"/>
          </w:tcPr>
          <w:p w:rsidR="00A1730A" w:rsidRDefault="00A1730A">
            <w:pPr>
              <w:pStyle w:val="ConsPlusNormal"/>
            </w:pPr>
            <w:r>
              <w:t xml:space="preserve">Среднее количество государственных (муниципальных) услуг, предоставляемых на базе филиала (отдела) </w:t>
            </w:r>
            <w:r>
              <w:lastRenderedPageBreak/>
              <w:t>ГБУ ЛО "МФЦ"</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221</w:t>
            </w:r>
          </w:p>
        </w:tc>
        <w:tc>
          <w:tcPr>
            <w:tcW w:w="1077" w:type="dxa"/>
          </w:tcPr>
          <w:p w:rsidR="00A1730A" w:rsidRDefault="00A1730A">
            <w:pPr>
              <w:pStyle w:val="ConsPlusNormal"/>
              <w:jc w:val="center"/>
            </w:pPr>
            <w:r>
              <w:t>296</w:t>
            </w:r>
          </w:p>
        </w:tc>
        <w:tc>
          <w:tcPr>
            <w:tcW w:w="1134" w:type="dxa"/>
          </w:tcPr>
          <w:p w:rsidR="00A1730A" w:rsidRDefault="00A1730A">
            <w:pPr>
              <w:pStyle w:val="ConsPlusNormal"/>
              <w:jc w:val="center"/>
            </w:pPr>
            <w:r>
              <w:t>300</w:t>
            </w:r>
          </w:p>
        </w:tc>
        <w:tc>
          <w:tcPr>
            <w:tcW w:w="1134" w:type="dxa"/>
          </w:tcPr>
          <w:p w:rsidR="00A1730A" w:rsidRDefault="00A1730A">
            <w:pPr>
              <w:pStyle w:val="ConsPlusNormal"/>
              <w:jc w:val="center"/>
            </w:pPr>
            <w:r>
              <w:t>310</w:t>
            </w:r>
          </w:p>
        </w:tc>
      </w:tr>
      <w:tr w:rsidR="00A1730A">
        <w:tc>
          <w:tcPr>
            <w:tcW w:w="794" w:type="dxa"/>
            <w:vMerge/>
            <w:tcBorders>
              <w:bottom w:val="nil"/>
            </w:tcBorders>
          </w:tcPr>
          <w:p w:rsidR="00A1730A" w:rsidRDefault="00A1730A"/>
        </w:tc>
        <w:tc>
          <w:tcPr>
            <w:tcW w:w="3118" w:type="dxa"/>
          </w:tcPr>
          <w:p w:rsidR="00A1730A" w:rsidRDefault="00A1730A">
            <w:pPr>
              <w:pStyle w:val="ConsPlusNormal"/>
            </w:pPr>
            <w:r>
              <w:t>Количество автоматизированных информационных систем обеспечения деятельности МФЦ</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r>
              <w:t>1</w:t>
            </w:r>
          </w:p>
        </w:tc>
        <w:tc>
          <w:tcPr>
            <w:tcW w:w="1134" w:type="dxa"/>
          </w:tcPr>
          <w:p w:rsidR="00A1730A" w:rsidRDefault="00A1730A">
            <w:pPr>
              <w:pStyle w:val="ConsPlusNormal"/>
              <w:jc w:val="center"/>
            </w:pPr>
            <w:r>
              <w:t>1</w:t>
            </w:r>
          </w:p>
        </w:tc>
      </w:tr>
      <w:tr w:rsidR="00A1730A">
        <w:tc>
          <w:tcPr>
            <w:tcW w:w="794" w:type="dxa"/>
            <w:vMerge/>
            <w:tcBorders>
              <w:bottom w:val="nil"/>
            </w:tcBorders>
          </w:tcPr>
          <w:p w:rsidR="00A1730A" w:rsidRDefault="00A1730A"/>
        </w:tc>
        <w:tc>
          <w:tcPr>
            <w:tcW w:w="3118" w:type="dxa"/>
          </w:tcPr>
          <w:p w:rsidR="00A1730A" w:rsidRDefault="00A1730A">
            <w:pPr>
              <w:pStyle w:val="ConsPlusNormal"/>
            </w:pPr>
            <w: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2149625</w:t>
            </w:r>
          </w:p>
        </w:tc>
        <w:tc>
          <w:tcPr>
            <w:tcW w:w="1077" w:type="dxa"/>
          </w:tcPr>
          <w:p w:rsidR="00A1730A" w:rsidRDefault="00A1730A">
            <w:pPr>
              <w:pStyle w:val="ConsPlusNormal"/>
              <w:jc w:val="center"/>
            </w:pPr>
            <w:r>
              <w:t>2325680</w:t>
            </w:r>
          </w:p>
        </w:tc>
        <w:tc>
          <w:tcPr>
            <w:tcW w:w="1134" w:type="dxa"/>
          </w:tcPr>
          <w:p w:rsidR="00A1730A" w:rsidRDefault="00A1730A">
            <w:pPr>
              <w:pStyle w:val="ConsPlusNormal"/>
              <w:jc w:val="center"/>
            </w:pPr>
            <w:r>
              <w:t>2465221</w:t>
            </w:r>
          </w:p>
        </w:tc>
        <w:tc>
          <w:tcPr>
            <w:tcW w:w="1134" w:type="dxa"/>
          </w:tcPr>
          <w:p w:rsidR="00A1730A" w:rsidRDefault="00A1730A">
            <w:pPr>
              <w:pStyle w:val="ConsPlusNormal"/>
              <w:jc w:val="center"/>
            </w:pPr>
            <w:r>
              <w:t>2613134</w:t>
            </w:r>
          </w:p>
        </w:tc>
      </w:tr>
      <w:tr w:rsidR="00A1730A">
        <w:tc>
          <w:tcPr>
            <w:tcW w:w="794" w:type="dxa"/>
            <w:tcBorders>
              <w:top w:val="nil"/>
              <w:bottom w:val="nil"/>
            </w:tcBorders>
          </w:tcPr>
          <w:p w:rsidR="00A1730A" w:rsidRDefault="00A1730A">
            <w:pPr>
              <w:pStyle w:val="ConsPlusNormal"/>
            </w:pPr>
          </w:p>
        </w:tc>
        <w:tc>
          <w:tcPr>
            <w:tcW w:w="3118" w:type="dxa"/>
          </w:tcPr>
          <w:p w:rsidR="00A1730A" w:rsidRDefault="00A1730A">
            <w:pPr>
              <w:pStyle w:val="ConsPlusNormal"/>
            </w:pPr>
            <w:r>
              <w:t>Количество действующих окон "МФЦ для бизнеса" для обслуживания заявителей в ГБУ ЛО "МФЦ"</w:t>
            </w:r>
          </w:p>
        </w:tc>
        <w:tc>
          <w:tcPr>
            <w:tcW w:w="1636" w:type="dxa"/>
          </w:tcPr>
          <w:p w:rsidR="00A1730A" w:rsidRDefault="00A1730A">
            <w:pPr>
              <w:pStyle w:val="ConsPlusNormal"/>
              <w:jc w:val="center"/>
            </w:pPr>
            <w:r>
              <w:t>Ед.</w:t>
            </w:r>
          </w:p>
        </w:tc>
        <w:tc>
          <w:tcPr>
            <w:tcW w:w="964" w:type="dxa"/>
          </w:tcPr>
          <w:p w:rsidR="00A1730A" w:rsidRDefault="00A1730A">
            <w:pPr>
              <w:pStyle w:val="ConsPlusNormal"/>
            </w:pPr>
          </w:p>
        </w:tc>
        <w:tc>
          <w:tcPr>
            <w:tcW w:w="1020" w:type="dxa"/>
          </w:tcPr>
          <w:p w:rsidR="00A1730A" w:rsidRDefault="00A1730A">
            <w:pPr>
              <w:pStyle w:val="ConsPlusNormal"/>
            </w:pPr>
          </w:p>
        </w:tc>
        <w:tc>
          <w:tcPr>
            <w:tcW w:w="1077" w:type="dxa"/>
          </w:tcPr>
          <w:p w:rsidR="00A1730A" w:rsidRDefault="00A1730A">
            <w:pPr>
              <w:pStyle w:val="ConsPlusNormal"/>
            </w:pPr>
          </w:p>
        </w:tc>
        <w:tc>
          <w:tcPr>
            <w:tcW w:w="1134" w:type="dxa"/>
          </w:tcPr>
          <w:p w:rsidR="00A1730A" w:rsidRDefault="00A1730A">
            <w:pPr>
              <w:pStyle w:val="ConsPlusNormal"/>
            </w:pPr>
          </w:p>
        </w:tc>
        <w:tc>
          <w:tcPr>
            <w:tcW w:w="1077" w:type="dxa"/>
          </w:tcPr>
          <w:p w:rsidR="00A1730A" w:rsidRDefault="00A1730A">
            <w:pPr>
              <w:pStyle w:val="ConsPlusNormal"/>
              <w:jc w:val="center"/>
            </w:pPr>
            <w:r>
              <w:t>32</w:t>
            </w:r>
          </w:p>
        </w:tc>
        <w:tc>
          <w:tcPr>
            <w:tcW w:w="1134" w:type="dxa"/>
          </w:tcPr>
          <w:p w:rsidR="00A1730A" w:rsidRDefault="00A1730A">
            <w:pPr>
              <w:pStyle w:val="ConsPlusNormal"/>
              <w:jc w:val="center"/>
            </w:pPr>
            <w:r>
              <w:t>32</w:t>
            </w:r>
          </w:p>
        </w:tc>
        <w:tc>
          <w:tcPr>
            <w:tcW w:w="1134" w:type="dxa"/>
          </w:tcPr>
          <w:p w:rsidR="00A1730A" w:rsidRDefault="00A1730A">
            <w:pPr>
              <w:pStyle w:val="ConsPlusNormal"/>
              <w:jc w:val="center"/>
            </w:pPr>
            <w:r>
              <w:t>32</w:t>
            </w:r>
          </w:p>
        </w:tc>
      </w:tr>
      <w:tr w:rsidR="00A1730A">
        <w:tc>
          <w:tcPr>
            <w:tcW w:w="794" w:type="dxa"/>
            <w:tcBorders>
              <w:top w:val="nil"/>
              <w:bottom w:val="nil"/>
            </w:tcBorders>
          </w:tcPr>
          <w:p w:rsidR="00A1730A" w:rsidRDefault="00A1730A">
            <w:pPr>
              <w:pStyle w:val="ConsPlusNormal"/>
            </w:pPr>
          </w:p>
        </w:tc>
        <w:tc>
          <w:tcPr>
            <w:tcW w:w="3118" w:type="dxa"/>
          </w:tcPr>
          <w:p w:rsidR="00A1730A" w:rsidRDefault="00A1730A">
            <w:pPr>
              <w:pStyle w:val="ConsPlusNormal"/>
            </w:pPr>
            <w:r>
              <w:t xml:space="preserve">Количество уникальных субъектов малого и среднего предпринимательства, </w:t>
            </w:r>
            <w:r>
              <w:lastRenderedPageBreak/>
              <w:t>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pPr>
          </w:p>
        </w:tc>
        <w:tc>
          <w:tcPr>
            <w:tcW w:w="1020" w:type="dxa"/>
          </w:tcPr>
          <w:p w:rsidR="00A1730A" w:rsidRDefault="00A1730A">
            <w:pPr>
              <w:pStyle w:val="ConsPlusNormal"/>
            </w:pPr>
          </w:p>
        </w:tc>
        <w:tc>
          <w:tcPr>
            <w:tcW w:w="1077" w:type="dxa"/>
          </w:tcPr>
          <w:p w:rsidR="00A1730A" w:rsidRDefault="00A1730A">
            <w:pPr>
              <w:pStyle w:val="ConsPlusNormal"/>
            </w:pPr>
          </w:p>
        </w:tc>
        <w:tc>
          <w:tcPr>
            <w:tcW w:w="1134" w:type="dxa"/>
          </w:tcPr>
          <w:p w:rsidR="00A1730A" w:rsidRDefault="00A1730A">
            <w:pPr>
              <w:pStyle w:val="ConsPlusNormal"/>
            </w:pPr>
          </w:p>
        </w:tc>
        <w:tc>
          <w:tcPr>
            <w:tcW w:w="1077" w:type="dxa"/>
          </w:tcPr>
          <w:p w:rsidR="00A1730A" w:rsidRDefault="00A1730A">
            <w:pPr>
              <w:pStyle w:val="ConsPlusNormal"/>
              <w:jc w:val="center"/>
            </w:pPr>
            <w:r>
              <w:t>1818</w:t>
            </w:r>
          </w:p>
        </w:tc>
        <w:tc>
          <w:tcPr>
            <w:tcW w:w="1134" w:type="dxa"/>
          </w:tcPr>
          <w:p w:rsidR="00A1730A" w:rsidRDefault="00A1730A">
            <w:pPr>
              <w:pStyle w:val="ConsPlusNormal"/>
              <w:jc w:val="center"/>
            </w:pPr>
            <w:r>
              <w:t>1927</w:t>
            </w:r>
          </w:p>
        </w:tc>
        <w:tc>
          <w:tcPr>
            <w:tcW w:w="1134" w:type="dxa"/>
          </w:tcPr>
          <w:p w:rsidR="00A1730A" w:rsidRDefault="00A1730A">
            <w:pPr>
              <w:pStyle w:val="ConsPlusNormal"/>
              <w:jc w:val="center"/>
            </w:pPr>
            <w:r>
              <w:t>2043</w:t>
            </w:r>
          </w:p>
        </w:tc>
      </w:tr>
      <w:tr w:rsidR="00A1730A">
        <w:tc>
          <w:tcPr>
            <w:tcW w:w="794" w:type="dxa"/>
            <w:tcBorders>
              <w:top w:val="nil"/>
            </w:tcBorders>
          </w:tcPr>
          <w:p w:rsidR="00A1730A" w:rsidRDefault="00A1730A">
            <w:pPr>
              <w:pStyle w:val="ConsPlusNormal"/>
            </w:pPr>
          </w:p>
        </w:tc>
        <w:tc>
          <w:tcPr>
            <w:tcW w:w="3118" w:type="dxa"/>
          </w:tcPr>
          <w:p w:rsidR="00A1730A" w:rsidRDefault="00A1730A">
            <w:pPr>
              <w:pStyle w:val="ConsPlusNormal"/>
            </w:pPr>
            <w:r>
              <w:t xml:space="preserve">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w:t>
            </w:r>
            <w:r>
              <w:lastRenderedPageBreak/>
              <w:t>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pPr>
          </w:p>
        </w:tc>
        <w:tc>
          <w:tcPr>
            <w:tcW w:w="1020" w:type="dxa"/>
          </w:tcPr>
          <w:p w:rsidR="00A1730A" w:rsidRDefault="00A1730A">
            <w:pPr>
              <w:pStyle w:val="ConsPlusNormal"/>
            </w:pPr>
          </w:p>
        </w:tc>
        <w:tc>
          <w:tcPr>
            <w:tcW w:w="1077" w:type="dxa"/>
          </w:tcPr>
          <w:p w:rsidR="00A1730A" w:rsidRDefault="00A1730A">
            <w:pPr>
              <w:pStyle w:val="ConsPlusNormal"/>
            </w:pPr>
          </w:p>
        </w:tc>
        <w:tc>
          <w:tcPr>
            <w:tcW w:w="1134" w:type="dxa"/>
          </w:tcPr>
          <w:p w:rsidR="00A1730A" w:rsidRDefault="00A1730A">
            <w:pPr>
              <w:pStyle w:val="ConsPlusNormal"/>
            </w:pPr>
          </w:p>
        </w:tc>
        <w:tc>
          <w:tcPr>
            <w:tcW w:w="1077" w:type="dxa"/>
          </w:tcPr>
          <w:p w:rsidR="00A1730A" w:rsidRDefault="00A1730A">
            <w:pPr>
              <w:pStyle w:val="ConsPlusNormal"/>
              <w:jc w:val="center"/>
            </w:pPr>
            <w:r>
              <w:t>70080</w:t>
            </w:r>
          </w:p>
        </w:tc>
        <w:tc>
          <w:tcPr>
            <w:tcW w:w="1134" w:type="dxa"/>
          </w:tcPr>
          <w:p w:rsidR="00A1730A" w:rsidRDefault="00A1730A">
            <w:pPr>
              <w:pStyle w:val="ConsPlusNormal"/>
              <w:jc w:val="center"/>
            </w:pPr>
            <w:r>
              <w:t>74285</w:t>
            </w:r>
          </w:p>
        </w:tc>
        <w:tc>
          <w:tcPr>
            <w:tcW w:w="1134" w:type="dxa"/>
          </w:tcPr>
          <w:p w:rsidR="00A1730A" w:rsidRDefault="00A1730A">
            <w:pPr>
              <w:pStyle w:val="ConsPlusNormal"/>
              <w:jc w:val="center"/>
            </w:pPr>
            <w:r>
              <w:t>78742</w:t>
            </w:r>
          </w:p>
        </w:tc>
      </w:tr>
      <w:tr w:rsidR="00A1730A">
        <w:tc>
          <w:tcPr>
            <w:tcW w:w="13088" w:type="dxa"/>
            <w:gridSpan w:val="10"/>
          </w:tcPr>
          <w:p w:rsidR="00A1730A" w:rsidRDefault="00A1730A">
            <w:pPr>
              <w:pStyle w:val="ConsPlusNormal"/>
              <w:jc w:val="both"/>
            </w:pPr>
            <w:r>
              <w:lastRenderedPageBreak/>
              <w:t xml:space="preserve">(в ред. </w:t>
            </w:r>
            <w:hyperlink r:id="rId416" w:history="1">
              <w:r>
                <w:rPr>
                  <w:color w:val="0000FF"/>
                </w:rPr>
                <w:t>Постановления</w:t>
              </w:r>
            </w:hyperlink>
            <w:r>
              <w:t xml:space="preserve"> Правительства Ленинградской области от 24.08.2017 N 334)</w:t>
            </w:r>
          </w:p>
        </w:tc>
      </w:tr>
      <w:tr w:rsidR="00A1730A">
        <w:tc>
          <w:tcPr>
            <w:tcW w:w="794" w:type="dxa"/>
            <w:vMerge w:val="restart"/>
          </w:tcPr>
          <w:p w:rsidR="00A1730A" w:rsidRDefault="00A1730A">
            <w:pPr>
              <w:pStyle w:val="ConsPlusNormal"/>
              <w:jc w:val="center"/>
            </w:pPr>
            <w:r>
              <w:t>3.15</w:t>
            </w:r>
          </w:p>
        </w:tc>
        <w:tc>
          <w:tcPr>
            <w:tcW w:w="12294" w:type="dxa"/>
            <w:gridSpan w:val="9"/>
          </w:tcPr>
          <w:p w:rsidR="00A1730A" w:rsidRDefault="00A1730A">
            <w:pPr>
              <w:pStyle w:val="ConsPlusNormal"/>
            </w:pPr>
            <w:r>
              <w:t>Основное мероприятие 2 "Развитие информационных технологий для повышения качества предоставления государственных услуг"</w:t>
            </w:r>
          </w:p>
        </w:tc>
      </w:tr>
      <w:tr w:rsidR="00A1730A">
        <w:tc>
          <w:tcPr>
            <w:tcW w:w="794" w:type="dxa"/>
            <w:vMerge/>
          </w:tcPr>
          <w:p w:rsidR="00A1730A" w:rsidRDefault="00A1730A"/>
        </w:tc>
        <w:tc>
          <w:tcPr>
            <w:tcW w:w="3118" w:type="dxa"/>
          </w:tcPr>
          <w:p w:rsidR="00A1730A" w:rsidRDefault="00A1730A">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r>
              <w:t>1</w:t>
            </w:r>
          </w:p>
        </w:tc>
        <w:tc>
          <w:tcPr>
            <w:tcW w:w="1134" w:type="dxa"/>
          </w:tcPr>
          <w:p w:rsidR="00A1730A" w:rsidRDefault="00A1730A">
            <w:pPr>
              <w:pStyle w:val="ConsPlusNormal"/>
              <w:jc w:val="center"/>
            </w:pPr>
            <w:r>
              <w:t>1</w:t>
            </w:r>
          </w:p>
        </w:tc>
      </w:tr>
      <w:tr w:rsidR="00A1730A">
        <w:tc>
          <w:tcPr>
            <w:tcW w:w="794" w:type="dxa"/>
            <w:vMerge/>
          </w:tcPr>
          <w:p w:rsidR="00A1730A" w:rsidRDefault="00A1730A"/>
        </w:tc>
        <w:tc>
          <w:tcPr>
            <w:tcW w:w="3118" w:type="dxa"/>
          </w:tcPr>
          <w:p w:rsidR="00A1730A" w:rsidRDefault="00A1730A">
            <w:pPr>
              <w:pStyle w:val="ConsPlusNormal"/>
            </w:pPr>
            <w:r>
              <w:t>Количество приобретенных комплектов сканирующего оборудования</w:t>
            </w:r>
          </w:p>
        </w:tc>
        <w:tc>
          <w:tcPr>
            <w:tcW w:w="1636" w:type="dxa"/>
          </w:tcPr>
          <w:p w:rsidR="00A1730A" w:rsidRDefault="00A1730A">
            <w:pPr>
              <w:pStyle w:val="ConsPlusNormal"/>
              <w:jc w:val="center"/>
            </w:pPr>
            <w:r>
              <w:t>Компл.</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7</w:t>
            </w:r>
          </w:p>
        </w:tc>
        <w:tc>
          <w:tcPr>
            <w:tcW w:w="1077" w:type="dxa"/>
          </w:tcPr>
          <w:p w:rsidR="00A1730A" w:rsidRDefault="00A1730A">
            <w:pPr>
              <w:pStyle w:val="ConsPlusNormal"/>
              <w:jc w:val="center"/>
            </w:pPr>
          </w:p>
        </w:tc>
        <w:tc>
          <w:tcPr>
            <w:tcW w:w="1134" w:type="dxa"/>
          </w:tcPr>
          <w:p w:rsidR="00A1730A" w:rsidRDefault="00A1730A">
            <w:pPr>
              <w:pStyle w:val="ConsPlusNormal"/>
              <w:jc w:val="center"/>
            </w:pPr>
          </w:p>
        </w:tc>
        <w:tc>
          <w:tcPr>
            <w:tcW w:w="1134" w:type="dxa"/>
          </w:tcPr>
          <w:p w:rsidR="00A1730A" w:rsidRDefault="00A1730A">
            <w:pPr>
              <w:pStyle w:val="ConsPlusNormal"/>
              <w:jc w:val="center"/>
            </w:pPr>
          </w:p>
        </w:tc>
      </w:tr>
      <w:tr w:rsidR="00A1730A">
        <w:tc>
          <w:tcPr>
            <w:tcW w:w="794" w:type="dxa"/>
            <w:vMerge/>
          </w:tcPr>
          <w:p w:rsidR="00A1730A" w:rsidRDefault="00A1730A"/>
        </w:tc>
        <w:tc>
          <w:tcPr>
            <w:tcW w:w="3118" w:type="dxa"/>
          </w:tcPr>
          <w:p w:rsidR="00A1730A" w:rsidRDefault="00A1730A">
            <w:pPr>
              <w:pStyle w:val="ConsPlusNormal"/>
            </w:pPr>
            <w:r>
              <w:t xml:space="preserve">Количество архивных записей органов записи </w:t>
            </w:r>
            <w:r>
              <w:lastRenderedPageBreak/>
              <w:t>актов гражданского состояния, переведенных в электронный вид</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529114</w:t>
            </w:r>
          </w:p>
        </w:tc>
        <w:tc>
          <w:tcPr>
            <w:tcW w:w="1077" w:type="dxa"/>
          </w:tcPr>
          <w:p w:rsidR="00A1730A" w:rsidRDefault="00A1730A">
            <w:pPr>
              <w:pStyle w:val="ConsPlusNormal"/>
              <w:jc w:val="center"/>
            </w:pPr>
            <w:r>
              <w:t>560875</w:t>
            </w:r>
          </w:p>
        </w:tc>
        <w:tc>
          <w:tcPr>
            <w:tcW w:w="1134" w:type="dxa"/>
          </w:tcPr>
          <w:p w:rsidR="00A1730A" w:rsidRDefault="00A1730A">
            <w:pPr>
              <w:pStyle w:val="ConsPlusNormal"/>
              <w:jc w:val="center"/>
            </w:pPr>
            <w:r>
              <w:t>500000</w:t>
            </w:r>
          </w:p>
        </w:tc>
        <w:tc>
          <w:tcPr>
            <w:tcW w:w="1134" w:type="dxa"/>
          </w:tcPr>
          <w:p w:rsidR="00A1730A" w:rsidRDefault="00A1730A">
            <w:pPr>
              <w:pStyle w:val="ConsPlusNormal"/>
              <w:jc w:val="center"/>
            </w:pPr>
            <w:r>
              <w:t>464798</w:t>
            </w:r>
          </w:p>
        </w:tc>
      </w:tr>
      <w:tr w:rsidR="00A1730A">
        <w:tc>
          <w:tcPr>
            <w:tcW w:w="794" w:type="dxa"/>
            <w:vMerge/>
          </w:tcPr>
          <w:p w:rsidR="00A1730A" w:rsidRDefault="00A1730A"/>
        </w:tc>
        <w:tc>
          <w:tcPr>
            <w:tcW w:w="3118" w:type="dxa"/>
          </w:tcPr>
          <w:p w:rsidR="00A1730A" w:rsidRDefault="00A1730A">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1636" w:type="dxa"/>
          </w:tcPr>
          <w:p w:rsidR="00A1730A" w:rsidRDefault="00A1730A">
            <w:pPr>
              <w:pStyle w:val="ConsPlusNormal"/>
              <w:jc w:val="center"/>
            </w:pPr>
            <w:r>
              <w:t>Ед. (нарастающим итогом)</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r>
              <w:t>1</w:t>
            </w:r>
          </w:p>
        </w:tc>
        <w:tc>
          <w:tcPr>
            <w:tcW w:w="1134" w:type="dxa"/>
          </w:tcPr>
          <w:p w:rsidR="00A1730A" w:rsidRDefault="00A1730A">
            <w:pPr>
              <w:pStyle w:val="ConsPlusNormal"/>
              <w:jc w:val="center"/>
            </w:pPr>
            <w:r>
              <w:t>1</w:t>
            </w:r>
          </w:p>
        </w:tc>
      </w:tr>
      <w:tr w:rsidR="00A1730A">
        <w:tc>
          <w:tcPr>
            <w:tcW w:w="794" w:type="dxa"/>
            <w:vMerge w:val="restart"/>
          </w:tcPr>
          <w:p w:rsidR="00A1730A" w:rsidRDefault="00A1730A">
            <w:pPr>
              <w:pStyle w:val="ConsPlusNormal"/>
              <w:jc w:val="center"/>
            </w:pPr>
            <w:r>
              <w:t>3.16</w:t>
            </w:r>
          </w:p>
        </w:tc>
        <w:tc>
          <w:tcPr>
            <w:tcW w:w="12294" w:type="dxa"/>
            <w:gridSpan w:val="9"/>
          </w:tcPr>
          <w:p w:rsidR="00A1730A" w:rsidRDefault="00A1730A">
            <w:pPr>
              <w:pStyle w:val="ConsPlusNormal"/>
            </w:pPr>
            <w:r>
              <w:t>Основное мероприятие 3 "Оценка качества предоставления государственных и муниципальных услуг"</w:t>
            </w:r>
          </w:p>
        </w:tc>
      </w:tr>
      <w:tr w:rsidR="00A1730A">
        <w:tc>
          <w:tcPr>
            <w:tcW w:w="794" w:type="dxa"/>
            <w:vMerge/>
          </w:tcPr>
          <w:p w:rsidR="00A1730A" w:rsidRDefault="00A1730A"/>
        </w:tc>
        <w:tc>
          <w:tcPr>
            <w:tcW w:w="3118" w:type="dxa"/>
          </w:tcPr>
          <w:p w:rsidR="00A1730A" w:rsidRDefault="00A1730A">
            <w:pPr>
              <w:pStyle w:val="ConsPlusNormal"/>
            </w:pPr>
            <w:r>
              <w:t xml:space="preserve">Количество отчетов по проведению мониторинга качества и </w:t>
            </w:r>
            <w:r>
              <w:lastRenderedPageBreak/>
              <w:t>доступности государственных и муниципальных услуг в соответствующем календарном году</w:t>
            </w:r>
          </w:p>
        </w:tc>
        <w:tc>
          <w:tcPr>
            <w:tcW w:w="1636" w:type="dxa"/>
          </w:tcPr>
          <w:p w:rsidR="00A1730A" w:rsidRDefault="00A1730A">
            <w:pPr>
              <w:pStyle w:val="ConsPlusNormal"/>
              <w:jc w:val="center"/>
            </w:pPr>
            <w:r>
              <w:lastRenderedPageBreak/>
              <w:t>Ед.</w:t>
            </w:r>
          </w:p>
        </w:tc>
        <w:tc>
          <w:tcPr>
            <w:tcW w:w="964" w:type="dxa"/>
          </w:tcPr>
          <w:p w:rsidR="00A1730A" w:rsidRDefault="00A1730A">
            <w:pPr>
              <w:pStyle w:val="ConsPlusNormal"/>
              <w:jc w:val="center"/>
            </w:pPr>
          </w:p>
        </w:tc>
        <w:tc>
          <w:tcPr>
            <w:tcW w:w="1020" w:type="dxa"/>
          </w:tcPr>
          <w:p w:rsidR="00A1730A" w:rsidRDefault="00A1730A">
            <w:pPr>
              <w:pStyle w:val="ConsPlusNormal"/>
              <w:jc w:val="center"/>
            </w:pPr>
          </w:p>
        </w:tc>
        <w:tc>
          <w:tcPr>
            <w:tcW w:w="1077" w:type="dxa"/>
          </w:tcPr>
          <w:p w:rsidR="00A1730A" w:rsidRDefault="00A1730A">
            <w:pPr>
              <w:pStyle w:val="ConsPlusNormal"/>
              <w:jc w:val="center"/>
            </w:pPr>
          </w:p>
        </w:tc>
        <w:tc>
          <w:tcPr>
            <w:tcW w:w="1134" w:type="dxa"/>
          </w:tcPr>
          <w:p w:rsidR="00A1730A" w:rsidRDefault="00A1730A">
            <w:pPr>
              <w:pStyle w:val="ConsPlusNormal"/>
              <w:jc w:val="center"/>
            </w:pPr>
            <w:r>
              <w:t>1</w:t>
            </w:r>
          </w:p>
        </w:tc>
        <w:tc>
          <w:tcPr>
            <w:tcW w:w="1077" w:type="dxa"/>
          </w:tcPr>
          <w:p w:rsidR="00A1730A" w:rsidRDefault="00A1730A">
            <w:pPr>
              <w:pStyle w:val="ConsPlusNormal"/>
              <w:jc w:val="center"/>
            </w:pPr>
            <w:r>
              <w:t>1</w:t>
            </w:r>
          </w:p>
        </w:tc>
        <w:tc>
          <w:tcPr>
            <w:tcW w:w="1134" w:type="dxa"/>
          </w:tcPr>
          <w:p w:rsidR="00A1730A" w:rsidRDefault="00A1730A">
            <w:pPr>
              <w:pStyle w:val="ConsPlusNormal"/>
              <w:jc w:val="center"/>
            </w:pPr>
            <w:r>
              <w:t>1</w:t>
            </w:r>
          </w:p>
        </w:tc>
        <w:tc>
          <w:tcPr>
            <w:tcW w:w="1134" w:type="dxa"/>
          </w:tcPr>
          <w:p w:rsidR="00A1730A" w:rsidRDefault="00A1730A">
            <w:pPr>
              <w:pStyle w:val="ConsPlusNormal"/>
              <w:jc w:val="center"/>
            </w:pPr>
            <w:r>
              <w:t>1</w:t>
            </w:r>
          </w:p>
        </w:tc>
      </w:tr>
    </w:tbl>
    <w:p w:rsidR="00A1730A" w:rsidRDefault="00A1730A">
      <w:pPr>
        <w:sectPr w:rsidR="00A1730A">
          <w:pgSz w:w="16838" w:h="11905" w:orient="landscape"/>
          <w:pgMar w:top="1701" w:right="1134" w:bottom="850" w:left="1134" w:header="0" w:footer="0" w:gutter="0"/>
          <w:cols w:space="720"/>
        </w:sectPr>
      </w:pPr>
    </w:p>
    <w:p w:rsidR="00A1730A" w:rsidRDefault="00A1730A">
      <w:pPr>
        <w:pStyle w:val="ConsPlusNormal"/>
        <w:ind w:firstLine="540"/>
        <w:jc w:val="both"/>
      </w:pPr>
    </w:p>
    <w:p w:rsidR="00A1730A" w:rsidRDefault="00A1730A">
      <w:pPr>
        <w:pStyle w:val="ConsPlusNormal"/>
        <w:ind w:firstLine="540"/>
        <w:jc w:val="both"/>
      </w:pPr>
      <w:r>
        <w:t>--------------------------------</w:t>
      </w:r>
    </w:p>
    <w:p w:rsidR="00A1730A" w:rsidRDefault="00A1730A">
      <w:pPr>
        <w:pStyle w:val="ConsPlusNormal"/>
        <w:spacing w:before="280"/>
        <w:ind w:firstLine="540"/>
        <w:jc w:val="both"/>
      </w:pPr>
      <w:bookmarkStart w:id="9" w:name="P3957"/>
      <w:bookmarkEnd w:id="9"/>
      <w:r>
        <w:t>&lt;*&gt; В качестве базового периода используются плановые значения 2013 года.</w:t>
      </w:r>
    </w:p>
    <w:p w:rsidR="00A1730A" w:rsidRDefault="00A1730A">
      <w:pPr>
        <w:pStyle w:val="ConsPlusNormal"/>
        <w:spacing w:before="280"/>
        <w:ind w:firstLine="540"/>
        <w:jc w:val="both"/>
      </w:pPr>
      <w:bookmarkStart w:id="10" w:name="P3958"/>
      <w:bookmarkEnd w:id="10"/>
      <w:r>
        <w:t>&lt;**&gt; При расчете показателя учитывалась деятельность автономного муниципального учреждения Многофункциональный центр предоставления государственных и муниципальных услуг "Всеволожский".</w:t>
      </w:r>
    </w:p>
    <w:p w:rsidR="00A1730A" w:rsidRDefault="00A1730A">
      <w:pPr>
        <w:pStyle w:val="ConsPlusNormal"/>
        <w:spacing w:before="280"/>
        <w:ind w:firstLine="540"/>
        <w:jc w:val="both"/>
      </w:pPr>
      <w:bookmarkStart w:id="11" w:name="P3959"/>
      <w:bookmarkEnd w:id="11"/>
      <w:r>
        <w:t>&lt;***&gt; Показатель обратной динамики.</w:t>
      </w:r>
    </w:p>
    <w:p w:rsidR="00A1730A" w:rsidRDefault="00A1730A">
      <w:pPr>
        <w:pStyle w:val="ConsPlusNormal"/>
        <w:spacing w:before="280"/>
        <w:ind w:firstLine="540"/>
        <w:jc w:val="both"/>
      </w:pPr>
      <w:bookmarkStart w:id="12" w:name="P3960"/>
      <w:bookmarkEnd w:id="12"/>
      <w:r>
        <w:t>&lt;****&gt; Фактическое значение 2014 года - 10 ед. (нарастающим итогом - 13 ед.), 2015 года - 17 ед. (нарастающим итогом - 30 ед.).</w:t>
      </w: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jc w:val="right"/>
        <w:outlineLvl w:val="1"/>
      </w:pPr>
      <w:r>
        <w:t>Приложение 6</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СВЕДЕНИЯ</w:t>
      </w:r>
    </w:p>
    <w:p w:rsidR="00A1730A" w:rsidRDefault="00A1730A">
      <w:pPr>
        <w:pStyle w:val="ConsPlusNormal"/>
        <w:jc w:val="center"/>
      </w:pPr>
      <w:r>
        <w:t>О ПОКАЗАТЕЛЯХ (ИНДИКАТОРАХ) ГОСУДАРСТВЕННОЙ ПРОГРАММЫ</w:t>
      </w:r>
    </w:p>
    <w:p w:rsidR="00A1730A" w:rsidRDefault="00A1730A">
      <w:pPr>
        <w:pStyle w:val="ConsPlusNormal"/>
        <w:jc w:val="center"/>
      </w:pPr>
      <w:r>
        <w:t>ЛЕНИНГРАДСКОЙ ОБЛАСТИ "ПОВЫШЕНИЕ ЭФФЕКТИВНОСТИ</w:t>
      </w:r>
    </w:p>
    <w:p w:rsidR="00A1730A" w:rsidRDefault="00A1730A">
      <w:pPr>
        <w:pStyle w:val="ConsPlusNormal"/>
        <w:jc w:val="center"/>
      </w:pPr>
      <w:r>
        <w:t>ГОСУДАРСТВЕННОГО УПРАВЛЕНИЯ И СНИЖЕНИЕ АДМИНИСТРАТИВНЫХ</w:t>
      </w:r>
    </w:p>
    <w:p w:rsidR="00A1730A" w:rsidRDefault="00A1730A">
      <w:pPr>
        <w:pStyle w:val="ConsPlusNormal"/>
        <w:jc w:val="center"/>
      </w:pPr>
      <w:r>
        <w:t>БАРЬЕРОВ ПРИ ПРЕДОСТАВЛЕНИИ ГОСУДАРСТВЕННЫХ И МУНИЦИПАЛЬНЫХ</w:t>
      </w:r>
    </w:p>
    <w:p w:rsidR="00A1730A" w:rsidRDefault="00A1730A">
      <w:pPr>
        <w:pStyle w:val="ConsPlusNormal"/>
        <w:jc w:val="center"/>
      </w:pPr>
      <w:r>
        <w:t>УСЛУГ В ЛЕНИНГРАДСКОЙ ОБЛАСТИ" И ИХ ЗНАЧЕНИЯХ В РАЗРЕЗЕ</w:t>
      </w:r>
    </w:p>
    <w:p w:rsidR="00A1730A" w:rsidRDefault="00A1730A">
      <w:pPr>
        <w:pStyle w:val="ConsPlusNormal"/>
        <w:jc w:val="center"/>
      </w:pPr>
      <w:r>
        <w:t>МУНИЦИПАЛЬНЫХ ОБРАЗОВАНИЙ</w:t>
      </w:r>
    </w:p>
    <w:p w:rsidR="00A1730A" w:rsidRDefault="00A17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Ленинградской области</w:t>
            </w:r>
          </w:p>
          <w:p w:rsidR="00A1730A" w:rsidRDefault="00A1730A">
            <w:pPr>
              <w:pStyle w:val="ConsPlusNormal"/>
              <w:jc w:val="center"/>
            </w:pPr>
            <w:r>
              <w:rPr>
                <w:color w:val="392C69"/>
              </w:rPr>
              <w:t>от 24.08.2017 N 334)</w:t>
            </w:r>
          </w:p>
        </w:tc>
      </w:tr>
    </w:tbl>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680"/>
        <w:gridCol w:w="680"/>
        <w:gridCol w:w="680"/>
        <w:gridCol w:w="680"/>
        <w:gridCol w:w="680"/>
      </w:tblGrid>
      <w:tr w:rsidR="00A1730A">
        <w:tc>
          <w:tcPr>
            <w:tcW w:w="624" w:type="dxa"/>
            <w:vMerge w:val="restart"/>
          </w:tcPr>
          <w:p w:rsidR="00A1730A" w:rsidRDefault="00A1730A">
            <w:pPr>
              <w:pStyle w:val="ConsPlusNormal"/>
              <w:jc w:val="center"/>
            </w:pPr>
            <w:r>
              <w:t>N п/п</w:t>
            </w:r>
          </w:p>
        </w:tc>
        <w:tc>
          <w:tcPr>
            <w:tcW w:w="5046" w:type="dxa"/>
            <w:vMerge w:val="restart"/>
          </w:tcPr>
          <w:p w:rsidR="00A1730A" w:rsidRDefault="00A1730A">
            <w:pPr>
              <w:pStyle w:val="ConsPlusNormal"/>
              <w:jc w:val="center"/>
            </w:pPr>
            <w:r>
              <w:t>Наименование муниципального района (городского округа)</w:t>
            </w:r>
          </w:p>
        </w:tc>
        <w:tc>
          <w:tcPr>
            <w:tcW w:w="3400" w:type="dxa"/>
            <w:gridSpan w:val="5"/>
          </w:tcPr>
          <w:p w:rsidR="00A1730A" w:rsidRDefault="00A1730A">
            <w:pPr>
              <w:pStyle w:val="ConsPlusNormal"/>
              <w:jc w:val="center"/>
            </w:pPr>
            <w:r>
              <w:t>Значение показателей (индикаторов) государственной программы</w:t>
            </w:r>
          </w:p>
        </w:tc>
      </w:tr>
      <w:tr w:rsidR="00A1730A">
        <w:tc>
          <w:tcPr>
            <w:tcW w:w="624" w:type="dxa"/>
            <w:vMerge/>
          </w:tcPr>
          <w:p w:rsidR="00A1730A" w:rsidRDefault="00A1730A"/>
        </w:tc>
        <w:tc>
          <w:tcPr>
            <w:tcW w:w="5046" w:type="dxa"/>
            <w:vMerge/>
          </w:tcPr>
          <w:p w:rsidR="00A1730A" w:rsidRDefault="00A1730A"/>
        </w:tc>
        <w:tc>
          <w:tcPr>
            <w:tcW w:w="680" w:type="dxa"/>
          </w:tcPr>
          <w:p w:rsidR="00A1730A" w:rsidRDefault="00A1730A">
            <w:pPr>
              <w:pStyle w:val="ConsPlusNormal"/>
              <w:jc w:val="center"/>
            </w:pPr>
            <w:r>
              <w:t xml:space="preserve">2013 </w:t>
            </w:r>
            <w:r>
              <w:lastRenderedPageBreak/>
              <w:t>год</w:t>
            </w:r>
          </w:p>
        </w:tc>
        <w:tc>
          <w:tcPr>
            <w:tcW w:w="680" w:type="dxa"/>
          </w:tcPr>
          <w:p w:rsidR="00A1730A" w:rsidRDefault="00A1730A">
            <w:pPr>
              <w:pStyle w:val="ConsPlusNormal"/>
              <w:jc w:val="center"/>
            </w:pPr>
            <w:r>
              <w:lastRenderedPageBreak/>
              <w:t xml:space="preserve">2014 </w:t>
            </w:r>
            <w:r>
              <w:lastRenderedPageBreak/>
              <w:t>год</w:t>
            </w:r>
          </w:p>
        </w:tc>
        <w:tc>
          <w:tcPr>
            <w:tcW w:w="680" w:type="dxa"/>
          </w:tcPr>
          <w:p w:rsidR="00A1730A" w:rsidRDefault="00A1730A">
            <w:pPr>
              <w:pStyle w:val="ConsPlusNormal"/>
              <w:jc w:val="center"/>
            </w:pPr>
            <w:r>
              <w:lastRenderedPageBreak/>
              <w:t xml:space="preserve">2015 </w:t>
            </w:r>
            <w:r>
              <w:lastRenderedPageBreak/>
              <w:t>год</w:t>
            </w:r>
          </w:p>
        </w:tc>
        <w:tc>
          <w:tcPr>
            <w:tcW w:w="680" w:type="dxa"/>
          </w:tcPr>
          <w:p w:rsidR="00A1730A" w:rsidRDefault="00A1730A">
            <w:pPr>
              <w:pStyle w:val="ConsPlusNormal"/>
              <w:jc w:val="center"/>
            </w:pPr>
            <w:r>
              <w:lastRenderedPageBreak/>
              <w:t xml:space="preserve">2016 </w:t>
            </w:r>
            <w:r>
              <w:lastRenderedPageBreak/>
              <w:t>год</w:t>
            </w:r>
          </w:p>
        </w:tc>
        <w:tc>
          <w:tcPr>
            <w:tcW w:w="680" w:type="dxa"/>
          </w:tcPr>
          <w:p w:rsidR="00A1730A" w:rsidRDefault="00A1730A">
            <w:pPr>
              <w:pStyle w:val="ConsPlusNormal"/>
              <w:jc w:val="center"/>
            </w:pPr>
            <w:r>
              <w:lastRenderedPageBreak/>
              <w:t xml:space="preserve">2017 </w:t>
            </w:r>
            <w:r>
              <w:lastRenderedPageBreak/>
              <w:t>год</w:t>
            </w:r>
          </w:p>
        </w:tc>
      </w:tr>
      <w:tr w:rsidR="00A1730A">
        <w:tc>
          <w:tcPr>
            <w:tcW w:w="624" w:type="dxa"/>
          </w:tcPr>
          <w:p w:rsidR="00A1730A" w:rsidRDefault="00A1730A">
            <w:pPr>
              <w:pStyle w:val="ConsPlusNormal"/>
              <w:jc w:val="center"/>
            </w:pPr>
            <w:r>
              <w:lastRenderedPageBreak/>
              <w:t>1</w:t>
            </w:r>
          </w:p>
        </w:tc>
        <w:tc>
          <w:tcPr>
            <w:tcW w:w="5046" w:type="dxa"/>
          </w:tcPr>
          <w:p w:rsidR="00A1730A" w:rsidRDefault="00A1730A">
            <w:pPr>
              <w:pStyle w:val="ConsPlusNormal"/>
              <w:jc w:val="center"/>
            </w:pPr>
            <w:r>
              <w:t>2</w:t>
            </w:r>
          </w:p>
        </w:tc>
        <w:tc>
          <w:tcPr>
            <w:tcW w:w="680" w:type="dxa"/>
          </w:tcPr>
          <w:p w:rsidR="00A1730A" w:rsidRDefault="00A1730A">
            <w:pPr>
              <w:pStyle w:val="ConsPlusNormal"/>
              <w:jc w:val="center"/>
            </w:pPr>
            <w:r>
              <w:t>3</w:t>
            </w:r>
          </w:p>
        </w:tc>
        <w:tc>
          <w:tcPr>
            <w:tcW w:w="680" w:type="dxa"/>
          </w:tcPr>
          <w:p w:rsidR="00A1730A" w:rsidRDefault="00A1730A">
            <w:pPr>
              <w:pStyle w:val="ConsPlusNormal"/>
              <w:jc w:val="center"/>
            </w:pPr>
            <w:r>
              <w:t>4</w:t>
            </w:r>
          </w:p>
        </w:tc>
        <w:tc>
          <w:tcPr>
            <w:tcW w:w="680" w:type="dxa"/>
          </w:tcPr>
          <w:p w:rsidR="00A1730A" w:rsidRDefault="00A1730A">
            <w:pPr>
              <w:pStyle w:val="ConsPlusNormal"/>
              <w:jc w:val="center"/>
            </w:pPr>
            <w:r>
              <w:t>5</w:t>
            </w:r>
          </w:p>
        </w:tc>
        <w:tc>
          <w:tcPr>
            <w:tcW w:w="680" w:type="dxa"/>
          </w:tcPr>
          <w:p w:rsidR="00A1730A" w:rsidRDefault="00A1730A">
            <w:pPr>
              <w:pStyle w:val="ConsPlusNormal"/>
              <w:jc w:val="center"/>
            </w:pPr>
            <w:r>
              <w:t>6</w:t>
            </w:r>
          </w:p>
        </w:tc>
        <w:tc>
          <w:tcPr>
            <w:tcW w:w="680" w:type="dxa"/>
          </w:tcPr>
          <w:p w:rsidR="00A1730A" w:rsidRDefault="00A1730A">
            <w:pPr>
              <w:pStyle w:val="ConsPlusNormal"/>
              <w:jc w:val="center"/>
            </w:pPr>
            <w:r>
              <w:t>7</w:t>
            </w:r>
          </w:p>
        </w:tc>
      </w:tr>
      <w:tr w:rsidR="00A1730A">
        <w:tc>
          <w:tcPr>
            <w:tcW w:w="9070" w:type="dxa"/>
            <w:gridSpan w:val="7"/>
          </w:tcPr>
          <w:p w:rsidR="00A1730A" w:rsidRDefault="00A1730A">
            <w:pPr>
              <w:pStyle w:val="ConsPlusNormal"/>
              <w:jc w:val="center"/>
            </w:pPr>
            <w:hyperlink w:anchor="P629"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A1730A">
        <w:tc>
          <w:tcPr>
            <w:tcW w:w="624" w:type="dxa"/>
          </w:tcPr>
          <w:p w:rsidR="00A1730A" w:rsidRDefault="00A1730A">
            <w:pPr>
              <w:pStyle w:val="ConsPlusNormal"/>
              <w:jc w:val="center"/>
              <w:outlineLvl w:val="2"/>
            </w:pPr>
            <w:r>
              <w:t>1</w:t>
            </w:r>
          </w:p>
        </w:tc>
        <w:tc>
          <w:tcPr>
            <w:tcW w:w="8446" w:type="dxa"/>
            <w:gridSpan w:val="6"/>
          </w:tcPr>
          <w:p w:rsidR="00A1730A" w:rsidRDefault="00A1730A">
            <w:pPr>
              <w:pStyle w:val="ConsPlusNormal"/>
              <w:jc w:val="center"/>
            </w:pPr>
            <w:r>
              <w:t>Капитальный ремонт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A1730A">
        <w:tc>
          <w:tcPr>
            <w:tcW w:w="624" w:type="dxa"/>
          </w:tcPr>
          <w:p w:rsidR="00A1730A" w:rsidRDefault="00A1730A">
            <w:pPr>
              <w:pStyle w:val="ConsPlusNormal"/>
              <w:jc w:val="center"/>
            </w:pPr>
            <w:r>
              <w:t>1.1</w:t>
            </w:r>
          </w:p>
        </w:tc>
        <w:tc>
          <w:tcPr>
            <w:tcW w:w="5046" w:type="dxa"/>
          </w:tcPr>
          <w:p w:rsidR="00A1730A" w:rsidRDefault="00A1730A">
            <w:pPr>
              <w:pStyle w:val="ConsPlusNormal"/>
            </w:pPr>
            <w:r>
              <w:t>Выборгский район (муниципальное образование Выборгское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1.2</w:t>
            </w:r>
          </w:p>
        </w:tc>
        <w:tc>
          <w:tcPr>
            <w:tcW w:w="5046" w:type="dxa"/>
          </w:tcPr>
          <w:p w:rsidR="00A1730A" w:rsidRDefault="00A1730A">
            <w:pPr>
              <w:pStyle w:val="ConsPlusNormal"/>
            </w:pPr>
            <w:r>
              <w:t>Выборгский район (муниципальное образование Приморское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1.3</w:t>
            </w:r>
          </w:p>
        </w:tc>
        <w:tc>
          <w:tcPr>
            <w:tcW w:w="5046" w:type="dxa"/>
          </w:tcPr>
          <w:p w:rsidR="00A1730A" w:rsidRDefault="00A1730A">
            <w:pPr>
              <w:pStyle w:val="ConsPlusNormal"/>
            </w:pPr>
            <w:r>
              <w:t>Гатчинский муниципальный район (муниципальное образование Гатчинское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1.4</w:t>
            </w:r>
          </w:p>
        </w:tc>
        <w:tc>
          <w:tcPr>
            <w:tcW w:w="5046" w:type="dxa"/>
          </w:tcPr>
          <w:p w:rsidR="00A1730A" w:rsidRDefault="00A1730A">
            <w:pPr>
              <w:pStyle w:val="ConsPlusNormal"/>
            </w:pPr>
            <w:r>
              <w:t>Гатчинский муниципальный район (муниципальное образование Коммунарское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1.5</w:t>
            </w:r>
          </w:p>
        </w:tc>
        <w:tc>
          <w:tcPr>
            <w:tcW w:w="5046" w:type="dxa"/>
          </w:tcPr>
          <w:p w:rsidR="00A1730A" w:rsidRDefault="00A1730A">
            <w:pPr>
              <w:pStyle w:val="ConsPlusNormal"/>
            </w:pPr>
            <w:r>
              <w:t>Гатчинский муниципальный район (муниципальное образование Сиверское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1.6</w:t>
            </w:r>
          </w:p>
        </w:tc>
        <w:tc>
          <w:tcPr>
            <w:tcW w:w="5046" w:type="dxa"/>
          </w:tcPr>
          <w:p w:rsidR="00A1730A" w:rsidRDefault="00A1730A">
            <w:pPr>
              <w:pStyle w:val="ConsPlusNormal"/>
            </w:pPr>
            <w:r>
              <w:t>Кировский муниципальный район (муниципальное образование Кировское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jc w:val="center"/>
            </w:pPr>
            <w:r>
              <w:t xml:space="preserve">-1 </w:t>
            </w:r>
            <w:hyperlink w:anchor="P4284" w:history="1">
              <w:r>
                <w:rPr>
                  <w:color w:val="0000FF"/>
                </w:rPr>
                <w:t>&lt;*&gt;</w:t>
              </w:r>
            </w:hyperlink>
          </w:p>
        </w:tc>
      </w:tr>
      <w:tr w:rsidR="00A1730A">
        <w:tc>
          <w:tcPr>
            <w:tcW w:w="624" w:type="dxa"/>
          </w:tcPr>
          <w:p w:rsidR="00A1730A" w:rsidRDefault="00A1730A">
            <w:pPr>
              <w:pStyle w:val="ConsPlusNormal"/>
              <w:jc w:val="center"/>
            </w:pPr>
            <w:r>
              <w:t>1.7</w:t>
            </w:r>
          </w:p>
        </w:tc>
        <w:tc>
          <w:tcPr>
            <w:tcW w:w="5046" w:type="dxa"/>
          </w:tcPr>
          <w:p w:rsidR="00A1730A" w:rsidRDefault="00A1730A">
            <w:pPr>
              <w:pStyle w:val="ConsPlusNormal"/>
            </w:pPr>
            <w:r>
              <w:t>Сланцевский муниципальный район (муниципальное образование Сланцевское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1.8</w:t>
            </w:r>
          </w:p>
        </w:tc>
        <w:tc>
          <w:tcPr>
            <w:tcW w:w="5046" w:type="dxa"/>
          </w:tcPr>
          <w:p w:rsidR="00A1730A" w:rsidRDefault="00A1730A">
            <w:pPr>
              <w:pStyle w:val="ConsPlusNormal"/>
            </w:pPr>
            <w:r>
              <w:t>Тихвинский муниципальный район (муниципальное образование Тихвинское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1.9</w:t>
            </w:r>
          </w:p>
        </w:tc>
        <w:tc>
          <w:tcPr>
            <w:tcW w:w="5046" w:type="dxa"/>
          </w:tcPr>
          <w:p w:rsidR="00A1730A" w:rsidRDefault="00A1730A">
            <w:pPr>
              <w:pStyle w:val="ConsPlusNormal"/>
            </w:pPr>
            <w:r>
              <w:t>Тосненский район (муниципальное образование Никольское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lastRenderedPageBreak/>
              <w:t>1.10</w:t>
            </w:r>
          </w:p>
        </w:tc>
        <w:tc>
          <w:tcPr>
            <w:tcW w:w="5046" w:type="dxa"/>
          </w:tcPr>
          <w:p w:rsidR="00A1730A" w:rsidRDefault="00A1730A">
            <w:pPr>
              <w:pStyle w:val="ConsPlusNormal"/>
            </w:pPr>
            <w:r>
              <w:t>Киришский муниципальный район (муниципальное образование Киришское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 xml:space="preserve">1 </w:t>
            </w:r>
            <w:hyperlink w:anchor="P4285" w:history="1">
              <w:r>
                <w:rPr>
                  <w:color w:val="0000FF"/>
                </w:rPr>
                <w:t>&lt;**&gt;</w:t>
              </w:r>
            </w:hyperlink>
          </w:p>
        </w:tc>
        <w:tc>
          <w:tcPr>
            <w:tcW w:w="680" w:type="dxa"/>
          </w:tcPr>
          <w:p w:rsidR="00A1730A" w:rsidRDefault="00A1730A">
            <w:pPr>
              <w:pStyle w:val="ConsPlusNormal"/>
            </w:pPr>
          </w:p>
        </w:tc>
      </w:tr>
      <w:tr w:rsidR="00A1730A">
        <w:tc>
          <w:tcPr>
            <w:tcW w:w="624" w:type="dxa"/>
          </w:tcPr>
          <w:p w:rsidR="00A1730A" w:rsidRDefault="00A1730A">
            <w:pPr>
              <w:pStyle w:val="ConsPlusNormal"/>
              <w:jc w:val="center"/>
              <w:outlineLvl w:val="2"/>
            </w:pPr>
            <w:r>
              <w:t>2</w:t>
            </w:r>
          </w:p>
        </w:tc>
        <w:tc>
          <w:tcPr>
            <w:tcW w:w="8446" w:type="dxa"/>
            <w:gridSpan w:val="6"/>
          </w:tcPr>
          <w:p w:rsidR="00A1730A" w:rsidRDefault="00A1730A">
            <w:pPr>
              <w:pStyle w:val="ConsPlusNormal"/>
              <w:jc w:val="center"/>
            </w:pPr>
            <w:r>
              <w:t>Аренда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A1730A">
        <w:tc>
          <w:tcPr>
            <w:tcW w:w="624" w:type="dxa"/>
          </w:tcPr>
          <w:p w:rsidR="00A1730A" w:rsidRDefault="00A1730A">
            <w:pPr>
              <w:pStyle w:val="ConsPlusNormal"/>
              <w:jc w:val="center"/>
            </w:pPr>
            <w:r>
              <w:t>2.1</w:t>
            </w:r>
          </w:p>
        </w:tc>
        <w:tc>
          <w:tcPr>
            <w:tcW w:w="5046" w:type="dxa"/>
          </w:tcPr>
          <w:p w:rsidR="00A1730A" w:rsidRDefault="00A1730A">
            <w:pPr>
              <w:pStyle w:val="ConsPlusNormal"/>
            </w:pPr>
            <w:r>
              <w:t>Бокситогорский муниципальный район (муниципальное образование Бокситогорское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w:t>
            </w:r>
          </w:p>
        </w:tc>
        <w:tc>
          <w:tcPr>
            <w:tcW w:w="5046" w:type="dxa"/>
          </w:tcPr>
          <w:p w:rsidR="00A1730A" w:rsidRDefault="00A1730A">
            <w:pPr>
              <w:pStyle w:val="ConsPlusNormal"/>
            </w:pPr>
            <w:r>
              <w:t>Бокситогорский муниципальный район (муниципальное образование Пикалевское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2.3</w:t>
            </w:r>
          </w:p>
        </w:tc>
        <w:tc>
          <w:tcPr>
            <w:tcW w:w="5046" w:type="dxa"/>
          </w:tcPr>
          <w:p w:rsidR="00A1730A" w:rsidRDefault="00A1730A">
            <w:pPr>
              <w:pStyle w:val="ConsPlusNormal"/>
            </w:pPr>
            <w:r>
              <w:t>Волосовский муниципальный район (муниципальное образование Волосовское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2.4</w:t>
            </w:r>
          </w:p>
        </w:tc>
        <w:tc>
          <w:tcPr>
            <w:tcW w:w="5046" w:type="dxa"/>
          </w:tcPr>
          <w:p w:rsidR="00A1730A" w:rsidRDefault="00A1730A">
            <w:pPr>
              <w:pStyle w:val="ConsPlusNormal"/>
            </w:pPr>
            <w:r>
              <w:t>Волховский муниципальный район (муниципальное образование Волховское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2.5</w:t>
            </w:r>
          </w:p>
        </w:tc>
        <w:tc>
          <w:tcPr>
            <w:tcW w:w="5046" w:type="dxa"/>
          </w:tcPr>
          <w:p w:rsidR="00A1730A" w:rsidRDefault="00A1730A">
            <w:pPr>
              <w:pStyle w:val="ConsPlusNormal"/>
            </w:pPr>
            <w:r>
              <w:t>Всеволожский муниципальный район (муниципальное образование Всеволожское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2.6</w:t>
            </w:r>
          </w:p>
        </w:tc>
        <w:tc>
          <w:tcPr>
            <w:tcW w:w="5046" w:type="dxa"/>
          </w:tcPr>
          <w:p w:rsidR="00A1730A" w:rsidRDefault="00A1730A">
            <w:pPr>
              <w:pStyle w:val="ConsPlusNormal"/>
            </w:pPr>
            <w:r>
              <w:t>Всеволожский муниципальный район (муниципальное образование Заневское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2.7</w:t>
            </w:r>
          </w:p>
        </w:tc>
        <w:tc>
          <w:tcPr>
            <w:tcW w:w="5046" w:type="dxa"/>
          </w:tcPr>
          <w:p w:rsidR="00A1730A" w:rsidRDefault="00A1730A">
            <w:pPr>
              <w:pStyle w:val="ConsPlusNormal"/>
            </w:pPr>
            <w:r>
              <w:t>Всеволожский муниципальный район (муниципальное образование Муринское сельское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2.8</w:t>
            </w:r>
          </w:p>
        </w:tc>
        <w:tc>
          <w:tcPr>
            <w:tcW w:w="5046" w:type="dxa"/>
          </w:tcPr>
          <w:p w:rsidR="00A1730A" w:rsidRDefault="00A1730A">
            <w:pPr>
              <w:pStyle w:val="ConsPlusNormal"/>
            </w:pPr>
            <w:r>
              <w:t>Всеволожский муниципальный район (муниципальное образование Свердловское городское поселение)</w:t>
            </w: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2.9</w:t>
            </w:r>
          </w:p>
        </w:tc>
        <w:tc>
          <w:tcPr>
            <w:tcW w:w="5046" w:type="dxa"/>
          </w:tcPr>
          <w:p w:rsidR="00A1730A" w:rsidRDefault="00A1730A">
            <w:pPr>
              <w:pStyle w:val="ConsPlusNormal"/>
            </w:pPr>
            <w:r>
              <w:t>Всеволожский муниципальный район (муниципальное образование Сертоловское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2.10</w:t>
            </w:r>
          </w:p>
        </w:tc>
        <w:tc>
          <w:tcPr>
            <w:tcW w:w="5046" w:type="dxa"/>
          </w:tcPr>
          <w:p w:rsidR="00A1730A" w:rsidRDefault="00A1730A">
            <w:pPr>
              <w:pStyle w:val="ConsPlusNormal"/>
            </w:pPr>
            <w:r>
              <w:t>Выборгский район (Рощинское сельское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lastRenderedPageBreak/>
              <w:t>2.11</w:t>
            </w:r>
          </w:p>
        </w:tc>
        <w:tc>
          <w:tcPr>
            <w:tcW w:w="5046" w:type="dxa"/>
          </w:tcPr>
          <w:p w:rsidR="00A1730A" w:rsidRDefault="00A1730A">
            <w:pPr>
              <w:pStyle w:val="ConsPlusNormal"/>
            </w:pPr>
            <w:r>
              <w:t>Выборгский район (Светогорское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2.12</w:t>
            </w:r>
          </w:p>
        </w:tc>
        <w:tc>
          <w:tcPr>
            <w:tcW w:w="5046" w:type="dxa"/>
          </w:tcPr>
          <w:p w:rsidR="00A1730A" w:rsidRDefault="00A1730A">
            <w:pPr>
              <w:pStyle w:val="ConsPlusNormal"/>
            </w:pPr>
            <w:r>
              <w:t>Гатчинский муниципальный район (муниципальное образование Гатчинское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2.13</w:t>
            </w:r>
          </w:p>
        </w:tc>
        <w:tc>
          <w:tcPr>
            <w:tcW w:w="5046" w:type="dxa"/>
          </w:tcPr>
          <w:p w:rsidR="00A1730A" w:rsidRDefault="00A1730A">
            <w:pPr>
              <w:pStyle w:val="ConsPlusNormal"/>
            </w:pPr>
            <w:r>
              <w:t>Кингисеппский муниципальный район (муниципальное образование Кингисеппское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2.14</w:t>
            </w:r>
          </w:p>
        </w:tc>
        <w:tc>
          <w:tcPr>
            <w:tcW w:w="5046" w:type="dxa"/>
          </w:tcPr>
          <w:p w:rsidR="00A1730A" w:rsidRDefault="00A1730A">
            <w:pPr>
              <w:pStyle w:val="ConsPlusNormal"/>
            </w:pPr>
            <w:r>
              <w:t>Киришский муниципальный район (муниципальное образование Киришское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 xml:space="preserve">1 </w:t>
            </w:r>
            <w:hyperlink w:anchor="P4285" w:history="1">
              <w:r>
                <w:rPr>
                  <w:color w:val="0000FF"/>
                </w:rPr>
                <w:t>&lt;**&gt;</w:t>
              </w:r>
            </w:hyperlink>
          </w:p>
        </w:tc>
        <w:tc>
          <w:tcPr>
            <w:tcW w:w="680" w:type="dxa"/>
          </w:tcPr>
          <w:p w:rsidR="00A1730A" w:rsidRDefault="00A1730A">
            <w:pPr>
              <w:pStyle w:val="ConsPlusNormal"/>
              <w:jc w:val="center"/>
            </w:pPr>
            <w:r>
              <w:t xml:space="preserve">-1 </w:t>
            </w:r>
            <w:hyperlink w:anchor="P4285" w:history="1">
              <w:r>
                <w:rPr>
                  <w:color w:val="0000FF"/>
                </w:rPr>
                <w:t>&lt;**&gt;</w:t>
              </w:r>
            </w:hyperlink>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2.15</w:t>
            </w:r>
          </w:p>
        </w:tc>
        <w:tc>
          <w:tcPr>
            <w:tcW w:w="5046" w:type="dxa"/>
          </w:tcPr>
          <w:p w:rsidR="00A1730A" w:rsidRDefault="00A1730A">
            <w:pPr>
              <w:pStyle w:val="ConsPlusNormal"/>
            </w:pPr>
            <w:r>
              <w:t>Кировский муниципальный район (муниципальное образование Кировское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2.16</w:t>
            </w:r>
          </w:p>
        </w:tc>
        <w:tc>
          <w:tcPr>
            <w:tcW w:w="5046" w:type="dxa"/>
          </w:tcPr>
          <w:p w:rsidR="00A1730A" w:rsidRDefault="00A1730A">
            <w:pPr>
              <w:pStyle w:val="ConsPlusNormal"/>
            </w:pPr>
            <w:r>
              <w:t>Кировский муниципальный район (муниципальное образование Отрадненское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2.17</w:t>
            </w:r>
          </w:p>
        </w:tc>
        <w:tc>
          <w:tcPr>
            <w:tcW w:w="5046" w:type="dxa"/>
          </w:tcPr>
          <w:p w:rsidR="00A1730A" w:rsidRDefault="00A1730A">
            <w:pPr>
              <w:pStyle w:val="ConsPlusNormal"/>
            </w:pPr>
            <w:r>
              <w:t>Лодейнопольский муниципальный район (муниципальное образование Лодейнопольское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2.18</w:t>
            </w:r>
          </w:p>
        </w:tc>
        <w:tc>
          <w:tcPr>
            <w:tcW w:w="5046" w:type="dxa"/>
          </w:tcPr>
          <w:p w:rsidR="00A1730A" w:rsidRDefault="00A1730A">
            <w:pPr>
              <w:pStyle w:val="ConsPlusNormal"/>
            </w:pPr>
            <w:r>
              <w:t>Ломоносовский муниципальный район (Ломоносовское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2.19</w:t>
            </w:r>
          </w:p>
        </w:tc>
        <w:tc>
          <w:tcPr>
            <w:tcW w:w="5046" w:type="dxa"/>
          </w:tcPr>
          <w:p w:rsidR="00A1730A" w:rsidRDefault="00A1730A">
            <w:pPr>
              <w:pStyle w:val="ConsPlusNormal"/>
            </w:pPr>
            <w:r>
              <w:t>Лужский муниципальный район (муниципальное образование Лужское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2.20</w:t>
            </w:r>
          </w:p>
        </w:tc>
        <w:tc>
          <w:tcPr>
            <w:tcW w:w="5046" w:type="dxa"/>
          </w:tcPr>
          <w:p w:rsidR="00A1730A" w:rsidRDefault="00A1730A">
            <w:pPr>
              <w:pStyle w:val="ConsPlusNormal"/>
            </w:pPr>
            <w:r>
              <w:t>Подпорожский муниципальный район (муниципальное образование Подпорожское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2.21</w:t>
            </w:r>
          </w:p>
        </w:tc>
        <w:tc>
          <w:tcPr>
            <w:tcW w:w="5046" w:type="dxa"/>
          </w:tcPr>
          <w:p w:rsidR="00A1730A" w:rsidRDefault="00A1730A">
            <w:pPr>
              <w:pStyle w:val="ConsPlusNormal"/>
            </w:pPr>
            <w:r>
              <w:t>Приозерский муниципальный район (муниципальное образование Приозерское городское поселение)</w:t>
            </w: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2.22</w:t>
            </w:r>
          </w:p>
        </w:tc>
        <w:tc>
          <w:tcPr>
            <w:tcW w:w="5046" w:type="dxa"/>
          </w:tcPr>
          <w:p w:rsidR="00A1730A" w:rsidRDefault="00A1730A">
            <w:pPr>
              <w:pStyle w:val="ConsPlusNormal"/>
            </w:pPr>
            <w:r>
              <w:t>Приозерский муниципальный район (муниципальное образование Сосновское сельское поселение)</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2.23</w:t>
            </w:r>
          </w:p>
        </w:tc>
        <w:tc>
          <w:tcPr>
            <w:tcW w:w="5046" w:type="dxa"/>
          </w:tcPr>
          <w:p w:rsidR="00A1730A" w:rsidRDefault="00A1730A">
            <w:pPr>
              <w:pStyle w:val="ConsPlusNormal"/>
            </w:pPr>
            <w:r>
              <w:t>Сосновоборский городской округ</w:t>
            </w: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lastRenderedPageBreak/>
              <w:t>2.24</w:t>
            </w:r>
          </w:p>
        </w:tc>
        <w:tc>
          <w:tcPr>
            <w:tcW w:w="5046" w:type="dxa"/>
          </w:tcPr>
          <w:p w:rsidR="00A1730A" w:rsidRDefault="00A1730A">
            <w:pPr>
              <w:pStyle w:val="ConsPlusNormal"/>
            </w:pPr>
            <w:r>
              <w:t>Тосненский район (муниципальное образование Тельмановское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c>
          <w:tcPr>
            <w:tcW w:w="680" w:type="dxa"/>
          </w:tcPr>
          <w:p w:rsidR="00A1730A" w:rsidRDefault="00A1730A">
            <w:pPr>
              <w:pStyle w:val="ConsPlusNormal"/>
            </w:pPr>
          </w:p>
        </w:tc>
      </w:tr>
      <w:tr w:rsidR="00A1730A">
        <w:tc>
          <w:tcPr>
            <w:tcW w:w="624" w:type="dxa"/>
          </w:tcPr>
          <w:p w:rsidR="00A1730A" w:rsidRDefault="00A1730A">
            <w:pPr>
              <w:pStyle w:val="ConsPlusNormal"/>
              <w:jc w:val="center"/>
            </w:pPr>
            <w:r>
              <w:t>2.25</w:t>
            </w:r>
          </w:p>
        </w:tc>
        <w:tc>
          <w:tcPr>
            <w:tcW w:w="5046" w:type="dxa"/>
          </w:tcPr>
          <w:p w:rsidR="00A1730A" w:rsidRDefault="00A1730A">
            <w:pPr>
              <w:pStyle w:val="ConsPlusNormal"/>
            </w:pPr>
            <w:r>
              <w:t>Тосненский район (муниципальное образование Тосненское городское поселение)</w:t>
            </w:r>
          </w:p>
        </w:tc>
        <w:tc>
          <w:tcPr>
            <w:tcW w:w="680" w:type="dxa"/>
          </w:tcPr>
          <w:p w:rsidR="00A1730A" w:rsidRDefault="00A1730A">
            <w:pPr>
              <w:pStyle w:val="ConsPlusNormal"/>
              <w:jc w:val="center"/>
            </w:pPr>
            <w:r>
              <w:t>1</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r>
      <w:tr w:rsidR="00A1730A">
        <w:tc>
          <w:tcPr>
            <w:tcW w:w="624" w:type="dxa"/>
          </w:tcPr>
          <w:p w:rsidR="00A1730A" w:rsidRDefault="00A1730A">
            <w:pPr>
              <w:pStyle w:val="ConsPlusNormal"/>
              <w:jc w:val="center"/>
              <w:outlineLvl w:val="2"/>
            </w:pPr>
            <w:r>
              <w:t>3</w:t>
            </w:r>
          </w:p>
        </w:tc>
        <w:tc>
          <w:tcPr>
            <w:tcW w:w="8446" w:type="dxa"/>
            <w:gridSpan w:val="6"/>
          </w:tcPr>
          <w:p w:rsidR="00A1730A" w:rsidRDefault="00A1730A">
            <w:pPr>
              <w:pStyle w:val="ConsPlusNormal"/>
              <w:jc w:val="center"/>
            </w:pPr>
            <w:r>
              <w:t>Размещение отдела и "бизнес-офисов" "МФЦ для бизнеса"</w:t>
            </w:r>
          </w:p>
        </w:tc>
      </w:tr>
      <w:tr w:rsidR="00A1730A">
        <w:tc>
          <w:tcPr>
            <w:tcW w:w="624" w:type="dxa"/>
          </w:tcPr>
          <w:p w:rsidR="00A1730A" w:rsidRDefault="00A1730A">
            <w:pPr>
              <w:pStyle w:val="ConsPlusNormal"/>
              <w:jc w:val="center"/>
            </w:pPr>
            <w:r>
              <w:t>3.1</w:t>
            </w:r>
          </w:p>
        </w:tc>
        <w:tc>
          <w:tcPr>
            <w:tcW w:w="5046" w:type="dxa"/>
          </w:tcPr>
          <w:p w:rsidR="00A1730A" w:rsidRDefault="00A1730A">
            <w:pPr>
              <w:pStyle w:val="ConsPlusNormal"/>
            </w:pPr>
            <w:r>
              <w:t>Гатчинский муниципальный район (муниципальное образование Гатчинское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r>
      <w:tr w:rsidR="00A1730A">
        <w:tc>
          <w:tcPr>
            <w:tcW w:w="624" w:type="dxa"/>
          </w:tcPr>
          <w:p w:rsidR="00A1730A" w:rsidRDefault="00A1730A">
            <w:pPr>
              <w:pStyle w:val="ConsPlusNormal"/>
              <w:jc w:val="center"/>
            </w:pPr>
            <w:r>
              <w:t>3.2</w:t>
            </w:r>
          </w:p>
        </w:tc>
        <w:tc>
          <w:tcPr>
            <w:tcW w:w="5046" w:type="dxa"/>
          </w:tcPr>
          <w:p w:rsidR="00A1730A" w:rsidRDefault="00A1730A">
            <w:pPr>
              <w:pStyle w:val="ConsPlusNormal"/>
            </w:pPr>
            <w:r>
              <w:t>Всеволожский муниципальный район (муниципальное образование Всеволожское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r>
      <w:tr w:rsidR="00A1730A">
        <w:tc>
          <w:tcPr>
            <w:tcW w:w="624" w:type="dxa"/>
          </w:tcPr>
          <w:p w:rsidR="00A1730A" w:rsidRDefault="00A1730A">
            <w:pPr>
              <w:pStyle w:val="ConsPlusNormal"/>
              <w:jc w:val="center"/>
            </w:pPr>
            <w:r>
              <w:t>3.3</w:t>
            </w:r>
          </w:p>
        </w:tc>
        <w:tc>
          <w:tcPr>
            <w:tcW w:w="5046" w:type="dxa"/>
          </w:tcPr>
          <w:p w:rsidR="00A1730A" w:rsidRDefault="00A1730A">
            <w:pPr>
              <w:pStyle w:val="ConsPlusNormal"/>
            </w:pPr>
            <w:r>
              <w:t>Выборгский район (муниципальное образование Выборгское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r>
      <w:tr w:rsidR="00A1730A">
        <w:tc>
          <w:tcPr>
            <w:tcW w:w="624" w:type="dxa"/>
          </w:tcPr>
          <w:p w:rsidR="00A1730A" w:rsidRDefault="00A1730A">
            <w:pPr>
              <w:pStyle w:val="ConsPlusNormal"/>
              <w:jc w:val="center"/>
            </w:pPr>
            <w:r>
              <w:t>3.4</w:t>
            </w:r>
          </w:p>
        </w:tc>
        <w:tc>
          <w:tcPr>
            <w:tcW w:w="5046" w:type="dxa"/>
          </w:tcPr>
          <w:p w:rsidR="00A1730A" w:rsidRDefault="00A1730A">
            <w:pPr>
              <w:pStyle w:val="ConsPlusNormal"/>
            </w:pPr>
            <w:r>
              <w:t>Киришский муниципальный район (муниципальное образование Киришское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r>
      <w:tr w:rsidR="00A1730A">
        <w:tc>
          <w:tcPr>
            <w:tcW w:w="624" w:type="dxa"/>
          </w:tcPr>
          <w:p w:rsidR="00A1730A" w:rsidRDefault="00A1730A">
            <w:pPr>
              <w:pStyle w:val="ConsPlusNormal"/>
              <w:jc w:val="center"/>
            </w:pPr>
            <w:r>
              <w:t>3.5</w:t>
            </w:r>
          </w:p>
        </w:tc>
        <w:tc>
          <w:tcPr>
            <w:tcW w:w="5046" w:type="dxa"/>
          </w:tcPr>
          <w:p w:rsidR="00A1730A" w:rsidRDefault="00A1730A">
            <w:pPr>
              <w:pStyle w:val="ConsPlusNormal"/>
            </w:pPr>
            <w:r>
              <w:t>Тихвинский муниципальный район (муниципальное образование Тихвинское городское поселение)</w:t>
            </w: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pPr>
          </w:p>
        </w:tc>
        <w:tc>
          <w:tcPr>
            <w:tcW w:w="680" w:type="dxa"/>
          </w:tcPr>
          <w:p w:rsidR="00A1730A" w:rsidRDefault="00A1730A">
            <w:pPr>
              <w:pStyle w:val="ConsPlusNormal"/>
              <w:jc w:val="center"/>
            </w:pPr>
            <w:r>
              <w:t>1</w:t>
            </w:r>
          </w:p>
        </w:tc>
      </w:tr>
    </w:tbl>
    <w:p w:rsidR="00A1730A" w:rsidRDefault="00A1730A">
      <w:pPr>
        <w:pStyle w:val="ConsPlusNormal"/>
      </w:pPr>
    </w:p>
    <w:p w:rsidR="00A1730A" w:rsidRDefault="00A1730A">
      <w:pPr>
        <w:pStyle w:val="ConsPlusNormal"/>
        <w:ind w:firstLine="540"/>
        <w:jc w:val="both"/>
      </w:pPr>
      <w:r>
        <w:t>--------------------------------</w:t>
      </w:r>
    </w:p>
    <w:p w:rsidR="00A1730A" w:rsidRDefault="00A1730A">
      <w:pPr>
        <w:pStyle w:val="ConsPlusNormal"/>
        <w:spacing w:before="280"/>
        <w:ind w:firstLine="540"/>
        <w:jc w:val="both"/>
      </w:pPr>
      <w:bookmarkStart w:id="13" w:name="P4284"/>
      <w:bookmarkEnd w:id="13"/>
      <w:r>
        <w:t>&lt;*&gt; В целях оптимизации в 2017 году осуществлено объединение отдела и филиала в Кировском муниципальном районе.</w:t>
      </w:r>
    </w:p>
    <w:p w:rsidR="00A1730A" w:rsidRDefault="00A1730A">
      <w:pPr>
        <w:pStyle w:val="ConsPlusNormal"/>
        <w:spacing w:before="280"/>
        <w:ind w:firstLine="540"/>
        <w:jc w:val="both"/>
      </w:pPr>
      <w:bookmarkStart w:id="14" w:name="P4285"/>
      <w:bookmarkEnd w:id="14"/>
      <w:r>
        <w:t>&lt;**&gt; Осуществлен переезд из арендованного помещения в помещение, находящееся в безвозмездном пользовании.</w:t>
      </w: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pStyle w:val="ConsPlusNormal"/>
      </w:pPr>
    </w:p>
    <w:p w:rsidR="00A1730A" w:rsidRDefault="00A1730A">
      <w:pPr>
        <w:sectPr w:rsidR="00A1730A">
          <w:pgSz w:w="11905" w:h="16838"/>
          <w:pgMar w:top="1134" w:right="850" w:bottom="1134" w:left="1701" w:header="0" w:footer="0" w:gutter="0"/>
          <w:cols w:space="720"/>
        </w:sectPr>
      </w:pPr>
    </w:p>
    <w:p w:rsidR="00A1730A" w:rsidRDefault="00A1730A">
      <w:pPr>
        <w:pStyle w:val="ConsPlusNormal"/>
        <w:jc w:val="right"/>
        <w:outlineLvl w:val="1"/>
      </w:pPr>
      <w:r>
        <w:lastRenderedPageBreak/>
        <w:t>Приложение 7</w:t>
      </w:r>
    </w:p>
    <w:p w:rsidR="00A1730A" w:rsidRDefault="00A1730A">
      <w:pPr>
        <w:pStyle w:val="ConsPlusNormal"/>
        <w:jc w:val="right"/>
      </w:pPr>
      <w:r>
        <w:t>к государственной программе...</w:t>
      </w:r>
    </w:p>
    <w:p w:rsidR="00A1730A" w:rsidRDefault="00A1730A">
      <w:pPr>
        <w:pStyle w:val="ConsPlusNormal"/>
      </w:pPr>
    </w:p>
    <w:p w:rsidR="00A1730A" w:rsidRDefault="00A1730A">
      <w:pPr>
        <w:pStyle w:val="ConsPlusNormal"/>
        <w:jc w:val="center"/>
      </w:pPr>
      <w:r>
        <w:t>СВЕДЕНИЯ</w:t>
      </w:r>
    </w:p>
    <w:p w:rsidR="00A1730A" w:rsidRDefault="00A1730A">
      <w:pPr>
        <w:pStyle w:val="ConsPlusNormal"/>
        <w:jc w:val="center"/>
      </w:pPr>
      <w:r>
        <w:t>О ПОРЯДКЕ СБОРА ИНФОРМАЦИИ И МЕТОДИКЕ РАСЧЕТА ПОКАЗАТЕЛЯ</w:t>
      </w:r>
    </w:p>
    <w:p w:rsidR="00A1730A" w:rsidRDefault="00A1730A">
      <w:pPr>
        <w:pStyle w:val="ConsPlusNormal"/>
        <w:jc w:val="center"/>
      </w:pPr>
      <w:r>
        <w:t>(ИНДИКАТОРА) ГОСУДАРСТВЕННОЙ ПРОГРАММЫ ЛЕНИНГРАДСКОЙ</w:t>
      </w:r>
    </w:p>
    <w:p w:rsidR="00A1730A" w:rsidRDefault="00A1730A">
      <w:pPr>
        <w:pStyle w:val="ConsPlusNormal"/>
        <w:jc w:val="center"/>
      </w:pPr>
      <w:r>
        <w:t>ОБЛАСТИ "ПОВЫШЕНИЕ ЭФФЕКТИВНОСТИ ГОСУДАРСТВЕННОГО</w:t>
      </w:r>
    </w:p>
    <w:p w:rsidR="00A1730A" w:rsidRDefault="00A1730A">
      <w:pPr>
        <w:pStyle w:val="ConsPlusNormal"/>
        <w:jc w:val="center"/>
      </w:pPr>
      <w:r>
        <w:t>УПРАВЛЕНИЯ И СНИЖЕНИЕ АДМИНИСТРАТИВНЫХ БАРЬЕРОВ</w:t>
      </w:r>
    </w:p>
    <w:p w:rsidR="00A1730A" w:rsidRDefault="00A1730A">
      <w:pPr>
        <w:pStyle w:val="ConsPlusNormal"/>
        <w:jc w:val="center"/>
      </w:pPr>
      <w:r>
        <w:t>ПРИ ПРЕДОСТАВЛЕНИИ ГОСУДАРСТВЕННЫХ И МУНИЦИПАЛЬНЫХ УСЛУГ</w:t>
      </w:r>
    </w:p>
    <w:p w:rsidR="00A1730A" w:rsidRDefault="00A1730A">
      <w:pPr>
        <w:pStyle w:val="ConsPlusNormal"/>
        <w:jc w:val="center"/>
      </w:pPr>
      <w:r>
        <w:t>В ЛЕНИНГРАДСКОЙ ОБЛАСТИ"</w:t>
      </w:r>
    </w:p>
    <w:p w:rsidR="00A1730A" w:rsidRDefault="00A173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730A">
        <w:trPr>
          <w:jc w:val="center"/>
        </w:trPr>
        <w:tc>
          <w:tcPr>
            <w:tcW w:w="9294" w:type="dxa"/>
            <w:tcBorders>
              <w:top w:val="nil"/>
              <w:left w:val="single" w:sz="24" w:space="0" w:color="CED3F1"/>
              <w:bottom w:val="nil"/>
              <w:right w:val="single" w:sz="24" w:space="0" w:color="F4F3F8"/>
            </w:tcBorders>
            <w:shd w:val="clear" w:color="auto" w:fill="F4F3F8"/>
          </w:tcPr>
          <w:p w:rsidR="00A1730A" w:rsidRDefault="00A1730A">
            <w:pPr>
              <w:pStyle w:val="ConsPlusNormal"/>
              <w:jc w:val="center"/>
            </w:pPr>
            <w:r>
              <w:rPr>
                <w:color w:val="392C69"/>
              </w:rPr>
              <w:t>Список изменяющих документов</w:t>
            </w:r>
          </w:p>
          <w:p w:rsidR="00A1730A" w:rsidRDefault="00A1730A">
            <w:pPr>
              <w:pStyle w:val="ConsPlusNormal"/>
              <w:jc w:val="center"/>
            </w:pPr>
            <w:r>
              <w:rPr>
                <w:color w:val="392C69"/>
              </w:rPr>
              <w:t>(в ред. Постановлений Правительства Ленинградской области</w:t>
            </w:r>
          </w:p>
          <w:p w:rsidR="00A1730A" w:rsidRDefault="00A1730A">
            <w:pPr>
              <w:pStyle w:val="ConsPlusNormal"/>
              <w:jc w:val="center"/>
            </w:pPr>
            <w:r>
              <w:rPr>
                <w:color w:val="392C69"/>
              </w:rPr>
              <w:t xml:space="preserve">от 29.10.2014 </w:t>
            </w:r>
            <w:hyperlink r:id="rId418" w:history="1">
              <w:r>
                <w:rPr>
                  <w:color w:val="0000FF"/>
                </w:rPr>
                <w:t>N 495</w:t>
              </w:r>
            </w:hyperlink>
            <w:r>
              <w:rPr>
                <w:color w:val="392C69"/>
              </w:rPr>
              <w:t xml:space="preserve">, от 29.06.2015 </w:t>
            </w:r>
            <w:hyperlink r:id="rId419" w:history="1">
              <w:r>
                <w:rPr>
                  <w:color w:val="0000FF"/>
                </w:rPr>
                <w:t>N 241</w:t>
              </w:r>
            </w:hyperlink>
            <w:r>
              <w:rPr>
                <w:color w:val="392C69"/>
              </w:rPr>
              <w:t xml:space="preserve">, от 25.12.2015 </w:t>
            </w:r>
            <w:hyperlink r:id="rId420" w:history="1">
              <w:r>
                <w:rPr>
                  <w:color w:val="0000FF"/>
                </w:rPr>
                <w:t>N 504</w:t>
              </w:r>
            </w:hyperlink>
            <w:r>
              <w:rPr>
                <w:color w:val="392C69"/>
              </w:rPr>
              <w:t>,</w:t>
            </w:r>
          </w:p>
          <w:p w:rsidR="00A1730A" w:rsidRDefault="00A1730A">
            <w:pPr>
              <w:pStyle w:val="ConsPlusNormal"/>
              <w:jc w:val="center"/>
            </w:pPr>
            <w:r>
              <w:rPr>
                <w:color w:val="392C69"/>
              </w:rPr>
              <w:t xml:space="preserve">от 16.05.2016 </w:t>
            </w:r>
            <w:hyperlink r:id="rId421" w:history="1">
              <w:r>
                <w:rPr>
                  <w:color w:val="0000FF"/>
                </w:rPr>
                <w:t>N 144</w:t>
              </w:r>
            </w:hyperlink>
            <w:r>
              <w:rPr>
                <w:color w:val="392C69"/>
              </w:rPr>
              <w:t xml:space="preserve">, от 30.06.2016 </w:t>
            </w:r>
            <w:hyperlink r:id="rId422" w:history="1">
              <w:r>
                <w:rPr>
                  <w:color w:val="0000FF"/>
                </w:rPr>
                <w:t>N 211</w:t>
              </w:r>
            </w:hyperlink>
            <w:r>
              <w:rPr>
                <w:color w:val="392C69"/>
              </w:rPr>
              <w:t xml:space="preserve">, от 07.10.2016 </w:t>
            </w:r>
            <w:hyperlink r:id="rId423" w:history="1">
              <w:r>
                <w:rPr>
                  <w:color w:val="0000FF"/>
                </w:rPr>
                <w:t>N 380</w:t>
              </w:r>
            </w:hyperlink>
            <w:r>
              <w:rPr>
                <w:color w:val="392C69"/>
              </w:rPr>
              <w:t>,</w:t>
            </w:r>
          </w:p>
          <w:p w:rsidR="00A1730A" w:rsidRDefault="00A1730A">
            <w:pPr>
              <w:pStyle w:val="ConsPlusNormal"/>
              <w:jc w:val="center"/>
            </w:pPr>
            <w:r>
              <w:rPr>
                <w:color w:val="392C69"/>
              </w:rPr>
              <w:t xml:space="preserve">от 29.12.2016 </w:t>
            </w:r>
            <w:hyperlink r:id="rId424" w:history="1">
              <w:r>
                <w:rPr>
                  <w:color w:val="0000FF"/>
                </w:rPr>
                <w:t>N 527</w:t>
              </w:r>
            </w:hyperlink>
            <w:r>
              <w:rPr>
                <w:color w:val="392C69"/>
              </w:rPr>
              <w:t xml:space="preserve">, от 24.08.2017 </w:t>
            </w:r>
            <w:hyperlink r:id="rId425" w:history="1">
              <w:r>
                <w:rPr>
                  <w:color w:val="0000FF"/>
                </w:rPr>
                <w:t>N 334</w:t>
              </w:r>
            </w:hyperlink>
            <w:r>
              <w:rPr>
                <w:color w:val="392C69"/>
              </w:rPr>
              <w:t>)</w:t>
            </w:r>
          </w:p>
        </w:tc>
      </w:tr>
    </w:tbl>
    <w:p w:rsidR="00A1730A" w:rsidRDefault="00A173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15"/>
        <w:gridCol w:w="1240"/>
        <w:gridCol w:w="2948"/>
        <w:gridCol w:w="1304"/>
        <w:gridCol w:w="3005"/>
        <w:gridCol w:w="1361"/>
        <w:gridCol w:w="1928"/>
        <w:gridCol w:w="1587"/>
        <w:gridCol w:w="850"/>
      </w:tblGrid>
      <w:tr w:rsidR="00A1730A">
        <w:tc>
          <w:tcPr>
            <w:tcW w:w="460" w:type="dxa"/>
          </w:tcPr>
          <w:p w:rsidR="00A1730A" w:rsidRDefault="00A1730A">
            <w:pPr>
              <w:pStyle w:val="ConsPlusNormal"/>
              <w:jc w:val="center"/>
            </w:pPr>
            <w:r>
              <w:t>N п/п</w:t>
            </w:r>
          </w:p>
        </w:tc>
        <w:tc>
          <w:tcPr>
            <w:tcW w:w="3515" w:type="dxa"/>
          </w:tcPr>
          <w:p w:rsidR="00A1730A" w:rsidRDefault="00A1730A">
            <w:pPr>
              <w:pStyle w:val="ConsPlusNormal"/>
              <w:jc w:val="center"/>
            </w:pPr>
            <w:r>
              <w:t>Наименование показателя</w:t>
            </w:r>
          </w:p>
        </w:tc>
        <w:tc>
          <w:tcPr>
            <w:tcW w:w="1240" w:type="dxa"/>
          </w:tcPr>
          <w:p w:rsidR="00A1730A" w:rsidRDefault="00A1730A">
            <w:pPr>
              <w:pStyle w:val="ConsPlusNormal"/>
              <w:jc w:val="center"/>
            </w:pPr>
            <w:r>
              <w:t>Единица измерения</w:t>
            </w:r>
          </w:p>
        </w:tc>
        <w:tc>
          <w:tcPr>
            <w:tcW w:w="2948" w:type="dxa"/>
          </w:tcPr>
          <w:p w:rsidR="00A1730A" w:rsidRDefault="00A1730A">
            <w:pPr>
              <w:pStyle w:val="ConsPlusNormal"/>
              <w:jc w:val="center"/>
            </w:pPr>
            <w:r>
              <w:t>Определение показателя</w:t>
            </w:r>
          </w:p>
        </w:tc>
        <w:tc>
          <w:tcPr>
            <w:tcW w:w="1304" w:type="dxa"/>
          </w:tcPr>
          <w:p w:rsidR="00A1730A" w:rsidRDefault="00A1730A">
            <w:pPr>
              <w:pStyle w:val="ConsPlusNormal"/>
              <w:jc w:val="center"/>
            </w:pPr>
            <w:r>
              <w:t>Временные характеристики</w:t>
            </w:r>
          </w:p>
        </w:tc>
        <w:tc>
          <w:tcPr>
            <w:tcW w:w="3005" w:type="dxa"/>
          </w:tcPr>
          <w:p w:rsidR="00A1730A" w:rsidRDefault="00A1730A">
            <w:pPr>
              <w:pStyle w:val="ConsPlusNormal"/>
              <w:jc w:val="center"/>
            </w:pPr>
            <w:r>
              <w:t>Алгоритм формирования (формула) показателя и методические пояснения к показателю</w:t>
            </w:r>
          </w:p>
        </w:tc>
        <w:tc>
          <w:tcPr>
            <w:tcW w:w="1361" w:type="dxa"/>
          </w:tcPr>
          <w:p w:rsidR="00A1730A" w:rsidRDefault="00A1730A">
            <w:pPr>
              <w:pStyle w:val="ConsPlusNormal"/>
              <w:jc w:val="center"/>
            </w:pPr>
            <w:r>
              <w:t>Базовые показатели, используемые в формуле</w:t>
            </w:r>
          </w:p>
        </w:tc>
        <w:tc>
          <w:tcPr>
            <w:tcW w:w="1928" w:type="dxa"/>
          </w:tcPr>
          <w:p w:rsidR="00A1730A" w:rsidRDefault="00A1730A">
            <w:pPr>
              <w:pStyle w:val="ConsPlusNormal"/>
              <w:jc w:val="center"/>
            </w:pPr>
            <w:r>
              <w:t>Метод сбора и индекс формы отчетности</w:t>
            </w:r>
          </w:p>
        </w:tc>
        <w:tc>
          <w:tcPr>
            <w:tcW w:w="1587" w:type="dxa"/>
          </w:tcPr>
          <w:p w:rsidR="00A1730A" w:rsidRDefault="00A1730A">
            <w:pPr>
              <w:pStyle w:val="ConsPlusNormal"/>
              <w:jc w:val="center"/>
            </w:pPr>
            <w:r>
              <w:t>Объект наблюдения</w:t>
            </w:r>
          </w:p>
        </w:tc>
        <w:tc>
          <w:tcPr>
            <w:tcW w:w="850" w:type="dxa"/>
          </w:tcPr>
          <w:p w:rsidR="00A1730A" w:rsidRDefault="00A1730A">
            <w:pPr>
              <w:pStyle w:val="ConsPlusNormal"/>
              <w:jc w:val="center"/>
            </w:pPr>
            <w:r>
              <w:t xml:space="preserve">Охват совокупности </w:t>
            </w:r>
            <w:hyperlink w:anchor="P5255" w:history="1">
              <w:r>
                <w:rPr>
                  <w:color w:val="0000FF"/>
                </w:rPr>
                <w:t>&lt;*&gt;</w:t>
              </w:r>
            </w:hyperlink>
          </w:p>
        </w:tc>
      </w:tr>
      <w:tr w:rsidR="00A1730A">
        <w:tc>
          <w:tcPr>
            <w:tcW w:w="460" w:type="dxa"/>
          </w:tcPr>
          <w:p w:rsidR="00A1730A" w:rsidRDefault="00A1730A">
            <w:pPr>
              <w:pStyle w:val="ConsPlusNormal"/>
              <w:jc w:val="center"/>
            </w:pPr>
            <w:r>
              <w:t>1</w:t>
            </w:r>
          </w:p>
        </w:tc>
        <w:tc>
          <w:tcPr>
            <w:tcW w:w="3515" w:type="dxa"/>
          </w:tcPr>
          <w:p w:rsidR="00A1730A" w:rsidRDefault="00A1730A">
            <w:pPr>
              <w:pStyle w:val="ConsPlusNormal"/>
              <w:jc w:val="center"/>
            </w:pPr>
            <w:r>
              <w:t>2</w:t>
            </w:r>
          </w:p>
        </w:tc>
        <w:tc>
          <w:tcPr>
            <w:tcW w:w="1240" w:type="dxa"/>
          </w:tcPr>
          <w:p w:rsidR="00A1730A" w:rsidRDefault="00A1730A">
            <w:pPr>
              <w:pStyle w:val="ConsPlusNormal"/>
              <w:jc w:val="center"/>
            </w:pPr>
            <w:r>
              <w:t>3</w:t>
            </w:r>
          </w:p>
        </w:tc>
        <w:tc>
          <w:tcPr>
            <w:tcW w:w="2948" w:type="dxa"/>
          </w:tcPr>
          <w:p w:rsidR="00A1730A" w:rsidRDefault="00A1730A">
            <w:pPr>
              <w:pStyle w:val="ConsPlusNormal"/>
              <w:jc w:val="center"/>
            </w:pPr>
            <w:r>
              <w:t>4</w:t>
            </w:r>
          </w:p>
        </w:tc>
        <w:tc>
          <w:tcPr>
            <w:tcW w:w="1304" w:type="dxa"/>
          </w:tcPr>
          <w:p w:rsidR="00A1730A" w:rsidRDefault="00A1730A">
            <w:pPr>
              <w:pStyle w:val="ConsPlusNormal"/>
              <w:jc w:val="center"/>
            </w:pPr>
            <w:r>
              <w:t>5</w:t>
            </w:r>
          </w:p>
        </w:tc>
        <w:tc>
          <w:tcPr>
            <w:tcW w:w="3005" w:type="dxa"/>
          </w:tcPr>
          <w:p w:rsidR="00A1730A" w:rsidRDefault="00A1730A">
            <w:pPr>
              <w:pStyle w:val="ConsPlusNormal"/>
              <w:jc w:val="center"/>
            </w:pPr>
            <w:r>
              <w:t>6</w:t>
            </w:r>
          </w:p>
        </w:tc>
        <w:tc>
          <w:tcPr>
            <w:tcW w:w="1361" w:type="dxa"/>
          </w:tcPr>
          <w:p w:rsidR="00A1730A" w:rsidRDefault="00A1730A">
            <w:pPr>
              <w:pStyle w:val="ConsPlusNormal"/>
              <w:jc w:val="center"/>
            </w:pPr>
            <w:r>
              <w:t>7</w:t>
            </w:r>
          </w:p>
        </w:tc>
        <w:tc>
          <w:tcPr>
            <w:tcW w:w="1928" w:type="dxa"/>
          </w:tcPr>
          <w:p w:rsidR="00A1730A" w:rsidRDefault="00A1730A">
            <w:pPr>
              <w:pStyle w:val="ConsPlusNormal"/>
              <w:jc w:val="center"/>
            </w:pPr>
            <w:r>
              <w:t>8</w:t>
            </w:r>
          </w:p>
        </w:tc>
        <w:tc>
          <w:tcPr>
            <w:tcW w:w="1587" w:type="dxa"/>
          </w:tcPr>
          <w:p w:rsidR="00A1730A" w:rsidRDefault="00A1730A">
            <w:pPr>
              <w:pStyle w:val="ConsPlusNormal"/>
              <w:jc w:val="center"/>
            </w:pPr>
            <w:r>
              <w:t>9</w:t>
            </w:r>
          </w:p>
        </w:tc>
        <w:tc>
          <w:tcPr>
            <w:tcW w:w="850" w:type="dxa"/>
          </w:tcPr>
          <w:p w:rsidR="00A1730A" w:rsidRDefault="00A1730A">
            <w:pPr>
              <w:pStyle w:val="ConsPlusNormal"/>
              <w:jc w:val="center"/>
            </w:pPr>
            <w:r>
              <w:t>10</w:t>
            </w:r>
          </w:p>
        </w:tc>
      </w:tr>
      <w:tr w:rsidR="00A1730A">
        <w:tc>
          <w:tcPr>
            <w:tcW w:w="460" w:type="dxa"/>
          </w:tcPr>
          <w:p w:rsidR="00A1730A" w:rsidRDefault="00A1730A">
            <w:pPr>
              <w:pStyle w:val="ConsPlusNormal"/>
              <w:jc w:val="center"/>
            </w:pPr>
            <w:r>
              <w:t>1</w:t>
            </w:r>
          </w:p>
        </w:tc>
        <w:tc>
          <w:tcPr>
            <w:tcW w:w="3515" w:type="dxa"/>
          </w:tcPr>
          <w:p w:rsidR="00A1730A" w:rsidRDefault="00A1730A">
            <w:pPr>
              <w:pStyle w:val="ConsPlusNormal"/>
            </w:pPr>
            <w:r>
              <w:t xml:space="preserve">Уровень удовлетворенности граждан </w:t>
            </w:r>
            <w:r>
              <w:lastRenderedPageBreak/>
              <w:t>Российской Федерации на территории Ленинградской области качеством предоставления государственных и муниципальных услуг</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 xml:space="preserve">Характеризует уровень удовлетворенности </w:t>
            </w:r>
            <w:r>
              <w:lastRenderedPageBreak/>
              <w:t>граждан качеством предоставления государственных и муниципальных услуг</w:t>
            </w:r>
          </w:p>
        </w:tc>
        <w:tc>
          <w:tcPr>
            <w:tcW w:w="1304" w:type="dxa"/>
          </w:tcPr>
          <w:p w:rsidR="00A1730A" w:rsidRDefault="00A1730A">
            <w:pPr>
              <w:pStyle w:val="ConsPlusNormal"/>
              <w:jc w:val="center"/>
            </w:pPr>
            <w:r>
              <w:lastRenderedPageBreak/>
              <w:t xml:space="preserve">Ежегодно, за </w:t>
            </w:r>
            <w:r>
              <w:lastRenderedPageBreak/>
              <w:t>отчетный год</w:t>
            </w:r>
          </w:p>
        </w:tc>
        <w:tc>
          <w:tcPr>
            <w:tcW w:w="3005" w:type="dxa"/>
          </w:tcPr>
          <w:p w:rsidR="00A1730A" w:rsidRDefault="00A1730A">
            <w:pPr>
              <w:pStyle w:val="ConsPlusNormal"/>
              <w:jc w:val="center"/>
            </w:pPr>
            <w:r>
              <w:lastRenderedPageBreak/>
              <w:t>= У / 0</w:t>
            </w:r>
          </w:p>
          <w:p w:rsidR="00A1730A" w:rsidRDefault="00A1730A">
            <w:pPr>
              <w:pStyle w:val="ConsPlusNormal"/>
              <w:jc w:val="center"/>
            </w:pPr>
            <w:r>
              <w:t xml:space="preserve">Отношение числа </w:t>
            </w:r>
            <w:r>
              <w:lastRenderedPageBreak/>
              <w:t>удовлетворенных качеством предоставления государственных и муниципальных услуг к числу опрошенных респондентов. Проведение независимого мониторинга качества и доступности предоставления государственных и муниципальных услуг</w:t>
            </w:r>
          </w:p>
        </w:tc>
        <w:tc>
          <w:tcPr>
            <w:tcW w:w="1361" w:type="dxa"/>
          </w:tcPr>
          <w:p w:rsidR="00A1730A" w:rsidRDefault="00A1730A">
            <w:pPr>
              <w:pStyle w:val="ConsPlusNormal"/>
              <w:jc w:val="center"/>
            </w:pPr>
            <w:r>
              <w:lastRenderedPageBreak/>
              <w:t>Нет</w:t>
            </w:r>
          </w:p>
        </w:tc>
        <w:tc>
          <w:tcPr>
            <w:tcW w:w="1928" w:type="dxa"/>
          </w:tcPr>
          <w:p w:rsidR="00A1730A" w:rsidRDefault="00A1730A">
            <w:pPr>
              <w:pStyle w:val="ConsPlusNormal"/>
              <w:jc w:val="center"/>
            </w:pPr>
            <w:r>
              <w:t>6</w:t>
            </w:r>
          </w:p>
          <w:p w:rsidR="00A1730A" w:rsidRDefault="00A1730A">
            <w:pPr>
              <w:pStyle w:val="ConsPlusNormal"/>
              <w:jc w:val="center"/>
            </w:pPr>
            <w:r>
              <w:t xml:space="preserve">Метод анализа </w:t>
            </w:r>
            <w:r>
              <w:lastRenderedPageBreak/>
              <w:t>документов (нормативных актов), метод невключенного структурированного наблюдения и метод опроса</w:t>
            </w:r>
          </w:p>
        </w:tc>
        <w:tc>
          <w:tcPr>
            <w:tcW w:w="1587" w:type="dxa"/>
          </w:tcPr>
          <w:p w:rsidR="00A1730A" w:rsidRDefault="00A1730A">
            <w:pPr>
              <w:pStyle w:val="ConsPlusNormal"/>
              <w:jc w:val="center"/>
            </w:pPr>
            <w:r>
              <w:lastRenderedPageBreak/>
              <w:t xml:space="preserve">Граждане Российской </w:t>
            </w:r>
            <w:r>
              <w:lastRenderedPageBreak/>
              <w:t>Федерации на территории Ленинградской области (далее - граждане)</w:t>
            </w:r>
          </w:p>
        </w:tc>
        <w:tc>
          <w:tcPr>
            <w:tcW w:w="850" w:type="dxa"/>
          </w:tcPr>
          <w:p w:rsidR="00A1730A" w:rsidRDefault="00A1730A">
            <w:pPr>
              <w:pStyle w:val="ConsPlusNormal"/>
              <w:jc w:val="center"/>
            </w:pPr>
            <w:r>
              <w:lastRenderedPageBreak/>
              <w:t>3</w:t>
            </w:r>
          </w:p>
        </w:tc>
      </w:tr>
      <w:tr w:rsidR="00A1730A">
        <w:tc>
          <w:tcPr>
            <w:tcW w:w="460" w:type="dxa"/>
          </w:tcPr>
          <w:p w:rsidR="00A1730A" w:rsidRDefault="00A1730A">
            <w:pPr>
              <w:pStyle w:val="ConsPlusNormal"/>
              <w:jc w:val="center"/>
            </w:pPr>
            <w:r>
              <w:lastRenderedPageBreak/>
              <w:t>2</w:t>
            </w:r>
          </w:p>
        </w:tc>
        <w:tc>
          <w:tcPr>
            <w:tcW w:w="3515" w:type="dxa"/>
          </w:tcPr>
          <w:p w:rsidR="00A1730A" w:rsidRDefault="00A1730A">
            <w:pPr>
              <w:pStyle w:val="ConsPlusNormal"/>
            </w:pPr>
            <w:r>
              <w:t xml:space="preserve">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w:t>
            </w:r>
            <w:r>
              <w:lastRenderedPageBreak/>
              <w:t>муниципальных услуг (МФЦ) (по муниципальным образованиям)</w:t>
            </w:r>
          </w:p>
        </w:tc>
        <w:tc>
          <w:tcPr>
            <w:tcW w:w="1240" w:type="dxa"/>
          </w:tcPr>
          <w:p w:rsidR="00A1730A" w:rsidRDefault="00A1730A">
            <w:pPr>
              <w:pStyle w:val="ConsPlusNormal"/>
              <w:jc w:val="center"/>
            </w:pPr>
            <w:r>
              <w:lastRenderedPageBreak/>
              <w:t>Не менее, процентов</w:t>
            </w:r>
          </w:p>
        </w:tc>
        <w:tc>
          <w:tcPr>
            <w:tcW w:w="2948" w:type="dxa"/>
          </w:tcPr>
          <w:p w:rsidR="00A1730A" w:rsidRDefault="00A1730A">
            <w:pPr>
              <w:pStyle w:val="ConsPlusNormal"/>
            </w:pPr>
            <w: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 в общей численности населения</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(Ч м.о.) / Ч н.о.</w:t>
            </w:r>
          </w:p>
          <w:p w:rsidR="00A1730A" w:rsidRDefault="00A1730A">
            <w:pPr>
              <w:pStyle w:val="ConsPlusNormal"/>
              <w:jc w:val="center"/>
            </w:pPr>
            <w:r>
              <w:t>Отношение численности населения муниципальных образований, обслуживаемых МФЦ (по принципу "одного окна"), к численности населения Ленинградской области</w:t>
            </w:r>
          </w:p>
        </w:tc>
        <w:tc>
          <w:tcPr>
            <w:tcW w:w="1361" w:type="dxa"/>
          </w:tcPr>
          <w:p w:rsidR="00A1730A" w:rsidRDefault="00A1730A">
            <w:pPr>
              <w:pStyle w:val="ConsPlusNormal"/>
              <w:jc w:val="center"/>
            </w:pPr>
            <w:r>
              <w:t>Нет</w:t>
            </w:r>
          </w:p>
        </w:tc>
        <w:tc>
          <w:tcPr>
            <w:tcW w:w="1928" w:type="dxa"/>
          </w:tcPr>
          <w:p w:rsidR="00A1730A" w:rsidRDefault="00A1730A">
            <w:pPr>
              <w:pStyle w:val="ConsPlusNormal"/>
              <w:jc w:val="center"/>
            </w:pPr>
            <w:r>
              <w:t xml:space="preserve">Сбор информации от органов исполнительной власти Ленинградской области и органов местного самоуправления о работе МФЦ (реализации </w:t>
            </w:r>
            <w:r>
              <w:lastRenderedPageBreak/>
              <w:t>принципа "одного окна"), сравнительный статистический анализ</w:t>
            </w:r>
          </w:p>
        </w:tc>
        <w:tc>
          <w:tcPr>
            <w:tcW w:w="1587" w:type="dxa"/>
          </w:tcPr>
          <w:p w:rsidR="00A1730A" w:rsidRDefault="00A1730A">
            <w:pPr>
              <w:pStyle w:val="ConsPlusNormal"/>
              <w:jc w:val="center"/>
            </w:pPr>
            <w:r>
              <w:lastRenderedPageBreak/>
              <w:t>Граждане</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3</w:t>
            </w:r>
          </w:p>
        </w:tc>
        <w:tc>
          <w:tcPr>
            <w:tcW w:w="3515" w:type="dxa"/>
          </w:tcPr>
          <w:p w:rsidR="00A1730A" w:rsidRDefault="00A1730A">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(по населенным пунктам)</w:t>
            </w:r>
          </w:p>
        </w:tc>
        <w:tc>
          <w:tcPr>
            <w:tcW w:w="1240" w:type="dxa"/>
          </w:tcPr>
          <w:p w:rsidR="00A1730A" w:rsidRDefault="00A1730A">
            <w:pPr>
              <w:pStyle w:val="ConsPlusNormal"/>
              <w:jc w:val="center"/>
            </w:pPr>
            <w:r>
              <w:t>Не менее, процентов</w:t>
            </w:r>
          </w:p>
        </w:tc>
        <w:tc>
          <w:tcPr>
            <w:tcW w:w="2948" w:type="dxa"/>
          </w:tcPr>
          <w:p w:rsidR="00A1730A" w:rsidRDefault="00A1730A">
            <w:pPr>
              <w:pStyle w:val="ConsPlusNormal"/>
            </w:pPr>
            <w: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Ч н.п. / Ч н.о.</w:t>
            </w:r>
          </w:p>
          <w:p w:rsidR="00A1730A" w:rsidRDefault="00A1730A">
            <w:pPr>
              <w:pStyle w:val="ConsPlusNormal"/>
              <w:jc w:val="center"/>
            </w:pPr>
            <w:r>
              <w:t>Отношение численности населенных пунктов, обслуживаемых МФЦ (по принципу "одного окна"), к численности населения Ленинградской области</w:t>
            </w:r>
          </w:p>
        </w:tc>
        <w:tc>
          <w:tcPr>
            <w:tcW w:w="1361" w:type="dxa"/>
          </w:tcPr>
          <w:p w:rsidR="00A1730A" w:rsidRDefault="00A1730A">
            <w:pPr>
              <w:pStyle w:val="ConsPlusNormal"/>
              <w:jc w:val="center"/>
            </w:pPr>
            <w:r>
              <w:t>Нет</w:t>
            </w:r>
          </w:p>
        </w:tc>
        <w:tc>
          <w:tcPr>
            <w:tcW w:w="1928" w:type="dxa"/>
          </w:tcPr>
          <w:p w:rsidR="00A1730A" w:rsidRDefault="00A1730A">
            <w:pPr>
              <w:pStyle w:val="ConsPlusNormal"/>
              <w:jc w:val="center"/>
            </w:pPr>
            <w:r>
              <w:t>1</w:t>
            </w:r>
          </w:p>
          <w:p w:rsidR="00A1730A" w:rsidRDefault="00A1730A">
            <w:pPr>
              <w:pStyle w:val="ConsPlusNormal"/>
              <w:jc w:val="center"/>
            </w:pPr>
            <w:r>
              <w:t>Сбор информации от органов исполнительной власти и органов местного самоуправления о работе МФЦ (реализации принципа "одного окна"), сравнительный статистический анализ</w:t>
            </w:r>
          </w:p>
        </w:tc>
        <w:tc>
          <w:tcPr>
            <w:tcW w:w="1587" w:type="dxa"/>
          </w:tcPr>
          <w:p w:rsidR="00A1730A" w:rsidRDefault="00A1730A">
            <w:pPr>
              <w:pStyle w:val="ConsPlusNormal"/>
              <w:jc w:val="center"/>
            </w:pPr>
            <w:r>
              <w:t>Граждане</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4</w:t>
            </w:r>
          </w:p>
        </w:tc>
        <w:tc>
          <w:tcPr>
            <w:tcW w:w="3515" w:type="dxa"/>
          </w:tcPr>
          <w:p w:rsidR="00A1730A" w:rsidRDefault="00A1730A">
            <w:pPr>
              <w:pStyle w:val="ConsPlusNormal"/>
            </w:pPr>
            <w:r>
              <w:t xml:space="preserve">Среднее число обращений </w:t>
            </w:r>
            <w:r>
              <w:lastRenderedPageBreak/>
              <w:t>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240" w:type="dxa"/>
          </w:tcPr>
          <w:p w:rsidR="00A1730A" w:rsidRDefault="00A1730A">
            <w:pPr>
              <w:pStyle w:val="ConsPlusNormal"/>
              <w:jc w:val="center"/>
            </w:pPr>
            <w:r>
              <w:lastRenderedPageBreak/>
              <w:t>Единиц</w:t>
            </w:r>
          </w:p>
        </w:tc>
        <w:tc>
          <w:tcPr>
            <w:tcW w:w="2948" w:type="dxa"/>
          </w:tcPr>
          <w:p w:rsidR="00A1730A" w:rsidRDefault="00A1730A">
            <w:pPr>
              <w:pStyle w:val="ConsPlusNormal"/>
            </w:pPr>
            <w:r>
              <w:t xml:space="preserve">Характеризует среднее </w:t>
            </w:r>
            <w:r>
              <w:lastRenderedPageBreak/>
              <w:t>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304" w:type="dxa"/>
          </w:tcPr>
          <w:p w:rsidR="00A1730A" w:rsidRDefault="00A1730A">
            <w:pPr>
              <w:pStyle w:val="ConsPlusNormal"/>
              <w:jc w:val="center"/>
            </w:pPr>
            <w:r>
              <w:lastRenderedPageBreak/>
              <w:t>Ежегодно</w:t>
            </w:r>
            <w:r>
              <w:lastRenderedPageBreak/>
              <w:t>, за отчетный год</w:t>
            </w:r>
          </w:p>
        </w:tc>
        <w:tc>
          <w:tcPr>
            <w:tcW w:w="3005" w:type="dxa"/>
          </w:tcPr>
          <w:p w:rsidR="00A1730A" w:rsidRDefault="00A1730A">
            <w:pPr>
              <w:pStyle w:val="ConsPlusNormal"/>
              <w:jc w:val="center"/>
            </w:pPr>
            <w:r>
              <w:lastRenderedPageBreak/>
              <w:t>= ОБ факт / Ум</w:t>
            </w:r>
          </w:p>
          <w:p w:rsidR="00A1730A" w:rsidRDefault="00A1730A">
            <w:pPr>
              <w:pStyle w:val="ConsPlusNormal"/>
              <w:jc w:val="center"/>
            </w:pPr>
            <w:r>
              <w:lastRenderedPageBreak/>
              <w:t>Фактическое значение среднего числа обращений представителей бизнес-сообщества (по результатам опроса) к числу услуг, в отношении которых проводится мониторинг</w:t>
            </w:r>
          </w:p>
        </w:tc>
        <w:tc>
          <w:tcPr>
            <w:tcW w:w="1361" w:type="dxa"/>
          </w:tcPr>
          <w:p w:rsidR="00A1730A" w:rsidRDefault="00A1730A">
            <w:pPr>
              <w:pStyle w:val="ConsPlusNormal"/>
              <w:jc w:val="center"/>
            </w:pPr>
            <w:r>
              <w:lastRenderedPageBreak/>
              <w:t>Нет</w:t>
            </w:r>
          </w:p>
        </w:tc>
        <w:tc>
          <w:tcPr>
            <w:tcW w:w="1928" w:type="dxa"/>
          </w:tcPr>
          <w:p w:rsidR="00A1730A" w:rsidRDefault="00A1730A">
            <w:pPr>
              <w:pStyle w:val="ConsPlusNormal"/>
              <w:jc w:val="center"/>
            </w:pPr>
            <w:r>
              <w:t>6</w:t>
            </w:r>
          </w:p>
          <w:p w:rsidR="00A1730A" w:rsidRDefault="00A1730A">
            <w:pPr>
              <w:pStyle w:val="ConsPlusNormal"/>
              <w:jc w:val="center"/>
            </w:pPr>
            <w:r>
              <w:lastRenderedPageBreak/>
              <w:t>Метод анализа документов (нормативных актов), метод невключенного структурированного наблюдения и метод опроса</w:t>
            </w:r>
          </w:p>
        </w:tc>
        <w:tc>
          <w:tcPr>
            <w:tcW w:w="1587" w:type="dxa"/>
          </w:tcPr>
          <w:p w:rsidR="00A1730A" w:rsidRDefault="00A1730A">
            <w:pPr>
              <w:pStyle w:val="ConsPlusNormal"/>
              <w:jc w:val="center"/>
            </w:pPr>
            <w:r>
              <w:lastRenderedPageBreak/>
              <w:t>Граждане</w:t>
            </w:r>
          </w:p>
        </w:tc>
        <w:tc>
          <w:tcPr>
            <w:tcW w:w="850" w:type="dxa"/>
          </w:tcPr>
          <w:p w:rsidR="00A1730A" w:rsidRDefault="00A1730A">
            <w:pPr>
              <w:pStyle w:val="ConsPlusNormal"/>
              <w:jc w:val="center"/>
            </w:pPr>
            <w:r>
              <w:t>3</w:t>
            </w:r>
          </w:p>
        </w:tc>
      </w:tr>
      <w:tr w:rsidR="00A1730A">
        <w:tc>
          <w:tcPr>
            <w:tcW w:w="460" w:type="dxa"/>
          </w:tcPr>
          <w:p w:rsidR="00A1730A" w:rsidRDefault="00A1730A">
            <w:pPr>
              <w:pStyle w:val="ConsPlusNormal"/>
              <w:jc w:val="center"/>
            </w:pPr>
            <w:r>
              <w:lastRenderedPageBreak/>
              <w:t>5</w:t>
            </w:r>
          </w:p>
        </w:tc>
        <w:tc>
          <w:tcPr>
            <w:tcW w:w="3515" w:type="dxa"/>
          </w:tcPr>
          <w:p w:rsidR="00A1730A" w:rsidRDefault="00A1730A">
            <w:pPr>
              <w:pStyle w:val="ConsPlusNormal"/>
            </w:pPr>
            <w: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240" w:type="dxa"/>
          </w:tcPr>
          <w:p w:rsidR="00A1730A" w:rsidRDefault="00A1730A">
            <w:pPr>
              <w:pStyle w:val="ConsPlusNormal"/>
              <w:jc w:val="center"/>
            </w:pPr>
            <w:r>
              <w:t>Минут</w:t>
            </w:r>
          </w:p>
        </w:tc>
        <w:tc>
          <w:tcPr>
            <w:tcW w:w="2948" w:type="dxa"/>
          </w:tcPr>
          <w:p w:rsidR="00A1730A" w:rsidRDefault="00A1730A">
            <w:pPr>
              <w:pStyle w:val="ConsPlusNormal"/>
            </w:pPr>
            <w:r>
              <w:t xml:space="preserve">Характеризует 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w:t>
            </w:r>
            <w:r>
              <w:lastRenderedPageBreak/>
              <w:t>услуг</w:t>
            </w:r>
          </w:p>
        </w:tc>
        <w:tc>
          <w:tcPr>
            <w:tcW w:w="1304" w:type="dxa"/>
          </w:tcPr>
          <w:p w:rsidR="00A1730A" w:rsidRDefault="00A1730A">
            <w:pPr>
              <w:pStyle w:val="ConsPlusNormal"/>
              <w:jc w:val="center"/>
            </w:pPr>
            <w:r>
              <w:lastRenderedPageBreak/>
              <w:t>Ежегодно, за отчетный год</w:t>
            </w:r>
          </w:p>
        </w:tc>
        <w:tc>
          <w:tcPr>
            <w:tcW w:w="3005" w:type="dxa"/>
          </w:tcPr>
          <w:p w:rsidR="00A1730A" w:rsidRDefault="00A1730A">
            <w:pPr>
              <w:pStyle w:val="ConsPlusNormal"/>
              <w:jc w:val="center"/>
            </w:pPr>
            <w:r>
              <w:t>= ОЖ факт / Ум</w:t>
            </w:r>
          </w:p>
          <w:p w:rsidR="00A1730A" w:rsidRDefault="00A1730A">
            <w:pPr>
              <w:pStyle w:val="ConsPlusNormal"/>
              <w:jc w:val="center"/>
            </w:pPr>
            <w:r>
              <w:t>Фактическое значение времени ожидания в очереди (по результатам опроса) к числу услуг, в отношении которых проводится мониторинг</w:t>
            </w:r>
          </w:p>
        </w:tc>
        <w:tc>
          <w:tcPr>
            <w:tcW w:w="1361" w:type="dxa"/>
          </w:tcPr>
          <w:p w:rsidR="00A1730A" w:rsidRDefault="00A1730A">
            <w:pPr>
              <w:pStyle w:val="ConsPlusNormal"/>
              <w:jc w:val="center"/>
            </w:pPr>
            <w:r>
              <w:t>Нет</w:t>
            </w:r>
          </w:p>
        </w:tc>
        <w:tc>
          <w:tcPr>
            <w:tcW w:w="1928" w:type="dxa"/>
          </w:tcPr>
          <w:p w:rsidR="00A1730A" w:rsidRDefault="00A1730A">
            <w:pPr>
              <w:pStyle w:val="ConsPlusNormal"/>
              <w:jc w:val="center"/>
            </w:pPr>
            <w:r>
              <w:t>6</w:t>
            </w:r>
          </w:p>
          <w:p w:rsidR="00A1730A" w:rsidRDefault="00A1730A">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A1730A" w:rsidRDefault="00A1730A">
            <w:pPr>
              <w:pStyle w:val="ConsPlusNormal"/>
              <w:jc w:val="center"/>
            </w:pPr>
            <w:r>
              <w:t>Граждане</w:t>
            </w:r>
          </w:p>
        </w:tc>
        <w:tc>
          <w:tcPr>
            <w:tcW w:w="850" w:type="dxa"/>
          </w:tcPr>
          <w:p w:rsidR="00A1730A" w:rsidRDefault="00A1730A">
            <w:pPr>
              <w:pStyle w:val="ConsPlusNormal"/>
              <w:jc w:val="center"/>
            </w:pPr>
            <w:r>
              <w:t>3</w:t>
            </w:r>
          </w:p>
        </w:tc>
      </w:tr>
      <w:tr w:rsidR="00A1730A">
        <w:tblPrEx>
          <w:tblBorders>
            <w:insideH w:val="nil"/>
          </w:tblBorders>
        </w:tblPrEx>
        <w:tc>
          <w:tcPr>
            <w:tcW w:w="460" w:type="dxa"/>
            <w:tcBorders>
              <w:bottom w:val="nil"/>
            </w:tcBorders>
          </w:tcPr>
          <w:p w:rsidR="00A1730A" w:rsidRDefault="00A1730A">
            <w:pPr>
              <w:pStyle w:val="ConsPlusNormal"/>
              <w:jc w:val="center"/>
            </w:pPr>
            <w:r>
              <w:lastRenderedPageBreak/>
              <w:t>6</w:t>
            </w:r>
          </w:p>
        </w:tc>
        <w:tc>
          <w:tcPr>
            <w:tcW w:w="3515" w:type="dxa"/>
            <w:tcBorders>
              <w:bottom w:val="nil"/>
            </w:tcBorders>
          </w:tcPr>
          <w:p w:rsidR="00A1730A" w:rsidRDefault="00A1730A">
            <w:pPr>
              <w:pStyle w:val="ConsPlusNormal"/>
            </w:pPr>
            <w: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Оценивает степень исполнения законодательства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Чп / Чо</w:t>
            </w:r>
          </w:p>
          <w:p w:rsidR="00A1730A" w:rsidRDefault="00A1730A">
            <w:pPr>
              <w:pStyle w:val="ConsPlusNormal"/>
              <w:jc w:val="center"/>
            </w:pPr>
            <w:r>
              <w:t>Отношение численности гражданских служащих и лиц, замещающих гос. должности в органах исполнительной власти Ленинградской области, получивших дополнительное профессиональное образование, к общей фактической численности</w:t>
            </w:r>
          </w:p>
        </w:tc>
        <w:tc>
          <w:tcPr>
            <w:tcW w:w="1361" w:type="dxa"/>
            <w:tcBorders>
              <w:bottom w:val="nil"/>
            </w:tcBorders>
          </w:tcPr>
          <w:p w:rsidR="00A1730A" w:rsidRDefault="00A1730A">
            <w:pPr>
              <w:pStyle w:val="ConsPlusNormal"/>
              <w:jc w:val="center"/>
            </w:pPr>
            <w:r>
              <w:t>33</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ответственных исполнителей</w:t>
            </w:r>
          </w:p>
        </w:tc>
        <w:tc>
          <w:tcPr>
            <w:tcW w:w="1587" w:type="dxa"/>
            <w:tcBorders>
              <w:bottom w:val="nil"/>
            </w:tcBorders>
          </w:tcPr>
          <w:p w:rsidR="00A1730A" w:rsidRDefault="00A1730A">
            <w:pPr>
              <w:pStyle w:val="ConsPlusNormal"/>
              <w:jc w:val="center"/>
            </w:pPr>
            <w:r>
              <w:t>Гражданские служащие и лица, замещающие гос. должности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6 в ред. </w:t>
            </w:r>
            <w:hyperlink r:id="rId426" w:history="1">
              <w:r>
                <w:rPr>
                  <w:color w:val="0000FF"/>
                </w:rPr>
                <w:t>Постановления</w:t>
              </w:r>
            </w:hyperlink>
            <w:r>
              <w:t xml:space="preserve"> Правительства Ленинградской области от 29.12.2016 N 527)</w:t>
            </w:r>
          </w:p>
        </w:tc>
      </w:tr>
      <w:tr w:rsidR="00A1730A">
        <w:tc>
          <w:tcPr>
            <w:tcW w:w="460" w:type="dxa"/>
          </w:tcPr>
          <w:p w:rsidR="00A1730A" w:rsidRDefault="00A1730A">
            <w:pPr>
              <w:pStyle w:val="ConsPlusNormal"/>
              <w:jc w:val="center"/>
            </w:pPr>
            <w:r>
              <w:t>7</w:t>
            </w:r>
          </w:p>
        </w:tc>
        <w:tc>
          <w:tcPr>
            <w:tcW w:w="3515" w:type="dxa"/>
          </w:tcPr>
          <w:p w:rsidR="00A1730A" w:rsidRDefault="00A1730A">
            <w:pPr>
              <w:pStyle w:val="ConsPlusNormal"/>
            </w:pPr>
            <w:r>
              <w:t xml:space="preserve">Доля вакантных должностей государственной </w:t>
            </w:r>
            <w:r>
              <w:lastRenderedPageBreak/>
              <w:t>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количества назначений</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 xml:space="preserve">Характеризует степень внедрения и использования </w:t>
            </w:r>
            <w:r>
              <w:lastRenderedPageBreak/>
              <w:t>кадрового резерва</w:t>
            </w:r>
          </w:p>
        </w:tc>
        <w:tc>
          <w:tcPr>
            <w:tcW w:w="1304" w:type="dxa"/>
          </w:tcPr>
          <w:p w:rsidR="00A1730A" w:rsidRDefault="00A1730A">
            <w:pPr>
              <w:pStyle w:val="ConsPlusNormal"/>
              <w:jc w:val="center"/>
            </w:pPr>
            <w:r>
              <w:lastRenderedPageBreak/>
              <w:t xml:space="preserve">Ежегодно, за отчетный </w:t>
            </w:r>
            <w:r>
              <w:lastRenderedPageBreak/>
              <w:t>год</w:t>
            </w:r>
          </w:p>
        </w:tc>
        <w:tc>
          <w:tcPr>
            <w:tcW w:w="3005" w:type="dxa"/>
          </w:tcPr>
          <w:p w:rsidR="00A1730A" w:rsidRDefault="00A1730A">
            <w:pPr>
              <w:pStyle w:val="ConsPlusNormal"/>
              <w:jc w:val="center"/>
            </w:pPr>
            <w:r>
              <w:lastRenderedPageBreak/>
              <w:t>= Нк / Но</w:t>
            </w:r>
          </w:p>
          <w:p w:rsidR="00A1730A" w:rsidRDefault="00A1730A">
            <w:pPr>
              <w:pStyle w:val="ConsPlusNormal"/>
              <w:jc w:val="center"/>
            </w:pPr>
            <w:r>
              <w:t xml:space="preserve">Отношение числа должностей, </w:t>
            </w:r>
            <w:r>
              <w:lastRenderedPageBreak/>
              <w:t>замещенных на основе назначения из кадрового резерва, к общему числу назначений</w:t>
            </w:r>
          </w:p>
        </w:tc>
        <w:tc>
          <w:tcPr>
            <w:tcW w:w="1361" w:type="dxa"/>
          </w:tcPr>
          <w:p w:rsidR="00A1730A" w:rsidRDefault="00A1730A">
            <w:pPr>
              <w:pStyle w:val="ConsPlusNormal"/>
              <w:jc w:val="center"/>
            </w:pPr>
            <w:r>
              <w:lastRenderedPageBreak/>
              <w:t>31,9</w:t>
            </w:r>
          </w:p>
        </w:tc>
        <w:tc>
          <w:tcPr>
            <w:tcW w:w="1928" w:type="dxa"/>
          </w:tcPr>
          <w:p w:rsidR="00A1730A" w:rsidRDefault="00A1730A">
            <w:pPr>
              <w:pStyle w:val="ConsPlusNormal"/>
              <w:jc w:val="center"/>
            </w:pPr>
            <w:r>
              <w:t>1</w:t>
            </w:r>
          </w:p>
          <w:p w:rsidR="00A1730A" w:rsidRDefault="00A1730A">
            <w:pPr>
              <w:pStyle w:val="ConsPlusNormal"/>
              <w:jc w:val="center"/>
            </w:pPr>
            <w:r>
              <w:t xml:space="preserve">Визуальный мониторинг, </w:t>
            </w:r>
            <w:r>
              <w:lastRenderedPageBreak/>
              <w:t>получение отчетной информации от органов исполнительной власти Ленинградской области</w:t>
            </w:r>
          </w:p>
        </w:tc>
        <w:tc>
          <w:tcPr>
            <w:tcW w:w="1587" w:type="dxa"/>
          </w:tcPr>
          <w:p w:rsidR="00A1730A" w:rsidRDefault="00A1730A">
            <w:pPr>
              <w:pStyle w:val="ConsPlusNormal"/>
              <w:jc w:val="center"/>
            </w:pPr>
            <w:r>
              <w:lastRenderedPageBreak/>
              <w:t>Кадровый резерв</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8</w:t>
            </w:r>
          </w:p>
        </w:tc>
        <w:tc>
          <w:tcPr>
            <w:tcW w:w="3515" w:type="dxa"/>
          </w:tcPr>
          <w:p w:rsidR="00A1730A" w:rsidRDefault="00A1730A">
            <w:pPr>
              <w:pStyle w:val="ConsPlusNormal"/>
            </w:pPr>
            <w:r>
              <w:t>Среднее время заполнения вакансий в органах исполнительной власти Ленинградской области (далее - вакансии) с момента поступления заявки от руководителя органа исполнительной власти до проведения конкурса</w:t>
            </w:r>
          </w:p>
        </w:tc>
        <w:tc>
          <w:tcPr>
            <w:tcW w:w="1240" w:type="dxa"/>
          </w:tcPr>
          <w:p w:rsidR="00A1730A" w:rsidRDefault="00A1730A">
            <w:pPr>
              <w:pStyle w:val="ConsPlusNormal"/>
              <w:jc w:val="center"/>
            </w:pPr>
            <w:r>
              <w:t>Дней</w:t>
            </w:r>
          </w:p>
        </w:tc>
        <w:tc>
          <w:tcPr>
            <w:tcW w:w="2948" w:type="dxa"/>
          </w:tcPr>
          <w:p w:rsidR="00A1730A" w:rsidRDefault="00A1730A">
            <w:pPr>
              <w:pStyle w:val="ConsPlusNormal"/>
            </w:pPr>
            <w:r>
              <w:t>Иллюстрирует длительность процедуры заполнения вакансий</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Кд</w:t>
            </w:r>
          </w:p>
          <w:p w:rsidR="00A1730A" w:rsidRDefault="00A1730A">
            <w:pPr>
              <w:pStyle w:val="ConsPlusNormal"/>
              <w:jc w:val="center"/>
            </w:pPr>
            <w:r>
              <w:t>Среднее количество дней, требующихся на заполнение вакансий</w:t>
            </w:r>
          </w:p>
        </w:tc>
        <w:tc>
          <w:tcPr>
            <w:tcW w:w="1361" w:type="dxa"/>
          </w:tcPr>
          <w:p w:rsidR="00A1730A" w:rsidRDefault="00A1730A">
            <w:pPr>
              <w:pStyle w:val="ConsPlusNormal"/>
              <w:jc w:val="center"/>
            </w:pPr>
            <w:r>
              <w:t>50</w:t>
            </w:r>
          </w:p>
        </w:tc>
        <w:tc>
          <w:tcPr>
            <w:tcW w:w="1928" w:type="dxa"/>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Pr>
          <w:p w:rsidR="00A1730A" w:rsidRDefault="00A1730A">
            <w:pPr>
              <w:pStyle w:val="ConsPlusNormal"/>
              <w:jc w:val="center"/>
            </w:pPr>
            <w:r>
              <w:t>Процедура заполнения вакансий</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9</w:t>
            </w:r>
          </w:p>
        </w:tc>
        <w:tc>
          <w:tcPr>
            <w:tcW w:w="3515" w:type="dxa"/>
          </w:tcPr>
          <w:p w:rsidR="00A1730A" w:rsidRDefault="00A1730A">
            <w:pPr>
              <w:pStyle w:val="ConsPlusNormal"/>
            </w:pPr>
            <w: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 xml:space="preserve">Характеризует качество работы комиссий по соблюдению требований к служебному поведению </w:t>
            </w:r>
            <w:r>
              <w:lastRenderedPageBreak/>
              <w:t>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304" w:type="dxa"/>
          </w:tcPr>
          <w:p w:rsidR="00A1730A" w:rsidRDefault="00A1730A">
            <w:pPr>
              <w:pStyle w:val="ConsPlusNormal"/>
              <w:jc w:val="center"/>
            </w:pPr>
            <w:r>
              <w:lastRenderedPageBreak/>
              <w:t>Ежегодно, за отчетный год</w:t>
            </w:r>
          </w:p>
        </w:tc>
        <w:tc>
          <w:tcPr>
            <w:tcW w:w="3005" w:type="dxa"/>
          </w:tcPr>
          <w:p w:rsidR="00A1730A" w:rsidRDefault="00A1730A">
            <w:pPr>
              <w:pStyle w:val="ConsPlusNormal"/>
              <w:jc w:val="center"/>
            </w:pPr>
            <w:r>
              <w:t>= Су / Св</w:t>
            </w:r>
          </w:p>
          <w:p w:rsidR="00A1730A" w:rsidRDefault="00A1730A">
            <w:pPr>
              <w:pStyle w:val="ConsPlusNormal"/>
              <w:jc w:val="center"/>
            </w:pPr>
            <w:r>
              <w:t>Отношение числа рассмотренных и урегулированных ситуаций к числу выявленных</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Работа комиссии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10</w:t>
            </w:r>
          </w:p>
        </w:tc>
        <w:tc>
          <w:tcPr>
            <w:tcW w:w="3515" w:type="dxa"/>
          </w:tcPr>
          <w:p w:rsidR="00A1730A" w:rsidRDefault="00A1730A">
            <w:pPr>
              <w:pStyle w:val="ConsPlusNormal"/>
            </w:pPr>
            <w:r>
              <w:t xml:space="preserve">Обеспечение актуализации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427"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w:t>
            </w:r>
            <w:r>
              <w:lastRenderedPageBreak/>
              <w:t>правовыми актами по исполнению обязанностей государственными гражданскими служащими</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Оценивает степень исполнения федерального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Иа / Ио</w:t>
            </w:r>
          </w:p>
          <w:p w:rsidR="00A1730A" w:rsidRDefault="00A1730A">
            <w:pPr>
              <w:pStyle w:val="ConsPlusNormal"/>
              <w:jc w:val="center"/>
            </w:pPr>
            <w:r>
              <w:t>Отношение актуализированной информации к общему объему информации</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Pr>
          <w:p w:rsidR="00A1730A" w:rsidRDefault="00A1730A">
            <w:pPr>
              <w:pStyle w:val="ConsPlusNormal"/>
              <w:jc w:val="center"/>
            </w:pPr>
            <w:r>
              <w:t>Официальный интернет-портал Администрации Ленинградской области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11</w:t>
            </w:r>
          </w:p>
        </w:tc>
        <w:tc>
          <w:tcPr>
            <w:tcW w:w="3515" w:type="dxa"/>
          </w:tcPr>
          <w:p w:rsidR="00A1730A" w:rsidRDefault="00A1730A">
            <w:pPr>
              <w:pStyle w:val="ConsPlusNormal"/>
            </w:pPr>
            <w:r>
              <w:t>Обеспечение программой адаптации вновь назначенных на должность государственной гражданской службы Ленинградской области (далее - должность гражданской службы)</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внедрения программы адаптации для вновь назначенных на должность гражданской службы</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Чп / Чо</w:t>
            </w:r>
          </w:p>
          <w:p w:rsidR="00A1730A" w:rsidRDefault="00A1730A">
            <w:pPr>
              <w:pStyle w:val="ConsPlusNormal"/>
              <w:jc w:val="center"/>
            </w:pPr>
            <w:r>
              <w:t>Отношение численности гражданских служащих, вновь назначенных на должность гражданской службы, охваченных программой адаптации, к общей численности вновь назначенных гражданских служащих</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Гражданские служащие, вновь назначенные на должность гражданской службы</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12</w:t>
            </w:r>
          </w:p>
        </w:tc>
        <w:tc>
          <w:tcPr>
            <w:tcW w:w="3515" w:type="dxa"/>
          </w:tcPr>
          <w:p w:rsidR="00A1730A" w:rsidRDefault="00A1730A">
            <w:pPr>
              <w:pStyle w:val="ConsPlusNormal"/>
            </w:pPr>
            <w:r>
              <w:t xml:space="preserve">Количество проведенных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 </w:t>
            </w:r>
            <w:r>
              <w:lastRenderedPageBreak/>
              <w:t>(далее - гражданская служба)</w:t>
            </w:r>
          </w:p>
        </w:tc>
        <w:tc>
          <w:tcPr>
            <w:tcW w:w="1240" w:type="dxa"/>
          </w:tcPr>
          <w:p w:rsidR="00A1730A" w:rsidRDefault="00A1730A">
            <w:pPr>
              <w:pStyle w:val="ConsPlusNormal"/>
              <w:jc w:val="center"/>
            </w:pPr>
            <w:r>
              <w:lastRenderedPageBreak/>
              <w:t>Единиц</w:t>
            </w:r>
          </w:p>
        </w:tc>
        <w:tc>
          <w:tcPr>
            <w:tcW w:w="2948" w:type="dxa"/>
          </w:tcPr>
          <w:p w:rsidR="00A1730A" w:rsidRDefault="00A1730A">
            <w:pPr>
              <w:pStyle w:val="ConsPlusNormal"/>
            </w:pPr>
            <w:r>
              <w:t>Иллюстрирует наличие/ отсутствие необходимости в разъяснении вопросов, связанных с прохождением государственной гражданской службы Ленинградской области</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Кс</w:t>
            </w:r>
          </w:p>
          <w:p w:rsidR="00A1730A" w:rsidRDefault="00A1730A">
            <w:pPr>
              <w:pStyle w:val="ConsPlusNormal"/>
              <w:jc w:val="center"/>
            </w:pPr>
            <w:r>
              <w:t>Количество семинаров, проведенных по вопросам гражданской службы</w:t>
            </w:r>
          </w:p>
        </w:tc>
        <w:tc>
          <w:tcPr>
            <w:tcW w:w="1361" w:type="dxa"/>
          </w:tcPr>
          <w:p w:rsidR="00A1730A" w:rsidRDefault="00A1730A">
            <w:pPr>
              <w:pStyle w:val="ConsPlusNormal"/>
              <w:jc w:val="center"/>
            </w:pPr>
            <w:r>
              <w:t>1</w:t>
            </w:r>
          </w:p>
        </w:tc>
        <w:tc>
          <w:tcPr>
            <w:tcW w:w="1928" w:type="dxa"/>
          </w:tcPr>
          <w:p w:rsidR="00A1730A" w:rsidRDefault="00A1730A">
            <w:pPr>
              <w:pStyle w:val="ConsPlusNormal"/>
              <w:jc w:val="center"/>
            </w:pPr>
            <w:r>
              <w:t>1</w:t>
            </w:r>
          </w:p>
          <w:p w:rsidR="00A1730A" w:rsidRDefault="00A1730A">
            <w:pPr>
              <w:pStyle w:val="ConsPlusNormal"/>
              <w:jc w:val="center"/>
            </w:pPr>
            <w:r>
              <w:t>Визуальный мониторинг</w:t>
            </w:r>
          </w:p>
        </w:tc>
        <w:tc>
          <w:tcPr>
            <w:tcW w:w="1587" w:type="dxa"/>
          </w:tcPr>
          <w:p w:rsidR="00A1730A" w:rsidRDefault="00A1730A">
            <w:pPr>
              <w:pStyle w:val="ConsPlusNormal"/>
              <w:jc w:val="center"/>
            </w:pPr>
            <w:r>
              <w:t>Семинары по вопросам гражданской службы</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13</w:t>
            </w:r>
          </w:p>
        </w:tc>
        <w:tc>
          <w:tcPr>
            <w:tcW w:w="3515" w:type="dxa"/>
          </w:tcPr>
          <w:p w:rsidR="00A1730A" w:rsidRDefault="00A1730A">
            <w:pPr>
              <w:pStyle w:val="ConsPlusNormal"/>
            </w:pPr>
            <w:r>
              <w:t>Доля правовых актов по вопросам гражданской службы, соответствующих федеральному законодательству, от общего количества правовых актов по вопросам гражданской службы</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исполнения федерального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Пс / По</w:t>
            </w:r>
          </w:p>
          <w:p w:rsidR="00A1730A" w:rsidRDefault="00A1730A">
            <w:pPr>
              <w:pStyle w:val="ConsPlusNormal"/>
              <w:jc w:val="center"/>
            </w:pPr>
            <w:r>
              <w:t>Отношение количества правовых актов, соответствующих федеральному законодательству, к общему количеству правовых актов</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Законодательство по вопросам прохождения гражданской службы</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14</w:t>
            </w:r>
          </w:p>
        </w:tc>
        <w:tc>
          <w:tcPr>
            <w:tcW w:w="3515" w:type="dxa"/>
          </w:tcPr>
          <w:p w:rsidR="00A1730A" w:rsidRDefault="00A1730A">
            <w:pPr>
              <w:pStyle w:val="ConsPlusNormal"/>
            </w:pPr>
            <w:r>
              <w:t>Обеспечение актуализации информации о деятельности аппарата Губернатора и Правительства Ленинградской области в информационно-коммуникационной сети "Интернет"</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исполнения федерального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Иа / Ио</w:t>
            </w:r>
          </w:p>
          <w:p w:rsidR="00A1730A" w:rsidRDefault="00A1730A">
            <w:pPr>
              <w:pStyle w:val="ConsPlusNormal"/>
              <w:jc w:val="center"/>
            </w:pPr>
            <w:r>
              <w:t>Отношение объема актуализированной информации к общему объему размещенной информации</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w:t>
            </w:r>
          </w:p>
        </w:tc>
        <w:tc>
          <w:tcPr>
            <w:tcW w:w="1587" w:type="dxa"/>
          </w:tcPr>
          <w:p w:rsidR="00A1730A" w:rsidRDefault="00A1730A">
            <w:pPr>
              <w:pStyle w:val="ConsPlusNormal"/>
              <w:jc w:val="center"/>
            </w:pPr>
            <w:r>
              <w:t>Официальный интернет-портал Администрации Ленинградской области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15</w:t>
            </w:r>
          </w:p>
        </w:tc>
        <w:tc>
          <w:tcPr>
            <w:tcW w:w="3515" w:type="dxa"/>
          </w:tcPr>
          <w:p w:rsidR="00A1730A" w:rsidRDefault="00A1730A">
            <w:pPr>
              <w:pStyle w:val="ConsPlusNormal"/>
            </w:pPr>
            <w:r>
              <w:t xml:space="preserve">Обеспечение проверки достоверности и полноты сведений о доходах, об имуществе и обязательствах имущественного характера, </w:t>
            </w:r>
            <w:r>
              <w:lastRenderedPageBreak/>
              <w:t>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 в случаях, предусмотренных законодательством</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Оценивает степень исполнения федерального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Сп / Со</w:t>
            </w:r>
          </w:p>
          <w:p w:rsidR="00A1730A" w:rsidRDefault="00A1730A">
            <w:pPr>
              <w:pStyle w:val="ConsPlusNormal"/>
              <w:jc w:val="center"/>
            </w:pPr>
            <w:r>
              <w:t xml:space="preserve">Отношение объема проверенных сведений к общему объему сведений, необходимых к проверке в случаях, </w:t>
            </w:r>
            <w:r>
              <w:lastRenderedPageBreak/>
              <w:t>предусмотренных законодательством</w:t>
            </w:r>
          </w:p>
        </w:tc>
        <w:tc>
          <w:tcPr>
            <w:tcW w:w="1361" w:type="dxa"/>
          </w:tcPr>
          <w:p w:rsidR="00A1730A" w:rsidRDefault="00A1730A">
            <w:pPr>
              <w:pStyle w:val="ConsPlusNormal"/>
              <w:jc w:val="center"/>
            </w:pPr>
            <w:r>
              <w:lastRenderedPageBreak/>
              <w:t>100</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от ответственных </w:t>
            </w:r>
            <w:r>
              <w:lastRenderedPageBreak/>
              <w:t>лиц</w:t>
            </w:r>
          </w:p>
        </w:tc>
        <w:tc>
          <w:tcPr>
            <w:tcW w:w="1587" w:type="dxa"/>
          </w:tcPr>
          <w:p w:rsidR="00A1730A" w:rsidRDefault="00A1730A">
            <w:pPr>
              <w:pStyle w:val="ConsPlusNormal"/>
              <w:jc w:val="center"/>
            </w:pPr>
            <w:r>
              <w:lastRenderedPageBreak/>
              <w:t xml:space="preserve">Исполнение обязанности по предоставлению сведений в </w:t>
            </w:r>
            <w:r>
              <w:lastRenderedPageBreak/>
              <w:t>соответствии с законодательством</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16</w:t>
            </w:r>
          </w:p>
        </w:tc>
        <w:tc>
          <w:tcPr>
            <w:tcW w:w="3515" w:type="dxa"/>
          </w:tcPr>
          <w:p w:rsidR="00A1730A" w:rsidRDefault="00A1730A">
            <w:pPr>
              <w:pStyle w:val="ConsPlusNormal"/>
            </w:pPr>
            <w:r>
              <w:t xml:space="preserve">Обеспечение рассмотрения заявлений, поступивших 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w:t>
            </w:r>
            <w:r>
              <w:lastRenderedPageBreak/>
              <w:t>органах исполнительной власти Ленинградской области</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Оценивает степень исполнения федерального законодательства и областного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Зр / Зо</w:t>
            </w:r>
          </w:p>
          <w:p w:rsidR="00A1730A" w:rsidRDefault="00A1730A">
            <w:pPr>
              <w:pStyle w:val="ConsPlusNormal"/>
              <w:jc w:val="center"/>
            </w:pPr>
            <w:r>
              <w:t>Отношение объема проверенных сведений к общему объему сведений, поступивших в комиссию</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Работа комиссии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17</w:t>
            </w:r>
          </w:p>
        </w:tc>
        <w:tc>
          <w:tcPr>
            <w:tcW w:w="3515" w:type="dxa"/>
          </w:tcPr>
          <w:p w:rsidR="00A1730A" w:rsidRDefault="00A1730A">
            <w:pPr>
              <w:pStyle w:val="ConsPlusNormal"/>
            </w:pPr>
            <w:r>
              <w:t>Доля правовых актов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исполнения федерального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Пс / По</w:t>
            </w:r>
          </w:p>
          <w:p w:rsidR="00A1730A" w:rsidRDefault="00A1730A">
            <w:pPr>
              <w:pStyle w:val="ConsPlusNormal"/>
              <w:jc w:val="center"/>
            </w:pPr>
            <w:r>
              <w:t>Отношение количества правовых актов, соответствующих федеральному законодательству, к общему количеству правовых актов</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Законодательство по вопросам предупреждения коррупции, выявления и разрешения конфликта интересов на государственной гражданской службе</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18</w:t>
            </w:r>
          </w:p>
        </w:tc>
        <w:tc>
          <w:tcPr>
            <w:tcW w:w="3515" w:type="dxa"/>
          </w:tcPr>
          <w:p w:rsidR="00A1730A" w:rsidRDefault="00A1730A">
            <w:pPr>
              <w:pStyle w:val="ConsPlusNormal"/>
            </w:pPr>
            <w:r>
              <w:t>Количество проведенных семинаров для гражданских служащих по вопросам, связанным с противодействием коррупции</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 xml:space="preserve">Иллюстрирует необходимость/ отсутствие необходимости в разъяснении гражданским служащим вопросов, связанных с </w:t>
            </w:r>
            <w:r>
              <w:lastRenderedPageBreak/>
              <w:t>противодействием коррупции</w:t>
            </w:r>
          </w:p>
        </w:tc>
        <w:tc>
          <w:tcPr>
            <w:tcW w:w="1304" w:type="dxa"/>
          </w:tcPr>
          <w:p w:rsidR="00A1730A" w:rsidRDefault="00A1730A">
            <w:pPr>
              <w:pStyle w:val="ConsPlusNormal"/>
              <w:jc w:val="center"/>
            </w:pPr>
            <w:r>
              <w:lastRenderedPageBreak/>
              <w:t>Ежегодно, за отчетный год</w:t>
            </w:r>
          </w:p>
        </w:tc>
        <w:tc>
          <w:tcPr>
            <w:tcW w:w="3005" w:type="dxa"/>
          </w:tcPr>
          <w:p w:rsidR="00A1730A" w:rsidRDefault="00A1730A">
            <w:pPr>
              <w:pStyle w:val="ConsPlusNormal"/>
              <w:jc w:val="center"/>
            </w:pPr>
            <w:r>
              <w:t>= Кс</w:t>
            </w:r>
          </w:p>
          <w:p w:rsidR="00A1730A" w:rsidRDefault="00A1730A">
            <w:pPr>
              <w:pStyle w:val="ConsPlusNormal"/>
              <w:jc w:val="center"/>
            </w:pPr>
            <w:r>
              <w:t>Количество проведенных семинаров по вопросам, связанным с противодействием коррупции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Вопросы, связанные с противодействием коррупции, необходимые к разъяснени</w:t>
            </w:r>
            <w:r>
              <w:lastRenderedPageBreak/>
              <w:t>ю гражданским служащим</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19</w:t>
            </w:r>
          </w:p>
        </w:tc>
        <w:tc>
          <w:tcPr>
            <w:tcW w:w="3515" w:type="dxa"/>
          </w:tcPr>
          <w:p w:rsidR="00A1730A" w:rsidRDefault="00A1730A">
            <w:pPr>
              <w:pStyle w:val="ConsPlusNormal"/>
            </w:pPr>
            <w:r>
              <w:t>Обеспечение направления на аттестацию и сдачу квалификационного экзамена гражданских служащих, подлежащих аттестации или сдаче квалификационного экзамена</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исполнения федерального законодательства и областного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Чс / Чо</w:t>
            </w:r>
          </w:p>
          <w:p w:rsidR="00A1730A" w:rsidRDefault="00A1730A">
            <w:pPr>
              <w:pStyle w:val="ConsPlusNormal"/>
              <w:jc w:val="center"/>
            </w:pPr>
            <w:r>
              <w:t>Отношение численности гражданских служащих, подлежащих направлению на аттестацию, или относительно которых решается вопрос о присвоении классного чина, к общей численности гражданских служащих, направленных на аттестацию, сдачу квалификационного экзамена</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Гражданские служащие, подлежащие аттестации или сдаче квалификационного экзамена</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20</w:t>
            </w:r>
          </w:p>
        </w:tc>
        <w:tc>
          <w:tcPr>
            <w:tcW w:w="3515" w:type="dxa"/>
          </w:tcPr>
          <w:p w:rsidR="00A1730A" w:rsidRDefault="00A1730A">
            <w:pPr>
              <w:pStyle w:val="ConsPlusNormal"/>
            </w:pPr>
            <w:r>
              <w:t xml:space="preserve">Обеспечение замещения вакантных должностей путем проведения конкурса в случаях, </w:t>
            </w:r>
            <w:r>
              <w:lastRenderedPageBreak/>
              <w:t>предусмотренных законодательством</w:t>
            </w:r>
          </w:p>
        </w:tc>
        <w:tc>
          <w:tcPr>
            <w:tcW w:w="1240" w:type="dxa"/>
          </w:tcPr>
          <w:p w:rsidR="00A1730A" w:rsidRDefault="00A1730A">
            <w:pPr>
              <w:pStyle w:val="ConsPlusNormal"/>
              <w:jc w:val="center"/>
            </w:pPr>
            <w:r>
              <w:lastRenderedPageBreak/>
              <w:t>Процентов</w:t>
            </w:r>
          </w:p>
        </w:tc>
        <w:tc>
          <w:tcPr>
            <w:tcW w:w="2948" w:type="dxa"/>
          </w:tcPr>
          <w:p w:rsidR="00A1730A" w:rsidRDefault="00A1730A">
            <w:pPr>
              <w:pStyle w:val="ConsPlusNormal"/>
            </w:pPr>
            <w:r>
              <w:t xml:space="preserve">Оценивает степень исполнения федерального законодательства и </w:t>
            </w:r>
            <w:r>
              <w:lastRenderedPageBreak/>
              <w:t>областного законодательства</w:t>
            </w:r>
          </w:p>
        </w:tc>
        <w:tc>
          <w:tcPr>
            <w:tcW w:w="1304" w:type="dxa"/>
          </w:tcPr>
          <w:p w:rsidR="00A1730A" w:rsidRDefault="00A1730A">
            <w:pPr>
              <w:pStyle w:val="ConsPlusNormal"/>
              <w:jc w:val="center"/>
            </w:pPr>
            <w:r>
              <w:lastRenderedPageBreak/>
              <w:t>Ежегодно, за отчетный год</w:t>
            </w:r>
          </w:p>
        </w:tc>
        <w:tc>
          <w:tcPr>
            <w:tcW w:w="3005" w:type="dxa"/>
          </w:tcPr>
          <w:p w:rsidR="00A1730A" w:rsidRDefault="00A1730A">
            <w:pPr>
              <w:pStyle w:val="ConsPlusNormal"/>
              <w:jc w:val="center"/>
            </w:pPr>
            <w:r>
              <w:t>= Кп / Кз</w:t>
            </w:r>
          </w:p>
          <w:p w:rsidR="00A1730A" w:rsidRDefault="00A1730A">
            <w:pPr>
              <w:pStyle w:val="ConsPlusNormal"/>
              <w:jc w:val="center"/>
            </w:pPr>
            <w:r>
              <w:t xml:space="preserve">Отношение числа конкурсов, проведенных на </w:t>
            </w:r>
            <w:r>
              <w:lastRenderedPageBreak/>
              <w:t>замещение вакантных должностей, к общему числу случаев, в которых проведение конкурсов предусмотрено законодательством</w:t>
            </w:r>
          </w:p>
        </w:tc>
        <w:tc>
          <w:tcPr>
            <w:tcW w:w="1361" w:type="dxa"/>
          </w:tcPr>
          <w:p w:rsidR="00A1730A" w:rsidRDefault="00A1730A">
            <w:pPr>
              <w:pStyle w:val="ConsPlusNormal"/>
              <w:jc w:val="center"/>
            </w:pPr>
            <w:r>
              <w:lastRenderedPageBreak/>
              <w:t>100</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w:t>
            </w:r>
            <w:r>
              <w:lastRenderedPageBreak/>
              <w:t>от ответственных лиц</w:t>
            </w:r>
          </w:p>
        </w:tc>
        <w:tc>
          <w:tcPr>
            <w:tcW w:w="1587" w:type="dxa"/>
          </w:tcPr>
          <w:p w:rsidR="00A1730A" w:rsidRDefault="00A1730A">
            <w:pPr>
              <w:pStyle w:val="ConsPlusNormal"/>
              <w:jc w:val="center"/>
            </w:pPr>
            <w:r>
              <w:lastRenderedPageBreak/>
              <w:t xml:space="preserve">Соблюдение условий замещения вакантных </w:t>
            </w:r>
            <w:r>
              <w:lastRenderedPageBreak/>
              <w:t>должностей</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21</w:t>
            </w:r>
          </w:p>
        </w:tc>
        <w:tc>
          <w:tcPr>
            <w:tcW w:w="3515" w:type="dxa"/>
          </w:tcPr>
          <w:p w:rsidR="00A1730A" w:rsidRDefault="00A1730A">
            <w:pPr>
              <w:pStyle w:val="ConsPlusNormal"/>
            </w:pPr>
            <w:r>
              <w:t>Обеспечение включения в кадровый резерв Администрации Ленинградской области (далее - кадровый резерв) лиц, рекомендуемых к включению в кадровый резерв по итогам конкурса на замещение вакантной должности гражданской службы</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Характеризует степень исполнения федерального законодательства и областного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Чв / Чо</w:t>
            </w:r>
          </w:p>
          <w:p w:rsidR="00A1730A" w:rsidRDefault="00A1730A">
            <w:pPr>
              <w:pStyle w:val="ConsPlusNormal"/>
              <w:jc w:val="center"/>
            </w:pPr>
            <w:r>
              <w:t>Отношение численности гражданских служащих, рекомендуемых к включению в кадровый резерв, к общей численности включенных в кадровый резерв</w:t>
            </w:r>
          </w:p>
        </w:tc>
        <w:tc>
          <w:tcPr>
            <w:tcW w:w="1361" w:type="dxa"/>
          </w:tcPr>
          <w:p w:rsidR="00A1730A" w:rsidRDefault="00A1730A">
            <w:pPr>
              <w:pStyle w:val="ConsPlusNormal"/>
              <w:jc w:val="center"/>
            </w:pPr>
            <w:r>
              <w:t>100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Соблюдение условий включения в кадровый резерв</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22</w:t>
            </w:r>
          </w:p>
        </w:tc>
        <w:tc>
          <w:tcPr>
            <w:tcW w:w="3515" w:type="dxa"/>
          </w:tcPr>
          <w:p w:rsidR="00A1730A" w:rsidRDefault="00A1730A">
            <w:pPr>
              <w:pStyle w:val="ConsPlusNormal"/>
            </w:pPr>
            <w:r>
              <w:t>Обеспечение компьютерной техникой конкурсной комиссии</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Иллюстрирует необходимость/отсутствие необходимости в дополнительном оснащении компьютерной техникой</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Км</w:t>
            </w:r>
          </w:p>
          <w:p w:rsidR="00A1730A" w:rsidRDefault="00A1730A">
            <w:pPr>
              <w:pStyle w:val="ConsPlusNormal"/>
              <w:jc w:val="center"/>
            </w:pPr>
            <w:r>
              <w:t>Количество приобретенной компьютерной техники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Условия работы конкурсной комиссии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23</w:t>
            </w:r>
          </w:p>
        </w:tc>
        <w:tc>
          <w:tcPr>
            <w:tcW w:w="3515" w:type="dxa"/>
          </w:tcPr>
          <w:p w:rsidR="00A1730A" w:rsidRDefault="00A1730A">
            <w:pPr>
              <w:pStyle w:val="ConsPlusNormal"/>
            </w:pPr>
            <w:r>
              <w:t xml:space="preserve">Обеспечение актуализации </w:t>
            </w:r>
            <w:r>
              <w:lastRenderedPageBreak/>
              <w:t>тестовых заданий ежемесячно</w:t>
            </w:r>
          </w:p>
        </w:tc>
        <w:tc>
          <w:tcPr>
            <w:tcW w:w="1240" w:type="dxa"/>
          </w:tcPr>
          <w:p w:rsidR="00A1730A" w:rsidRDefault="00A1730A">
            <w:pPr>
              <w:pStyle w:val="ConsPlusNormal"/>
              <w:jc w:val="center"/>
            </w:pPr>
            <w:r>
              <w:lastRenderedPageBreak/>
              <w:t>Процент</w:t>
            </w:r>
            <w:r>
              <w:lastRenderedPageBreak/>
              <w:t>ов</w:t>
            </w:r>
          </w:p>
        </w:tc>
        <w:tc>
          <w:tcPr>
            <w:tcW w:w="2948" w:type="dxa"/>
          </w:tcPr>
          <w:p w:rsidR="00A1730A" w:rsidRDefault="00A1730A">
            <w:pPr>
              <w:pStyle w:val="ConsPlusNormal"/>
            </w:pPr>
            <w:r>
              <w:lastRenderedPageBreak/>
              <w:t xml:space="preserve">Оценивает степень </w:t>
            </w:r>
            <w:r>
              <w:lastRenderedPageBreak/>
              <w:t>актуальности тестовых заданий</w:t>
            </w:r>
          </w:p>
        </w:tc>
        <w:tc>
          <w:tcPr>
            <w:tcW w:w="1304" w:type="dxa"/>
          </w:tcPr>
          <w:p w:rsidR="00A1730A" w:rsidRDefault="00A1730A">
            <w:pPr>
              <w:pStyle w:val="ConsPlusNormal"/>
              <w:jc w:val="center"/>
            </w:pPr>
            <w:r>
              <w:lastRenderedPageBreak/>
              <w:t>Ежегодно</w:t>
            </w:r>
            <w:r>
              <w:lastRenderedPageBreak/>
              <w:t>, за отчетный год</w:t>
            </w:r>
          </w:p>
        </w:tc>
        <w:tc>
          <w:tcPr>
            <w:tcW w:w="3005" w:type="dxa"/>
          </w:tcPr>
          <w:p w:rsidR="00A1730A" w:rsidRDefault="00A1730A">
            <w:pPr>
              <w:pStyle w:val="ConsPlusNormal"/>
              <w:jc w:val="center"/>
            </w:pPr>
            <w:r>
              <w:lastRenderedPageBreak/>
              <w:t>= Иа / Ио</w:t>
            </w:r>
          </w:p>
          <w:p w:rsidR="00A1730A" w:rsidRDefault="00A1730A">
            <w:pPr>
              <w:pStyle w:val="ConsPlusNormal"/>
              <w:jc w:val="center"/>
            </w:pPr>
            <w:r>
              <w:lastRenderedPageBreak/>
              <w:t>Отношение актуализированной информации к общему объему информации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lastRenderedPageBreak/>
              <w:t>Запрос и получение информации от ответственных лиц</w:t>
            </w:r>
          </w:p>
        </w:tc>
        <w:tc>
          <w:tcPr>
            <w:tcW w:w="1587" w:type="dxa"/>
          </w:tcPr>
          <w:p w:rsidR="00A1730A" w:rsidRDefault="00A1730A">
            <w:pPr>
              <w:pStyle w:val="ConsPlusNormal"/>
              <w:jc w:val="center"/>
            </w:pPr>
            <w:r>
              <w:lastRenderedPageBreak/>
              <w:t xml:space="preserve">Тестовые </w:t>
            </w:r>
            <w:r>
              <w:lastRenderedPageBreak/>
              <w:t>задания</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24</w:t>
            </w:r>
          </w:p>
        </w:tc>
        <w:tc>
          <w:tcPr>
            <w:tcW w:w="3515" w:type="dxa"/>
          </w:tcPr>
          <w:p w:rsidR="00A1730A" w:rsidRDefault="00A1730A">
            <w:pPr>
              <w:pStyle w:val="ConsPlusNormal"/>
            </w:pPr>
            <w:r>
              <w:t>Развитие автоматизированного комплекса "Конкурс-кадры"</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Оценивает степень внедрения автоматизированного комплекса "Конкурс-кадры"</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Ка / Ко</w:t>
            </w:r>
          </w:p>
          <w:p w:rsidR="00A1730A" w:rsidRDefault="00A1730A">
            <w:pPr>
              <w:pStyle w:val="ConsPlusNormal"/>
              <w:jc w:val="center"/>
            </w:pPr>
            <w:r>
              <w:t>Отношение количества конкурсов, проведенных с использованием автоматизированного комплекса "Конкурс-кадры", к общему количеству проведенных конкурсов</w:t>
            </w:r>
          </w:p>
        </w:tc>
        <w:tc>
          <w:tcPr>
            <w:tcW w:w="1361" w:type="dxa"/>
          </w:tcPr>
          <w:p w:rsidR="00A1730A" w:rsidRDefault="00A1730A">
            <w:pPr>
              <w:pStyle w:val="ConsPlusNormal"/>
              <w:jc w:val="center"/>
            </w:pPr>
            <w:r>
              <w:t>70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Автоматизированный комплекс "Конкурс-кадры"</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25</w:t>
            </w:r>
          </w:p>
        </w:tc>
        <w:tc>
          <w:tcPr>
            <w:tcW w:w="3515" w:type="dxa"/>
          </w:tcPr>
          <w:p w:rsidR="00A1730A" w:rsidRDefault="00A1730A">
            <w:pPr>
              <w:pStyle w:val="ConsPlusNormal"/>
            </w:pPr>
            <w:r>
              <w:t>Количество ярмарок вакансий, в которых планируется принять участие</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Иллюстрирует степень полноты сведений о рынке труда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Кя</w:t>
            </w:r>
          </w:p>
          <w:p w:rsidR="00A1730A" w:rsidRDefault="00A1730A">
            <w:pPr>
              <w:pStyle w:val="ConsPlusNormal"/>
              <w:jc w:val="center"/>
            </w:pPr>
            <w:r>
              <w:t>Количество ярмарок вакансий, в которых принято участие</w:t>
            </w:r>
          </w:p>
        </w:tc>
        <w:tc>
          <w:tcPr>
            <w:tcW w:w="1361" w:type="dxa"/>
          </w:tcPr>
          <w:p w:rsidR="00A1730A" w:rsidRDefault="00A1730A">
            <w:pPr>
              <w:pStyle w:val="ConsPlusNormal"/>
              <w:jc w:val="center"/>
            </w:pPr>
            <w:r>
              <w:t>1</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Ярмарки вакансий</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26</w:t>
            </w:r>
          </w:p>
        </w:tc>
        <w:tc>
          <w:tcPr>
            <w:tcW w:w="3515" w:type="dxa"/>
          </w:tcPr>
          <w:p w:rsidR="00A1730A" w:rsidRDefault="00A1730A">
            <w:pPr>
              <w:pStyle w:val="ConsPlusNormal"/>
            </w:pPr>
            <w:r>
              <w:t xml:space="preserve">Количество проведенных конкурсов среди студентов </w:t>
            </w:r>
            <w:r>
              <w:lastRenderedPageBreak/>
              <w:t>по наиболее востребованным специальностям для включения в кадровый резерв на вакансии, не требующие опыта работы</w:t>
            </w:r>
          </w:p>
        </w:tc>
        <w:tc>
          <w:tcPr>
            <w:tcW w:w="1240" w:type="dxa"/>
          </w:tcPr>
          <w:p w:rsidR="00A1730A" w:rsidRDefault="00A1730A">
            <w:pPr>
              <w:pStyle w:val="ConsPlusNormal"/>
              <w:jc w:val="center"/>
            </w:pPr>
            <w:r>
              <w:lastRenderedPageBreak/>
              <w:t>Единиц</w:t>
            </w:r>
          </w:p>
        </w:tc>
        <w:tc>
          <w:tcPr>
            <w:tcW w:w="2948" w:type="dxa"/>
          </w:tcPr>
          <w:p w:rsidR="00A1730A" w:rsidRDefault="00A1730A">
            <w:pPr>
              <w:pStyle w:val="ConsPlusNormal"/>
            </w:pPr>
            <w:r>
              <w:t xml:space="preserve">Оценивает степень заинтересованности в </w:t>
            </w:r>
            <w:r>
              <w:lastRenderedPageBreak/>
              <w:t>работе в Администрации Ленинградской области</w:t>
            </w:r>
          </w:p>
        </w:tc>
        <w:tc>
          <w:tcPr>
            <w:tcW w:w="1304" w:type="dxa"/>
          </w:tcPr>
          <w:p w:rsidR="00A1730A" w:rsidRDefault="00A1730A">
            <w:pPr>
              <w:pStyle w:val="ConsPlusNormal"/>
              <w:jc w:val="center"/>
            </w:pPr>
            <w:r>
              <w:lastRenderedPageBreak/>
              <w:t xml:space="preserve">Ежегодно, за </w:t>
            </w:r>
            <w:r>
              <w:lastRenderedPageBreak/>
              <w:t>отчетный год</w:t>
            </w:r>
          </w:p>
        </w:tc>
        <w:tc>
          <w:tcPr>
            <w:tcW w:w="3005" w:type="dxa"/>
          </w:tcPr>
          <w:p w:rsidR="00A1730A" w:rsidRDefault="00A1730A">
            <w:pPr>
              <w:pStyle w:val="ConsPlusNormal"/>
              <w:jc w:val="center"/>
            </w:pPr>
            <w:r>
              <w:lastRenderedPageBreak/>
              <w:t>= Кк</w:t>
            </w:r>
          </w:p>
          <w:p w:rsidR="00A1730A" w:rsidRDefault="00A1730A">
            <w:pPr>
              <w:pStyle w:val="ConsPlusNormal"/>
              <w:jc w:val="center"/>
            </w:pPr>
            <w:r>
              <w:t xml:space="preserve">Количество </w:t>
            </w:r>
            <w:r>
              <w:lastRenderedPageBreak/>
              <w:t>проведенных конкурсов</w:t>
            </w:r>
          </w:p>
        </w:tc>
        <w:tc>
          <w:tcPr>
            <w:tcW w:w="1361" w:type="dxa"/>
          </w:tcPr>
          <w:p w:rsidR="00A1730A" w:rsidRDefault="00A1730A">
            <w:pPr>
              <w:pStyle w:val="ConsPlusNormal"/>
              <w:jc w:val="center"/>
            </w:pPr>
            <w:r>
              <w:lastRenderedPageBreak/>
              <w:t>1</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w:t>
            </w:r>
            <w:r>
              <w:lastRenderedPageBreak/>
              <w:t>получение информации от ответственных лиц</w:t>
            </w:r>
          </w:p>
        </w:tc>
        <w:tc>
          <w:tcPr>
            <w:tcW w:w="1587" w:type="dxa"/>
          </w:tcPr>
          <w:p w:rsidR="00A1730A" w:rsidRDefault="00A1730A">
            <w:pPr>
              <w:pStyle w:val="ConsPlusNormal"/>
              <w:jc w:val="center"/>
            </w:pPr>
            <w:r>
              <w:lastRenderedPageBreak/>
              <w:t>Конкурс</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lastRenderedPageBreak/>
              <w:t>27</w:t>
            </w:r>
          </w:p>
        </w:tc>
        <w:tc>
          <w:tcPr>
            <w:tcW w:w="3515" w:type="dxa"/>
          </w:tcPr>
          <w:p w:rsidR="00A1730A" w:rsidRDefault="00A1730A">
            <w:pPr>
              <w:pStyle w:val="ConsPlusNormal"/>
            </w:pPr>
            <w:r>
              <w:t>Количество конкурсов на замещение вакантных должностей, признанных несостоявшимися по причине отсутствия кандидатов, от общего количества конкурсов</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Характеризует степень заинтересованности в работе в Администрации Ленинградской области</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Ка / Ко</w:t>
            </w:r>
          </w:p>
          <w:p w:rsidR="00A1730A" w:rsidRDefault="00A1730A">
            <w:pPr>
              <w:pStyle w:val="ConsPlusNormal"/>
              <w:jc w:val="center"/>
            </w:pPr>
            <w:r>
              <w:t>Отношение количества конкурсов, признанных несостоявшимися по причине отсутствия кандидатов, к общему количеству конкурсов</w:t>
            </w:r>
          </w:p>
        </w:tc>
        <w:tc>
          <w:tcPr>
            <w:tcW w:w="1361" w:type="dxa"/>
          </w:tcPr>
          <w:p w:rsidR="00A1730A" w:rsidRDefault="00A1730A">
            <w:pPr>
              <w:pStyle w:val="ConsPlusNormal"/>
              <w:jc w:val="center"/>
            </w:pPr>
            <w:r>
              <w:t>Не более 10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Конкурсы на замещение вакантных должностей</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28</w:t>
            </w:r>
          </w:p>
        </w:tc>
        <w:tc>
          <w:tcPr>
            <w:tcW w:w="3515" w:type="dxa"/>
          </w:tcPr>
          <w:p w:rsidR="00A1730A" w:rsidRDefault="00A1730A">
            <w:pPr>
              <w:pStyle w:val="ConsPlusNormal"/>
            </w:pPr>
            <w:r>
              <w:t>Количество приобретенной компьютерной техники для управления государственной службы и кадров аппарата Губернатора и Правительства Ленинградской области</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Косвенно характеризует оперативность и качество работы управления государственной службы и кадров аппарата Губернатора и Правительства Ленинградской области</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Кт</w:t>
            </w:r>
          </w:p>
          <w:p w:rsidR="00A1730A" w:rsidRDefault="00A1730A">
            <w:pPr>
              <w:pStyle w:val="ConsPlusNormal"/>
              <w:jc w:val="center"/>
            </w:pPr>
            <w:r>
              <w:t>Количество приобретенной техники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Компьютерная техника</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29</w:t>
            </w:r>
          </w:p>
        </w:tc>
        <w:tc>
          <w:tcPr>
            <w:tcW w:w="3515" w:type="dxa"/>
          </w:tcPr>
          <w:p w:rsidR="00A1730A" w:rsidRDefault="00A1730A">
            <w:pPr>
              <w:pStyle w:val="ConsPlusNormal"/>
            </w:pPr>
            <w:r>
              <w:t xml:space="preserve">Количество лиц, охваченных </w:t>
            </w:r>
            <w:r>
              <w:lastRenderedPageBreak/>
              <w:t>дополнительным профессиональным образованием</w:t>
            </w:r>
          </w:p>
        </w:tc>
        <w:tc>
          <w:tcPr>
            <w:tcW w:w="1240" w:type="dxa"/>
          </w:tcPr>
          <w:p w:rsidR="00A1730A" w:rsidRDefault="00A1730A">
            <w:pPr>
              <w:pStyle w:val="ConsPlusNormal"/>
              <w:jc w:val="center"/>
            </w:pPr>
            <w:r>
              <w:lastRenderedPageBreak/>
              <w:t>Человек</w:t>
            </w:r>
          </w:p>
        </w:tc>
        <w:tc>
          <w:tcPr>
            <w:tcW w:w="2948" w:type="dxa"/>
          </w:tcPr>
          <w:p w:rsidR="00A1730A" w:rsidRDefault="00A1730A">
            <w:pPr>
              <w:pStyle w:val="ConsPlusNormal"/>
            </w:pPr>
            <w:r>
              <w:t xml:space="preserve">Характеризует степень исполнения </w:t>
            </w:r>
            <w:r>
              <w:lastRenderedPageBreak/>
              <w:t>федерального законодательства и областного законодательства</w:t>
            </w:r>
          </w:p>
        </w:tc>
        <w:tc>
          <w:tcPr>
            <w:tcW w:w="1304" w:type="dxa"/>
          </w:tcPr>
          <w:p w:rsidR="00A1730A" w:rsidRDefault="00A1730A">
            <w:pPr>
              <w:pStyle w:val="ConsPlusNormal"/>
              <w:jc w:val="center"/>
            </w:pPr>
            <w:r>
              <w:lastRenderedPageBreak/>
              <w:t xml:space="preserve">Ежегодно, за </w:t>
            </w:r>
            <w:r>
              <w:lastRenderedPageBreak/>
              <w:t>отчетный год</w:t>
            </w:r>
          </w:p>
        </w:tc>
        <w:tc>
          <w:tcPr>
            <w:tcW w:w="3005" w:type="dxa"/>
          </w:tcPr>
          <w:p w:rsidR="00A1730A" w:rsidRDefault="00A1730A">
            <w:pPr>
              <w:pStyle w:val="ConsPlusNormal"/>
              <w:jc w:val="center"/>
            </w:pPr>
            <w:r>
              <w:lastRenderedPageBreak/>
              <w:t>= Кч</w:t>
            </w:r>
          </w:p>
          <w:p w:rsidR="00A1730A" w:rsidRDefault="00A1730A">
            <w:pPr>
              <w:pStyle w:val="ConsPlusNormal"/>
              <w:jc w:val="center"/>
            </w:pPr>
            <w:r>
              <w:t xml:space="preserve">Количество человек, </w:t>
            </w:r>
            <w:r>
              <w:lastRenderedPageBreak/>
              <w:t>охваченных дополнительным профессиональным образованием</w:t>
            </w:r>
          </w:p>
        </w:tc>
        <w:tc>
          <w:tcPr>
            <w:tcW w:w="1361" w:type="dxa"/>
          </w:tcPr>
          <w:p w:rsidR="00A1730A" w:rsidRDefault="00A1730A">
            <w:pPr>
              <w:pStyle w:val="ConsPlusNormal"/>
              <w:jc w:val="center"/>
            </w:pPr>
            <w:r>
              <w:lastRenderedPageBreak/>
              <w:t>363</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w:t>
            </w:r>
            <w:r>
              <w:lastRenderedPageBreak/>
              <w:t>получение информации от ответственных лиц</w:t>
            </w:r>
          </w:p>
        </w:tc>
        <w:tc>
          <w:tcPr>
            <w:tcW w:w="1587" w:type="dxa"/>
          </w:tcPr>
          <w:p w:rsidR="00A1730A" w:rsidRDefault="00A1730A">
            <w:pPr>
              <w:pStyle w:val="ConsPlusNormal"/>
              <w:jc w:val="center"/>
            </w:pPr>
            <w:r>
              <w:lastRenderedPageBreak/>
              <w:t xml:space="preserve">Соблюдение </w:t>
            </w:r>
            <w:r>
              <w:lastRenderedPageBreak/>
              <w:t>законодательства в отношении гражданских служащих в части обеспечения дополнительным профессиональным образованием</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30</w:t>
            </w:r>
          </w:p>
        </w:tc>
        <w:tc>
          <w:tcPr>
            <w:tcW w:w="3515" w:type="dxa"/>
          </w:tcPr>
          <w:p w:rsidR="00A1730A" w:rsidRDefault="00A1730A">
            <w:pPr>
              <w:pStyle w:val="ConsPlusNormal"/>
            </w:pPr>
            <w:r>
              <w:t>Количество гражданских служащих, прошедших обучение иностранному языку</w:t>
            </w:r>
          </w:p>
        </w:tc>
        <w:tc>
          <w:tcPr>
            <w:tcW w:w="1240" w:type="dxa"/>
          </w:tcPr>
          <w:p w:rsidR="00A1730A" w:rsidRDefault="00A1730A">
            <w:pPr>
              <w:pStyle w:val="ConsPlusNormal"/>
              <w:jc w:val="center"/>
            </w:pPr>
            <w:r>
              <w:t>Человек</w:t>
            </w:r>
          </w:p>
        </w:tc>
        <w:tc>
          <w:tcPr>
            <w:tcW w:w="2948" w:type="dxa"/>
          </w:tcPr>
          <w:p w:rsidR="00A1730A" w:rsidRDefault="00A1730A">
            <w:pPr>
              <w:pStyle w:val="ConsPlusNormal"/>
            </w:pPr>
            <w:r>
              <w:t>Косвенно характеризует качество образования работников Администрации Ленинградской области</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Ко</w:t>
            </w:r>
          </w:p>
          <w:p w:rsidR="00A1730A" w:rsidRDefault="00A1730A">
            <w:pPr>
              <w:pStyle w:val="ConsPlusNormal"/>
              <w:jc w:val="center"/>
            </w:pPr>
            <w:r>
              <w:t>Количество прошедших обучение иностранному языку</w:t>
            </w:r>
          </w:p>
        </w:tc>
        <w:tc>
          <w:tcPr>
            <w:tcW w:w="1361" w:type="dxa"/>
          </w:tcPr>
          <w:p w:rsidR="00A1730A" w:rsidRDefault="00A1730A">
            <w:pPr>
              <w:pStyle w:val="ConsPlusNormal"/>
              <w:jc w:val="center"/>
            </w:pPr>
            <w:r>
              <w:t>30</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Гражданские служащие, обучающиеся английскому языку</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31</w:t>
            </w:r>
          </w:p>
        </w:tc>
        <w:tc>
          <w:tcPr>
            <w:tcW w:w="3515" w:type="dxa"/>
          </w:tcPr>
          <w:p w:rsidR="00A1730A" w:rsidRDefault="00A1730A">
            <w:pPr>
              <w:pStyle w:val="ConsPlusNormal"/>
            </w:pPr>
            <w:r>
              <w:t>Количество лиц, включенных в кадровый резерв, охваченных программой повышения квалификации</w:t>
            </w:r>
          </w:p>
        </w:tc>
        <w:tc>
          <w:tcPr>
            <w:tcW w:w="1240" w:type="dxa"/>
          </w:tcPr>
          <w:p w:rsidR="00A1730A" w:rsidRDefault="00A1730A">
            <w:pPr>
              <w:pStyle w:val="ConsPlusNormal"/>
              <w:jc w:val="center"/>
            </w:pPr>
            <w:r>
              <w:t>Человек</w:t>
            </w:r>
          </w:p>
        </w:tc>
        <w:tc>
          <w:tcPr>
            <w:tcW w:w="2948" w:type="dxa"/>
          </w:tcPr>
          <w:p w:rsidR="00A1730A" w:rsidRDefault="00A1730A">
            <w:pPr>
              <w:pStyle w:val="ConsPlusNormal"/>
            </w:pPr>
            <w:r>
              <w:t>Характеризует степень исполнения федерального законодательства и областного законодательства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Ко</w:t>
            </w:r>
          </w:p>
          <w:p w:rsidR="00A1730A" w:rsidRDefault="00A1730A">
            <w:pPr>
              <w:pStyle w:val="ConsPlusNormal"/>
              <w:jc w:val="center"/>
            </w:pPr>
            <w:r>
              <w:t xml:space="preserve">Количество включенных в кадровый резерв и охваченных программой </w:t>
            </w:r>
            <w:r>
              <w:lastRenderedPageBreak/>
              <w:t>повышения квалификации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от ответственных </w:t>
            </w:r>
            <w:r>
              <w:lastRenderedPageBreak/>
              <w:t>лиц</w:t>
            </w:r>
          </w:p>
        </w:tc>
        <w:tc>
          <w:tcPr>
            <w:tcW w:w="1587" w:type="dxa"/>
          </w:tcPr>
          <w:p w:rsidR="00A1730A" w:rsidRDefault="00A1730A">
            <w:pPr>
              <w:pStyle w:val="ConsPlusNormal"/>
              <w:jc w:val="center"/>
            </w:pPr>
            <w:r>
              <w:lastRenderedPageBreak/>
              <w:t xml:space="preserve">Гражданские служащие, включенные в кадровый </w:t>
            </w:r>
            <w:r>
              <w:lastRenderedPageBreak/>
              <w:t>резерв</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32</w:t>
            </w:r>
          </w:p>
        </w:tc>
        <w:tc>
          <w:tcPr>
            <w:tcW w:w="3515" w:type="dxa"/>
          </w:tcPr>
          <w:p w:rsidR="00A1730A" w:rsidRDefault="00A1730A">
            <w:pPr>
              <w:pStyle w:val="ConsPlusNormal"/>
            </w:pPr>
            <w:r>
              <w:t>Количество лиц, находящихся в резерве управленческих кадров Ленинградской области (далее - резерв управленческих кадров), прошедших тестирование</w:t>
            </w:r>
          </w:p>
        </w:tc>
        <w:tc>
          <w:tcPr>
            <w:tcW w:w="1240" w:type="dxa"/>
          </w:tcPr>
          <w:p w:rsidR="00A1730A" w:rsidRDefault="00A1730A">
            <w:pPr>
              <w:pStyle w:val="ConsPlusNormal"/>
              <w:jc w:val="center"/>
            </w:pPr>
            <w:r>
              <w:t>Человек</w:t>
            </w:r>
          </w:p>
        </w:tc>
        <w:tc>
          <w:tcPr>
            <w:tcW w:w="2948" w:type="dxa"/>
          </w:tcPr>
          <w:p w:rsidR="00A1730A" w:rsidRDefault="00A1730A">
            <w:pPr>
              <w:pStyle w:val="ConsPlusNormal"/>
            </w:pPr>
            <w:r>
              <w:t>Характеризует качество подготовки резерва управленческих кадров</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Кт</w:t>
            </w:r>
          </w:p>
          <w:p w:rsidR="00A1730A" w:rsidRDefault="00A1730A">
            <w:pPr>
              <w:pStyle w:val="ConsPlusNormal"/>
              <w:jc w:val="center"/>
            </w:pPr>
            <w:r>
              <w:t>Количество находящихся в резерве управленческих кадров и прошедших тестирование</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Лица, состоящие в резерве управленческих кадров</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33</w:t>
            </w:r>
          </w:p>
        </w:tc>
        <w:tc>
          <w:tcPr>
            <w:tcW w:w="3515" w:type="dxa"/>
          </w:tcPr>
          <w:p w:rsidR="00A1730A" w:rsidRDefault="00A1730A">
            <w:pPr>
              <w:pStyle w:val="ConsPlusNormal"/>
            </w:pPr>
            <w:r>
              <w:t>Количество лиц, включенных в резерв управленческих кадров, не являющихся гражданскими служащими, прошедших повышение квалификации</w:t>
            </w:r>
          </w:p>
        </w:tc>
        <w:tc>
          <w:tcPr>
            <w:tcW w:w="1240" w:type="dxa"/>
          </w:tcPr>
          <w:p w:rsidR="00A1730A" w:rsidRDefault="00A1730A">
            <w:pPr>
              <w:pStyle w:val="ConsPlusNormal"/>
              <w:jc w:val="center"/>
            </w:pPr>
            <w:r>
              <w:t>Человек</w:t>
            </w:r>
          </w:p>
        </w:tc>
        <w:tc>
          <w:tcPr>
            <w:tcW w:w="2948" w:type="dxa"/>
          </w:tcPr>
          <w:p w:rsidR="00A1730A" w:rsidRDefault="00A1730A">
            <w:pPr>
              <w:pStyle w:val="ConsPlusNormal"/>
            </w:pPr>
            <w:r>
              <w:t>Характеризует качество подготовки резерва управленческих кадров</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Кп</w:t>
            </w:r>
          </w:p>
          <w:p w:rsidR="00A1730A" w:rsidRDefault="00A1730A">
            <w:pPr>
              <w:pStyle w:val="ConsPlusNormal"/>
              <w:jc w:val="center"/>
            </w:pPr>
            <w:r>
              <w:t>Количество включенных в резерв управленческих кадров, не являющихся гражданскими служащими, прошедших повышение квалификации</w:t>
            </w:r>
          </w:p>
        </w:tc>
        <w:tc>
          <w:tcPr>
            <w:tcW w:w="1361" w:type="dxa"/>
          </w:tcPr>
          <w:p w:rsidR="00A1730A" w:rsidRDefault="00A1730A">
            <w:pPr>
              <w:pStyle w:val="ConsPlusNormal"/>
              <w:jc w:val="center"/>
            </w:pP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Лица, включенные в резерв управленческих кадров, не являющиеся гражданскими служащими</w:t>
            </w:r>
          </w:p>
        </w:tc>
        <w:tc>
          <w:tcPr>
            <w:tcW w:w="850" w:type="dxa"/>
          </w:tcPr>
          <w:p w:rsidR="00A1730A" w:rsidRDefault="00A1730A">
            <w:pPr>
              <w:pStyle w:val="ConsPlusNormal"/>
              <w:jc w:val="center"/>
            </w:pPr>
            <w:r>
              <w:t>1</w:t>
            </w:r>
          </w:p>
        </w:tc>
      </w:tr>
      <w:tr w:rsidR="00A1730A">
        <w:tc>
          <w:tcPr>
            <w:tcW w:w="460" w:type="dxa"/>
          </w:tcPr>
          <w:p w:rsidR="00A1730A" w:rsidRDefault="00A1730A">
            <w:pPr>
              <w:pStyle w:val="ConsPlusNormal"/>
              <w:jc w:val="center"/>
            </w:pPr>
            <w:r>
              <w:t>34</w:t>
            </w:r>
          </w:p>
        </w:tc>
        <w:tc>
          <w:tcPr>
            <w:tcW w:w="3515" w:type="dxa"/>
          </w:tcPr>
          <w:p w:rsidR="00A1730A" w:rsidRDefault="00A1730A">
            <w:pPr>
              <w:pStyle w:val="ConsPlusNormal"/>
            </w:pPr>
            <w:r>
              <w:t>Количество проведенных конкурсов "Лучший государственный гражданский служащий Ленинградской области"</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 xml:space="preserve">Характеризует степень заинтересованности гражданских служащих в мероприятиях, напрямую не </w:t>
            </w:r>
            <w:r>
              <w:lastRenderedPageBreak/>
              <w:t>связанных с профессиональной деятельностью</w:t>
            </w:r>
          </w:p>
        </w:tc>
        <w:tc>
          <w:tcPr>
            <w:tcW w:w="1304" w:type="dxa"/>
          </w:tcPr>
          <w:p w:rsidR="00A1730A" w:rsidRDefault="00A1730A">
            <w:pPr>
              <w:pStyle w:val="ConsPlusNormal"/>
              <w:jc w:val="center"/>
            </w:pPr>
            <w:r>
              <w:lastRenderedPageBreak/>
              <w:t>Ежегодно, за отчетный год</w:t>
            </w:r>
          </w:p>
        </w:tc>
        <w:tc>
          <w:tcPr>
            <w:tcW w:w="3005" w:type="dxa"/>
          </w:tcPr>
          <w:p w:rsidR="00A1730A" w:rsidRDefault="00A1730A">
            <w:pPr>
              <w:pStyle w:val="ConsPlusNormal"/>
              <w:jc w:val="center"/>
            </w:pPr>
            <w:r>
              <w:t>= Км</w:t>
            </w:r>
          </w:p>
          <w:p w:rsidR="00A1730A" w:rsidRDefault="00A1730A">
            <w:pPr>
              <w:pStyle w:val="ConsPlusNormal"/>
              <w:jc w:val="center"/>
            </w:pPr>
            <w:r>
              <w:t>Количество проведенных мероприятий</w:t>
            </w:r>
          </w:p>
        </w:tc>
        <w:tc>
          <w:tcPr>
            <w:tcW w:w="1361" w:type="dxa"/>
          </w:tcPr>
          <w:p w:rsidR="00A1730A" w:rsidRDefault="00A1730A">
            <w:pPr>
              <w:pStyle w:val="ConsPlusNormal"/>
              <w:jc w:val="center"/>
            </w:pPr>
            <w:r>
              <w:t>1</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от ответственных </w:t>
            </w:r>
            <w:r>
              <w:lastRenderedPageBreak/>
              <w:t>лиц</w:t>
            </w:r>
          </w:p>
        </w:tc>
        <w:tc>
          <w:tcPr>
            <w:tcW w:w="1587" w:type="dxa"/>
          </w:tcPr>
          <w:p w:rsidR="00A1730A" w:rsidRDefault="00A1730A">
            <w:pPr>
              <w:pStyle w:val="ConsPlusNormal"/>
              <w:jc w:val="center"/>
            </w:pPr>
            <w:r>
              <w:lastRenderedPageBreak/>
              <w:t xml:space="preserve">Конкурс "Лучший гражданский служащий Ленинградской </w:t>
            </w:r>
            <w:r>
              <w:lastRenderedPageBreak/>
              <w:t>области"</w:t>
            </w:r>
          </w:p>
        </w:tc>
        <w:tc>
          <w:tcPr>
            <w:tcW w:w="850" w:type="dxa"/>
          </w:tcPr>
          <w:p w:rsidR="00A1730A" w:rsidRDefault="00A1730A">
            <w:pPr>
              <w:pStyle w:val="ConsPlusNormal"/>
              <w:jc w:val="center"/>
            </w:pPr>
            <w:r>
              <w:lastRenderedPageBreak/>
              <w:t>1</w:t>
            </w:r>
          </w:p>
        </w:tc>
      </w:tr>
      <w:tr w:rsidR="00A1730A">
        <w:tc>
          <w:tcPr>
            <w:tcW w:w="460" w:type="dxa"/>
          </w:tcPr>
          <w:p w:rsidR="00A1730A" w:rsidRDefault="00A1730A">
            <w:pPr>
              <w:pStyle w:val="ConsPlusNormal"/>
              <w:jc w:val="center"/>
            </w:pPr>
            <w:r>
              <w:lastRenderedPageBreak/>
              <w:t>35</w:t>
            </w:r>
          </w:p>
        </w:tc>
        <w:tc>
          <w:tcPr>
            <w:tcW w:w="3515" w:type="dxa"/>
          </w:tcPr>
          <w:p w:rsidR="00A1730A" w:rsidRDefault="00A1730A">
            <w:pPr>
              <w:pStyle w:val="ConsPlusNormal"/>
            </w:pPr>
            <w:r>
              <w:t>Количество мероприятий, проведенных в рамках дня здоровья для гражданских служащих</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Км</w:t>
            </w:r>
          </w:p>
          <w:p w:rsidR="00A1730A" w:rsidRDefault="00A1730A">
            <w:pPr>
              <w:pStyle w:val="ConsPlusNormal"/>
              <w:jc w:val="center"/>
            </w:pPr>
            <w:r>
              <w:t>Количество проведенных мероприятий</w:t>
            </w:r>
          </w:p>
        </w:tc>
        <w:tc>
          <w:tcPr>
            <w:tcW w:w="1361" w:type="dxa"/>
          </w:tcPr>
          <w:p w:rsidR="00A1730A" w:rsidRDefault="00A1730A">
            <w:pPr>
              <w:pStyle w:val="ConsPlusNormal"/>
              <w:jc w:val="center"/>
            </w:pPr>
            <w:r>
              <w:t>1</w:t>
            </w:r>
          </w:p>
        </w:tc>
        <w:tc>
          <w:tcPr>
            <w:tcW w:w="1928" w:type="dxa"/>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Pr>
          <w:p w:rsidR="00A1730A" w:rsidRDefault="00A1730A">
            <w:pPr>
              <w:pStyle w:val="ConsPlusNormal"/>
              <w:jc w:val="center"/>
            </w:pPr>
            <w:r>
              <w:t>День здоровья</w:t>
            </w:r>
          </w:p>
        </w:tc>
        <w:tc>
          <w:tcPr>
            <w:tcW w:w="850" w:type="dxa"/>
          </w:tcPr>
          <w:p w:rsidR="00A1730A" w:rsidRDefault="00A1730A">
            <w:pPr>
              <w:pStyle w:val="ConsPlusNormal"/>
              <w:jc w:val="center"/>
            </w:pPr>
            <w:r>
              <w:t>1</w:t>
            </w:r>
          </w:p>
        </w:tc>
      </w:tr>
      <w:tr w:rsidR="00A1730A">
        <w:tblPrEx>
          <w:tblBorders>
            <w:insideH w:val="nil"/>
          </w:tblBorders>
        </w:tblPrEx>
        <w:tc>
          <w:tcPr>
            <w:tcW w:w="460" w:type="dxa"/>
            <w:tcBorders>
              <w:bottom w:val="nil"/>
            </w:tcBorders>
          </w:tcPr>
          <w:p w:rsidR="00A1730A" w:rsidRDefault="00A1730A">
            <w:pPr>
              <w:pStyle w:val="ConsPlusNormal"/>
              <w:jc w:val="center"/>
            </w:pPr>
            <w:r>
              <w:t>36</w:t>
            </w:r>
          </w:p>
        </w:tc>
        <w:tc>
          <w:tcPr>
            <w:tcW w:w="3515" w:type="dxa"/>
            <w:tcBorders>
              <w:bottom w:val="nil"/>
            </w:tcBorders>
          </w:tcPr>
          <w:p w:rsidR="00A1730A" w:rsidRDefault="00A1730A">
            <w:pPr>
              <w:pStyle w:val="ConsPlusNormal"/>
            </w:pPr>
            <w:r>
              <w:t xml:space="preserve">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w:t>
            </w:r>
            <w:r>
              <w:lastRenderedPageBreak/>
              <w:t>органах исполнительной власти Ленинградской области</w:t>
            </w:r>
          </w:p>
        </w:tc>
        <w:tc>
          <w:tcPr>
            <w:tcW w:w="1240" w:type="dxa"/>
            <w:tcBorders>
              <w:bottom w:val="nil"/>
            </w:tcBorders>
          </w:tcPr>
          <w:p w:rsidR="00A1730A" w:rsidRDefault="00A1730A">
            <w:pPr>
              <w:pStyle w:val="ConsPlusNormal"/>
              <w:jc w:val="center"/>
            </w:pPr>
            <w:r>
              <w:lastRenderedPageBreak/>
              <w:t>Процентов</w:t>
            </w:r>
          </w:p>
        </w:tc>
        <w:tc>
          <w:tcPr>
            <w:tcW w:w="2948" w:type="dxa"/>
            <w:tcBorders>
              <w:bottom w:val="nil"/>
            </w:tcBorders>
          </w:tcPr>
          <w:p w:rsidR="00A1730A" w:rsidRDefault="00A1730A">
            <w:pPr>
              <w:pStyle w:val="ConsPlusNormal"/>
            </w:pPr>
            <w:r>
              <w:t>Характеризует степень исполнения законодательства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Ко</w:t>
            </w:r>
          </w:p>
          <w:p w:rsidR="00A1730A" w:rsidRDefault="00A1730A">
            <w:pPr>
              <w:pStyle w:val="ConsPlusNormal"/>
              <w:jc w:val="center"/>
            </w:pPr>
            <w:r>
              <w:t xml:space="preserve">Отношение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w:t>
            </w:r>
            <w:r>
              <w:lastRenderedPageBreak/>
              <w:t>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Соблюдение порядка и условий прохождения диспансеризации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36 в ред. </w:t>
            </w:r>
            <w:hyperlink r:id="rId428" w:history="1">
              <w:r>
                <w:rPr>
                  <w:color w:val="0000FF"/>
                </w:rPr>
                <w:t>Постановления</w:t>
              </w:r>
            </w:hyperlink>
            <w:r>
              <w:t xml:space="preserve"> Правительства Ленинградской области от 29.06.2015 N 241)</w:t>
            </w:r>
          </w:p>
        </w:tc>
      </w:tr>
      <w:tr w:rsidR="00A1730A">
        <w:tblPrEx>
          <w:tblBorders>
            <w:insideH w:val="nil"/>
          </w:tblBorders>
        </w:tblPrEx>
        <w:tc>
          <w:tcPr>
            <w:tcW w:w="460" w:type="dxa"/>
            <w:tcBorders>
              <w:bottom w:val="nil"/>
            </w:tcBorders>
          </w:tcPr>
          <w:p w:rsidR="00A1730A" w:rsidRDefault="00A1730A">
            <w:pPr>
              <w:pStyle w:val="ConsPlusNormal"/>
              <w:jc w:val="center"/>
            </w:pPr>
            <w:r>
              <w:t>37</w:t>
            </w:r>
          </w:p>
        </w:tc>
        <w:tc>
          <w:tcPr>
            <w:tcW w:w="3515" w:type="dxa"/>
            <w:tcBorders>
              <w:bottom w:val="nil"/>
            </w:tcBorders>
          </w:tcPr>
          <w:p w:rsidR="00A1730A" w:rsidRDefault="00A1730A">
            <w:pPr>
              <w:pStyle w:val="ConsPlusNormal"/>
            </w:pPr>
            <w: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w:t>
            </w:r>
            <w:r>
              <w:lastRenderedPageBreak/>
              <w:t>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240" w:type="dxa"/>
            <w:tcBorders>
              <w:bottom w:val="nil"/>
            </w:tcBorders>
          </w:tcPr>
          <w:p w:rsidR="00A1730A" w:rsidRDefault="00A1730A">
            <w:pPr>
              <w:pStyle w:val="ConsPlusNormal"/>
              <w:jc w:val="center"/>
            </w:pPr>
            <w:r>
              <w:lastRenderedPageBreak/>
              <w:t>Процентов</w:t>
            </w:r>
          </w:p>
        </w:tc>
        <w:tc>
          <w:tcPr>
            <w:tcW w:w="2948" w:type="dxa"/>
            <w:tcBorders>
              <w:bottom w:val="nil"/>
            </w:tcBorders>
          </w:tcPr>
          <w:p w:rsidR="00A1730A" w:rsidRDefault="00A1730A">
            <w:pPr>
              <w:pStyle w:val="ConsPlusNormal"/>
            </w:pPr>
            <w:r>
              <w:t>Характеризует степень социальной защищенности гражданских служащих</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Ко</w:t>
            </w:r>
          </w:p>
          <w:p w:rsidR="00A1730A" w:rsidRDefault="00A1730A">
            <w:pPr>
              <w:pStyle w:val="ConsPlusNormal"/>
              <w:jc w:val="center"/>
            </w:pPr>
            <w:r>
              <w:t xml:space="preserve">Отношение числа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w:t>
            </w:r>
            <w:r>
              <w:lastRenderedPageBreak/>
              <w:t>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Соблюдение порядка и условий добровольного медицинского страхования гражданских служащих</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37 в ред. </w:t>
            </w:r>
            <w:hyperlink r:id="rId429" w:history="1">
              <w:r>
                <w:rPr>
                  <w:color w:val="0000FF"/>
                </w:rPr>
                <w:t>Постановления</w:t>
              </w:r>
            </w:hyperlink>
            <w:r>
              <w:t xml:space="preserve"> Правительства Ленинградской области от 29.06.2015 N 241)</w:t>
            </w:r>
          </w:p>
        </w:tc>
      </w:tr>
      <w:tr w:rsidR="00A1730A">
        <w:tc>
          <w:tcPr>
            <w:tcW w:w="460" w:type="dxa"/>
          </w:tcPr>
          <w:p w:rsidR="00A1730A" w:rsidRDefault="00A1730A">
            <w:pPr>
              <w:pStyle w:val="ConsPlusNormal"/>
              <w:jc w:val="center"/>
            </w:pPr>
            <w:r>
              <w:t>38</w:t>
            </w:r>
          </w:p>
        </w:tc>
        <w:tc>
          <w:tcPr>
            <w:tcW w:w="3515" w:type="dxa"/>
          </w:tcPr>
          <w:p w:rsidR="00A1730A" w:rsidRDefault="00A1730A">
            <w:pPr>
              <w:pStyle w:val="ConsPlusNormal"/>
            </w:pPr>
            <w:r>
              <w:t>Количество мест размещения МФЦ</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Характеризует количество существующих мест размещения МФЦ</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Кмфц</w:t>
            </w:r>
          </w:p>
          <w:p w:rsidR="00A1730A" w:rsidRDefault="00A1730A">
            <w:pPr>
              <w:pStyle w:val="ConsPlusNormal"/>
              <w:jc w:val="center"/>
            </w:pPr>
            <w:r>
              <w:t xml:space="preserve">Количество мест (зданий, помещений) размещения МФЦ на </w:t>
            </w:r>
            <w:r>
              <w:lastRenderedPageBreak/>
              <w:t>территории Ленинградской области</w:t>
            </w:r>
          </w:p>
        </w:tc>
        <w:tc>
          <w:tcPr>
            <w:tcW w:w="1361" w:type="dxa"/>
          </w:tcPr>
          <w:p w:rsidR="00A1730A" w:rsidRDefault="00A1730A">
            <w:pPr>
              <w:pStyle w:val="ConsPlusNormal"/>
              <w:jc w:val="center"/>
            </w:pPr>
            <w:r>
              <w:lastRenderedPageBreak/>
              <w:t>Нет</w:t>
            </w:r>
          </w:p>
        </w:tc>
        <w:tc>
          <w:tcPr>
            <w:tcW w:w="1928" w:type="dxa"/>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w:t>
            </w:r>
            <w:r>
              <w:lastRenderedPageBreak/>
              <w:t>от ответственных лиц</w:t>
            </w:r>
          </w:p>
        </w:tc>
        <w:tc>
          <w:tcPr>
            <w:tcW w:w="1587" w:type="dxa"/>
          </w:tcPr>
          <w:p w:rsidR="00A1730A" w:rsidRDefault="00A1730A">
            <w:pPr>
              <w:pStyle w:val="ConsPlusNormal"/>
              <w:jc w:val="center"/>
            </w:pPr>
            <w:r>
              <w:lastRenderedPageBreak/>
              <w:t>ГБУ ЛО "МФЦ"</w:t>
            </w:r>
          </w:p>
        </w:tc>
        <w:tc>
          <w:tcPr>
            <w:tcW w:w="850" w:type="dxa"/>
          </w:tcPr>
          <w:p w:rsidR="00A1730A" w:rsidRDefault="00A1730A">
            <w:pPr>
              <w:pStyle w:val="ConsPlusNormal"/>
              <w:jc w:val="center"/>
            </w:pPr>
            <w:r>
              <w:t>1</w:t>
            </w:r>
          </w:p>
        </w:tc>
      </w:tr>
      <w:tr w:rsidR="00A1730A">
        <w:tblPrEx>
          <w:tblBorders>
            <w:insideH w:val="nil"/>
          </w:tblBorders>
        </w:tblPrEx>
        <w:tc>
          <w:tcPr>
            <w:tcW w:w="460" w:type="dxa"/>
            <w:tcBorders>
              <w:bottom w:val="nil"/>
            </w:tcBorders>
          </w:tcPr>
          <w:p w:rsidR="00A1730A" w:rsidRDefault="00A1730A">
            <w:pPr>
              <w:pStyle w:val="ConsPlusNormal"/>
              <w:jc w:val="center"/>
            </w:pPr>
            <w:r>
              <w:lastRenderedPageBreak/>
              <w:t>39</w:t>
            </w:r>
          </w:p>
        </w:tc>
        <w:tc>
          <w:tcPr>
            <w:tcW w:w="3515" w:type="dxa"/>
            <w:tcBorders>
              <w:bottom w:val="nil"/>
            </w:tcBorders>
          </w:tcPr>
          <w:p w:rsidR="00A1730A" w:rsidRDefault="00A1730A">
            <w:pPr>
              <w:pStyle w:val="ConsPlusNormal"/>
            </w:pPr>
            <w: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среднее количество услуг, оказываемых на базе одного филиала (отдела) ГБУ ЛО "МФЦ"</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Умфц / Кмфц</w:t>
            </w:r>
          </w:p>
          <w:p w:rsidR="00A1730A" w:rsidRDefault="00A1730A">
            <w:pPr>
              <w:pStyle w:val="ConsPlusNormal"/>
              <w:jc w:val="center"/>
            </w:pPr>
            <w:r>
              <w:t>Сумма услуг, оказываемых в филиалах (отделах) ГБУ ЛО "МФЦ", к общему количеству МФЦ в Ленинградской области</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Сбор информации от органов 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07.10.2016 N 380)</w:t>
            </w:r>
          </w:p>
        </w:tc>
      </w:tr>
      <w:tr w:rsidR="00A1730A">
        <w:tblPrEx>
          <w:tblBorders>
            <w:insideH w:val="nil"/>
          </w:tblBorders>
        </w:tblPrEx>
        <w:tc>
          <w:tcPr>
            <w:tcW w:w="460" w:type="dxa"/>
            <w:tcBorders>
              <w:bottom w:val="nil"/>
            </w:tcBorders>
          </w:tcPr>
          <w:p w:rsidR="00A1730A" w:rsidRDefault="00A1730A">
            <w:pPr>
              <w:pStyle w:val="ConsPlusNormal"/>
              <w:jc w:val="center"/>
            </w:pPr>
            <w:r>
              <w:t>40</w:t>
            </w:r>
          </w:p>
        </w:tc>
        <w:tc>
          <w:tcPr>
            <w:tcW w:w="17738" w:type="dxa"/>
            <w:gridSpan w:val="9"/>
            <w:tcBorders>
              <w:bottom w:val="nil"/>
            </w:tcBorders>
          </w:tcPr>
          <w:p w:rsidR="00A1730A" w:rsidRDefault="00A1730A">
            <w:pPr>
              <w:pStyle w:val="ConsPlusNormal"/>
              <w:jc w:val="both"/>
            </w:pPr>
            <w:r>
              <w:t xml:space="preserve">Исключен с 25 декабря 2015 года. - </w:t>
            </w:r>
            <w:hyperlink r:id="rId431" w:history="1">
              <w:r>
                <w:rPr>
                  <w:color w:val="0000FF"/>
                </w:rPr>
                <w:t>Постановление</w:t>
              </w:r>
            </w:hyperlink>
            <w:r>
              <w:t xml:space="preserve"> Правительства Ленинградской области от 25.12.2015 N 504</w:t>
            </w:r>
          </w:p>
        </w:tc>
      </w:tr>
      <w:tr w:rsidR="00A1730A">
        <w:tblPrEx>
          <w:tblBorders>
            <w:insideH w:val="nil"/>
          </w:tblBorders>
        </w:tblPrEx>
        <w:tc>
          <w:tcPr>
            <w:tcW w:w="460" w:type="dxa"/>
            <w:tcBorders>
              <w:bottom w:val="nil"/>
            </w:tcBorders>
          </w:tcPr>
          <w:p w:rsidR="00A1730A" w:rsidRDefault="00A1730A">
            <w:pPr>
              <w:pStyle w:val="ConsPlusNormal"/>
              <w:jc w:val="center"/>
            </w:pPr>
            <w:hyperlink r:id="rId432" w:history="1">
              <w:r>
                <w:rPr>
                  <w:color w:val="0000FF"/>
                </w:rPr>
                <w:t>40</w:t>
              </w:r>
            </w:hyperlink>
          </w:p>
        </w:tc>
        <w:tc>
          <w:tcPr>
            <w:tcW w:w="3515" w:type="dxa"/>
            <w:tcBorders>
              <w:bottom w:val="nil"/>
            </w:tcBorders>
          </w:tcPr>
          <w:p w:rsidR="00A1730A" w:rsidRDefault="00A1730A">
            <w:pPr>
              <w:pStyle w:val="ConsPlusNormal"/>
            </w:pPr>
            <w:r>
              <w:t>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инфокиоск)</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Косвенно характеризует уровень взаимодействия граждан Российской Федерации на территории Ленинградской области и органов, предоставляющих государственные и муниципальные услуги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 + Кцто + Кпортал + Кинфокиоск</w:t>
            </w:r>
          </w:p>
          <w:p w:rsidR="00A1730A" w:rsidRDefault="00A1730A">
            <w:pPr>
              <w:pStyle w:val="ConsPlusNormal"/>
              <w:jc w:val="center"/>
            </w:pPr>
            <w:r>
              <w:t>Сумма оказанных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инфокиоск)</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24.08.2017 N 334)</w:t>
            </w:r>
          </w:p>
        </w:tc>
      </w:tr>
      <w:tr w:rsidR="00A1730A">
        <w:tc>
          <w:tcPr>
            <w:tcW w:w="460" w:type="dxa"/>
          </w:tcPr>
          <w:p w:rsidR="00A1730A" w:rsidRDefault="00A1730A">
            <w:pPr>
              <w:pStyle w:val="ConsPlusNormal"/>
              <w:jc w:val="center"/>
            </w:pPr>
            <w:hyperlink r:id="rId434" w:history="1">
              <w:r>
                <w:rPr>
                  <w:color w:val="0000FF"/>
                </w:rPr>
                <w:t>41</w:t>
              </w:r>
            </w:hyperlink>
          </w:p>
        </w:tc>
        <w:tc>
          <w:tcPr>
            <w:tcW w:w="3515" w:type="dxa"/>
          </w:tcPr>
          <w:p w:rsidR="00A1730A" w:rsidRDefault="00A1730A">
            <w:pPr>
              <w:pStyle w:val="ConsPlusNormal"/>
            </w:pPr>
            <w:r>
              <w:t>Уровень информированности граждан о порядке предоставления государственных и муниципальных услуг</w:t>
            </w:r>
          </w:p>
        </w:tc>
        <w:tc>
          <w:tcPr>
            <w:tcW w:w="1240" w:type="dxa"/>
          </w:tcPr>
          <w:p w:rsidR="00A1730A" w:rsidRDefault="00A1730A">
            <w:pPr>
              <w:pStyle w:val="ConsPlusNormal"/>
              <w:jc w:val="center"/>
            </w:pPr>
            <w:r>
              <w:t>Процентов</w:t>
            </w:r>
          </w:p>
        </w:tc>
        <w:tc>
          <w:tcPr>
            <w:tcW w:w="2948" w:type="dxa"/>
          </w:tcPr>
          <w:p w:rsidR="00A1730A" w:rsidRDefault="00A1730A">
            <w:pPr>
              <w:pStyle w:val="ConsPlusNormal"/>
            </w:pPr>
            <w:r>
              <w:t>Характеризует уровень информированности граждан о порядке предоставления государственных и муниципальных услуг, оказываемых на базе ГБУ ЛО "МФЦ"</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jc w:val="center"/>
            </w:pPr>
            <w:r>
              <w:t>= И / О</w:t>
            </w:r>
          </w:p>
          <w:p w:rsidR="00A1730A" w:rsidRDefault="00A1730A">
            <w:pPr>
              <w:pStyle w:val="ConsPlusNormal"/>
              <w:jc w:val="center"/>
            </w:pPr>
            <w:r>
              <w:t>Отношение числа осведомленных о порядке предоставления государственных и муниципальных услуг к числу опрошенных респондентов</w:t>
            </w:r>
          </w:p>
        </w:tc>
        <w:tc>
          <w:tcPr>
            <w:tcW w:w="1361" w:type="dxa"/>
          </w:tcPr>
          <w:p w:rsidR="00A1730A" w:rsidRDefault="00A1730A">
            <w:pPr>
              <w:pStyle w:val="ConsPlusNormal"/>
              <w:jc w:val="center"/>
            </w:pPr>
            <w:r>
              <w:t>Нет</w:t>
            </w:r>
          </w:p>
        </w:tc>
        <w:tc>
          <w:tcPr>
            <w:tcW w:w="1928" w:type="dxa"/>
          </w:tcPr>
          <w:p w:rsidR="00A1730A" w:rsidRDefault="00A1730A">
            <w:pPr>
              <w:pStyle w:val="ConsPlusNormal"/>
              <w:jc w:val="center"/>
            </w:pPr>
            <w:r>
              <w:t>6</w:t>
            </w:r>
          </w:p>
          <w:p w:rsidR="00A1730A" w:rsidRDefault="00A1730A">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A1730A" w:rsidRDefault="00A1730A">
            <w:pPr>
              <w:pStyle w:val="ConsPlusNormal"/>
              <w:jc w:val="center"/>
            </w:pPr>
            <w:r>
              <w:t>Граждане</w:t>
            </w:r>
          </w:p>
        </w:tc>
        <w:tc>
          <w:tcPr>
            <w:tcW w:w="850" w:type="dxa"/>
          </w:tcPr>
          <w:p w:rsidR="00A1730A" w:rsidRDefault="00A1730A">
            <w:pPr>
              <w:pStyle w:val="ConsPlusNormal"/>
              <w:jc w:val="center"/>
            </w:pPr>
            <w:r>
              <w:t>3</w:t>
            </w:r>
          </w:p>
        </w:tc>
      </w:tr>
      <w:tr w:rsidR="00A1730A">
        <w:tblPrEx>
          <w:tblBorders>
            <w:insideH w:val="nil"/>
          </w:tblBorders>
        </w:tblPrEx>
        <w:tc>
          <w:tcPr>
            <w:tcW w:w="460" w:type="dxa"/>
            <w:tcBorders>
              <w:bottom w:val="nil"/>
            </w:tcBorders>
          </w:tcPr>
          <w:p w:rsidR="00A1730A" w:rsidRDefault="00A1730A">
            <w:pPr>
              <w:pStyle w:val="ConsPlusNormal"/>
              <w:jc w:val="center"/>
            </w:pPr>
            <w:hyperlink r:id="rId435" w:history="1">
              <w:r>
                <w:rPr>
                  <w:color w:val="0000FF"/>
                </w:rPr>
                <w:t>42</w:t>
              </w:r>
            </w:hyperlink>
          </w:p>
        </w:tc>
        <w:tc>
          <w:tcPr>
            <w:tcW w:w="3515" w:type="dxa"/>
            <w:tcBorders>
              <w:bottom w:val="nil"/>
            </w:tcBorders>
          </w:tcPr>
          <w:p w:rsidR="00A1730A" w:rsidRDefault="00A1730A">
            <w:pPr>
              <w:pStyle w:val="ConsPlusNormal"/>
            </w:pPr>
            <w:r>
              <w:t>Количество автоматизированных информационных систем обеспечения деятельности МФЦ</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качество предоставления государственных и муниципальных услуг в МФЦ</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Комитет по связи и информатизации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(в ред. Постановлений Правительства Ленинградской области от 16.05.2016 </w:t>
            </w:r>
            <w:hyperlink r:id="rId436" w:history="1">
              <w:r>
                <w:rPr>
                  <w:color w:val="0000FF"/>
                </w:rPr>
                <w:t>N 144</w:t>
              </w:r>
            </w:hyperlink>
            <w:r>
              <w:t>,</w:t>
            </w:r>
          </w:p>
          <w:p w:rsidR="00A1730A" w:rsidRDefault="00A1730A">
            <w:pPr>
              <w:pStyle w:val="ConsPlusNormal"/>
              <w:jc w:val="both"/>
            </w:pPr>
            <w:r>
              <w:t xml:space="preserve">от 30.06.2016 </w:t>
            </w:r>
            <w:hyperlink r:id="rId437" w:history="1">
              <w:r>
                <w:rPr>
                  <w:color w:val="0000FF"/>
                </w:rPr>
                <w:t>N 211</w:t>
              </w:r>
            </w:hyperlink>
            <w:r>
              <w:t>)</w:t>
            </w:r>
          </w:p>
        </w:tc>
      </w:tr>
      <w:tr w:rsidR="00A1730A">
        <w:tc>
          <w:tcPr>
            <w:tcW w:w="460" w:type="dxa"/>
          </w:tcPr>
          <w:p w:rsidR="00A1730A" w:rsidRDefault="00A1730A">
            <w:pPr>
              <w:pStyle w:val="ConsPlusNormal"/>
              <w:jc w:val="center"/>
            </w:pPr>
            <w:hyperlink r:id="rId438" w:history="1">
              <w:r>
                <w:rPr>
                  <w:color w:val="0000FF"/>
                </w:rPr>
                <w:t>43</w:t>
              </w:r>
            </w:hyperlink>
          </w:p>
        </w:tc>
        <w:tc>
          <w:tcPr>
            <w:tcW w:w="3515" w:type="dxa"/>
          </w:tcPr>
          <w:p w:rsidR="00A1730A" w:rsidRDefault="00A1730A">
            <w:pPr>
              <w:pStyle w:val="ConsPlusNormal"/>
            </w:pPr>
            <w: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1240" w:type="dxa"/>
          </w:tcPr>
          <w:p w:rsidR="00A1730A" w:rsidRDefault="00A1730A">
            <w:pPr>
              <w:pStyle w:val="ConsPlusNormal"/>
              <w:jc w:val="center"/>
            </w:pPr>
            <w:r>
              <w:t>Единиц</w:t>
            </w:r>
          </w:p>
        </w:tc>
        <w:tc>
          <w:tcPr>
            <w:tcW w:w="2948" w:type="dxa"/>
          </w:tcPr>
          <w:p w:rsidR="00A1730A" w:rsidRDefault="00A1730A">
            <w:pPr>
              <w:pStyle w:val="ConsPlusNormal"/>
            </w:pPr>
            <w:r>
              <w:t>Характеризует результат проведения мониторинга</w:t>
            </w:r>
          </w:p>
        </w:tc>
        <w:tc>
          <w:tcPr>
            <w:tcW w:w="1304" w:type="dxa"/>
          </w:tcPr>
          <w:p w:rsidR="00A1730A" w:rsidRDefault="00A1730A">
            <w:pPr>
              <w:pStyle w:val="ConsPlusNormal"/>
              <w:jc w:val="center"/>
            </w:pPr>
            <w:r>
              <w:t>Ежегодно, за отчетный год</w:t>
            </w:r>
          </w:p>
        </w:tc>
        <w:tc>
          <w:tcPr>
            <w:tcW w:w="3005" w:type="dxa"/>
          </w:tcPr>
          <w:p w:rsidR="00A1730A" w:rsidRDefault="00A1730A">
            <w:pPr>
              <w:pStyle w:val="ConsPlusNormal"/>
            </w:pPr>
          </w:p>
        </w:tc>
        <w:tc>
          <w:tcPr>
            <w:tcW w:w="1361" w:type="dxa"/>
          </w:tcPr>
          <w:p w:rsidR="00A1730A" w:rsidRDefault="00A1730A">
            <w:pPr>
              <w:pStyle w:val="ConsPlusNormal"/>
              <w:jc w:val="center"/>
            </w:pPr>
            <w:r>
              <w:t>Нет</w:t>
            </w:r>
          </w:p>
        </w:tc>
        <w:tc>
          <w:tcPr>
            <w:tcW w:w="1928" w:type="dxa"/>
          </w:tcPr>
          <w:p w:rsidR="00A1730A" w:rsidRDefault="00A1730A">
            <w:pPr>
              <w:pStyle w:val="ConsPlusNormal"/>
              <w:jc w:val="center"/>
            </w:pPr>
            <w:r>
              <w:t>6</w:t>
            </w:r>
          </w:p>
          <w:p w:rsidR="00A1730A" w:rsidRDefault="00A1730A">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A1730A" w:rsidRDefault="00A1730A">
            <w:pPr>
              <w:pStyle w:val="ConsPlusNormal"/>
              <w:jc w:val="center"/>
            </w:pPr>
            <w:r>
              <w:t>Граждане</w:t>
            </w:r>
          </w:p>
        </w:tc>
        <w:tc>
          <w:tcPr>
            <w:tcW w:w="850" w:type="dxa"/>
          </w:tcPr>
          <w:p w:rsidR="00A1730A" w:rsidRDefault="00A1730A">
            <w:pPr>
              <w:pStyle w:val="ConsPlusNormal"/>
              <w:jc w:val="center"/>
            </w:pPr>
            <w:r>
              <w:t>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39" w:history="1">
              <w:r>
                <w:rPr>
                  <w:color w:val="0000FF"/>
                </w:rPr>
                <w:t>44</w:t>
              </w:r>
            </w:hyperlink>
          </w:p>
        </w:tc>
        <w:tc>
          <w:tcPr>
            <w:tcW w:w="3515" w:type="dxa"/>
            <w:tcBorders>
              <w:bottom w:val="nil"/>
            </w:tcBorders>
          </w:tcPr>
          <w:p w:rsidR="00A1730A" w:rsidRDefault="00A1730A">
            <w:pPr>
              <w:pStyle w:val="ConsPlusNormal"/>
            </w:pPr>
            <w:r>
              <w:t>Количество созданных филиалов (отделов) ГБУ ЛО "МФЦ"</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Определяет количество созданных филиалов (отделов) ГБУ ЛО "МФЦ"</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от ответственных </w:t>
            </w:r>
            <w:r>
              <w:lastRenderedPageBreak/>
              <w:t>лиц</w:t>
            </w:r>
          </w:p>
        </w:tc>
        <w:tc>
          <w:tcPr>
            <w:tcW w:w="1587" w:type="dxa"/>
            <w:tcBorders>
              <w:bottom w:val="nil"/>
            </w:tcBorders>
          </w:tcPr>
          <w:p w:rsidR="00A1730A" w:rsidRDefault="00A1730A">
            <w:pPr>
              <w:pStyle w:val="ConsPlusNormal"/>
              <w:jc w:val="center"/>
            </w:pPr>
            <w:r>
              <w:lastRenderedPageBreak/>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(в ред. </w:t>
            </w:r>
            <w:hyperlink r:id="rId440" w:history="1">
              <w:r>
                <w:rPr>
                  <w:color w:val="0000FF"/>
                </w:rPr>
                <w:t>Постановления</w:t>
              </w:r>
            </w:hyperlink>
            <w:r>
              <w:t xml:space="preserve"> Правительства Ленинградской области от 07.10.2016 N 380)</w:t>
            </w:r>
          </w:p>
        </w:tc>
      </w:tr>
      <w:tr w:rsidR="00A1730A">
        <w:tblPrEx>
          <w:tblBorders>
            <w:insideH w:val="nil"/>
          </w:tblBorders>
        </w:tblPrEx>
        <w:tc>
          <w:tcPr>
            <w:tcW w:w="460" w:type="dxa"/>
            <w:tcBorders>
              <w:bottom w:val="nil"/>
            </w:tcBorders>
          </w:tcPr>
          <w:p w:rsidR="00A1730A" w:rsidRDefault="00A1730A">
            <w:pPr>
              <w:pStyle w:val="ConsPlusNormal"/>
              <w:jc w:val="center"/>
            </w:pPr>
            <w:hyperlink r:id="rId441" w:history="1">
              <w:r>
                <w:rPr>
                  <w:color w:val="0000FF"/>
                </w:rPr>
                <w:t>45</w:t>
              </w:r>
            </w:hyperlink>
          </w:p>
        </w:tc>
        <w:tc>
          <w:tcPr>
            <w:tcW w:w="3515" w:type="dxa"/>
            <w:tcBorders>
              <w:bottom w:val="nil"/>
            </w:tcBorders>
          </w:tcPr>
          <w:p w:rsidR="00A1730A" w:rsidRDefault="00A1730A">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качество предоставления государственных и муниципальных услуг</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Комитет по связи и информатизации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16.05.2016 N 144)</w:t>
            </w:r>
          </w:p>
        </w:tc>
      </w:tr>
      <w:tr w:rsidR="00A1730A">
        <w:tblPrEx>
          <w:tblBorders>
            <w:insideH w:val="nil"/>
          </w:tblBorders>
        </w:tblPrEx>
        <w:tc>
          <w:tcPr>
            <w:tcW w:w="460" w:type="dxa"/>
            <w:tcBorders>
              <w:bottom w:val="nil"/>
            </w:tcBorders>
          </w:tcPr>
          <w:p w:rsidR="00A1730A" w:rsidRDefault="00A1730A">
            <w:pPr>
              <w:pStyle w:val="ConsPlusNormal"/>
              <w:jc w:val="center"/>
            </w:pPr>
            <w:hyperlink r:id="rId443" w:history="1">
              <w:r>
                <w:rPr>
                  <w:color w:val="0000FF"/>
                </w:rPr>
                <w:t>46</w:t>
              </w:r>
            </w:hyperlink>
          </w:p>
        </w:tc>
        <w:tc>
          <w:tcPr>
            <w:tcW w:w="3515" w:type="dxa"/>
            <w:tcBorders>
              <w:bottom w:val="nil"/>
            </w:tcBorders>
          </w:tcPr>
          <w:p w:rsidR="00A1730A" w:rsidRDefault="00A1730A">
            <w:pPr>
              <w:pStyle w:val="ConsPlusNormal"/>
            </w:pPr>
            <w:r>
              <w:t>Количество приобретенных комплектов сканирующего оборудования</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Косвенно характеризует качество предоставления государственных и муниципальных услуг</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Комитет по связи и информатизации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16.05.2016 N 144)</w:t>
            </w:r>
          </w:p>
        </w:tc>
      </w:tr>
      <w:tr w:rsidR="00A1730A">
        <w:tblPrEx>
          <w:tblBorders>
            <w:insideH w:val="nil"/>
          </w:tblBorders>
        </w:tblPrEx>
        <w:tc>
          <w:tcPr>
            <w:tcW w:w="460" w:type="dxa"/>
            <w:tcBorders>
              <w:bottom w:val="nil"/>
            </w:tcBorders>
          </w:tcPr>
          <w:p w:rsidR="00A1730A" w:rsidRDefault="00A1730A">
            <w:pPr>
              <w:pStyle w:val="ConsPlusNormal"/>
              <w:jc w:val="center"/>
            </w:pPr>
            <w:hyperlink r:id="rId445" w:history="1">
              <w:r>
                <w:rPr>
                  <w:color w:val="0000FF"/>
                </w:rPr>
                <w:t>47</w:t>
              </w:r>
            </w:hyperlink>
          </w:p>
        </w:tc>
        <w:tc>
          <w:tcPr>
            <w:tcW w:w="3515" w:type="dxa"/>
            <w:tcBorders>
              <w:bottom w:val="nil"/>
            </w:tcBorders>
          </w:tcPr>
          <w:p w:rsidR="00A1730A" w:rsidRDefault="00A1730A">
            <w:pPr>
              <w:pStyle w:val="ConsPlusNormal"/>
            </w:pPr>
            <w:r>
              <w:t>Количество архивных записей органов записи актов гражданского состояния, переведенных в электронный вид</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Косвенно характеризует качество предоставления государственных и муниципальных услуг</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 xml:space="preserve">Запрос и получение информации от ответственных </w:t>
            </w:r>
            <w:r>
              <w:lastRenderedPageBreak/>
              <w:t>лиц</w:t>
            </w:r>
          </w:p>
        </w:tc>
        <w:tc>
          <w:tcPr>
            <w:tcW w:w="1587" w:type="dxa"/>
            <w:tcBorders>
              <w:bottom w:val="nil"/>
            </w:tcBorders>
          </w:tcPr>
          <w:p w:rsidR="00A1730A" w:rsidRDefault="00A1730A">
            <w:pPr>
              <w:pStyle w:val="ConsPlusNormal"/>
              <w:jc w:val="center"/>
            </w:pPr>
            <w:r>
              <w:lastRenderedPageBreak/>
              <w:t>Комитет по связи и информатизации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(в ред. </w:t>
            </w:r>
            <w:hyperlink r:id="rId446" w:history="1">
              <w:r>
                <w:rPr>
                  <w:color w:val="0000FF"/>
                </w:rPr>
                <w:t>Постановления</w:t>
              </w:r>
            </w:hyperlink>
            <w:r>
              <w:t xml:space="preserve"> Правительства Ленинградской области от 16.05.2016 N 144)</w:t>
            </w:r>
          </w:p>
        </w:tc>
      </w:tr>
      <w:tr w:rsidR="00A1730A">
        <w:tblPrEx>
          <w:tblBorders>
            <w:insideH w:val="nil"/>
          </w:tblBorders>
        </w:tblPrEx>
        <w:tc>
          <w:tcPr>
            <w:tcW w:w="460" w:type="dxa"/>
            <w:tcBorders>
              <w:bottom w:val="nil"/>
            </w:tcBorders>
          </w:tcPr>
          <w:p w:rsidR="00A1730A" w:rsidRDefault="00A1730A">
            <w:pPr>
              <w:pStyle w:val="ConsPlusNormal"/>
              <w:jc w:val="center"/>
            </w:pPr>
            <w:hyperlink r:id="rId447" w:history="1">
              <w:r>
                <w:rPr>
                  <w:color w:val="0000FF"/>
                </w:rPr>
                <w:t>48</w:t>
              </w:r>
            </w:hyperlink>
          </w:p>
        </w:tc>
        <w:tc>
          <w:tcPr>
            <w:tcW w:w="3515" w:type="dxa"/>
            <w:tcBorders>
              <w:bottom w:val="nil"/>
            </w:tcBorders>
          </w:tcPr>
          <w:p w:rsidR="00A1730A" w:rsidRDefault="00A1730A">
            <w:pPr>
              <w:pStyle w:val="ConsPlusNormal"/>
            </w:pPr>
            <w:r>
              <w:t>Разработка обучающей программы с видеоматериалами по прохождению процедуры тестирования с использованием АК "Конкурс-кадры"</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Иллюстрирует наличие вспомогательных инструментов для кандидатов, проходящих тестирование</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w:t>
            </w:r>
          </w:p>
          <w:p w:rsidR="00A1730A" w:rsidRDefault="00A1730A">
            <w:pPr>
              <w:pStyle w:val="ConsPlusNormal"/>
              <w:jc w:val="center"/>
            </w:pPr>
            <w:r>
              <w:t>Количество разработанных программ</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Кандидаты, проходящие тестирование</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48"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49" w:history="1">
              <w:r>
                <w:rPr>
                  <w:color w:val="0000FF"/>
                </w:rPr>
                <w:t>49</w:t>
              </w:r>
            </w:hyperlink>
          </w:p>
        </w:tc>
        <w:tc>
          <w:tcPr>
            <w:tcW w:w="3515" w:type="dxa"/>
            <w:tcBorders>
              <w:bottom w:val="nil"/>
            </w:tcBorders>
          </w:tcPr>
          <w:p w:rsidR="00A1730A" w:rsidRDefault="00A1730A">
            <w:pPr>
              <w:pStyle w:val="ConsPlusNormal"/>
            </w:pPr>
            <w:r>
              <w:t>Внедрение обучающей программы с видеоматериалами по прохождению процедуры тестирования с использованием АК "Конкурс-кадры"</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степень внедрения программы в процедуру тестирования кандидатов</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Кб</w:t>
            </w:r>
          </w:p>
          <w:p w:rsidR="00A1730A" w:rsidRDefault="00A1730A">
            <w:pPr>
              <w:pStyle w:val="ConsPlusNormal"/>
              <w:jc w:val="center"/>
            </w:pPr>
            <w:r>
              <w:t>Отношение количества конкурсов с использованием обучающей программы к общему количеству проведенных конкурсов</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Конкурсы на замещение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50"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51" w:history="1">
              <w:r>
                <w:rPr>
                  <w:color w:val="0000FF"/>
                </w:rPr>
                <w:t>50</w:t>
              </w:r>
            </w:hyperlink>
          </w:p>
        </w:tc>
        <w:tc>
          <w:tcPr>
            <w:tcW w:w="3515" w:type="dxa"/>
            <w:tcBorders>
              <w:bottom w:val="nil"/>
            </w:tcBorders>
          </w:tcPr>
          <w:p w:rsidR="00A1730A" w:rsidRDefault="00A1730A">
            <w:pPr>
              <w:pStyle w:val="ConsPlusNormal"/>
            </w:pPr>
            <w:r>
              <w:t>Создание демонстрационного видеофильма</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Иллюстрирует степень прозрачности и открытости процедуры поступления на государственную гражданскую службу</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Кф</w:t>
            </w:r>
          </w:p>
          <w:p w:rsidR="00A1730A" w:rsidRDefault="00A1730A">
            <w:pPr>
              <w:pStyle w:val="ConsPlusNormal"/>
              <w:jc w:val="center"/>
            </w:pPr>
            <w:r>
              <w:t>Количество демонстрационных видеофильмов</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52"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53" w:history="1">
              <w:r>
                <w:rPr>
                  <w:color w:val="0000FF"/>
                </w:rPr>
                <w:t>51</w:t>
              </w:r>
            </w:hyperlink>
          </w:p>
        </w:tc>
        <w:tc>
          <w:tcPr>
            <w:tcW w:w="3515" w:type="dxa"/>
            <w:tcBorders>
              <w:bottom w:val="nil"/>
            </w:tcBorders>
          </w:tcPr>
          <w:p w:rsidR="00A1730A" w:rsidRDefault="00A1730A">
            <w:pPr>
              <w:pStyle w:val="ConsPlusNormal"/>
            </w:pPr>
            <w:r>
              <w:t>Обеспечение объективности и прозрачности механизма конкурсного отбора кандидатов</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Иллюстрирует степень прозрачности и открытости процедуры поступления на государственную гражданскую службу</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Ко</w:t>
            </w:r>
          </w:p>
          <w:p w:rsidR="00A1730A" w:rsidRDefault="00A1730A">
            <w:pPr>
              <w:pStyle w:val="ConsPlusNormal"/>
              <w:jc w:val="center"/>
            </w:pPr>
            <w:r>
              <w:t>Отношение количества конкурсов, проведенных с объективностью и прозрачностью, к общему количеству проведенных конкурсов</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54"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55" w:history="1">
              <w:r>
                <w:rPr>
                  <w:color w:val="0000FF"/>
                </w:rPr>
                <w:t>52</w:t>
              </w:r>
            </w:hyperlink>
          </w:p>
        </w:tc>
        <w:tc>
          <w:tcPr>
            <w:tcW w:w="3515" w:type="dxa"/>
            <w:tcBorders>
              <w:bottom w:val="nil"/>
            </w:tcBorders>
          </w:tcPr>
          <w:p w:rsidR="00A1730A" w:rsidRDefault="00A1730A">
            <w:pPr>
              <w:pStyle w:val="ConsPlusNormal"/>
            </w:pPr>
            <w:r>
              <w:t>Установка программы СМС-оповещения</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степень оптимизации процесса оповещения кандидатов</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w:t>
            </w:r>
          </w:p>
          <w:p w:rsidR="00A1730A" w:rsidRDefault="00A1730A">
            <w:pPr>
              <w:pStyle w:val="ConsPlusNormal"/>
              <w:jc w:val="center"/>
            </w:pPr>
            <w:r>
              <w:t>Количество программ для СМС-оповещения</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56"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57" w:history="1">
              <w:r>
                <w:rPr>
                  <w:color w:val="0000FF"/>
                </w:rPr>
                <w:t>53</w:t>
              </w:r>
            </w:hyperlink>
          </w:p>
        </w:tc>
        <w:tc>
          <w:tcPr>
            <w:tcW w:w="3515" w:type="dxa"/>
            <w:tcBorders>
              <w:bottom w:val="nil"/>
            </w:tcBorders>
          </w:tcPr>
          <w:p w:rsidR="00A1730A" w:rsidRDefault="00A1730A">
            <w:pPr>
              <w:pStyle w:val="ConsPlusNormal"/>
            </w:pPr>
            <w:r>
              <w:t>Продление срока приема заявлений на участие в конкурсе</w:t>
            </w:r>
          </w:p>
        </w:tc>
        <w:tc>
          <w:tcPr>
            <w:tcW w:w="1240" w:type="dxa"/>
            <w:tcBorders>
              <w:bottom w:val="nil"/>
            </w:tcBorders>
          </w:tcPr>
          <w:p w:rsidR="00A1730A" w:rsidRDefault="00A1730A">
            <w:pPr>
              <w:pStyle w:val="ConsPlusNormal"/>
              <w:jc w:val="center"/>
            </w:pPr>
            <w:r>
              <w:t>Дней</w:t>
            </w:r>
          </w:p>
        </w:tc>
        <w:tc>
          <w:tcPr>
            <w:tcW w:w="2948" w:type="dxa"/>
            <w:tcBorders>
              <w:bottom w:val="nil"/>
            </w:tcBorders>
          </w:tcPr>
          <w:p w:rsidR="00A1730A" w:rsidRDefault="00A1730A">
            <w:pPr>
              <w:pStyle w:val="ConsPlusNormal"/>
            </w:pPr>
            <w:r>
              <w:t>Характеризует скорость заполнения вакансий государственной гражданской службы Ленинградской области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Кд</w:t>
            </w:r>
          </w:p>
          <w:p w:rsidR="00A1730A" w:rsidRDefault="00A1730A">
            <w:pPr>
              <w:pStyle w:val="ConsPlusNormal"/>
              <w:jc w:val="center"/>
            </w:pPr>
            <w:r>
              <w:t>Количество дней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58"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59" w:history="1">
              <w:r>
                <w:rPr>
                  <w:color w:val="0000FF"/>
                </w:rPr>
                <w:t>54</w:t>
              </w:r>
            </w:hyperlink>
          </w:p>
        </w:tc>
        <w:tc>
          <w:tcPr>
            <w:tcW w:w="3515" w:type="dxa"/>
            <w:tcBorders>
              <w:bottom w:val="nil"/>
            </w:tcBorders>
          </w:tcPr>
          <w:p w:rsidR="00A1730A" w:rsidRDefault="00A1730A">
            <w:pPr>
              <w:pStyle w:val="ConsPlusNormal"/>
            </w:pPr>
            <w:r>
              <w:t>Обеспечение уведомления кандидатов посредством СМС-оповещения</w:t>
            </w:r>
          </w:p>
        </w:tc>
        <w:tc>
          <w:tcPr>
            <w:tcW w:w="1240" w:type="dxa"/>
            <w:tcBorders>
              <w:bottom w:val="nil"/>
            </w:tcBorders>
          </w:tcPr>
          <w:p w:rsidR="00A1730A" w:rsidRDefault="00A1730A">
            <w:pPr>
              <w:pStyle w:val="ConsPlusNormal"/>
              <w:jc w:val="center"/>
            </w:pPr>
            <w:r>
              <w:t>Дней</w:t>
            </w:r>
          </w:p>
        </w:tc>
        <w:tc>
          <w:tcPr>
            <w:tcW w:w="2948" w:type="dxa"/>
            <w:tcBorders>
              <w:bottom w:val="nil"/>
            </w:tcBorders>
          </w:tcPr>
          <w:p w:rsidR="00A1730A" w:rsidRDefault="00A1730A">
            <w:pPr>
              <w:pStyle w:val="ConsPlusNormal"/>
            </w:pPr>
            <w:r>
              <w:t>Характеризует скорость заполнения вакансий государственной гражданской службы Ленинградской области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Кд</w:t>
            </w:r>
          </w:p>
          <w:p w:rsidR="00A1730A" w:rsidRDefault="00A1730A">
            <w:pPr>
              <w:pStyle w:val="ConsPlusNormal"/>
              <w:jc w:val="center"/>
            </w:pPr>
            <w:r>
              <w:t>Количество дней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60"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61" w:history="1">
              <w:r>
                <w:rPr>
                  <w:color w:val="0000FF"/>
                </w:rPr>
                <w:t>55</w:t>
              </w:r>
            </w:hyperlink>
          </w:p>
        </w:tc>
        <w:tc>
          <w:tcPr>
            <w:tcW w:w="3515" w:type="dxa"/>
            <w:tcBorders>
              <w:bottom w:val="nil"/>
            </w:tcBorders>
          </w:tcPr>
          <w:p w:rsidR="00A1730A" w:rsidRDefault="00A1730A">
            <w:pPr>
              <w:pStyle w:val="ConsPlusNormal"/>
            </w:pPr>
            <w:r>
              <w:t>Разработка положения о наставничестве в Администрации Ленинградской области, в том числе программы адаптации вновь назначенных на должность гражданской службы</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Иллюстрирует качество подготовки лиц, в отношении которых осуществляется наставничество, к самостоятельному выполнению должностных обязанностей</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Па</w:t>
            </w:r>
          </w:p>
          <w:p w:rsidR="00A1730A" w:rsidRDefault="00A1730A">
            <w:pPr>
              <w:pStyle w:val="ConsPlusNormal"/>
              <w:jc w:val="center"/>
            </w:pPr>
            <w:r>
              <w:t>Количество разработанных программ адаптаций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Гражданские служащие, вновь назначенные на должность гражданской службы</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62"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63" w:history="1">
              <w:r>
                <w:rPr>
                  <w:color w:val="0000FF"/>
                </w:rPr>
                <w:t>56</w:t>
              </w:r>
            </w:hyperlink>
          </w:p>
        </w:tc>
        <w:tc>
          <w:tcPr>
            <w:tcW w:w="3515" w:type="dxa"/>
            <w:tcBorders>
              <w:bottom w:val="nil"/>
            </w:tcBorders>
          </w:tcPr>
          <w:p w:rsidR="00A1730A" w:rsidRDefault="00A1730A">
            <w:pPr>
              <w:pStyle w:val="ConsPlusNormal"/>
            </w:pPr>
            <w:r>
              <w:t>Количество проведенных выездных культурно-краеведческих мероприятий</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степень заинтересованности работников Администрации Ленинградской области в мероприятиях, напрямую не связанных с профессиональной служебной деятельностью</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Км</w:t>
            </w:r>
          </w:p>
          <w:p w:rsidR="00A1730A" w:rsidRDefault="00A1730A">
            <w:pPr>
              <w:pStyle w:val="ConsPlusNormal"/>
              <w:jc w:val="center"/>
            </w:pPr>
            <w:r>
              <w:t>Количество мероприятий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Выездные туристские мероприятия для государственных гражданских служащих</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64" w:history="1">
              <w:r>
                <w:rPr>
                  <w:color w:val="0000FF"/>
                </w:rPr>
                <w:t>Постановлением</w:t>
              </w:r>
            </w:hyperlink>
            <w:r>
              <w:t xml:space="preserve"> Правительства Ленинградской области от 29.10.2014</w:t>
            </w:r>
          </w:p>
          <w:p w:rsidR="00A1730A" w:rsidRDefault="00A1730A">
            <w:pPr>
              <w:pStyle w:val="ConsPlusNormal"/>
              <w:jc w:val="both"/>
            </w:pPr>
            <w:r>
              <w:t>N 495)</w:t>
            </w:r>
          </w:p>
        </w:tc>
      </w:tr>
      <w:tr w:rsidR="00A1730A">
        <w:tblPrEx>
          <w:tblBorders>
            <w:insideH w:val="nil"/>
          </w:tblBorders>
        </w:tblPrEx>
        <w:tc>
          <w:tcPr>
            <w:tcW w:w="460" w:type="dxa"/>
            <w:tcBorders>
              <w:bottom w:val="nil"/>
            </w:tcBorders>
          </w:tcPr>
          <w:p w:rsidR="00A1730A" w:rsidRDefault="00A1730A">
            <w:pPr>
              <w:pStyle w:val="ConsPlusNormal"/>
              <w:jc w:val="center"/>
            </w:pPr>
            <w:hyperlink r:id="rId465" w:history="1">
              <w:r>
                <w:rPr>
                  <w:color w:val="0000FF"/>
                </w:rPr>
                <w:t>57</w:t>
              </w:r>
            </w:hyperlink>
          </w:p>
        </w:tc>
        <w:tc>
          <w:tcPr>
            <w:tcW w:w="3515" w:type="dxa"/>
            <w:tcBorders>
              <w:bottom w:val="nil"/>
            </w:tcBorders>
          </w:tcPr>
          <w:p w:rsidR="00A1730A" w:rsidRDefault="00A1730A">
            <w:pPr>
              <w:pStyle w:val="ConsPlusNormal"/>
            </w:pPr>
            <w:r>
              <w:t>Разработка портального решения для набора персонала с использованием тестов на базе АК "Конкурс-кадры"</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Иллюстрирует наличие вспомогательных инструментов для набора персонала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Кпр</w:t>
            </w:r>
          </w:p>
          <w:p w:rsidR="00A1730A" w:rsidRDefault="00A1730A">
            <w:pPr>
              <w:pStyle w:val="ConsPlusNormal"/>
              <w:jc w:val="center"/>
            </w:pPr>
            <w:r>
              <w:t>Количество разработанных портальных решений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Кандидаты на замещение должностей гражданской службы в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66"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67" w:history="1">
              <w:r>
                <w:rPr>
                  <w:color w:val="0000FF"/>
                </w:rPr>
                <w:t>58</w:t>
              </w:r>
            </w:hyperlink>
          </w:p>
        </w:tc>
        <w:tc>
          <w:tcPr>
            <w:tcW w:w="3515" w:type="dxa"/>
            <w:tcBorders>
              <w:bottom w:val="nil"/>
            </w:tcBorders>
          </w:tcPr>
          <w:p w:rsidR="00A1730A" w:rsidRDefault="00A1730A">
            <w:pPr>
              <w:pStyle w:val="ConsPlusNormal"/>
            </w:pPr>
            <w:r>
              <w:t xml:space="preserve">Внедрение портального </w:t>
            </w:r>
            <w:r>
              <w:lastRenderedPageBreak/>
              <w:t>решения для набора персонала с использованием тестов на базе АК "Конкурс-кадры"</w:t>
            </w:r>
          </w:p>
        </w:tc>
        <w:tc>
          <w:tcPr>
            <w:tcW w:w="1240" w:type="dxa"/>
            <w:tcBorders>
              <w:bottom w:val="nil"/>
            </w:tcBorders>
          </w:tcPr>
          <w:p w:rsidR="00A1730A" w:rsidRDefault="00A1730A">
            <w:pPr>
              <w:pStyle w:val="ConsPlusNormal"/>
              <w:jc w:val="center"/>
            </w:pPr>
            <w:r>
              <w:lastRenderedPageBreak/>
              <w:t>Процент</w:t>
            </w:r>
            <w:r>
              <w:lastRenderedPageBreak/>
              <w:t>ов</w:t>
            </w:r>
          </w:p>
        </w:tc>
        <w:tc>
          <w:tcPr>
            <w:tcW w:w="2948" w:type="dxa"/>
            <w:tcBorders>
              <w:bottom w:val="nil"/>
            </w:tcBorders>
          </w:tcPr>
          <w:p w:rsidR="00A1730A" w:rsidRDefault="00A1730A">
            <w:pPr>
              <w:pStyle w:val="ConsPlusNormal"/>
            </w:pPr>
            <w:r>
              <w:lastRenderedPageBreak/>
              <w:t xml:space="preserve">Характеризует степень </w:t>
            </w:r>
            <w:r>
              <w:lastRenderedPageBreak/>
              <w:t>внедрения портального решения при наборе персонала</w:t>
            </w:r>
          </w:p>
        </w:tc>
        <w:tc>
          <w:tcPr>
            <w:tcW w:w="1304" w:type="dxa"/>
            <w:tcBorders>
              <w:bottom w:val="nil"/>
            </w:tcBorders>
          </w:tcPr>
          <w:p w:rsidR="00A1730A" w:rsidRDefault="00A1730A">
            <w:pPr>
              <w:pStyle w:val="ConsPlusNormal"/>
              <w:jc w:val="center"/>
            </w:pPr>
            <w:r>
              <w:lastRenderedPageBreak/>
              <w:t>Ежегодно</w:t>
            </w:r>
            <w:r>
              <w:lastRenderedPageBreak/>
              <w:t>, за отчетный год</w:t>
            </w:r>
          </w:p>
        </w:tc>
        <w:tc>
          <w:tcPr>
            <w:tcW w:w="3005" w:type="dxa"/>
            <w:tcBorders>
              <w:bottom w:val="nil"/>
            </w:tcBorders>
          </w:tcPr>
          <w:p w:rsidR="00A1730A" w:rsidRDefault="00A1730A">
            <w:pPr>
              <w:pStyle w:val="ConsPlusNormal"/>
              <w:jc w:val="center"/>
            </w:pPr>
            <w:r>
              <w:lastRenderedPageBreak/>
              <w:t>= Кпр / Кк</w:t>
            </w:r>
          </w:p>
          <w:p w:rsidR="00A1730A" w:rsidRDefault="00A1730A">
            <w:pPr>
              <w:pStyle w:val="ConsPlusNormal"/>
              <w:jc w:val="center"/>
            </w:pPr>
            <w:r>
              <w:lastRenderedPageBreak/>
              <w:t>Отношение количества кандидатов, прошедших тестирование на портале, от общего количества подавших документы</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lastRenderedPageBreak/>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lastRenderedPageBreak/>
              <w:t xml:space="preserve">Конкурсы </w:t>
            </w:r>
            <w:r>
              <w:lastRenderedPageBreak/>
              <w:t>на замещение должностей государственной гражданской службы Ленинградской области</w:t>
            </w:r>
          </w:p>
        </w:tc>
        <w:tc>
          <w:tcPr>
            <w:tcW w:w="850" w:type="dxa"/>
            <w:tcBorders>
              <w:bottom w:val="nil"/>
            </w:tcBorders>
          </w:tcPr>
          <w:p w:rsidR="00A1730A" w:rsidRDefault="00A1730A">
            <w:pPr>
              <w:pStyle w:val="ConsPlusNormal"/>
              <w:jc w:val="center"/>
            </w:pPr>
            <w:r>
              <w:lastRenderedPageBreak/>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(пункт введен </w:t>
            </w:r>
            <w:hyperlink r:id="rId468"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69" w:history="1">
              <w:r>
                <w:rPr>
                  <w:color w:val="0000FF"/>
                </w:rPr>
                <w:t>59</w:t>
              </w:r>
            </w:hyperlink>
          </w:p>
        </w:tc>
        <w:tc>
          <w:tcPr>
            <w:tcW w:w="3515" w:type="dxa"/>
            <w:tcBorders>
              <w:bottom w:val="nil"/>
            </w:tcBorders>
          </w:tcPr>
          <w:p w:rsidR="00A1730A" w:rsidRDefault="00A1730A">
            <w:pPr>
              <w:pStyle w:val="ConsPlusNormal"/>
            </w:pPr>
            <w:r>
              <w:t xml:space="preserve">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вопросов в отношении лиц указанных </w:t>
            </w:r>
            <w:r>
              <w:lastRenderedPageBreak/>
              <w:t>групп должностей</w:t>
            </w:r>
          </w:p>
        </w:tc>
        <w:tc>
          <w:tcPr>
            <w:tcW w:w="1240" w:type="dxa"/>
            <w:tcBorders>
              <w:bottom w:val="nil"/>
            </w:tcBorders>
          </w:tcPr>
          <w:p w:rsidR="00A1730A" w:rsidRDefault="00A1730A">
            <w:pPr>
              <w:pStyle w:val="ConsPlusNormal"/>
              <w:jc w:val="center"/>
            </w:pPr>
            <w:r>
              <w:lastRenderedPageBreak/>
              <w:t>Процентов</w:t>
            </w:r>
          </w:p>
        </w:tc>
        <w:tc>
          <w:tcPr>
            <w:tcW w:w="2948" w:type="dxa"/>
            <w:tcBorders>
              <w:bottom w:val="nil"/>
            </w:tcBorders>
          </w:tcPr>
          <w:p w:rsidR="00A1730A" w:rsidRDefault="00A1730A">
            <w:pPr>
              <w:pStyle w:val="ConsPlusNormal"/>
            </w:pPr>
            <w:r>
              <w:t>Иллюстрирует степень соблюдения законодательства по урегулированию конфликта интересов</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Дэ / До</w:t>
            </w:r>
          </w:p>
          <w:p w:rsidR="00A1730A" w:rsidRDefault="00A1730A">
            <w:pPr>
              <w:pStyle w:val="ConsPlusNormal"/>
              <w:jc w:val="center"/>
            </w:pPr>
            <w:r>
              <w:t xml:space="preserve">Отношение доли вопросов в отношении лиц указанных групп должностей, в части проведения аттестаций и квалификационных экзаменов, рассмотренных на вновь образованных аттестационных комиссиях, от общего числа вопросов в части проведения аттестации и квалификационных </w:t>
            </w:r>
            <w:r>
              <w:lastRenderedPageBreak/>
              <w:t>экзаменов в отношении лиц указанных групп должностей</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Вопросы в отношении государственных гражданских служащих высшей и главной групп должностей</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59 в ред. </w:t>
            </w:r>
            <w:hyperlink r:id="rId470" w:history="1">
              <w:r>
                <w:rPr>
                  <w:color w:val="0000FF"/>
                </w:rPr>
                <w:t>Постановления</w:t>
              </w:r>
            </w:hyperlink>
            <w:r>
              <w:t xml:space="preserve"> Правительства Ленинградской области от 25.12.2015 N 504)</w:t>
            </w:r>
          </w:p>
        </w:tc>
      </w:tr>
      <w:tr w:rsidR="00A1730A">
        <w:tblPrEx>
          <w:tblBorders>
            <w:insideH w:val="nil"/>
          </w:tblBorders>
        </w:tblPrEx>
        <w:tc>
          <w:tcPr>
            <w:tcW w:w="460" w:type="dxa"/>
            <w:tcBorders>
              <w:bottom w:val="nil"/>
            </w:tcBorders>
          </w:tcPr>
          <w:p w:rsidR="00A1730A" w:rsidRDefault="00A1730A">
            <w:pPr>
              <w:pStyle w:val="ConsPlusNormal"/>
              <w:jc w:val="center"/>
            </w:pPr>
            <w:hyperlink r:id="rId471" w:history="1">
              <w:r>
                <w:rPr>
                  <w:color w:val="0000FF"/>
                </w:rPr>
                <w:t>60</w:t>
              </w:r>
            </w:hyperlink>
          </w:p>
        </w:tc>
        <w:tc>
          <w:tcPr>
            <w:tcW w:w="3515" w:type="dxa"/>
            <w:tcBorders>
              <w:bottom w:val="nil"/>
            </w:tcBorders>
          </w:tcPr>
          <w:p w:rsidR="00A1730A" w:rsidRDefault="00A1730A">
            <w:pPr>
              <w:pStyle w:val="ConsPlusNormal"/>
            </w:pPr>
            <w:r>
              <w:t>Обеспечение рассмотрения на заседаниях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образованной вне государственного органа, вопросов в отношении гражданских служащих высшей и главной групп должностей</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Иллюстрирует степень соблюдения законодательства по урегулированию конфликта интересов</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Кэ / Ко</w:t>
            </w:r>
          </w:p>
          <w:p w:rsidR="00A1730A" w:rsidRDefault="00A1730A">
            <w:pPr>
              <w:pStyle w:val="ConsPlusNormal"/>
              <w:jc w:val="center"/>
            </w:pPr>
            <w:r>
              <w:t>Отношение вопросов в отношении гражданских служащих высшей и главной групп должностей, рассмотренных на комиссиях, образованных вне государственного органа, от общего числа рассмотренных вопросов в отношении гражданских служащих высшей и главной групп должностей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Вопросы в отношении государственных гражданских служащих высшей и главной групп должностей</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(пункт введен </w:t>
            </w:r>
            <w:hyperlink r:id="rId472"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73" w:history="1">
              <w:r>
                <w:rPr>
                  <w:color w:val="0000FF"/>
                </w:rPr>
                <w:t>61</w:t>
              </w:r>
            </w:hyperlink>
          </w:p>
        </w:tc>
        <w:tc>
          <w:tcPr>
            <w:tcW w:w="3515" w:type="dxa"/>
            <w:tcBorders>
              <w:bottom w:val="nil"/>
            </w:tcBorders>
          </w:tcPr>
          <w:p w:rsidR="00A1730A" w:rsidRDefault="00A1730A">
            <w:pPr>
              <w:pStyle w:val="ConsPlusNormal"/>
            </w:pPr>
            <w:r>
              <w:t xml:space="preserve">Доля лиц, замещающих государственные должности Ленинградской </w:t>
            </w:r>
            <w:r>
              <w:lastRenderedPageBreak/>
              <w:t>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240" w:type="dxa"/>
            <w:tcBorders>
              <w:bottom w:val="nil"/>
            </w:tcBorders>
          </w:tcPr>
          <w:p w:rsidR="00A1730A" w:rsidRDefault="00A1730A">
            <w:pPr>
              <w:pStyle w:val="ConsPlusNormal"/>
              <w:jc w:val="center"/>
            </w:pPr>
            <w:r>
              <w:lastRenderedPageBreak/>
              <w:t>Процентов</w:t>
            </w:r>
          </w:p>
        </w:tc>
        <w:tc>
          <w:tcPr>
            <w:tcW w:w="2948" w:type="dxa"/>
            <w:tcBorders>
              <w:bottom w:val="nil"/>
            </w:tcBorders>
          </w:tcPr>
          <w:p w:rsidR="00A1730A" w:rsidRDefault="00A1730A">
            <w:pPr>
              <w:pStyle w:val="ConsPlusNormal"/>
            </w:pPr>
            <w:r>
              <w:t>Характеризует степень исполнения законодательства</w:t>
            </w:r>
          </w:p>
        </w:tc>
        <w:tc>
          <w:tcPr>
            <w:tcW w:w="1304" w:type="dxa"/>
            <w:tcBorders>
              <w:bottom w:val="nil"/>
            </w:tcBorders>
          </w:tcPr>
          <w:p w:rsidR="00A1730A" w:rsidRDefault="00A1730A">
            <w:pPr>
              <w:pStyle w:val="ConsPlusNormal"/>
              <w:jc w:val="center"/>
            </w:pPr>
            <w:r>
              <w:t xml:space="preserve">Ежегодно, за отчетный </w:t>
            </w:r>
            <w:r>
              <w:lastRenderedPageBreak/>
              <w:t>год</w:t>
            </w:r>
          </w:p>
        </w:tc>
        <w:tc>
          <w:tcPr>
            <w:tcW w:w="3005" w:type="dxa"/>
            <w:tcBorders>
              <w:bottom w:val="nil"/>
            </w:tcBorders>
          </w:tcPr>
          <w:p w:rsidR="00A1730A" w:rsidRDefault="00A1730A">
            <w:pPr>
              <w:pStyle w:val="ConsPlusNormal"/>
              <w:jc w:val="center"/>
            </w:pPr>
            <w:r>
              <w:lastRenderedPageBreak/>
              <w:t>= Кп / Ко</w:t>
            </w:r>
          </w:p>
          <w:p w:rsidR="00A1730A" w:rsidRDefault="00A1730A">
            <w:pPr>
              <w:pStyle w:val="ConsPlusNormal"/>
              <w:jc w:val="center"/>
            </w:pPr>
            <w:r>
              <w:t xml:space="preserve">Отношение числа лиц, замещающих </w:t>
            </w:r>
            <w:r>
              <w:lastRenderedPageBreak/>
              <w:t>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 xml:space="preserve">Визуальный мониторинг, </w:t>
            </w:r>
            <w:r>
              <w:lastRenderedPageBreak/>
              <w:t>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lastRenderedPageBreak/>
              <w:t xml:space="preserve">Соблюдение порядка и условий </w:t>
            </w:r>
            <w:r>
              <w:lastRenderedPageBreak/>
              <w:t>прохождения диспансеризации</w:t>
            </w:r>
          </w:p>
        </w:tc>
        <w:tc>
          <w:tcPr>
            <w:tcW w:w="850" w:type="dxa"/>
            <w:tcBorders>
              <w:bottom w:val="nil"/>
            </w:tcBorders>
          </w:tcPr>
          <w:p w:rsidR="00A1730A" w:rsidRDefault="00A1730A">
            <w:pPr>
              <w:pStyle w:val="ConsPlusNormal"/>
              <w:jc w:val="center"/>
            </w:pPr>
            <w:r>
              <w:lastRenderedPageBreak/>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(пункт введен </w:t>
            </w:r>
            <w:hyperlink r:id="rId474"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75" w:history="1">
              <w:r>
                <w:rPr>
                  <w:color w:val="0000FF"/>
                </w:rPr>
                <w:t>62</w:t>
              </w:r>
            </w:hyperlink>
          </w:p>
        </w:tc>
        <w:tc>
          <w:tcPr>
            <w:tcW w:w="3515" w:type="dxa"/>
            <w:tcBorders>
              <w:bottom w:val="nil"/>
            </w:tcBorders>
          </w:tcPr>
          <w:p w:rsidR="00A1730A" w:rsidRDefault="00A1730A">
            <w:pPr>
              <w:pStyle w:val="ConsPlusNormal"/>
            </w:pPr>
            <w:r>
              <w:t xml:space="preserve">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w:t>
            </w:r>
            <w:r>
              <w:lastRenderedPageBreak/>
              <w:t>аппаратах мировых судей Ленинградской области</w:t>
            </w:r>
          </w:p>
        </w:tc>
        <w:tc>
          <w:tcPr>
            <w:tcW w:w="1240" w:type="dxa"/>
            <w:tcBorders>
              <w:bottom w:val="nil"/>
            </w:tcBorders>
          </w:tcPr>
          <w:p w:rsidR="00A1730A" w:rsidRDefault="00A1730A">
            <w:pPr>
              <w:pStyle w:val="ConsPlusNormal"/>
              <w:jc w:val="center"/>
            </w:pPr>
            <w:r>
              <w:lastRenderedPageBreak/>
              <w:t>Процентов</w:t>
            </w:r>
          </w:p>
        </w:tc>
        <w:tc>
          <w:tcPr>
            <w:tcW w:w="2948" w:type="dxa"/>
            <w:tcBorders>
              <w:bottom w:val="nil"/>
            </w:tcBorders>
          </w:tcPr>
          <w:p w:rsidR="00A1730A" w:rsidRDefault="00A1730A">
            <w:pPr>
              <w:pStyle w:val="ConsPlusNormal"/>
            </w:pPr>
            <w:r>
              <w:t>Характеризует степень исполнения законодательства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Ко</w:t>
            </w:r>
          </w:p>
          <w:p w:rsidR="00A1730A" w:rsidRDefault="00A1730A">
            <w:pPr>
              <w:pStyle w:val="ConsPlusNormal"/>
              <w:jc w:val="center"/>
            </w:pPr>
            <w:r>
              <w:t xml:space="preserve">Отношение числа государственных гражданских служащих в аппаратах мировых судей Ленинградской области, прошедших диспансеризацию, от общего числа </w:t>
            </w:r>
            <w:r>
              <w:lastRenderedPageBreak/>
              <w:t>государственных гражданских служащих в аппаратах мировых судей Ленинградской области</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 xml:space="preserve">Визуальный мониторинг, получение отчетной информации от органов исполнительной власти </w:t>
            </w:r>
            <w:r>
              <w:lastRenderedPageBreak/>
              <w:t>Ленинградской области</w:t>
            </w:r>
          </w:p>
        </w:tc>
        <w:tc>
          <w:tcPr>
            <w:tcW w:w="1587" w:type="dxa"/>
            <w:tcBorders>
              <w:bottom w:val="nil"/>
            </w:tcBorders>
          </w:tcPr>
          <w:p w:rsidR="00A1730A" w:rsidRDefault="00A1730A">
            <w:pPr>
              <w:pStyle w:val="ConsPlusNormal"/>
              <w:jc w:val="center"/>
            </w:pPr>
            <w:r>
              <w:lastRenderedPageBreak/>
              <w:t>Соблюдение порядка и условий прохождения диспансеризации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(пункт введен </w:t>
            </w:r>
            <w:hyperlink r:id="rId476"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hyperlink r:id="rId477" w:history="1">
              <w:r>
                <w:rPr>
                  <w:color w:val="0000FF"/>
                </w:rPr>
                <w:t>63</w:t>
              </w:r>
            </w:hyperlink>
          </w:p>
        </w:tc>
        <w:tc>
          <w:tcPr>
            <w:tcW w:w="3515" w:type="dxa"/>
            <w:tcBorders>
              <w:bottom w:val="nil"/>
            </w:tcBorders>
          </w:tcPr>
          <w:p w:rsidR="00A1730A" w:rsidRDefault="00A1730A">
            <w:pPr>
              <w:pStyle w:val="ConsPlusNormal"/>
            </w:pPr>
            <w:r>
              <w:t>Доля лиц, замещающих государственные должности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степень обеспечения государственными гарантиями лиц, замещающих государственные должности Ленинградской области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Кп / Ко</w:t>
            </w:r>
          </w:p>
          <w:p w:rsidR="00A1730A" w:rsidRDefault="00A1730A">
            <w:pPr>
              <w:pStyle w:val="ConsPlusNormal"/>
              <w:jc w:val="center"/>
            </w:pPr>
            <w:r>
              <w:t xml:space="preserve">Отношение числа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w:t>
            </w:r>
            <w:r>
              <w:lastRenderedPageBreak/>
              <w:t>исполнительной власти Ленинградской области</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Соблюдение порядка и условий добровольного медицинского страхования лиц, замещающих государственные должности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(пункт введен </w:t>
            </w:r>
            <w:hyperlink r:id="rId478" w:history="1">
              <w:r>
                <w:rPr>
                  <w:color w:val="0000FF"/>
                </w:rPr>
                <w:t>Постановлением</w:t>
              </w:r>
            </w:hyperlink>
            <w:r>
              <w:t xml:space="preserve"> Правительства Ленинградской области от 29.06.2015</w:t>
            </w:r>
          </w:p>
          <w:p w:rsidR="00A1730A" w:rsidRDefault="00A1730A">
            <w:pPr>
              <w:pStyle w:val="ConsPlusNormal"/>
              <w:jc w:val="both"/>
            </w:pPr>
            <w:r>
              <w:t>N 241)</w:t>
            </w:r>
          </w:p>
        </w:tc>
      </w:tr>
      <w:tr w:rsidR="00A1730A">
        <w:tblPrEx>
          <w:tblBorders>
            <w:insideH w:val="nil"/>
          </w:tblBorders>
        </w:tblPrEx>
        <w:tc>
          <w:tcPr>
            <w:tcW w:w="460" w:type="dxa"/>
            <w:tcBorders>
              <w:bottom w:val="nil"/>
            </w:tcBorders>
          </w:tcPr>
          <w:p w:rsidR="00A1730A" w:rsidRDefault="00A1730A">
            <w:pPr>
              <w:pStyle w:val="ConsPlusNormal"/>
              <w:jc w:val="center"/>
            </w:pPr>
            <w:r>
              <w:t>64</w:t>
            </w:r>
          </w:p>
        </w:tc>
        <w:tc>
          <w:tcPr>
            <w:tcW w:w="3515" w:type="dxa"/>
            <w:tcBorders>
              <w:bottom w:val="nil"/>
            </w:tcBorders>
          </w:tcPr>
          <w:p w:rsidR="00A1730A" w:rsidRDefault="00A1730A">
            <w:pPr>
              <w:pStyle w:val="ConsPlusNormal"/>
            </w:pPr>
            <w:r>
              <w:t>Доля государственных гражданских служащих, успешно прошедших аттестацию</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качество кадрового состава Администрации Ленинградской области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Ду / До</w:t>
            </w:r>
          </w:p>
          <w:p w:rsidR="00A1730A" w:rsidRDefault="00A1730A">
            <w:pPr>
              <w:pStyle w:val="ConsPlusNormal"/>
              <w:jc w:val="center"/>
            </w:pPr>
            <w:r>
              <w:t>Отношение числа государственных гражданских служащих, успешно прошедших аттестацию, от общего числа государственных гражданских служащих, прошедших аттестацию в органах исполнительной власти Ленинградской области</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Работа аттестационной комиссии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64 введен </w:t>
            </w:r>
            <w:hyperlink r:id="rId479"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N 504)</w:t>
            </w:r>
          </w:p>
        </w:tc>
      </w:tr>
      <w:tr w:rsidR="00A1730A">
        <w:tblPrEx>
          <w:tblBorders>
            <w:insideH w:val="nil"/>
          </w:tblBorders>
        </w:tblPrEx>
        <w:tc>
          <w:tcPr>
            <w:tcW w:w="460" w:type="dxa"/>
            <w:tcBorders>
              <w:bottom w:val="nil"/>
            </w:tcBorders>
          </w:tcPr>
          <w:p w:rsidR="00A1730A" w:rsidRDefault="00A1730A">
            <w:pPr>
              <w:pStyle w:val="ConsPlusNormal"/>
              <w:jc w:val="center"/>
            </w:pPr>
            <w:r>
              <w:t>65</w:t>
            </w:r>
          </w:p>
        </w:tc>
        <w:tc>
          <w:tcPr>
            <w:tcW w:w="3515" w:type="dxa"/>
            <w:tcBorders>
              <w:bottom w:val="nil"/>
            </w:tcBorders>
          </w:tcPr>
          <w:p w:rsidR="00A1730A" w:rsidRDefault="00A1730A">
            <w:pPr>
              <w:pStyle w:val="ConsPlusNormal"/>
            </w:pPr>
            <w:r>
              <w:t>Доля лиц, уволенных с государственной гражданской службы Ленинградской области по причине признания не выдержавшими испытание</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качество кадрового состава Администрации Ленинградской области</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Ду / До</w:t>
            </w:r>
          </w:p>
          <w:p w:rsidR="00A1730A" w:rsidRDefault="00A1730A">
            <w:pPr>
              <w:pStyle w:val="ConsPlusNormal"/>
              <w:jc w:val="center"/>
            </w:pPr>
            <w:r>
              <w:t xml:space="preserve">Отношение числа лиц, уволенных с государственной гражданской службы Ленинградской области </w:t>
            </w:r>
            <w:r>
              <w:lastRenderedPageBreak/>
              <w:t>по причине признания не выдержавшими испытание, от общего числе лиц, уволенных с государственной гражданской службы Ленинградской области</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 xml:space="preserve">Визуальный мониторинг, получение отчетной информации </w:t>
            </w:r>
            <w:r>
              <w:lastRenderedPageBreak/>
              <w:t>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lastRenderedPageBreak/>
              <w:t xml:space="preserve">Вопросы, связанные с увольнением с государственной </w:t>
            </w:r>
            <w:r>
              <w:lastRenderedPageBreak/>
              <w:t>гражданской службы Ленинградской области</w:t>
            </w:r>
          </w:p>
        </w:tc>
        <w:tc>
          <w:tcPr>
            <w:tcW w:w="850" w:type="dxa"/>
            <w:tcBorders>
              <w:bottom w:val="nil"/>
            </w:tcBorders>
          </w:tcPr>
          <w:p w:rsidR="00A1730A" w:rsidRDefault="00A1730A">
            <w:pPr>
              <w:pStyle w:val="ConsPlusNormal"/>
              <w:jc w:val="center"/>
            </w:pPr>
            <w:r>
              <w:lastRenderedPageBreak/>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65 введен </w:t>
            </w:r>
            <w:hyperlink r:id="rId480"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t>N 504)</w:t>
            </w:r>
          </w:p>
        </w:tc>
      </w:tr>
      <w:tr w:rsidR="00A1730A">
        <w:tblPrEx>
          <w:tblBorders>
            <w:insideH w:val="nil"/>
          </w:tblBorders>
        </w:tblPrEx>
        <w:tc>
          <w:tcPr>
            <w:tcW w:w="460" w:type="dxa"/>
            <w:tcBorders>
              <w:bottom w:val="nil"/>
            </w:tcBorders>
          </w:tcPr>
          <w:p w:rsidR="00A1730A" w:rsidRDefault="00A1730A">
            <w:pPr>
              <w:pStyle w:val="ConsPlusNormal"/>
              <w:jc w:val="center"/>
            </w:pPr>
            <w:r>
              <w:t>66</w:t>
            </w:r>
          </w:p>
        </w:tc>
        <w:tc>
          <w:tcPr>
            <w:tcW w:w="3515" w:type="dxa"/>
            <w:tcBorders>
              <w:bottom w:val="nil"/>
            </w:tcBorders>
          </w:tcPr>
          <w:p w:rsidR="00A1730A" w:rsidRDefault="00A1730A">
            <w:pPr>
              <w:pStyle w:val="ConsPlusNormal"/>
            </w:pPr>
            <w:r>
              <w:t>Доля лиц, обеспеченных в соответствии с законодательством государственными гарантиями, предусмотренными подпрограммой</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степень обеспечения государственными гарантиями в соответствии с законодательством</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Дг / До</w:t>
            </w:r>
          </w:p>
          <w:p w:rsidR="00A1730A" w:rsidRDefault="00A1730A">
            <w:pPr>
              <w:pStyle w:val="ConsPlusNormal"/>
              <w:jc w:val="center"/>
            </w:pPr>
            <w:r>
              <w:t>Отношение числа лиц, обеспеченных в соответствии с законодательством государственными гарантиями, предусмотренными подпрограммой, от общего числа лиц, которые должны быть обеспечены государственными гарантиями в соответствии с подпрограммой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Вопросы, связанные с соблюдением законодательства при обеспечении государственными гарантиями, предусмотренными подпрограммой</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66 введен </w:t>
            </w:r>
            <w:hyperlink r:id="rId481" w:history="1">
              <w:r>
                <w:rPr>
                  <w:color w:val="0000FF"/>
                </w:rPr>
                <w:t>Постановлением</w:t>
              </w:r>
            </w:hyperlink>
            <w:r>
              <w:t xml:space="preserve"> Правительства Ленинградской области от 25.12.2015</w:t>
            </w:r>
          </w:p>
          <w:p w:rsidR="00A1730A" w:rsidRDefault="00A1730A">
            <w:pPr>
              <w:pStyle w:val="ConsPlusNormal"/>
              <w:jc w:val="both"/>
            </w:pPr>
            <w:r>
              <w:lastRenderedPageBreak/>
              <w:t>N 504)</w:t>
            </w:r>
          </w:p>
        </w:tc>
      </w:tr>
      <w:tr w:rsidR="00A1730A">
        <w:tblPrEx>
          <w:tblBorders>
            <w:insideH w:val="nil"/>
          </w:tblBorders>
        </w:tblPrEx>
        <w:tc>
          <w:tcPr>
            <w:tcW w:w="460" w:type="dxa"/>
            <w:tcBorders>
              <w:bottom w:val="nil"/>
            </w:tcBorders>
          </w:tcPr>
          <w:p w:rsidR="00A1730A" w:rsidRDefault="00A1730A">
            <w:pPr>
              <w:pStyle w:val="ConsPlusNormal"/>
              <w:jc w:val="center"/>
            </w:pPr>
            <w:r>
              <w:lastRenderedPageBreak/>
              <w:t>67</w:t>
            </w:r>
          </w:p>
        </w:tc>
        <w:tc>
          <w:tcPr>
            <w:tcW w:w="3515" w:type="dxa"/>
            <w:tcBorders>
              <w:bottom w:val="nil"/>
            </w:tcBorders>
          </w:tcPr>
          <w:p w:rsidR="00A1730A" w:rsidRDefault="00A1730A">
            <w:pPr>
              <w:pStyle w:val="ConsPlusNormal"/>
            </w:pPr>
            <w:r>
              <w:t>Доля лиц, участвующих в мероприятиях, направленных на поддержание и развитие корпоративной культуры</w:t>
            </w:r>
          </w:p>
        </w:tc>
        <w:tc>
          <w:tcPr>
            <w:tcW w:w="1240" w:type="dxa"/>
            <w:tcBorders>
              <w:bottom w:val="nil"/>
            </w:tcBorders>
          </w:tcPr>
          <w:p w:rsidR="00A1730A" w:rsidRDefault="00A1730A">
            <w:pPr>
              <w:pStyle w:val="ConsPlusNormal"/>
              <w:jc w:val="center"/>
            </w:pPr>
            <w:r>
              <w:t>Процентов</w:t>
            </w:r>
          </w:p>
        </w:tc>
        <w:tc>
          <w:tcPr>
            <w:tcW w:w="2948" w:type="dxa"/>
            <w:tcBorders>
              <w:bottom w:val="nil"/>
            </w:tcBorders>
          </w:tcPr>
          <w:p w:rsidR="00A1730A" w:rsidRDefault="00A1730A">
            <w:pPr>
              <w:pStyle w:val="ConsPlusNormal"/>
            </w:pPr>
            <w:r>
              <w:t>Характеризует степень заинтересованности государственных служащих в мероприятиях, направленных на поддержание и развитие корпоративной культуры</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Ду / До</w:t>
            </w:r>
          </w:p>
          <w:p w:rsidR="00A1730A" w:rsidRDefault="00A1730A">
            <w:pPr>
              <w:pStyle w:val="ConsPlusNormal"/>
              <w:jc w:val="center"/>
            </w:pPr>
            <w:r>
              <w:t>Отношение числа лиц, участвующих в мероприятиях, направленных на поддержание и развитие корпоративной культуры, от общего числа государственных гражданских служащих Ленинградской области</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A1730A" w:rsidRDefault="00A1730A">
            <w:pPr>
              <w:pStyle w:val="ConsPlusNormal"/>
              <w:jc w:val="center"/>
            </w:pPr>
            <w:r>
              <w:t>Мероприятия, направленные на поддержание и развитие корпоративной культуры</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67 в ред. </w:t>
            </w:r>
            <w:hyperlink r:id="rId482" w:history="1">
              <w:r>
                <w:rPr>
                  <w:color w:val="0000FF"/>
                </w:rPr>
                <w:t>Постановления</w:t>
              </w:r>
            </w:hyperlink>
            <w:r>
              <w:t xml:space="preserve"> Правительства Ленинградской области от 29.12.2016 N 527)</w:t>
            </w:r>
          </w:p>
        </w:tc>
      </w:tr>
      <w:tr w:rsidR="00A1730A">
        <w:tblPrEx>
          <w:tblBorders>
            <w:insideH w:val="nil"/>
          </w:tblBorders>
        </w:tblPrEx>
        <w:tc>
          <w:tcPr>
            <w:tcW w:w="460" w:type="dxa"/>
            <w:tcBorders>
              <w:bottom w:val="nil"/>
            </w:tcBorders>
          </w:tcPr>
          <w:p w:rsidR="00A1730A" w:rsidRDefault="00A1730A">
            <w:pPr>
              <w:pStyle w:val="ConsPlusNormal"/>
              <w:jc w:val="center"/>
            </w:pPr>
            <w:r>
              <w:t>68</w:t>
            </w:r>
          </w:p>
        </w:tc>
        <w:tc>
          <w:tcPr>
            <w:tcW w:w="3515" w:type="dxa"/>
            <w:tcBorders>
              <w:bottom w:val="nil"/>
            </w:tcBorders>
          </w:tcPr>
          <w:p w:rsidR="00A1730A" w:rsidRDefault="00A1730A">
            <w:pPr>
              <w:pStyle w:val="ConsPlusNormal"/>
            </w:pPr>
            <w:r>
              <w:t xml:space="preserve">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w:t>
            </w:r>
            <w:r>
              <w:lastRenderedPageBreak/>
              <w:t>силу решением суда (за исключением случаев изменения законодательства, действовавшего на момент принятия указанных актов), единиц</w:t>
            </w:r>
          </w:p>
        </w:tc>
        <w:tc>
          <w:tcPr>
            <w:tcW w:w="1240" w:type="dxa"/>
            <w:tcBorders>
              <w:bottom w:val="nil"/>
            </w:tcBorders>
          </w:tcPr>
          <w:p w:rsidR="00A1730A" w:rsidRDefault="00A1730A">
            <w:pPr>
              <w:pStyle w:val="ConsPlusNormal"/>
              <w:jc w:val="center"/>
            </w:pPr>
            <w:r>
              <w:lastRenderedPageBreak/>
              <w:t>Единиц</w:t>
            </w:r>
          </w:p>
        </w:tc>
        <w:tc>
          <w:tcPr>
            <w:tcW w:w="2948" w:type="dxa"/>
            <w:tcBorders>
              <w:bottom w:val="nil"/>
            </w:tcBorders>
          </w:tcPr>
          <w:p w:rsidR="00A1730A" w:rsidRDefault="00A1730A">
            <w:pPr>
              <w:pStyle w:val="ConsPlusNormal"/>
            </w:pPr>
            <w:r>
              <w:t>Характеризует правомерность нормативных правовых актов Ленинградской области, принятых в сфере государственной гражданской службы</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Ка</w:t>
            </w:r>
          </w:p>
          <w:p w:rsidR="00A1730A" w:rsidRDefault="00A1730A">
            <w:pPr>
              <w:pStyle w:val="ConsPlusNormal"/>
              <w:jc w:val="center"/>
            </w:pPr>
            <w:r>
              <w:t xml:space="preserve">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w:t>
            </w:r>
            <w:r>
              <w:lastRenderedPageBreak/>
              <w:t>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361" w:type="dxa"/>
            <w:tcBorders>
              <w:bottom w:val="nil"/>
            </w:tcBorders>
          </w:tcPr>
          <w:p w:rsidR="00A1730A" w:rsidRDefault="00A1730A">
            <w:pPr>
              <w:pStyle w:val="ConsPlusNormal"/>
              <w:jc w:val="center"/>
            </w:pPr>
            <w:r>
              <w:lastRenderedPageBreak/>
              <w:t>Нет</w:t>
            </w:r>
          </w:p>
        </w:tc>
        <w:tc>
          <w:tcPr>
            <w:tcW w:w="1928" w:type="dxa"/>
            <w:tcBorders>
              <w:bottom w:val="nil"/>
            </w:tcBorders>
          </w:tcPr>
          <w:p w:rsidR="00A1730A" w:rsidRDefault="00A1730A">
            <w:pPr>
              <w:pStyle w:val="ConsPlusNormal"/>
              <w:jc w:val="center"/>
            </w:pPr>
            <w:r>
              <w:t>1</w:t>
            </w:r>
          </w:p>
          <w:p w:rsidR="00A1730A" w:rsidRDefault="00A1730A">
            <w:pPr>
              <w:pStyle w:val="ConsPlusNormal"/>
              <w:jc w:val="center"/>
            </w:pPr>
            <w:r>
              <w:t>Визуальный мониторинг, 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Нормативные правовые акты Ленинградской области, принятые в сфере законодательства о государстве</w:t>
            </w:r>
            <w:r>
              <w:lastRenderedPageBreak/>
              <w:t>нной гражданской службе</w:t>
            </w:r>
          </w:p>
        </w:tc>
        <w:tc>
          <w:tcPr>
            <w:tcW w:w="850" w:type="dxa"/>
            <w:tcBorders>
              <w:bottom w:val="nil"/>
            </w:tcBorders>
          </w:tcPr>
          <w:p w:rsidR="00A1730A" w:rsidRDefault="00A1730A">
            <w:pPr>
              <w:pStyle w:val="ConsPlusNormal"/>
              <w:jc w:val="center"/>
            </w:pPr>
            <w:r>
              <w:lastRenderedPageBreak/>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68 в ред. </w:t>
            </w:r>
            <w:hyperlink r:id="rId483" w:history="1">
              <w:r>
                <w:rPr>
                  <w:color w:val="0000FF"/>
                </w:rPr>
                <w:t>Постановления</w:t>
              </w:r>
            </w:hyperlink>
            <w:r>
              <w:t xml:space="preserve"> Правительства Ленинградской области от 29.12.2016 N 527)</w:t>
            </w:r>
          </w:p>
        </w:tc>
      </w:tr>
      <w:tr w:rsidR="00A1730A">
        <w:tblPrEx>
          <w:tblBorders>
            <w:insideH w:val="nil"/>
          </w:tblBorders>
        </w:tblPrEx>
        <w:tc>
          <w:tcPr>
            <w:tcW w:w="460" w:type="dxa"/>
            <w:tcBorders>
              <w:bottom w:val="nil"/>
            </w:tcBorders>
          </w:tcPr>
          <w:p w:rsidR="00A1730A" w:rsidRDefault="00A1730A">
            <w:pPr>
              <w:pStyle w:val="ConsPlusNormal"/>
              <w:jc w:val="center"/>
            </w:pPr>
            <w:r>
              <w:t>69</w:t>
            </w:r>
          </w:p>
        </w:tc>
        <w:tc>
          <w:tcPr>
            <w:tcW w:w="3515" w:type="dxa"/>
            <w:tcBorders>
              <w:bottom w:val="nil"/>
            </w:tcBorders>
          </w:tcPr>
          <w:p w:rsidR="00A1730A" w:rsidRDefault="00A1730A">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w:t>
            </w:r>
            <w:r>
              <w:lastRenderedPageBreak/>
              <w:t>Лицензирование"</w:t>
            </w:r>
          </w:p>
        </w:tc>
        <w:tc>
          <w:tcPr>
            <w:tcW w:w="1240" w:type="dxa"/>
            <w:tcBorders>
              <w:bottom w:val="nil"/>
            </w:tcBorders>
          </w:tcPr>
          <w:p w:rsidR="00A1730A" w:rsidRDefault="00A1730A">
            <w:pPr>
              <w:pStyle w:val="ConsPlusNormal"/>
              <w:jc w:val="center"/>
            </w:pPr>
            <w:r>
              <w:lastRenderedPageBreak/>
              <w:t>Единиц</w:t>
            </w:r>
          </w:p>
        </w:tc>
        <w:tc>
          <w:tcPr>
            <w:tcW w:w="2948" w:type="dxa"/>
            <w:tcBorders>
              <w:bottom w:val="nil"/>
            </w:tcBorders>
          </w:tcPr>
          <w:p w:rsidR="00A1730A" w:rsidRDefault="00A1730A">
            <w:pPr>
              <w:pStyle w:val="ConsPlusNormal"/>
            </w:pPr>
            <w:r>
              <w:t>Косвенно характеризует качество предоставления государственных и муниципальных услуг</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Комитет экономического развития и инвестиционной деятельности Ленинградской области</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69 введен </w:t>
            </w:r>
            <w:hyperlink r:id="rId484" w:history="1">
              <w:r>
                <w:rPr>
                  <w:color w:val="0000FF"/>
                </w:rPr>
                <w:t>Постановлением</w:t>
              </w:r>
            </w:hyperlink>
            <w:r>
              <w:t xml:space="preserve"> Правительства Ленинградской области от 30.06.2016</w:t>
            </w:r>
          </w:p>
          <w:p w:rsidR="00A1730A" w:rsidRDefault="00A1730A">
            <w:pPr>
              <w:pStyle w:val="ConsPlusNormal"/>
              <w:jc w:val="both"/>
            </w:pPr>
            <w:r>
              <w:t>N 211)</w:t>
            </w:r>
          </w:p>
        </w:tc>
      </w:tr>
      <w:tr w:rsidR="00A1730A">
        <w:tblPrEx>
          <w:tblBorders>
            <w:insideH w:val="nil"/>
          </w:tblBorders>
        </w:tblPrEx>
        <w:tc>
          <w:tcPr>
            <w:tcW w:w="460" w:type="dxa"/>
            <w:tcBorders>
              <w:bottom w:val="nil"/>
            </w:tcBorders>
          </w:tcPr>
          <w:p w:rsidR="00A1730A" w:rsidRDefault="00A1730A">
            <w:pPr>
              <w:pStyle w:val="ConsPlusNormal"/>
              <w:jc w:val="center"/>
            </w:pPr>
            <w:r>
              <w:t>70</w:t>
            </w:r>
          </w:p>
        </w:tc>
        <w:tc>
          <w:tcPr>
            <w:tcW w:w="3515" w:type="dxa"/>
            <w:tcBorders>
              <w:bottom w:val="nil"/>
            </w:tcBorders>
          </w:tcPr>
          <w:p w:rsidR="00A1730A" w:rsidRDefault="00A1730A">
            <w:pPr>
              <w:pStyle w:val="ConsPlusNormal"/>
            </w:pPr>
            <w: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количество предоставления государственных и муниципальных услуг в МФЦ</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Кзапросов + Крезультатов + Кконсультаций</w:t>
            </w:r>
          </w:p>
          <w:p w:rsidR="00A1730A" w:rsidRDefault="00A1730A">
            <w:pPr>
              <w:pStyle w:val="ConsPlusNormal"/>
              <w:jc w:val="center"/>
            </w:pPr>
            <w:r>
              <w:t>Сумма количества принятых запросов заявителей о предоставлении государственных (муниципальных) услуг, количества выданных заявителям результатов предоставления государственных (муниципальных) услуг, количества консультаций о порядке получения государственных (муниципальных) услуг, предоставленных заявителям в окнах приема заявителей</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70 введен </w:t>
            </w:r>
            <w:hyperlink r:id="rId485" w:history="1">
              <w:r>
                <w:rPr>
                  <w:color w:val="0000FF"/>
                </w:rPr>
                <w:t>Постановлением</w:t>
              </w:r>
            </w:hyperlink>
            <w:r>
              <w:t xml:space="preserve"> Правительства Ленинградской области от 29.12.2016</w:t>
            </w:r>
          </w:p>
          <w:p w:rsidR="00A1730A" w:rsidRDefault="00A1730A">
            <w:pPr>
              <w:pStyle w:val="ConsPlusNormal"/>
              <w:jc w:val="both"/>
            </w:pPr>
            <w:r>
              <w:t>N 527)</w:t>
            </w:r>
          </w:p>
        </w:tc>
      </w:tr>
      <w:tr w:rsidR="00A1730A">
        <w:tblPrEx>
          <w:tblBorders>
            <w:insideH w:val="nil"/>
          </w:tblBorders>
        </w:tblPrEx>
        <w:tc>
          <w:tcPr>
            <w:tcW w:w="460" w:type="dxa"/>
            <w:tcBorders>
              <w:bottom w:val="nil"/>
            </w:tcBorders>
          </w:tcPr>
          <w:p w:rsidR="00A1730A" w:rsidRDefault="00A1730A">
            <w:pPr>
              <w:pStyle w:val="ConsPlusNormal"/>
              <w:jc w:val="center"/>
            </w:pPr>
            <w:r>
              <w:t>71</w:t>
            </w:r>
          </w:p>
        </w:tc>
        <w:tc>
          <w:tcPr>
            <w:tcW w:w="3515" w:type="dxa"/>
            <w:tcBorders>
              <w:bottom w:val="nil"/>
            </w:tcBorders>
          </w:tcPr>
          <w:p w:rsidR="00A1730A" w:rsidRDefault="00A1730A">
            <w:pPr>
              <w:pStyle w:val="ConsPlusNormal"/>
            </w:pPr>
            <w:r>
              <w:t>Количество действующих окон "МФЦ для бизнеса" для обслуживания заявителей в ГБУ ЛО "МФЦ"</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количественные параметры развития проекта "МФЦ для бизнеса"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 действующих окон "МФЦ для бизнеса"</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71 введен </w:t>
            </w:r>
            <w:hyperlink r:id="rId486" w:history="1">
              <w:r>
                <w:rPr>
                  <w:color w:val="0000FF"/>
                </w:rPr>
                <w:t>Постановлением</w:t>
              </w:r>
            </w:hyperlink>
            <w:r>
              <w:t xml:space="preserve"> Правительства Ленинградской области от 24.08.2017</w:t>
            </w:r>
          </w:p>
          <w:p w:rsidR="00A1730A" w:rsidRDefault="00A1730A">
            <w:pPr>
              <w:pStyle w:val="ConsPlusNormal"/>
              <w:jc w:val="both"/>
            </w:pPr>
            <w:r>
              <w:t>N 334)</w:t>
            </w:r>
          </w:p>
        </w:tc>
      </w:tr>
      <w:tr w:rsidR="00A1730A">
        <w:tblPrEx>
          <w:tblBorders>
            <w:insideH w:val="nil"/>
          </w:tblBorders>
        </w:tblPrEx>
        <w:tc>
          <w:tcPr>
            <w:tcW w:w="460" w:type="dxa"/>
            <w:tcBorders>
              <w:bottom w:val="nil"/>
            </w:tcBorders>
          </w:tcPr>
          <w:p w:rsidR="00A1730A" w:rsidRDefault="00A1730A">
            <w:pPr>
              <w:pStyle w:val="ConsPlusNormal"/>
              <w:jc w:val="center"/>
            </w:pPr>
            <w:r>
              <w:t>72</w:t>
            </w:r>
          </w:p>
        </w:tc>
        <w:tc>
          <w:tcPr>
            <w:tcW w:w="3515" w:type="dxa"/>
            <w:tcBorders>
              <w:bottom w:val="nil"/>
            </w:tcBorders>
          </w:tcPr>
          <w:p w:rsidR="00A1730A" w:rsidRDefault="00A1730A">
            <w:pPr>
              <w:pStyle w:val="ConsPlusNormal"/>
            </w:pPr>
            <w:r>
              <w:t xml:space="preserve">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w:t>
            </w:r>
            <w:r>
              <w:lastRenderedPageBreak/>
              <w:t>государственная услуга по регистрации предпринимательской деятельности через многофункциональные центры для бизнеса</w:t>
            </w:r>
          </w:p>
        </w:tc>
        <w:tc>
          <w:tcPr>
            <w:tcW w:w="1240" w:type="dxa"/>
            <w:tcBorders>
              <w:bottom w:val="nil"/>
            </w:tcBorders>
          </w:tcPr>
          <w:p w:rsidR="00A1730A" w:rsidRDefault="00A1730A">
            <w:pPr>
              <w:pStyle w:val="ConsPlusNormal"/>
              <w:jc w:val="center"/>
            </w:pPr>
            <w:r>
              <w:lastRenderedPageBreak/>
              <w:t>Единиц</w:t>
            </w:r>
          </w:p>
        </w:tc>
        <w:tc>
          <w:tcPr>
            <w:tcW w:w="2948" w:type="dxa"/>
            <w:tcBorders>
              <w:bottom w:val="nil"/>
            </w:tcBorders>
          </w:tcPr>
          <w:p w:rsidR="00A1730A" w:rsidRDefault="00A1730A">
            <w:pPr>
              <w:pStyle w:val="ConsPlusNormal"/>
            </w:pPr>
            <w:r>
              <w:t>Характеризует количество уникальных субъектов МСП, а также количество граждан, которым были оказаны услуги, связанные с началом, развитием и осуществлением предпринимательской деятельности, через МФЦ для бизнеса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 уникальных субъектов МСП "МФЦ для бизнеса"</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lastRenderedPageBreak/>
              <w:t xml:space="preserve">(п. 72 введен </w:t>
            </w:r>
            <w:hyperlink r:id="rId487" w:history="1">
              <w:r>
                <w:rPr>
                  <w:color w:val="0000FF"/>
                </w:rPr>
                <w:t>Постановлением</w:t>
              </w:r>
            </w:hyperlink>
            <w:r>
              <w:t xml:space="preserve"> Правительства Ленинградской области от 24.08.2017</w:t>
            </w:r>
          </w:p>
          <w:p w:rsidR="00A1730A" w:rsidRDefault="00A1730A">
            <w:pPr>
              <w:pStyle w:val="ConsPlusNormal"/>
              <w:jc w:val="both"/>
            </w:pPr>
            <w:r>
              <w:t>N 334)</w:t>
            </w:r>
          </w:p>
        </w:tc>
      </w:tr>
      <w:tr w:rsidR="00A1730A">
        <w:tblPrEx>
          <w:tblBorders>
            <w:insideH w:val="nil"/>
          </w:tblBorders>
        </w:tblPrEx>
        <w:tc>
          <w:tcPr>
            <w:tcW w:w="460" w:type="dxa"/>
            <w:tcBorders>
              <w:bottom w:val="nil"/>
            </w:tcBorders>
          </w:tcPr>
          <w:p w:rsidR="00A1730A" w:rsidRDefault="00A1730A">
            <w:pPr>
              <w:pStyle w:val="ConsPlusNormal"/>
              <w:jc w:val="center"/>
            </w:pPr>
            <w:r>
              <w:t>73</w:t>
            </w:r>
          </w:p>
        </w:tc>
        <w:tc>
          <w:tcPr>
            <w:tcW w:w="3515" w:type="dxa"/>
            <w:tcBorders>
              <w:bottom w:val="nil"/>
            </w:tcBorders>
          </w:tcPr>
          <w:p w:rsidR="00A1730A" w:rsidRDefault="00A1730A">
            <w:pPr>
              <w:pStyle w:val="ConsPlusNormal"/>
            </w:pPr>
            <w: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1240" w:type="dxa"/>
            <w:tcBorders>
              <w:bottom w:val="nil"/>
            </w:tcBorders>
          </w:tcPr>
          <w:p w:rsidR="00A1730A" w:rsidRDefault="00A1730A">
            <w:pPr>
              <w:pStyle w:val="ConsPlusNormal"/>
              <w:jc w:val="center"/>
            </w:pPr>
            <w:r>
              <w:t>Единиц</w:t>
            </w:r>
          </w:p>
        </w:tc>
        <w:tc>
          <w:tcPr>
            <w:tcW w:w="2948" w:type="dxa"/>
            <w:tcBorders>
              <w:bottom w:val="nil"/>
            </w:tcBorders>
          </w:tcPr>
          <w:p w:rsidR="00A1730A" w:rsidRDefault="00A1730A">
            <w:pPr>
              <w:pStyle w:val="ConsPlusNormal"/>
            </w:pPr>
            <w:r>
              <w:t>Характеризует количество услуг, оказанных субъектам МСП и гражданам, связанных с началом, развитием и осуществлением предпринимательской деятельности, оказанных через МФЦ для бизнеса</w:t>
            </w:r>
          </w:p>
        </w:tc>
        <w:tc>
          <w:tcPr>
            <w:tcW w:w="1304" w:type="dxa"/>
            <w:tcBorders>
              <w:bottom w:val="nil"/>
            </w:tcBorders>
          </w:tcPr>
          <w:p w:rsidR="00A1730A" w:rsidRDefault="00A1730A">
            <w:pPr>
              <w:pStyle w:val="ConsPlusNormal"/>
              <w:jc w:val="center"/>
            </w:pPr>
            <w:r>
              <w:t>Ежегодно, за отчетный год</w:t>
            </w:r>
          </w:p>
        </w:tc>
        <w:tc>
          <w:tcPr>
            <w:tcW w:w="3005" w:type="dxa"/>
            <w:tcBorders>
              <w:bottom w:val="nil"/>
            </w:tcBorders>
          </w:tcPr>
          <w:p w:rsidR="00A1730A" w:rsidRDefault="00A1730A">
            <w:pPr>
              <w:pStyle w:val="ConsPlusNormal"/>
              <w:jc w:val="center"/>
            </w:pPr>
            <w:r>
              <w:t>= К услуг и мер поддержки, оказанных субъектам МСП</w:t>
            </w:r>
          </w:p>
        </w:tc>
        <w:tc>
          <w:tcPr>
            <w:tcW w:w="1361" w:type="dxa"/>
            <w:tcBorders>
              <w:bottom w:val="nil"/>
            </w:tcBorders>
          </w:tcPr>
          <w:p w:rsidR="00A1730A" w:rsidRDefault="00A1730A">
            <w:pPr>
              <w:pStyle w:val="ConsPlusNormal"/>
              <w:jc w:val="center"/>
            </w:pPr>
            <w:r>
              <w:t>Нет</w:t>
            </w:r>
          </w:p>
        </w:tc>
        <w:tc>
          <w:tcPr>
            <w:tcW w:w="1928" w:type="dxa"/>
            <w:tcBorders>
              <w:bottom w:val="nil"/>
            </w:tcBorders>
          </w:tcPr>
          <w:p w:rsidR="00A1730A" w:rsidRDefault="00A1730A">
            <w:pPr>
              <w:pStyle w:val="ConsPlusNormal"/>
              <w:jc w:val="center"/>
            </w:pPr>
            <w:r>
              <w:t>8</w:t>
            </w:r>
          </w:p>
          <w:p w:rsidR="00A1730A" w:rsidRDefault="00A1730A">
            <w:pPr>
              <w:pStyle w:val="ConsPlusNormal"/>
              <w:jc w:val="center"/>
            </w:pPr>
            <w:r>
              <w:t>Запрос и получение информации от ответственных лиц</w:t>
            </w:r>
          </w:p>
        </w:tc>
        <w:tc>
          <w:tcPr>
            <w:tcW w:w="1587" w:type="dxa"/>
            <w:tcBorders>
              <w:bottom w:val="nil"/>
            </w:tcBorders>
          </w:tcPr>
          <w:p w:rsidR="00A1730A" w:rsidRDefault="00A1730A">
            <w:pPr>
              <w:pStyle w:val="ConsPlusNormal"/>
              <w:jc w:val="center"/>
            </w:pPr>
            <w:r>
              <w:t>ГБУ ЛО "МФЦ"</w:t>
            </w:r>
          </w:p>
        </w:tc>
        <w:tc>
          <w:tcPr>
            <w:tcW w:w="850" w:type="dxa"/>
            <w:tcBorders>
              <w:bottom w:val="nil"/>
            </w:tcBorders>
          </w:tcPr>
          <w:p w:rsidR="00A1730A" w:rsidRDefault="00A1730A">
            <w:pPr>
              <w:pStyle w:val="ConsPlusNormal"/>
              <w:jc w:val="center"/>
            </w:pPr>
            <w:r>
              <w:t>1</w:t>
            </w:r>
          </w:p>
        </w:tc>
      </w:tr>
      <w:tr w:rsidR="00A1730A">
        <w:tblPrEx>
          <w:tblBorders>
            <w:insideH w:val="nil"/>
          </w:tblBorders>
        </w:tblPrEx>
        <w:tc>
          <w:tcPr>
            <w:tcW w:w="18198" w:type="dxa"/>
            <w:gridSpan w:val="10"/>
            <w:tcBorders>
              <w:top w:val="nil"/>
            </w:tcBorders>
          </w:tcPr>
          <w:p w:rsidR="00A1730A" w:rsidRDefault="00A1730A">
            <w:pPr>
              <w:pStyle w:val="ConsPlusNormal"/>
              <w:jc w:val="both"/>
            </w:pPr>
            <w:r>
              <w:t xml:space="preserve">(п. 73 введен </w:t>
            </w:r>
            <w:hyperlink r:id="rId488" w:history="1">
              <w:r>
                <w:rPr>
                  <w:color w:val="0000FF"/>
                </w:rPr>
                <w:t>Постановлением</w:t>
              </w:r>
            </w:hyperlink>
            <w:r>
              <w:t xml:space="preserve"> Правительства Ленинградской области от 24.08.2017</w:t>
            </w:r>
          </w:p>
          <w:p w:rsidR="00A1730A" w:rsidRDefault="00A1730A">
            <w:pPr>
              <w:pStyle w:val="ConsPlusNormal"/>
              <w:jc w:val="both"/>
            </w:pPr>
            <w:r>
              <w:t>N 334)</w:t>
            </w:r>
          </w:p>
        </w:tc>
      </w:tr>
    </w:tbl>
    <w:p w:rsidR="00A1730A" w:rsidRDefault="00A1730A">
      <w:pPr>
        <w:sectPr w:rsidR="00A1730A">
          <w:pgSz w:w="16838" w:h="11905" w:orient="landscape"/>
          <w:pgMar w:top="1701" w:right="1134" w:bottom="850" w:left="1134" w:header="0" w:footer="0" w:gutter="0"/>
          <w:cols w:space="720"/>
        </w:sectPr>
      </w:pPr>
    </w:p>
    <w:p w:rsidR="00A1730A" w:rsidRDefault="00A1730A">
      <w:pPr>
        <w:pStyle w:val="ConsPlusNormal"/>
      </w:pPr>
    </w:p>
    <w:p w:rsidR="00A1730A" w:rsidRDefault="00A1730A">
      <w:pPr>
        <w:pStyle w:val="ConsPlusNormal"/>
        <w:ind w:firstLine="540"/>
        <w:jc w:val="both"/>
      </w:pPr>
      <w:r>
        <w:t>--------------------------------</w:t>
      </w:r>
    </w:p>
    <w:p w:rsidR="00A1730A" w:rsidRDefault="00A1730A">
      <w:pPr>
        <w:pStyle w:val="ConsPlusNormal"/>
        <w:spacing w:before="280"/>
        <w:ind w:firstLine="540"/>
        <w:jc w:val="both"/>
      </w:pPr>
      <w:bookmarkStart w:id="15" w:name="P5255"/>
      <w:bookmarkEnd w:id="15"/>
      <w:r>
        <w:t>&lt;*&gt; 1 - сплошное наблюдение; 3 - выборочное наблюдение.</w:t>
      </w:r>
    </w:p>
    <w:p w:rsidR="00A1730A" w:rsidRDefault="00A1730A">
      <w:pPr>
        <w:pStyle w:val="ConsPlusNormal"/>
      </w:pPr>
    </w:p>
    <w:p w:rsidR="00A1730A" w:rsidRDefault="00A1730A">
      <w:pPr>
        <w:pStyle w:val="ConsPlusNormal"/>
      </w:pPr>
    </w:p>
    <w:p w:rsidR="00A1730A" w:rsidRDefault="00A1730A">
      <w:pPr>
        <w:pStyle w:val="ConsPlusNormal"/>
        <w:pBdr>
          <w:top w:val="single" w:sz="6" w:space="0" w:color="auto"/>
        </w:pBdr>
        <w:spacing w:before="100" w:after="100"/>
        <w:jc w:val="both"/>
        <w:rPr>
          <w:sz w:val="2"/>
          <w:szCs w:val="2"/>
        </w:rPr>
      </w:pPr>
    </w:p>
    <w:p w:rsidR="006B6189" w:rsidRDefault="00A1730A">
      <w:bookmarkStart w:id="16" w:name="_GoBack"/>
      <w:bookmarkEnd w:id="16"/>
    </w:p>
    <w:sectPr w:rsidR="006B6189" w:rsidSect="00CA71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0A"/>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30A"/>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A1730A"/>
    <w:pPr>
      <w:widowControl w:val="0"/>
      <w:autoSpaceDE w:val="0"/>
      <w:autoSpaceDN w:val="0"/>
    </w:pPr>
    <w:rPr>
      <w:sz w:val="28"/>
      <w:lang w:eastAsia="ru-RU"/>
    </w:rPr>
  </w:style>
  <w:style w:type="paragraph" w:customStyle="1" w:styleId="ConsPlusNonformat">
    <w:name w:val="ConsPlusNonformat"/>
    <w:rsid w:val="00A1730A"/>
    <w:pPr>
      <w:widowControl w:val="0"/>
      <w:autoSpaceDE w:val="0"/>
      <w:autoSpaceDN w:val="0"/>
    </w:pPr>
    <w:rPr>
      <w:rFonts w:ascii="Courier New" w:hAnsi="Courier New" w:cs="Courier New"/>
      <w:lang w:eastAsia="ru-RU"/>
    </w:rPr>
  </w:style>
  <w:style w:type="paragraph" w:customStyle="1" w:styleId="ConsPlusTitle">
    <w:name w:val="ConsPlusTitle"/>
    <w:rsid w:val="00A1730A"/>
    <w:pPr>
      <w:widowControl w:val="0"/>
      <w:autoSpaceDE w:val="0"/>
      <w:autoSpaceDN w:val="0"/>
    </w:pPr>
    <w:rPr>
      <w:b/>
      <w:sz w:val="28"/>
      <w:lang w:eastAsia="ru-RU"/>
    </w:rPr>
  </w:style>
  <w:style w:type="paragraph" w:customStyle="1" w:styleId="ConsPlusCell">
    <w:name w:val="ConsPlusCell"/>
    <w:rsid w:val="00A1730A"/>
    <w:pPr>
      <w:widowControl w:val="0"/>
      <w:autoSpaceDE w:val="0"/>
      <w:autoSpaceDN w:val="0"/>
    </w:pPr>
    <w:rPr>
      <w:rFonts w:ascii="Courier New" w:hAnsi="Courier New" w:cs="Courier New"/>
      <w:lang w:eastAsia="ru-RU"/>
    </w:rPr>
  </w:style>
  <w:style w:type="paragraph" w:customStyle="1" w:styleId="ConsPlusDocList">
    <w:name w:val="ConsPlusDocList"/>
    <w:rsid w:val="00A1730A"/>
    <w:pPr>
      <w:widowControl w:val="0"/>
      <w:autoSpaceDE w:val="0"/>
      <w:autoSpaceDN w:val="0"/>
    </w:pPr>
    <w:rPr>
      <w:rFonts w:ascii="Courier New" w:hAnsi="Courier New" w:cs="Courier New"/>
      <w:lang w:eastAsia="ru-RU"/>
    </w:rPr>
  </w:style>
  <w:style w:type="paragraph" w:customStyle="1" w:styleId="ConsPlusTitlePage">
    <w:name w:val="ConsPlusTitlePage"/>
    <w:rsid w:val="00A1730A"/>
    <w:pPr>
      <w:widowControl w:val="0"/>
      <w:autoSpaceDE w:val="0"/>
      <w:autoSpaceDN w:val="0"/>
    </w:pPr>
    <w:rPr>
      <w:rFonts w:ascii="Tahoma" w:hAnsi="Tahoma" w:cs="Tahoma"/>
      <w:lang w:eastAsia="ru-RU"/>
    </w:rPr>
  </w:style>
  <w:style w:type="paragraph" w:customStyle="1" w:styleId="ConsPlusJurTerm">
    <w:name w:val="ConsPlusJurTerm"/>
    <w:rsid w:val="00A1730A"/>
    <w:pPr>
      <w:widowControl w:val="0"/>
      <w:autoSpaceDE w:val="0"/>
      <w:autoSpaceDN w:val="0"/>
    </w:pPr>
    <w:rPr>
      <w:rFonts w:ascii="Tahoma" w:hAnsi="Tahoma" w:cs="Tahoma"/>
      <w:sz w:val="26"/>
      <w:lang w:eastAsia="ru-RU"/>
    </w:rPr>
  </w:style>
  <w:style w:type="paragraph" w:customStyle="1" w:styleId="ConsPlusTextList">
    <w:name w:val="ConsPlusTextList"/>
    <w:rsid w:val="00A1730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A1730A"/>
    <w:pPr>
      <w:widowControl w:val="0"/>
      <w:autoSpaceDE w:val="0"/>
      <w:autoSpaceDN w:val="0"/>
    </w:pPr>
    <w:rPr>
      <w:sz w:val="28"/>
      <w:lang w:eastAsia="ru-RU"/>
    </w:rPr>
  </w:style>
  <w:style w:type="paragraph" w:customStyle="1" w:styleId="ConsPlusNonformat">
    <w:name w:val="ConsPlusNonformat"/>
    <w:rsid w:val="00A1730A"/>
    <w:pPr>
      <w:widowControl w:val="0"/>
      <w:autoSpaceDE w:val="0"/>
      <w:autoSpaceDN w:val="0"/>
    </w:pPr>
    <w:rPr>
      <w:rFonts w:ascii="Courier New" w:hAnsi="Courier New" w:cs="Courier New"/>
      <w:lang w:eastAsia="ru-RU"/>
    </w:rPr>
  </w:style>
  <w:style w:type="paragraph" w:customStyle="1" w:styleId="ConsPlusTitle">
    <w:name w:val="ConsPlusTitle"/>
    <w:rsid w:val="00A1730A"/>
    <w:pPr>
      <w:widowControl w:val="0"/>
      <w:autoSpaceDE w:val="0"/>
      <w:autoSpaceDN w:val="0"/>
    </w:pPr>
    <w:rPr>
      <w:b/>
      <w:sz w:val="28"/>
      <w:lang w:eastAsia="ru-RU"/>
    </w:rPr>
  </w:style>
  <w:style w:type="paragraph" w:customStyle="1" w:styleId="ConsPlusCell">
    <w:name w:val="ConsPlusCell"/>
    <w:rsid w:val="00A1730A"/>
    <w:pPr>
      <w:widowControl w:val="0"/>
      <w:autoSpaceDE w:val="0"/>
      <w:autoSpaceDN w:val="0"/>
    </w:pPr>
    <w:rPr>
      <w:rFonts w:ascii="Courier New" w:hAnsi="Courier New" w:cs="Courier New"/>
      <w:lang w:eastAsia="ru-RU"/>
    </w:rPr>
  </w:style>
  <w:style w:type="paragraph" w:customStyle="1" w:styleId="ConsPlusDocList">
    <w:name w:val="ConsPlusDocList"/>
    <w:rsid w:val="00A1730A"/>
    <w:pPr>
      <w:widowControl w:val="0"/>
      <w:autoSpaceDE w:val="0"/>
      <w:autoSpaceDN w:val="0"/>
    </w:pPr>
    <w:rPr>
      <w:rFonts w:ascii="Courier New" w:hAnsi="Courier New" w:cs="Courier New"/>
      <w:lang w:eastAsia="ru-RU"/>
    </w:rPr>
  </w:style>
  <w:style w:type="paragraph" w:customStyle="1" w:styleId="ConsPlusTitlePage">
    <w:name w:val="ConsPlusTitlePage"/>
    <w:rsid w:val="00A1730A"/>
    <w:pPr>
      <w:widowControl w:val="0"/>
      <w:autoSpaceDE w:val="0"/>
      <w:autoSpaceDN w:val="0"/>
    </w:pPr>
    <w:rPr>
      <w:rFonts w:ascii="Tahoma" w:hAnsi="Tahoma" w:cs="Tahoma"/>
      <w:lang w:eastAsia="ru-RU"/>
    </w:rPr>
  </w:style>
  <w:style w:type="paragraph" w:customStyle="1" w:styleId="ConsPlusJurTerm">
    <w:name w:val="ConsPlusJurTerm"/>
    <w:rsid w:val="00A1730A"/>
    <w:pPr>
      <w:widowControl w:val="0"/>
      <w:autoSpaceDE w:val="0"/>
      <w:autoSpaceDN w:val="0"/>
    </w:pPr>
    <w:rPr>
      <w:rFonts w:ascii="Tahoma" w:hAnsi="Tahoma" w:cs="Tahoma"/>
      <w:sz w:val="26"/>
      <w:lang w:eastAsia="ru-RU"/>
    </w:rPr>
  </w:style>
  <w:style w:type="paragraph" w:customStyle="1" w:styleId="ConsPlusTextList">
    <w:name w:val="ConsPlusTextList"/>
    <w:rsid w:val="00A1730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7CE043E2A7EF96972D9FFA4E6AA9A4E025F7070B760DF48ECE4FEA1C518E42DA911F7458D4F0531oEM" TargetMode="External"/><Relationship Id="rId299" Type="http://schemas.openxmlformats.org/officeDocument/2006/relationships/hyperlink" Target="consultantplus://offline/ref=29B7CE043E2A7EF96972D9FFA4E6AA9A4E03557475B560DF48ECE4FEA1C518E42DA911F7458D4F0E31oBM" TargetMode="External"/><Relationship Id="rId21" Type="http://schemas.openxmlformats.org/officeDocument/2006/relationships/hyperlink" Target="consultantplus://offline/ref=29B7CE043E2A7EF96972D9FFA4E6AA9A4E035F7177B760DF48ECE4FEA1C518E42DA911F7458D4F0631oBM" TargetMode="External"/><Relationship Id="rId63" Type="http://schemas.openxmlformats.org/officeDocument/2006/relationships/hyperlink" Target="consultantplus://offline/ref=29B7CE043E2A7EF96972D9FFA4E6AA9A4E025F7070B760DF48ECE4FEA1C518E42DA911F7458D4F0731o6M" TargetMode="External"/><Relationship Id="rId159" Type="http://schemas.openxmlformats.org/officeDocument/2006/relationships/hyperlink" Target="consultantplus://offline/ref=29B7CE043E2A7EF96972D9FFA4E6AA9A4E025F7070B760DF48ECE4FEA1C518E42DA911F7458D4F0231o9M" TargetMode="External"/><Relationship Id="rId324" Type="http://schemas.openxmlformats.org/officeDocument/2006/relationships/hyperlink" Target="consultantplus://offline/ref=29B7CE043E2A7EF96972D9FFA4E6AA9A4E03557475B560DF48ECE4FEA1C518E42DA911F7458D4F0E31oBM" TargetMode="External"/><Relationship Id="rId366" Type="http://schemas.openxmlformats.org/officeDocument/2006/relationships/hyperlink" Target="consultantplus://offline/ref=29B7CE043E2A7EF96972D9FFA4E6AA9A4E0D577277B460DF48ECE4FEA1C518E42DA911F7458D4F0331oFM" TargetMode="External"/><Relationship Id="rId170" Type="http://schemas.openxmlformats.org/officeDocument/2006/relationships/hyperlink" Target="consultantplus://offline/ref=29B7CE043E2A7EF96972D9FFA4E6AA9A4E03557475B560DF48ECE4FEA1C518E42DA911F7458D4F0231oFM" TargetMode="External"/><Relationship Id="rId226" Type="http://schemas.openxmlformats.org/officeDocument/2006/relationships/hyperlink" Target="consultantplus://offline/ref=29B7CE043E2A7EF96972D9FFA4E6AA9A4E035F7177B760DF48ECE4FEA1C518E42DA911F7458D4E0131o6M" TargetMode="External"/><Relationship Id="rId433" Type="http://schemas.openxmlformats.org/officeDocument/2006/relationships/hyperlink" Target="consultantplus://offline/ref=29B7CE043E2A7EF96972D9FFA4E6AA9A4E0D5E727DB260DF48ECE4FEA1C518E42DA911F7458D4C0431o7M" TargetMode="External"/><Relationship Id="rId268" Type="http://schemas.openxmlformats.org/officeDocument/2006/relationships/hyperlink" Target="consultantplus://offline/ref=29B7CE043E2A7EF96972D9FFA4E6AA9A4E025F7070B760DF48ECE4FEA1C518E42DA911F7458D4F0F31oDM" TargetMode="External"/><Relationship Id="rId475" Type="http://schemas.openxmlformats.org/officeDocument/2006/relationships/hyperlink" Target="consultantplus://offline/ref=29B7CE043E2A7EF96972D9FFA4E6AA9A4E035F7177B760DF48ECE4FEA1C518E42DA911F7458C490731oDM" TargetMode="External"/><Relationship Id="rId32" Type="http://schemas.openxmlformats.org/officeDocument/2006/relationships/hyperlink" Target="consultantplus://offline/ref=29B7CE043E2A7EF96972D9FFA4E6AA9A4E03557475B560DF48ECE4FEA1C518E42DA911F7458D4F0731o7M" TargetMode="External"/><Relationship Id="rId74" Type="http://schemas.openxmlformats.org/officeDocument/2006/relationships/hyperlink" Target="consultantplus://offline/ref=29B7CE043E2A7EF96972C6EEB1E6AA9A4D0D5F717CB460DF48ECE4FEA13Co5M" TargetMode="External"/><Relationship Id="rId128" Type="http://schemas.openxmlformats.org/officeDocument/2006/relationships/hyperlink" Target="consultantplus://offline/ref=29B7CE043E2A7EF96972D9FFA4E6AA9A4E025F7070B760DF48ECE4FEA1C518E42DA911F7458D4F0531o6M" TargetMode="External"/><Relationship Id="rId335" Type="http://schemas.openxmlformats.org/officeDocument/2006/relationships/hyperlink" Target="consultantplus://offline/ref=29B7CE043E2A7EF96972D9FFA4E6AA9A4E0D567D73B760DF48ECE4FEA1C518E42DA911F7458D4D0431oAM" TargetMode="External"/><Relationship Id="rId377" Type="http://schemas.openxmlformats.org/officeDocument/2006/relationships/hyperlink" Target="consultantplus://offline/ref=29B7CE043E2A7EF96972D9FFA4E6AA9A4E00547676B960DF48ECE4FEA1C518E42DA911F7458D4C0E31oA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9B7CE043E2A7EF96972C6EEB1E6AA9A4E0D527776B460DF48ECE4FEA13Co5M" TargetMode="External"/><Relationship Id="rId237" Type="http://schemas.openxmlformats.org/officeDocument/2006/relationships/hyperlink" Target="consultantplus://offline/ref=29B7CE043E2A7EF96972D9FFA4E6AA9A4E0D567D73B760DF48ECE4FEA1C518E42DA911F7458D4D0731oBM" TargetMode="External"/><Relationship Id="rId402" Type="http://schemas.openxmlformats.org/officeDocument/2006/relationships/hyperlink" Target="consultantplus://offline/ref=29B7CE043E2A7EF96972D9FFA4E6AA9A4E02527473B160DF48ECE4FEA1C518E42DA911F7458D4D0131o7M" TargetMode="External"/><Relationship Id="rId279" Type="http://schemas.openxmlformats.org/officeDocument/2006/relationships/hyperlink" Target="consultantplus://offline/ref=29B7CE043E2A7EF96972D9FFA4E6AA9A4E035F7177B760DF48ECE4FEA1C518E42DA911F7458D4D0131oCM" TargetMode="External"/><Relationship Id="rId444" Type="http://schemas.openxmlformats.org/officeDocument/2006/relationships/hyperlink" Target="consultantplus://offline/ref=29B7CE043E2A7EF96972D9FFA4E6AA9A4E0D577277B460DF48ECE4FEA1C518E42DA911F7458D4F0331oBM" TargetMode="External"/><Relationship Id="rId486" Type="http://schemas.openxmlformats.org/officeDocument/2006/relationships/hyperlink" Target="consultantplus://offline/ref=29B7CE043E2A7EF96972D9FFA4E6AA9A4E0D5E727DB260DF48ECE4FEA1C518E42DA911F7458D4C0531oDM" TargetMode="External"/><Relationship Id="rId43" Type="http://schemas.openxmlformats.org/officeDocument/2006/relationships/hyperlink" Target="consultantplus://offline/ref=29B7CE043E2A7EF96972C6EEB1E6AA9A4D07577573B260DF48ECE4FEA13Co5M" TargetMode="External"/><Relationship Id="rId139" Type="http://schemas.openxmlformats.org/officeDocument/2006/relationships/hyperlink" Target="consultantplus://offline/ref=29B7CE043E2A7EF96972D9FFA4E6AA9A4E0D567D73B760DF48ECE4FEA1C518E42DA911F7458D4F0531oAM" TargetMode="External"/><Relationship Id="rId290" Type="http://schemas.openxmlformats.org/officeDocument/2006/relationships/hyperlink" Target="consultantplus://offline/ref=29B7CE043E2A7EF96972D9FFA4E6AA9A4E0D567D73B760DF48ECE4FEA1C518E42DA911F7458D4D0431oEM" TargetMode="External"/><Relationship Id="rId304" Type="http://schemas.openxmlformats.org/officeDocument/2006/relationships/hyperlink" Target="consultantplus://offline/ref=29B7CE043E2A7EF96972D9FFA4E6AA9A4E03557475B560DF48ECE4FEA1C518E42DA911F7458D4F0E31oBM" TargetMode="External"/><Relationship Id="rId346" Type="http://schemas.openxmlformats.org/officeDocument/2006/relationships/hyperlink" Target="consultantplus://offline/ref=29B7CE043E2A7EF96972C6EEB1E6AA9A4E075E7676B760DF48ECE4FEA13Co5M" TargetMode="External"/><Relationship Id="rId388" Type="http://schemas.openxmlformats.org/officeDocument/2006/relationships/hyperlink" Target="consultantplus://offline/ref=29B7CE043E2A7EF96972D9FFA4E6AA9A4E035F7177B760DF48ECE4FEA1C518E42DA911F7458D4C0231o6M" TargetMode="External"/><Relationship Id="rId85" Type="http://schemas.openxmlformats.org/officeDocument/2006/relationships/hyperlink" Target="consultantplus://offline/ref=29B7CE043E2A7EF96972D9FFA4E6AA9A4E02547270B360DF48ECE4FEA1C518E42DA911F7458D4F0531oAM" TargetMode="External"/><Relationship Id="rId150" Type="http://schemas.openxmlformats.org/officeDocument/2006/relationships/hyperlink" Target="consultantplus://offline/ref=29B7CE043E2A7EF96972D9FFA4E6AA9A4E035F7177B760DF48ECE4FEA1C518E42DA911F7458D4E0631o8M" TargetMode="External"/><Relationship Id="rId192" Type="http://schemas.openxmlformats.org/officeDocument/2006/relationships/hyperlink" Target="consultantplus://offline/ref=29B7CE043E2A7EF96972C6EEB1E6AA9A4D025F777DB360DF48ECE4FEA13Co5M" TargetMode="External"/><Relationship Id="rId206" Type="http://schemas.openxmlformats.org/officeDocument/2006/relationships/hyperlink" Target="consultantplus://offline/ref=29B7CE043E2A7EF96972D9FFA4E6AA9A4E035F7177B760DF48ECE4FEA1C518E42DA911F7458D4E0531o8M" TargetMode="External"/><Relationship Id="rId413" Type="http://schemas.openxmlformats.org/officeDocument/2006/relationships/hyperlink" Target="consultantplus://offline/ref=29B7CE043E2A7EF96972C6EEB1E6AA9A4D045E7677B460DF48ECE4FEA1C518E42DA911F7458D4D0F31oBM" TargetMode="External"/><Relationship Id="rId248" Type="http://schemas.openxmlformats.org/officeDocument/2006/relationships/hyperlink" Target="consultantplus://offline/ref=29B7CE043E2A7EF96972D9FFA4E6AA9A4E035F7177B760DF48ECE4FEA1C518E42DA911F7458D4D0331oCM" TargetMode="External"/><Relationship Id="rId455" Type="http://schemas.openxmlformats.org/officeDocument/2006/relationships/hyperlink" Target="consultantplus://offline/ref=29B7CE043E2A7EF96972D9FFA4E6AA9A4E035F7177B760DF48ECE4FEA1C518E42DA911F7458C490731oDM" TargetMode="External"/><Relationship Id="rId12" Type="http://schemas.openxmlformats.org/officeDocument/2006/relationships/hyperlink" Target="consultantplus://offline/ref=29B7CE043E2A7EF96972D9FFA4E6AA9A4E025F7070B760DF48ECE4FEA1C518E42DA911F7458D4F0631oBM" TargetMode="External"/><Relationship Id="rId108" Type="http://schemas.openxmlformats.org/officeDocument/2006/relationships/hyperlink" Target="consultantplus://offline/ref=29B7CE043E2A7EF96972D9FFA4E6AA9A4E01517474B360DF48ECE4FEA1C518E42DA911F7458D4F0631o7M" TargetMode="External"/><Relationship Id="rId315" Type="http://schemas.openxmlformats.org/officeDocument/2006/relationships/hyperlink" Target="consultantplus://offline/ref=29B7CE043E2A7EF96972D9FFA4E6AA9A4E03557475B560DF48ECE4FEA1C518E42DA911F7458D4F0E31oBM" TargetMode="External"/><Relationship Id="rId357" Type="http://schemas.openxmlformats.org/officeDocument/2006/relationships/hyperlink" Target="consultantplus://offline/ref=29B7CE043E2A7EF96972D9FFA4E6AA9A4E0D577277B460DF48ECE4FEA1C518E42DA911F7458D4F0331oFM" TargetMode="External"/><Relationship Id="rId54" Type="http://schemas.openxmlformats.org/officeDocument/2006/relationships/hyperlink" Target="consultantplus://offline/ref=29B7CE043E2A7EF96972C6EEB1E6AA9A4D07577573B260DF48ECE4FEA13Co5M" TargetMode="External"/><Relationship Id="rId96" Type="http://schemas.openxmlformats.org/officeDocument/2006/relationships/hyperlink" Target="consultantplus://offline/ref=29B7CE043E2A7EF96972D9FFA4E6AA9A4E025F7070B760DF48ECE4FEA1C518E42DA911F7458D4F0431oAM" TargetMode="External"/><Relationship Id="rId161" Type="http://schemas.openxmlformats.org/officeDocument/2006/relationships/hyperlink" Target="consultantplus://offline/ref=29B7CE043E2A7EF96972D9FFA4E6AA9A4E0D5E727DB260DF48ECE4FEA1C518E42DA911F7458D4F0431oCM" TargetMode="External"/><Relationship Id="rId217" Type="http://schemas.openxmlformats.org/officeDocument/2006/relationships/hyperlink" Target="consultantplus://offline/ref=29B7CE043E2A7EF96972D9FFA4E6AA9A4E01507D76B460DF48ECE4FEA1C518E42DA911F7458D4F0331oBM" TargetMode="External"/><Relationship Id="rId399" Type="http://schemas.openxmlformats.org/officeDocument/2006/relationships/hyperlink" Target="consultantplus://offline/ref=29B7CE043E2A7EF96972D9FFA4E6AA9A4E0D567D73B760DF48ECE4FEA1C518E42DA911F7458D4C0531o6M" TargetMode="External"/><Relationship Id="rId259" Type="http://schemas.openxmlformats.org/officeDocument/2006/relationships/hyperlink" Target="consultantplus://offline/ref=29B7CE043E2A7EF96972D9FFA4E6AA9A4E035F7177B760DF48ECE4FEA1C518E42DA911F7458D4D0031oEM" TargetMode="External"/><Relationship Id="rId424" Type="http://schemas.openxmlformats.org/officeDocument/2006/relationships/hyperlink" Target="consultantplus://offline/ref=29B7CE043E2A7EF96972D9FFA4E6AA9A4E0D567D73B760DF48ECE4FEA1C518E42DA911F7458C4E0231o7M" TargetMode="External"/><Relationship Id="rId466" Type="http://schemas.openxmlformats.org/officeDocument/2006/relationships/hyperlink" Target="consultantplus://offline/ref=29B7CE043E2A7EF96972D9FFA4E6AA9A4E03557475B560DF48ECE4FEA1C518E42DA911F7458C4F0F31oAM" TargetMode="External"/><Relationship Id="rId23" Type="http://schemas.openxmlformats.org/officeDocument/2006/relationships/hyperlink" Target="consultantplus://offline/ref=29B7CE043E2A7EF96972D9FFA4E6AA9A4E02527473B160DF48ECE4FEA1C518E42DA911F7458D4F0631oBM" TargetMode="External"/><Relationship Id="rId119" Type="http://schemas.openxmlformats.org/officeDocument/2006/relationships/hyperlink" Target="consultantplus://offline/ref=29B7CE043E2A7EF96972D9FFA4E6AA9A4E02517472B160DF48ECE4FEA1C518E42DA911F7458D4F0731o9M" TargetMode="External"/><Relationship Id="rId270" Type="http://schemas.openxmlformats.org/officeDocument/2006/relationships/hyperlink" Target="consultantplus://offline/ref=29B7CE043E2A7EF96972D9FFA4E6AA9A4E035F7177B760DF48ECE4FEA1C518E42DA911F7458D4D0031o9M" TargetMode="External"/><Relationship Id="rId326" Type="http://schemas.openxmlformats.org/officeDocument/2006/relationships/hyperlink" Target="consultantplus://offline/ref=29B7CE043E2A7EF96972D9FFA4E6AA9A4E03557475B560DF48ECE4FEA1C518E42DA911F7458D4E0F31o7M" TargetMode="External"/><Relationship Id="rId65" Type="http://schemas.openxmlformats.org/officeDocument/2006/relationships/hyperlink" Target="consultantplus://offline/ref=29B7CE043E2A7EF96972D9FFA4E6AA9A4E01507D76B460DF48ECE4FEA1C518E42DA911F7458D4F0531oEM" TargetMode="External"/><Relationship Id="rId130" Type="http://schemas.openxmlformats.org/officeDocument/2006/relationships/hyperlink" Target="consultantplus://offline/ref=29B7CE043E2A7EF96972D9FFA4E6AA9A4E025F7070B760DF48ECE4FEA1C518E42DA911F7458D4F0531o7M" TargetMode="External"/><Relationship Id="rId368" Type="http://schemas.openxmlformats.org/officeDocument/2006/relationships/hyperlink" Target="consultantplus://offline/ref=29B7CE043E2A7EF96972D9FFA4E6AA9A4E035F7177B760DF48ECE4FEA1C518E42DA911F7458D4C0531oFM" TargetMode="External"/><Relationship Id="rId172" Type="http://schemas.openxmlformats.org/officeDocument/2006/relationships/hyperlink" Target="consultantplus://offline/ref=29B7CE043E2A7EF96972D9FFA4E6AA9A4E035F7177B760DF48ECE4FEA1C518E42DA911F7458D4E0431oAM" TargetMode="External"/><Relationship Id="rId228" Type="http://schemas.openxmlformats.org/officeDocument/2006/relationships/hyperlink" Target="consultantplus://offline/ref=29B7CE043E2A7EF96972D9FFA4E6AA9A4E0D567D73B760DF48ECE4FEA1C518E42DA911F7458D4E0231o8M" TargetMode="External"/><Relationship Id="rId435" Type="http://schemas.openxmlformats.org/officeDocument/2006/relationships/hyperlink" Target="consultantplus://offline/ref=29B7CE043E2A7EF96972D9FFA4E6AA9A4E035F7177B760DF48ECE4FEA1C518E42DA911F7458C490731oDM" TargetMode="External"/><Relationship Id="rId477" Type="http://schemas.openxmlformats.org/officeDocument/2006/relationships/hyperlink" Target="consultantplus://offline/ref=29B7CE043E2A7EF96972D9FFA4E6AA9A4E035F7177B760DF48ECE4FEA1C518E42DA911F7458C490731oDM" TargetMode="External"/><Relationship Id="rId281" Type="http://schemas.openxmlformats.org/officeDocument/2006/relationships/hyperlink" Target="consultantplus://offline/ref=29B7CE043E2A7EF96972D9FFA4E6AA9A4E035F7177B760DF48ECE4FEA1C518E42DA911F7458D4D0131oAM" TargetMode="External"/><Relationship Id="rId337" Type="http://schemas.openxmlformats.org/officeDocument/2006/relationships/hyperlink" Target="consultantplus://offline/ref=29B7CE043E2A7EF96972D9FFA4E6AA9A4E035F7177B760DF48ECE4FEA1C518E42DA911F7458D4C0631o6M" TargetMode="External"/><Relationship Id="rId34" Type="http://schemas.openxmlformats.org/officeDocument/2006/relationships/hyperlink" Target="consultantplus://offline/ref=29B7CE043E2A7EF96972D9FFA4E6AA9A4E035F7177B760DF48ECE4FEA1C518E42DA911F7458D4F0731o9M" TargetMode="External"/><Relationship Id="rId76" Type="http://schemas.openxmlformats.org/officeDocument/2006/relationships/hyperlink" Target="consultantplus://offline/ref=29B7CE043E2A7EF96972D9FFA4E6AA9A4E02527473B160DF48ECE4FEA1C518E42DA911F7458D4F0431oBM" TargetMode="External"/><Relationship Id="rId141" Type="http://schemas.openxmlformats.org/officeDocument/2006/relationships/hyperlink" Target="consultantplus://offline/ref=29B7CE043E2A7EF96972D9FFA4E6AA9A4E0D567D73B760DF48ECE4FEA1C518E42DA911F7458D4F0F31o6M" TargetMode="External"/><Relationship Id="rId379" Type="http://schemas.openxmlformats.org/officeDocument/2006/relationships/hyperlink" Target="consultantplus://offline/ref=29B7CE043E2A7EF96972D9FFA4E6AA9A4E01507D76B460DF48ECE4FEA1C518E42DA911F7458D4E0531oEM" TargetMode="External"/><Relationship Id="rId7" Type="http://schemas.openxmlformats.org/officeDocument/2006/relationships/hyperlink" Target="consultantplus://offline/ref=29B7CE043E2A7EF96972D9FFA4E6AA9A4E00547676B960DF48ECE4FEA1C518E42DA911F7458D4F0631oBM" TargetMode="External"/><Relationship Id="rId162" Type="http://schemas.openxmlformats.org/officeDocument/2006/relationships/hyperlink" Target="consultantplus://offline/ref=29B7CE043E2A7EF96972C6EEB1E6AA9A4D04557570B560DF48ECE4FEA13Co5M" TargetMode="External"/><Relationship Id="rId183" Type="http://schemas.openxmlformats.org/officeDocument/2006/relationships/hyperlink" Target="consultantplus://offline/ref=29B7CE043E2A7EF96972C6EEB1E6AA9A4E06547C77B060DF48ECE4FEA13Co5M" TargetMode="External"/><Relationship Id="rId218" Type="http://schemas.openxmlformats.org/officeDocument/2006/relationships/hyperlink" Target="consultantplus://offline/ref=29B7CE043E2A7EF96972D9FFA4E6AA9A4E01507D76B460DF48ECE4FEA1C518E42DA911F7458D4F0331oBM" TargetMode="External"/><Relationship Id="rId239" Type="http://schemas.openxmlformats.org/officeDocument/2006/relationships/hyperlink" Target="consultantplus://offline/ref=29B7CE043E2A7EF96972D9FFA4E6AA9A4E035F7177B760DF48ECE4FEA1C518E42DA911F7458D4D0231oAM" TargetMode="External"/><Relationship Id="rId390" Type="http://schemas.openxmlformats.org/officeDocument/2006/relationships/hyperlink" Target="consultantplus://offline/ref=29B7CE043E2A7EF96972D9FFA4E6AA9A4E035F7177B760DF48ECE4FEA1C518E42DA911F7458D4C0231o7M" TargetMode="External"/><Relationship Id="rId404" Type="http://schemas.openxmlformats.org/officeDocument/2006/relationships/hyperlink" Target="consultantplus://offline/ref=29B7CE043E2A7EF96972D9FFA4E6AA9A4E0D5E727DB260DF48ECE4FEA1C518E42DA911F7458D4F0F31o7M" TargetMode="External"/><Relationship Id="rId425" Type="http://schemas.openxmlformats.org/officeDocument/2006/relationships/hyperlink" Target="consultantplus://offline/ref=29B7CE043E2A7EF96972D9FFA4E6AA9A4E0D5E727DB260DF48ECE4FEA1C518E42DA911F7458D4C0431o9M" TargetMode="External"/><Relationship Id="rId446" Type="http://schemas.openxmlformats.org/officeDocument/2006/relationships/hyperlink" Target="consultantplus://offline/ref=29B7CE043E2A7EF96972D9FFA4E6AA9A4E0D577277B460DF48ECE4FEA1C518E42DA911F7458D4F0331oBM" TargetMode="External"/><Relationship Id="rId467" Type="http://schemas.openxmlformats.org/officeDocument/2006/relationships/hyperlink" Target="consultantplus://offline/ref=29B7CE043E2A7EF96972D9FFA4E6AA9A4E035F7177B760DF48ECE4FEA1C518E42DA911F7458C490731oDM" TargetMode="External"/><Relationship Id="rId250" Type="http://schemas.openxmlformats.org/officeDocument/2006/relationships/hyperlink" Target="consultantplus://offline/ref=29B7CE043E2A7EF96972D9FFA4E6AA9A4E02527473B160DF48ECE4FEA1C518E42DA911F7458D4E0731o7M" TargetMode="External"/><Relationship Id="rId271" Type="http://schemas.openxmlformats.org/officeDocument/2006/relationships/hyperlink" Target="consultantplus://offline/ref=29B7CE043E2A7EF96972D9FFA4E6AA9A4E01507D76B460DF48ECE4FEA1C518E42DA911F7458D4F0E31o7M" TargetMode="External"/><Relationship Id="rId292" Type="http://schemas.openxmlformats.org/officeDocument/2006/relationships/hyperlink" Target="consultantplus://offline/ref=29B7CE043E2A7EF96972C6EEB1E6AA9A4E075E7676B760DF48ECE4FEA13Co5M" TargetMode="External"/><Relationship Id="rId306" Type="http://schemas.openxmlformats.org/officeDocument/2006/relationships/hyperlink" Target="consultantplus://offline/ref=29B7CE043E2A7EF96972D9FFA4E6AA9A4E03557475B560DF48ECE4FEA1C518E42DA911F7458D4F0E31oBM" TargetMode="External"/><Relationship Id="rId488" Type="http://schemas.openxmlformats.org/officeDocument/2006/relationships/hyperlink" Target="consultantplus://offline/ref=29B7CE043E2A7EF96972D9FFA4E6AA9A4E0D5E727DB260DF48ECE4FEA1C518E42DA911F7458D4C0331oBM" TargetMode="External"/><Relationship Id="rId24" Type="http://schemas.openxmlformats.org/officeDocument/2006/relationships/hyperlink" Target="consultantplus://offline/ref=29B7CE043E2A7EF96972D9FFA4E6AA9A4E025F7070B760DF48ECE4FEA1C518E42DA911F7458D4F0631oBM" TargetMode="External"/><Relationship Id="rId45" Type="http://schemas.openxmlformats.org/officeDocument/2006/relationships/hyperlink" Target="consultantplus://offline/ref=29B7CE043E2A7EF96972C6EEB1E6AA9A4D07577573B260DF48ECE4FEA13Co5M" TargetMode="External"/><Relationship Id="rId66" Type="http://schemas.openxmlformats.org/officeDocument/2006/relationships/hyperlink" Target="consultantplus://offline/ref=29B7CE043E2A7EF96972D9FFA4E6AA9A4E025F7070B760DF48ECE4FEA1C518E42DA911F7458D4F0431oEM" TargetMode="External"/><Relationship Id="rId87" Type="http://schemas.openxmlformats.org/officeDocument/2006/relationships/hyperlink" Target="consultantplus://offline/ref=29B7CE043E2A7EF96972D9FFA4E6AA9A4E00547676B960DF48ECE4FEA1C518E42DA911F7458D4F0331oCM" TargetMode="External"/><Relationship Id="rId110" Type="http://schemas.openxmlformats.org/officeDocument/2006/relationships/hyperlink" Target="consultantplus://offline/ref=29B7CE043E2A7EF96972D9FFA4E6AA9A4E025F7070B760DF48ECE4FEA1C518E42DA911F7458D4F0431o9M" TargetMode="External"/><Relationship Id="rId131" Type="http://schemas.openxmlformats.org/officeDocument/2006/relationships/hyperlink" Target="consultantplus://offline/ref=29B7CE043E2A7EF96972D9FFA4E6AA9A4E025F7070B760DF48ECE4FEA1C518E42DA911F7458D4F0231oEM" TargetMode="External"/><Relationship Id="rId327" Type="http://schemas.openxmlformats.org/officeDocument/2006/relationships/hyperlink" Target="consultantplus://offline/ref=29B7CE043E2A7EF96972D9FFA4E6AA9A4E03557475B560DF48ECE4FEA1C518E42DA911F7458D4D0631o6M" TargetMode="External"/><Relationship Id="rId348" Type="http://schemas.openxmlformats.org/officeDocument/2006/relationships/hyperlink" Target="consultantplus://offline/ref=29B7CE043E2A7EF96972D9FFA4E6AA9A4E00547676B960DF48ECE4FEA1C518E42DA911F7458D4C0331oFM" TargetMode="External"/><Relationship Id="rId369" Type="http://schemas.openxmlformats.org/officeDocument/2006/relationships/hyperlink" Target="consultantplus://offline/ref=29B7CE043E2A7EF96972D9FFA4E6AA9A4E02527473B160DF48ECE4FEA1C518E42DA911F7458D4E0531oFM" TargetMode="External"/><Relationship Id="rId152" Type="http://schemas.openxmlformats.org/officeDocument/2006/relationships/hyperlink" Target="consultantplus://offline/ref=29B7CE043E2A7EF96972D9FFA4E6AA9A4E02527473B160DF48ECE4FEA1C518E42DA911F7458D4F0E31o9M" TargetMode="External"/><Relationship Id="rId173" Type="http://schemas.openxmlformats.org/officeDocument/2006/relationships/hyperlink" Target="consultantplus://offline/ref=29B7CE043E2A7EF96972D9FFA4E6AA9A4E0D567D73B760DF48ECE4FEA1C518E42DA911F7458D4E0731o7M" TargetMode="External"/><Relationship Id="rId194" Type="http://schemas.openxmlformats.org/officeDocument/2006/relationships/hyperlink" Target="consultantplus://offline/ref=29B7CE043E2A7EF96972D9FFA4E6AA9A4E00547676B960DF48ECE4FEA1C518E42DA911F7458D4E0331o6M" TargetMode="External"/><Relationship Id="rId208" Type="http://schemas.openxmlformats.org/officeDocument/2006/relationships/hyperlink" Target="consultantplus://offline/ref=29B7CE043E2A7EF96972D9FFA4E6AA9A4E0D567D73B760DF48ECE4FEA1C518E42DA911F7458D4E0531o6M" TargetMode="External"/><Relationship Id="rId229" Type="http://schemas.openxmlformats.org/officeDocument/2006/relationships/hyperlink" Target="consultantplus://offline/ref=29B7CE043E2A7EF96972D9FFA4E6AA9A4E0D5E727DB260DF48ECE4FEA1C518E42DA911F7458D4F0431o7M" TargetMode="External"/><Relationship Id="rId380" Type="http://schemas.openxmlformats.org/officeDocument/2006/relationships/hyperlink" Target="consultantplus://offline/ref=29B7CE043E2A7EF96972D9FFA4E6AA9A4E01507D76B460DF48ECE4FEA1C518E42DA911F7458D4E0531o9M" TargetMode="External"/><Relationship Id="rId415" Type="http://schemas.openxmlformats.org/officeDocument/2006/relationships/hyperlink" Target="consultantplus://offline/ref=29B7CE043E2A7EF96972D9FFA4E6AA9A4E0D5E727DB260DF48ECE4FEA1C518E42DA911F7458D4E0231o9M" TargetMode="External"/><Relationship Id="rId436" Type="http://schemas.openxmlformats.org/officeDocument/2006/relationships/hyperlink" Target="consultantplus://offline/ref=29B7CE043E2A7EF96972D9FFA4E6AA9A4E0D577277B460DF48ECE4FEA1C518E42DA911F7458D4F0331oBM" TargetMode="External"/><Relationship Id="rId457" Type="http://schemas.openxmlformats.org/officeDocument/2006/relationships/hyperlink" Target="consultantplus://offline/ref=29B7CE043E2A7EF96972D9FFA4E6AA9A4E035F7177B760DF48ECE4FEA1C518E42DA911F7458C490731oDM" TargetMode="External"/><Relationship Id="rId240" Type="http://schemas.openxmlformats.org/officeDocument/2006/relationships/hyperlink" Target="consultantplus://offline/ref=29B7CE043E2A7EF96972D9FFA4E6AA9A4E025F7070B760DF48ECE4FEA1C518E42DA911F7458D4F0E31o9M" TargetMode="External"/><Relationship Id="rId261" Type="http://schemas.openxmlformats.org/officeDocument/2006/relationships/hyperlink" Target="consultantplus://offline/ref=29B7CE043E2A7EF96972D9FFA4E6AA9A4E025F7070B760DF48ECE4FEA1C518E42DA911F7458D4F0F31oEM" TargetMode="External"/><Relationship Id="rId478" Type="http://schemas.openxmlformats.org/officeDocument/2006/relationships/hyperlink" Target="consultantplus://offline/ref=29B7CE043E2A7EF96972D9FFA4E6AA9A4E03557475B560DF48ECE4FEA1C518E42DA911F7458C4E0331o8M" TargetMode="External"/><Relationship Id="rId14" Type="http://schemas.openxmlformats.org/officeDocument/2006/relationships/hyperlink" Target="consultantplus://offline/ref=29B7CE043E2A7EF96972D9FFA4E6AA9A4E0D5E727DB260DF48ECE4FEA1C518E42DA911F7458D4F0631oBM" TargetMode="External"/><Relationship Id="rId35" Type="http://schemas.openxmlformats.org/officeDocument/2006/relationships/hyperlink" Target="consultantplus://offline/ref=29B7CE043E2A7EF96972D9FFA4E6AA9A4E00547676B960DF48ECE4FEA1C518E42DA911F7458D4F0731oCM" TargetMode="External"/><Relationship Id="rId56" Type="http://schemas.openxmlformats.org/officeDocument/2006/relationships/hyperlink" Target="consultantplus://offline/ref=29B7CE043E2A7EF96972D9FFA4E6AA9A4E00547676B960DF48ECE4FEA1C518E42DA911F7458D4F0531o7M" TargetMode="External"/><Relationship Id="rId77" Type="http://schemas.openxmlformats.org/officeDocument/2006/relationships/hyperlink" Target="consultantplus://offline/ref=29B7CE043E2A7EF96972D9FFA4E6AA9A4E01557777B260DF48ECE4FEA1C518E42DA911F7458D4F0631o7M" TargetMode="External"/><Relationship Id="rId100" Type="http://schemas.openxmlformats.org/officeDocument/2006/relationships/hyperlink" Target="consultantplus://offline/ref=29B7CE043E2A7EF96972C6EEB1E6AA9A4E0D5F7672B560DF48ECE4FEA13Co5M" TargetMode="External"/><Relationship Id="rId282" Type="http://schemas.openxmlformats.org/officeDocument/2006/relationships/hyperlink" Target="consultantplus://offline/ref=29B7CE043E2A7EF96972D9FFA4E6AA9A4E01507D76B460DF48ECE4FEA1C518E42DA911F7458D4F0F31o6M" TargetMode="External"/><Relationship Id="rId317" Type="http://schemas.openxmlformats.org/officeDocument/2006/relationships/hyperlink" Target="consultantplus://offline/ref=29B7CE043E2A7EF96972D9FFA4E6AA9A4E03557475B560DF48ECE4FEA1C518E42DA911F7458D4E0231o9M" TargetMode="External"/><Relationship Id="rId338" Type="http://schemas.openxmlformats.org/officeDocument/2006/relationships/hyperlink" Target="consultantplus://offline/ref=29B7CE043E2A7EF96972D9FFA4E6AA9A4E00547676B960DF48ECE4FEA1C518E42DA911F7458D4C0531oDM" TargetMode="External"/><Relationship Id="rId359" Type="http://schemas.openxmlformats.org/officeDocument/2006/relationships/hyperlink" Target="consultantplus://offline/ref=29B7CE043E2A7EF96972D9FFA4E6AA9A4E035F7177B760DF48ECE4FEA1C518E42DA911F7458D4C0631o7M" TargetMode="External"/><Relationship Id="rId8" Type="http://schemas.openxmlformats.org/officeDocument/2006/relationships/hyperlink" Target="consultantplus://offline/ref=29B7CE043E2A7EF96972D9FFA4E6AA9A4E03557475B560DF48ECE4FEA1C518E42DA911F7458D4F0631oBM" TargetMode="External"/><Relationship Id="rId98" Type="http://schemas.openxmlformats.org/officeDocument/2006/relationships/hyperlink" Target="consultantplus://offline/ref=29B7CE043E2A7EF96972C6EEB1E6AA9A4D045E7677B460DF48ECE4FEA13Co5M" TargetMode="External"/><Relationship Id="rId121" Type="http://schemas.openxmlformats.org/officeDocument/2006/relationships/hyperlink" Target="consultantplus://offline/ref=29B7CE043E2A7EF96972D9FFA4E6AA9A4E02517472B160DF48ECE4FEA1C518E42DA911F7458D460031oAM" TargetMode="External"/><Relationship Id="rId142" Type="http://schemas.openxmlformats.org/officeDocument/2006/relationships/hyperlink" Target="consultantplus://offline/ref=29B7CE043E2A7EF96972D9FFA4E6AA9A4E035F7177B760DF48ECE4FEA1C518E42DA911F7458D4F0F31o9M" TargetMode="External"/><Relationship Id="rId163" Type="http://schemas.openxmlformats.org/officeDocument/2006/relationships/hyperlink" Target="consultantplus://offline/ref=29B7CE043E2A7EF96972C6EEB1E6AA9A4D0D5F727DB360DF48ECE4FEA1C518E42DA911F74585460F31oDM" TargetMode="External"/><Relationship Id="rId184" Type="http://schemas.openxmlformats.org/officeDocument/2006/relationships/hyperlink" Target="consultantplus://offline/ref=29B7CE043E2A7EF96972C6EEB1E6AA9A4D025F777DB060DF48ECE4FEA13Co5M" TargetMode="External"/><Relationship Id="rId219" Type="http://schemas.openxmlformats.org/officeDocument/2006/relationships/hyperlink" Target="consultantplus://offline/ref=29B7CE043E2A7EF96972D9FFA4E6AA9A4E00547676B960DF48ECE4FEA1C518E42DA911F7458D4E0031o6M" TargetMode="External"/><Relationship Id="rId370" Type="http://schemas.openxmlformats.org/officeDocument/2006/relationships/hyperlink" Target="consultantplus://offline/ref=29B7CE043E2A7EF96972D9FFA4E6AA9A4E01507D76B460DF48ECE4FEA1C518E42DA911F7458D4E0431oEM" TargetMode="External"/><Relationship Id="rId391" Type="http://schemas.openxmlformats.org/officeDocument/2006/relationships/hyperlink" Target="consultantplus://offline/ref=29B7CE043E2A7EF96972D9FFA4E6AA9A4E0D577277B460DF48ECE4FEA1C518E42DA911F7458D4F0331oCM" TargetMode="External"/><Relationship Id="rId405" Type="http://schemas.openxmlformats.org/officeDocument/2006/relationships/hyperlink" Target="consultantplus://offline/ref=29B7CE043E2A7EF96972D9FFA4E6AA9A4E0D567D73B760DF48ECE4FEA1C518E42DA911F7458D4B0431oDM" TargetMode="External"/><Relationship Id="rId426" Type="http://schemas.openxmlformats.org/officeDocument/2006/relationships/hyperlink" Target="consultantplus://offline/ref=29B7CE043E2A7EF96972D9FFA4E6AA9A4E0D567D73B760DF48ECE4FEA1C518E42DA911F7458C4E0331oEM" TargetMode="External"/><Relationship Id="rId447" Type="http://schemas.openxmlformats.org/officeDocument/2006/relationships/hyperlink" Target="consultantplus://offline/ref=29B7CE043E2A7EF96972D9FFA4E6AA9A4E035F7177B760DF48ECE4FEA1C518E42DA911F7458C490731oDM" TargetMode="External"/><Relationship Id="rId230" Type="http://schemas.openxmlformats.org/officeDocument/2006/relationships/hyperlink" Target="consultantplus://offline/ref=29B7CE043E2A7EF96972D9FFA4E6AA9A4E0D567D73B760DF48ECE4FEA1C518E42DA911F7458D4E0331oFM" TargetMode="External"/><Relationship Id="rId251" Type="http://schemas.openxmlformats.org/officeDocument/2006/relationships/hyperlink" Target="consultantplus://offline/ref=29B7CE043E2A7EF96972D9FFA4E6AA9A4E035F7177B760DF48ECE4FEA1C518E42DA911F7458D4D0331oAM" TargetMode="External"/><Relationship Id="rId468" Type="http://schemas.openxmlformats.org/officeDocument/2006/relationships/hyperlink" Target="consultantplus://offline/ref=29B7CE043E2A7EF96972D9FFA4E6AA9A4E03557475B560DF48ECE4FEA1C518E42DA911F7458C4E0631o8M" TargetMode="External"/><Relationship Id="rId489" Type="http://schemas.openxmlformats.org/officeDocument/2006/relationships/fontTable" Target="fontTable.xml"/><Relationship Id="rId25" Type="http://schemas.openxmlformats.org/officeDocument/2006/relationships/hyperlink" Target="consultantplus://offline/ref=29B7CE043E2A7EF96972D9FFA4E6AA9A4E0D567D73B760DF48ECE4FEA1C518E42DA911F7458D4F0631oBM" TargetMode="External"/><Relationship Id="rId46" Type="http://schemas.openxmlformats.org/officeDocument/2006/relationships/hyperlink" Target="consultantplus://offline/ref=29B7CE043E2A7EF96972C6EEB1E6AA9A4D0D517C73B060DF48ECE4FEA13Co5M" TargetMode="External"/><Relationship Id="rId67" Type="http://schemas.openxmlformats.org/officeDocument/2006/relationships/hyperlink" Target="consultantplus://offline/ref=29B7CE043E2A7EF96972D9FFA4E6AA9A4E01507D76B460DF48ECE4FEA1C518E42DA911F7458D4F0531oFM" TargetMode="External"/><Relationship Id="rId272" Type="http://schemas.openxmlformats.org/officeDocument/2006/relationships/hyperlink" Target="consultantplus://offline/ref=29B7CE043E2A7EF96972D9FFA4E6AA9A4E0D567D73B760DF48ECE4FEA1C518E42DA911F7458D4D0731o9M" TargetMode="External"/><Relationship Id="rId293" Type="http://schemas.openxmlformats.org/officeDocument/2006/relationships/hyperlink" Target="consultantplus://offline/ref=29B7CE043E2A7EF96972D9FFA4E6AA9A4E00547676B960DF48ECE4FEA1C518E42DA911F7458D4D0231o7M" TargetMode="External"/><Relationship Id="rId307" Type="http://schemas.openxmlformats.org/officeDocument/2006/relationships/hyperlink" Target="consultantplus://offline/ref=29B7CE043E2A7EF96972D9FFA4E6AA9A4E03557475B560DF48ECE4FEA1C518E42DA911F7458D4F0E31oBM" TargetMode="External"/><Relationship Id="rId328" Type="http://schemas.openxmlformats.org/officeDocument/2006/relationships/hyperlink" Target="consultantplus://offline/ref=29B7CE043E2A7EF96972D9FFA4E6AA9A4E03557475B560DF48ECE4FEA1C518E42DA911F7458D4D0431oDM" TargetMode="External"/><Relationship Id="rId349" Type="http://schemas.openxmlformats.org/officeDocument/2006/relationships/hyperlink" Target="consultantplus://offline/ref=29B7CE043E2A7EF96972D9FFA4E6AA9A4E025F7070B760DF48ECE4FEA1C518E42DA911F7458D4E0631oCM" TargetMode="External"/><Relationship Id="rId88" Type="http://schemas.openxmlformats.org/officeDocument/2006/relationships/hyperlink" Target="consultantplus://offline/ref=29B7CE043E2A7EF96972D9FFA4E6AA9A4E00547676B960DF48ECE4FEA1C518E42DA911F7458D4F0331oAM" TargetMode="External"/><Relationship Id="rId111" Type="http://schemas.openxmlformats.org/officeDocument/2006/relationships/hyperlink" Target="consultantplus://offline/ref=29B7CE043E2A7EF96972D9FFA4E6AA9A4E035F7177B760DF48ECE4FEA1C518E42DA911F7458D4F0F31oAM" TargetMode="External"/><Relationship Id="rId132" Type="http://schemas.openxmlformats.org/officeDocument/2006/relationships/hyperlink" Target="consultantplus://offline/ref=29B7CE043E2A7EF96972D9FFA4E6AA9A4E025F7070B760DF48ECE4FEA1C518E42DA911F7458D4F0231oFM" TargetMode="External"/><Relationship Id="rId153" Type="http://schemas.openxmlformats.org/officeDocument/2006/relationships/hyperlink" Target="consultantplus://offline/ref=29B7CE043E2A7EF96972D9FFA4E6AA9A4E025F7070B760DF48ECE4FEA1C518E42DA911F7458D4F0231o8M" TargetMode="External"/><Relationship Id="rId174" Type="http://schemas.openxmlformats.org/officeDocument/2006/relationships/hyperlink" Target="consultantplus://offline/ref=29B7CE043E2A7EF96972D9FFA4E6AA9A4E03557475B560DF48ECE4FEA1C518E42DA911F7458D4F0231oFM" TargetMode="External"/><Relationship Id="rId195" Type="http://schemas.openxmlformats.org/officeDocument/2006/relationships/hyperlink" Target="consultantplus://offline/ref=29B7CE043E2A7EF96972D9FFA4E6AA9A4E00547676B960DF48ECE4FEA1C518E42DA911F7458D4E0031oEM" TargetMode="External"/><Relationship Id="rId209" Type="http://schemas.openxmlformats.org/officeDocument/2006/relationships/hyperlink" Target="consultantplus://offline/ref=29B7CE043E2A7EF96972D9FFA4E6AA9A4E035F7177B760DF48ECE4FEA1C518E42DA911F7458D4E0331oBM" TargetMode="External"/><Relationship Id="rId360" Type="http://schemas.openxmlformats.org/officeDocument/2006/relationships/hyperlink" Target="consultantplus://offline/ref=29B7CE043E2A7EF96972D9FFA4E6AA9A4E0D577277B460DF48ECE4FEA1C518E42DA911F7458D4F0331oFM" TargetMode="External"/><Relationship Id="rId381" Type="http://schemas.openxmlformats.org/officeDocument/2006/relationships/hyperlink" Target="consultantplus://offline/ref=29B7CE043E2A7EF96972D9FFA4E6AA9A4E00547676B960DF48ECE4FEA1C518E42DA911F7458D4C0F31oDM" TargetMode="External"/><Relationship Id="rId416" Type="http://schemas.openxmlformats.org/officeDocument/2006/relationships/hyperlink" Target="consultantplus://offline/ref=29B7CE043E2A7EF96972D9FFA4E6AA9A4E0D5E727DB260DF48ECE4FEA1C518E42DA911F7458D4E0331oCM" TargetMode="External"/><Relationship Id="rId220" Type="http://schemas.openxmlformats.org/officeDocument/2006/relationships/hyperlink" Target="consultantplus://offline/ref=29B7CE043E2A7EF96972D9FFA4E6AA9A4E03557475B560DF48ECE4FEA1C518E42DA911F7458D4F0131oFM" TargetMode="External"/><Relationship Id="rId241" Type="http://schemas.openxmlformats.org/officeDocument/2006/relationships/hyperlink" Target="consultantplus://offline/ref=29B7CE043E2A7EF96972D9FFA4E6AA9A4E035F7177B760DF48ECE4FEA1C518E42DA911F7458D4D0231o8M" TargetMode="External"/><Relationship Id="rId437" Type="http://schemas.openxmlformats.org/officeDocument/2006/relationships/hyperlink" Target="consultantplus://offline/ref=29B7CE043E2A7EF96972D9FFA4E6AA9A4E02527473B160DF48ECE4FEA1C518E42DA911F7458D4A0631oDM" TargetMode="External"/><Relationship Id="rId458" Type="http://schemas.openxmlformats.org/officeDocument/2006/relationships/hyperlink" Target="consultantplus://offline/ref=29B7CE043E2A7EF96972D9FFA4E6AA9A4E00547676B960DF48ECE4FEA1C518E42DA911F7458C4C0231oEM" TargetMode="External"/><Relationship Id="rId479" Type="http://schemas.openxmlformats.org/officeDocument/2006/relationships/hyperlink" Target="consultantplus://offline/ref=29B7CE043E2A7EF96972D9FFA4E6AA9A4E035F7177B760DF48ECE4FEA1C518E42DA911F7458C490431o9M" TargetMode="External"/><Relationship Id="rId15" Type="http://schemas.openxmlformats.org/officeDocument/2006/relationships/hyperlink" Target="consultantplus://offline/ref=29B7CE043E2A7EF96972D9FFA4E6AA9A4E0C567D74B860DF48ECE4FEA1C518E42DA911F7458D4E0E31oDM" TargetMode="External"/><Relationship Id="rId36" Type="http://schemas.openxmlformats.org/officeDocument/2006/relationships/hyperlink" Target="consultantplus://offline/ref=29B7CE043E2A7EF96972D9FFA4E6AA9A4E035F7177B760DF48ECE4FEA1C518E42DA911F7458D4F0731oBM" TargetMode="External"/><Relationship Id="rId57" Type="http://schemas.openxmlformats.org/officeDocument/2006/relationships/hyperlink" Target="consultantplus://offline/ref=29B7CE043E2A7EF96972C6EEB1E6AA9A4E075E7676B760DF48ECE4FEA1C518E42DA911F7458D4F0631o9M" TargetMode="External"/><Relationship Id="rId262" Type="http://schemas.openxmlformats.org/officeDocument/2006/relationships/hyperlink" Target="consultantplus://offline/ref=29B7CE043E2A7EF96972C6EEB1E6AA9A4E075E7676B760DF48ECE4FEA13Co5M" TargetMode="External"/><Relationship Id="rId283" Type="http://schemas.openxmlformats.org/officeDocument/2006/relationships/hyperlink" Target="consultantplus://offline/ref=29B7CE043E2A7EF96972D9FFA4E6AA9A4E01507D76B460DF48ECE4FEA1C518E42DA911F7458D4F0F31o7M" TargetMode="External"/><Relationship Id="rId318" Type="http://schemas.openxmlformats.org/officeDocument/2006/relationships/hyperlink" Target="consultantplus://offline/ref=29B7CE043E2A7EF96972D9FFA4E6AA9A4E035F7177B760DF48ECE4FEA1C518E42DA911F7458D4D0131o6M" TargetMode="External"/><Relationship Id="rId339" Type="http://schemas.openxmlformats.org/officeDocument/2006/relationships/hyperlink" Target="consultantplus://offline/ref=29B7CE043E2A7EF96972D9FFA4E6AA9A4E035F7177B760DF48ECE4FEA1C518E42DA911F7458D4C0631o6M" TargetMode="External"/><Relationship Id="rId490" Type="http://schemas.openxmlformats.org/officeDocument/2006/relationships/theme" Target="theme/theme1.xml"/><Relationship Id="rId78" Type="http://schemas.openxmlformats.org/officeDocument/2006/relationships/hyperlink" Target="consultantplus://offline/ref=29B7CE043E2A7EF96972C6EEB1E6AA9A4E015E7672B260DF48ECE4FEA13Co5M" TargetMode="External"/><Relationship Id="rId99" Type="http://schemas.openxmlformats.org/officeDocument/2006/relationships/hyperlink" Target="consultantplus://offline/ref=29B7CE043E2A7EF96972C6EEB1E6AA9A4D045E7773B760DF48ECE4FEA13Co5M" TargetMode="External"/><Relationship Id="rId101" Type="http://schemas.openxmlformats.org/officeDocument/2006/relationships/hyperlink" Target="consultantplus://offline/ref=29B7CE043E2A7EF96972C6EEB1E6AA9A4E0D527776B460DF48ECE4FEA13Co5M" TargetMode="External"/><Relationship Id="rId122" Type="http://schemas.openxmlformats.org/officeDocument/2006/relationships/hyperlink" Target="consultantplus://offline/ref=29B7CE043E2A7EF96972D9FFA4E6AA9A4E025F7070B760DF48ECE4FEA1C518E42DA911F7458D4F0531oCM" TargetMode="External"/><Relationship Id="rId143" Type="http://schemas.openxmlformats.org/officeDocument/2006/relationships/hyperlink" Target="consultantplus://offline/ref=29B7CE043E2A7EF96972D9FFA4E6AA9A4E0D567D73B760DF48ECE4FEA1C518E42DA911F7458D4E0631oEM" TargetMode="External"/><Relationship Id="rId164" Type="http://schemas.openxmlformats.org/officeDocument/2006/relationships/hyperlink" Target="consultantplus://offline/ref=29B7CE043E2A7EF96972D9FFA4E6AA9A4E0D5E727DB260DF48ECE4FEA1C518E42DA911F7458D4F0431oDM" TargetMode="External"/><Relationship Id="rId185" Type="http://schemas.openxmlformats.org/officeDocument/2006/relationships/hyperlink" Target="consultantplus://offline/ref=29B7CE043E2A7EF96972C6EEB1E6AA9A4E075E7676B760DF48ECE4FEA13Co5M" TargetMode="External"/><Relationship Id="rId350" Type="http://schemas.openxmlformats.org/officeDocument/2006/relationships/hyperlink" Target="consultantplus://offline/ref=29B7CE043E2A7EF96972D9FFA4E6AA9A4E00547676B960DF48ECE4FEA1C518E42DA911F7458D4C0031oEM" TargetMode="External"/><Relationship Id="rId371" Type="http://schemas.openxmlformats.org/officeDocument/2006/relationships/hyperlink" Target="consultantplus://offline/ref=29B7CE043E2A7EF96972D9FFA4E6AA9A4E00547676B960DF48ECE4FEA1C518E42DA911F7458D4C0E31oCM" TargetMode="External"/><Relationship Id="rId406" Type="http://schemas.openxmlformats.org/officeDocument/2006/relationships/hyperlink" Target="consultantplus://offline/ref=29B7CE043E2A7EF96972D9FFA4E6AA9A4E0D5E727DB260DF48ECE4FEA1C518E42DA911F7458D4E0631o9M" TargetMode="External"/><Relationship Id="rId9" Type="http://schemas.openxmlformats.org/officeDocument/2006/relationships/hyperlink" Target="consultantplus://offline/ref=29B7CE043E2A7EF96972D9FFA4E6AA9A4E035F7177B760DF48ECE4FEA1C518E42DA911F7458D4F0631oBM" TargetMode="External"/><Relationship Id="rId210" Type="http://schemas.openxmlformats.org/officeDocument/2006/relationships/hyperlink" Target="consultantplus://offline/ref=29B7CE043E2A7EF96972C6EEB1E6AA9A4D045E7677B460DF48ECE4FEA1C518E42DA911F7458D4D0F31oBM" TargetMode="External"/><Relationship Id="rId392" Type="http://schemas.openxmlformats.org/officeDocument/2006/relationships/hyperlink" Target="consultantplus://offline/ref=29B7CE043E2A7EF96972D9FFA4E6AA9A4E02527473B160DF48ECE4FEA1C518E42DA911F7458D4E0231oFM" TargetMode="External"/><Relationship Id="rId427" Type="http://schemas.openxmlformats.org/officeDocument/2006/relationships/hyperlink" Target="consultantplus://offline/ref=29B7CE043E2A7EF96972C6EEB1E6AA9A4D045E7677B460DF48ECE4FEA1C518E42DA911F7458D4D0F31oBM" TargetMode="External"/><Relationship Id="rId448" Type="http://schemas.openxmlformats.org/officeDocument/2006/relationships/hyperlink" Target="consultantplus://offline/ref=29B7CE043E2A7EF96972D9FFA4E6AA9A4E00547676B960DF48ECE4FEA1C518E42DA911F7458C4D0E31o6M" TargetMode="External"/><Relationship Id="rId469" Type="http://schemas.openxmlformats.org/officeDocument/2006/relationships/hyperlink" Target="consultantplus://offline/ref=29B7CE043E2A7EF96972D9FFA4E6AA9A4E035F7177B760DF48ECE4FEA1C518E42DA911F7458C490731oDM" TargetMode="External"/><Relationship Id="rId26" Type="http://schemas.openxmlformats.org/officeDocument/2006/relationships/hyperlink" Target="consultantplus://offline/ref=29B7CE043E2A7EF96972D9FFA4E6AA9A4E0D5E727DB260DF48ECE4FEA1C518E42DA911F7458D4F0631oBM" TargetMode="External"/><Relationship Id="rId231" Type="http://schemas.openxmlformats.org/officeDocument/2006/relationships/hyperlink" Target="consultantplus://offline/ref=29B7CE043E2A7EF96972D9FFA4E6AA9A4E0D5E727DB260DF48ECE4FEA1C518E42DA911F7458D4F0531oCM" TargetMode="External"/><Relationship Id="rId252" Type="http://schemas.openxmlformats.org/officeDocument/2006/relationships/hyperlink" Target="consultantplus://offline/ref=29B7CE043E2A7EF96972D9FFA4E6AA9A4E0D5E727DB260DF48ECE4FEA1C518E42DA911F7458D4F0231o8M" TargetMode="External"/><Relationship Id="rId273" Type="http://schemas.openxmlformats.org/officeDocument/2006/relationships/hyperlink" Target="consultantplus://offline/ref=29B7CE043E2A7EF96972D9FFA4E6AA9A4E0D5E727DB260DF48ECE4FEA1C518E42DA911F7458D4F0331oDM" TargetMode="External"/><Relationship Id="rId294" Type="http://schemas.openxmlformats.org/officeDocument/2006/relationships/hyperlink" Target="consultantplus://offline/ref=29B7CE043E2A7EF96972D9FFA4E6AA9A4E03557475B560DF48ECE4FEA1C518E42DA911F7458D4F0E31oBM" TargetMode="External"/><Relationship Id="rId308" Type="http://schemas.openxmlformats.org/officeDocument/2006/relationships/hyperlink" Target="consultantplus://offline/ref=29B7CE043E2A7EF96972D9FFA4E6AA9A4E03557475B560DF48ECE4FEA1C518E42DA911F7458D4F0E31oBM" TargetMode="External"/><Relationship Id="rId329" Type="http://schemas.openxmlformats.org/officeDocument/2006/relationships/hyperlink" Target="consultantplus://offline/ref=29B7CE043E2A7EF96972D9FFA4E6AA9A4E03557475B560DF48ECE4FEA1C518E42DA911F7458D4D0531oAM" TargetMode="External"/><Relationship Id="rId480" Type="http://schemas.openxmlformats.org/officeDocument/2006/relationships/hyperlink" Target="consultantplus://offline/ref=29B7CE043E2A7EF96972D9FFA4E6AA9A4E035F7177B760DF48ECE4FEA1C518E42DA911F7458C490531o7M" TargetMode="External"/><Relationship Id="rId47" Type="http://schemas.openxmlformats.org/officeDocument/2006/relationships/hyperlink" Target="consultantplus://offline/ref=29B7CE043E2A7EF96972C6EEB1E6AA9A4D07577573B260DF48ECE4FEA13Co5M" TargetMode="External"/><Relationship Id="rId68" Type="http://schemas.openxmlformats.org/officeDocument/2006/relationships/hyperlink" Target="consultantplus://offline/ref=29B7CE043E2A7EF96972D9FFA4E6AA9A4E025F7070B760DF48ECE4FEA1C518E42DA911F7458D4F0431oFM" TargetMode="External"/><Relationship Id="rId89" Type="http://schemas.openxmlformats.org/officeDocument/2006/relationships/hyperlink" Target="consultantplus://offline/ref=29B7CE043E2A7EF96972D9FFA4E6AA9A4E01517474B360DF48ECE4FEA1C518E42DA911F7458D4F0631o7M" TargetMode="External"/><Relationship Id="rId112" Type="http://schemas.openxmlformats.org/officeDocument/2006/relationships/hyperlink" Target="consultantplus://offline/ref=29B7CE043E2A7EF96972D9FFA4E6AA9A4E035F7177B760DF48ECE4FEA1C518E42DA911F7458D4F0F31oBM" TargetMode="External"/><Relationship Id="rId133" Type="http://schemas.openxmlformats.org/officeDocument/2006/relationships/hyperlink" Target="consultantplus://offline/ref=29B7CE043E2A7EF96972D9FFA4E6AA9A4E025F7070B760DF48ECE4FEA1C518E42DA911F7458D4F0231oCM" TargetMode="External"/><Relationship Id="rId154" Type="http://schemas.openxmlformats.org/officeDocument/2006/relationships/hyperlink" Target="consultantplus://offline/ref=29B7CE043E2A7EF96972D9FFA4E6AA9A4E0D567D73B760DF48ECE4FEA1C518E42DA911F7458D4E0631oAM" TargetMode="External"/><Relationship Id="rId175" Type="http://schemas.openxmlformats.org/officeDocument/2006/relationships/hyperlink" Target="consultantplus://offline/ref=29B7CE043E2A7EF96972D9FFA4E6AA9A4E0D567D73B760DF48ECE4FEA1C518E42DA911F7458D4E0431oFM" TargetMode="External"/><Relationship Id="rId340" Type="http://schemas.openxmlformats.org/officeDocument/2006/relationships/hyperlink" Target="consultantplus://offline/ref=29B7CE043E2A7EF96972D9FFA4E6AA9A4E0D5E727DB260DF48ECE4FEA1C518E42DA911F7458D4F0031oBM" TargetMode="External"/><Relationship Id="rId361" Type="http://schemas.openxmlformats.org/officeDocument/2006/relationships/hyperlink" Target="consultantplus://offline/ref=29B7CE043E2A7EF96972D9FFA4E6AA9A4E02527473B160DF48ECE4FEA1C518E42DA911F7458D4E0531oEM" TargetMode="External"/><Relationship Id="rId196" Type="http://schemas.openxmlformats.org/officeDocument/2006/relationships/hyperlink" Target="consultantplus://offline/ref=29B7CE043E2A7EF96972D9FFA4E6AA9A4E00547676B960DF48ECE4FEA1C518E42DA911F7458D4E0031oFM" TargetMode="External"/><Relationship Id="rId200" Type="http://schemas.openxmlformats.org/officeDocument/2006/relationships/hyperlink" Target="consultantplus://offline/ref=29B7CE043E2A7EF96972D9FFA4E6AA9A4E03557475B560DF48ECE4FEA1C518E42DA911F7458D4F0031oFM" TargetMode="External"/><Relationship Id="rId382" Type="http://schemas.openxmlformats.org/officeDocument/2006/relationships/hyperlink" Target="consultantplus://offline/ref=29B7CE043E2A7EF96972D9FFA4E6AA9A4E03557475B560DF48ECE4FEA1C518E42DA911F7458D4D0231oAM" TargetMode="External"/><Relationship Id="rId417" Type="http://schemas.openxmlformats.org/officeDocument/2006/relationships/hyperlink" Target="consultantplus://offline/ref=29B7CE043E2A7EF96972D9FFA4E6AA9A4E0D5E727DB260DF48ECE4FEA1C518E42DA911F7458D4E0131o9M" TargetMode="External"/><Relationship Id="rId438" Type="http://schemas.openxmlformats.org/officeDocument/2006/relationships/hyperlink" Target="consultantplus://offline/ref=29B7CE043E2A7EF96972D9FFA4E6AA9A4E035F7177B760DF48ECE4FEA1C518E42DA911F7458C490731oDM" TargetMode="External"/><Relationship Id="rId459" Type="http://schemas.openxmlformats.org/officeDocument/2006/relationships/hyperlink" Target="consultantplus://offline/ref=29B7CE043E2A7EF96972D9FFA4E6AA9A4E035F7177B760DF48ECE4FEA1C518E42DA911F7458C490731oDM" TargetMode="External"/><Relationship Id="rId16" Type="http://schemas.openxmlformats.org/officeDocument/2006/relationships/hyperlink" Target="consultantplus://offline/ref=29B7CE043E2A7EF96972D9FFA4E6AA9A4E00507D71B560DF48ECE4FEA13Co5M" TargetMode="External"/><Relationship Id="rId221" Type="http://schemas.openxmlformats.org/officeDocument/2006/relationships/hyperlink" Target="consultantplus://offline/ref=29B7CE043E2A7EF96972D9FFA4E6AA9A4E0D577277B460DF48ECE4FEA1C518E42DA911F7458D4F0231o9M" TargetMode="External"/><Relationship Id="rId242" Type="http://schemas.openxmlformats.org/officeDocument/2006/relationships/hyperlink" Target="consultantplus://offline/ref=29B7CE043E2A7EF96972D9FFA4E6AA9A4E035F7177B760DF48ECE4FEA1C518E42DA911F7458D4D0231o6M" TargetMode="External"/><Relationship Id="rId263" Type="http://schemas.openxmlformats.org/officeDocument/2006/relationships/hyperlink" Target="consultantplus://offline/ref=29B7CE043E2A7EF96972D9FFA4E6AA9A4E025F7070B760DF48ECE4FEA1C518E42DA911F7458D4F0F31oFM" TargetMode="External"/><Relationship Id="rId284" Type="http://schemas.openxmlformats.org/officeDocument/2006/relationships/hyperlink" Target="consultantplus://offline/ref=29B7CE043E2A7EF96972D9FFA4E6AA9A4E00547676B960DF48ECE4FEA1C518E42DA911F7458D4D0231o6M" TargetMode="External"/><Relationship Id="rId319" Type="http://schemas.openxmlformats.org/officeDocument/2006/relationships/hyperlink" Target="consultantplus://offline/ref=29B7CE043E2A7EF96972D9FFA4E6AA9A4E03557475B560DF48ECE4FEA1C518E42DA911F7458D4E0131o9M" TargetMode="External"/><Relationship Id="rId470" Type="http://schemas.openxmlformats.org/officeDocument/2006/relationships/hyperlink" Target="consultantplus://offline/ref=29B7CE043E2A7EF96972D9FFA4E6AA9A4E035F7177B760DF48ECE4FEA1C518E42DA911F7458C490731oAM" TargetMode="External"/><Relationship Id="rId37" Type="http://schemas.openxmlformats.org/officeDocument/2006/relationships/hyperlink" Target="consultantplus://offline/ref=29B7CE043E2A7EF96972D9FFA4E6AA9A4E0D567D73B760DF48ECE4FEA1C518E42DA911F7458D4F0731oAM" TargetMode="External"/><Relationship Id="rId58" Type="http://schemas.openxmlformats.org/officeDocument/2006/relationships/hyperlink" Target="consultantplus://offline/ref=29B7CE043E2A7EF96972C6EEB1E6AA9A4E075E7676B760DF48ECE4FEA1C518E42DA911F7458D4F0531oEM" TargetMode="External"/><Relationship Id="rId79" Type="http://schemas.openxmlformats.org/officeDocument/2006/relationships/hyperlink" Target="consultantplus://offline/ref=29B7CE043E2A7EF96972D9FFA4E6AA9A4E01557777B260DF48ECE4FEA1C518E42DA911F7458D4F0631o7M" TargetMode="External"/><Relationship Id="rId102" Type="http://schemas.openxmlformats.org/officeDocument/2006/relationships/hyperlink" Target="consultantplus://offline/ref=29B7CE043E2A7EF96972C6EEB1E6AA9A4D02507077B760DF48ECE4FEA13Co5M" TargetMode="External"/><Relationship Id="rId123" Type="http://schemas.openxmlformats.org/officeDocument/2006/relationships/hyperlink" Target="consultantplus://offline/ref=29B7CE043E2A7EF96972D9FFA4E6AA9A4E02517472B160DF48ECE4FEA1C518E42DA911F7458D4F0731o9M" TargetMode="External"/><Relationship Id="rId144" Type="http://schemas.openxmlformats.org/officeDocument/2006/relationships/hyperlink" Target="consultantplus://offline/ref=29B7CE043E2A7EF96972D9FFA4E6AA9A4E035F7177B760DF48ECE4FEA1C518E42DA911F7458D4E0631oFM" TargetMode="External"/><Relationship Id="rId330" Type="http://schemas.openxmlformats.org/officeDocument/2006/relationships/hyperlink" Target="consultantplus://offline/ref=29B7CE043E2A7EF96972D9FFA4E6AA9A4E035F7177B760DF48ECE4FEA1C518E42DA911F7458D4D0E31o8M" TargetMode="External"/><Relationship Id="rId90" Type="http://schemas.openxmlformats.org/officeDocument/2006/relationships/hyperlink" Target="consultantplus://offline/ref=29B7CE043E2A7EF96972D9FFA4E6AA9A4E0D5E7470B060DF48ECE4FEA13Co5M" TargetMode="External"/><Relationship Id="rId165" Type="http://schemas.openxmlformats.org/officeDocument/2006/relationships/hyperlink" Target="consultantplus://offline/ref=29B7CE043E2A7EF96972D9FFA4E6AA9A4E035F7177B760DF48ECE4FEA1C518E42DA911F7458D4E0731oCM" TargetMode="External"/><Relationship Id="rId186" Type="http://schemas.openxmlformats.org/officeDocument/2006/relationships/hyperlink" Target="consultantplus://offline/ref=29B7CE043E2A7EF96972D9FFA4E6AA9A46005F7077BA3DD540B5E8FC3Ao6M" TargetMode="External"/><Relationship Id="rId351" Type="http://schemas.openxmlformats.org/officeDocument/2006/relationships/hyperlink" Target="consultantplus://offline/ref=29B7CE043E2A7EF96972D9FFA4E6AA9A4E0D577277B460DF48ECE4FEA1C518E42DA911F7458D4F0331oFM" TargetMode="External"/><Relationship Id="rId372" Type="http://schemas.openxmlformats.org/officeDocument/2006/relationships/hyperlink" Target="consultantplus://offline/ref=29B7CE043E2A7EF96972D9FFA4E6AA9A4E03557475B560DF48ECE4FEA1C518E42DA911F7458D4D0231oCM" TargetMode="External"/><Relationship Id="rId393" Type="http://schemas.openxmlformats.org/officeDocument/2006/relationships/hyperlink" Target="consultantplus://offline/ref=29B7CE043E2A7EF96972D9FFA4E6AA9A4E025F7070B760DF48ECE4FEA1C518E42DA911F7458D4E0731oBM" TargetMode="External"/><Relationship Id="rId407" Type="http://schemas.openxmlformats.org/officeDocument/2006/relationships/hyperlink" Target="consultantplus://offline/ref=29B7CE043E2A7EF96972D9FFA4E6AA9A4E0D5E727DB260DF48ECE4FEA1C518E42DA911F7458D4E0731oEM" TargetMode="External"/><Relationship Id="rId428" Type="http://schemas.openxmlformats.org/officeDocument/2006/relationships/hyperlink" Target="consultantplus://offline/ref=29B7CE043E2A7EF96972D9FFA4E6AA9A4E03557475B560DF48ECE4FEA1C518E42DA911F7458C4F0131oEM" TargetMode="External"/><Relationship Id="rId449" Type="http://schemas.openxmlformats.org/officeDocument/2006/relationships/hyperlink" Target="consultantplus://offline/ref=29B7CE043E2A7EF96972D9FFA4E6AA9A4E035F7177B760DF48ECE4FEA1C518E42DA911F7458C490731oDM" TargetMode="External"/><Relationship Id="rId211" Type="http://schemas.openxmlformats.org/officeDocument/2006/relationships/hyperlink" Target="consultantplus://offline/ref=29B7CE043E2A7EF96972D9FFA4E6AA9A4E035F7177B760DF48ECE4FEA1C518E42DA911F7458D4E0031oDM" TargetMode="External"/><Relationship Id="rId232" Type="http://schemas.openxmlformats.org/officeDocument/2006/relationships/hyperlink" Target="consultantplus://offline/ref=29B7CE043E2A7EF96972D9FFA4E6AA9A4E02517472B160DF48ECE4FEA1C518E42DA911F7458D4F0731o9M" TargetMode="External"/><Relationship Id="rId253" Type="http://schemas.openxmlformats.org/officeDocument/2006/relationships/hyperlink" Target="consultantplus://offline/ref=29B7CE043E2A7EF96972D9FFA4E6AA9A4E035F7177B760DF48ECE4FEA1C518E42DA911F7458D4D0331oBM" TargetMode="External"/><Relationship Id="rId274" Type="http://schemas.openxmlformats.org/officeDocument/2006/relationships/hyperlink" Target="consultantplus://offline/ref=29B7CE043E2A7EF96972D9FFA4E6AA9A4E0D567D73B760DF48ECE4FEA1C518E42DA911F7458D4D0731o7M" TargetMode="External"/><Relationship Id="rId295" Type="http://schemas.openxmlformats.org/officeDocument/2006/relationships/hyperlink" Target="consultantplus://offline/ref=29B7CE043E2A7EF96972D9FFA4E6AA9A4E0D567D73B760DF48ECE4FEA1C518E42DA911F7458D4D0431oFM" TargetMode="External"/><Relationship Id="rId309" Type="http://schemas.openxmlformats.org/officeDocument/2006/relationships/hyperlink" Target="consultantplus://offline/ref=29B7CE043E2A7EF96972D9FFA4E6AA9A4E035F7177B760DF48ECE4FEA1C518E42DA911F7458D4D0131o9M" TargetMode="External"/><Relationship Id="rId460" Type="http://schemas.openxmlformats.org/officeDocument/2006/relationships/hyperlink" Target="consultantplus://offline/ref=29B7CE043E2A7EF96972D9FFA4E6AA9A4E00547676B960DF48ECE4FEA1C518E42DA911F7458C4C0331oEM" TargetMode="External"/><Relationship Id="rId481" Type="http://schemas.openxmlformats.org/officeDocument/2006/relationships/hyperlink" Target="consultantplus://offline/ref=29B7CE043E2A7EF96972D9FFA4E6AA9A4E035F7177B760DF48ECE4FEA1C518E42DA911F7458C490231o7M" TargetMode="External"/><Relationship Id="rId27" Type="http://schemas.openxmlformats.org/officeDocument/2006/relationships/hyperlink" Target="consultantplus://offline/ref=29B7CE043E2A7EF96972D9FFA4E6AA9A4E03557475B560DF48ECE4FEA1C518E42DA911F7458D4F0731oFM" TargetMode="External"/><Relationship Id="rId48" Type="http://schemas.openxmlformats.org/officeDocument/2006/relationships/hyperlink" Target="consultantplus://offline/ref=29B7CE043E2A7EF96972C6EEB1E6AA9A4D07577573B260DF48ECE4FEA1C518E42DA911F7458D4F0131oDM" TargetMode="External"/><Relationship Id="rId69" Type="http://schemas.openxmlformats.org/officeDocument/2006/relationships/hyperlink" Target="consultantplus://offline/ref=29B7CE043E2A7EF96972D9FFA4E6AA9A4E02527473B160DF48ECE4FEA1C518E42DA911F7458D4F0431oAM" TargetMode="External"/><Relationship Id="rId113" Type="http://schemas.openxmlformats.org/officeDocument/2006/relationships/hyperlink" Target="consultantplus://offline/ref=29B7CE043E2A7EF96972C6EEB1E6AA9A4E06547C77B060DF48ECE4FEA13Co5M" TargetMode="External"/><Relationship Id="rId134" Type="http://schemas.openxmlformats.org/officeDocument/2006/relationships/hyperlink" Target="consultantplus://offline/ref=29B7CE043E2A7EF96972D9FFA4E6AA9A4E035F7177B760DF48ECE4FEA1C518E42DA911F7458D4F0F31o8M" TargetMode="External"/><Relationship Id="rId320" Type="http://schemas.openxmlformats.org/officeDocument/2006/relationships/hyperlink" Target="consultantplus://offline/ref=29B7CE043E2A7EF96972D9FFA4E6AA9A4E03557475B560DF48ECE4FEA1C518E42DA911F7458D4E0E31oFM" TargetMode="External"/><Relationship Id="rId80" Type="http://schemas.openxmlformats.org/officeDocument/2006/relationships/hyperlink" Target="consultantplus://offline/ref=29B7CE043E2A7EF96972D9FFA4E6AA9A4E00547676B960DF48ECE4FEA1C518E42DA911F7458D4F0331oEM" TargetMode="External"/><Relationship Id="rId155" Type="http://schemas.openxmlformats.org/officeDocument/2006/relationships/hyperlink" Target="consultantplus://offline/ref=29B7CE043E2A7EF96972D9FFA4E6AA9A4E0D5E727DB260DF48ECE4FEA1C518E42DA911F7458D4F0431oFM" TargetMode="External"/><Relationship Id="rId176" Type="http://schemas.openxmlformats.org/officeDocument/2006/relationships/hyperlink" Target="consultantplus://offline/ref=29B7CE043E2A7EF96972D9FFA4E6AA9A4E0D567D73B760DF48ECE4FEA1C518E42DA911F7458D4E0431o8M" TargetMode="External"/><Relationship Id="rId197" Type="http://schemas.openxmlformats.org/officeDocument/2006/relationships/hyperlink" Target="consultantplus://offline/ref=29B7CE043E2A7EF96972D9FFA4E6AA9A4E035F7177B760DF48ECE4FEA1C518E42DA911F7458D4E0531oCM" TargetMode="External"/><Relationship Id="rId341" Type="http://schemas.openxmlformats.org/officeDocument/2006/relationships/hyperlink" Target="consultantplus://offline/ref=29B7CE043E2A7EF96972D9FFA4E6AA9A4E01507D76B460DF48ECE4FEA1C518E42DA911F7458D4E0631oEM" TargetMode="External"/><Relationship Id="rId362" Type="http://schemas.openxmlformats.org/officeDocument/2006/relationships/hyperlink" Target="consultantplus://offline/ref=29B7CE043E2A7EF96972D9FFA4E6AA9A4E025F7070B760DF48ECE4FEA1C518E42DA911F7458D4E0631oCM" TargetMode="External"/><Relationship Id="rId383" Type="http://schemas.openxmlformats.org/officeDocument/2006/relationships/hyperlink" Target="consultantplus://offline/ref=29B7CE043E2A7EF96972D9FFA4E6AA9A4E00547676B960DF48ECE4FEA1C518E42DA911F7458D4C0F31oAM" TargetMode="External"/><Relationship Id="rId418" Type="http://schemas.openxmlformats.org/officeDocument/2006/relationships/hyperlink" Target="consultantplus://offline/ref=29B7CE043E2A7EF96972D9FFA4E6AA9A4E00547676B960DF48ECE4FEA1C518E42DA911F7458C4D0E31o9M" TargetMode="External"/><Relationship Id="rId439" Type="http://schemas.openxmlformats.org/officeDocument/2006/relationships/hyperlink" Target="consultantplus://offline/ref=29B7CE043E2A7EF96972D9FFA4E6AA9A4E035F7177B760DF48ECE4FEA1C518E42DA911F7458C490731oDM" TargetMode="External"/><Relationship Id="rId201" Type="http://schemas.openxmlformats.org/officeDocument/2006/relationships/hyperlink" Target="consultantplus://offline/ref=29B7CE043E2A7EF96972D9FFA4E6AA9A4E03557475B560DF48ECE4FEA1C518E42DA911F7458D4F0031oDM" TargetMode="External"/><Relationship Id="rId222" Type="http://schemas.openxmlformats.org/officeDocument/2006/relationships/hyperlink" Target="consultantplus://offline/ref=29B7CE043E2A7EF96972D9FFA4E6AA9A4E02527473B160DF48ECE4FEA1C518E42DA911F7458D4E0631o7M" TargetMode="External"/><Relationship Id="rId243" Type="http://schemas.openxmlformats.org/officeDocument/2006/relationships/hyperlink" Target="consultantplus://offline/ref=29B7CE043E2A7EF96972D9FFA4E6AA9A4E01507D76B460DF48ECE4FEA1C518E42DA911F7458D4F0E31oBM" TargetMode="External"/><Relationship Id="rId264" Type="http://schemas.openxmlformats.org/officeDocument/2006/relationships/hyperlink" Target="consultantplus://offline/ref=29B7CE043E2A7EF96972D9FFA4E6AA9A4E0D5E727DB260DF48ECE4FEA1C518E42DA911F7458D4F0231o7M" TargetMode="External"/><Relationship Id="rId285" Type="http://schemas.openxmlformats.org/officeDocument/2006/relationships/hyperlink" Target="consultantplus://offline/ref=29B7CE043E2A7EF96972D9FFA4E6AA9A4E03557475B560DF48ECE4FEA1C518E42DA911F7458D4F0E31oAM" TargetMode="External"/><Relationship Id="rId450" Type="http://schemas.openxmlformats.org/officeDocument/2006/relationships/hyperlink" Target="consultantplus://offline/ref=29B7CE043E2A7EF96972D9FFA4E6AA9A4E00547676B960DF48ECE4FEA1C518E42DA911F7458C4C0631oEM" TargetMode="External"/><Relationship Id="rId471" Type="http://schemas.openxmlformats.org/officeDocument/2006/relationships/hyperlink" Target="consultantplus://offline/ref=29B7CE043E2A7EF96972D9FFA4E6AA9A4E035F7177B760DF48ECE4FEA1C518E42DA911F7458C490731oDM" TargetMode="External"/><Relationship Id="rId17" Type="http://schemas.openxmlformats.org/officeDocument/2006/relationships/hyperlink" Target="consultantplus://offline/ref=29B7CE043E2A7EF96972D9FFA4E6AA9A4E0D577277B460DF48ECE4FEA1C518E42DA911F7458D4F0231oEM" TargetMode="External"/><Relationship Id="rId38" Type="http://schemas.openxmlformats.org/officeDocument/2006/relationships/hyperlink" Target="consultantplus://offline/ref=29B7CE043E2A7EF96972D9FFA4E6AA9A4E0D567D73B760DF48ECE4FEA1C518E42DA911F7458D4F0731o8M" TargetMode="External"/><Relationship Id="rId59" Type="http://schemas.openxmlformats.org/officeDocument/2006/relationships/hyperlink" Target="consultantplus://offline/ref=29B7CE043E2A7EF96972D9FFA4E6AA9A4E02537573B960DF48ECE4FEA1C518E42DA911F7458D4F0631oBM" TargetMode="External"/><Relationship Id="rId103" Type="http://schemas.openxmlformats.org/officeDocument/2006/relationships/hyperlink" Target="consultantplus://offline/ref=29B7CE043E2A7EF96972C6EEB1E6AA9A4E06547C77B060DF48ECE4FEA13Co5M" TargetMode="External"/><Relationship Id="rId124" Type="http://schemas.openxmlformats.org/officeDocument/2006/relationships/hyperlink" Target="consultantplus://offline/ref=29B7CE043E2A7EF96972D9FFA4E6AA9A4E025F7070B760DF48ECE4FEA1C518E42DA911F7458D4F0531oAM" TargetMode="External"/><Relationship Id="rId310" Type="http://schemas.openxmlformats.org/officeDocument/2006/relationships/hyperlink" Target="consultantplus://offline/ref=29B7CE043E2A7EF96972D9FFA4E6AA9A4E03557475B560DF48ECE4FEA1C518E42DA911F7458D4E0631oEM" TargetMode="External"/><Relationship Id="rId70" Type="http://schemas.openxmlformats.org/officeDocument/2006/relationships/hyperlink" Target="consultantplus://offline/ref=29B7CE043E2A7EF96972D9FFA4E6AA9A4E0657707CB660DF48ECE4FEA1C518E42DA911F7458D4F0731oFM" TargetMode="External"/><Relationship Id="rId91" Type="http://schemas.openxmlformats.org/officeDocument/2006/relationships/hyperlink" Target="consultantplus://offline/ref=29B7CE043E2A7EF96972D9FFA4E6AA9A4E025F7070B760DF48ECE4FEA1C518E42DA911F7458D4F0431oCM" TargetMode="External"/><Relationship Id="rId145" Type="http://schemas.openxmlformats.org/officeDocument/2006/relationships/hyperlink" Target="consultantplus://offline/ref=29B7CE043E2A7EF96972D9FFA4E6AA9A4E035F7177B760DF48ECE4FEA1C518E42DA911F7458D4E0631oDM" TargetMode="External"/><Relationship Id="rId166" Type="http://schemas.openxmlformats.org/officeDocument/2006/relationships/hyperlink" Target="consultantplus://offline/ref=29B7CE043E2A7EF96972D9FFA4E6AA9A4E035F7177B760DF48ECE4FEA1C518E42DA911F7458D4E0731oDM" TargetMode="External"/><Relationship Id="rId187" Type="http://schemas.openxmlformats.org/officeDocument/2006/relationships/hyperlink" Target="consultantplus://offline/ref=29B7CE043E2A7EF96972D9FFA4E6AA9A4E01517474B360DF48ECE4FEA13Co5M" TargetMode="External"/><Relationship Id="rId331" Type="http://schemas.openxmlformats.org/officeDocument/2006/relationships/hyperlink" Target="consultantplus://offline/ref=29B7CE043E2A7EF96972D9FFA4E6AA9A4E0D577277B460DF48ECE4FEA1C518E42DA911F7458D4F0331oEM" TargetMode="External"/><Relationship Id="rId352" Type="http://schemas.openxmlformats.org/officeDocument/2006/relationships/hyperlink" Target="consultantplus://offline/ref=29B7CE043E2A7EF96972D9FFA4E6AA9A4E02527473B160DF48ECE4FEA1C518E42DA911F7458D4E0431o7M" TargetMode="External"/><Relationship Id="rId373" Type="http://schemas.openxmlformats.org/officeDocument/2006/relationships/hyperlink" Target="consultantplus://offline/ref=29B7CE043E2A7EF96972D9FFA4E6AA9A4E035F7177B760DF48ECE4FEA1C518E42DA911F7458D4C0531o9M" TargetMode="External"/><Relationship Id="rId394" Type="http://schemas.openxmlformats.org/officeDocument/2006/relationships/hyperlink" Target="consultantplus://offline/ref=29B7CE043E2A7EF96972D9FFA4E6AA9A4E0D567D73B760DF48ECE4FEA1C518E42DA911F7458D4D0431o7M" TargetMode="External"/><Relationship Id="rId408" Type="http://schemas.openxmlformats.org/officeDocument/2006/relationships/hyperlink" Target="consultantplus://offline/ref=29B7CE043E2A7EF96972D9FFA4E6AA9A4E0D567D73B760DF48ECE4FEA1C518E42DA911F7458D4B0131o9M" TargetMode="External"/><Relationship Id="rId429" Type="http://schemas.openxmlformats.org/officeDocument/2006/relationships/hyperlink" Target="consultantplus://offline/ref=29B7CE043E2A7EF96972D9FFA4E6AA9A4E03557475B560DF48ECE4FEA1C518E42DA911F7458C4F0E31oCM" TargetMode="External"/><Relationship Id="rId1" Type="http://schemas.openxmlformats.org/officeDocument/2006/relationships/styles" Target="styles.xml"/><Relationship Id="rId212" Type="http://schemas.openxmlformats.org/officeDocument/2006/relationships/hyperlink" Target="consultantplus://offline/ref=29B7CE043E2A7EF96972D9FFA4E6AA9A4E0D567D73B760DF48ECE4FEA1C518E42DA911F7458D4E0231oEM" TargetMode="External"/><Relationship Id="rId233" Type="http://schemas.openxmlformats.org/officeDocument/2006/relationships/hyperlink" Target="consultantplus://offline/ref=29B7CE043E2A7EF96972D9FFA4E6AA9A4E025F7070B760DF48ECE4FEA1C518E42DA911F7458D4F0031oFM" TargetMode="External"/><Relationship Id="rId254" Type="http://schemas.openxmlformats.org/officeDocument/2006/relationships/hyperlink" Target="consultantplus://offline/ref=29B7CE043E2A7EF96972D9FFA4E6AA9A4E035F7177B760DF48ECE4FEA1C518E42DA911F7458D4D0331o8M" TargetMode="External"/><Relationship Id="rId440" Type="http://schemas.openxmlformats.org/officeDocument/2006/relationships/hyperlink" Target="consultantplus://offline/ref=29B7CE043E2A7EF96972D9FFA4E6AA9A4E025F7070B760DF48ECE4FEA1C518E42DA911F7458D4C0E31oCM" TargetMode="External"/><Relationship Id="rId28" Type="http://schemas.openxmlformats.org/officeDocument/2006/relationships/hyperlink" Target="consultantplus://offline/ref=29B7CE043E2A7EF96972D9FFA4E6AA9A4E035F7177B760DF48ECE4FEA1C518E42DA911F7458D4F0731oDM" TargetMode="External"/><Relationship Id="rId49" Type="http://schemas.openxmlformats.org/officeDocument/2006/relationships/hyperlink" Target="consultantplus://offline/ref=29B7CE043E2A7EF96972D9FFA4E6AA9A4E00547676B960DF48ECE4FEA1C518E42DA911F7458D4F0531oCM" TargetMode="External"/><Relationship Id="rId114" Type="http://schemas.openxmlformats.org/officeDocument/2006/relationships/hyperlink" Target="consultantplus://offline/ref=29B7CE043E2A7EF96972C6EEB1E6AA9A4E075E7676B760DF48ECE4FEA13Co5M" TargetMode="External"/><Relationship Id="rId275" Type="http://schemas.openxmlformats.org/officeDocument/2006/relationships/hyperlink" Target="consultantplus://offline/ref=29B7CE043E2A7EF96972D9FFA4E6AA9A4E0D5E727DB260DF48ECE4FEA1C518E42DA911F7458D4F0331o8M" TargetMode="External"/><Relationship Id="rId296" Type="http://schemas.openxmlformats.org/officeDocument/2006/relationships/hyperlink" Target="consultantplus://offline/ref=29B7CE043E2A7EF96972C6EEB1E6AA9A4D045E7677B460DF48ECE4FEA1C518E42DA911F7458D4D0F31oBM" TargetMode="External"/><Relationship Id="rId300" Type="http://schemas.openxmlformats.org/officeDocument/2006/relationships/hyperlink" Target="consultantplus://offline/ref=29B7CE043E2A7EF96972D9FFA4E6AA9A4E03557475B560DF48ECE4FEA1C518E42DA911F7458D4F0E31oBM" TargetMode="External"/><Relationship Id="rId461" Type="http://schemas.openxmlformats.org/officeDocument/2006/relationships/hyperlink" Target="consultantplus://offline/ref=29B7CE043E2A7EF96972D9FFA4E6AA9A4E035F7177B760DF48ECE4FEA1C518E42DA911F7458C490731oDM" TargetMode="External"/><Relationship Id="rId482" Type="http://schemas.openxmlformats.org/officeDocument/2006/relationships/hyperlink" Target="consultantplus://offline/ref=29B7CE043E2A7EF96972D9FFA4E6AA9A4E0D567D73B760DF48ECE4FEA1C518E42DA911F7458C4E0031oDM" TargetMode="External"/><Relationship Id="rId60" Type="http://schemas.openxmlformats.org/officeDocument/2006/relationships/hyperlink" Target="consultantplus://offline/ref=29B7CE043E2A7EF96972D9FFA4E6AA9A4E01507D76B460DF48ECE4FEA1C518E42DA911F7458D4F0431o8M" TargetMode="External"/><Relationship Id="rId81" Type="http://schemas.openxmlformats.org/officeDocument/2006/relationships/hyperlink" Target="consultantplus://offline/ref=29B7CE043E2A7EF96972D9FFA4E6AA9A4E00547676B960DF48ECE4FEA1C518E42DA911F7458D4F0331oFM" TargetMode="External"/><Relationship Id="rId135" Type="http://schemas.openxmlformats.org/officeDocument/2006/relationships/hyperlink" Target="consultantplus://offline/ref=29B7CE043E2A7EF96972C6EEB1E6AA9A4E0254737CB760DF48ECE4FEA1C518E42DA911F7458D4F0731oEM" TargetMode="External"/><Relationship Id="rId156" Type="http://schemas.openxmlformats.org/officeDocument/2006/relationships/hyperlink" Target="consultantplus://offline/ref=29B7CE043E2A7EF96972C6EEB1E6AA9A4E0C567673B160DF48ECE4FEA13Co5M" TargetMode="External"/><Relationship Id="rId177" Type="http://schemas.openxmlformats.org/officeDocument/2006/relationships/hyperlink" Target="consultantplus://offline/ref=29B7CE043E2A7EF96972C6EEB1E6AA9A4D05557572B060DF48ECE4FEA13Co5M" TargetMode="External"/><Relationship Id="rId198" Type="http://schemas.openxmlformats.org/officeDocument/2006/relationships/hyperlink" Target="consultantplus://offline/ref=29B7CE043E2A7EF96972D9FFA4E6AA9A4E03557475B560DF48ECE4FEA1C518E42DA911F7458D4F0331o9M" TargetMode="External"/><Relationship Id="rId321" Type="http://schemas.openxmlformats.org/officeDocument/2006/relationships/hyperlink" Target="consultantplus://offline/ref=29B7CE043E2A7EF96972D9FFA4E6AA9A4E03557475B560DF48ECE4FEA1C518E42DA911F7458D4F0E31oBM" TargetMode="External"/><Relationship Id="rId342" Type="http://schemas.openxmlformats.org/officeDocument/2006/relationships/hyperlink" Target="consultantplus://offline/ref=29B7CE043E2A7EF96972D9FFA4E6AA9A4E00547676B960DF48ECE4FEA1C518E42DA911F7458D4C0531oAM" TargetMode="External"/><Relationship Id="rId363" Type="http://schemas.openxmlformats.org/officeDocument/2006/relationships/hyperlink" Target="consultantplus://offline/ref=29B7CE043E2A7EF96972D9FFA4E6AA9A4E0D567D73B760DF48ECE4FEA1C518E42DA911F7458D4D0431oBM" TargetMode="External"/><Relationship Id="rId384" Type="http://schemas.openxmlformats.org/officeDocument/2006/relationships/hyperlink" Target="consultantplus://offline/ref=29B7CE043E2A7EF96972D9FFA4E6AA9A4E03557475B560DF48ECE4FEA1C518E42DA911F7458D4D0331oCM" TargetMode="External"/><Relationship Id="rId419" Type="http://schemas.openxmlformats.org/officeDocument/2006/relationships/hyperlink" Target="consultantplus://offline/ref=29B7CE043E2A7EF96972D9FFA4E6AA9A4E03557475B560DF48ECE4FEA1C518E42DA911F7458C4F0031o7M" TargetMode="External"/><Relationship Id="rId202" Type="http://schemas.openxmlformats.org/officeDocument/2006/relationships/hyperlink" Target="consultantplus://offline/ref=29B7CE043E2A7EF96972D9FFA4E6AA9A4E03557475B560DF48ECE4FEA1C518E42DA911F7458D4F0031oBM" TargetMode="External"/><Relationship Id="rId223" Type="http://schemas.openxmlformats.org/officeDocument/2006/relationships/hyperlink" Target="consultantplus://offline/ref=29B7CE043E2A7EF96972D9FFA4E6AA9A4E03557475B560DF48ECE4FEA1C518E42DA911F7458D4F0131oDM" TargetMode="External"/><Relationship Id="rId244" Type="http://schemas.openxmlformats.org/officeDocument/2006/relationships/hyperlink" Target="consultantplus://offline/ref=29B7CE043E2A7EF96972D9FFA4E6AA9A4E00547676B960DF48ECE4FEA1C518E42DA911F7458D4D0531oFM" TargetMode="External"/><Relationship Id="rId430" Type="http://schemas.openxmlformats.org/officeDocument/2006/relationships/hyperlink" Target="consultantplus://offline/ref=29B7CE043E2A7EF96972D9FFA4E6AA9A4E025F7070B760DF48ECE4FEA1C518E42DA911F7458D4C0E31oEM" TargetMode="External"/><Relationship Id="rId18" Type="http://schemas.openxmlformats.org/officeDocument/2006/relationships/hyperlink" Target="consultantplus://offline/ref=29B7CE043E2A7EF96972D9FFA4E6AA9A4E01507D76B460DF48ECE4FEA1C518E42DA911F7458D4F0631oBM" TargetMode="External"/><Relationship Id="rId39" Type="http://schemas.openxmlformats.org/officeDocument/2006/relationships/hyperlink" Target="consultantplus://offline/ref=29B7CE043E2A7EF96972D9FFA4E6AA9A4E0D5E727DB260DF48ECE4FEA1C518E42DA911F7458D4F0731oCM" TargetMode="External"/><Relationship Id="rId265" Type="http://schemas.openxmlformats.org/officeDocument/2006/relationships/hyperlink" Target="consultantplus://offline/ref=29B7CE043E2A7EF96972D9FFA4E6AA9A4E035F7177B760DF48ECE4FEA1C518E42DA911F7458D4D0031oAM" TargetMode="External"/><Relationship Id="rId286" Type="http://schemas.openxmlformats.org/officeDocument/2006/relationships/hyperlink" Target="consultantplus://offline/ref=29B7CE043E2A7EF96972D9FFA4E6AA9A4E035F7177B760DF48ECE4FEA1C518E42DA911F7458D4D0131oBM" TargetMode="External"/><Relationship Id="rId451" Type="http://schemas.openxmlformats.org/officeDocument/2006/relationships/hyperlink" Target="consultantplus://offline/ref=29B7CE043E2A7EF96972D9FFA4E6AA9A4E035F7177B760DF48ECE4FEA1C518E42DA911F7458C490731oDM" TargetMode="External"/><Relationship Id="rId472" Type="http://schemas.openxmlformats.org/officeDocument/2006/relationships/hyperlink" Target="consultantplus://offline/ref=29B7CE043E2A7EF96972D9FFA4E6AA9A4E03557475B560DF48ECE4FEA1C518E42DA911F7458C4E0431o8M" TargetMode="External"/><Relationship Id="rId50" Type="http://schemas.openxmlformats.org/officeDocument/2006/relationships/hyperlink" Target="consultantplus://offline/ref=29B7CE043E2A7EF96972D9FFA4E6AA9A4E00547676B960DF48ECE4FEA1C518E42DA911F7458D4F0531oAM" TargetMode="External"/><Relationship Id="rId104" Type="http://schemas.openxmlformats.org/officeDocument/2006/relationships/hyperlink" Target="consultantplus://offline/ref=29B7CE043E2A7EF96972C6EEB1E6AA9A4D025F777DB060DF48ECE4FEA13Co5M" TargetMode="External"/><Relationship Id="rId125" Type="http://schemas.openxmlformats.org/officeDocument/2006/relationships/hyperlink" Target="consultantplus://offline/ref=29B7CE043E2A7EF96972D9FFA4E6AA9A4E025F7070B760DF48ECE4FEA1C518E42DA911F7458D4F0531oBM" TargetMode="External"/><Relationship Id="rId146" Type="http://schemas.openxmlformats.org/officeDocument/2006/relationships/hyperlink" Target="consultantplus://offline/ref=29B7CE043E2A7EF96972D9FFA4E6AA9A4E01517474B360DF48ECE4FEA1C518E42DA911F7458D4F0631o7M" TargetMode="External"/><Relationship Id="rId167" Type="http://schemas.openxmlformats.org/officeDocument/2006/relationships/hyperlink" Target="consultantplus://offline/ref=29B7CE043E2A7EF96972D9FFA4E6AA9A4E035F7177B760DF48ECE4FEA1C518E42DA911F7458D4E0731oAM" TargetMode="External"/><Relationship Id="rId188" Type="http://schemas.openxmlformats.org/officeDocument/2006/relationships/hyperlink" Target="consultantplus://offline/ref=29B7CE043E2A7EF96972D9FFA4E6AA9A4E035F7177B760DF48ECE4FEA1C518E42DA911F7458D4E0531oFM" TargetMode="External"/><Relationship Id="rId311" Type="http://schemas.openxmlformats.org/officeDocument/2006/relationships/hyperlink" Target="consultantplus://offline/ref=29B7CE043E2A7EF96972D9FFA4E6AA9A4E035F7177B760DF48ECE4FEA1C518E42DA911F7458D4D0131o9M" TargetMode="External"/><Relationship Id="rId332" Type="http://schemas.openxmlformats.org/officeDocument/2006/relationships/hyperlink" Target="consultantplus://offline/ref=29B7CE043E2A7EF96972D9FFA4E6AA9A4E035F7177B760DF48ECE4FEA1C518E42DA911F7458D4D0F31oBM" TargetMode="External"/><Relationship Id="rId353" Type="http://schemas.openxmlformats.org/officeDocument/2006/relationships/hyperlink" Target="consultantplus://offline/ref=29B7CE043E2A7EF96972D9FFA4E6AA9A4E00547676B960DF48ECE4FEA1C518E42DA911F7458D4C0031o9M" TargetMode="External"/><Relationship Id="rId374" Type="http://schemas.openxmlformats.org/officeDocument/2006/relationships/hyperlink" Target="consultantplus://offline/ref=29B7CE043E2A7EF96972D9FFA4E6AA9A4E02527473B160DF48ECE4FEA1C518E42DA911F7458D4E0531oCM" TargetMode="External"/><Relationship Id="rId395" Type="http://schemas.openxmlformats.org/officeDocument/2006/relationships/hyperlink" Target="consultantplus://offline/ref=29B7CE043E2A7EF96972D9FFA4E6AA9A4E0D5E727DB260DF48ECE4FEA1C518E42DA911F7458D4F0131oAM" TargetMode="External"/><Relationship Id="rId409" Type="http://schemas.openxmlformats.org/officeDocument/2006/relationships/hyperlink" Target="consultantplus://offline/ref=29B7CE043E2A7EF96972D9FFA4E6AA9A4E0D567D73B760DF48ECE4FEA1C518E42DA911F7458D4A0431o7M" TargetMode="External"/><Relationship Id="rId71" Type="http://schemas.openxmlformats.org/officeDocument/2006/relationships/hyperlink" Target="consultantplus://offline/ref=29B7CE043E2A7EF96972D9FFA4E6AA9A4E00547676B960DF48ECE4FEA1C518E42DA911F7458D4F0231oAM" TargetMode="External"/><Relationship Id="rId92" Type="http://schemas.openxmlformats.org/officeDocument/2006/relationships/hyperlink" Target="consultantplus://offline/ref=29B7CE043E2A7EF96972D9FFA4E6AA9A4E02567073B760DF48ECE4FEA13Co5M" TargetMode="External"/><Relationship Id="rId213" Type="http://schemas.openxmlformats.org/officeDocument/2006/relationships/hyperlink" Target="consultantplus://offline/ref=29B7CE043E2A7EF96972D9FFA4E6AA9A4E02527473B160DF48ECE4FEA1C518E42DA911F7458D4E0631oBM" TargetMode="External"/><Relationship Id="rId234" Type="http://schemas.openxmlformats.org/officeDocument/2006/relationships/hyperlink" Target="consultantplus://offline/ref=29B7CE043E2A7EF96972D9FFA4E6AA9A4E0D567D73B760DF48ECE4FEA1C518E42DA911F7458D4E0031oFM" TargetMode="External"/><Relationship Id="rId420" Type="http://schemas.openxmlformats.org/officeDocument/2006/relationships/hyperlink" Target="consultantplus://offline/ref=29B7CE043E2A7EF96972D9FFA4E6AA9A4E035F7177B760DF48ECE4FEA1C518E42DA911F7458C490731oFM" TargetMode="External"/><Relationship Id="rId2" Type="http://schemas.microsoft.com/office/2007/relationships/stylesWithEffects" Target="stylesWithEffects.xml"/><Relationship Id="rId29" Type="http://schemas.openxmlformats.org/officeDocument/2006/relationships/hyperlink" Target="consultantplus://offline/ref=29B7CE043E2A7EF96972D9FFA4E6AA9A4E0D577277B460DF48ECE4FEA1C518E42DA911F7458D4F0231oCM" TargetMode="External"/><Relationship Id="rId255" Type="http://schemas.openxmlformats.org/officeDocument/2006/relationships/hyperlink" Target="consultantplus://offline/ref=29B7CE043E2A7EF96972D9FFA4E6AA9A4E035F7177B760DF48ECE4FEA1C518E42DA911F7458D4D0331o9M" TargetMode="External"/><Relationship Id="rId276" Type="http://schemas.openxmlformats.org/officeDocument/2006/relationships/hyperlink" Target="consultantplus://offline/ref=29B7CE043E2A7EF96972D9FFA4E6AA9A4E03557475B560DF48ECE4FEA1C518E42DA911F7458D4F0E31oCM" TargetMode="External"/><Relationship Id="rId297" Type="http://schemas.openxmlformats.org/officeDocument/2006/relationships/hyperlink" Target="consultantplus://offline/ref=29B7CE043E2A7EF96972D9FFA4E6AA9A4E03557475B560DF48ECE4FEA1C518E42DA911F7458D4F0E31oBM" TargetMode="External"/><Relationship Id="rId441" Type="http://schemas.openxmlformats.org/officeDocument/2006/relationships/hyperlink" Target="consultantplus://offline/ref=29B7CE043E2A7EF96972D9FFA4E6AA9A4E035F7177B760DF48ECE4FEA1C518E42DA911F7458C490731oDM" TargetMode="External"/><Relationship Id="rId462" Type="http://schemas.openxmlformats.org/officeDocument/2006/relationships/hyperlink" Target="consultantplus://offline/ref=29B7CE043E2A7EF96972D9FFA4E6AA9A4E00547676B960DF48ECE4FEA1C518E42DA911F7458C4C0031oEM" TargetMode="External"/><Relationship Id="rId483" Type="http://schemas.openxmlformats.org/officeDocument/2006/relationships/hyperlink" Target="consultantplus://offline/ref=29B7CE043E2A7EF96972D9FFA4E6AA9A4E0D567D73B760DF48ECE4FEA1C518E42DA911F7458C4E0131o8M" TargetMode="External"/><Relationship Id="rId40" Type="http://schemas.openxmlformats.org/officeDocument/2006/relationships/hyperlink" Target="consultantplus://offline/ref=29B7CE043E2A7EF96972D9FFA4E6AA9A4E0D567D73B760DF48ECE4FEA1C518E42DA911F7458D4F0431oBM" TargetMode="External"/><Relationship Id="rId115" Type="http://schemas.openxmlformats.org/officeDocument/2006/relationships/hyperlink" Target="consultantplus://offline/ref=29B7CE043E2A7EF96972C6EEB1E6AA9A4E06537371B960DF48ECE4FEA1C518E42DA911F7458D4F0731oEM" TargetMode="External"/><Relationship Id="rId136" Type="http://schemas.openxmlformats.org/officeDocument/2006/relationships/hyperlink" Target="consultantplus://offline/ref=29B7CE043E2A7EF96972D9FFA4E6AA9A4E025F7070B760DF48ECE4FEA1C518E42DA911F7458D4F0231oAM" TargetMode="External"/><Relationship Id="rId157" Type="http://schemas.openxmlformats.org/officeDocument/2006/relationships/hyperlink" Target="consultantplus://offline/ref=29B7CE043E2A7EF96972C6EEB1E6AA9A4E0D5E7077B360DF48ECE4FEA13Co5M" TargetMode="External"/><Relationship Id="rId178" Type="http://schemas.openxmlformats.org/officeDocument/2006/relationships/hyperlink" Target="consultantplus://offline/ref=29B7CE043E2A7EF96972C6EEB1E6AA9A4D045E7677B460DF48ECE4FEA13Co5M" TargetMode="External"/><Relationship Id="rId301" Type="http://schemas.openxmlformats.org/officeDocument/2006/relationships/hyperlink" Target="consultantplus://offline/ref=29B7CE043E2A7EF96972D9FFA4E6AA9A4E03557475B560DF48ECE4FEA1C518E42DA911F7458D4F0E31oBM" TargetMode="External"/><Relationship Id="rId322" Type="http://schemas.openxmlformats.org/officeDocument/2006/relationships/hyperlink" Target="consultantplus://offline/ref=29B7CE043E2A7EF96972D9FFA4E6AA9A4E03557475B560DF48ECE4FEA1C518E42DA911F7458D4F0E31oBM" TargetMode="External"/><Relationship Id="rId343" Type="http://schemas.openxmlformats.org/officeDocument/2006/relationships/hyperlink" Target="consultantplus://offline/ref=29B7CE043E2A7EF96972D9FFA4E6AA9A4E00547676B960DF48ECE4FEA1C518E42DA911F7458D4C0231oCM" TargetMode="External"/><Relationship Id="rId364" Type="http://schemas.openxmlformats.org/officeDocument/2006/relationships/hyperlink" Target="consultantplus://offline/ref=29B7CE043E2A7EF96972D9FFA4E6AA9A4E0D5E727DB260DF48ECE4FEA1C518E42DA911F7458D4F0131oEM" TargetMode="External"/><Relationship Id="rId61" Type="http://schemas.openxmlformats.org/officeDocument/2006/relationships/hyperlink" Target="consultantplus://offline/ref=29B7CE043E2A7EF96972C6EEB1E6AA9A4E075E7676B760DF48ECE4FEA1C518E42DA911F7458D4F0531oEM" TargetMode="External"/><Relationship Id="rId82" Type="http://schemas.openxmlformats.org/officeDocument/2006/relationships/hyperlink" Target="consultantplus://offline/ref=29B7CE043E2A7EF96972D9FFA4E6AA9A4E0D577277B460DF48ECE4FEA1C518E42DA911F7458D4F0231oAM" TargetMode="External"/><Relationship Id="rId199" Type="http://schemas.openxmlformats.org/officeDocument/2006/relationships/hyperlink" Target="consultantplus://offline/ref=29B7CE043E2A7EF96972D9FFA4E6AA9A4E03557475B560DF48ECE4FEA1C518E42DA911F7458D4F0331o7M" TargetMode="External"/><Relationship Id="rId203" Type="http://schemas.openxmlformats.org/officeDocument/2006/relationships/hyperlink" Target="consultantplus://offline/ref=29B7CE043E2A7EF96972D9FFA4E6AA9A4E00547676B960DF48ECE4FEA1C518E42DA911F7458D4E0031oCM" TargetMode="External"/><Relationship Id="rId385" Type="http://schemas.openxmlformats.org/officeDocument/2006/relationships/hyperlink" Target="consultantplus://offline/ref=29B7CE043E2A7EF96972D9FFA4E6AA9A4E035F7177B760DF48ECE4FEA1C518E42DA911F7458D4C0531o7M" TargetMode="External"/><Relationship Id="rId19" Type="http://schemas.openxmlformats.org/officeDocument/2006/relationships/hyperlink" Target="consultantplus://offline/ref=29B7CE043E2A7EF96972D9FFA4E6AA9A4E00547676B960DF48ECE4FEA1C518E42DA911F7458D4F0631oBM" TargetMode="External"/><Relationship Id="rId224" Type="http://schemas.openxmlformats.org/officeDocument/2006/relationships/hyperlink" Target="consultantplus://offline/ref=29B7CE043E2A7EF96972D9FFA4E6AA9A4E03557475B560DF48ECE4FEA1C518E42DA911F7458D4F0131oDM" TargetMode="External"/><Relationship Id="rId245" Type="http://schemas.openxmlformats.org/officeDocument/2006/relationships/hyperlink" Target="consultantplus://offline/ref=29B7CE043E2A7EF96972D9FFA4E6AA9A4E025F7070B760DF48ECE4FEA1C518E42DA911F7458D4F0E31o6M" TargetMode="External"/><Relationship Id="rId266" Type="http://schemas.openxmlformats.org/officeDocument/2006/relationships/hyperlink" Target="consultantplus://offline/ref=29B7CE043E2A7EF96972D9FFA4E6AA9A4E035F7177B760DF48ECE4FEA1C518E42DA911F7458D4D0031oBM" TargetMode="External"/><Relationship Id="rId287" Type="http://schemas.openxmlformats.org/officeDocument/2006/relationships/hyperlink" Target="consultantplus://offline/ref=29B7CE043E2A7EF96972D9FFA4E6AA9A4E0D577277B460DF48ECE4FEA1C518E42DA911F7458D4F0231o7M" TargetMode="External"/><Relationship Id="rId410" Type="http://schemas.openxmlformats.org/officeDocument/2006/relationships/hyperlink" Target="consultantplus://offline/ref=29B7CE043E2A7EF96972D9FFA4E6AA9A4E0D5E727DB260DF48ECE4FEA1C518E42DA911F7458D4E0731oCM" TargetMode="External"/><Relationship Id="rId431" Type="http://schemas.openxmlformats.org/officeDocument/2006/relationships/hyperlink" Target="consultantplus://offline/ref=29B7CE043E2A7EF96972D9FFA4E6AA9A4E035F7177B760DF48ECE4FEA1C518E42DA911F7458C490731oCM" TargetMode="External"/><Relationship Id="rId452" Type="http://schemas.openxmlformats.org/officeDocument/2006/relationships/hyperlink" Target="consultantplus://offline/ref=29B7CE043E2A7EF96972D9FFA4E6AA9A4E00547676B960DF48ECE4FEA1C518E42DA911F7458C4C0731oEM" TargetMode="External"/><Relationship Id="rId473" Type="http://schemas.openxmlformats.org/officeDocument/2006/relationships/hyperlink" Target="consultantplus://offline/ref=29B7CE043E2A7EF96972D9FFA4E6AA9A4E035F7177B760DF48ECE4FEA1C518E42DA911F7458C490731oDM" TargetMode="External"/><Relationship Id="rId30" Type="http://schemas.openxmlformats.org/officeDocument/2006/relationships/hyperlink" Target="consultantplus://offline/ref=29B7CE043E2A7EF96972D9FFA4E6AA9A4E02527473B160DF48ECE4FEA1C518E42DA911F7458D4F0731oCM" TargetMode="External"/><Relationship Id="rId105" Type="http://schemas.openxmlformats.org/officeDocument/2006/relationships/hyperlink" Target="consultantplus://offline/ref=29B7CE043E2A7EF96972C6EEB1E6AA9A4E075E7676B760DF48ECE4FEA13Co5M" TargetMode="External"/><Relationship Id="rId126" Type="http://schemas.openxmlformats.org/officeDocument/2006/relationships/hyperlink" Target="consultantplus://offline/ref=29B7CE043E2A7EF96972D9FFA4E6AA9A4E025F7070B760DF48ECE4FEA1C518E42DA911F7458D4F0531o8M" TargetMode="External"/><Relationship Id="rId147" Type="http://schemas.openxmlformats.org/officeDocument/2006/relationships/hyperlink" Target="consultantplus://offline/ref=29B7CE043E2A7EF96972D9FFA4E6AA9A4E035F7177B760DF48ECE4FEA1C518E42DA911F7458D4E0631oAM" TargetMode="External"/><Relationship Id="rId168" Type="http://schemas.openxmlformats.org/officeDocument/2006/relationships/hyperlink" Target="consultantplus://offline/ref=29B7CE043E2A7EF96972D9FFA4E6AA9A4E01507D76B460DF48ECE4FEA1C518E42DA911F7458D4F0231o6M" TargetMode="External"/><Relationship Id="rId312" Type="http://schemas.openxmlformats.org/officeDocument/2006/relationships/hyperlink" Target="consultantplus://offline/ref=29B7CE043E2A7EF96972D9FFA4E6AA9A4E03557475B560DF48ECE4FEA1C518E42DA911F7458D4F0E31oBM" TargetMode="External"/><Relationship Id="rId333" Type="http://schemas.openxmlformats.org/officeDocument/2006/relationships/hyperlink" Target="consultantplus://offline/ref=29B7CE043E2A7EF96972D9FFA4E6AA9A4E0D567D73B760DF48ECE4FEA1C518E42DA911F7458D4D0431oCM" TargetMode="External"/><Relationship Id="rId354" Type="http://schemas.openxmlformats.org/officeDocument/2006/relationships/hyperlink" Target="consultantplus://offline/ref=29B7CE043E2A7EF96972D9FFA4E6AA9A4E0D577277B460DF48ECE4FEA1C518E42DA911F7458D4F0331oFM" TargetMode="External"/><Relationship Id="rId51" Type="http://schemas.openxmlformats.org/officeDocument/2006/relationships/hyperlink" Target="consultantplus://offline/ref=29B7CE043E2A7EF96972D9FFA4E6AA9A4E00547676B960DF48ECE4FEA1C518E42DA911F7458D4F0531o8M" TargetMode="External"/><Relationship Id="rId72" Type="http://schemas.openxmlformats.org/officeDocument/2006/relationships/hyperlink" Target="consultantplus://offline/ref=29B7CE043E2A7EF96972D9FFA4E6AA9A4E00547676B960DF48ECE4FEA1C518E42DA911F7458D4F0231o8M" TargetMode="External"/><Relationship Id="rId93" Type="http://schemas.openxmlformats.org/officeDocument/2006/relationships/hyperlink" Target="consultantplus://offline/ref=29B7CE043E2A7EF96972D9FFA4E6AA9A4E0657707CB660DF48ECE4FEA13Co5M" TargetMode="External"/><Relationship Id="rId189" Type="http://schemas.openxmlformats.org/officeDocument/2006/relationships/hyperlink" Target="consultantplus://offline/ref=29B7CE043E2A7EF96972C6EEB1E6AA9A4D045E7677B460DF48ECE4FEA1C518E42DA911F7458D4D0F31oBM" TargetMode="External"/><Relationship Id="rId375" Type="http://schemas.openxmlformats.org/officeDocument/2006/relationships/hyperlink" Target="consultantplus://offline/ref=29B7CE043E2A7EF96972D9FFA4E6AA9A4E025F7070B760DF48ECE4FEA1C518E42DA911F7458D4E0631oBM" TargetMode="External"/><Relationship Id="rId396" Type="http://schemas.openxmlformats.org/officeDocument/2006/relationships/hyperlink" Target="consultantplus://offline/ref=29B7CE043E2A7EF96972D9FFA4E6AA9A4E0D567D73B760DF48ECE4FEA1C518E42DA911F7458D4D0531oEM" TargetMode="External"/><Relationship Id="rId3" Type="http://schemas.openxmlformats.org/officeDocument/2006/relationships/settings" Target="settings.xml"/><Relationship Id="rId214" Type="http://schemas.openxmlformats.org/officeDocument/2006/relationships/hyperlink" Target="consultantplus://offline/ref=29B7CE043E2A7EF96972D9FFA4E6AA9A4E01507D76B460DF48ECE4FEA1C518E42DA911F7458D4F0331oFM" TargetMode="External"/><Relationship Id="rId235" Type="http://schemas.openxmlformats.org/officeDocument/2006/relationships/hyperlink" Target="consultantplus://offline/ref=29B7CE043E2A7EF96972D9FFA4E6AA9A4E0D5E727DB260DF48ECE4FEA1C518E42DA911F7458D4F0531o9M" TargetMode="External"/><Relationship Id="rId256" Type="http://schemas.openxmlformats.org/officeDocument/2006/relationships/hyperlink" Target="consultantplus://offline/ref=29B7CE043E2A7EF96972D9FFA4E6AA9A4E035F7177B760DF48ECE4FEA1C518E42DA911F7458D4D0331o6M" TargetMode="External"/><Relationship Id="rId277" Type="http://schemas.openxmlformats.org/officeDocument/2006/relationships/hyperlink" Target="consultantplus://offline/ref=29B7CE043E2A7EF96972D9FFA4E6AA9A4E0D5E727DB260DF48ECE4FEA1C518E42DA911F7458D4F0331o7M" TargetMode="External"/><Relationship Id="rId298" Type="http://schemas.openxmlformats.org/officeDocument/2006/relationships/hyperlink" Target="consultantplus://offline/ref=29B7CE043E2A7EF96972D9FFA4E6AA9A4E03557475B560DF48ECE4FEA1C518E42DA911F7458D4F0E31o8M" TargetMode="External"/><Relationship Id="rId400" Type="http://schemas.openxmlformats.org/officeDocument/2006/relationships/hyperlink" Target="consultantplus://offline/ref=29B7CE043E2A7EF96972D9FFA4E6AA9A4E0D567D73B760DF48ECE4FEA1C518E42DA911F7458D4C0131o8M" TargetMode="External"/><Relationship Id="rId421" Type="http://schemas.openxmlformats.org/officeDocument/2006/relationships/hyperlink" Target="consultantplus://offline/ref=29B7CE043E2A7EF96972D9FFA4E6AA9A4E0D577277B460DF48ECE4FEA1C518E42DA911F7458D4F0331oAM" TargetMode="External"/><Relationship Id="rId442" Type="http://schemas.openxmlformats.org/officeDocument/2006/relationships/hyperlink" Target="consultantplus://offline/ref=29B7CE043E2A7EF96972D9FFA4E6AA9A4E0D577277B460DF48ECE4FEA1C518E42DA911F7458D4F0331oBM" TargetMode="External"/><Relationship Id="rId463" Type="http://schemas.openxmlformats.org/officeDocument/2006/relationships/hyperlink" Target="consultantplus://offline/ref=29B7CE043E2A7EF96972D9FFA4E6AA9A4E035F7177B760DF48ECE4FEA1C518E42DA911F7458C490731oDM" TargetMode="External"/><Relationship Id="rId484" Type="http://schemas.openxmlformats.org/officeDocument/2006/relationships/hyperlink" Target="consultantplus://offline/ref=29B7CE043E2A7EF96972D9FFA4E6AA9A4E02527473B160DF48ECE4FEA1C518E42DA911F7458D4A0631oAM" TargetMode="External"/><Relationship Id="rId116" Type="http://schemas.openxmlformats.org/officeDocument/2006/relationships/hyperlink" Target="consultantplus://offline/ref=29B7CE043E2A7EF96972D9FFA4E6AA9A4E02517472B160DF48ECE4FEA1C518E42DA911F7458D4F0731o9M" TargetMode="External"/><Relationship Id="rId137" Type="http://schemas.openxmlformats.org/officeDocument/2006/relationships/hyperlink" Target="consultantplus://offline/ref=29B7CE043E2A7EF96972D9FFA4E6AA9A4E025F7070B760DF48ECE4FEA1C518E42DA911F7458D4F0231oAM" TargetMode="External"/><Relationship Id="rId158" Type="http://schemas.openxmlformats.org/officeDocument/2006/relationships/hyperlink" Target="consultantplus://offline/ref=29B7CE043E2A7EF96972D9FFA4E6AA9A4E02527473B160DF48ECE4FEA1C518E42DA911F7458D4F0E31o7M" TargetMode="External"/><Relationship Id="rId302" Type="http://schemas.openxmlformats.org/officeDocument/2006/relationships/hyperlink" Target="consultantplus://offline/ref=29B7CE043E2A7EF96972D9FFA4E6AA9A4E03557475B560DF48ECE4FEA1C518E42DA911F7458D4F0E31oBM" TargetMode="External"/><Relationship Id="rId323" Type="http://schemas.openxmlformats.org/officeDocument/2006/relationships/hyperlink" Target="consultantplus://offline/ref=29B7CE043E2A7EF96972D9FFA4E6AA9A4E03557475B560DF48ECE4FEA1C518E42DA911F7458D4E0E31o7M" TargetMode="External"/><Relationship Id="rId344" Type="http://schemas.openxmlformats.org/officeDocument/2006/relationships/hyperlink" Target="consultantplus://offline/ref=29B7CE043E2A7EF96972D9FFA4E6AA9A4E0D577277B460DF48ECE4FEA1C518E42DA911F7458D4F0331oFM" TargetMode="External"/><Relationship Id="rId20" Type="http://schemas.openxmlformats.org/officeDocument/2006/relationships/hyperlink" Target="consultantplus://offline/ref=29B7CE043E2A7EF96972D9FFA4E6AA9A4E03557475B560DF48ECE4FEA1C518E42DA911F7458D4F0631oBM" TargetMode="External"/><Relationship Id="rId41" Type="http://schemas.openxmlformats.org/officeDocument/2006/relationships/hyperlink" Target="consultantplus://offline/ref=29B7CE043E2A7EF96972C6EEB1E6AA9A4E06537371B960DF48ECE4FEA1C518E42DA911F7458D4F0731oEM" TargetMode="External"/><Relationship Id="rId62" Type="http://schemas.openxmlformats.org/officeDocument/2006/relationships/hyperlink" Target="consultantplus://offline/ref=29B7CE043E2A7EF96972D9FFA4E6AA9A4E01507D76B460DF48ECE4FEA1C518E42DA911F7458D4F0431o9M" TargetMode="External"/><Relationship Id="rId83" Type="http://schemas.openxmlformats.org/officeDocument/2006/relationships/hyperlink" Target="consultantplus://offline/ref=29B7CE043E2A7EF96972D9FFA4E6AA9A4E00567C73B460DF48ECE4FEA1C518E42DA911F7458D4E0231oCM" TargetMode="External"/><Relationship Id="rId179" Type="http://schemas.openxmlformats.org/officeDocument/2006/relationships/hyperlink" Target="consultantplus://offline/ref=29B7CE043E2A7EF96972C6EEB1E6AA9A4D045E7773B760DF48ECE4FEA13Co5M" TargetMode="External"/><Relationship Id="rId365" Type="http://schemas.openxmlformats.org/officeDocument/2006/relationships/hyperlink" Target="consultantplus://offline/ref=29B7CE043E2A7EF96972D9FFA4E6AA9A4E035F7177B760DF48ECE4FEA1C518E42DA911F7458D4C0731o7M" TargetMode="External"/><Relationship Id="rId386" Type="http://schemas.openxmlformats.org/officeDocument/2006/relationships/hyperlink" Target="consultantplus://offline/ref=29B7CE043E2A7EF96972D9FFA4E6AA9A4E025F7070B760DF48ECE4FEA1C518E42DA911F7458D4E0631o9M" TargetMode="External"/><Relationship Id="rId190" Type="http://schemas.openxmlformats.org/officeDocument/2006/relationships/hyperlink" Target="consultantplus://offline/ref=29B7CE043E2A7EF96972D9FFA4E6AA9A4E00547676B960DF48ECE4FEA1C518E42DA911F7458D4E0331oCM" TargetMode="External"/><Relationship Id="rId204" Type="http://schemas.openxmlformats.org/officeDocument/2006/relationships/hyperlink" Target="consultantplus://offline/ref=29B7CE043E2A7EF96972D9FFA4E6AA9A4E035F7177B760DF48ECE4FEA1C518E42DA911F7458D4E0531oAM" TargetMode="External"/><Relationship Id="rId225" Type="http://schemas.openxmlformats.org/officeDocument/2006/relationships/hyperlink" Target="consultantplus://offline/ref=29B7CE043E2A7EF96972D9FFA4E6AA9A4E00547676B960DF48ECE4FEA1C518E42DA911F7458D4E0131oEM" TargetMode="External"/><Relationship Id="rId246" Type="http://schemas.openxmlformats.org/officeDocument/2006/relationships/hyperlink" Target="consultantplus://offline/ref=29B7CE043E2A7EF96972D9FFA4E6AA9A4E035F7177B760DF48ECE4FEA1C518E42DA911F7458D4D0231o7M" TargetMode="External"/><Relationship Id="rId267" Type="http://schemas.openxmlformats.org/officeDocument/2006/relationships/hyperlink" Target="consultantplus://offline/ref=29B7CE043E2A7EF96972D9FFA4E6AA9A4E00547676B960DF48ECE4FEA1C518E42DA911F7458D4D0531o6M" TargetMode="External"/><Relationship Id="rId288" Type="http://schemas.openxmlformats.org/officeDocument/2006/relationships/hyperlink" Target="consultantplus://offline/ref=29B7CE043E2A7EF96972D9FFA4E6AA9A4E02527473B160DF48ECE4FEA1C518E42DA911F7458D4E0431o9M" TargetMode="External"/><Relationship Id="rId411" Type="http://schemas.openxmlformats.org/officeDocument/2006/relationships/hyperlink" Target="consultantplus://offline/ref=29B7CE043E2A7EF96972D9FFA4E6AA9A4E0D567D73B760DF48ECE4FEA1C518E42DA911F7458D4A0E31oEM" TargetMode="External"/><Relationship Id="rId432" Type="http://schemas.openxmlformats.org/officeDocument/2006/relationships/hyperlink" Target="consultantplus://offline/ref=29B7CE043E2A7EF96972D9FFA4E6AA9A4E035F7177B760DF48ECE4FEA1C518E42DA911F7458C490731oDM" TargetMode="External"/><Relationship Id="rId453" Type="http://schemas.openxmlformats.org/officeDocument/2006/relationships/hyperlink" Target="consultantplus://offline/ref=29B7CE043E2A7EF96972D9FFA4E6AA9A4E035F7177B760DF48ECE4FEA1C518E42DA911F7458C490731oDM" TargetMode="External"/><Relationship Id="rId474" Type="http://schemas.openxmlformats.org/officeDocument/2006/relationships/hyperlink" Target="consultantplus://offline/ref=29B7CE043E2A7EF96972D9FFA4E6AA9A4E03557475B560DF48ECE4FEA1C518E42DA911F7458C4E0531o8M" TargetMode="External"/><Relationship Id="rId106" Type="http://schemas.openxmlformats.org/officeDocument/2006/relationships/hyperlink" Target="consultantplus://offline/ref=29B7CE043E2A7EF96972D9FFA4E6AA9A46005F7077BA3DD540B5E8FC3Ao6M" TargetMode="External"/><Relationship Id="rId127" Type="http://schemas.openxmlformats.org/officeDocument/2006/relationships/hyperlink" Target="consultantplus://offline/ref=29B7CE043E2A7EF96972D9FFA4E6AA9A4E025F7070B760DF48ECE4FEA1C518E42DA911F7458D4F0531o9M" TargetMode="External"/><Relationship Id="rId313" Type="http://schemas.openxmlformats.org/officeDocument/2006/relationships/hyperlink" Target="consultantplus://offline/ref=29B7CE043E2A7EF96972D9FFA4E6AA9A4E03557475B560DF48ECE4FEA1C518E42DA911F7458D4F0E31oBM" TargetMode="External"/><Relationship Id="rId10" Type="http://schemas.openxmlformats.org/officeDocument/2006/relationships/hyperlink" Target="consultantplus://offline/ref=29B7CE043E2A7EF96972D9FFA4E6AA9A4E0D577277B460DF48ECE4FEA1C518E42DA911F7458D4F0531o7M" TargetMode="External"/><Relationship Id="rId31" Type="http://schemas.openxmlformats.org/officeDocument/2006/relationships/hyperlink" Target="consultantplus://offline/ref=29B7CE043E2A7EF96972D9FFA4E6AA9A4E0D567D73B760DF48ECE4FEA1C518E42DA911F7458D4F0731oCM" TargetMode="External"/><Relationship Id="rId52" Type="http://schemas.openxmlformats.org/officeDocument/2006/relationships/hyperlink" Target="consultantplus://offline/ref=29B7CE043E2A7EF96972D9FFA4E6AA9A4E00547676B960DF48ECE4FEA1C518E42DA911F7458D4F0531o9M" TargetMode="External"/><Relationship Id="rId73" Type="http://schemas.openxmlformats.org/officeDocument/2006/relationships/hyperlink" Target="consultantplus://offline/ref=29B7CE043E2A7EF96972D9FFA4E6AA9A4E00547676B960DF48ECE4FEA1C518E42DA911F7458D4F0231o9M" TargetMode="External"/><Relationship Id="rId94" Type="http://schemas.openxmlformats.org/officeDocument/2006/relationships/hyperlink" Target="consultantplus://offline/ref=29B7CE043E2A7EF96972D9FFA4E6AA9A4E06557175B260DF48ECE4FEA13Co5M" TargetMode="External"/><Relationship Id="rId148" Type="http://schemas.openxmlformats.org/officeDocument/2006/relationships/hyperlink" Target="consultantplus://offline/ref=29B7CE043E2A7EF96972D9FFA4E6AA9A4E0D567D73B760DF48ECE4FEA1C518E42DA911F7458D4E0631oCM" TargetMode="External"/><Relationship Id="rId169" Type="http://schemas.openxmlformats.org/officeDocument/2006/relationships/hyperlink" Target="consultantplus://offline/ref=29B7CE043E2A7EF96972D9FFA4E6AA9A4E0D567D73B760DF48ECE4FEA1C518E42DA911F7458D4E0631o6M" TargetMode="External"/><Relationship Id="rId334" Type="http://schemas.openxmlformats.org/officeDocument/2006/relationships/hyperlink" Target="consultantplus://offline/ref=29B7CE043E2A7EF96972D9FFA4E6AA9A4E035F7177B760DF48ECE4FEA1C518E42DA911F7458D4C0631oCM" TargetMode="External"/><Relationship Id="rId355" Type="http://schemas.openxmlformats.org/officeDocument/2006/relationships/hyperlink" Target="consultantplus://offline/ref=29B7CE043E2A7EF96972D9FFA4E6AA9A4E02527473B160DF48ECE4FEA1C518E42DA911F7458D4E0431o7M" TargetMode="External"/><Relationship Id="rId376" Type="http://schemas.openxmlformats.org/officeDocument/2006/relationships/hyperlink" Target="consultantplus://offline/ref=29B7CE043E2A7EF96972D9FFA4E6AA9A4E0D567D73B760DF48ECE4FEA1C518E42DA911F7458D4D0431o8M" TargetMode="External"/><Relationship Id="rId397" Type="http://schemas.openxmlformats.org/officeDocument/2006/relationships/hyperlink" Target="consultantplus://offline/ref=29B7CE043E2A7EF96972D9FFA4E6AA9A4E0D5E727DB260DF48ECE4FEA1C518E42DA911F7458D4F0131o9M" TargetMode="External"/><Relationship Id="rId4" Type="http://schemas.openxmlformats.org/officeDocument/2006/relationships/webSettings" Target="webSettings.xml"/><Relationship Id="rId180" Type="http://schemas.openxmlformats.org/officeDocument/2006/relationships/hyperlink" Target="consultantplus://offline/ref=29B7CE043E2A7EF96972C6EEB1E6AA9A4E0D5F7672B560DF48ECE4FEA13Co5M" TargetMode="External"/><Relationship Id="rId215" Type="http://schemas.openxmlformats.org/officeDocument/2006/relationships/hyperlink" Target="consultantplus://offline/ref=29B7CE043E2A7EF96972D9FFA4E6AA9A4E01507D76B460DF48ECE4FEA1C518E42DA911F7458D4F0331oBM" TargetMode="External"/><Relationship Id="rId236" Type="http://schemas.openxmlformats.org/officeDocument/2006/relationships/hyperlink" Target="consultantplus://offline/ref=29B7CE043E2A7EF96972D9FFA4E6AA9A4E0D5E727DB260DF48ECE4FEA1C518E42DA911F7458D4F0531o7M" TargetMode="External"/><Relationship Id="rId257" Type="http://schemas.openxmlformats.org/officeDocument/2006/relationships/hyperlink" Target="consultantplus://offline/ref=29B7CE043E2A7EF96972D9FFA4E6AA9A4E035F7177B760DF48ECE4FEA1C518E42DA911F7458D4D0331o7M" TargetMode="External"/><Relationship Id="rId278" Type="http://schemas.openxmlformats.org/officeDocument/2006/relationships/hyperlink" Target="consultantplus://offline/ref=29B7CE043E2A7EF96972D9FFA4E6AA9A4E00547676B960DF48ECE4FEA1C518E42DA911F7458D4D0231oBM" TargetMode="External"/><Relationship Id="rId401" Type="http://schemas.openxmlformats.org/officeDocument/2006/relationships/hyperlink" Target="consultantplus://offline/ref=29B7CE043E2A7EF96972D9FFA4E6AA9A4E0D567D73B760DF48ECE4FEA1C518E42DA911F7458D4C0F31o9M" TargetMode="External"/><Relationship Id="rId422" Type="http://schemas.openxmlformats.org/officeDocument/2006/relationships/hyperlink" Target="consultantplus://offline/ref=29B7CE043E2A7EF96972D9FFA4E6AA9A4E02527473B160DF48ECE4FEA1C518E42DA911F7458D4A0631oCM" TargetMode="External"/><Relationship Id="rId443" Type="http://schemas.openxmlformats.org/officeDocument/2006/relationships/hyperlink" Target="consultantplus://offline/ref=29B7CE043E2A7EF96972D9FFA4E6AA9A4E035F7177B760DF48ECE4FEA1C518E42DA911F7458C490731oDM" TargetMode="External"/><Relationship Id="rId464" Type="http://schemas.openxmlformats.org/officeDocument/2006/relationships/hyperlink" Target="consultantplus://offline/ref=29B7CE043E2A7EF96972D9FFA4E6AA9A4E00547676B960DF48ECE4FEA1C518E42DA911F7458C4C0131oEM" TargetMode="External"/><Relationship Id="rId303" Type="http://schemas.openxmlformats.org/officeDocument/2006/relationships/hyperlink" Target="consultantplus://offline/ref=29B7CE043E2A7EF96972D9FFA4E6AA9A4E03557475B560DF48ECE4FEA1C518E42DA911F7458D4F0E31oBM" TargetMode="External"/><Relationship Id="rId485" Type="http://schemas.openxmlformats.org/officeDocument/2006/relationships/hyperlink" Target="consultantplus://offline/ref=29B7CE043E2A7EF96972D9FFA4E6AA9A4E0D567D73B760DF48ECE4FEA1C518E42DA911F7458C4E0E31o7M" TargetMode="External"/><Relationship Id="rId42" Type="http://schemas.openxmlformats.org/officeDocument/2006/relationships/hyperlink" Target="consultantplus://offline/ref=29B7CE043E2A7EF96972C6EEB1E6AA9A4D07577573B260DF48ECE4FEA13Co5M" TargetMode="External"/><Relationship Id="rId84" Type="http://schemas.openxmlformats.org/officeDocument/2006/relationships/hyperlink" Target="consultantplus://offline/ref=29B7CE043E2A7EF96972D9FFA4E6AA9A4E06577070B260DF48ECE4FEA1C518E42DA911F7458D4F0631o6M" TargetMode="External"/><Relationship Id="rId138" Type="http://schemas.openxmlformats.org/officeDocument/2006/relationships/hyperlink" Target="consultantplus://offline/ref=29B7CE043E2A7EF96972D9FFA4E6AA9A4E025F7070B760DF48ECE4FEA1C518E42DA911F7458D4F0231oAM" TargetMode="External"/><Relationship Id="rId345" Type="http://schemas.openxmlformats.org/officeDocument/2006/relationships/hyperlink" Target="consultantplus://offline/ref=29B7CE043E2A7EF96972D9FFA4E6AA9A4E02527473B160DF48ECE4FEA1C518E42DA911F7458D4E0431o7M" TargetMode="External"/><Relationship Id="rId387" Type="http://schemas.openxmlformats.org/officeDocument/2006/relationships/hyperlink" Target="consultantplus://offline/ref=29B7CE043E2A7EF96972D9FFA4E6AA9A4E00547676B960DF48ECE4FEA1C518E42DA911F7458D4B0631oCM" TargetMode="External"/><Relationship Id="rId191" Type="http://schemas.openxmlformats.org/officeDocument/2006/relationships/hyperlink" Target="consultantplus://offline/ref=29B7CE043E2A7EF96972D9FFA4E6AA9A4E00547676B960DF48ECE4FEA1C518E42DA911F7458D4E0331oAM" TargetMode="External"/><Relationship Id="rId205" Type="http://schemas.openxmlformats.org/officeDocument/2006/relationships/hyperlink" Target="consultantplus://offline/ref=29B7CE043E2A7EF96972D9FFA4E6AA9A4E025F7070B760DF48ECE4FEA1C518E42DA911F7458D4F0331oEM" TargetMode="External"/><Relationship Id="rId247" Type="http://schemas.openxmlformats.org/officeDocument/2006/relationships/hyperlink" Target="consultantplus://offline/ref=29B7CE043E2A7EF96972D9FFA4E6AA9A4E0D5E727DB260DF48ECE4FEA1C518E42DA911F7458D4F0231oAM" TargetMode="External"/><Relationship Id="rId412" Type="http://schemas.openxmlformats.org/officeDocument/2006/relationships/hyperlink" Target="consultantplus://offline/ref=29B7CE043E2A7EF96972D9FFA4E6AA9A4E0D5E727DB260DF48ECE4FEA1C518E42DA911F7458D4E0231oDM" TargetMode="External"/><Relationship Id="rId107" Type="http://schemas.openxmlformats.org/officeDocument/2006/relationships/hyperlink" Target="consultantplus://offline/ref=29B7CE043E2A7EF96972D9FFA4E6AA9A4E01517474B360DF48ECE4FEA13Co5M" TargetMode="External"/><Relationship Id="rId289" Type="http://schemas.openxmlformats.org/officeDocument/2006/relationships/hyperlink" Target="consultantplus://offline/ref=29B7CE043E2A7EF96972D9FFA4E6AA9A4E025F7070B760DF48ECE4FEA1C518E42DA911F7458D4E0631oFM" TargetMode="External"/><Relationship Id="rId454" Type="http://schemas.openxmlformats.org/officeDocument/2006/relationships/hyperlink" Target="consultantplus://offline/ref=29B7CE043E2A7EF96972D9FFA4E6AA9A4E00547676B960DF48ECE4FEA1C518E42DA911F7458C4C0431oEM" TargetMode="External"/><Relationship Id="rId11" Type="http://schemas.openxmlformats.org/officeDocument/2006/relationships/hyperlink" Target="consultantplus://offline/ref=29B7CE043E2A7EF96972D9FFA4E6AA9A4E02527473B160DF48ECE4FEA1C518E42DA911F7458D4F0631oBM" TargetMode="External"/><Relationship Id="rId53" Type="http://schemas.openxmlformats.org/officeDocument/2006/relationships/hyperlink" Target="consultantplus://offline/ref=29B7CE043E2A7EF96972C6EEB1E6AA9A4D0D5F717CB460DF48ECE4FEA1C518E42DA911F7458D4F0731oEM" TargetMode="External"/><Relationship Id="rId149" Type="http://schemas.openxmlformats.org/officeDocument/2006/relationships/hyperlink" Target="consultantplus://offline/ref=29B7CE043E2A7EF96972D9FFA4E6AA9A4E035F7177B760DF48ECE4FEA1C518E42DA911F7458D4E0631oBM" TargetMode="External"/><Relationship Id="rId314" Type="http://schemas.openxmlformats.org/officeDocument/2006/relationships/hyperlink" Target="consultantplus://offline/ref=29B7CE043E2A7EF96972D9FFA4E6AA9A4E03557475B560DF48ECE4FEA1C518E42DA911F7458D4F0E31oBM" TargetMode="External"/><Relationship Id="rId356" Type="http://schemas.openxmlformats.org/officeDocument/2006/relationships/hyperlink" Target="consultantplus://offline/ref=29B7CE043E2A7EF96972D9FFA4E6AA9A4E00547676B960DF48ECE4FEA1C518E42DA911F7458D4C0131oAM" TargetMode="External"/><Relationship Id="rId398" Type="http://schemas.openxmlformats.org/officeDocument/2006/relationships/hyperlink" Target="consultantplus://offline/ref=29B7CE043E2A7EF96972D9FFA4E6AA9A4E0D567D73B760DF48ECE4FEA1C518E42DA911F7458D4D0031oCM" TargetMode="External"/><Relationship Id="rId95" Type="http://schemas.openxmlformats.org/officeDocument/2006/relationships/hyperlink" Target="consultantplus://offline/ref=29B7CE043E2A7EF96972D9FFA4E6AA9A4E0D5E7775B560DF48ECE4FEA13Co5M" TargetMode="External"/><Relationship Id="rId160" Type="http://schemas.openxmlformats.org/officeDocument/2006/relationships/hyperlink" Target="consultantplus://offline/ref=29B7CE043E2A7EF96972D9FFA4E6AA9A4E0D567D73B760DF48ECE4FEA1C518E42DA911F7458D4E0631oBM" TargetMode="External"/><Relationship Id="rId216" Type="http://schemas.openxmlformats.org/officeDocument/2006/relationships/hyperlink" Target="consultantplus://offline/ref=29B7CE043E2A7EF96972D9FFA4E6AA9A4E00547676B960DF48ECE4FEA1C518E42DA911F7458D4E0031o6M" TargetMode="External"/><Relationship Id="rId423" Type="http://schemas.openxmlformats.org/officeDocument/2006/relationships/hyperlink" Target="consultantplus://offline/ref=29B7CE043E2A7EF96972D9FFA4E6AA9A4E025F7070B760DF48ECE4FEA1C518E42DA911F7458D4C0131o6M" TargetMode="External"/><Relationship Id="rId258" Type="http://schemas.openxmlformats.org/officeDocument/2006/relationships/hyperlink" Target="consultantplus://offline/ref=29B7CE043E2A7EF96972D9FFA4E6AA9A4E02527473B160DF48ECE4FEA1C518E42DA911F7458D4E0431oEM" TargetMode="External"/><Relationship Id="rId465" Type="http://schemas.openxmlformats.org/officeDocument/2006/relationships/hyperlink" Target="consultantplus://offline/ref=29B7CE043E2A7EF96972D9FFA4E6AA9A4E035F7177B760DF48ECE4FEA1C518E42DA911F7458C490731oDM" TargetMode="External"/><Relationship Id="rId22" Type="http://schemas.openxmlformats.org/officeDocument/2006/relationships/hyperlink" Target="consultantplus://offline/ref=29B7CE043E2A7EF96972D9FFA4E6AA9A4E0D577277B460DF48ECE4FEA1C518E42DA911F7458D4F0231oFM" TargetMode="External"/><Relationship Id="rId64" Type="http://schemas.openxmlformats.org/officeDocument/2006/relationships/hyperlink" Target="consultantplus://offline/ref=29B7CE043E2A7EF96972D9FFA4E6AA9A4E0D5E727DB260DF48ECE4FEA1C518E42DA911F7458D4F0731o9M" TargetMode="External"/><Relationship Id="rId118" Type="http://schemas.openxmlformats.org/officeDocument/2006/relationships/hyperlink" Target="consultantplus://offline/ref=29B7CE043E2A7EF96972D9FFA4E6AA9A4E025F7070B760DF48ECE4FEA1C518E42DA911F7458D4F0531oFM" TargetMode="External"/><Relationship Id="rId325" Type="http://schemas.openxmlformats.org/officeDocument/2006/relationships/hyperlink" Target="consultantplus://offline/ref=29B7CE043E2A7EF96972D9FFA4E6AA9A4E03557475B560DF48ECE4FEA1C518E42DA911F7458D4F0E31oBM" TargetMode="External"/><Relationship Id="rId367" Type="http://schemas.openxmlformats.org/officeDocument/2006/relationships/hyperlink" Target="consultantplus://offline/ref=29B7CE043E2A7EF96972C6EEB1E6AA9A4E075E7676B760DF48ECE4FEA13Co5M" TargetMode="External"/><Relationship Id="rId171" Type="http://schemas.openxmlformats.org/officeDocument/2006/relationships/hyperlink" Target="consultantplus://offline/ref=29B7CE043E2A7EF96972D9FFA4E6AA9A4E03557475B560DF48ECE4FEA1C518E42DA911F7458D4F0231oCM" TargetMode="External"/><Relationship Id="rId227" Type="http://schemas.openxmlformats.org/officeDocument/2006/relationships/hyperlink" Target="consultantplus://offline/ref=29B7CE043E2A7EF96972D9FFA4E6AA9A4E0D567D73B760DF48ECE4FEA1C518E42DA911F7458D4E0231oAM" TargetMode="External"/><Relationship Id="rId269" Type="http://schemas.openxmlformats.org/officeDocument/2006/relationships/hyperlink" Target="consultantplus://offline/ref=29B7CE043E2A7EF96972D9FFA4E6AA9A4E035F7177B760DF48ECE4FEA1C518E42DA911F7458D4D0031o8M" TargetMode="External"/><Relationship Id="rId434" Type="http://schemas.openxmlformats.org/officeDocument/2006/relationships/hyperlink" Target="consultantplus://offline/ref=29B7CE043E2A7EF96972D9FFA4E6AA9A4E035F7177B760DF48ECE4FEA1C518E42DA911F7458C490731oDM" TargetMode="External"/><Relationship Id="rId476" Type="http://schemas.openxmlformats.org/officeDocument/2006/relationships/hyperlink" Target="consultantplus://offline/ref=29B7CE043E2A7EF96972D9FFA4E6AA9A4E03557475B560DF48ECE4FEA1C518E42DA911F7458C4E0231o8M" TargetMode="External"/><Relationship Id="rId33" Type="http://schemas.openxmlformats.org/officeDocument/2006/relationships/hyperlink" Target="consultantplus://offline/ref=29B7CE043E2A7EF96972D9FFA4E6AA9A4E03557475B560DF48ECE4FEA1C518E42DA911F7458D4F0731o7M" TargetMode="External"/><Relationship Id="rId129" Type="http://schemas.openxmlformats.org/officeDocument/2006/relationships/hyperlink" Target="consultantplus://offline/ref=29B7CE043E2A7EF96972D9FFA4E6AA9A4E02517472B160DF48ECE4FEA1C518E42DA911F7458D4F0731o9M" TargetMode="External"/><Relationship Id="rId280" Type="http://schemas.openxmlformats.org/officeDocument/2006/relationships/hyperlink" Target="consultantplus://offline/ref=29B7CE043E2A7EF96972D9FFA4E6AA9A4E01507D76B460DF48ECE4FEA1C518E42DA911F7458D4F0F31o8M" TargetMode="External"/><Relationship Id="rId336" Type="http://schemas.openxmlformats.org/officeDocument/2006/relationships/hyperlink" Target="consultantplus://offline/ref=29B7CE043E2A7EF96972C6EEB1E6AA9A4E075E7676B760DF48ECE4FEA13Co5M" TargetMode="External"/><Relationship Id="rId75" Type="http://schemas.openxmlformats.org/officeDocument/2006/relationships/hyperlink" Target="consultantplus://offline/ref=29B7CE043E2A7EF96972D9FFA4E6AA9A4E00547676B960DF48ECE4FEA1C518E42DA911F7458D4F0231o7M" TargetMode="External"/><Relationship Id="rId140" Type="http://schemas.openxmlformats.org/officeDocument/2006/relationships/hyperlink" Target="consultantplus://offline/ref=29B7CE043E2A7EF96972D9FFA4E6AA9A4E0D567D73B760DF48ECE4FEA1C518E42DA911F7458D4F0F31o9M" TargetMode="External"/><Relationship Id="rId182" Type="http://schemas.openxmlformats.org/officeDocument/2006/relationships/hyperlink" Target="consultantplus://offline/ref=29B7CE043E2A7EF96972C6EEB1E6AA9A4D02507077B760DF48ECE4FEA13Co5M" TargetMode="External"/><Relationship Id="rId378" Type="http://schemas.openxmlformats.org/officeDocument/2006/relationships/hyperlink" Target="consultantplus://offline/ref=29B7CE043E2A7EF96972D9FFA4E6AA9A4E00547676B960DF48ECE4FEA1C518E42DA911F7458D4C0E31oBM" TargetMode="External"/><Relationship Id="rId403" Type="http://schemas.openxmlformats.org/officeDocument/2006/relationships/hyperlink" Target="consultantplus://offline/ref=29B7CE043E2A7EF96972D9FFA4E6AA9A4E0D5E727DB260DF48ECE4FEA1C518E42DA911F7458D4F0E31o9M" TargetMode="External"/><Relationship Id="rId6" Type="http://schemas.openxmlformats.org/officeDocument/2006/relationships/hyperlink" Target="consultantplus://offline/ref=29B7CE043E2A7EF96972D9FFA4E6AA9A4E01507D76B460DF48ECE4FEA1C518E42DA911F7458D4F0631oBM" TargetMode="External"/><Relationship Id="rId238" Type="http://schemas.openxmlformats.org/officeDocument/2006/relationships/hyperlink" Target="consultantplus://offline/ref=29B7CE043E2A7EF96972D9FFA4E6AA9A4E035F7177B760DF48ECE4FEA1C518E42DA911F7458D4D0231oCM" TargetMode="External"/><Relationship Id="rId445" Type="http://schemas.openxmlformats.org/officeDocument/2006/relationships/hyperlink" Target="consultantplus://offline/ref=29B7CE043E2A7EF96972D9FFA4E6AA9A4E035F7177B760DF48ECE4FEA1C518E42DA911F7458C490731oDM" TargetMode="External"/><Relationship Id="rId487" Type="http://schemas.openxmlformats.org/officeDocument/2006/relationships/hyperlink" Target="consultantplus://offline/ref=29B7CE043E2A7EF96972D9FFA4E6AA9A4E0D5E727DB260DF48ECE4FEA1C518E42DA911F7458D4C0231oBM" TargetMode="External"/><Relationship Id="rId291" Type="http://schemas.openxmlformats.org/officeDocument/2006/relationships/hyperlink" Target="consultantplus://offline/ref=29B7CE043E2A7EF96972D9FFA4E6AA9A4E0D5E727DB260DF48ECE4FEA1C518E42DA911F7458D4F0031oCM" TargetMode="External"/><Relationship Id="rId305" Type="http://schemas.openxmlformats.org/officeDocument/2006/relationships/hyperlink" Target="consultantplus://offline/ref=29B7CE043E2A7EF96972D9FFA4E6AA9A4E03557475B560DF48ECE4FEA1C518E42DA911F7458D4F0E31oBM" TargetMode="External"/><Relationship Id="rId347" Type="http://schemas.openxmlformats.org/officeDocument/2006/relationships/hyperlink" Target="consultantplus://offline/ref=29B7CE043E2A7EF96972D9FFA4E6AA9A4E00547676B960DF48ECE4FEA1C518E42DA911F7458D4C0331oEM" TargetMode="External"/><Relationship Id="rId44" Type="http://schemas.openxmlformats.org/officeDocument/2006/relationships/hyperlink" Target="consultantplus://offline/ref=29B7CE043E2A7EF96972C6EEB1E6AA9A4D07577573B260DF48ECE4FEA13Co5M" TargetMode="External"/><Relationship Id="rId86" Type="http://schemas.openxmlformats.org/officeDocument/2006/relationships/hyperlink" Target="consultantplus://offline/ref=29B7CE043E2A7EF96972D9FFA4E6AA9A4E06547C74B660DF48ECE4FEA13Co5M" TargetMode="External"/><Relationship Id="rId151" Type="http://schemas.openxmlformats.org/officeDocument/2006/relationships/hyperlink" Target="consultantplus://offline/ref=29B7CE043E2A7EF96972D9FFA4E6AA9A4E035F7177B760DF48ECE4FEA1C518E42DA911F7458D4E0631o9M" TargetMode="External"/><Relationship Id="rId389" Type="http://schemas.openxmlformats.org/officeDocument/2006/relationships/hyperlink" Target="consultantplus://offline/ref=29B7CE043E2A7EF96972D9FFA4E6AA9A4E0D567D73B760DF48ECE4FEA1C518E42DA911F7458D4D0431o6M" TargetMode="External"/><Relationship Id="rId193" Type="http://schemas.openxmlformats.org/officeDocument/2006/relationships/hyperlink" Target="consultantplus://offline/ref=29B7CE043E2A7EF96972D9FFA4E6AA9A4E00547676B960DF48ECE4FEA1C518E42DA911F7458D4E0331o8M" TargetMode="External"/><Relationship Id="rId207" Type="http://schemas.openxmlformats.org/officeDocument/2006/relationships/hyperlink" Target="consultantplus://offline/ref=29B7CE043E2A7EF96972D9FFA4E6AA9A4E0D567D73B760DF48ECE4FEA1C518E42DA911F7458D4E0531o8M" TargetMode="External"/><Relationship Id="rId249" Type="http://schemas.openxmlformats.org/officeDocument/2006/relationships/hyperlink" Target="consultantplus://offline/ref=29B7CE043E2A7EF96972D9FFA4E6AA9A4E035F7177B760DF48ECE4FEA1C518E42DA911F7458D4D0331oDM" TargetMode="External"/><Relationship Id="rId414" Type="http://schemas.openxmlformats.org/officeDocument/2006/relationships/hyperlink" Target="consultantplus://offline/ref=29B7CE043E2A7EF96972D9FFA4E6AA9A4E0D5E727DB260DF48ECE4FEA1C518E42DA911F7458D4E0231oBM" TargetMode="External"/><Relationship Id="rId456" Type="http://schemas.openxmlformats.org/officeDocument/2006/relationships/hyperlink" Target="consultantplus://offline/ref=29B7CE043E2A7EF96972D9FFA4E6AA9A4E00547676B960DF48ECE4FEA1C518E42DA911F7458C4C0531oEM" TargetMode="External"/><Relationship Id="rId13" Type="http://schemas.openxmlformats.org/officeDocument/2006/relationships/hyperlink" Target="consultantplus://offline/ref=29B7CE043E2A7EF96972D9FFA4E6AA9A4E0D567D73B760DF48ECE4FEA1C518E42DA911F7458D4F0631oBM" TargetMode="External"/><Relationship Id="rId109" Type="http://schemas.openxmlformats.org/officeDocument/2006/relationships/hyperlink" Target="consultantplus://offline/ref=29B7CE043E2A7EF96972D9FFA4E6AA9A4E02517472B160DF48ECE4FEA1C518E42DA911F7458D4F0731o9M" TargetMode="External"/><Relationship Id="rId260" Type="http://schemas.openxmlformats.org/officeDocument/2006/relationships/hyperlink" Target="consultantplus://offline/ref=29B7CE043E2A7EF96972D9FFA4E6AA9A4E00547676B960DF48ECE4FEA1C518E42DA911F7458D4D0531oAM" TargetMode="External"/><Relationship Id="rId316" Type="http://schemas.openxmlformats.org/officeDocument/2006/relationships/hyperlink" Target="consultantplus://offline/ref=29B7CE043E2A7EF96972D9FFA4E6AA9A4E03557475B560DF48ECE4FEA1C518E42DA911F7458D4E0531oAM" TargetMode="External"/><Relationship Id="rId55" Type="http://schemas.openxmlformats.org/officeDocument/2006/relationships/hyperlink" Target="consultantplus://offline/ref=29B7CE043E2A7EF96972D9FFA4E6AA9A4E01507D76B460DF48ECE4FEA1C518E42DA911F7458D4F0431oBM" TargetMode="External"/><Relationship Id="rId97" Type="http://schemas.openxmlformats.org/officeDocument/2006/relationships/hyperlink" Target="consultantplus://offline/ref=29B7CE043E2A7EF96972C6EEB1E6AA9A4D05557572B060DF48ECE4FEA13Co5M" TargetMode="External"/><Relationship Id="rId120" Type="http://schemas.openxmlformats.org/officeDocument/2006/relationships/hyperlink" Target="consultantplus://offline/ref=29B7CE043E2A7EF96972D9FFA4E6AA9A4E02517472B160DF48ECE4FEA1C518E42DA911F7458D4F0731o9M" TargetMode="External"/><Relationship Id="rId358" Type="http://schemas.openxmlformats.org/officeDocument/2006/relationships/hyperlink" Target="consultantplus://offline/ref=29B7CE043E2A7EF96972D9FFA4E6AA9A4E02527473B160DF48ECE4FEA1C518E42DA911F7458D4E0431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50219</Words>
  <Characters>286252</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2018-02-14T12:40:00Z</dcterms:created>
  <dcterms:modified xsi:type="dcterms:W3CDTF">2018-02-14T12:41:00Z</dcterms:modified>
</cp:coreProperties>
</file>