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63" w:tblpY="-48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534"/>
        <w:gridCol w:w="4677"/>
        <w:gridCol w:w="6096"/>
      </w:tblGrid>
      <w:tr w:rsidR="003E7700" w:rsidRPr="004D04EE" w:rsidTr="00CA4B46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700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4E52" w:rsidRPr="004D04EE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УТВЕРЖДЕН</w:t>
            </w:r>
          </w:p>
          <w:p w:rsidR="00204E52" w:rsidRPr="004D04EE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приказом Комитета экономического развития</w:t>
            </w:r>
          </w:p>
          <w:p w:rsidR="00204E52" w:rsidRPr="004D04EE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и инвестиционной деятельности  Ленинградской области</w:t>
            </w:r>
          </w:p>
          <w:p w:rsidR="00204E52" w:rsidRPr="004D04EE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от «__»_______ 20___ года  № ___</w:t>
            </w:r>
          </w:p>
          <w:p w:rsidR="00EA5C1E" w:rsidRPr="004D04EE" w:rsidRDefault="00644D6F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4D04EE">
              <w:rPr>
                <w:rFonts w:ascii="Times New Roman" w:hAnsi="Times New Roman" w:cs="Times New Roman"/>
              </w:rPr>
              <w:t>(приложение 4</w:t>
            </w:r>
            <w:r w:rsidR="00204E52" w:rsidRPr="004D04EE">
              <w:rPr>
                <w:rFonts w:ascii="Times New Roman" w:hAnsi="Times New Roman" w:cs="Times New Roman"/>
              </w:rPr>
              <w:t>)</w:t>
            </w:r>
          </w:p>
          <w:p w:rsidR="00126E4B" w:rsidRPr="004D04EE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018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442604" w:rsidRPr="004D04EE" w:rsidTr="00442604">
              <w:trPr>
                <w:trHeight w:val="1607"/>
              </w:trPr>
              <w:tc>
                <w:tcPr>
                  <w:tcW w:w="2037" w:type="dxa"/>
                </w:tcPr>
                <w:p w:rsidR="00442604" w:rsidRPr="004D04EE" w:rsidRDefault="00442604" w:rsidP="00442604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Отметка </w:t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о размещении сведений о КНМ </w:t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в ЕРКНМ, </w:t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QR</w:t>
                  </w:r>
                  <w:r w:rsidRPr="004D04EE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-код</w:t>
                  </w:r>
                </w:p>
              </w:tc>
            </w:tr>
          </w:tbl>
          <w:p w:rsidR="00126E4B" w:rsidRPr="004D04EE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4B" w:rsidRPr="004D04EE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4D04EE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4D04EE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4D04EE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4D04EE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15" w:rsidRPr="004D04EE" w:rsidRDefault="00CC581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00" w:rsidRPr="004D04EE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  <w:r w:rsidR="003877BE"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E52" w:rsidRPr="004D04EE" w:rsidRDefault="003877BE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применяемый</w:t>
            </w:r>
            <w:proofErr w:type="gramEnd"/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контрольно</w:t>
            </w: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(надзорного) мероприятия </w:t>
            </w: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r w:rsidR="003E7700"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>рамках осуществления</w:t>
            </w:r>
            <w:r w:rsidR="003E7700" w:rsidRPr="004D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700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регионального государственного контроля (надзора) </w:t>
            </w:r>
          </w:p>
          <w:p w:rsidR="00EA5C1E" w:rsidRPr="004D04EE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розничной продажи алкогольной и спиртосодержащей продукции</w:t>
            </w:r>
            <w:r w:rsidR="00121DA8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1DA8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</w:t>
            </w:r>
            <w:r w:rsidR="00204E52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контролируемых лиц, осуществляющих розничную </w:t>
            </w:r>
            <w:r w:rsidR="00050817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продажу </w:t>
            </w:r>
            <w:r w:rsidR="00372CC0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пива, пивных напитков, сидра, </w:t>
            </w:r>
            <w:proofErr w:type="spellStart"/>
            <w:r w:rsidR="00372CC0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BE721F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медовухи </w:t>
            </w:r>
            <w:r w:rsidR="00D31411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оказании услуг общественного питания </w:t>
            </w:r>
            <w:r w:rsidR="00D31411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121DA8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</w:t>
            </w:r>
            <w:r w:rsidR="00372CC0"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ерритории Ленинградской области</w:t>
            </w:r>
          </w:p>
          <w:p w:rsidR="00EA5C1E" w:rsidRPr="004D04EE" w:rsidRDefault="00EA5C1E" w:rsidP="00E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BE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E" w:rsidRPr="004D04EE" w:rsidRDefault="003877BE" w:rsidP="00387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(надзорный) орган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BE" w:rsidRPr="008D7DDC" w:rsidRDefault="003877BE" w:rsidP="008D7D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  <w:r w:rsidR="008D7DDC">
              <w:rPr>
                <w:rFonts w:ascii="Times New Roman" w:hAnsi="Times New Roman" w:cs="Times New Roman"/>
                <w:sz w:val="24"/>
                <w:szCs w:val="24"/>
              </w:rPr>
              <w:t xml:space="preserve">и инвестиционной деятельности </w:t>
            </w:r>
            <w:r w:rsidRPr="004D04EE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 контрольного (надзорного) мероприятия 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:rsidR="00794537" w:rsidRPr="004D04EE" w:rsidRDefault="00794537" w:rsidP="00794537">
            <w:pPr>
              <w:spacing w:line="1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инспекционный визит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государственного контроля (надзора),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  <w:p w:rsidR="00794537" w:rsidRPr="004D04EE" w:rsidRDefault="00794537" w:rsidP="00794537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юридического лица / Ф.И.О. индивидуального предпринимателя, ИНН)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/ </w:t>
            </w:r>
            <w:proofErr w:type="gramStart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gramEnd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регистрации индивидуального предпринимателя </w:t>
            </w:r>
          </w:p>
          <w:p w:rsidR="00794537" w:rsidRPr="004D04EE" w:rsidRDefault="00794537" w:rsidP="0079453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контрольного (надзорного) мероприятия 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если о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бъект расположен в многоквартирном доме и (или) на прилегающих к нему территориях,  ставится отметка «МКД»)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Ф.И.О. уполномоченного представителя </w:t>
            </w:r>
            <w:r w:rsidRPr="004D04EE">
              <w:rPr>
                <w:rFonts w:ascii="Times New Roman" w:hAnsi="Times New Roman" w:cs="Times New Roman"/>
                <w:sz w:val="24"/>
                <w:szCs w:val="24"/>
              </w:rPr>
              <w:t>юридического лица/ индивидуального предпринимателя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распоряжения о проведении  контрольного (надзорного) мероприятия 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дата регистрации</w:t>
            </w:r>
          </w:p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Учетный номер 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Должность,  фамилия  и  инициалы должностных лиц, проводивших   контрольное (надзорное) мероприятие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537" w:rsidRPr="004D04EE" w:rsidTr="00CA4B46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94537" w:rsidRPr="004D04EE" w:rsidRDefault="00794537" w:rsidP="007945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6ABA" w:rsidRPr="004D04EE" w:rsidRDefault="00566ABA">
      <w:r w:rsidRPr="004D04EE">
        <w:br w:type="page"/>
      </w:r>
    </w:p>
    <w:tbl>
      <w:tblPr>
        <w:tblStyle w:val="a3"/>
        <w:tblpPr w:leftFromText="180" w:rightFromText="180" w:horzAnchor="margin" w:tblpX="-663" w:tblpY="-480"/>
        <w:tblW w:w="11165" w:type="dxa"/>
        <w:tblLayout w:type="fixed"/>
        <w:tblLook w:val="06A0" w:firstRow="1" w:lastRow="0" w:firstColumn="1" w:lastColumn="0" w:noHBand="1" w:noVBand="1"/>
      </w:tblPr>
      <w:tblGrid>
        <w:gridCol w:w="534"/>
        <w:gridCol w:w="3969"/>
        <w:gridCol w:w="2268"/>
        <w:gridCol w:w="1984"/>
        <w:gridCol w:w="2410"/>
      </w:tblGrid>
      <w:tr w:rsidR="008D7DDC" w:rsidRPr="004D04EE" w:rsidTr="008578FC">
        <w:tc>
          <w:tcPr>
            <w:tcW w:w="11165" w:type="dxa"/>
            <w:gridSpan w:val="5"/>
          </w:tcPr>
          <w:p w:rsidR="008D7DDC" w:rsidRPr="004D04EE" w:rsidRDefault="008D7DDC" w:rsidP="00001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Список контрольных вопросов, отражающих содержание обязательных требований, </w:t>
            </w: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ответы на которые свидетельствуют о соблюдении или несоблюдении </w:t>
            </w: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контролируемым лицом обязательных требований</w:t>
            </w:r>
          </w:p>
        </w:tc>
      </w:tr>
      <w:tr w:rsidR="00317163" w:rsidRPr="004D04EE" w:rsidTr="00692DDD">
        <w:tc>
          <w:tcPr>
            <w:tcW w:w="534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 вопроса</w:t>
            </w:r>
          </w:p>
        </w:tc>
        <w:tc>
          <w:tcPr>
            <w:tcW w:w="2268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Реквизиты нормативных правовых актов </w:t>
            </w: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указанием структурных единиц этих актов, содержащих обязательные требования</w:t>
            </w:r>
          </w:p>
        </w:tc>
        <w:tc>
          <w:tcPr>
            <w:tcW w:w="1984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2410" w:type="dxa"/>
          </w:tcPr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  <w:p w:rsidR="00317163" w:rsidRPr="004D04EE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317163" w:rsidRPr="004D04EE" w:rsidTr="00692DDD">
        <w:tc>
          <w:tcPr>
            <w:tcW w:w="534" w:type="dxa"/>
          </w:tcPr>
          <w:p w:rsidR="00317163" w:rsidRPr="004D04EE" w:rsidRDefault="00247E29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E721F" w:rsidRPr="004D04EE" w:rsidRDefault="00F73671" w:rsidP="001A63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163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меется стационарный объект </w:t>
            </w:r>
            <w:r w:rsidR="00D01389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общественного питания </w:t>
            </w:r>
            <w:r w:rsidR="00D01389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собственности, хозяйственном ведении, оперативном управлении или аренде</w:t>
            </w:r>
          </w:p>
        </w:tc>
        <w:tc>
          <w:tcPr>
            <w:tcW w:w="2268" w:type="dxa"/>
          </w:tcPr>
          <w:p w:rsidR="00733891" w:rsidRPr="004D04EE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7163" w:rsidRPr="004D04EE" w:rsidRDefault="00733891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3075F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  <w:r w:rsidR="00122F40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</w:tcPr>
          <w:p w:rsidR="00317163" w:rsidRPr="004D04EE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4D04EE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4D04EE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317163" w:rsidRPr="004D04EE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0DBE" w:rsidRPr="004D04EE" w:rsidTr="00692DDD">
        <w:tc>
          <w:tcPr>
            <w:tcW w:w="534" w:type="dxa"/>
          </w:tcPr>
          <w:p w:rsidR="00A20DBE" w:rsidRPr="004D04EE" w:rsidRDefault="00C42D86" w:rsidP="00A20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br w:type="page"/>
            </w:r>
            <w:r w:rsidR="00247E29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20DBE" w:rsidRPr="004D04EE" w:rsidRDefault="009C4C2E" w:rsidP="001A630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Соблюдаются требования</w:t>
            </w:r>
            <w:r w:rsidR="00A20DBE"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месторасположении в организациях, в которых не допускается  розничная продажа алкогольной продукции  и на прилегающих к ним территориях, месторасположение относительно мест массового скопления граждан и мест нахождения источников повышенной опасности  и прилегающих к ним территориям</w:t>
            </w:r>
          </w:p>
        </w:tc>
        <w:tc>
          <w:tcPr>
            <w:tcW w:w="2268" w:type="dxa"/>
          </w:tcPr>
          <w:p w:rsidR="00733891" w:rsidRPr="004D04EE" w:rsidRDefault="003736F6" w:rsidP="00373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п.2 ст.16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736F6" w:rsidRPr="004D04EE" w:rsidRDefault="00733891" w:rsidP="003736F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</w:t>
            </w:r>
            <w:r w:rsidR="003736F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36F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A20DBE" w:rsidRPr="004D04EE" w:rsidRDefault="00A20DBE" w:rsidP="00A2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DBE" w:rsidRPr="004D04EE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A20DBE" w:rsidRPr="004D04EE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A20DBE" w:rsidRPr="004D04EE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A20DBE" w:rsidRPr="004D04EE" w:rsidRDefault="00A20DBE" w:rsidP="00A20D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2E" w:rsidRPr="004D04EE" w:rsidTr="00692DDD">
        <w:tc>
          <w:tcPr>
            <w:tcW w:w="534" w:type="dxa"/>
          </w:tcPr>
          <w:p w:rsidR="009C4C2E" w:rsidRPr="004D04EE" w:rsidRDefault="009C4C2E" w:rsidP="009C4C2E">
            <w:pPr>
              <w:jc w:val="center"/>
            </w:pPr>
            <w:r w:rsidRPr="004D04EE">
              <w:t>3</w:t>
            </w:r>
          </w:p>
        </w:tc>
        <w:tc>
          <w:tcPr>
            <w:tcW w:w="3969" w:type="dxa"/>
          </w:tcPr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Соблюдаются  минимальные требования к объекту общественного питания: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зал обслуживания посетителей;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4D04EE">
              <w:t xml:space="preserve"> </w:t>
            </w: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вывеска;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вход для гостей, отдельный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служебного входа для персонала;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вешалки в зале или вестибюле (холле);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оборудованные для использования посетителями туалетные комнаты;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мебель (столы, стулья, кресла, барные и буфетные стойки);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столовая посуда и приборы;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меню с ассортиментным перечнем блюд, десертов и напитков, в т. ч. фирменных, национальных, из полуфабрикатов промышленного изготовления, с учетом специализации предприятия;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неширокий выбор алкогольных и безалкогольных напитков; 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информирование посетителей </w:t>
            </w: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 продаже  алкогольной продукции исключительно во вскрытой потребительской таре или в розлив, необходимости потребления приобретенной алкогольной продукции только в объекте общественного питания </w:t>
            </w:r>
          </w:p>
        </w:tc>
        <w:tc>
          <w:tcPr>
            <w:tcW w:w="2268" w:type="dxa"/>
          </w:tcPr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п.4,7 ст.16,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ГОСТ 31985-2013</w:t>
            </w:r>
            <w:r w:rsidRPr="004D04EE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endnoteReference w:id="2"/>
            </w: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ГОСТ 30389-2013</w:t>
            </w:r>
            <w:r w:rsidRPr="004D04EE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endnoteReference w:id="3"/>
            </w:r>
          </w:p>
        </w:tc>
        <w:tc>
          <w:tcPr>
            <w:tcW w:w="1984" w:type="dxa"/>
          </w:tcPr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2E" w:rsidRPr="004D04EE" w:rsidTr="00692DDD">
        <w:tc>
          <w:tcPr>
            <w:tcW w:w="534" w:type="dxa"/>
          </w:tcPr>
          <w:p w:rsidR="009C4C2E" w:rsidRPr="004D04EE" w:rsidRDefault="009C4C2E" w:rsidP="009C4C2E">
            <w:pPr>
              <w:jc w:val="center"/>
            </w:pPr>
            <w:r w:rsidRPr="004D04EE">
              <w:lastRenderedPageBreak/>
              <w:t>4</w:t>
            </w:r>
          </w:p>
        </w:tc>
        <w:tc>
          <w:tcPr>
            <w:tcW w:w="3969" w:type="dxa"/>
          </w:tcPr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площадь зала обслуживания посетителей составляет более </w:t>
            </w: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40 квадратных метров, если объект общественного питания, расположен в многоквартирном доме и (или) на прилегающих </w:t>
            </w: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нему территориях</w:t>
            </w:r>
          </w:p>
          <w:p w:rsidR="009C4C2E" w:rsidRPr="004D04EE" w:rsidRDefault="009C4C2E" w:rsidP="009C4C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п.4.1 ст.16, 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абз.24 п. 1 ст.26  Федерального закона № 171-ФЗ;</w:t>
            </w:r>
          </w:p>
          <w:p w:rsidR="009C4C2E" w:rsidRPr="004D04EE" w:rsidRDefault="009C4C2E" w:rsidP="009C4C2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ч.2-2 ст. 5 областного закона Ленинградской области № 88-оз</w:t>
            </w:r>
            <w:r w:rsidR="00067D04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4"/>
            </w:r>
          </w:p>
        </w:tc>
        <w:tc>
          <w:tcPr>
            <w:tcW w:w="1984" w:type="dxa"/>
          </w:tcPr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4C2E" w:rsidRPr="004D04EE" w:rsidTr="00692DDD">
        <w:tc>
          <w:tcPr>
            <w:tcW w:w="534" w:type="dxa"/>
          </w:tcPr>
          <w:p w:rsidR="009C4C2E" w:rsidRPr="004D04EE" w:rsidRDefault="009C4C2E" w:rsidP="009C4C2E">
            <w:pPr>
              <w:jc w:val="center"/>
            </w:pPr>
            <w:r w:rsidRPr="004D04EE">
              <w:t>5</w:t>
            </w:r>
          </w:p>
        </w:tc>
        <w:tc>
          <w:tcPr>
            <w:tcW w:w="3969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торгового объекта  изолирован от зала объекта общественного питания, имеет отдельный вход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посетителей, не используется для доступа в помещение объекта общественного питания </w:t>
            </w:r>
          </w:p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торговый объект расположен в нежилом помещении многоквартирного дома или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 встроенно-пристроенном помещении  к многоквартирному дому, в этом же здании, где находится объект общественного питания</w:t>
            </w:r>
          </w:p>
        </w:tc>
        <w:tc>
          <w:tcPr>
            <w:tcW w:w="2268" w:type="dxa"/>
          </w:tcPr>
          <w:p w:rsidR="009C4C2E" w:rsidRPr="004D04EE" w:rsidRDefault="009C4C2E" w:rsidP="009C4C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ч.2-1 ст. 5 областного закона Ленинградской области № 88-оз </w:t>
            </w:r>
          </w:p>
        </w:tc>
        <w:tc>
          <w:tcPr>
            <w:tcW w:w="1984" w:type="dxa"/>
          </w:tcPr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9C4C2E" w:rsidRPr="004D04EE" w:rsidRDefault="009C4C2E" w:rsidP="009C4C2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10E1" w:rsidRPr="004D04EE" w:rsidTr="00692DDD">
        <w:tc>
          <w:tcPr>
            <w:tcW w:w="534" w:type="dxa"/>
          </w:tcPr>
          <w:p w:rsidR="001510E1" w:rsidRPr="004D04EE" w:rsidRDefault="009C4C2E" w:rsidP="001510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D5EBE" w:rsidRPr="004D04EE" w:rsidRDefault="001510E1" w:rsidP="002B52C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Уведомление о начале предпринимательской деятельности по предоставлению услуг общественного питания было направлено в </w:t>
            </w:r>
            <w:proofErr w:type="spellStart"/>
            <w:r w:rsidRPr="004D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  <w:p w:rsidR="008D5EBE" w:rsidRPr="004D04EE" w:rsidRDefault="008D5EBE" w:rsidP="008D5E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52C3" w:rsidRPr="004D04EE" w:rsidRDefault="002B52C3" w:rsidP="001D4805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п.3 ч.2 ст.8 Федерального закона № 294-ФЗ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5"/>
            </w:r>
            <w:r w:rsidR="008D5EBE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692DDD" w:rsidRDefault="0088377A" w:rsidP="0073389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р.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приложения 1 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к </w:t>
            </w:r>
            <w:r w:rsidR="008D5EBE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постановлени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ю</w:t>
            </w:r>
            <w:r w:rsidR="008D5EBE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Правительства РФ </w:t>
            </w:r>
          </w:p>
          <w:p w:rsidR="001510E1" w:rsidRPr="004D04EE" w:rsidRDefault="008D5EBE" w:rsidP="0073389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584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6"/>
            </w:r>
          </w:p>
        </w:tc>
        <w:tc>
          <w:tcPr>
            <w:tcW w:w="1984" w:type="dxa"/>
          </w:tcPr>
          <w:p w:rsidR="001510E1" w:rsidRPr="004D04EE" w:rsidRDefault="001510E1" w:rsidP="001510E1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510E1" w:rsidRPr="004D04EE" w:rsidRDefault="001510E1" w:rsidP="001510E1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510E1" w:rsidRPr="004D04EE" w:rsidRDefault="001510E1" w:rsidP="001510E1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1510E1" w:rsidRPr="004D04EE" w:rsidRDefault="001510E1" w:rsidP="00151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936" w:rsidRPr="004D04EE" w:rsidTr="00692DDD">
        <w:tc>
          <w:tcPr>
            <w:tcW w:w="534" w:type="dxa"/>
          </w:tcPr>
          <w:p w:rsidR="00EF3936" w:rsidRPr="004D04EE" w:rsidRDefault="009C4C2E" w:rsidP="00EF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C4C2E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контрольно-кассовой техники (ККТ), зарегистрированной в налоговом органе; </w:t>
            </w:r>
          </w:p>
          <w:p w:rsidR="00EF3936" w:rsidRPr="004D04EE" w:rsidRDefault="009C4C2E" w:rsidP="009C4C2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указанный в карточке регистрации ККТ, совпадает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адресом проверяемого обособленного подразделения</w:t>
            </w:r>
          </w:p>
        </w:tc>
        <w:tc>
          <w:tcPr>
            <w:tcW w:w="2268" w:type="dxa"/>
          </w:tcPr>
          <w:p w:rsidR="00733891" w:rsidRPr="004D04EE" w:rsidRDefault="00EF3936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F3936" w:rsidRPr="004D04EE" w:rsidRDefault="00733891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EF393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393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EF3936" w:rsidRPr="004D04EE" w:rsidRDefault="00EF3936" w:rsidP="00EF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п.1 ст. 5 Федерального закона № 54-ФЗ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7"/>
            </w:r>
          </w:p>
        </w:tc>
        <w:tc>
          <w:tcPr>
            <w:tcW w:w="1984" w:type="dxa"/>
          </w:tcPr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EF3936" w:rsidRPr="004D04EE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936" w:rsidRPr="004D04EE" w:rsidTr="00692DDD">
        <w:tc>
          <w:tcPr>
            <w:tcW w:w="534" w:type="dxa"/>
          </w:tcPr>
          <w:p w:rsidR="00EF3936" w:rsidRPr="004D04EE" w:rsidRDefault="009C4C2E" w:rsidP="00EF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F3936" w:rsidRPr="004D04EE" w:rsidRDefault="00247E29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Юридическое лицо / индивидуальный предприниматель </w:t>
            </w:r>
            <w:r w:rsidR="00EF3936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подключен к ЕГАИС, </w:t>
            </w:r>
            <w:r w:rsidR="00EF3936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ведется учет и передача информации об обороте пива, пивных н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апитков, сидра, </w:t>
            </w:r>
            <w:proofErr w:type="spellStart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медовухи</w:t>
            </w:r>
          </w:p>
          <w:p w:rsidR="00EF3936" w:rsidRPr="004D04EE" w:rsidRDefault="00EF3936" w:rsidP="00EF39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EF3936" w:rsidRPr="004D04EE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891" w:rsidRPr="004D04EE" w:rsidRDefault="00EF3936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п.2 ст.8, </w:t>
            </w:r>
          </w:p>
          <w:p w:rsidR="00733891" w:rsidRPr="004D04EE" w:rsidRDefault="00733891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п.1 ст.14,</w:t>
            </w:r>
          </w:p>
          <w:p w:rsidR="00EF3936" w:rsidRPr="004D04EE" w:rsidRDefault="00733891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абз.21 п.1 ст.26</w:t>
            </w:r>
            <w:r w:rsidR="00EF393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393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692DDD" w:rsidRDefault="00EF3936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постановление Правительства РФ </w:t>
            </w:r>
          </w:p>
          <w:p w:rsidR="00EF3936" w:rsidRPr="004D04EE" w:rsidRDefault="00EF3936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№ 2466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8"/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EF3936" w:rsidRPr="004D04EE" w:rsidRDefault="00EF3936" w:rsidP="006F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Росалкогольрегулирования</w:t>
            </w:r>
            <w:proofErr w:type="spellEnd"/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от 17.12.2020 </w:t>
            </w: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 397</w:t>
            </w:r>
            <w:r w:rsidRPr="004D04E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9"/>
            </w:r>
          </w:p>
        </w:tc>
        <w:tc>
          <w:tcPr>
            <w:tcW w:w="1984" w:type="dxa"/>
          </w:tcPr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F3936" w:rsidRPr="004D04EE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EF3936" w:rsidRPr="004D04EE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4D04EE" w:rsidTr="00692DDD">
        <w:tc>
          <w:tcPr>
            <w:tcW w:w="534" w:type="dxa"/>
          </w:tcPr>
          <w:p w:rsidR="00194226" w:rsidRPr="004D04EE" w:rsidRDefault="009C4C2E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94658" w:rsidRPr="004D04EE" w:rsidRDefault="009C4C2E" w:rsidP="006F32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в </w:t>
            </w:r>
            <w:proofErr w:type="spellStart"/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налиии</w:t>
            </w:r>
            <w:proofErr w:type="spellEnd"/>
            <w:r w:rsidR="00194226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заполненные документы, сопровождающие розничную продажу алкогольной </w:t>
            </w:r>
            <w:r w:rsidR="00194226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спиртосодержащей продукции, подтверждающие легальность ее производства и оборота  (товарно-транспортная накладная)</w:t>
            </w:r>
          </w:p>
        </w:tc>
        <w:tc>
          <w:tcPr>
            <w:tcW w:w="2268" w:type="dxa"/>
          </w:tcPr>
          <w:p w:rsidR="00733891" w:rsidRPr="004D04EE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ст.10.2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4D04EE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4D04EE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4D04EE" w:rsidTr="00692DDD">
        <w:tc>
          <w:tcPr>
            <w:tcW w:w="534" w:type="dxa"/>
          </w:tcPr>
          <w:p w:rsidR="00194226" w:rsidRPr="004D04EE" w:rsidRDefault="009C4C2E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в документах, сопровождающих розничную продажу алкогольной и спиртосодержащей продукции,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имеются сведения о сертификатах соответствия или декларациях </w:t>
            </w:r>
            <w:r w:rsidR="00094658"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соответствии</w:t>
            </w:r>
          </w:p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891" w:rsidRPr="004D04EE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подп. 12 п.2 ст.16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194226" w:rsidRPr="004D04EE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абз.9,23,24 п.1 ст.26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4D04EE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4D04EE" w:rsidTr="00692DDD">
        <w:tc>
          <w:tcPr>
            <w:tcW w:w="534" w:type="dxa"/>
          </w:tcPr>
          <w:p w:rsidR="00194226" w:rsidRPr="004D04EE" w:rsidRDefault="009C4C2E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реализацию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более 1500 миллилитров</w:t>
            </w:r>
          </w:p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891" w:rsidRPr="004D04EE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п.6.1 ст.11,</w:t>
            </w:r>
          </w:p>
          <w:p w:rsidR="00733891" w:rsidRPr="004D04EE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подп. 15 п.2 ст.16</w:t>
            </w: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4D04EE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абз.24,37</w:t>
            </w:r>
            <w:r w:rsidR="00D869E9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46 </w:t>
            </w: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п.1 ст.26  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4D04EE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4D04EE" w:rsidTr="00692DDD">
        <w:tc>
          <w:tcPr>
            <w:tcW w:w="534" w:type="dxa"/>
          </w:tcPr>
          <w:p w:rsidR="00194226" w:rsidRPr="004D04EE" w:rsidRDefault="009C4C2E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94226" w:rsidRPr="004D04EE" w:rsidRDefault="00194226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потребителей доводится информация на русском языке для реализуемой алкогольной продукции (для каждого наименования (вида) алкогольной продукции), предусмотренная </w:t>
            </w:r>
            <w:r w:rsidRPr="004D04EE">
              <w:t xml:space="preserve"> </w:t>
            </w:r>
            <w:r w:rsidRPr="004D04EE">
              <w:br/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 ст.11  Федерального закона 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171-ФЗ</w:t>
            </w:r>
          </w:p>
          <w:p w:rsidR="00733891" w:rsidRPr="004D04EE" w:rsidRDefault="00733891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3891" w:rsidRPr="004D04EE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п.3 ст.11</w:t>
            </w:r>
            <w:r w:rsidR="00733891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4D04EE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абз.27 п.1 ст.26  </w:t>
            </w:r>
            <w:r w:rsidR="00194226"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4D04EE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4D04EE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194226" w:rsidRPr="004D04EE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8EE" w:rsidRPr="004D04EE" w:rsidTr="00692DDD">
        <w:tc>
          <w:tcPr>
            <w:tcW w:w="534" w:type="dxa"/>
          </w:tcPr>
          <w:p w:rsidR="005058EE" w:rsidRPr="004D04EE" w:rsidRDefault="009C4C2E" w:rsidP="00505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5058EE" w:rsidRPr="004D04EE" w:rsidRDefault="005058EE" w:rsidP="005058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потребительской тары (бутылки или др. упаковки) осуществляется продавцом сразу после продажи</w:t>
            </w:r>
          </w:p>
        </w:tc>
        <w:tc>
          <w:tcPr>
            <w:tcW w:w="2268" w:type="dxa"/>
          </w:tcPr>
          <w:p w:rsidR="005058EE" w:rsidRPr="004D04EE" w:rsidRDefault="00733891" w:rsidP="00505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sz w:val="20"/>
                <w:szCs w:val="20"/>
              </w:rPr>
              <w:t>Абз.3 п.4 ст.16</w:t>
            </w:r>
          </w:p>
          <w:p w:rsidR="00733891" w:rsidRPr="004D04EE" w:rsidRDefault="00733891" w:rsidP="0073389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D04E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733891" w:rsidRPr="004D04EE" w:rsidRDefault="00733891" w:rsidP="00505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8EE" w:rsidRPr="004D04EE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058EE" w:rsidRPr="004D04EE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058EE" w:rsidRPr="004D04EE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EE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4D04EE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4D04EE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410" w:type="dxa"/>
          </w:tcPr>
          <w:p w:rsidR="005058EE" w:rsidRPr="004D04EE" w:rsidRDefault="005058EE" w:rsidP="005058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7E29" w:rsidRPr="004D04EE" w:rsidRDefault="00247E29" w:rsidP="005420A2">
      <w:pPr>
        <w:rPr>
          <w:rFonts w:ascii="Times New Roman" w:hAnsi="Times New Roman" w:cs="Times New Roman"/>
          <w:sz w:val="24"/>
          <w:szCs w:val="24"/>
        </w:rPr>
      </w:pPr>
    </w:p>
    <w:p w:rsidR="005420A2" w:rsidRPr="004D04EE" w:rsidRDefault="005420A2" w:rsidP="005420A2">
      <w:pPr>
        <w:rPr>
          <w:rFonts w:ascii="Times New Roman" w:hAnsi="Times New Roman" w:cs="Times New Roman"/>
          <w:sz w:val="24"/>
          <w:szCs w:val="24"/>
        </w:rPr>
      </w:pPr>
      <w:r w:rsidRPr="004D04EE">
        <w:rPr>
          <w:rFonts w:ascii="Times New Roman" w:hAnsi="Times New Roman" w:cs="Times New Roman"/>
          <w:sz w:val="24"/>
          <w:szCs w:val="24"/>
        </w:rPr>
        <w:t>Проверено: ____________________________________________________________________</w:t>
      </w:r>
    </w:p>
    <w:p w:rsidR="005420A2" w:rsidRPr="004D04EE" w:rsidRDefault="005420A2" w:rsidP="005420A2">
      <w:pPr>
        <w:rPr>
          <w:rFonts w:ascii="Times New Roman" w:hAnsi="Times New Roman" w:cs="Times New Roman"/>
          <w:sz w:val="24"/>
          <w:szCs w:val="24"/>
        </w:rPr>
      </w:pPr>
      <w:r w:rsidRPr="004D04EE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</w:t>
      </w:r>
    </w:p>
    <w:p w:rsidR="005420A2" w:rsidRPr="004D04EE" w:rsidRDefault="00BE721F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4D04EE">
        <w:rPr>
          <w:rFonts w:ascii="Times New Roman" w:hAnsi="Times New Roman" w:cs="Times New Roman"/>
          <w:sz w:val="20"/>
          <w:szCs w:val="20"/>
        </w:rPr>
        <w:t xml:space="preserve">           (Ф.И.О</w:t>
      </w:r>
      <w:r w:rsidR="00644D6F" w:rsidRPr="004D04EE">
        <w:rPr>
          <w:rFonts w:ascii="Times New Roman" w:hAnsi="Times New Roman" w:cs="Times New Roman"/>
          <w:sz w:val="20"/>
          <w:szCs w:val="20"/>
        </w:rPr>
        <w:t xml:space="preserve">., подпись </w:t>
      </w:r>
      <w:r w:rsidRPr="004D04EE">
        <w:rPr>
          <w:rFonts w:ascii="Times New Roman" w:hAnsi="Times New Roman" w:cs="Times New Roman"/>
          <w:sz w:val="20"/>
          <w:szCs w:val="20"/>
        </w:rPr>
        <w:t xml:space="preserve"> должностных лиц</w:t>
      </w:r>
      <w:r w:rsidR="005420A2" w:rsidRPr="004D04EE">
        <w:rPr>
          <w:rFonts w:ascii="Times New Roman" w:hAnsi="Times New Roman" w:cs="Times New Roman"/>
          <w:sz w:val="20"/>
          <w:szCs w:val="20"/>
        </w:rPr>
        <w:t>,</w:t>
      </w:r>
      <w:r w:rsidRPr="004D04EE">
        <w:rPr>
          <w:rFonts w:ascii="Times New Roman" w:hAnsi="Times New Roman" w:cs="Times New Roman"/>
          <w:sz w:val="20"/>
          <w:szCs w:val="20"/>
        </w:rPr>
        <w:t xml:space="preserve"> проводивших контрольное (надзорное) мероприятие</w:t>
      </w:r>
      <w:r w:rsidR="005420A2" w:rsidRPr="004D04EE">
        <w:rPr>
          <w:rFonts w:ascii="Times New Roman" w:hAnsi="Times New Roman" w:cs="Times New Roman"/>
          <w:sz w:val="20"/>
          <w:szCs w:val="20"/>
        </w:rPr>
        <w:t>)</w:t>
      </w:r>
    </w:p>
    <w:p w:rsidR="009C4C2E" w:rsidRPr="004D04EE" w:rsidRDefault="009C4C2E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9C4C2E" w:rsidRPr="004D04EE" w:rsidRDefault="009C4C2E" w:rsidP="009C4C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4EE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___________________________________________________________________</w:t>
      </w:r>
    </w:p>
    <w:p w:rsidR="009C4C2E" w:rsidRPr="007E4A92" w:rsidRDefault="009C4C2E" w:rsidP="009C4C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D04EE">
        <w:rPr>
          <w:rFonts w:ascii="Times New Roman" w:hAnsi="Times New Roman" w:cs="Times New Roman"/>
          <w:sz w:val="20"/>
          <w:szCs w:val="20"/>
        </w:rPr>
        <w:t>(Ф.И.О., подпись уполномоченного представителя юридического лица / индивидуального предпринимателя)</w:t>
      </w:r>
    </w:p>
    <w:p w:rsidR="009C4C2E" w:rsidRDefault="009C4C2E" w:rsidP="009C4C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92DDD" w:rsidRPr="005C3DDC" w:rsidRDefault="00692DDD" w:rsidP="009C4C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92DDD" w:rsidRPr="005C3DDC" w:rsidSect="00692DDD">
      <w:endnotePr>
        <w:numFmt w:val="decimal"/>
      </w:endnotePr>
      <w:pgSz w:w="11906" w:h="16838"/>
      <w:pgMar w:top="709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8C" w:rsidRDefault="002C338C" w:rsidP="00C42D86">
      <w:pPr>
        <w:spacing w:line="240" w:lineRule="auto"/>
      </w:pPr>
      <w:r>
        <w:separator/>
      </w:r>
    </w:p>
  </w:endnote>
  <w:endnote w:type="continuationSeparator" w:id="0">
    <w:p w:rsidR="002C338C" w:rsidRDefault="002C338C" w:rsidP="00C42D86">
      <w:pPr>
        <w:spacing w:line="240" w:lineRule="auto"/>
      </w:pPr>
      <w:r>
        <w:continuationSeparator/>
      </w:r>
    </w:p>
  </w:endnote>
  <w:endnote w:id="1">
    <w:p w:rsidR="00122F40" w:rsidRPr="00692DDD" w:rsidRDefault="00122F40" w:rsidP="00692DDD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endnoteRef/>
      </w:r>
      <w:r>
        <w:t xml:space="preserve"> - </w:t>
      </w:r>
      <w:r w:rsidRPr="00692DDD">
        <w:rPr>
          <w:rFonts w:ascii="Times New Roman" w:hAnsi="Times New Roman" w:cs="Times New Roman"/>
        </w:rPr>
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</w:endnote>
  <w:endnote w:id="2">
    <w:p w:rsidR="009C4C2E" w:rsidRPr="00692DDD" w:rsidRDefault="009C4C2E" w:rsidP="00692DDD">
      <w:pPr>
        <w:pStyle w:val="aa"/>
        <w:jc w:val="both"/>
        <w:rPr>
          <w:rFonts w:ascii="Times New Roman" w:hAnsi="Times New Roman" w:cs="Times New Roman"/>
        </w:rPr>
      </w:pPr>
      <w:r w:rsidRPr="00692DDD">
        <w:rPr>
          <w:rStyle w:val="ac"/>
          <w:rFonts w:ascii="Times New Roman" w:hAnsi="Times New Roman" w:cs="Times New Roman"/>
        </w:rPr>
        <w:endnoteRef/>
      </w:r>
      <w:r w:rsidRPr="00692DDD">
        <w:rPr>
          <w:rFonts w:ascii="Times New Roman" w:hAnsi="Times New Roman" w:cs="Times New Roman"/>
        </w:rPr>
        <w:t xml:space="preserve"> - ГОСТ 31985-2013. Межгосударственный стандарт. Услуги общественного питания. Термины и определения (</w:t>
      </w:r>
      <w:proofErr w:type="gramStart"/>
      <w:r w:rsidRPr="00692DDD">
        <w:rPr>
          <w:rFonts w:ascii="Times New Roman" w:hAnsi="Times New Roman" w:cs="Times New Roman"/>
        </w:rPr>
        <w:t>введен</w:t>
      </w:r>
      <w:proofErr w:type="gramEnd"/>
      <w:r w:rsidRPr="00692DDD">
        <w:rPr>
          <w:rFonts w:ascii="Times New Roman" w:hAnsi="Times New Roman" w:cs="Times New Roman"/>
        </w:rPr>
        <w:t xml:space="preserve"> в действие Приказом Росстандарта от 27.06.2013 </w:t>
      </w:r>
      <w:r w:rsidR="00692DDD">
        <w:rPr>
          <w:rFonts w:ascii="Times New Roman" w:hAnsi="Times New Roman" w:cs="Times New Roman"/>
        </w:rPr>
        <w:t>№</w:t>
      </w:r>
      <w:r w:rsidRPr="00692DDD">
        <w:rPr>
          <w:rFonts w:ascii="Times New Roman" w:hAnsi="Times New Roman" w:cs="Times New Roman"/>
        </w:rPr>
        <w:t xml:space="preserve"> 191-ст)</w:t>
      </w:r>
      <w:r w:rsidR="00692DDD">
        <w:rPr>
          <w:rFonts w:ascii="Times New Roman" w:hAnsi="Times New Roman" w:cs="Times New Roman"/>
        </w:rPr>
        <w:t>;</w:t>
      </w:r>
    </w:p>
  </w:endnote>
  <w:endnote w:id="3">
    <w:p w:rsidR="009C4C2E" w:rsidRPr="00692DDD" w:rsidRDefault="009C4C2E" w:rsidP="00692DDD">
      <w:pPr>
        <w:pStyle w:val="aa"/>
        <w:jc w:val="both"/>
        <w:rPr>
          <w:rFonts w:ascii="Times New Roman" w:hAnsi="Times New Roman" w:cs="Times New Roman"/>
        </w:rPr>
      </w:pPr>
      <w:r w:rsidRPr="00692DDD">
        <w:rPr>
          <w:rStyle w:val="ac"/>
          <w:rFonts w:ascii="Times New Roman" w:hAnsi="Times New Roman" w:cs="Times New Roman"/>
        </w:rPr>
        <w:endnoteRef/>
      </w:r>
      <w:r w:rsidRPr="00692DDD">
        <w:rPr>
          <w:rFonts w:ascii="Times New Roman" w:hAnsi="Times New Roman" w:cs="Times New Roman"/>
        </w:rPr>
        <w:t xml:space="preserve"> - ГОСТ 30389-2013. Межгосударственный стандарт. Услуги общественного питания. Предприятия общественного питания. Классификация и общие требования (вместе с «Минимальными требованиями к предприятиям (объектам) общественного питания различных типов») (</w:t>
      </w:r>
      <w:proofErr w:type="gramStart"/>
      <w:r w:rsidRPr="00692DDD">
        <w:rPr>
          <w:rFonts w:ascii="Times New Roman" w:hAnsi="Times New Roman" w:cs="Times New Roman"/>
        </w:rPr>
        <w:t>введен</w:t>
      </w:r>
      <w:proofErr w:type="gramEnd"/>
      <w:r w:rsidRPr="00692DDD">
        <w:rPr>
          <w:rFonts w:ascii="Times New Roman" w:hAnsi="Times New Roman" w:cs="Times New Roman"/>
        </w:rPr>
        <w:t xml:space="preserve"> в действие Приказом Росстандарта от 22.11.2013 N 1676-ст)</w:t>
      </w:r>
      <w:r w:rsidR="00692DDD">
        <w:rPr>
          <w:rFonts w:ascii="Times New Roman" w:hAnsi="Times New Roman" w:cs="Times New Roman"/>
        </w:rPr>
        <w:t>;</w:t>
      </w:r>
    </w:p>
  </w:endnote>
  <w:endnote w:id="4">
    <w:p w:rsidR="00067D04" w:rsidRPr="00692DDD" w:rsidRDefault="00067D04" w:rsidP="00692DDD">
      <w:pPr>
        <w:pStyle w:val="aa"/>
        <w:jc w:val="both"/>
      </w:pPr>
      <w:r w:rsidRPr="00692DDD">
        <w:rPr>
          <w:rStyle w:val="ac"/>
        </w:rPr>
        <w:endnoteRef/>
      </w:r>
      <w:r w:rsidRPr="00692DDD">
        <w:t xml:space="preserve"> </w:t>
      </w:r>
      <w:r w:rsidRPr="00692DDD">
        <w:rPr>
          <w:rFonts w:ascii="Times New Roman" w:hAnsi="Times New Roman" w:cs="Times New Roman"/>
        </w:rPr>
        <w:t xml:space="preserve">- </w:t>
      </w:r>
      <w:r w:rsidRPr="00692DDD">
        <w:rPr>
          <w:rFonts w:ascii="Times New Roman" w:hAnsi="Times New Roman" w:cs="Times New Roman"/>
          <w:color w:val="000000" w:themeColor="text1"/>
        </w:rPr>
        <w:t xml:space="preserve">Областной закон Ленинградской области от 10.11.2011 № 88-оз «Об обеспечении </w:t>
      </w:r>
      <w:proofErr w:type="gramStart"/>
      <w:r w:rsidRPr="00692DDD">
        <w:rPr>
          <w:rFonts w:ascii="Times New Roman" w:hAnsi="Times New Roman" w:cs="Times New Roman"/>
          <w:color w:val="000000" w:themeColor="text1"/>
        </w:rPr>
        <w:t>реализации полномочий органов государственной власти Ленинградской области</w:t>
      </w:r>
      <w:proofErr w:type="gramEnd"/>
      <w:r w:rsidRPr="00692DDD">
        <w:rPr>
          <w:rFonts w:ascii="Times New Roman" w:hAnsi="Times New Roman" w:cs="Times New Roman"/>
          <w:color w:val="000000" w:themeColor="text1"/>
        </w:rPr>
        <w:t xml:space="preserve"> в области производства и оборота этилового спирта, алкогольной </w:t>
      </w:r>
      <w:r w:rsidRPr="00692DDD">
        <w:rPr>
          <w:rFonts w:ascii="Times New Roman" w:hAnsi="Times New Roman" w:cs="Times New Roman"/>
          <w:color w:val="000000" w:themeColor="text1"/>
        </w:rPr>
        <w:br/>
        <w:t>и спиртосодержащей продукции на территории Ленинградской области»</w:t>
      </w:r>
      <w:r w:rsidR="00692DDD">
        <w:rPr>
          <w:rFonts w:ascii="Times New Roman" w:hAnsi="Times New Roman" w:cs="Times New Roman"/>
          <w:color w:val="000000" w:themeColor="text1"/>
        </w:rPr>
        <w:t>;</w:t>
      </w:r>
    </w:p>
  </w:endnote>
  <w:endnote w:id="5">
    <w:p w:rsidR="002B52C3" w:rsidRPr="00692DDD" w:rsidRDefault="002B52C3" w:rsidP="00692DDD">
      <w:pPr>
        <w:pStyle w:val="aa"/>
        <w:jc w:val="both"/>
        <w:rPr>
          <w:rFonts w:ascii="Times New Roman" w:hAnsi="Times New Roman" w:cs="Times New Roman"/>
        </w:rPr>
      </w:pPr>
      <w:r w:rsidRPr="00692DDD">
        <w:rPr>
          <w:rStyle w:val="ac"/>
          <w:rFonts w:ascii="Times New Roman" w:hAnsi="Times New Roman" w:cs="Times New Roman"/>
        </w:rPr>
        <w:endnoteRef/>
      </w:r>
      <w:r w:rsidRPr="00692DDD">
        <w:rPr>
          <w:rFonts w:ascii="Times New Roman" w:hAnsi="Times New Roman" w:cs="Times New Roman"/>
        </w:rPr>
        <w:t xml:space="preserve"> -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 № 294-ФЗ;</w:t>
      </w:r>
    </w:p>
  </w:endnote>
  <w:endnote w:id="6">
    <w:p w:rsidR="008D5EBE" w:rsidRPr="00692DDD" w:rsidRDefault="008D5EBE" w:rsidP="00692DDD">
      <w:pPr>
        <w:pStyle w:val="aa"/>
        <w:jc w:val="both"/>
        <w:rPr>
          <w:rFonts w:ascii="Times New Roman" w:hAnsi="Times New Roman" w:cs="Times New Roman"/>
        </w:rPr>
      </w:pPr>
      <w:r w:rsidRPr="00692DDD">
        <w:rPr>
          <w:rStyle w:val="ac"/>
        </w:rPr>
        <w:endnoteRef/>
      </w:r>
      <w:r w:rsidRPr="00692DDD">
        <w:t xml:space="preserve"> - </w:t>
      </w:r>
      <w:r w:rsidRPr="00692DDD">
        <w:rPr>
          <w:rFonts w:ascii="Times New Roman" w:hAnsi="Times New Roman" w:cs="Times New Roman"/>
        </w:rPr>
        <w:t>Постановление Правительства РФ от 16.07.2009 № 584 «Об уведомительном порядке начала осуществления отдельных видов предпринимательской деятельности» (вместе с «Правилами представления уведомлений о начале осуществления отдельных видов предпринимательской деятельности и учета указанных уведомлений»);</w:t>
      </w:r>
    </w:p>
  </w:endnote>
  <w:endnote w:id="7">
    <w:p w:rsidR="00EF3936" w:rsidRPr="00692DDD" w:rsidRDefault="00EF3936" w:rsidP="00692DDD">
      <w:pPr>
        <w:jc w:val="both"/>
        <w:rPr>
          <w:rFonts w:ascii="Times New Roman" w:hAnsi="Times New Roman" w:cs="Times New Roman"/>
          <w:sz w:val="20"/>
          <w:szCs w:val="20"/>
        </w:rPr>
      </w:pPr>
      <w:r w:rsidRPr="00692DDD">
        <w:rPr>
          <w:rStyle w:val="ac"/>
          <w:rFonts w:ascii="Times New Roman" w:hAnsi="Times New Roman" w:cs="Times New Roman"/>
          <w:sz w:val="20"/>
          <w:szCs w:val="20"/>
        </w:rPr>
        <w:endnoteRef/>
      </w:r>
      <w:r w:rsidRPr="00692DDD">
        <w:rPr>
          <w:rFonts w:ascii="Times New Roman" w:hAnsi="Times New Roman" w:cs="Times New Roman"/>
          <w:sz w:val="20"/>
          <w:szCs w:val="20"/>
        </w:rPr>
        <w:t xml:space="preserve"> - Федераль</w:t>
      </w:r>
      <w:r w:rsidR="00692DDD">
        <w:rPr>
          <w:rFonts w:ascii="Times New Roman" w:hAnsi="Times New Roman" w:cs="Times New Roman"/>
          <w:sz w:val="20"/>
          <w:szCs w:val="20"/>
        </w:rPr>
        <w:t>ный закон от 22.05.2003 № 54-ФЗ</w:t>
      </w:r>
      <w:r w:rsidRPr="00692DDD">
        <w:rPr>
          <w:rFonts w:ascii="Times New Roman" w:hAnsi="Times New Roman" w:cs="Times New Roman"/>
          <w:sz w:val="20"/>
          <w:szCs w:val="20"/>
        </w:rPr>
        <w:t xml:space="preserve"> «О применении контрольно-кассовой техники  при осуществлении расчетов в Российской Федерации»; </w:t>
      </w:r>
    </w:p>
  </w:endnote>
  <w:endnote w:id="8">
    <w:p w:rsidR="00EF3936" w:rsidRPr="00692DDD" w:rsidRDefault="00EF3936" w:rsidP="00692DDD">
      <w:pPr>
        <w:pStyle w:val="aa"/>
        <w:jc w:val="both"/>
        <w:rPr>
          <w:rFonts w:ascii="Times New Roman" w:hAnsi="Times New Roman" w:cs="Times New Roman"/>
        </w:rPr>
      </w:pPr>
      <w:r w:rsidRPr="00692DDD">
        <w:rPr>
          <w:rStyle w:val="ac"/>
          <w:rFonts w:ascii="Times New Roman" w:hAnsi="Times New Roman" w:cs="Times New Roman"/>
        </w:rPr>
        <w:endnoteRef/>
      </w:r>
      <w:r w:rsidRPr="00692DDD">
        <w:rPr>
          <w:rFonts w:ascii="Times New Roman" w:hAnsi="Times New Roman" w:cs="Times New Roman"/>
        </w:rPr>
        <w:t xml:space="preserve"> </w:t>
      </w:r>
      <w:proofErr w:type="gramStart"/>
      <w:r w:rsidRPr="00692DDD">
        <w:rPr>
          <w:rFonts w:ascii="Times New Roman" w:hAnsi="Times New Roman" w:cs="Times New Roman"/>
        </w:rPr>
        <w:t>- 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 (вместе с «Правилами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учета информации об объеме производства, оборота и (или) использования этилового</w:t>
      </w:r>
      <w:proofErr w:type="gramEnd"/>
      <w:r w:rsidRPr="00692DDD">
        <w:rPr>
          <w:rFonts w:ascii="Times New Roman" w:hAnsi="Times New Roman" w:cs="Times New Roman"/>
        </w:rPr>
        <w:t xml:space="preserve"> </w:t>
      </w:r>
      <w:proofErr w:type="gramStart"/>
      <w:r w:rsidRPr="00692DDD">
        <w:rPr>
          <w:rFonts w:ascii="Times New Roman" w:hAnsi="Times New Roman" w:cs="Times New Roman"/>
        </w:rPr>
        <w:t xml:space="preserve">спирта, алкогольной и спиртосодержащей продукции, о концентрации денатурирующих веществ </w:t>
      </w:r>
      <w:r w:rsidR="00692DDD">
        <w:rPr>
          <w:rFonts w:ascii="Times New Roman" w:hAnsi="Times New Roman" w:cs="Times New Roman"/>
        </w:rPr>
        <w:br/>
      </w:r>
      <w:r w:rsidRPr="00692DDD">
        <w:rPr>
          <w:rFonts w:ascii="Times New Roman" w:hAnsi="Times New Roman" w:cs="Times New Roman"/>
        </w:rPr>
        <w:t>в денатурированном этиловом спирте (денатурате), об использовании производственных мощностей, объеме собранного винограда, использованного для производс</w:t>
      </w:r>
      <w:r w:rsidR="00692DDD">
        <w:rPr>
          <w:rFonts w:ascii="Times New Roman" w:hAnsi="Times New Roman" w:cs="Times New Roman"/>
        </w:rPr>
        <w:t>тва винодельческой продукции», «</w:t>
      </w:r>
      <w:r w:rsidRPr="00692DDD">
        <w:rPr>
          <w:rFonts w:ascii="Times New Roman" w:hAnsi="Times New Roman" w:cs="Times New Roman"/>
        </w:rPr>
        <w:t xml:space="preserve">Требованиями </w:t>
      </w:r>
      <w:r w:rsidR="00692DDD">
        <w:rPr>
          <w:rFonts w:ascii="Times New Roman" w:hAnsi="Times New Roman" w:cs="Times New Roman"/>
        </w:rPr>
        <w:br/>
      </w:r>
      <w:r w:rsidRPr="00692DDD">
        <w:rPr>
          <w:rFonts w:ascii="Times New Roman" w:hAnsi="Times New Roman" w:cs="Times New Roman"/>
        </w:rPr>
        <w:t>к автоматическим средствам измерения и учета концентрации 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</w:t>
      </w:r>
      <w:proofErr w:type="gramEnd"/>
      <w:r w:rsidRPr="00692DDD">
        <w:rPr>
          <w:rFonts w:ascii="Times New Roman" w:hAnsi="Times New Roman" w:cs="Times New Roman"/>
        </w:rPr>
        <w:t xml:space="preserve">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продукции»;</w:t>
      </w:r>
    </w:p>
  </w:endnote>
  <w:endnote w:id="9">
    <w:p w:rsidR="00EF3936" w:rsidRPr="00972E3A" w:rsidRDefault="00EF393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692DDD">
        <w:rPr>
          <w:rStyle w:val="ac"/>
          <w:rFonts w:ascii="Times New Roman" w:hAnsi="Times New Roman" w:cs="Times New Roman"/>
        </w:rPr>
        <w:endnoteRef/>
      </w:r>
      <w:r w:rsidRPr="00692DDD">
        <w:rPr>
          <w:rFonts w:ascii="Times New Roman" w:hAnsi="Times New Roman" w:cs="Times New Roman"/>
        </w:rPr>
        <w:t xml:space="preserve"> - Приказ </w:t>
      </w:r>
      <w:proofErr w:type="spellStart"/>
      <w:r w:rsidRPr="00692DDD">
        <w:rPr>
          <w:rFonts w:ascii="Times New Roman" w:hAnsi="Times New Roman" w:cs="Times New Roman"/>
        </w:rPr>
        <w:t>Росалкогольрегулирования</w:t>
      </w:r>
      <w:proofErr w:type="spellEnd"/>
      <w:r w:rsidRPr="00692DDD">
        <w:rPr>
          <w:rFonts w:ascii="Times New Roman" w:hAnsi="Times New Roman" w:cs="Times New Roman"/>
        </w:rPr>
        <w:t xml:space="preserve"> от 17.12.2020 № 397 «Об утверждении форм, порядка заполнения, форматов </w:t>
      </w:r>
      <w:r w:rsidR="00692DDD">
        <w:rPr>
          <w:rFonts w:ascii="Times New Roman" w:hAnsi="Times New Roman" w:cs="Times New Roman"/>
        </w:rPr>
        <w:br/>
      </w:r>
      <w:r w:rsidRPr="00692DDD">
        <w:rPr>
          <w:rFonts w:ascii="Times New Roman" w:hAnsi="Times New Roman" w:cs="Times New Roman"/>
        </w:rPr>
        <w:t xml:space="preserve">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</w:t>
      </w:r>
      <w:r w:rsidR="00692DDD">
        <w:rPr>
          <w:rFonts w:ascii="Times New Roman" w:hAnsi="Times New Roman" w:cs="Times New Roman"/>
        </w:rPr>
        <w:br/>
        <w:t>и спиртосодержащей продукции»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8C" w:rsidRDefault="002C338C" w:rsidP="00C42D86">
      <w:pPr>
        <w:spacing w:line="240" w:lineRule="auto"/>
      </w:pPr>
      <w:r>
        <w:separator/>
      </w:r>
    </w:p>
  </w:footnote>
  <w:footnote w:type="continuationSeparator" w:id="0">
    <w:p w:rsidR="002C338C" w:rsidRDefault="002C338C" w:rsidP="00C42D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9AA"/>
    <w:multiLevelType w:val="hybridMultilevel"/>
    <w:tmpl w:val="70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50F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90F"/>
    <w:multiLevelType w:val="hybridMultilevel"/>
    <w:tmpl w:val="89F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3AC4"/>
    <w:multiLevelType w:val="hybridMultilevel"/>
    <w:tmpl w:val="678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66"/>
    <w:multiLevelType w:val="hybridMultilevel"/>
    <w:tmpl w:val="F13A06BE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1AB"/>
    <w:multiLevelType w:val="multilevel"/>
    <w:tmpl w:val="54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57C"/>
    <w:multiLevelType w:val="hybridMultilevel"/>
    <w:tmpl w:val="DA0C91FC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001BE3"/>
    <w:rsid w:val="00005044"/>
    <w:rsid w:val="00005A49"/>
    <w:rsid w:val="000102EA"/>
    <w:rsid w:val="00012CF2"/>
    <w:rsid w:val="0001434E"/>
    <w:rsid w:val="00015055"/>
    <w:rsid w:val="000151D3"/>
    <w:rsid w:val="00016A02"/>
    <w:rsid w:val="0002037F"/>
    <w:rsid w:val="0003000E"/>
    <w:rsid w:val="00030C82"/>
    <w:rsid w:val="00030E1D"/>
    <w:rsid w:val="000369AE"/>
    <w:rsid w:val="00041080"/>
    <w:rsid w:val="0004534D"/>
    <w:rsid w:val="000461DA"/>
    <w:rsid w:val="00047BF9"/>
    <w:rsid w:val="00050817"/>
    <w:rsid w:val="00050B96"/>
    <w:rsid w:val="000642D8"/>
    <w:rsid w:val="000658D9"/>
    <w:rsid w:val="00067D04"/>
    <w:rsid w:val="000710C7"/>
    <w:rsid w:val="0007341B"/>
    <w:rsid w:val="00075CE8"/>
    <w:rsid w:val="0007767D"/>
    <w:rsid w:val="000835EF"/>
    <w:rsid w:val="00087759"/>
    <w:rsid w:val="00087A6C"/>
    <w:rsid w:val="00094658"/>
    <w:rsid w:val="00096F60"/>
    <w:rsid w:val="0009783F"/>
    <w:rsid w:val="000A41FC"/>
    <w:rsid w:val="000B7B20"/>
    <w:rsid w:val="000D3B36"/>
    <w:rsid w:val="000D3D81"/>
    <w:rsid w:val="000D588F"/>
    <w:rsid w:val="000E749E"/>
    <w:rsid w:val="000F11CD"/>
    <w:rsid w:val="000F3BEB"/>
    <w:rsid w:val="000F42DF"/>
    <w:rsid w:val="000F45A4"/>
    <w:rsid w:val="000F698F"/>
    <w:rsid w:val="000F6FA4"/>
    <w:rsid w:val="001076B3"/>
    <w:rsid w:val="00111DEF"/>
    <w:rsid w:val="00121DA8"/>
    <w:rsid w:val="00122F40"/>
    <w:rsid w:val="001247A9"/>
    <w:rsid w:val="00126E4B"/>
    <w:rsid w:val="001306CB"/>
    <w:rsid w:val="0013075F"/>
    <w:rsid w:val="00136A6C"/>
    <w:rsid w:val="00140043"/>
    <w:rsid w:val="001510E1"/>
    <w:rsid w:val="0015232D"/>
    <w:rsid w:val="00155E56"/>
    <w:rsid w:val="00157942"/>
    <w:rsid w:val="00161281"/>
    <w:rsid w:val="001646FC"/>
    <w:rsid w:val="00164C8E"/>
    <w:rsid w:val="00167EB5"/>
    <w:rsid w:val="0017183F"/>
    <w:rsid w:val="00172EDF"/>
    <w:rsid w:val="001736C5"/>
    <w:rsid w:val="001834C4"/>
    <w:rsid w:val="0018791A"/>
    <w:rsid w:val="00190FCA"/>
    <w:rsid w:val="00191BEC"/>
    <w:rsid w:val="00194226"/>
    <w:rsid w:val="00197A3D"/>
    <w:rsid w:val="00197FAC"/>
    <w:rsid w:val="001A3903"/>
    <w:rsid w:val="001A630B"/>
    <w:rsid w:val="001B020B"/>
    <w:rsid w:val="001B134A"/>
    <w:rsid w:val="001C269D"/>
    <w:rsid w:val="001D4805"/>
    <w:rsid w:val="001E35F8"/>
    <w:rsid w:val="001E5355"/>
    <w:rsid w:val="001F36A5"/>
    <w:rsid w:val="002009BB"/>
    <w:rsid w:val="0020175D"/>
    <w:rsid w:val="002043CF"/>
    <w:rsid w:val="00204A9A"/>
    <w:rsid w:val="00204E52"/>
    <w:rsid w:val="00205EE9"/>
    <w:rsid w:val="002100C7"/>
    <w:rsid w:val="00216E8B"/>
    <w:rsid w:val="00220853"/>
    <w:rsid w:val="00220F6C"/>
    <w:rsid w:val="002214D7"/>
    <w:rsid w:val="00221745"/>
    <w:rsid w:val="00221991"/>
    <w:rsid w:val="00225633"/>
    <w:rsid w:val="00226448"/>
    <w:rsid w:val="002349C1"/>
    <w:rsid w:val="00235DA2"/>
    <w:rsid w:val="00247E29"/>
    <w:rsid w:val="00252301"/>
    <w:rsid w:val="00255C1A"/>
    <w:rsid w:val="00264E3E"/>
    <w:rsid w:val="002669E5"/>
    <w:rsid w:val="002903D9"/>
    <w:rsid w:val="00295394"/>
    <w:rsid w:val="002A21CD"/>
    <w:rsid w:val="002B05B5"/>
    <w:rsid w:val="002B52C3"/>
    <w:rsid w:val="002C338C"/>
    <w:rsid w:val="002E0EDC"/>
    <w:rsid w:val="002E4808"/>
    <w:rsid w:val="002E671C"/>
    <w:rsid w:val="002E7BA2"/>
    <w:rsid w:val="002F3FAA"/>
    <w:rsid w:val="002F605F"/>
    <w:rsid w:val="002F6A59"/>
    <w:rsid w:val="00305696"/>
    <w:rsid w:val="00313E42"/>
    <w:rsid w:val="00315659"/>
    <w:rsid w:val="00317163"/>
    <w:rsid w:val="003221F3"/>
    <w:rsid w:val="0032249F"/>
    <w:rsid w:val="00327C07"/>
    <w:rsid w:val="003511DC"/>
    <w:rsid w:val="0035144C"/>
    <w:rsid w:val="00354144"/>
    <w:rsid w:val="003562EF"/>
    <w:rsid w:val="00356445"/>
    <w:rsid w:val="00372CC0"/>
    <w:rsid w:val="003736F6"/>
    <w:rsid w:val="003749E5"/>
    <w:rsid w:val="003877BE"/>
    <w:rsid w:val="003C6388"/>
    <w:rsid w:val="003D5E65"/>
    <w:rsid w:val="003E1D43"/>
    <w:rsid w:val="003E2E28"/>
    <w:rsid w:val="003E4B93"/>
    <w:rsid w:val="003E7700"/>
    <w:rsid w:val="003F09A6"/>
    <w:rsid w:val="00403767"/>
    <w:rsid w:val="004040EB"/>
    <w:rsid w:val="004051DB"/>
    <w:rsid w:val="00406E8B"/>
    <w:rsid w:val="00410E1A"/>
    <w:rsid w:val="00417B11"/>
    <w:rsid w:val="00425BFF"/>
    <w:rsid w:val="00425C4C"/>
    <w:rsid w:val="00431151"/>
    <w:rsid w:val="00442604"/>
    <w:rsid w:val="00443DEC"/>
    <w:rsid w:val="00451E5C"/>
    <w:rsid w:val="00451ED1"/>
    <w:rsid w:val="004520D9"/>
    <w:rsid w:val="0045299D"/>
    <w:rsid w:val="0046236C"/>
    <w:rsid w:val="004629CC"/>
    <w:rsid w:val="00477C38"/>
    <w:rsid w:val="00485CC9"/>
    <w:rsid w:val="00486DB7"/>
    <w:rsid w:val="00487ECE"/>
    <w:rsid w:val="004902C0"/>
    <w:rsid w:val="00491893"/>
    <w:rsid w:val="00491E62"/>
    <w:rsid w:val="0049417C"/>
    <w:rsid w:val="004A4F4C"/>
    <w:rsid w:val="004B379D"/>
    <w:rsid w:val="004B4DE3"/>
    <w:rsid w:val="004C64D6"/>
    <w:rsid w:val="004D04EE"/>
    <w:rsid w:val="004D1154"/>
    <w:rsid w:val="004D5793"/>
    <w:rsid w:val="004F2BB3"/>
    <w:rsid w:val="004F5BC4"/>
    <w:rsid w:val="004F711D"/>
    <w:rsid w:val="00501D3A"/>
    <w:rsid w:val="00503F31"/>
    <w:rsid w:val="0050538B"/>
    <w:rsid w:val="005058EE"/>
    <w:rsid w:val="00507FEE"/>
    <w:rsid w:val="005111CB"/>
    <w:rsid w:val="00511B62"/>
    <w:rsid w:val="00516F61"/>
    <w:rsid w:val="00524A70"/>
    <w:rsid w:val="00531712"/>
    <w:rsid w:val="005420A2"/>
    <w:rsid w:val="00545ED1"/>
    <w:rsid w:val="005460A4"/>
    <w:rsid w:val="00547002"/>
    <w:rsid w:val="00560DFF"/>
    <w:rsid w:val="00566ABA"/>
    <w:rsid w:val="00571830"/>
    <w:rsid w:val="00571E47"/>
    <w:rsid w:val="00577221"/>
    <w:rsid w:val="005A0A2B"/>
    <w:rsid w:val="005A1CE0"/>
    <w:rsid w:val="005A3A46"/>
    <w:rsid w:val="005B2C3D"/>
    <w:rsid w:val="005B5878"/>
    <w:rsid w:val="005B7C71"/>
    <w:rsid w:val="005C3DDC"/>
    <w:rsid w:val="005C4600"/>
    <w:rsid w:val="005D1A9D"/>
    <w:rsid w:val="005D231A"/>
    <w:rsid w:val="005D44BD"/>
    <w:rsid w:val="005D6108"/>
    <w:rsid w:val="005E175B"/>
    <w:rsid w:val="005E4FC9"/>
    <w:rsid w:val="006006EC"/>
    <w:rsid w:val="00600E44"/>
    <w:rsid w:val="00605F43"/>
    <w:rsid w:val="00612F1E"/>
    <w:rsid w:val="00613669"/>
    <w:rsid w:val="00620BB3"/>
    <w:rsid w:val="00622046"/>
    <w:rsid w:val="0062449B"/>
    <w:rsid w:val="00625626"/>
    <w:rsid w:val="00626593"/>
    <w:rsid w:val="0062696B"/>
    <w:rsid w:val="00632993"/>
    <w:rsid w:val="00634EFF"/>
    <w:rsid w:val="00635195"/>
    <w:rsid w:val="00641184"/>
    <w:rsid w:val="00644D6F"/>
    <w:rsid w:val="006515B4"/>
    <w:rsid w:val="00656EBC"/>
    <w:rsid w:val="006579F0"/>
    <w:rsid w:val="00662050"/>
    <w:rsid w:val="006759E5"/>
    <w:rsid w:val="00676A28"/>
    <w:rsid w:val="006922D9"/>
    <w:rsid w:val="00692DDD"/>
    <w:rsid w:val="00697F07"/>
    <w:rsid w:val="006A4540"/>
    <w:rsid w:val="006A5BB4"/>
    <w:rsid w:val="006A796A"/>
    <w:rsid w:val="006B2034"/>
    <w:rsid w:val="006B2081"/>
    <w:rsid w:val="006B2A34"/>
    <w:rsid w:val="006C034D"/>
    <w:rsid w:val="006C75C2"/>
    <w:rsid w:val="006D2987"/>
    <w:rsid w:val="006D5C4C"/>
    <w:rsid w:val="006E39AB"/>
    <w:rsid w:val="006E67DC"/>
    <w:rsid w:val="006E7123"/>
    <w:rsid w:val="006E7DF4"/>
    <w:rsid w:val="006F327E"/>
    <w:rsid w:val="006F4E28"/>
    <w:rsid w:val="00711DF6"/>
    <w:rsid w:val="007165B9"/>
    <w:rsid w:val="0072040B"/>
    <w:rsid w:val="00722C60"/>
    <w:rsid w:val="007241F8"/>
    <w:rsid w:val="00733891"/>
    <w:rsid w:val="00740ABF"/>
    <w:rsid w:val="0074370A"/>
    <w:rsid w:val="00744FAF"/>
    <w:rsid w:val="00750392"/>
    <w:rsid w:val="00756361"/>
    <w:rsid w:val="00762831"/>
    <w:rsid w:val="007679FB"/>
    <w:rsid w:val="00772249"/>
    <w:rsid w:val="00772591"/>
    <w:rsid w:val="00772F5F"/>
    <w:rsid w:val="0078195E"/>
    <w:rsid w:val="00783807"/>
    <w:rsid w:val="00790DD0"/>
    <w:rsid w:val="00792589"/>
    <w:rsid w:val="00794537"/>
    <w:rsid w:val="00795964"/>
    <w:rsid w:val="007A149A"/>
    <w:rsid w:val="007A2B4D"/>
    <w:rsid w:val="007A74DD"/>
    <w:rsid w:val="007A7999"/>
    <w:rsid w:val="007B21AF"/>
    <w:rsid w:val="007C1E7D"/>
    <w:rsid w:val="007C7D45"/>
    <w:rsid w:val="007D3487"/>
    <w:rsid w:val="007D3E42"/>
    <w:rsid w:val="007D40CE"/>
    <w:rsid w:val="007E08BE"/>
    <w:rsid w:val="007E1394"/>
    <w:rsid w:val="007E4B29"/>
    <w:rsid w:val="00815004"/>
    <w:rsid w:val="008220B1"/>
    <w:rsid w:val="00826082"/>
    <w:rsid w:val="00830F52"/>
    <w:rsid w:val="00830FE3"/>
    <w:rsid w:val="008364A0"/>
    <w:rsid w:val="008364D4"/>
    <w:rsid w:val="00840880"/>
    <w:rsid w:val="00844671"/>
    <w:rsid w:val="00846E4D"/>
    <w:rsid w:val="008544D9"/>
    <w:rsid w:val="00857E34"/>
    <w:rsid w:val="00862935"/>
    <w:rsid w:val="00864318"/>
    <w:rsid w:val="008662F0"/>
    <w:rsid w:val="0087408A"/>
    <w:rsid w:val="00874741"/>
    <w:rsid w:val="008765C0"/>
    <w:rsid w:val="0088377A"/>
    <w:rsid w:val="00893494"/>
    <w:rsid w:val="00897D92"/>
    <w:rsid w:val="008A07E4"/>
    <w:rsid w:val="008A0E36"/>
    <w:rsid w:val="008A33C8"/>
    <w:rsid w:val="008B6EC7"/>
    <w:rsid w:val="008C2E2B"/>
    <w:rsid w:val="008C6684"/>
    <w:rsid w:val="008D21BE"/>
    <w:rsid w:val="008D3A2A"/>
    <w:rsid w:val="008D5EBE"/>
    <w:rsid w:val="008D7DDC"/>
    <w:rsid w:val="008E2AD2"/>
    <w:rsid w:val="008E6F54"/>
    <w:rsid w:val="008E7044"/>
    <w:rsid w:val="008F2F63"/>
    <w:rsid w:val="009025C8"/>
    <w:rsid w:val="00907759"/>
    <w:rsid w:val="009148DB"/>
    <w:rsid w:val="009271B2"/>
    <w:rsid w:val="0093102A"/>
    <w:rsid w:val="00955C76"/>
    <w:rsid w:val="00962D52"/>
    <w:rsid w:val="00972E3A"/>
    <w:rsid w:val="00974210"/>
    <w:rsid w:val="0098257E"/>
    <w:rsid w:val="009842D3"/>
    <w:rsid w:val="0099628A"/>
    <w:rsid w:val="009A7C38"/>
    <w:rsid w:val="009B162F"/>
    <w:rsid w:val="009B5F9E"/>
    <w:rsid w:val="009C4C2E"/>
    <w:rsid w:val="009C73B1"/>
    <w:rsid w:val="009F2D1A"/>
    <w:rsid w:val="009F494B"/>
    <w:rsid w:val="009F5FB2"/>
    <w:rsid w:val="009F71E9"/>
    <w:rsid w:val="00A05392"/>
    <w:rsid w:val="00A06466"/>
    <w:rsid w:val="00A1250B"/>
    <w:rsid w:val="00A20A67"/>
    <w:rsid w:val="00A20DBE"/>
    <w:rsid w:val="00A302E2"/>
    <w:rsid w:val="00A30538"/>
    <w:rsid w:val="00A310E5"/>
    <w:rsid w:val="00A35251"/>
    <w:rsid w:val="00A35928"/>
    <w:rsid w:val="00A36A50"/>
    <w:rsid w:val="00A37994"/>
    <w:rsid w:val="00A46CCF"/>
    <w:rsid w:val="00A55755"/>
    <w:rsid w:val="00A60712"/>
    <w:rsid w:val="00A64BA3"/>
    <w:rsid w:val="00A6732E"/>
    <w:rsid w:val="00A70443"/>
    <w:rsid w:val="00A71180"/>
    <w:rsid w:val="00A816F1"/>
    <w:rsid w:val="00A92C90"/>
    <w:rsid w:val="00A93116"/>
    <w:rsid w:val="00A95F32"/>
    <w:rsid w:val="00AA17DA"/>
    <w:rsid w:val="00AA7B2A"/>
    <w:rsid w:val="00AB0824"/>
    <w:rsid w:val="00AC2F1E"/>
    <w:rsid w:val="00AC7103"/>
    <w:rsid w:val="00AD23DE"/>
    <w:rsid w:val="00AE2375"/>
    <w:rsid w:val="00AE7E52"/>
    <w:rsid w:val="00AF0AC3"/>
    <w:rsid w:val="00AF5A04"/>
    <w:rsid w:val="00B0411A"/>
    <w:rsid w:val="00B12996"/>
    <w:rsid w:val="00B151EF"/>
    <w:rsid w:val="00B36125"/>
    <w:rsid w:val="00B40A0C"/>
    <w:rsid w:val="00B47605"/>
    <w:rsid w:val="00B50D20"/>
    <w:rsid w:val="00B50F8E"/>
    <w:rsid w:val="00B5130C"/>
    <w:rsid w:val="00B57506"/>
    <w:rsid w:val="00B651DF"/>
    <w:rsid w:val="00B658BE"/>
    <w:rsid w:val="00B73B56"/>
    <w:rsid w:val="00B835E3"/>
    <w:rsid w:val="00B8637F"/>
    <w:rsid w:val="00B90F06"/>
    <w:rsid w:val="00B94771"/>
    <w:rsid w:val="00BA63A9"/>
    <w:rsid w:val="00BC154D"/>
    <w:rsid w:val="00BC2DDB"/>
    <w:rsid w:val="00BC3F4F"/>
    <w:rsid w:val="00BD3020"/>
    <w:rsid w:val="00BD7858"/>
    <w:rsid w:val="00BE3552"/>
    <w:rsid w:val="00BE4184"/>
    <w:rsid w:val="00BE50B6"/>
    <w:rsid w:val="00BE721F"/>
    <w:rsid w:val="00BF240F"/>
    <w:rsid w:val="00BF3FB0"/>
    <w:rsid w:val="00C07B33"/>
    <w:rsid w:val="00C146FF"/>
    <w:rsid w:val="00C14778"/>
    <w:rsid w:val="00C21BBD"/>
    <w:rsid w:val="00C22172"/>
    <w:rsid w:val="00C25F9F"/>
    <w:rsid w:val="00C3611E"/>
    <w:rsid w:val="00C42D86"/>
    <w:rsid w:val="00C538AB"/>
    <w:rsid w:val="00C57923"/>
    <w:rsid w:val="00C60FA1"/>
    <w:rsid w:val="00C61CFC"/>
    <w:rsid w:val="00C676A0"/>
    <w:rsid w:val="00C75110"/>
    <w:rsid w:val="00C826C7"/>
    <w:rsid w:val="00C82EF7"/>
    <w:rsid w:val="00C86E88"/>
    <w:rsid w:val="00C93780"/>
    <w:rsid w:val="00C944D9"/>
    <w:rsid w:val="00CA144D"/>
    <w:rsid w:val="00CA1C55"/>
    <w:rsid w:val="00CA399E"/>
    <w:rsid w:val="00CA4B46"/>
    <w:rsid w:val="00CB0A06"/>
    <w:rsid w:val="00CC397C"/>
    <w:rsid w:val="00CC5815"/>
    <w:rsid w:val="00CC5E84"/>
    <w:rsid w:val="00CD429D"/>
    <w:rsid w:val="00CD4395"/>
    <w:rsid w:val="00CD695F"/>
    <w:rsid w:val="00CE2BB8"/>
    <w:rsid w:val="00CE60A2"/>
    <w:rsid w:val="00CE6D4C"/>
    <w:rsid w:val="00CF1236"/>
    <w:rsid w:val="00CF478F"/>
    <w:rsid w:val="00D011A0"/>
    <w:rsid w:val="00D01389"/>
    <w:rsid w:val="00D05148"/>
    <w:rsid w:val="00D05EB9"/>
    <w:rsid w:val="00D069D3"/>
    <w:rsid w:val="00D06E7E"/>
    <w:rsid w:val="00D07F50"/>
    <w:rsid w:val="00D160B2"/>
    <w:rsid w:val="00D2701A"/>
    <w:rsid w:val="00D30E18"/>
    <w:rsid w:val="00D31411"/>
    <w:rsid w:val="00D319F2"/>
    <w:rsid w:val="00D3264E"/>
    <w:rsid w:val="00D33D7C"/>
    <w:rsid w:val="00D345AD"/>
    <w:rsid w:val="00D409C4"/>
    <w:rsid w:val="00D415ED"/>
    <w:rsid w:val="00D47636"/>
    <w:rsid w:val="00D54DCF"/>
    <w:rsid w:val="00D560FC"/>
    <w:rsid w:val="00D607BF"/>
    <w:rsid w:val="00D65505"/>
    <w:rsid w:val="00D65D4B"/>
    <w:rsid w:val="00D67B90"/>
    <w:rsid w:val="00D71C19"/>
    <w:rsid w:val="00D71D15"/>
    <w:rsid w:val="00D869E9"/>
    <w:rsid w:val="00D93A39"/>
    <w:rsid w:val="00D95378"/>
    <w:rsid w:val="00D97F0A"/>
    <w:rsid w:val="00DB2A6F"/>
    <w:rsid w:val="00DB59F9"/>
    <w:rsid w:val="00DC4D89"/>
    <w:rsid w:val="00DC7779"/>
    <w:rsid w:val="00DD399C"/>
    <w:rsid w:val="00DD73F2"/>
    <w:rsid w:val="00DE357D"/>
    <w:rsid w:val="00E01944"/>
    <w:rsid w:val="00E079B5"/>
    <w:rsid w:val="00E15DE4"/>
    <w:rsid w:val="00E27913"/>
    <w:rsid w:val="00E27D72"/>
    <w:rsid w:val="00E343D2"/>
    <w:rsid w:val="00E35A4B"/>
    <w:rsid w:val="00E42FD0"/>
    <w:rsid w:val="00E5251C"/>
    <w:rsid w:val="00E570E9"/>
    <w:rsid w:val="00E60E2F"/>
    <w:rsid w:val="00E61BE3"/>
    <w:rsid w:val="00E65656"/>
    <w:rsid w:val="00E83FBB"/>
    <w:rsid w:val="00E8427E"/>
    <w:rsid w:val="00E87232"/>
    <w:rsid w:val="00E929BB"/>
    <w:rsid w:val="00E96CF1"/>
    <w:rsid w:val="00EA5C1E"/>
    <w:rsid w:val="00EA62E8"/>
    <w:rsid w:val="00EA65BC"/>
    <w:rsid w:val="00EB7D06"/>
    <w:rsid w:val="00ED2800"/>
    <w:rsid w:val="00EE1CCF"/>
    <w:rsid w:val="00EF2707"/>
    <w:rsid w:val="00EF3936"/>
    <w:rsid w:val="00F02E9B"/>
    <w:rsid w:val="00F258D4"/>
    <w:rsid w:val="00F30445"/>
    <w:rsid w:val="00F408F2"/>
    <w:rsid w:val="00F51AD8"/>
    <w:rsid w:val="00F70BF9"/>
    <w:rsid w:val="00F73671"/>
    <w:rsid w:val="00F7598A"/>
    <w:rsid w:val="00F75F4D"/>
    <w:rsid w:val="00F95A9C"/>
    <w:rsid w:val="00FA07A9"/>
    <w:rsid w:val="00FB1ADF"/>
    <w:rsid w:val="00FC3755"/>
    <w:rsid w:val="00FD19FB"/>
    <w:rsid w:val="00FD719C"/>
    <w:rsid w:val="00FE208F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A4B4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4B46"/>
  </w:style>
  <w:style w:type="paragraph" w:styleId="af">
    <w:name w:val="footer"/>
    <w:basedOn w:val="a"/>
    <w:link w:val="af0"/>
    <w:uiPriority w:val="99"/>
    <w:unhideWhenUsed/>
    <w:rsid w:val="00CA4B4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4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A4B4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4B46"/>
  </w:style>
  <w:style w:type="paragraph" w:styleId="af">
    <w:name w:val="footer"/>
    <w:basedOn w:val="a"/>
    <w:link w:val="af0"/>
    <w:uiPriority w:val="99"/>
    <w:unhideWhenUsed/>
    <w:rsid w:val="00CA4B4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4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5272-D671-4493-B5E5-8D39C21E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Андрей Сергеевич ОРЛОВ</cp:lastModifiedBy>
  <cp:revision>2</cp:revision>
  <cp:lastPrinted>2022-01-24T09:57:00Z</cp:lastPrinted>
  <dcterms:created xsi:type="dcterms:W3CDTF">2022-03-01T14:30:00Z</dcterms:created>
  <dcterms:modified xsi:type="dcterms:W3CDTF">2022-03-01T14:30:00Z</dcterms:modified>
</cp:coreProperties>
</file>