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91" w:rsidRPr="00FB7B0B" w:rsidRDefault="00823A91" w:rsidP="003C180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23A91" w:rsidRPr="00FB7B0B" w:rsidRDefault="00823A91" w:rsidP="00823A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FD" w:rsidRPr="00FB7B0B" w:rsidRDefault="00BD6AFD" w:rsidP="00BD6AFD">
      <w:pPr>
        <w:spacing w:after="1" w:line="220" w:lineRule="atLeas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823A91" w:rsidRPr="00FB7B0B" w:rsidRDefault="00823A91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FD" w:rsidRPr="00FB7B0B" w:rsidRDefault="00BD6AFD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6AFD" w:rsidRPr="00FB7B0B" w:rsidRDefault="00BD6AFD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91" w:rsidRPr="00FB7B0B" w:rsidRDefault="00823A91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 2021 года № _________</w:t>
      </w:r>
    </w:p>
    <w:p w:rsidR="00823A91" w:rsidRPr="00FB7B0B" w:rsidRDefault="00823A91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6"/>
      </w:tblGrid>
      <w:tr w:rsidR="00823A91" w:rsidRPr="00FB7B0B" w:rsidTr="00A144D6">
        <w:trPr>
          <w:jc w:val="center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823A91" w:rsidRPr="00FB7B0B" w:rsidRDefault="00823A91" w:rsidP="00823A9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3A91" w:rsidRPr="00FB7B0B" w:rsidRDefault="00823A91" w:rsidP="00823A91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D6AFD" w:rsidRPr="00FB7B0B" w:rsidRDefault="00823A91" w:rsidP="00BD6AF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 внесении изменений в </w:t>
            </w:r>
            <w:r w:rsidR="00BD6AFD"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Правительства Ленинградской области от 16 мая 2017 года №164 </w:t>
            </w:r>
            <w:r w:rsidR="00BD6AFD"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«Об организации проектной деятельности в органах</w:t>
            </w:r>
          </w:p>
          <w:p w:rsidR="00BD6AFD" w:rsidRPr="00FB7B0B" w:rsidRDefault="00BD6AFD" w:rsidP="00BD6AF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исполнительной власти Ленинградской области»</w:t>
            </w:r>
          </w:p>
          <w:p w:rsidR="00823A91" w:rsidRPr="00FB7B0B" w:rsidRDefault="00823A91" w:rsidP="00BD6AFD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F598B" w:rsidRPr="00FB7B0B" w:rsidRDefault="00DF598B" w:rsidP="00DF598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92F7B" w:rsidRPr="00FB7B0B" w:rsidRDefault="00DF598B" w:rsidP="00992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F7B" w:rsidRPr="00FB7B0B" w:rsidRDefault="00992F7B" w:rsidP="00AB2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Ленинградской области </w:t>
      </w:r>
      <w:r w:rsidR="00AB2D61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 Правительство Ленинградской области постановляет:</w:t>
      </w:r>
    </w:p>
    <w:p w:rsidR="00992F7B" w:rsidRPr="00FB7B0B" w:rsidRDefault="008954D2" w:rsidP="003B0C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в</w:t>
      </w:r>
      <w:r w:rsidR="00992F7B" w:rsidRPr="00FB7B0B">
        <w:rPr>
          <w:rFonts w:ascii="Times New Roman" w:hAnsi="Times New Roman" w:cs="Times New Roman"/>
          <w:sz w:val="28"/>
          <w:szCs w:val="28"/>
        </w:rPr>
        <w:t xml:space="preserve">нести в постановление Правительства Ленинградской области </w:t>
      </w:r>
      <w:r w:rsidR="00AB2D61" w:rsidRPr="00FB7B0B">
        <w:rPr>
          <w:rFonts w:ascii="Times New Roman" w:hAnsi="Times New Roman" w:cs="Times New Roman"/>
          <w:sz w:val="28"/>
          <w:szCs w:val="28"/>
        </w:rPr>
        <w:br/>
      </w:r>
      <w:r w:rsidR="00992F7B" w:rsidRPr="00FB7B0B">
        <w:rPr>
          <w:rFonts w:ascii="Times New Roman" w:hAnsi="Times New Roman" w:cs="Times New Roman"/>
          <w:sz w:val="28"/>
          <w:szCs w:val="28"/>
        </w:rPr>
        <w:t xml:space="preserve">от 16 мая 2017 года </w:t>
      </w:r>
      <w:r w:rsidR="001A4160" w:rsidRPr="00FB7B0B">
        <w:rPr>
          <w:rFonts w:ascii="Times New Roman" w:hAnsi="Times New Roman" w:cs="Times New Roman"/>
          <w:sz w:val="28"/>
          <w:szCs w:val="28"/>
        </w:rPr>
        <w:t>№</w:t>
      </w:r>
      <w:r w:rsidR="00992F7B" w:rsidRPr="00FB7B0B">
        <w:rPr>
          <w:rFonts w:ascii="Times New Roman" w:hAnsi="Times New Roman" w:cs="Times New Roman"/>
          <w:sz w:val="28"/>
          <w:szCs w:val="28"/>
        </w:rPr>
        <w:t xml:space="preserve"> 164 </w:t>
      </w:r>
      <w:r w:rsidR="001A4160" w:rsidRPr="00FB7B0B">
        <w:rPr>
          <w:rFonts w:ascii="Times New Roman" w:hAnsi="Times New Roman" w:cs="Times New Roman"/>
          <w:sz w:val="28"/>
          <w:szCs w:val="28"/>
        </w:rPr>
        <w:t>«</w:t>
      </w:r>
      <w:r w:rsidR="00992F7B" w:rsidRPr="00FB7B0B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органах исполнительной власти Ленинградской области</w:t>
      </w:r>
      <w:r w:rsidR="001A4160" w:rsidRPr="00FB7B0B">
        <w:rPr>
          <w:rFonts w:ascii="Times New Roman" w:hAnsi="Times New Roman" w:cs="Times New Roman"/>
          <w:sz w:val="28"/>
          <w:szCs w:val="28"/>
        </w:rPr>
        <w:t>»</w:t>
      </w:r>
      <w:r w:rsidR="00992F7B" w:rsidRPr="00FB7B0B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</w:t>
      </w:r>
      <w:r w:rsidR="00E70E80" w:rsidRPr="00FB7B0B">
        <w:rPr>
          <w:rFonts w:ascii="Times New Roman" w:hAnsi="Times New Roman" w:cs="Times New Roman"/>
          <w:sz w:val="28"/>
          <w:szCs w:val="28"/>
        </w:rPr>
        <w:br/>
      </w:r>
      <w:r w:rsidR="00992F7B" w:rsidRPr="00FB7B0B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  <w:r w:rsidR="003B0C6A" w:rsidRPr="00FB7B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24"/>
        <w:tblW w:w="10314" w:type="dxa"/>
        <w:tblLayout w:type="fixed"/>
        <w:tblLook w:val="0000" w:firstRow="0" w:lastRow="0" w:firstColumn="0" w:lastColumn="0" w:noHBand="0" w:noVBand="0"/>
      </w:tblPr>
      <w:tblGrid>
        <w:gridCol w:w="4969"/>
        <w:gridCol w:w="5345"/>
      </w:tblGrid>
      <w:tr w:rsidR="00992F7B" w:rsidRPr="00FB7B0B" w:rsidTr="00992F7B">
        <w:trPr>
          <w:trHeight w:val="940"/>
        </w:trPr>
        <w:tc>
          <w:tcPr>
            <w:tcW w:w="4969" w:type="dxa"/>
          </w:tcPr>
          <w:p w:rsidR="00992F7B" w:rsidRPr="00FB7B0B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FB7B0B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FB7B0B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FB7B0B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</w:t>
            </w:r>
          </w:p>
          <w:p w:rsidR="00992F7B" w:rsidRPr="00FB7B0B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  <w:tc>
          <w:tcPr>
            <w:tcW w:w="5345" w:type="dxa"/>
          </w:tcPr>
          <w:p w:rsidR="00992F7B" w:rsidRPr="00FB7B0B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FB7B0B" w:rsidRDefault="00992F7B" w:rsidP="00992F7B">
            <w:pPr>
              <w:tabs>
                <w:tab w:val="left" w:pos="27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FB7B0B" w:rsidRDefault="00992F7B" w:rsidP="00992F7B">
            <w:pPr>
              <w:tabs>
                <w:tab w:val="left" w:pos="27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FB7B0B" w:rsidRDefault="00992F7B" w:rsidP="00992F7B">
            <w:pPr>
              <w:tabs>
                <w:tab w:val="lef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992F7B" w:rsidRPr="00FB7B0B" w:rsidRDefault="00992F7B" w:rsidP="00992F7B">
            <w:pPr>
              <w:tabs>
                <w:tab w:val="left" w:pos="276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А. Дрозденко</w:t>
            </w:r>
          </w:p>
        </w:tc>
      </w:tr>
    </w:tbl>
    <w:p w:rsidR="00992F7B" w:rsidRPr="00FB7B0B" w:rsidRDefault="00992F7B" w:rsidP="0099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F7B" w:rsidRPr="00FB7B0B" w:rsidRDefault="00992F7B" w:rsidP="00992F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9CF" w:rsidRPr="00FB7B0B" w:rsidRDefault="00B249CF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D61" w:rsidRPr="00FB7B0B" w:rsidRDefault="00AB2D61" w:rsidP="00992F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92F7B" w:rsidRPr="00FB7B0B" w:rsidRDefault="00992F7B" w:rsidP="00992F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92F7B" w:rsidRPr="00FB7B0B" w:rsidRDefault="00992F7B" w:rsidP="00992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92F7B" w:rsidRPr="00FB7B0B" w:rsidRDefault="00992F7B" w:rsidP="00992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92F7B" w:rsidRPr="00FB7B0B" w:rsidRDefault="00992F7B" w:rsidP="00992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от  «___» _________  N «    »</w:t>
      </w:r>
    </w:p>
    <w:p w:rsidR="00992F7B" w:rsidRPr="00FB7B0B" w:rsidRDefault="00992F7B" w:rsidP="00992F7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992F7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992F7B" w:rsidRPr="00FB7B0B" w:rsidRDefault="00992F7B" w:rsidP="00992F7B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hAnsi="Times New Roman" w:cs="Times New Roman"/>
          <w:sz w:val="28"/>
          <w:szCs w:val="28"/>
        </w:rPr>
        <w:t>КОТОРЫЕ ВНОСЯТСЯ В</w:t>
      </w:r>
      <w:r w:rsidRPr="00FB7B0B">
        <w:rPr>
          <w:rFonts w:ascii="Times New Roman" w:hAnsi="Times New Roman" w:cs="Times New Roman"/>
          <w:sz w:val="24"/>
          <w:szCs w:val="24"/>
        </w:rPr>
        <w:t xml:space="preserve"> </w:t>
      </w:r>
      <w:r w:rsidRPr="00FB7B0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16 МАЯ 2017 ГОДА №164 </w:t>
      </w:r>
      <w:r w:rsidRPr="00FB7B0B">
        <w:rPr>
          <w:rFonts w:ascii="Times New Roman" w:hAnsi="Times New Roman" w:cs="Times New Roman"/>
          <w:sz w:val="28"/>
          <w:szCs w:val="28"/>
        </w:rPr>
        <w:br/>
        <w:t>«ОБ ОРГАНИЗАЦИИ ПРОЕКТНОЙ ДЕЯТЕЛЬНОСТИ В ОРГАНАХ ИСПОЛНИТЕЛЬНОЙ ВЛАСТИ ЛЕНИНГРАДСКОЙ ОБЛАСТИ»</w:t>
      </w:r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AD68AC" w:rsidP="00992F7B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(</w:t>
      </w:r>
      <w:r w:rsidR="00992F7B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92F7B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проектной деятельности </w:t>
      </w:r>
      <w:r w:rsidR="00E70E80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2F7B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исполнительной власти Ленинградской области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92F7B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2F7B" w:rsidRPr="00FB7B0B" w:rsidRDefault="00992F7B" w:rsidP="00992F7B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F9" w:rsidRPr="00FB7B0B" w:rsidRDefault="00992F7B" w:rsidP="00992F7B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1.1 дополнить абзацем следующего содержания:</w:t>
      </w:r>
    </w:p>
    <w:p w:rsidR="00BB56F9" w:rsidRPr="00FB7B0B" w:rsidRDefault="00963C9D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рамках проектной деятельности органами исполнительной власти Ленинградской области осуществляется реализация региональных, приоритетных </w:t>
      </w:r>
      <w:r w:rsidR="00B82AC6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отраслевых проектов (программ) Ленинградской области, а также мероприятий государственных программ Ленинградской области, направленных на достижение целей федеральных проектов</w:t>
      </w:r>
      <w:proofErr w:type="gramStart"/>
      <w:r w:rsidR="00225D77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BB56F9" w:rsidRPr="00FB7B0B" w:rsidRDefault="00BB56F9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7B" w:rsidRPr="00FB7B0B" w:rsidRDefault="00992F7B" w:rsidP="00992F7B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1.2:</w:t>
      </w:r>
    </w:p>
    <w:p w:rsidR="00BB56F9" w:rsidRPr="00FB7B0B" w:rsidRDefault="001A4160" w:rsidP="00992F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изложить в следующей редакции:</w:t>
      </w:r>
    </w:p>
    <w:p w:rsidR="00BB56F9" w:rsidRPr="00FB7B0B" w:rsidRDefault="00B823E9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637E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поручениями Губе</w:t>
      </w:r>
      <w:r w:rsidR="007259E8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рнатора Ленинградской области, первого </w:t>
      </w:r>
      <w:r w:rsidR="00E70E80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59E8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вице-г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</w:t>
      </w:r>
      <w:r w:rsidR="007259E8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рнатора Ленинградской области, п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ервого заместителя Председателя Правительства Ленинградской области, заместителей Председателя Правительства Ленинградской области, вице-губернаторов Ленинградской области, руководителей органов исполнительной власти Ленинградской области</w:t>
      </w:r>
      <w:proofErr w:type="gramStart"/>
      <w:r w:rsidR="008E5150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45CA5" w:rsidRPr="00FB7B0B" w:rsidRDefault="00BB56F9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4160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 изложить в следующей редакции:</w:t>
      </w:r>
    </w:p>
    <w:p w:rsidR="00BB56F9" w:rsidRPr="00FB7B0B" w:rsidRDefault="002F17D6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3E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637E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545CA5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от 7 мая 2018 года </w:t>
      </w:r>
      <w:r w:rsidR="00545CA5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="00247C43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5CA5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 w:rsidR="00545CA5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Указ от 7 мая 2018 года </w:t>
      </w:r>
      <w:r w:rsidR="00545CA5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204) и от 21 июля </w:t>
      </w:r>
      <w:r w:rsidR="00247C43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47C43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CA5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№474 «</w:t>
      </w:r>
      <w:r w:rsidR="00BB56F9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национальных целях развития Российской Федерации на период до 2030 года</w:t>
      </w:r>
      <w:r w:rsidR="008F5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F592B" w:rsidRPr="0020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</w:t>
      </w:r>
      <w:r w:rsidR="000E596F" w:rsidRPr="00207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июля 2020 года </w:t>
      </w:r>
      <w:r w:rsidR="008F592B" w:rsidRPr="00207E29">
        <w:rPr>
          <w:rFonts w:ascii="Times New Roman" w:eastAsia="Times New Roman" w:hAnsi="Times New Roman" w:cs="Times New Roman"/>
          <w:sz w:val="28"/>
          <w:szCs w:val="28"/>
          <w:lang w:eastAsia="ru-RU"/>
        </w:rPr>
        <w:t>№474)</w:t>
      </w:r>
      <w:r w:rsidR="00BB56F9" w:rsidRPr="00207E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F7B" w:rsidRPr="00207E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92F7B" w:rsidRPr="00FB7B0B" w:rsidRDefault="00992F7B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4160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пятый после слов «(далее - регламент проектной деятельности, Комитет)</w:t>
      </w:r>
      <w:proofErr w:type="gramStart"/>
      <w:r w:rsidR="001A4160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1A4160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«на основании предложений органов исполнительной власти Ленинградской области</w:t>
      </w:r>
      <w:r w:rsidR="001D637E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4160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761CA" w:rsidRPr="00FB7B0B" w:rsidRDefault="00F761CA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CA" w:rsidRPr="00FB7B0B" w:rsidRDefault="004109D0" w:rsidP="00F761CA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1.3:</w:t>
      </w:r>
    </w:p>
    <w:p w:rsidR="004109D0" w:rsidRPr="00FB7B0B" w:rsidRDefault="004109D0" w:rsidP="004109D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подпункт «а» дополнить </w:t>
      </w:r>
      <w:r w:rsidR="00D21701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следующего содержания:</w:t>
      </w:r>
    </w:p>
    <w:p w:rsidR="00D21701" w:rsidRPr="00FB7B0B" w:rsidRDefault="000B41EC" w:rsidP="004109D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1701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«Малый совет при организационном штабе (далее – Малый совет)</w:t>
      </w:r>
      <w:proofErr w:type="gramStart"/>
      <w:r w:rsidR="00D21701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D21701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40ED" w:rsidRPr="00FB7B0B" w:rsidRDefault="006D40ED" w:rsidP="004109D0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6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девятый подпункта «б» признать утративши</w:t>
      </w:r>
      <w:r w:rsidR="00212F6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F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силу;</w:t>
      </w:r>
    </w:p>
    <w:p w:rsidR="001A4160" w:rsidRPr="00FB7B0B" w:rsidRDefault="001A4160" w:rsidP="00B249CF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1CA" w:rsidRPr="00FB7B0B" w:rsidRDefault="00F761CA" w:rsidP="00F761CA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дополнить пунктом 1.4 следующего содержания:</w:t>
      </w:r>
    </w:p>
    <w:p w:rsidR="00F761CA" w:rsidRPr="00212F6C" w:rsidRDefault="000B41EC" w:rsidP="00F761C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61CA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F761CA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проектной деятельности может осуществляться реализация мероприятий государственных программ, направленных на достижение целей федеральных </w:t>
      </w:r>
      <w:r w:rsidR="00F761CA" w:rsidRPr="00212F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в том числе по следующим направлениям:</w:t>
      </w:r>
    </w:p>
    <w:p w:rsidR="00F761CA" w:rsidRPr="00212F6C" w:rsidRDefault="00F761CA" w:rsidP="00F761CA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строительству, реконструкции, приобретению объектов;</w:t>
      </w:r>
    </w:p>
    <w:p w:rsidR="00F761CA" w:rsidRPr="00FB7B0B" w:rsidRDefault="00F761CA" w:rsidP="00F761CA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созданию и развитию </w:t>
      </w:r>
      <w:r w:rsidR="00152948" w:rsidRPr="0021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 w:rsidRPr="0021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 Ленинградской 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BB56F9" w:rsidRPr="00FB7B0B" w:rsidRDefault="00F761CA" w:rsidP="00F761CA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предоставлению субсидий на иные цели государственным учреждениям Ленинградской области, носящие проектный характер</w:t>
      </w:r>
      <w:proofErr w:type="gramStart"/>
      <w:r w:rsidR="00174E08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D21701" w:rsidRPr="00FB7B0B" w:rsidRDefault="00D21701" w:rsidP="00F761CA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01" w:rsidRDefault="00E746D1" w:rsidP="00D3213B">
      <w:pPr>
        <w:pStyle w:val="a3"/>
        <w:widowControl w:val="0"/>
        <w:numPr>
          <w:ilvl w:val="0"/>
          <w:numId w:val="5"/>
        </w:numPr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 (</w:t>
      </w:r>
      <w:r w:rsidR="00B61E2D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определения,</w:t>
      </w:r>
      <w:r w:rsidR="00B61E2D" w:rsidRPr="00FB7B0B">
        <w:t xml:space="preserve"> </w:t>
      </w:r>
      <w:r w:rsidR="00B61E2D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61E2D"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D40ED" w:rsidRDefault="006D40ED" w:rsidP="006D40ED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ED" w:rsidRPr="00FB7B0B" w:rsidRDefault="00212F6C" w:rsidP="006D40ED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40ED" w:rsidRPr="009F64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Термины и определения, используемые в настоящем Положении</w:t>
      </w:r>
    </w:p>
    <w:p w:rsidR="00B61E2D" w:rsidRPr="00FB7B0B" w:rsidRDefault="00B61E2D" w:rsidP="00B61E2D">
      <w:pPr>
        <w:spacing w:before="220" w:after="1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Бюджет проекта - общая сумма финансовых средств, необходимых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для реализации проекта.</w:t>
      </w:r>
    </w:p>
    <w:p w:rsidR="00B61E2D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Документы проектного управления - документы, сопровождающие управление проектной деятельностью: проектная инициатива, паспорт проекта, отчет о статусе проекта, итоговый отчет по проекту.</w:t>
      </w:r>
    </w:p>
    <w:p w:rsidR="00B15910" w:rsidRPr="00B15910" w:rsidRDefault="00B15910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5B2">
        <w:rPr>
          <w:rFonts w:ascii="Times New Roman" w:hAnsi="Times New Roman" w:cs="Times New Roman"/>
          <w:sz w:val="28"/>
          <w:szCs w:val="28"/>
        </w:rPr>
        <w:t xml:space="preserve">Жизненный цикл проекта - совокупность последовательных стадий реализации проекта, </w:t>
      </w:r>
      <w:r w:rsidR="00A37B79" w:rsidRPr="009225B2">
        <w:rPr>
          <w:rFonts w:ascii="Times New Roman" w:hAnsi="Times New Roman" w:cs="Times New Roman"/>
          <w:sz w:val="28"/>
          <w:szCs w:val="28"/>
        </w:rPr>
        <w:t>задаваемая исходя из потребностей управления проектом.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Задачи проекта - детализирование цели (целей) проекта с выделением конкретных, измеримых, достижимых, ограниченных во времени частей проекта.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Контрольная точка проекта - документально подтверждаемое событие, отражающее факт завершения значимых действий по достижению результата (промежуточного результата) проекта.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Мероприятие - набор связанных действий, выполняемых для достижения целей проекта, имеющий сроки начала и окончания.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Мониторинг проектной деятельности - система мероприятий по измерению фактических параметров проектов, расчету отклонения фактических параметров проектов от плановых, анализу их причин, прогнозированию хода реализации проектов.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B0B">
        <w:rPr>
          <w:rFonts w:ascii="Times New Roman" w:hAnsi="Times New Roman" w:cs="Times New Roman"/>
          <w:sz w:val="28"/>
          <w:szCs w:val="28"/>
        </w:rPr>
        <w:t xml:space="preserve">Национальный проект - проект (программа), направленный на достижение национальных целей и их целевых показателей, определенных Указом </w:t>
      </w:r>
      <w:r w:rsidR="00B25DA0" w:rsidRPr="00FB7B0B">
        <w:rPr>
          <w:rFonts w:ascii="Times New Roman" w:hAnsi="Times New Roman" w:cs="Times New Roman"/>
          <w:sz w:val="28"/>
          <w:szCs w:val="28"/>
        </w:rPr>
        <w:t>от 21 июля 2020 года</w:t>
      </w:r>
      <w:r w:rsidR="00207E29">
        <w:rPr>
          <w:rFonts w:ascii="Times New Roman" w:hAnsi="Times New Roman" w:cs="Times New Roman"/>
          <w:sz w:val="28"/>
          <w:szCs w:val="28"/>
        </w:rPr>
        <w:t xml:space="preserve"> № 474</w:t>
      </w:r>
      <w:r w:rsidRPr="00FB7B0B">
        <w:rPr>
          <w:rFonts w:ascii="Times New Roman" w:hAnsi="Times New Roman" w:cs="Times New Roman"/>
          <w:sz w:val="28"/>
          <w:szCs w:val="28"/>
        </w:rPr>
        <w:t>, и обеспечивающий достижение общественно значимых результатов и их показателей, а также задач, не являющихся общественно значимыми результатами, и их показателей по поручению и (или) указанию Президента Российской Федерации, поручению Правительства Российской Федерации, Председателя Правительства Российской Федерации, решению Совета при</w:t>
      </w:r>
      <w:proofErr w:type="gramEnd"/>
      <w:r w:rsidRPr="00FB7B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B0B">
        <w:rPr>
          <w:rFonts w:ascii="Times New Roman" w:hAnsi="Times New Roman" w:cs="Times New Roman"/>
          <w:sz w:val="28"/>
          <w:szCs w:val="28"/>
        </w:rPr>
        <w:t>Президенте</w:t>
      </w:r>
      <w:proofErr w:type="gramEnd"/>
      <w:r w:rsidRPr="00FB7B0B">
        <w:rPr>
          <w:rFonts w:ascii="Times New Roman" w:hAnsi="Times New Roman" w:cs="Times New Roman"/>
          <w:sz w:val="28"/>
          <w:szCs w:val="28"/>
        </w:rPr>
        <w:t xml:space="preserve"> Российской Федерации по стратегическому развитию и национальным проектам (далее - Совет), президиума Совета.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Отраслевой проект – проект, направленный на достижение целей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и показателей деятельности органов исполнительной власти Ленинградской области.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lastRenderedPageBreak/>
        <w:t>Показатель (индикатор) проекта - запланированное по периодам количественное значение, отражающее степень достижения цели проекта.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Портфель проектов - совокупность (перечень) проектов (программ), объединенных в целях эффективного управления для достижения стратегических целей.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B0B">
        <w:rPr>
          <w:rFonts w:ascii="Times New Roman" w:hAnsi="Times New Roman" w:cs="Times New Roman"/>
          <w:sz w:val="28"/>
          <w:szCs w:val="28"/>
        </w:rPr>
        <w:t>Постпроектный</w:t>
      </w:r>
      <w:proofErr w:type="spellEnd"/>
      <w:r w:rsidRPr="00FB7B0B">
        <w:rPr>
          <w:rFonts w:ascii="Times New Roman" w:hAnsi="Times New Roman" w:cs="Times New Roman"/>
          <w:sz w:val="28"/>
          <w:szCs w:val="28"/>
        </w:rPr>
        <w:t xml:space="preserve"> мониторинг – комплекс мероприятий, направленный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на определение получения общественно значимого эффекта от реализации проекта, а также эффективности использования результатов проекта.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Приоритетный проект – проект, реализуемый на основании поручения Губернатора Ленинградской области, направленный на достижение целей, определенных Стратегией социально-экономического развития Ленинградской области.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Программа проектов - комплекс взаимосвязанных проектов и мероприятий, объединенных общей целью и совместно координируемых в целях повышения общей р</w:t>
      </w:r>
      <w:r w:rsidR="0053081C" w:rsidRPr="00FB7B0B">
        <w:rPr>
          <w:rFonts w:ascii="Times New Roman" w:hAnsi="Times New Roman" w:cs="Times New Roman"/>
          <w:sz w:val="28"/>
          <w:szCs w:val="28"/>
        </w:rPr>
        <w:t>езультативности и управляемости</w:t>
      </w:r>
      <w:r w:rsidRPr="00FB7B0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Проект - комплекс взаимосвязанных мероприятий, направленных на создание уникального результата в условиях временных и ресурсных ограничений.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Проектная деятельность - деятельность, связанная с инициированием, подготовкой, реализацией и завершением проектов (программ), а также деятельность, связанная с реализацией мероприятий государственных программ Ленинградской области, направленных на достижение целей федеральных проектов.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Проектное управление (управление проектами) - планирование, организация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и контроль временных, финансовых и м</w:t>
      </w:r>
      <w:r w:rsidR="00B940DE">
        <w:rPr>
          <w:rFonts w:ascii="Times New Roman" w:hAnsi="Times New Roman" w:cs="Times New Roman"/>
          <w:sz w:val="28"/>
          <w:szCs w:val="28"/>
        </w:rPr>
        <w:t>атериально-технических ресурсов</w:t>
      </w:r>
      <w:r w:rsidRPr="00FB7B0B">
        <w:rPr>
          <w:rFonts w:ascii="Times New Roman" w:hAnsi="Times New Roman" w:cs="Times New Roman"/>
          <w:sz w:val="28"/>
          <w:szCs w:val="28"/>
        </w:rPr>
        <w:t xml:space="preserve"> на всех стадиях </w:t>
      </w:r>
      <w:r w:rsidRPr="00A37B79">
        <w:rPr>
          <w:rFonts w:ascii="Times New Roman" w:hAnsi="Times New Roman" w:cs="Times New Roman"/>
          <w:sz w:val="28"/>
          <w:szCs w:val="28"/>
        </w:rPr>
        <w:t>жизненного цикла</w:t>
      </w:r>
      <w:r w:rsidRPr="00B43AD9">
        <w:rPr>
          <w:rFonts w:ascii="Times New Roman" w:hAnsi="Times New Roman" w:cs="Times New Roman"/>
          <w:sz w:val="28"/>
          <w:szCs w:val="28"/>
        </w:rPr>
        <w:t xml:space="preserve"> </w:t>
      </w:r>
      <w:r w:rsidRPr="00FB7B0B">
        <w:rPr>
          <w:rFonts w:ascii="Times New Roman" w:hAnsi="Times New Roman" w:cs="Times New Roman"/>
          <w:sz w:val="28"/>
          <w:szCs w:val="28"/>
        </w:rPr>
        <w:t>проекта, направленных на достижение цели проекта.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Региональный проект - проект, обеспечивающий достижение показателей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и результатов федерального проекта, которые относятся к законодательно установленным полномочиям субъекта Российской Федерации, а также к вопросам местного значения муниципальных образований, расположенных на территории указанного субъекта Российской Федерации.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Риски проекта - вероятностные события, которые в случае их наступления могут оказать как отрицательное, так и положительное влияние на проект.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Реестр рисков проекта – документ, формируемый в целях мониторинга хода реализации проекта и содержащий информацию о рисках, связанных с реализацией проекта, а также о мерах реагирования.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Федеральный проект - проект, обеспечивающий достижение общественно значимых результатов, выполнение задач национального проекта и их показателей, а также дополнительных показателей по решению Совета, президиума Совета, проектного комитета или куратора.</w:t>
      </w:r>
    </w:p>
    <w:p w:rsidR="00413C4E" w:rsidRPr="00FB7B0B" w:rsidRDefault="00413C4E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Федеральный проект, не входящий в состав национального проекта - проект, обеспечивающий достижение задач и их показателей по поручению и (или) указанию Президента Российской Федерации, поручению Правительства Российской Федерации, Председателя Правительства Российской Федерации, решению Совета, президиума Совета, проектного комитета или куратора;</w:t>
      </w:r>
    </w:p>
    <w:p w:rsidR="00B61E2D" w:rsidRPr="00FB7B0B" w:rsidRDefault="00B61E2D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lastRenderedPageBreak/>
        <w:t>Иные термины и понятия, используемые в настоящем Положении, применяются в значениях, определенных законодательством Российской Федерации и законодательством Ленинградской области.</w:t>
      </w:r>
    </w:p>
    <w:p w:rsidR="002F17D6" w:rsidRPr="00F10A51" w:rsidRDefault="002F17D6" w:rsidP="00212F6C">
      <w:pPr>
        <w:spacing w:after="0" w:line="2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910">
        <w:rPr>
          <w:rFonts w:ascii="Times New Roman" w:hAnsi="Times New Roman" w:cs="Times New Roman"/>
          <w:sz w:val="28"/>
          <w:szCs w:val="28"/>
        </w:rPr>
        <w:t xml:space="preserve">При формировании областного бюджета Ленинградской области </w:t>
      </w:r>
      <w:r w:rsidRPr="00B15910">
        <w:rPr>
          <w:rFonts w:ascii="Times New Roman" w:hAnsi="Times New Roman" w:cs="Times New Roman"/>
          <w:sz w:val="28"/>
          <w:szCs w:val="28"/>
        </w:rPr>
        <w:br/>
        <w:t>и государственных программ Ленинградской области допускается использование терминов федеральный (региональный) проект и региональны</w:t>
      </w:r>
      <w:r w:rsidR="002C497B" w:rsidRPr="00B15910">
        <w:rPr>
          <w:rFonts w:ascii="Times New Roman" w:hAnsi="Times New Roman" w:cs="Times New Roman"/>
          <w:sz w:val="28"/>
          <w:szCs w:val="28"/>
        </w:rPr>
        <w:t>й</w:t>
      </w:r>
      <w:r w:rsidRPr="00B15910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B15910">
        <w:rPr>
          <w:rFonts w:ascii="Times New Roman" w:hAnsi="Times New Roman" w:cs="Times New Roman"/>
          <w:sz w:val="28"/>
          <w:szCs w:val="28"/>
        </w:rPr>
        <w:br/>
        <w:t>как равнозначных</w:t>
      </w:r>
      <w:proofErr w:type="gramStart"/>
      <w:r w:rsidRPr="00B15910">
        <w:rPr>
          <w:rFonts w:ascii="Times New Roman" w:hAnsi="Times New Roman" w:cs="Times New Roman"/>
          <w:sz w:val="28"/>
          <w:szCs w:val="28"/>
        </w:rPr>
        <w:t>.</w:t>
      </w:r>
      <w:r w:rsidR="00EC362B" w:rsidRPr="00B15910">
        <w:rPr>
          <w:rFonts w:ascii="Times New Roman" w:hAnsi="Times New Roman" w:cs="Times New Roman"/>
          <w:sz w:val="28"/>
          <w:szCs w:val="28"/>
        </w:rPr>
        <w:t>».</w:t>
      </w:r>
      <w:r w:rsidR="00212F6C" w:rsidRPr="00B159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61E2D" w:rsidRPr="00FB7B0B" w:rsidRDefault="00D3213B" w:rsidP="00B915D6">
      <w:pPr>
        <w:pStyle w:val="a3"/>
        <w:numPr>
          <w:ilvl w:val="0"/>
          <w:numId w:val="5"/>
        </w:numPr>
        <w:spacing w:before="220" w:after="1" w:line="220" w:lineRule="atLeast"/>
        <w:ind w:hanging="49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в разделе 3 (Управление проектами):</w:t>
      </w:r>
    </w:p>
    <w:p w:rsidR="00D75776" w:rsidRPr="00FB7B0B" w:rsidRDefault="00D3213B" w:rsidP="00212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hAnsi="Times New Roman" w:cs="Times New Roman"/>
          <w:sz w:val="28"/>
          <w:szCs w:val="28"/>
        </w:rPr>
        <w:t>абзац второй пункта 3.1-1 после слов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информационной системе управления проектами» дополнить словами «в Правительстве Ленинградской области»;</w:t>
      </w:r>
    </w:p>
    <w:p w:rsidR="00A60A00" w:rsidRPr="00FB7B0B" w:rsidRDefault="00C265A9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в пункте 3.2:</w:t>
      </w:r>
    </w:p>
    <w:p w:rsidR="00C265A9" w:rsidRPr="00FB7B0B" w:rsidRDefault="00C265A9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абзац первый после слов «Документы, разрабатываемые при реализации» дополнить словами «приоритетных и отраслевых»;</w:t>
      </w:r>
    </w:p>
    <w:p w:rsidR="00C265A9" w:rsidRPr="00FB7B0B" w:rsidRDefault="00C265A9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абзацы четвертый-пятый изложить в следующей редакции:</w:t>
      </w:r>
    </w:p>
    <w:p w:rsidR="00C265A9" w:rsidRPr="00FB7B0B" w:rsidRDefault="00C265A9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«План-график проекта </w:t>
      </w:r>
      <w:r w:rsidR="00FA0A51" w:rsidRPr="00FB7B0B">
        <w:rPr>
          <w:rFonts w:ascii="Times New Roman" w:hAnsi="Times New Roman" w:cs="Times New Roman"/>
          <w:sz w:val="28"/>
          <w:szCs w:val="28"/>
        </w:rPr>
        <w:t xml:space="preserve">является документом, содержащим </w:t>
      </w:r>
      <w:r w:rsidRPr="00FB7B0B">
        <w:rPr>
          <w:rFonts w:ascii="Times New Roman" w:hAnsi="Times New Roman" w:cs="Times New Roman"/>
          <w:sz w:val="28"/>
          <w:szCs w:val="28"/>
        </w:rPr>
        <w:t xml:space="preserve">перечень мероприятий, контрольных точек проекта, связей между ними, сроки реализации мероприятий и достижения контрольных точек проекта, а также сведения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 xml:space="preserve">об ответственных исполнителях. </w:t>
      </w:r>
    </w:p>
    <w:p w:rsidR="00C265A9" w:rsidRPr="00FB7B0B" w:rsidRDefault="00C265A9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Отчеты о статусе приоритетных и отраслевых проектов формируются ежеквартально. Отчеты предоставляются в срок не позднее 20 числа месяца следующего за отчетным периодом. Отчеты о статусе приоритетных проектов направляются в Центральный проектный офис. Отчеты о статусе отраслевых </w:t>
      </w:r>
      <w:r w:rsidR="003D684E" w:rsidRPr="009F6493">
        <w:rPr>
          <w:rFonts w:ascii="Times New Roman" w:hAnsi="Times New Roman" w:cs="Times New Roman"/>
          <w:sz w:val="28"/>
          <w:szCs w:val="28"/>
        </w:rPr>
        <w:t>прое</w:t>
      </w:r>
      <w:r w:rsidR="0061780E" w:rsidRPr="009F6493">
        <w:rPr>
          <w:rFonts w:ascii="Times New Roman" w:hAnsi="Times New Roman" w:cs="Times New Roman"/>
          <w:sz w:val="28"/>
          <w:szCs w:val="28"/>
        </w:rPr>
        <w:t>к</w:t>
      </w:r>
      <w:r w:rsidR="003D684E" w:rsidRPr="009F6493">
        <w:rPr>
          <w:rFonts w:ascii="Times New Roman" w:hAnsi="Times New Roman" w:cs="Times New Roman"/>
          <w:sz w:val="28"/>
          <w:szCs w:val="28"/>
        </w:rPr>
        <w:t>тов</w:t>
      </w:r>
      <w:r w:rsidRPr="00FB7B0B">
        <w:rPr>
          <w:rFonts w:ascii="Times New Roman" w:hAnsi="Times New Roman" w:cs="Times New Roman"/>
          <w:sz w:val="28"/>
          <w:szCs w:val="28"/>
        </w:rPr>
        <w:t xml:space="preserve"> направляются в отраслевой проектный офис</w:t>
      </w:r>
      <w:proofErr w:type="gramStart"/>
      <w:r w:rsidR="0052232C" w:rsidRPr="00FB7B0B">
        <w:rPr>
          <w:rFonts w:ascii="Times New Roman" w:hAnsi="Times New Roman" w:cs="Times New Roman"/>
          <w:sz w:val="28"/>
          <w:szCs w:val="28"/>
        </w:rPr>
        <w:t>.</w:t>
      </w:r>
      <w:r w:rsidRPr="00FB7B0B">
        <w:rPr>
          <w:rFonts w:ascii="Times New Roman" w:hAnsi="Times New Roman" w:cs="Times New Roman"/>
          <w:sz w:val="28"/>
          <w:szCs w:val="28"/>
        </w:rPr>
        <w:t>»;</w:t>
      </w:r>
    </w:p>
    <w:p w:rsidR="00C265A9" w:rsidRPr="00FB7B0B" w:rsidRDefault="00C265A9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B7B0B">
        <w:rPr>
          <w:rFonts w:ascii="Times New Roman" w:hAnsi="Times New Roman" w:cs="Times New Roman"/>
          <w:sz w:val="28"/>
          <w:szCs w:val="28"/>
        </w:rPr>
        <w:t>дополнить абзац</w:t>
      </w:r>
      <w:r w:rsidR="00413C4E" w:rsidRPr="00FB7B0B">
        <w:rPr>
          <w:rFonts w:ascii="Times New Roman" w:hAnsi="Times New Roman" w:cs="Times New Roman"/>
          <w:sz w:val="28"/>
          <w:szCs w:val="28"/>
        </w:rPr>
        <w:t>ам</w:t>
      </w:r>
      <w:r w:rsidRPr="00FB7B0B">
        <w:rPr>
          <w:rFonts w:ascii="Times New Roman" w:hAnsi="Times New Roman" w:cs="Times New Roman"/>
          <w:sz w:val="28"/>
          <w:szCs w:val="28"/>
        </w:rPr>
        <w:t xml:space="preserve"> шестым</w:t>
      </w:r>
      <w:r w:rsidR="00413C4E" w:rsidRPr="00FB7B0B">
        <w:rPr>
          <w:rFonts w:ascii="Times New Roman" w:hAnsi="Times New Roman" w:cs="Times New Roman"/>
          <w:sz w:val="28"/>
          <w:szCs w:val="28"/>
        </w:rPr>
        <w:t xml:space="preserve"> </w:t>
      </w:r>
      <w:r w:rsidR="0061780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FB7B0B">
        <w:rPr>
          <w:rFonts w:ascii="Times New Roman" w:hAnsi="Times New Roman" w:cs="Times New Roman"/>
          <w:sz w:val="28"/>
          <w:szCs w:val="28"/>
        </w:rPr>
        <w:t>:</w:t>
      </w:r>
    </w:p>
    <w:p w:rsidR="00C265A9" w:rsidRDefault="00C265A9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«Отчеты о статусе приоритетных и отраслевых проектов включают в себя информацию о достижении контрольных точек, прогнозе их достижения, исполнении бюджета проекта, достижении целевых показателей проекта, а также информаци</w:t>
      </w:r>
      <w:r w:rsidR="0061780E">
        <w:rPr>
          <w:rFonts w:ascii="Times New Roman" w:hAnsi="Times New Roman" w:cs="Times New Roman"/>
          <w:sz w:val="28"/>
          <w:szCs w:val="28"/>
        </w:rPr>
        <w:t>ю</w:t>
      </w:r>
      <w:r w:rsidRPr="00FB7B0B">
        <w:rPr>
          <w:rFonts w:ascii="Times New Roman" w:hAnsi="Times New Roman" w:cs="Times New Roman"/>
          <w:sz w:val="28"/>
          <w:szCs w:val="28"/>
        </w:rPr>
        <w:t xml:space="preserve"> о рисках реализации проекта</w:t>
      </w:r>
      <w:proofErr w:type="gramStart"/>
      <w:r w:rsidR="00081C25" w:rsidRPr="00FB7B0B">
        <w:rPr>
          <w:rFonts w:ascii="Times New Roman" w:hAnsi="Times New Roman" w:cs="Times New Roman"/>
          <w:sz w:val="28"/>
          <w:szCs w:val="28"/>
        </w:rPr>
        <w:t>.</w:t>
      </w:r>
      <w:r w:rsidRPr="00FB7B0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1780E" w:rsidRPr="009F6493" w:rsidRDefault="0061780E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93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9F6493">
        <w:rPr>
          <w:rFonts w:ascii="Times New Roman" w:hAnsi="Times New Roman" w:cs="Times New Roman"/>
          <w:sz w:val="28"/>
          <w:szCs w:val="28"/>
        </w:rPr>
        <w:t>шесть - восемь</w:t>
      </w:r>
      <w:r w:rsidRPr="009F6493">
        <w:rPr>
          <w:rFonts w:ascii="Times New Roman" w:hAnsi="Times New Roman" w:cs="Times New Roman"/>
          <w:sz w:val="28"/>
          <w:szCs w:val="28"/>
        </w:rPr>
        <w:t xml:space="preserve"> считать </w:t>
      </w:r>
      <w:r w:rsidR="00212F6C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9F6493">
        <w:rPr>
          <w:rFonts w:ascii="Times New Roman" w:hAnsi="Times New Roman" w:cs="Times New Roman"/>
          <w:sz w:val="28"/>
          <w:szCs w:val="28"/>
        </w:rPr>
        <w:t>семь-девять</w:t>
      </w:r>
      <w:r w:rsidRPr="009F6493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413C4E" w:rsidRPr="00FB7B0B" w:rsidRDefault="00413C4E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493">
        <w:rPr>
          <w:rFonts w:ascii="Times New Roman" w:hAnsi="Times New Roman" w:cs="Times New Roman"/>
          <w:sz w:val="28"/>
          <w:szCs w:val="28"/>
        </w:rPr>
        <w:t>дополнить абзац</w:t>
      </w:r>
      <w:r w:rsidR="00BD4F4E" w:rsidRPr="009F6493">
        <w:rPr>
          <w:rFonts w:ascii="Times New Roman" w:hAnsi="Times New Roman" w:cs="Times New Roman"/>
          <w:sz w:val="28"/>
          <w:szCs w:val="28"/>
        </w:rPr>
        <w:t>ем</w:t>
      </w:r>
      <w:r w:rsidRPr="009F6493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61780E" w:rsidRPr="009F6493">
        <w:rPr>
          <w:rFonts w:ascii="Times New Roman" w:hAnsi="Times New Roman" w:cs="Times New Roman"/>
          <w:sz w:val="28"/>
          <w:szCs w:val="28"/>
        </w:rPr>
        <w:t>го</w:t>
      </w:r>
      <w:r w:rsidRPr="009F6493">
        <w:rPr>
          <w:rFonts w:ascii="Times New Roman" w:hAnsi="Times New Roman" w:cs="Times New Roman"/>
          <w:sz w:val="28"/>
          <w:szCs w:val="28"/>
        </w:rPr>
        <w:t xml:space="preserve"> </w:t>
      </w:r>
      <w:r w:rsidR="0061780E" w:rsidRPr="009F6493">
        <w:rPr>
          <w:rFonts w:ascii="Times New Roman" w:hAnsi="Times New Roman" w:cs="Times New Roman"/>
          <w:sz w:val="28"/>
          <w:szCs w:val="28"/>
        </w:rPr>
        <w:t>содержания</w:t>
      </w:r>
      <w:r w:rsidRPr="009F6493">
        <w:rPr>
          <w:rFonts w:ascii="Times New Roman" w:hAnsi="Times New Roman" w:cs="Times New Roman"/>
          <w:sz w:val="28"/>
          <w:szCs w:val="28"/>
        </w:rPr>
        <w:t>:</w:t>
      </w:r>
    </w:p>
    <w:p w:rsidR="00A354AB" w:rsidRPr="00FB7B0B" w:rsidRDefault="00413C4E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</w:t>
      </w:r>
      <w:r w:rsidR="00A354AB" w:rsidRPr="00FB7B0B">
        <w:rPr>
          <w:rFonts w:ascii="Times New Roman" w:hAnsi="Times New Roman" w:cs="Times New Roman"/>
          <w:sz w:val="28"/>
          <w:szCs w:val="28"/>
        </w:rPr>
        <w:t xml:space="preserve">Отчет о ходе реализации регионального проекта формируются в ГИИС «Электронный бюджет» в срок не позднее 5-го рабочего дня месяца, следующего </w:t>
      </w:r>
      <w:r w:rsidR="00232173">
        <w:rPr>
          <w:rFonts w:ascii="Times New Roman" w:hAnsi="Times New Roman" w:cs="Times New Roman"/>
          <w:sz w:val="28"/>
          <w:szCs w:val="28"/>
        </w:rPr>
        <w:br/>
      </w:r>
      <w:r w:rsidR="00A354AB" w:rsidRPr="00FB7B0B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A354AB" w:rsidRPr="00FB7B0B">
        <w:rPr>
          <w:rFonts w:ascii="Times New Roman" w:hAnsi="Times New Roman" w:cs="Times New Roman"/>
          <w:sz w:val="28"/>
          <w:szCs w:val="28"/>
        </w:rPr>
        <w:t>отчетым</w:t>
      </w:r>
      <w:proofErr w:type="spellEnd"/>
      <w:r w:rsidR="00A354AB" w:rsidRPr="00FB7B0B">
        <w:rPr>
          <w:rFonts w:ascii="Times New Roman" w:hAnsi="Times New Roman" w:cs="Times New Roman"/>
          <w:sz w:val="28"/>
          <w:szCs w:val="28"/>
        </w:rPr>
        <w:t>.»</w:t>
      </w:r>
      <w:r w:rsidR="00BD4F4E" w:rsidRPr="00FB7B0B">
        <w:rPr>
          <w:rFonts w:ascii="Times New Roman" w:hAnsi="Times New Roman" w:cs="Times New Roman"/>
          <w:sz w:val="28"/>
          <w:szCs w:val="28"/>
        </w:rPr>
        <w:t>.</w:t>
      </w:r>
    </w:p>
    <w:p w:rsidR="00C265A9" w:rsidRPr="00FB7B0B" w:rsidRDefault="00C265A9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920A9D" w:rsidRPr="00FB7B0B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FB7B0B">
        <w:rPr>
          <w:rFonts w:ascii="Times New Roman" w:hAnsi="Times New Roman" w:cs="Times New Roman"/>
          <w:sz w:val="28"/>
          <w:szCs w:val="28"/>
        </w:rPr>
        <w:t xml:space="preserve">пункта 3.3 </w:t>
      </w:r>
      <w:r w:rsidR="00081C25" w:rsidRPr="00FB7B0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81C25" w:rsidRPr="00FB7B0B" w:rsidRDefault="00081C25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«Решение об отнесении проекта к </w:t>
      </w:r>
      <w:proofErr w:type="gramStart"/>
      <w:r w:rsidRPr="00FB7B0B">
        <w:rPr>
          <w:rFonts w:ascii="Times New Roman" w:hAnsi="Times New Roman" w:cs="Times New Roman"/>
          <w:sz w:val="28"/>
          <w:szCs w:val="28"/>
        </w:rPr>
        <w:t>приоритетному</w:t>
      </w:r>
      <w:proofErr w:type="gramEnd"/>
      <w:r w:rsidRPr="00FB7B0B">
        <w:rPr>
          <w:rFonts w:ascii="Times New Roman" w:hAnsi="Times New Roman" w:cs="Times New Roman"/>
          <w:sz w:val="28"/>
          <w:szCs w:val="28"/>
        </w:rPr>
        <w:t xml:space="preserve"> или отраслевому принимает центральный проектный офис на основании классификационных признаков, установленных регламентом, утвержденным правовым актом Комитета.».</w:t>
      </w:r>
    </w:p>
    <w:p w:rsidR="00C265A9" w:rsidRPr="00FB7B0B" w:rsidRDefault="00C265A9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абзац шестой пункта 3.4 </w:t>
      </w:r>
      <w:r w:rsidR="00E5588F" w:rsidRPr="000868F5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868F5">
        <w:rPr>
          <w:rFonts w:ascii="Times New Roman" w:hAnsi="Times New Roman" w:cs="Times New Roman"/>
          <w:sz w:val="28"/>
          <w:szCs w:val="28"/>
        </w:rPr>
        <w:t>;</w:t>
      </w:r>
    </w:p>
    <w:p w:rsidR="00C265A9" w:rsidRPr="00FB7B0B" w:rsidRDefault="00BE2DEA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абзац первый пункта 3.5 изложить в следующей редакции:</w:t>
      </w:r>
    </w:p>
    <w:p w:rsidR="00BE2DEA" w:rsidRPr="00FB7B0B" w:rsidRDefault="00BE2DEA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«Приоритетные и отраслевые проекты могут быть объединены в программу проектов для получения единого результата и совместной координации в целях повышения управляемости или в портфель проектов в целях эффективного управления для достижения стратегических целей Ленинградской области</w:t>
      </w:r>
      <w:r w:rsidR="00662172" w:rsidRPr="00FB7B0B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964A03" w:rsidRPr="00E657A6">
        <w:rPr>
          <w:rFonts w:ascii="Times New Roman" w:hAnsi="Times New Roman" w:cs="Times New Roman"/>
          <w:sz w:val="28"/>
          <w:szCs w:val="28"/>
        </w:rPr>
        <w:t>проектов</w:t>
      </w:r>
      <w:r w:rsidR="00964A03">
        <w:rPr>
          <w:rFonts w:ascii="Times New Roman" w:hAnsi="Times New Roman" w:cs="Times New Roman"/>
          <w:sz w:val="28"/>
          <w:szCs w:val="28"/>
        </w:rPr>
        <w:t xml:space="preserve"> </w:t>
      </w:r>
      <w:r w:rsidR="00662172" w:rsidRPr="00FB7B0B">
        <w:rPr>
          <w:rFonts w:ascii="Times New Roman" w:hAnsi="Times New Roman" w:cs="Times New Roman"/>
          <w:sz w:val="28"/>
          <w:szCs w:val="28"/>
        </w:rPr>
        <w:t>должна включать в себя не менее двух проектов</w:t>
      </w:r>
      <w:proofErr w:type="gramStart"/>
      <w:r w:rsidR="00414AEB" w:rsidRPr="00FB7B0B">
        <w:rPr>
          <w:rFonts w:ascii="Times New Roman" w:hAnsi="Times New Roman" w:cs="Times New Roman"/>
          <w:sz w:val="28"/>
          <w:szCs w:val="28"/>
        </w:rPr>
        <w:t>.</w:t>
      </w:r>
      <w:r w:rsidRPr="00FB7B0B">
        <w:rPr>
          <w:rFonts w:ascii="Times New Roman" w:hAnsi="Times New Roman" w:cs="Times New Roman"/>
          <w:sz w:val="28"/>
          <w:szCs w:val="28"/>
        </w:rPr>
        <w:t>»;</w:t>
      </w:r>
    </w:p>
    <w:p w:rsidR="00C265A9" w:rsidRPr="00FB7B0B" w:rsidRDefault="008B3F7A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B7B0B">
        <w:rPr>
          <w:rFonts w:ascii="Times New Roman" w:hAnsi="Times New Roman" w:cs="Times New Roman"/>
          <w:sz w:val="28"/>
          <w:szCs w:val="28"/>
        </w:rPr>
        <w:lastRenderedPageBreak/>
        <w:t>дополнить пунктами 3.6 – 3.7 следующего содержания:</w:t>
      </w:r>
    </w:p>
    <w:p w:rsidR="008B3F7A" w:rsidRPr="00FB7B0B" w:rsidRDefault="008B3F7A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«3.6. По мероприятиям государственных программ Ленинградской области, направленным на достижение целей федеральных проектов, проектные документы не разрабатываются. Оценка эффективности их реализации осуществляется в рамках мониторинга и оценки эффективности государственных программ Ленинградской области. </w:t>
      </w:r>
    </w:p>
    <w:p w:rsidR="008B3F7A" w:rsidRPr="00FB7B0B" w:rsidRDefault="008B3F7A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3.7. С целью оценки качества результатов проектов, эффективности их использования и общественно значимого эффекта осуществляется  </w:t>
      </w:r>
      <w:proofErr w:type="spellStart"/>
      <w:r w:rsidRPr="00FB7B0B">
        <w:rPr>
          <w:rFonts w:ascii="Times New Roman" w:hAnsi="Times New Roman" w:cs="Times New Roman"/>
          <w:sz w:val="28"/>
          <w:szCs w:val="28"/>
        </w:rPr>
        <w:t>постпроектный</w:t>
      </w:r>
      <w:proofErr w:type="spellEnd"/>
      <w:r w:rsidRPr="00FB7B0B">
        <w:rPr>
          <w:rFonts w:ascii="Times New Roman" w:hAnsi="Times New Roman" w:cs="Times New Roman"/>
          <w:sz w:val="28"/>
          <w:szCs w:val="28"/>
        </w:rPr>
        <w:t xml:space="preserve"> мониторинг объектов, строительство</w:t>
      </w:r>
      <w:r w:rsidR="00920A9D" w:rsidRPr="00FB7B0B">
        <w:rPr>
          <w:rFonts w:ascii="Times New Roman" w:hAnsi="Times New Roman" w:cs="Times New Roman"/>
          <w:sz w:val="28"/>
          <w:szCs w:val="28"/>
        </w:rPr>
        <w:t xml:space="preserve"> </w:t>
      </w:r>
      <w:r w:rsidRPr="00FB7B0B">
        <w:rPr>
          <w:rFonts w:ascii="Times New Roman" w:hAnsi="Times New Roman" w:cs="Times New Roman"/>
          <w:sz w:val="28"/>
          <w:szCs w:val="28"/>
        </w:rPr>
        <w:t>(выкуп, реконструкция, оснащения и т.п.) которых осуществлялось в рамках реализации проектов.</w:t>
      </w:r>
    </w:p>
    <w:p w:rsidR="008B3F7A" w:rsidRPr="00FB7B0B" w:rsidRDefault="008B3F7A" w:rsidP="00212F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B0B">
        <w:rPr>
          <w:rFonts w:ascii="Times New Roman" w:hAnsi="Times New Roman" w:cs="Times New Roman"/>
          <w:sz w:val="28"/>
          <w:szCs w:val="28"/>
        </w:rPr>
        <w:t>Построектный</w:t>
      </w:r>
      <w:proofErr w:type="spellEnd"/>
      <w:r w:rsidRPr="00FB7B0B">
        <w:rPr>
          <w:rFonts w:ascii="Times New Roman" w:hAnsi="Times New Roman" w:cs="Times New Roman"/>
          <w:sz w:val="28"/>
          <w:szCs w:val="28"/>
        </w:rPr>
        <w:t xml:space="preserve"> мониторинг осуществляется центральным проектным офисом, при необходимости с привлечением органов исполнительной власти Ленинградской области, участвующих в реализации проекта, в том числе осуществляются выездные мероприятия»;</w:t>
      </w:r>
    </w:p>
    <w:p w:rsidR="00FA0A51" w:rsidRPr="00FB7B0B" w:rsidRDefault="00800873" w:rsidP="007A3BC5">
      <w:pPr>
        <w:pStyle w:val="a3"/>
        <w:numPr>
          <w:ilvl w:val="0"/>
          <w:numId w:val="5"/>
        </w:numPr>
        <w:tabs>
          <w:tab w:val="left" w:pos="993"/>
        </w:tabs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в </w:t>
      </w:r>
      <w:r w:rsidR="007A3BC5" w:rsidRPr="00FB7B0B">
        <w:rPr>
          <w:rFonts w:ascii="Times New Roman" w:hAnsi="Times New Roman" w:cs="Times New Roman"/>
          <w:sz w:val="28"/>
          <w:szCs w:val="28"/>
        </w:rPr>
        <w:t>раздел</w:t>
      </w:r>
      <w:r w:rsidRPr="00FB7B0B">
        <w:rPr>
          <w:rFonts w:ascii="Times New Roman" w:hAnsi="Times New Roman" w:cs="Times New Roman"/>
          <w:sz w:val="28"/>
          <w:szCs w:val="28"/>
        </w:rPr>
        <w:t>е</w:t>
      </w:r>
      <w:r w:rsidR="007A3BC5" w:rsidRPr="00FB7B0B">
        <w:rPr>
          <w:rFonts w:ascii="Times New Roman" w:hAnsi="Times New Roman" w:cs="Times New Roman"/>
          <w:sz w:val="28"/>
          <w:szCs w:val="28"/>
        </w:rPr>
        <w:t xml:space="preserve"> 4 </w:t>
      </w:r>
      <w:r w:rsidR="009864DF" w:rsidRPr="00FB7B0B">
        <w:rPr>
          <w:rFonts w:ascii="Times New Roman" w:hAnsi="Times New Roman" w:cs="Times New Roman"/>
          <w:sz w:val="28"/>
          <w:szCs w:val="28"/>
        </w:rPr>
        <w:t>(</w:t>
      </w:r>
      <w:r w:rsidR="007A3BC5" w:rsidRPr="00FB7B0B">
        <w:rPr>
          <w:rFonts w:ascii="Times New Roman" w:hAnsi="Times New Roman" w:cs="Times New Roman"/>
          <w:sz w:val="28"/>
          <w:szCs w:val="28"/>
        </w:rPr>
        <w:t>Управление материальным и иным стимулированием</w:t>
      </w:r>
      <w:r w:rsidR="009864DF" w:rsidRPr="00FB7B0B">
        <w:rPr>
          <w:rFonts w:ascii="Times New Roman" w:hAnsi="Times New Roman" w:cs="Times New Roman"/>
          <w:sz w:val="28"/>
          <w:szCs w:val="28"/>
        </w:rPr>
        <w:t>)</w:t>
      </w:r>
      <w:r w:rsidR="00FA0A51" w:rsidRPr="00FB7B0B">
        <w:rPr>
          <w:rFonts w:ascii="Times New Roman" w:hAnsi="Times New Roman" w:cs="Times New Roman"/>
          <w:sz w:val="28"/>
          <w:szCs w:val="28"/>
        </w:rPr>
        <w:t>:</w:t>
      </w:r>
    </w:p>
    <w:p w:rsidR="00FA0A51" w:rsidRPr="00FB7B0B" w:rsidRDefault="00FA0A51" w:rsidP="00212F6C">
      <w:pPr>
        <w:pStyle w:val="a3"/>
        <w:tabs>
          <w:tab w:val="left" w:pos="993"/>
        </w:tabs>
        <w:spacing w:after="0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693AF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FB7B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3BC5" w:rsidRPr="00FB7B0B" w:rsidRDefault="007A3BC5" w:rsidP="00212F6C">
      <w:pPr>
        <w:pStyle w:val="a3"/>
        <w:tabs>
          <w:tab w:val="left" w:pos="993"/>
        </w:tabs>
        <w:spacing w:after="0" w:line="2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7A3BC5" w:rsidRPr="00FB7B0B" w:rsidRDefault="001546AC" w:rsidP="00212F6C">
      <w:pPr>
        <w:pStyle w:val="a3"/>
        <w:tabs>
          <w:tab w:val="left" w:pos="993"/>
        </w:tabs>
        <w:spacing w:after="0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</w:t>
      </w:r>
      <w:r w:rsidR="007A3BC5" w:rsidRPr="00FB7B0B">
        <w:rPr>
          <w:rFonts w:ascii="Times New Roman" w:hAnsi="Times New Roman" w:cs="Times New Roman"/>
          <w:sz w:val="28"/>
          <w:szCs w:val="28"/>
        </w:rPr>
        <w:t>Разработку проекта положения о материальном и ином стимулировании участников проектной деятельности осуществляет Комитет.</w:t>
      </w:r>
    </w:p>
    <w:p w:rsidR="007A3BC5" w:rsidRPr="00FB7B0B" w:rsidRDefault="007A3BC5" w:rsidP="00212F6C">
      <w:pPr>
        <w:pStyle w:val="a3"/>
        <w:tabs>
          <w:tab w:val="left" w:pos="993"/>
        </w:tabs>
        <w:spacing w:after="0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участников </w:t>
      </w:r>
      <w:r w:rsidRPr="00B915D6">
        <w:rPr>
          <w:rFonts w:ascii="Times New Roman" w:hAnsi="Times New Roman" w:cs="Times New Roman"/>
          <w:sz w:val="28"/>
          <w:szCs w:val="28"/>
        </w:rPr>
        <w:t xml:space="preserve">приоритетных проектов </w:t>
      </w:r>
      <w:r w:rsidR="002F17D6" w:rsidRPr="00B915D6">
        <w:rPr>
          <w:rFonts w:ascii="Times New Roman" w:hAnsi="Times New Roman" w:cs="Times New Roman"/>
          <w:sz w:val="28"/>
          <w:szCs w:val="28"/>
        </w:rPr>
        <w:br/>
      </w:r>
      <w:r w:rsidR="00E657A6" w:rsidRPr="00F10A51">
        <w:rPr>
          <w:rFonts w:ascii="Times New Roman" w:hAnsi="Times New Roman" w:cs="Times New Roman"/>
          <w:sz w:val="28"/>
          <w:szCs w:val="28"/>
        </w:rPr>
        <w:t>(</w:t>
      </w:r>
      <w:r w:rsidRPr="00F10A51">
        <w:rPr>
          <w:rFonts w:ascii="Times New Roman" w:hAnsi="Times New Roman" w:cs="Times New Roman"/>
          <w:sz w:val="28"/>
          <w:szCs w:val="28"/>
        </w:rPr>
        <w:t>программ</w:t>
      </w:r>
      <w:r w:rsidR="00B915D6" w:rsidRPr="00F10A51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E657A6" w:rsidRPr="00F10A51">
        <w:rPr>
          <w:rFonts w:ascii="Times New Roman" w:hAnsi="Times New Roman" w:cs="Times New Roman"/>
          <w:sz w:val="28"/>
          <w:szCs w:val="28"/>
        </w:rPr>
        <w:t>)</w:t>
      </w:r>
      <w:r w:rsidRPr="00F10A51">
        <w:rPr>
          <w:rFonts w:ascii="Times New Roman" w:hAnsi="Times New Roman" w:cs="Times New Roman"/>
          <w:sz w:val="28"/>
          <w:szCs w:val="28"/>
        </w:rPr>
        <w:t xml:space="preserve"> </w:t>
      </w:r>
      <w:r w:rsidRPr="00B915D6">
        <w:rPr>
          <w:rFonts w:ascii="Times New Roman" w:hAnsi="Times New Roman" w:cs="Times New Roman"/>
          <w:sz w:val="28"/>
          <w:szCs w:val="28"/>
        </w:rPr>
        <w:t>осуществляется в соответствии с пос</w:t>
      </w:r>
      <w:r w:rsidRPr="00FB7B0B">
        <w:rPr>
          <w:rFonts w:ascii="Times New Roman" w:hAnsi="Times New Roman" w:cs="Times New Roman"/>
          <w:sz w:val="28"/>
          <w:szCs w:val="28"/>
        </w:rPr>
        <w:t>тановлением Губернатора Ленинградской области от 23 марта 2005 года</w:t>
      </w:r>
      <w:r w:rsidR="005659D2">
        <w:rPr>
          <w:rFonts w:ascii="Times New Roman" w:hAnsi="Times New Roman" w:cs="Times New Roman"/>
          <w:sz w:val="28"/>
          <w:szCs w:val="28"/>
        </w:rPr>
        <w:t xml:space="preserve"> </w:t>
      </w:r>
      <w:r w:rsidRPr="00FB7B0B">
        <w:rPr>
          <w:rFonts w:ascii="Times New Roman" w:hAnsi="Times New Roman" w:cs="Times New Roman"/>
          <w:sz w:val="28"/>
          <w:szCs w:val="28"/>
        </w:rPr>
        <w:t>№ 63-пг</w:t>
      </w:r>
      <w:r w:rsidR="0058040C">
        <w:rPr>
          <w:rFonts w:ascii="Times New Roman" w:hAnsi="Times New Roman" w:cs="Times New Roman"/>
          <w:sz w:val="28"/>
          <w:szCs w:val="28"/>
        </w:rPr>
        <w:t xml:space="preserve"> «</w:t>
      </w:r>
      <w:r w:rsidR="0058040C" w:rsidRPr="0058040C">
        <w:rPr>
          <w:rFonts w:ascii="Times New Roman" w:hAnsi="Times New Roman" w:cs="Times New Roman"/>
          <w:sz w:val="28"/>
          <w:szCs w:val="28"/>
        </w:rPr>
        <w:t>Об утверждении Положения о материальном стимулировании государственных гражданских служащих в Администрации Ленинградской области и аппаратах миро</w:t>
      </w:r>
      <w:r w:rsidR="0058040C">
        <w:rPr>
          <w:rFonts w:ascii="Times New Roman" w:hAnsi="Times New Roman" w:cs="Times New Roman"/>
          <w:sz w:val="28"/>
          <w:szCs w:val="28"/>
        </w:rPr>
        <w:t>вых судей Ленинградской области»</w:t>
      </w:r>
      <w:r w:rsidRPr="00FB7B0B">
        <w:rPr>
          <w:rFonts w:ascii="Times New Roman" w:hAnsi="Times New Roman" w:cs="Times New Roman"/>
          <w:sz w:val="28"/>
          <w:szCs w:val="28"/>
        </w:rPr>
        <w:t>.</w:t>
      </w:r>
    </w:p>
    <w:p w:rsidR="007A3BC5" w:rsidRPr="00FB7B0B" w:rsidRDefault="007A3BC5" w:rsidP="007A3BC5">
      <w:pPr>
        <w:pStyle w:val="a3"/>
        <w:tabs>
          <w:tab w:val="left" w:pos="993"/>
        </w:tabs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B0B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участников региональных проектов осуществляется в соответствии с Порядком материального стимулирования лиц, замещающих государственные должности Ленинградской области, должности государственной гражданской службы в Администрации Ленинградской области, </w:t>
      </w:r>
      <w:r w:rsidR="005B67A0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а также работников, замещающих должности, не являющиеся должностями государственной гражданской службы Ленинградской области, в органах исполнительной власти Ленинградской области, участвующих в деятельности, связанной с реализацией региональных проектов, обеспечивающих достижение целей, показателей и результатов федеральных</w:t>
      </w:r>
      <w:proofErr w:type="gramEnd"/>
      <w:r w:rsidRPr="00FB7B0B">
        <w:rPr>
          <w:rFonts w:ascii="Times New Roman" w:hAnsi="Times New Roman" w:cs="Times New Roman"/>
          <w:sz w:val="28"/>
          <w:szCs w:val="28"/>
        </w:rPr>
        <w:t xml:space="preserve"> проектов, входящих в состав национальных проектов, утвержденным постановлением Губернатора</w:t>
      </w:r>
      <w:r w:rsidR="00ED5908" w:rsidRPr="00FB7B0B">
        <w:rPr>
          <w:rFonts w:ascii="Times New Roman" w:hAnsi="Times New Roman" w:cs="Times New Roman"/>
          <w:sz w:val="28"/>
          <w:szCs w:val="28"/>
        </w:rPr>
        <w:t xml:space="preserve"> Ленинградской области от 30 декабря </w:t>
      </w:r>
      <w:r w:rsidRPr="00FB7B0B">
        <w:rPr>
          <w:rFonts w:ascii="Times New Roman" w:hAnsi="Times New Roman" w:cs="Times New Roman"/>
          <w:sz w:val="28"/>
          <w:szCs w:val="28"/>
        </w:rPr>
        <w:t>2020</w:t>
      </w:r>
      <w:r w:rsidR="008A7628" w:rsidRPr="00FB7B0B">
        <w:rPr>
          <w:rFonts w:ascii="Times New Roman" w:hAnsi="Times New Roman" w:cs="Times New Roman"/>
          <w:sz w:val="28"/>
          <w:szCs w:val="28"/>
        </w:rPr>
        <w:t xml:space="preserve"> </w:t>
      </w:r>
      <w:r w:rsidR="00ED5908" w:rsidRPr="00FB7B0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B7B0B">
        <w:rPr>
          <w:rFonts w:ascii="Times New Roman" w:hAnsi="Times New Roman" w:cs="Times New Roman"/>
          <w:sz w:val="28"/>
          <w:szCs w:val="28"/>
        </w:rPr>
        <w:t xml:space="preserve"> № 117-пг</w:t>
      </w:r>
      <w:r w:rsidR="00ED5908" w:rsidRPr="00FB7B0B">
        <w:rPr>
          <w:rFonts w:ascii="Times New Roman" w:hAnsi="Times New Roman" w:cs="Times New Roman"/>
          <w:sz w:val="28"/>
          <w:szCs w:val="28"/>
        </w:rPr>
        <w:t>.</w:t>
      </w:r>
      <w:r w:rsidRPr="00FB7B0B">
        <w:rPr>
          <w:rFonts w:ascii="Times New Roman" w:hAnsi="Times New Roman" w:cs="Times New Roman"/>
          <w:sz w:val="28"/>
          <w:szCs w:val="28"/>
        </w:rPr>
        <w:t>».</w:t>
      </w:r>
    </w:p>
    <w:p w:rsidR="007A3BC5" w:rsidRPr="00FB7B0B" w:rsidRDefault="007A3BC5" w:rsidP="007A3BC5">
      <w:pPr>
        <w:pStyle w:val="a3"/>
        <w:tabs>
          <w:tab w:val="left" w:pos="993"/>
        </w:tabs>
        <w:spacing w:before="220" w:after="1" w:line="2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F7A" w:rsidRPr="00FB7B0B" w:rsidRDefault="009864DF" w:rsidP="007A3BC5">
      <w:pPr>
        <w:pStyle w:val="a3"/>
        <w:numPr>
          <w:ilvl w:val="0"/>
          <w:numId w:val="4"/>
        </w:numPr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В 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2 (</w:t>
      </w:r>
      <w:r w:rsidR="007A3BC5" w:rsidRPr="00FB7B0B">
        <w:rPr>
          <w:rFonts w:ascii="Times New Roman" w:hAnsi="Times New Roman" w:cs="Times New Roman"/>
          <w:sz w:val="28"/>
          <w:szCs w:val="28"/>
        </w:rPr>
        <w:t>Функциональн</w:t>
      </w:r>
      <w:r w:rsidRPr="00FB7B0B">
        <w:rPr>
          <w:rFonts w:ascii="Times New Roman" w:hAnsi="Times New Roman" w:cs="Times New Roman"/>
          <w:sz w:val="28"/>
          <w:szCs w:val="28"/>
        </w:rPr>
        <w:t>ая</w:t>
      </w:r>
      <w:r w:rsidR="007A3BC5" w:rsidRPr="00FB7B0B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FB7B0B">
        <w:rPr>
          <w:rFonts w:ascii="Times New Roman" w:hAnsi="Times New Roman" w:cs="Times New Roman"/>
          <w:sz w:val="28"/>
          <w:szCs w:val="28"/>
        </w:rPr>
        <w:t>а</w:t>
      </w:r>
      <w:r w:rsidR="007A3BC5" w:rsidRPr="00FB7B0B">
        <w:rPr>
          <w:rFonts w:ascii="Times New Roman" w:hAnsi="Times New Roman" w:cs="Times New Roman"/>
          <w:sz w:val="28"/>
          <w:szCs w:val="28"/>
        </w:rPr>
        <w:t xml:space="preserve"> системы управления проектной деятельностью в органах исполнительной власти Ленинградской области</w:t>
      </w:r>
      <w:r w:rsidRPr="00FB7B0B">
        <w:rPr>
          <w:rFonts w:ascii="Times New Roman" w:hAnsi="Times New Roman" w:cs="Times New Roman"/>
          <w:sz w:val="28"/>
          <w:szCs w:val="28"/>
        </w:rPr>
        <w:t>)</w:t>
      </w:r>
      <w:r w:rsidR="007A3BC5" w:rsidRPr="00FB7B0B">
        <w:rPr>
          <w:rFonts w:ascii="Times New Roman" w:hAnsi="Times New Roman" w:cs="Times New Roman"/>
          <w:sz w:val="28"/>
          <w:szCs w:val="28"/>
        </w:rPr>
        <w:t>:</w:t>
      </w:r>
    </w:p>
    <w:p w:rsidR="00F22828" w:rsidRPr="00FB7B0B" w:rsidRDefault="00F22828" w:rsidP="00F22828">
      <w:pPr>
        <w:pStyle w:val="a3"/>
        <w:numPr>
          <w:ilvl w:val="0"/>
          <w:numId w:val="7"/>
        </w:numPr>
        <w:tabs>
          <w:tab w:val="left" w:pos="1134"/>
        </w:tabs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в разделе I (Постоянные органы управления проектной деятельностью):</w:t>
      </w:r>
    </w:p>
    <w:p w:rsidR="00F22828" w:rsidRPr="00FB7B0B" w:rsidRDefault="009864DF" w:rsidP="005659D2">
      <w:pPr>
        <w:tabs>
          <w:tab w:val="left" w:pos="1134"/>
        </w:tabs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подраздел «</w:t>
      </w:r>
      <w:r w:rsidR="00F22828" w:rsidRPr="00FB7B0B">
        <w:rPr>
          <w:rFonts w:ascii="Times New Roman" w:hAnsi="Times New Roman" w:cs="Times New Roman"/>
          <w:sz w:val="28"/>
          <w:szCs w:val="28"/>
        </w:rPr>
        <w:t xml:space="preserve">Организационный штаб по проектному управлению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="00F22828" w:rsidRPr="00FB7B0B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Pr="00FB7B0B">
        <w:rPr>
          <w:rFonts w:ascii="Times New Roman" w:hAnsi="Times New Roman" w:cs="Times New Roman"/>
          <w:sz w:val="28"/>
          <w:szCs w:val="28"/>
        </w:rPr>
        <w:t>»</w:t>
      </w:r>
      <w:r w:rsidR="00F22828" w:rsidRPr="00FB7B0B">
        <w:rPr>
          <w:rFonts w:ascii="Times New Roman" w:hAnsi="Times New Roman" w:cs="Times New Roman"/>
          <w:sz w:val="28"/>
          <w:szCs w:val="28"/>
        </w:rPr>
        <w:t xml:space="preserve"> дополнить пунктом 1.1 следующего содержания:</w:t>
      </w:r>
    </w:p>
    <w:p w:rsidR="00F22828" w:rsidRPr="00FB7B0B" w:rsidRDefault="00F22828" w:rsidP="00F22828">
      <w:pPr>
        <w:tabs>
          <w:tab w:val="left" w:pos="1134"/>
        </w:tabs>
        <w:spacing w:before="220" w:after="1" w:line="22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lastRenderedPageBreak/>
        <w:t xml:space="preserve">«1.1. В составе организационного штаба образован Малый совет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при организационном штабе (далее – Малый совет)</w:t>
      </w:r>
      <w:proofErr w:type="gramStart"/>
      <w:r w:rsidR="00ED5908" w:rsidRPr="00FB7B0B">
        <w:rPr>
          <w:rFonts w:ascii="Times New Roman" w:hAnsi="Times New Roman" w:cs="Times New Roman"/>
          <w:sz w:val="28"/>
          <w:szCs w:val="28"/>
        </w:rPr>
        <w:t>.</w:t>
      </w:r>
      <w:r w:rsidRPr="00FB7B0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B7B0B">
        <w:rPr>
          <w:rFonts w:ascii="Times New Roman" w:hAnsi="Times New Roman" w:cs="Times New Roman"/>
          <w:sz w:val="28"/>
          <w:szCs w:val="28"/>
        </w:rPr>
        <w:t>;</w:t>
      </w:r>
    </w:p>
    <w:p w:rsidR="00C265A9" w:rsidRPr="00FB7B0B" w:rsidRDefault="001453C9" w:rsidP="005659D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пункт 2 подраздела «Организационный штаб по проектному управлению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в Ленинградской области» после слов «организационного штаба» дополнить словами «и Малого совета»;</w:t>
      </w:r>
    </w:p>
    <w:p w:rsidR="001453C9" w:rsidRPr="007B611A" w:rsidRDefault="007C4DC0" w:rsidP="005659D2">
      <w:pPr>
        <w:spacing w:after="0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пункт 3 подраздела «Центральный проектный офис» дополнить абзацем </w:t>
      </w:r>
      <w:r w:rsidRPr="007B611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C4DC0" w:rsidRPr="005659D2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7319">
        <w:rPr>
          <w:rFonts w:ascii="Times New Roman" w:hAnsi="Times New Roman" w:cs="Times New Roman"/>
          <w:sz w:val="28"/>
          <w:szCs w:val="28"/>
        </w:rPr>
        <w:t>«</w:t>
      </w:r>
      <w:r w:rsidR="007B611A" w:rsidRPr="00687319">
        <w:rPr>
          <w:rFonts w:ascii="Times New Roman" w:hAnsi="Times New Roman" w:cs="Times New Roman"/>
          <w:sz w:val="28"/>
          <w:szCs w:val="28"/>
        </w:rPr>
        <w:t xml:space="preserve">Руководитель центрального проектного офиса определяется правовым актом Комитета </w:t>
      </w:r>
      <w:r w:rsidR="007B611A" w:rsidRPr="00F10A51">
        <w:rPr>
          <w:rFonts w:ascii="Times New Roman" w:hAnsi="Times New Roman" w:cs="Times New Roman"/>
          <w:sz w:val="28"/>
          <w:szCs w:val="28"/>
        </w:rPr>
        <w:t>из числа государственных гражданских служащих Комитета</w:t>
      </w:r>
      <w:proofErr w:type="gramStart"/>
      <w:r w:rsidR="00ED5908" w:rsidRPr="00F10A51">
        <w:rPr>
          <w:rFonts w:ascii="Times New Roman" w:hAnsi="Times New Roman" w:cs="Times New Roman"/>
          <w:sz w:val="28"/>
          <w:szCs w:val="28"/>
        </w:rPr>
        <w:t>.</w:t>
      </w:r>
      <w:r w:rsidRPr="00F10A51">
        <w:rPr>
          <w:rFonts w:ascii="Times New Roman" w:hAnsi="Times New Roman" w:cs="Times New Roman"/>
          <w:sz w:val="28"/>
          <w:szCs w:val="28"/>
        </w:rPr>
        <w:t>»;</w:t>
      </w:r>
      <w:r w:rsidR="00D03E51" w:rsidRPr="00F10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пункт 4 подраздела «Центральный проектный офис» изложить в следующей редакции: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«4. Центральный проектный офис: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а) обеспечивает методологическое сопровождение проектной деятельности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в Ленинградской области, издает методические рекомендации по организации проектной деятельности, разрабатывает нормативные правовые акты по проектной деятельности, а также координирует деятельность по их применению;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б) содействует внедрению и функционированию системы управления проектной деятельностью в органах исполнительной власти Ленинградской области, а также в органах местного самоуправления</w:t>
      </w:r>
      <w:r w:rsidR="00C2709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FB7B0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в) осуществляет координацию взаимодействия участников проектной деятельности федерального, регионального и муниципального уровней;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г) подготавливает справочные и аналитические материалы по вопросам реализации проектов в Ленинградской области;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д) выполняет функции «единого окна» получения и предоставления информации о реализации национальных проектов на территории Ленинградской области по запросам полномочного представителя Президента Российской Федерации в Северо-Западном федеральном округе, главного федерального инспектора по Ленинградской области, прокуратуры Ленинградской области </w:t>
      </w:r>
      <w:r w:rsidR="005B67A0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 xml:space="preserve">и других контрольно-надзорных органов; 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е) осуществляет контроль достоверности и обоснованности сведений, содержащихся в документах, разрабатываемых при осуществлении проектной деятельности;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ж) обеспечивает деятел</w:t>
      </w:r>
      <w:r w:rsidR="00F10508">
        <w:rPr>
          <w:rFonts w:ascii="Times New Roman" w:hAnsi="Times New Roman" w:cs="Times New Roman"/>
          <w:sz w:val="28"/>
          <w:szCs w:val="28"/>
        </w:rPr>
        <w:t>ьность организационного штаба, М</w:t>
      </w:r>
      <w:r w:rsidRPr="00FB7B0B">
        <w:rPr>
          <w:rFonts w:ascii="Times New Roman" w:hAnsi="Times New Roman" w:cs="Times New Roman"/>
          <w:sz w:val="28"/>
          <w:szCs w:val="28"/>
        </w:rPr>
        <w:t xml:space="preserve">алого совета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 xml:space="preserve">и </w:t>
      </w:r>
      <w:r w:rsidRPr="00B915D6">
        <w:rPr>
          <w:rFonts w:ascii="Times New Roman" w:hAnsi="Times New Roman" w:cs="Times New Roman"/>
          <w:sz w:val="28"/>
          <w:szCs w:val="28"/>
        </w:rPr>
        <w:t xml:space="preserve">проектного </w:t>
      </w:r>
      <w:r w:rsidRPr="006B25F2">
        <w:rPr>
          <w:rFonts w:ascii="Times New Roman" w:hAnsi="Times New Roman" w:cs="Times New Roman"/>
          <w:sz w:val="28"/>
          <w:szCs w:val="28"/>
        </w:rPr>
        <w:t>комитета экономического блока;</w:t>
      </w:r>
    </w:p>
    <w:p w:rsidR="007C4DC0" w:rsidRPr="00B915D6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з) содействует работе </w:t>
      </w:r>
      <w:r w:rsidRPr="00B915D6">
        <w:rPr>
          <w:rFonts w:ascii="Times New Roman" w:hAnsi="Times New Roman" w:cs="Times New Roman"/>
          <w:sz w:val="28"/>
          <w:szCs w:val="28"/>
        </w:rPr>
        <w:t>проектных комитетов;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5D6">
        <w:rPr>
          <w:rFonts w:ascii="Times New Roman" w:hAnsi="Times New Roman" w:cs="Times New Roman"/>
          <w:sz w:val="28"/>
          <w:szCs w:val="28"/>
        </w:rPr>
        <w:t>и) содействует внедрению и развитию системы</w:t>
      </w:r>
      <w:r w:rsidRPr="00FB7B0B">
        <w:rPr>
          <w:rFonts w:ascii="Times New Roman" w:hAnsi="Times New Roman" w:cs="Times New Roman"/>
          <w:sz w:val="28"/>
          <w:szCs w:val="28"/>
        </w:rPr>
        <w:t xml:space="preserve"> материального и иного стимулирования участников проектной деятельности;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к) координирует работу по накоплению опыта и развитию профессиональной компетентности государственных служащих в сфере проектной деятельности;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л) формирует требования и координирует работу по созданию, функциональному сопровождению и развитию информационной системы управления проектами</w:t>
      </w:r>
      <w:r w:rsidR="00A31BA0">
        <w:rPr>
          <w:rFonts w:ascii="Times New Roman" w:hAnsi="Times New Roman" w:cs="Times New Roman"/>
          <w:sz w:val="28"/>
          <w:szCs w:val="28"/>
        </w:rPr>
        <w:t xml:space="preserve"> в Правительстве Ленинградской области (далее –</w:t>
      </w:r>
      <w:r w:rsidRPr="00FB7B0B">
        <w:rPr>
          <w:rFonts w:ascii="Times New Roman" w:hAnsi="Times New Roman" w:cs="Times New Roman"/>
          <w:sz w:val="28"/>
          <w:szCs w:val="28"/>
        </w:rPr>
        <w:t xml:space="preserve"> ИСУП</w:t>
      </w:r>
      <w:r w:rsidR="00A31BA0">
        <w:rPr>
          <w:rFonts w:ascii="Times New Roman" w:hAnsi="Times New Roman" w:cs="Times New Roman"/>
          <w:sz w:val="28"/>
          <w:szCs w:val="28"/>
        </w:rPr>
        <w:t>);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lastRenderedPageBreak/>
        <w:t>м) оказывает содействие участникам проектной деятельности по вопросам использования</w:t>
      </w:r>
      <w:r w:rsidR="00A31BA0" w:rsidRPr="00A31BA0">
        <w:t xml:space="preserve"> </w:t>
      </w:r>
      <w:r w:rsidR="00A31BA0" w:rsidRPr="00A31BA0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</w:t>
      </w:r>
      <w:r w:rsidR="00A31BA0">
        <w:rPr>
          <w:rFonts w:ascii="Times New Roman" w:hAnsi="Times New Roman" w:cs="Times New Roman"/>
          <w:sz w:val="28"/>
          <w:szCs w:val="28"/>
        </w:rPr>
        <w:t>ы «</w:t>
      </w:r>
      <w:r w:rsidR="00A31BA0" w:rsidRPr="00A31BA0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A31BA0">
        <w:rPr>
          <w:rFonts w:ascii="Times New Roman" w:hAnsi="Times New Roman" w:cs="Times New Roman"/>
          <w:sz w:val="28"/>
          <w:szCs w:val="28"/>
        </w:rPr>
        <w:t>»</w:t>
      </w:r>
      <w:r w:rsidR="00A31BA0" w:rsidRPr="00A31BA0">
        <w:rPr>
          <w:rFonts w:ascii="Times New Roman" w:hAnsi="Times New Roman" w:cs="Times New Roman"/>
          <w:sz w:val="28"/>
          <w:szCs w:val="28"/>
        </w:rPr>
        <w:t xml:space="preserve"> (далее - ГИИС </w:t>
      </w:r>
      <w:r w:rsidR="00A31BA0">
        <w:rPr>
          <w:rFonts w:ascii="Times New Roman" w:hAnsi="Times New Roman" w:cs="Times New Roman"/>
          <w:sz w:val="28"/>
          <w:szCs w:val="28"/>
        </w:rPr>
        <w:t>«</w:t>
      </w:r>
      <w:r w:rsidR="00A31BA0" w:rsidRPr="00A31BA0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A31BA0">
        <w:rPr>
          <w:rFonts w:ascii="Times New Roman" w:hAnsi="Times New Roman" w:cs="Times New Roman"/>
          <w:sz w:val="28"/>
          <w:szCs w:val="28"/>
        </w:rPr>
        <w:t>»</w:t>
      </w:r>
      <w:r w:rsidR="00A31BA0" w:rsidRPr="00A31BA0">
        <w:rPr>
          <w:rFonts w:ascii="Times New Roman" w:hAnsi="Times New Roman" w:cs="Times New Roman"/>
          <w:sz w:val="28"/>
          <w:szCs w:val="28"/>
        </w:rPr>
        <w:t>)</w:t>
      </w:r>
      <w:r w:rsidR="00A31BA0">
        <w:rPr>
          <w:rFonts w:ascii="Times New Roman" w:hAnsi="Times New Roman" w:cs="Times New Roman"/>
          <w:sz w:val="28"/>
          <w:szCs w:val="28"/>
        </w:rPr>
        <w:t xml:space="preserve"> </w:t>
      </w:r>
      <w:r w:rsidRPr="00FB7B0B">
        <w:rPr>
          <w:rFonts w:ascii="Times New Roman" w:hAnsi="Times New Roman" w:cs="Times New Roman"/>
          <w:sz w:val="28"/>
          <w:szCs w:val="28"/>
        </w:rPr>
        <w:t>и ИСУП;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н) выполняет функции отраслевого проектного офиса экономического блока;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о) осуществляет </w:t>
      </w:r>
      <w:proofErr w:type="spellStart"/>
      <w:r w:rsidRPr="00FB7B0B">
        <w:rPr>
          <w:rFonts w:ascii="Times New Roman" w:hAnsi="Times New Roman" w:cs="Times New Roman"/>
          <w:sz w:val="28"/>
          <w:szCs w:val="28"/>
        </w:rPr>
        <w:t>постпроектный</w:t>
      </w:r>
      <w:proofErr w:type="spellEnd"/>
      <w:r w:rsidRPr="00FB7B0B">
        <w:rPr>
          <w:rFonts w:ascii="Times New Roman" w:hAnsi="Times New Roman" w:cs="Times New Roman"/>
          <w:sz w:val="28"/>
          <w:szCs w:val="28"/>
        </w:rPr>
        <w:t xml:space="preserve"> мониторинг результатов проектов; </w:t>
      </w:r>
    </w:p>
    <w:p w:rsidR="007C4DC0" w:rsidRPr="00FB7B0B" w:rsidRDefault="00321B0C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</w:t>
      </w:r>
      <w:r w:rsidR="007C4DC0" w:rsidRPr="00FB7B0B">
        <w:rPr>
          <w:rFonts w:ascii="Times New Roman" w:hAnsi="Times New Roman" w:cs="Times New Roman"/>
          <w:sz w:val="28"/>
          <w:szCs w:val="28"/>
        </w:rPr>
        <w:t>) выполняет иные функции, предусмотренные регламентами проектной деятельности, управления программами проектов, управления портфелями проектов, в органах исполнительной власти Ленинградской области</w:t>
      </w:r>
      <w:proofErr w:type="gramStart"/>
      <w:r w:rsidR="0044400F" w:rsidRPr="00FB7B0B">
        <w:rPr>
          <w:rFonts w:ascii="Times New Roman" w:hAnsi="Times New Roman" w:cs="Times New Roman"/>
          <w:sz w:val="28"/>
          <w:szCs w:val="28"/>
        </w:rPr>
        <w:t>.</w:t>
      </w:r>
      <w:r w:rsidR="007C4DC0" w:rsidRPr="00FB7B0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подраздел «Центральный проектный офис» дополнить пунктами 4.1 и 4.2 следующего содержания: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«4.1 Центральный проектный офис обеспечивает общую координацию реализации региональных проектов, в том числе обеспечивает выполнение функциональных обязанностей регионального проектного офиса в соответствии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с постановлением Правительств</w:t>
      </w:r>
      <w:r w:rsidR="00EA49C4" w:rsidRPr="00FB7B0B">
        <w:rPr>
          <w:rFonts w:ascii="Times New Roman" w:hAnsi="Times New Roman" w:cs="Times New Roman"/>
          <w:sz w:val="28"/>
          <w:szCs w:val="28"/>
        </w:rPr>
        <w:t xml:space="preserve">а Российской Федерации от 31 октября </w:t>
      </w:r>
      <w:r w:rsidRPr="00FB7B0B">
        <w:rPr>
          <w:rFonts w:ascii="Times New Roman" w:hAnsi="Times New Roman" w:cs="Times New Roman"/>
          <w:sz w:val="28"/>
          <w:szCs w:val="28"/>
        </w:rPr>
        <w:t>2018</w:t>
      </w:r>
      <w:r w:rsidR="00EA49C4" w:rsidRPr="00FB7B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B7B0B">
        <w:rPr>
          <w:rFonts w:ascii="Times New Roman" w:hAnsi="Times New Roman" w:cs="Times New Roman"/>
          <w:sz w:val="28"/>
          <w:szCs w:val="28"/>
        </w:rPr>
        <w:t xml:space="preserve"> </w:t>
      </w:r>
      <w:r w:rsidR="00352134" w:rsidRPr="00FB7B0B">
        <w:rPr>
          <w:rFonts w:ascii="Times New Roman" w:hAnsi="Times New Roman" w:cs="Times New Roman"/>
          <w:sz w:val="28"/>
          <w:szCs w:val="28"/>
        </w:rPr>
        <w:t>№</w:t>
      </w:r>
      <w:r w:rsidRPr="00FB7B0B">
        <w:rPr>
          <w:rFonts w:ascii="Times New Roman" w:hAnsi="Times New Roman" w:cs="Times New Roman"/>
          <w:sz w:val="28"/>
          <w:szCs w:val="28"/>
        </w:rPr>
        <w:t>1288</w:t>
      </w:r>
      <w:r w:rsidR="00EA49C4" w:rsidRPr="00FB7B0B">
        <w:rPr>
          <w:rFonts w:ascii="Times New Roman" w:hAnsi="Times New Roman" w:cs="Times New Roman"/>
          <w:sz w:val="28"/>
          <w:szCs w:val="28"/>
        </w:rPr>
        <w:t xml:space="preserve"> </w:t>
      </w:r>
      <w:r w:rsidR="00FB64C6" w:rsidRPr="00FB7B0B">
        <w:rPr>
          <w:rFonts w:ascii="Times New Roman" w:hAnsi="Times New Roman" w:cs="Times New Roman"/>
          <w:sz w:val="28"/>
          <w:szCs w:val="28"/>
        </w:rPr>
        <w:t>«</w:t>
      </w:r>
      <w:r w:rsidRPr="00FB7B0B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</w:t>
      </w:r>
      <w:r w:rsidR="00FB64C6" w:rsidRPr="00FB7B0B">
        <w:rPr>
          <w:rFonts w:ascii="Times New Roman" w:hAnsi="Times New Roman" w:cs="Times New Roman"/>
          <w:sz w:val="28"/>
          <w:szCs w:val="28"/>
        </w:rPr>
        <w:t>вительстве Российской Федерации»</w:t>
      </w:r>
      <w:r w:rsidRPr="00FB7B0B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а) осуществляет мониторинг реализации региональных проектов в части достижения целевых показателей проекта, результатов и контрольных точек проекта, сроков исполнения мероприятий проекта, финансового обеспечения проекта;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B0B">
        <w:rPr>
          <w:rFonts w:ascii="Times New Roman" w:hAnsi="Times New Roman" w:cs="Times New Roman"/>
          <w:sz w:val="28"/>
          <w:szCs w:val="28"/>
        </w:rPr>
        <w:t xml:space="preserve">б) представляет по запросу проектного офиса Правительства Российской Федерации, Министерства экономического развития Российской Федерации, центра компетенций проектной деятельности, Аналитического центра </w:t>
      </w:r>
      <w:r w:rsidR="005B67A0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 xml:space="preserve">при Правительстве Российской Федерации и иных участников проектной деятельности аналитические и иные материалы по вопросам реализации </w:t>
      </w:r>
      <w:r w:rsidR="005B67A0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 xml:space="preserve">в Ленинградской области национальных, федеральных и региональных проектов, </w:t>
      </w:r>
      <w:r w:rsidR="005B67A0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а также иную информацию по проектной деятельности в Ленинградской области;</w:t>
      </w:r>
      <w:proofErr w:type="gramEnd"/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в) участвует в контрольных мероприятиях, организованных проектным офисом Правительства Российской Федерации в отношении национальных, федеральных и региональных проектов;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г) осуществляет контроль своевременности представления и оценку достоверности, актуальности, полноты и корректности информации о достижении показателей, результатов, контрольных точек и рисков реализации региональных проектов, представляемой участниками региональных проектов </w:t>
      </w:r>
      <w:r w:rsidR="00A31BA0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в ГИИС «Электронный бюджет» и ИСУП, и формирует предложения по доработке указанной информации;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д) подготавливает предложения по доработке отчетов по региональным проектам и при необходимости формирует заключения на отчеты по региональным проектам;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е) анализирует информацию, содержащуюся в запросах на изменение паспортов региональных проектов на предмет ее достоверности, актуальности, полноты и корректности и при необходимости осуществляет подготовку заключений на запросы на изменение паспортов региональных проектов;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lastRenderedPageBreak/>
        <w:t>ж) осуществляет выявление, оценку рисков реализации региональных проектов и формирование предложений по их снижению;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з) обеспечивает учет государственных гражданских служащих органов исполнительной власти Ленинградской области, участвующих в реализации региональных проектов, а также учет их уровня занятости в реализации региональных проектов;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и) представляет руководителям региональных проектов предложения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по оценке ключевых показателей эффективности деятельности участников региональных проектов, осуществляет свод и проверку данных по итогам оценки;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к) осуществляет ранжирование региональных проектов в целях осуществления материального стимулирования лиц, участвующих в деятельности, связанной </w:t>
      </w:r>
      <w:r w:rsidR="00232173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с реализацией региональных проектов;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л) осуществляет </w:t>
      </w:r>
      <w:proofErr w:type="spellStart"/>
      <w:r w:rsidRPr="00FB7B0B">
        <w:rPr>
          <w:rFonts w:ascii="Times New Roman" w:hAnsi="Times New Roman" w:cs="Times New Roman"/>
          <w:sz w:val="28"/>
          <w:szCs w:val="28"/>
        </w:rPr>
        <w:t>постпроектный</w:t>
      </w:r>
      <w:proofErr w:type="spellEnd"/>
      <w:r w:rsidRPr="00FB7B0B">
        <w:rPr>
          <w:rFonts w:ascii="Times New Roman" w:hAnsi="Times New Roman" w:cs="Times New Roman"/>
          <w:sz w:val="28"/>
          <w:szCs w:val="28"/>
        </w:rPr>
        <w:t xml:space="preserve"> мониторинг результатов региональных проектов.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4.2 Центральный проектный офис обеспечивает координацию реализации приоритетных проектов, в том числе: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а) осуществляет мониторинг реализации приоритетных проектов в части достижения целевых показателей проекта, результатов и контрольных точек проекта, сроков исполнения мероприятий проекта, финансового обеспечения проекта;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б) обеспечивает формирование и ведение портфеля приоритетных проектов, </w:t>
      </w:r>
      <w:r w:rsidR="00232173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а также представляет в организационный штаб отчеты о ходе реализации портфеля приоритетных проектов, отчетов о статусе приоритетных проектов и итоговых отчетов по приоритетным проектам;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в) согласовывает проектные инициативы по приоритетным проектам, паспорта, планы-графики приоритетных проектов, отчеты о статусе приоритетных проектов и итоговые отчеты по приоритетным проектам, рассматривает вопросы соответствия представленных документов регламенту проектной деятельности </w:t>
      </w:r>
      <w:r w:rsidR="005B67A0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в органах исполнительной власти Ленинградской области;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г) анализирует информацию, содержащуюся в запросах на изменение паспортов приоритетных проектов на предмет ее достоверности, актуальности, полноты и корректности и при необходимости осуществляет подготовку заключений на запросы на изменение паспортов приоритетных проектов;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B0B">
        <w:rPr>
          <w:rFonts w:ascii="Times New Roman" w:hAnsi="Times New Roman" w:cs="Times New Roman"/>
          <w:sz w:val="28"/>
          <w:szCs w:val="28"/>
        </w:rPr>
        <w:t xml:space="preserve">д) участвует во взаимодействии с федеральными органами исполнительной власти, органами исполнительной власти Ленинградской области и иных субъектов Российской Федерации, органами местного самоуправления, организациями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 xml:space="preserve">в мониторинге приоритетных проектов, инициирует рассмотрение вопросов, требующих решения кураторами и руководителями приоритетных проектов,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а также может направлять предложения в части организации реализации приоритетных проектов кураторам, руководителям приоритетных проектов;</w:t>
      </w:r>
      <w:proofErr w:type="gramEnd"/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е) запрашивает у федеральных органов исполнительной власти, органов исполнительной власти Ленинградской области и иных субъектов Российской Федерации, органов местного самоуправления и организаций материалы </w:t>
      </w:r>
      <w:r w:rsidR="002F17D6" w:rsidRPr="00FB7B0B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и информацию по вопросам реализации приоритетных проектов;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lastRenderedPageBreak/>
        <w:t>ж) осуществляет выявление, оценку рисков реализации приоритетных проектов и формирование предложений по их снижению;</w:t>
      </w:r>
    </w:p>
    <w:p w:rsidR="007C4DC0" w:rsidRPr="00FB7B0B" w:rsidRDefault="007C4DC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з) осуществляет мероприятия по отслеживанию достижения целевых показателей и социально значимого эффекта от реализации приоритетных проектов, в том числе осуществляет </w:t>
      </w:r>
      <w:proofErr w:type="spellStart"/>
      <w:r w:rsidRPr="00FB7B0B">
        <w:rPr>
          <w:rFonts w:ascii="Times New Roman" w:hAnsi="Times New Roman" w:cs="Times New Roman"/>
          <w:sz w:val="28"/>
          <w:szCs w:val="28"/>
        </w:rPr>
        <w:t>постпроектный</w:t>
      </w:r>
      <w:proofErr w:type="spellEnd"/>
      <w:r w:rsidRPr="00FB7B0B">
        <w:rPr>
          <w:rFonts w:ascii="Times New Roman" w:hAnsi="Times New Roman" w:cs="Times New Roman"/>
          <w:sz w:val="28"/>
          <w:szCs w:val="28"/>
        </w:rPr>
        <w:t xml:space="preserve"> мониторинг</w:t>
      </w:r>
      <w:proofErr w:type="gramStart"/>
      <w:r w:rsidR="005208A1" w:rsidRPr="00FB7B0B">
        <w:rPr>
          <w:rFonts w:ascii="Times New Roman" w:hAnsi="Times New Roman" w:cs="Times New Roman"/>
          <w:sz w:val="28"/>
          <w:szCs w:val="28"/>
        </w:rPr>
        <w:t>.</w:t>
      </w:r>
      <w:r w:rsidRPr="00FB7B0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2307A" w:rsidRPr="00FB7B0B" w:rsidRDefault="0012307A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абзац первый пункта 5 подраздела «Проектный комитет»</w:t>
      </w:r>
      <w:r w:rsidR="006F41A0" w:rsidRPr="00FB7B0B">
        <w:rPr>
          <w:rFonts w:ascii="Times New Roman" w:hAnsi="Times New Roman" w:cs="Times New Roman"/>
          <w:sz w:val="28"/>
          <w:szCs w:val="28"/>
        </w:rPr>
        <w:t xml:space="preserve"> после слова «курируемых» дополнить словами «</w:t>
      </w:r>
      <w:r w:rsidR="005208A1" w:rsidRPr="00FB7B0B">
        <w:rPr>
          <w:rFonts w:ascii="Times New Roman" w:hAnsi="Times New Roman" w:cs="Times New Roman"/>
          <w:sz w:val="28"/>
          <w:szCs w:val="28"/>
        </w:rPr>
        <w:t>п</w:t>
      </w:r>
      <w:r w:rsidR="006F41A0" w:rsidRPr="00FB7B0B">
        <w:rPr>
          <w:rFonts w:ascii="Times New Roman" w:hAnsi="Times New Roman" w:cs="Times New Roman"/>
          <w:sz w:val="28"/>
          <w:szCs w:val="28"/>
        </w:rPr>
        <w:t xml:space="preserve">ервым заместителем Председателя Правительства Ленинградской области, </w:t>
      </w:r>
      <w:r w:rsidR="005208A1" w:rsidRPr="00FB7B0B">
        <w:rPr>
          <w:rFonts w:ascii="Times New Roman" w:hAnsi="Times New Roman" w:cs="Times New Roman"/>
          <w:sz w:val="28"/>
          <w:szCs w:val="28"/>
        </w:rPr>
        <w:t>п</w:t>
      </w:r>
      <w:r w:rsidR="006F41A0" w:rsidRPr="00FB7B0B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</w:t>
      </w:r>
      <w:proofErr w:type="gramStart"/>
      <w:r w:rsidR="006F41A0" w:rsidRPr="00FB7B0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6F41A0" w:rsidRPr="00FB7B0B">
        <w:rPr>
          <w:rFonts w:ascii="Times New Roman" w:hAnsi="Times New Roman" w:cs="Times New Roman"/>
          <w:sz w:val="28"/>
          <w:szCs w:val="28"/>
        </w:rPr>
        <w:t>;</w:t>
      </w:r>
    </w:p>
    <w:p w:rsidR="006F41A0" w:rsidRPr="00FB7B0B" w:rsidRDefault="006F41A0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E27513" w:rsidRPr="00FB7B0B">
        <w:rPr>
          <w:rFonts w:ascii="Times New Roman" w:hAnsi="Times New Roman" w:cs="Times New Roman"/>
          <w:sz w:val="28"/>
          <w:szCs w:val="28"/>
        </w:rPr>
        <w:t>пункта 5 подраздела «П</w:t>
      </w:r>
      <w:r w:rsidRPr="00FB7B0B">
        <w:rPr>
          <w:rFonts w:ascii="Times New Roman" w:hAnsi="Times New Roman" w:cs="Times New Roman"/>
          <w:sz w:val="28"/>
          <w:szCs w:val="28"/>
        </w:rPr>
        <w:t>роектный комитет» после слова «курируемых» дополнить сло</w:t>
      </w:r>
      <w:r w:rsidR="00E27513" w:rsidRPr="00FB7B0B">
        <w:rPr>
          <w:rFonts w:ascii="Times New Roman" w:hAnsi="Times New Roman" w:cs="Times New Roman"/>
          <w:sz w:val="28"/>
          <w:szCs w:val="28"/>
        </w:rPr>
        <w:t>вами «п</w:t>
      </w:r>
      <w:r w:rsidRPr="00FB7B0B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E27513" w:rsidRPr="00FB7B0B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FB7B0B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</w:t>
      </w:r>
      <w:proofErr w:type="gramStart"/>
      <w:r w:rsidRPr="00FB7B0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B7B0B">
        <w:rPr>
          <w:rFonts w:ascii="Times New Roman" w:hAnsi="Times New Roman" w:cs="Times New Roman"/>
          <w:sz w:val="28"/>
          <w:szCs w:val="28"/>
        </w:rPr>
        <w:t>;</w:t>
      </w:r>
    </w:p>
    <w:p w:rsidR="00EB53E7" w:rsidRDefault="00EB53E7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4DC0" w:rsidRPr="00FB7B0B" w:rsidRDefault="00A00867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пункт 7 подраздела «Проектный комитет» изложить в следующей редакции:</w:t>
      </w:r>
    </w:p>
    <w:p w:rsidR="00A00867" w:rsidRPr="00FB7B0B" w:rsidRDefault="00A00867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«7. Решение о создании п</w:t>
      </w:r>
      <w:r w:rsidR="00D0006A" w:rsidRPr="00FB7B0B">
        <w:rPr>
          <w:rFonts w:ascii="Times New Roman" w:hAnsi="Times New Roman" w:cs="Times New Roman"/>
          <w:sz w:val="28"/>
          <w:szCs w:val="28"/>
        </w:rPr>
        <w:t>роектного комитета принимается п</w:t>
      </w:r>
      <w:r w:rsidRPr="00FB7B0B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D0006A" w:rsidRPr="00FB7B0B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FB7B0B">
        <w:rPr>
          <w:rFonts w:ascii="Times New Roman" w:hAnsi="Times New Roman" w:cs="Times New Roman"/>
          <w:sz w:val="28"/>
          <w:szCs w:val="28"/>
        </w:rPr>
        <w:t xml:space="preserve">ервым вице-губернатором Ленинградской области, заместителем Председателя Правительства Ленинградской области или вице-губернатором Ленинградской области. </w:t>
      </w:r>
      <w:proofErr w:type="gramStart"/>
      <w:r w:rsidRPr="00FB7B0B">
        <w:rPr>
          <w:rFonts w:ascii="Times New Roman" w:hAnsi="Times New Roman" w:cs="Times New Roman"/>
          <w:sz w:val="28"/>
          <w:szCs w:val="28"/>
        </w:rPr>
        <w:t>Положение о проектном комитете и его</w:t>
      </w:r>
      <w:r w:rsidR="00395213" w:rsidRPr="00FB7B0B">
        <w:rPr>
          <w:rFonts w:ascii="Times New Roman" w:hAnsi="Times New Roman" w:cs="Times New Roman"/>
          <w:sz w:val="28"/>
          <w:szCs w:val="28"/>
        </w:rPr>
        <w:t xml:space="preserve"> состав утверждается п</w:t>
      </w:r>
      <w:r w:rsidRPr="00FB7B0B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395213" w:rsidRPr="00FB7B0B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FB7B0B">
        <w:rPr>
          <w:rFonts w:ascii="Times New Roman" w:hAnsi="Times New Roman" w:cs="Times New Roman"/>
          <w:sz w:val="28"/>
          <w:szCs w:val="28"/>
        </w:rPr>
        <w:t xml:space="preserve">ервым вице-губернатором Ленинградской области, заместителем Председателя Правительства Ленинградской области или вице-губернатором Ленинградской области, который принял решение </w:t>
      </w:r>
      <w:r w:rsidR="00232173">
        <w:rPr>
          <w:rFonts w:ascii="Times New Roman" w:hAnsi="Times New Roman" w:cs="Times New Roman"/>
          <w:sz w:val="28"/>
          <w:szCs w:val="28"/>
        </w:rPr>
        <w:br/>
      </w:r>
      <w:r w:rsidRPr="00FB7B0B">
        <w:rPr>
          <w:rFonts w:ascii="Times New Roman" w:hAnsi="Times New Roman" w:cs="Times New Roman"/>
          <w:sz w:val="28"/>
          <w:szCs w:val="28"/>
        </w:rPr>
        <w:t>о его создании»;</w:t>
      </w:r>
      <w:proofErr w:type="gramEnd"/>
    </w:p>
    <w:p w:rsidR="00EB53E7" w:rsidRDefault="00EB53E7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867" w:rsidRPr="00FB7B0B" w:rsidRDefault="000F56F2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пункт 10 подраздела «Отраслевой проектный офис» после слова «курируемых» дополнить словами «</w:t>
      </w:r>
      <w:r w:rsidR="007A5830" w:rsidRPr="00FB7B0B">
        <w:rPr>
          <w:rFonts w:ascii="Times New Roman" w:hAnsi="Times New Roman" w:cs="Times New Roman"/>
          <w:sz w:val="28"/>
          <w:szCs w:val="28"/>
        </w:rPr>
        <w:t>п</w:t>
      </w:r>
      <w:r w:rsidRPr="00FB7B0B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AE74DC" w:rsidRPr="00FB7B0B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FB7B0B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</w:t>
      </w:r>
      <w:proofErr w:type="gramStart"/>
      <w:r w:rsidRPr="00FB7B0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B7B0B">
        <w:rPr>
          <w:rFonts w:ascii="Times New Roman" w:hAnsi="Times New Roman" w:cs="Times New Roman"/>
          <w:sz w:val="28"/>
          <w:szCs w:val="28"/>
        </w:rPr>
        <w:t>;</w:t>
      </w:r>
    </w:p>
    <w:p w:rsidR="000F56F2" w:rsidRPr="00FB7B0B" w:rsidRDefault="00055653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подпункты «д», «е» пункта 11 подраздела «Отраслевой проектный офис» после слова «курируемы</w:t>
      </w:r>
      <w:r w:rsidR="00445898">
        <w:rPr>
          <w:rFonts w:ascii="Times New Roman" w:hAnsi="Times New Roman" w:cs="Times New Roman"/>
          <w:sz w:val="28"/>
          <w:szCs w:val="28"/>
        </w:rPr>
        <w:t>х</w:t>
      </w:r>
      <w:r w:rsidRPr="00FB7B0B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F53AB7" w:rsidRPr="00FB7B0B">
        <w:rPr>
          <w:rFonts w:ascii="Times New Roman" w:hAnsi="Times New Roman" w:cs="Times New Roman"/>
          <w:sz w:val="28"/>
          <w:szCs w:val="28"/>
        </w:rPr>
        <w:t>п</w:t>
      </w:r>
      <w:r w:rsidRPr="00FB7B0B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F53AB7" w:rsidRPr="00FB7B0B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FB7B0B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</w:t>
      </w:r>
      <w:proofErr w:type="gramStart"/>
      <w:r w:rsidRPr="00FB7B0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B7B0B">
        <w:rPr>
          <w:rFonts w:ascii="Times New Roman" w:hAnsi="Times New Roman" w:cs="Times New Roman"/>
          <w:sz w:val="28"/>
          <w:szCs w:val="28"/>
        </w:rPr>
        <w:t>;</w:t>
      </w:r>
    </w:p>
    <w:p w:rsidR="00055653" w:rsidRPr="00FB7B0B" w:rsidRDefault="00023FB3" w:rsidP="005659D2">
      <w:pPr>
        <w:spacing w:after="0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пункт 12 подраздела «Отраслевой проектный офис» после слов «состав утвержда</w:t>
      </w:r>
      <w:r w:rsidR="00606F40">
        <w:rPr>
          <w:rFonts w:ascii="Times New Roman" w:hAnsi="Times New Roman" w:cs="Times New Roman"/>
          <w:sz w:val="28"/>
          <w:szCs w:val="28"/>
        </w:rPr>
        <w:t>ются</w:t>
      </w:r>
      <w:r w:rsidRPr="00FB7B0B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606F40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FB7B0B">
        <w:rPr>
          <w:rFonts w:ascii="Times New Roman" w:hAnsi="Times New Roman" w:cs="Times New Roman"/>
          <w:sz w:val="28"/>
          <w:szCs w:val="28"/>
        </w:rPr>
        <w:t>«</w:t>
      </w:r>
      <w:r w:rsidR="005D3AB8" w:rsidRPr="00FB7B0B">
        <w:rPr>
          <w:rFonts w:ascii="Times New Roman" w:hAnsi="Times New Roman" w:cs="Times New Roman"/>
          <w:sz w:val="28"/>
          <w:szCs w:val="28"/>
        </w:rPr>
        <w:t>п</w:t>
      </w:r>
      <w:r w:rsidRPr="00FB7B0B">
        <w:rPr>
          <w:rFonts w:ascii="Times New Roman" w:hAnsi="Times New Roman" w:cs="Times New Roman"/>
          <w:sz w:val="28"/>
          <w:szCs w:val="28"/>
        </w:rPr>
        <w:t>ервым заместителем Председателя Правит</w:t>
      </w:r>
      <w:r w:rsidR="005D3AB8" w:rsidRPr="00FB7B0B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FB7B0B">
        <w:rPr>
          <w:rFonts w:ascii="Times New Roman" w:hAnsi="Times New Roman" w:cs="Times New Roman"/>
          <w:sz w:val="28"/>
          <w:szCs w:val="28"/>
        </w:rPr>
        <w:t>ервым вице-губернатором Ленинградской области</w:t>
      </w:r>
      <w:proofErr w:type="gramStart"/>
      <w:r w:rsidRPr="00FB7B0B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B7B0B">
        <w:rPr>
          <w:rFonts w:ascii="Times New Roman" w:hAnsi="Times New Roman" w:cs="Times New Roman"/>
          <w:sz w:val="28"/>
          <w:szCs w:val="28"/>
        </w:rPr>
        <w:t>;</w:t>
      </w:r>
    </w:p>
    <w:p w:rsidR="00023FB3" w:rsidRPr="00FB7B0B" w:rsidRDefault="00F26D9E" w:rsidP="005659D2">
      <w:pPr>
        <w:pStyle w:val="a3"/>
        <w:numPr>
          <w:ilvl w:val="0"/>
          <w:numId w:val="7"/>
        </w:numPr>
        <w:tabs>
          <w:tab w:val="left" w:pos="1134"/>
        </w:tabs>
        <w:spacing w:after="0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FB7B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6121" w:rsidRPr="00FB7B0B">
        <w:rPr>
          <w:rFonts w:ascii="Times New Roman" w:hAnsi="Times New Roman" w:cs="Times New Roman"/>
          <w:sz w:val="28"/>
          <w:szCs w:val="28"/>
        </w:rPr>
        <w:t xml:space="preserve"> (</w:t>
      </w:r>
      <w:r w:rsidRPr="00FB7B0B">
        <w:rPr>
          <w:rFonts w:ascii="Times New Roman" w:hAnsi="Times New Roman" w:cs="Times New Roman"/>
          <w:sz w:val="28"/>
          <w:szCs w:val="28"/>
        </w:rPr>
        <w:t>Формируемые в целях реализации проектов временные органы управления проектной деятельностью</w:t>
      </w:r>
      <w:r w:rsidR="000E6121" w:rsidRPr="00FB7B0B">
        <w:rPr>
          <w:rFonts w:ascii="Times New Roman" w:hAnsi="Times New Roman" w:cs="Times New Roman"/>
          <w:sz w:val="28"/>
          <w:szCs w:val="28"/>
        </w:rPr>
        <w:t>)</w:t>
      </w:r>
      <w:r w:rsidRPr="00FB7B0B">
        <w:rPr>
          <w:rFonts w:ascii="Times New Roman" w:hAnsi="Times New Roman" w:cs="Times New Roman"/>
          <w:sz w:val="28"/>
          <w:szCs w:val="28"/>
        </w:rPr>
        <w:t>:</w:t>
      </w:r>
    </w:p>
    <w:p w:rsidR="00F26D9E" w:rsidRPr="00FB7B0B" w:rsidRDefault="00EB53E7" w:rsidP="00F26D9E">
      <w:pPr>
        <w:pStyle w:val="a3"/>
        <w:tabs>
          <w:tab w:val="left" w:pos="1134"/>
        </w:tabs>
        <w:spacing w:before="220" w:after="1" w:line="220" w:lineRule="atLeast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наименования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53E7">
        <w:rPr>
          <w:rFonts w:ascii="Times New Roman" w:hAnsi="Times New Roman" w:cs="Times New Roman"/>
          <w:sz w:val="28"/>
          <w:szCs w:val="28"/>
        </w:rPr>
        <w:t xml:space="preserve"> </w:t>
      </w:r>
      <w:r w:rsidR="00F26D9E" w:rsidRPr="00FB7B0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26D9E" w:rsidRPr="00FB7B0B" w:rsidRDefault="00F26D9E" w:rsidP="00F26D9E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«В паспорте проекта указывается персональный состав команды проекта, включающий в себя руководителя проекта, администратора проекта и участников проекта, а также информация о заказчике проекта, отраслевом заказчике проекта (при наличии), кураторе проекта</w:t>
      </w:r>
      <w:proofErr w:type="gramStart"/>
      <w:r w:rsidR="00EB52C4" w:rsidRPr="00FB7B0B">
        <w:rPr>
          <w:rFonts w:ascii="Times New Roman" w:hAnsi="Times New Roman" w:cs="Times New Roman"/>
          <w:sz w:val="28"/>
          <w:szCs w:val="28"/>
        </w:rPr>
        <w:t>.</w:t>
      </w:r>
      <w:r w:rsidRPr="00FB7B0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63F80" w:rsidRPr="00FB7B0B" w:rsidRDefault="00763F80" w:rsidP="00F26D9E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lastRenderedPageBreak/>
        <w:t>пункт 15 подраздела «Заказчик проекта» изложить в следующей редакции:</w:t>
      </w:r>
    </w:p>
    <w:p w:rsidR="00763F80" w:rsidRPr="00FB7B0B" w:rsidRDefault="00763F80" w:rsidP="00763F80">
      <w:pPr>
        <w:pStyle w:val="a3"/>
        <w:tabs>
          <w:tab w:val="left" w:pos="1134"/>
        </w:tabs>
        <w:spacing w:before="220"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«15.  Заказчиком </w:t>
      </w:r>
      <w:r w:rsidR="00213D9C" w:rsidRPr="00FB7B0B">
        <w:rPr>
          <w:rFonts w:ascii="Times New Roman" w:hAnsi="Times New Roman" w:cs="Times New Roman"/>
          <w:sz w:val="28"/>
          <w:szCs w:val="28"/>
        </w:rPr>
        <w:t xml:space="preserve">региональных проектов и приоритетных проектов </w:t>
      </w:r>
      <w:r w:rsidRPr="00FB7B0B">
        <w:rPr>
          <w:rFonts w:ascii="Times New Roman" w:hAnsi="Times New Roman" w:cs="Times New Roman"/>
          <w:sz w:val="28"/>
          <w:szCs w:val="28"/>
        </w:rPr>
        <w:t>является Губернатор Ленинградской области.</w:t>
      </w:r>
    </w:p>
    <w:p w:rsidR="006C3250" w:rsidRPr="00FB7B0B" w:rsidRDefault="00E02535" w:rsidP="00763F80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Заказчиками</w:t>
      </w:r>
      <w:r w:rsidR="00763F80" w:rsidRPr="00FB7B0B">
        <w:rPr>
          <w:rFonts w:ascii="Times New Roman" w:hAnsi="Times New Roman" w:cs="Times New Roman"/>
          <w:sz w:val="28"/>
          <w:szCs w:val="28"/>
        </w:rPr>
        <w:t xml:space="preserve"> отра</w:t>
      </w:r>
      <w:r w:rsidRPr="00FB7B0B">
        <w:rPr>
          <w:rFonts w:ascii="Times New Roman" w:hAnsi="Times New Roman" w:cs="Times New Roman"/>
          <w:sz w:val="28"/>
          <w:szCs w:val="28"/>
        </w:rPr>
        <w:t>слевых проектов могут являться п</w:t>
      </w:r>
      <w:r w:rsidR="00763F80" w:rsidRPr="00FB7B0B">
        <w:rPr>
          <w:rFonts w:ascii="Times New Roman" w:hAnsi="Times New Roman" w:cs="Times New Roman"/>
          <w:sz w:val="28"/>
          <w:szCs w:val="28"/>
        </w:rPr>
        <w:t xml:space="preserve">ервый заместитель Председателя Правительства Ленинградской области, </w:t>
      </w:r>
      <w:r w:rsidRPr="00FB7B0B">
        <w:rPr>
          <w:rFonts w:ascii="Times New Roman" w:hAnsi="Times New Roman" w:cs="Times New Roman"/>
          <w:sz w:val="28"/>
          <w:szCs w:val="28"/>
        </w:rPr>
        <w:t>п</w:t>
      </w:r>
      <w:r w:rsidR="00763F80" w:rsidRPr="00FB7B0B">
        <w:rPr>
          <w:rFonts w:ascii="Times New Roman" w:hAnsi="Times New Roman" w:cs="Times New Roman"/>
          <w:sz w:val="28"/>
          <w:szCs w:val="28"/>
        </w:rPr>
        <w:t>ервый вице-губернатор Ленинградской области, заместитель Председателя Правительства Ленинградской области, вице-губернатор Ленинградской области или руководитель органа исполнительной власти Ленинградской области</w:t>
      </w:r>
      <w:proofErr w:type="gramStart"/>
      <w:r w:rsidR="00442CB4" w:rsidRPr="00FB7B0B">
        <w:rPr>
          <w:rFonts w:ascii="Times New Roman" w:hAnsi="Times New Roman" w:cs="Times New Roman"/>
          <w:sz w:val="28"/>
          <w:szCs w:val="28"/>
        </w:rPr>
        <w:t>.</w:t>
      </w:r>
      <w:r w:rsidR="00763F80" w:rsidRPr="00FB7B0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63F80" w:rsidRPr="00FB7B0B" w:rsidRDefault="00763F80" w:rsidP="00763F80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63F80" w:rsidRPr="00FB7B0B" w:rsidRDefault="0087318A" w:rsidP="00763F80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подраздел «Курато</w:t>
      </w:r>
      <w:r w:rsidR="00E16827" w:rsidRPr="00FB7B0B">
        <w:rPr>
          <w:rFonts w:ascii="Times New Roman" w:hAnsi="Times New Roman" w:cs="Times New Roman"/>
          <w:sz w:val="28"/>
          <w:szCs w:val="28"/>
        </w:rPr>
        <w:t>р проекта» дополнить пунктом 18-</w:t>
      </w:r>
      <w:r w:rsidRPr="00FB7B0B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87318A" w:rsidRPr="00FB7B0B" w:rsidRDefault="0087318A" w:rsidP="0087318A">
      <w:pPr>
        <w:pStyle w:val="a3"/>
        <w:tabs>
          <w:tab w:val="left" w:pos="1134"/>
        </w:tabs>
        <w:spacing w:before="220"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</w:t>
      </w:r>
      <w:r w:rsidR="00E16827" w:rsidRPr="00FB7B0B">
        <w:rPr>
          <w:rFonts w:ascii="Times New Roman" w:hAnsi="Times New Roman" w:cs="Times New Roman"/>
          <w:sz w:val="28"/>
          <w:szCs w:val="28"/>
        </w:rPr>
        <w:t>18-</w:t>
      </w:r>
      <w:r w:rsidR="000E6121" w:rsidRPr="00FB7B0B">
        <w:rPr>
          <w:rFonts w:ascii="Times New Roman" w:hAnsi="Times New Roman" w:cs="Times New Roman"/>
          <w:sz w:val="28"/>
          <w:szCs w:val="28"/>
        </w:rPr>
        <w:t>1</w:t>
      </w:r>
      <w:r w:rsidR="00E16827" w:rsidRPr="00FB7B0B">
        <w:rPr>
          <w:rFonts w:ascii="Times New Roman" w:hAnsi="Times New Roman" w:cs="Times New Roman"/>
          <w:sz w:val="28"/>
          <w:szCs w:val="28"/>
        </w:rPr>
        <w:t>.</w:t>
      </w:r>
      <w:r w:rsidR="000E6121" w:rsidRPr="00FB7B0B">
        <w:rPr>
          <w:rFonts w:ascii="Times New Roman" w:hAnsi="Times New Roman" w:cs="Times New Roman"/>
          <w:sz w:val="28"/>
          <w:szCs w:val="28"/>
        </w:rPr>
        <w:t xml:space="preserve"> </w:t>
      </w:r>
      <w:r w:rsidR="00CD00BB" w:rsidRPr="00FB7B0B">
        <w:rPr>
          <w:rFonts w:ascii="Times New Roman" w:hAnsi="Times New Roman" w:cs="Times New Roman"/>
          <w:sz w:val="28"/>
          <w:szCs w:val="28"/>
        </w:rPr>
        <w:t>Кураторами</w:t>
      </w:r>
      <w:r w:rsidRPr="00FB7B0B">
        <w:rPr>
          <w:rFonts w:ascii="Times New Roman" w:hAnsi="Times New Roman" w:cs="Times New Roman"/>
          <w:sz w:val="28"/>
          <w:szCs w:val="28"/>
        </w:rPr>
        <w:t xml:space="preserve"> </w:t>
      </w:r>
      <w:r w:rsidR="00213D9C" w:rsidRPr="00FB7B0B">
        <w:rPr>
          <w:rFonts w:ascii="Times New Roman" w:hAnsi="Times New Roman" w:cs="Times New Roman"/>
          <w:sz w:val="28"/>
          <w:szCs w:val="28"/>
        </w:rPr>
        <w:t>региональных</w:t>
      </w:r>
      <w:r w:rsidRPr="00FB7B0B">
        <w:rPr>
          <w:rFonts w:ascii="Times New Roman" w:hAnsi="Times New Roman" w:cs="Times New Roman"/>
          <w:sz w:val="28"/>
          <w:szCs w:val="28"/>
        </w:rPr>
        <w:t xml:space="preserve"> проектов и </w:t>
      </w:r>
      <w:proofErr w:type="spellStart"/>
      <w:r w:rsidR="00213D9C" w:rsidRPr="00FB7B0B">
        <w:rPr>
          <w:rFonts w:ascii="Times New Roman" w:hAnsi="Times New Roman" w:cs="Times New Roman"/>
          <w:sz w:val="28"/>
          <w:szCs w:val="28"/>
        </w:rPr>
        <w:t>приориетных</w:t>
      </w:r>
      <w:proofErr w:type="spellEnd"/>
      <w:r w:rsidR="00D83125" w:rsidRPr="00FB7B0B">
        <w:rPr>
          <w:rFonts w:ascii="Times New Roman" w:hAnsi="Times New Roman" w:cs="Times New Roman"/>
          <w:sz w:val="28"/>
          <w:szCs w:val="28"/>
        </w:rPr>
        <w:t xml:space="preserve"> проектов могут являться п</w:t>
      </w:r>
      <w:r w:rsidRPr="00FB7B0B">
        <w:rPr>
          <w:rFonts w:ascii="Times New Roman" w:hAnsi="Times New Roman" w:cs="Times New Roman"/>
          <w:sz w:val="28"/>
          <w:szCs w:val="28"/>
        </w:rPr>
        <w:t>ервый заместитель Председателя Правит</w:t>
      </w:r>
      <w:r w:rsidR="00D83125" w:rsidRPr="00FB7B0B">
        <w:rPr>
          <w:rFonts w:ascii="Times New Roman" w:hAnsi="Times New Roman" w:cs="Times New Roman"/>
          <w:sz w:val="28"/>
          <w:szCs w:val="28"/>
        </w:rPr>
        <w:t>ельства Ленинградской области, п</w:t>
      </w:r>
      <w:r w:rsidRPr="00FB7B0B">
        <w:rPr>
          <w:rFonts w:ascii="Times New Roman" w:hAnsi="Times New Roman" w:cs="Times New Roman"/>
          <w:sz w:val="28"/>
          <w:szCs w:val="28"/>
        </w:rPr>
        <w:t>ервый вице-губернатор Ленинградской области, заместитель Председателя Правительства Ленинградской области, вице-губернатор Ленинградской области.</w:t>
      </w:r>
    </w:p>
    <w:p w:rsidR="0087318A" w:rsidRPr="00FB7B0B" w:rsidRDefault="0047701E" w:rsidP="0087318A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Кураторами</w:t>
      </w:r>
      <w:r w:rsidR="0087318A" w:rsidRPr="00FB7B0B">
        <w:rPr>
          <w:rFonts w:ascii="Times New Roman" w:hAnsi="Times New Roman" w:cs="Times New Roman"/>
          <w:sz w:val="28"/>
          <w:szCs w:val="28"/>
        </w:rPr>
        <w:t xml:space="preserve"> отраслевых проектов могут</w:t>
      </w:r>
      <w:r w:rsidRPr="00FB7B0B">
        <w:rPr>
          <w:rFonts w:ascii="Times New Roman" w:hAnsi="Times New Roman" w:cs="Times New Roman"/>
          <w:sz w:val="28"/>
          <w:szCs w:val="28"/>
        </w:rPr>
        <w:t xml:space="preserve"> являться</w:t>
      </w:r>
      <w:r w:rsidR="0087318A" w:rsidRPr="00FB7B0B">
        <w:rPr>
          <w:rFonts w:ascii="Times New Roman" w:hAnsi="Times New Roman" w:cs="Times New Roman"/>
          <w:sz w:val="28"/>
          <w:szCs w:val="28"/>
        </w:rPr>
        <w:t xml:space="preserve"> руководитель органа исполнительной власти Ленинградской области, заместитель руководителя органа исполнительной власти Ленинградской области</w:t>
      </w:r>
      <w:proofErr w:type="gramStart"/>
      <w:r w:rsidR="00442CB4" w:rsidRPr="00FB7B0B">
        <w:rPr>
          <w:rFonts w:ascii="Times New Roman" w:hAnsi="Times New Roman" w:cs="Times New Roman"/>
          <w:sz w:val="28"/>
          <w:szCs w:val="28"/>
        </w:rPr>
        <w:t>.</w:t>
      </w:r>
      <w:r w:rsidR="0087318A" w:rsidRPr="00FB7B0B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7318A" w:rsidRPr="00FB7B0B" w:rsidRDefault="0087318A" w:rsidP="0087318A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A4D25" w:rsidRPr="00585F11" w:rsidRDefault="001E037C" w:rsidP="00585F11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 xml:space="preserve">абзац первый пункта 19 подраздела «Руководитель проекта» </w:t>
      </w:r>
      <w:r w:rsidR="00585F11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31BA0">
        <w:rPr>
          <w:rFonts w:ascii="Times New Roman" w:hAnsi="Times New Roman" w:cs="Times New Roman"/>
          <w:sz w:val="28"/>
          <w:szCs w:val="28"/>
        </w:rPr>
        <w:br/>
      </w:r>
      <w:r w:rsidR="00585F1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1E037C" w:rsidRDefault="006A4D25" w:rsidP="006A4D25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A4D25">
        <w:rPr>
          <w:rFonts w:ascii="Times New Roman" w:hAnsi="Times New Roman" w:cs="Times New Roman"/>
          <w:sz w:val="28"/>
          <w:szCs w:val="28"/>
        </w:rPr>
        <w:t>Руководитель регионального, приоритетного, отраслевого проекта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0A51" w:rsidRDefault="00F10A51" w:rsidP="001E037C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1E037C" w:rsidRPr="00FB7B0B" w:rsidRDefault="001E037C" w:rsidP="001E037C">
      <w:pPr>
        <w:pStyle w:val="a3"/>
        <w:tabs>
          <w:tab w:val="left" w:pos="1134"/>
        </w:tabs>
        <w:spacing w:before="220" w:after="1" w:line="220" w:lineRule="atLeast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подраздел «Координатор проекта» дополнить пунктом 20</w:t>
      </w:r>
      <w:r w:rsidR="00EB53E7">
        <w:rPr>
          <w:rFonts w:ascii="Times New Roman" w:hAnsi="Times New Roman" w:cs="Times New Roman"/>
          <w:sz w:val="28"/>
          <w:szCs w:val="28"/>
        </w:rPr>
        <w:t>-</w:t>
      </w:r>
      <w:r w:rsidRPr="00FB7B0B">
        <w:rPr>
          <w:rFonts w:ascii="Times New Roman" w:hAnsi="Times New Roman" w:cs="Times New Roman"/>
          <w:sz w:val="28"/>
          <w:szCs w:val="28"/>
        </w:rPr>
        <w:t>1</w:t>
      </w:r>
      <w:r w:rsidR="00EB53E7">
        <w:rPr>
          <w:rFonts w:ascii="Times New Roman" w:hAnsi="Times New Roman" w:cs="Times New Roman"/>
          <w:sz w:val="28"/>
          <w:szCs w:val="28"/>
        </w:rPr>
        <w:t>.</w:t>
      </w:r>
      <w:r w:rsidRPr="00FB7B0B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1E037C" w:rsidRPr="00FB7B0B" w:rsidRDefault="001E037C" w:rsidP="00EB5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«20</w:t>
      </w:r>
      <w:r w:rsidR="007C2393" w:rsidRPr="00FB7B0B">
        <w:rPr>
          <w:rFonts w:ascii="Times New Roman" w:hAnsi="Times New Roman" w:cs="Times New Roman"/>
          <w:sz w:val="28"/>
          <w:szCs w:val="28"/>
        </w:rPr>
        <w:t>-1.</w:t>
      </w:r>
      <w:r w:rsidR="000733A9" w:rsidRPr="00FB7B0B">
        <w:rPr>
          <w:rFonts w:ascii="Times New Roman" w:hAnsi="Times New Roman" w:cs="Times New Roman"/>
          <w:sz w:val="28"/>
          <w:szCs w:val="28"/>
        </w:rPr>
        <w:t xml:space="preserve"> Координаторами</w:t>
      </w:r>
      <w:r w:rsidRPr="00FB7B0B">
        <w:rPr>
          <w:rFonts w:ascii="Times New Roman" w:hAnsi="Times New Roman" w:cs="Times New Roman"/>
          <w:sz w:val="28"/>
          <w:szCs w:val="28"/>
        </w:rPr>
        <w:t xml:space="preserve"> </w:t>
      </w:r>
      <w:r w:rsidR="00785605" w:rsidRPr="00FB7B0B">
        <w:rPr>
          <w:rFonts w:ascii="Times New Roman" w:hAnsi="Times New Roman" w:cs="Times New Roman"/>
          <w:sz w:val="28"/>
          <w:szCs w:val="28"/>
        </w:rPr>
        <w:t>региональных и приоритетных</w:t>
      </w:r>
      <w:r w:rsidRPr="00FB7B0B">
        <w:rPr>
          <w:rFonts w:ascii="Times New Roman" w:hAnsi="Times New Roman" w:cs="Times New Roman"/>
          <w:sz w:val="28"/>
          <w:szCs w:val="28"/>
        </w:rPr>
        <w:t xml:space="preserve"> проектов могут являться сотрудники центрального проектного офиса Ленинградской области.</w:t>
      </w:r>
    </w:p>
    <w:p w:rsidR="001E037C" w:rsidRPr="00F13BD7" w:rsidRDefault="004F0F52" w:rsidP="00EB53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sz w:val="28"/>
          <w:szCs w:val="28"/>
        </w:rPr>
        <w:t>Координаторами</w:t>
      </w:r>
      <w:r w:rsidR="001E037C" w:rsidRPr="00FB7B0B">
        <w:rPr>
          <w:rFonts w:ascii="Times New Roman" w:hAnsi="Times New Roman" w:cs="Times New Roman"/>
          <w:sz w:val="28"/>
          <w:szCs w:val="28"/>
        </w:rPr>
        <w:t xml:space="preserve"> отраслевых проектов могут являться сотрудники отраслевого проектного офиса»</w:t>
      </w:r>
      <w:r w:rsidR="00117FDD" w:rsidRPr="00FB7B0B">
        <w:rPr>
          <w:rFonts w:ascii="Times New Roman" w:hAnsi="Times New Roman" w:cs="Times New Roman"/>
          <w:sz w:val="28"/>
          <w:szCs w:val="28"/>
        </w:rPr>
        <w:t>.</w:t>
      </w:r>
      <w:r w:rsidR="00117FDD" w:rsidRPr="00F13BD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E037C" w:rsidRPr="00F13BD7" w:rsidSect="00212F6C">
      <w:footerReference w:type="default" r:id="rId9"/>
      <w:headerReference w:type="first" r:id="rId10"/>
      <w:footerReference w:type="first" r:id="rId11"/>
      <w:pgSz w:w="11906" w:h="16838"/>
      <w:pgMar w:top="1134" w:right="567" w:bottom="993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AB" w:rsidRDefault="00CF0FAB" w:rsidP="00BD50BD">
      <w:pPr>
        <w:spacing w:after="0" w:line="240" w:lineRule="auto"/>
      </w:pPr>
      <w:r>
        <w:separator/>
      </w:r>
    </w:p>
  </w:endnote>
  <w:endnote w:type="continuationSeparator" w:id="0">
    <w:p w:rsidR="00CF0FAB" w:rsidRDefault="00CF0FAB" w:rsidP="00BD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636675"/>
      <w:docPartObj>
        <w:docPartGallery w:val="Page Numbers (Bottom of Page)"/>
        <w:docPartUnique/>
      </w:docPartObj>
    </w:sdtPr>
    <w:sdtEndPr/>
    <w:sdtContent>
      <w:p w:rsidR="002F17D6" w:rsidRDefault="002F17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268">
          <w:rPr>
            <w:noProof/>
          </w:rPr>
          <w:t>10</w:t>
        </w:r>
        <w:r>
          <w:fldChar w:fldCharType="end"/>
        </w:r>
      </w:p>
    </w:sdtContent>
  </w:sdt>
  <w:p w:rsidR="00626407" w:rsidRPr="00341E8D" w:rsidRDefault="00626407" w:rsidP="00341E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07" w:rsidRDefault="0062640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5EE1BD5A" wp14:editId="152A0F59">
              <wp:simplePos x="0" y="0"/>
              <wp:positionH relativeFrom="page">
                <wp:posOffset>16510</wp:posOffset>
              </wp:positionH>
              <wp:positionV relativeFrom="page">
                <wp:posOffset>10149840</wp:posOffset>
              </wp:positionV>
              <wp:extent cx="5279390" cy="19812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939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6407" w:rsidRDefault="00626407">
                          <w:pPr>
                            <w:pStyle w:val="20"/>
                            <w:tabs>
                              <w:tab w:val="right" w:pos="5333"/>
                              <w:tab w:val="right" w:pos="7507"/>
                              <w:tab w:val="right" w:pos="8314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2" o:spid="_x0000_s1026" type="#_x0000_t202" style="position:absolute;margin-left:1.3pt;margin-top:799.2pt;width:415.7pt;height:15.6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" filled="f" stroked="f">
              <v:textbox style="mso-fit-shape-to-text:t" inset="0,0,0,0">
                <w:txbxContent>
                  <w:p w:rsidR="00626407" w:rsidRDefault="00626407">
                    <w:pPr>
                      <w:pStyle w:val="20"/>
                      <w:tabs>
                        <w:tab w:val="right" w:pos="5333"/>
                        <w:tab w:val="right" w:pos="7507"/>
                        <w:tab w:val="right" w:pos="8314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099B8128" wp14:editId="2DB69B5F">
              <wp:simplePos x="0" y="0"/>
              <wp:positionH relativeFrom="page">
                <wp:posOffset>6990080</wp:posOffset>
              </wp:positionH>
              <wp:positionV relativeFrom="page">
                <wp:posOffset>10165080</wp:posOffset>
              </wp:positionV>
              <wp:extent cx="460375" cy="16129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6407" w:rsidRDefault="00626407">
                          <w:pPr>
                            <w:pStyle w:val="20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4" o:spid="_x0000_s1027" type="#_x0000_t202" style="position:absolute;margin-left:550.4pt;margin-top:800.4pt;width:36.25pt;height:12.7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" filled="f" stroked="f">
              <v:textbox style="mso-fit-shape-to-text:t" inset="0,0,0,0">
                <w:txbxContent>
                  <w:p w:rsidR="00626407" w:rsidRDefault="00626407">
                    <w:pPr>
                      <w:pStyle w:val="20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AB" w:rsidRDefault="00CF0FAB" w:rsidP="00BD50BD">
      <w:pPr>
        <w:spacing w:after="0" w:line="240" w:lineRule="auto"/>
      </w:pPr>
      <w:r>
        <w:separator/>
      </w:r>
    </w:p>
  </w:footnote>
  <w:footnote w:type="continuationSeparator" w:id="0">
    <w:p w:rsidR="00CF0FAB" w:rsidRDefault="00CF0FAB" w:rsidP="00BD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07" w:rsidRDefault="0062640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5B2"/>
    <w:multiLevelType w:val="hybridMultilevel"/>
    <w:tmpl w:val="6BCC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2CF9"/>
    <w:multiLevelType w:val="hybridMultilevel"/>
    <w:tmpl w:val="FB0A70AC"/>
    <w:lvl w:ilvl="0" w:tplc="509E24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4C32ED"/>
    <w:multiLevelType w:val="multilevel"/>
    <w:tmpl w:val="B52CE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A3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560CDA"/>
    <w:multiLevelType w:val="hybridMultilevel"/>
    <w:tmpl w:val="0214252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692619CC"/>
    <w:multiLevelType w:val="hybridMultilevel"/>
    <w:tmpl w:val="E604C542"/>
    <w:lvl w:ilvl="0" w:tplc="D5FE26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5A50442"/>
    <w:multiLevelType w:val="hybridMultilevel"/>
    <w:tmpl w:val="61E64590"/>
    <w:lvl w:ilvl="0" w:tplc="35D0D4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69323D"/>
    <w:multiLevelType w:val="hybridMultilevel"/>
    <w:tmpl w:val="F7146FF2"/>
    <w:lvl w:ilvl="0" w:tplc="E3500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81"/>
    <w:rsid w:val="0000677D"/>
    <w:rsid w:val="00007028"/>
    <w:rsid w:val="00012F5D"/>
    <w:rsid w:val="0001433A"/>
    <w:rsid w:val="00017AEB"/>
    <w:rsid w:val="00023FB3"/>
    <w:rsid w:val="00025363"/>
    <w:rsid w:val="00037741"/>
    <w:rsid w:val="00037CA4"/>
    <w:rsid w:val="0005119A"/>
    <w:rsid w:val="00055653"/>
    <w:rsid w:val="000619A3"/>
    <w:rsid w:val="00065133"/>
    <w:rsid w:val="000733A9"/>
    <w:rsid w:val="0007389A"/>
    <w:rsid w:val="00073D87"/>
    <w:rsid w:val="00076E6F"/>
    <w:rsid w:val="000802FE"/>
    <w:rsid w:val="00081C25"/>
    <w:rsid w:val="00084895"/>
    <w:rsid w:val="000868F5"/>
    <w:rsid w:val="000A6A9F"/>
    <w:rsid w:val="000B41EC"/>
    <w:rsid w:val="000C44C1"/>
    <w:rsid w:val="000D0C86"/>
    <w:rsid w:val="000D2D61"/>
    <w:rsid w:val="000D3B6A"/>
    <w:rsid w:val="000D5F71"/>
    <w:rsid w:val="000E2F47"/>
    <w:rsid w:val="000E5430"/>
    <w:rsid w:val="000E596F"/>
    <w:rsid w:val="000E6121"/>
    <w:rsid w:val="000F2EE8"/>
    <w:rsid w:val="000F56F2"/>
    <w:rsid w:val="00101622"/>
    <w:rsid w:val="00102806"/>
    <w:rsid w:val="001058AE"/>
    <w:rsid w:val="00110FE4"/>
    <w:rsid w:val="00115D68"/>
    <w:rsid w:val="00117FDD"/>
    <w:rsid w:val="0012307A"/>
    <w:rsid w:val="00124E0B"/>
    <w:rsid w:val="001325BD"/>
    <w:rsid w:val="00132C20"/>
    <w:rsid w:val="001414B6"/>
    <w:rsid w:val="001453C9"/>
    <w:rsid w:val="00146889"/>
    <w:rsid w:val="00152948"/>
    <w:rsid w:val="001546AC"/>
    <w:rsid w:val="00174E08"/>
    <w:rsid w:val="00185E4B"/>
    <w:rsid w:val="001A4160"/>
    <w:rsid w:val="001A4294"/>
    <w:rsid w:val="001B2691"/>
    <w:rsid w:val="001D04E4"/>
    <w:rsid w:val="001D637E"/>
    <w:rsid w:val="001E037C"/>
    <w:rsid w:val="001E0954"/>
    <w:rsid w:val="00204617"/>
    <w:rsid w:val="00207A8E"/>
    <w:rsid w:val="00207E29"/>
    <w:rsid w:val="0021196B"/>
    <w:rsid w:val="00212F6C"/>
    <w:rsid w:val="00213D9C"/>
    <w:rsid w:val="00214BC3"/>
    <w:rsid w:val="00216B4B"/>
    <w:rsid w:val="00221AF4"/>
    <w:rsid w:val="00225D77"/>
    <w:rsid w:val="00232173"/>
    <w:rsid w:val="00247C43"/>
    <w:rsid w:val="00267594"/>
    <w:rsid w:val="00272302"/>
    <w:rsid w:val="00273955"/>
    <w:rsid w:val="002846B0"/>
    <w:rsid w:val="002C497B"/>
    <w:rsid w:val="002F17D6"/>
    <w:rsid w:val="00305DD8"/>
    <w:rsid w:val="00307E2F"/>
    <w:rsid w:val="003142CE"/>
    <w:rsid w:val="00321B0C"/>
    <w:rsid w:val="00332740"/>
    <w:rsid w:val="00337209"/>
    <w:rsid w:val="00337404"/>
    <w:rsid w:val="00341E8D"/>
    <w:rsid w:val="00350BB9"/>
    <w:rsid w:val="00352134"/>
    <w:rsid w:val="00366231"/>
    <w:rsid w:val="00374047"/>
    <w:rsid w:val="00395213"/>
    <w:rsid w:val="003A1268"/>
    <w:rsid w:val="003B0C6A"/>
    <w:rsid w:val="003B16FC"/>
    <w:rsid w:val="003C1803"/>
    <w:rsid w:val="003C65C9"/>
    <w:rsid w:val="003D272F"/>
    <w:rsid w:val="003D684E"/>
    <w:rsid w:val="003E2888"/>
    <w:rsid w:val="003F473A"/>
    <w:rsid w:val="00400333"/>
    <w:rsid w:val="00405885"/>
    <w:rsid w:val="00406EAE"/>
    <w:rsid w:val="004109D0"/>
    <w:rsid w:val="00413C4E"/>
    <w:rsid w:val="00414AEB"/>
    <w:rsid w:val="00416EC4"/>
    <w:rsid w:val="00442CB4"/>
    <w:rsid w:val="0044400F"/>
    <w:rsid w:val="00445898"/>
    <w:rsid w:val="00470661"/>
    <w:rsid w:val="0047701E"/>
    <w:rsid w:val="004809CA"/>
    <w:rsid w:val="0048760B"/>
    <w:rsid w:val="00497B14"/>
    <w:rsid w:val="004A3724"/>
    <w:rsid w:val="004C52BF"/>
    <w:rsid w:val="004F0F52"/>
    <w:rsid w:val="005019F7"/>
    <w:rsid w:val="00513286"/>
    <w:rsid w:val="005208A1"/>
    <w:rsid w:val="0052232C"/>
    <w:rsid w:val="00523AD0"/>
    <w:rsid w:val="0053081C"/>
    <w:rsid w:val="005378B0"/>
    <w:rsid w:val="00545CA5"/>
    <w:rsid w:val="00561BAA"/>
    <w:rsid w:val="0056495C"/>
    <w:rsid w:val="005659D2"/>
    <w:rsid w:val="005756AE"/>
    <w:rsid w:val="0058040C"/>
    <w:rsid w:val="00585F11"/>
    <w:rsid w:val="00592368"/>
    <w:rsid w:val="005B2AF0"/>
    <w:rsid w:val="005B67A0"/>
    <w:rsid w:val="005B7B1E"/>
    <w:rsid w:val="005C6936"/>
    <w:rsid w:val="005D3AB8"/>
    <w:rsid w:val="006003B8"/>
    <w:rsid w:val="00604A84"/>
    <w:rsid w:val="00606F40"/>
    <w:rsid w:val="0061780E"/>
    <w:rsid w:val="00626407"/>
    <w:rsid w:val="006414D1"/>
    <w:rsid w:val="00646629"/>
    <w:rsid w:val="00662172"/>
    <w:rsid w:val="006737D5"/>
    <w:rsid w:val="00687319"/>
    <w:rsid w:val="00693AFB"/>
    <w:rsid w:val="00696F3E"/>
    <w:rsid w:val="006A4D25"/>
    <w:rsid w:val="006B0146"/>
    <w:rsid w:val="006B25F2"/>
    <w:rsid w:val="006C1798"/>
    <w:rsid w:val="006C1D00"/>
    <w:rsid w:val="006C3250"/>
    <w:rsid w:val="006D40ED"/>
    <w:rsid w:val="006E3C89"/>
    <w:rsid w:val="006F41A0"/>
    <w:rsid w:val="00703CA1"/>
    <w:rsid w:val="00712D88"/>
    <w:rsid w:val="007253DC"/>
    <w:rsid w:val="007259E8"/>
    <w:rsid w:val="00725A21"/>
    <w:rsid w:val="00732488"/>
    <w:rsid w:val="00734873"/>
    <w:rsid w:val="00743AF7"/>
    <w:rsid w:val="00747A5D"/>
    <w:rsid w:val="00751CC4"/>
    <w:rsid w:val="00754615"/>
    <w:rsid w:val="00763F80"/>
    <w:rsid w:val="00765A7E"/>
    <w:rsid w:val="00771ED4"/>
    <w:rsid w:val="0078092C"/>
    <w:rsid w:val="007817CA"/>
    <w:rsid w:val="00785605"/>
    <w:rsid w:val="0079335D"/>
    <w:rsid w:val="007A0CF4"/>
    <w:rsid w:val="007A3BC5"/>
    <w:rsid w:val="007A5830"/>
    <w:rsid w:val="007B26D3"/>
    <w:rsid w:val="007B611A"/>
    <w:rsid w:val="007C2393"/>
    <w:rsid w:val="007C4DC0"/>
    <w:rsid w:val="007D51DB"/>
    <w:rsid w:val="007E6754"/>
    <w:rsid w:val="007F2F80"/>
    <w:rsid w:val="007F6BF2"/>
    <w:rsid w:val="00800873"/>
    <w:rsid w:val="00801CEB"/>
    <w:rsid w:val="00812064"/>
    <w:rsid w:val="008209A5"/>
    <w:rsid w:val="00823130"/>
    <w:rsid w:val="00823A91"/>
    <w:rsid w:val="008348DD"/>
    <w:rsid w:val="00844D9F"/>
    <w:rsid w:val="00847D68"/>
    <w:rsid w:val="00862591"/>
    <w:rsid w:val="00871DE8"/>
    <w:rsid w:val="0087318A"/>
    <w:rsid w:val="00883F87"/>
    <w:rsid w:val="008954D2"/>
    <w:rsid w:val="008A38E8"/>
    <w:rsid w:val="008A7628"/>
    <w:rsid w:val="008B3F7A"/>
    <w:rsid w:val="008D1AA8"/>
    <w:rsid w:val="008E176B"/>
    <w:rsid w:val="008E4251"/>
    <w:rsid w:val="008E5150"/>
    <w:rsid w:val="008E6BD5"/>
    <w:rsid w:val="008E751C"/>
    <w:rsid w:val="008F592B"/>
    <w:rsid w:val="00905186"/>
    <w:rsid w:val="009059BE"/>
    <w:rsid w:val="0091715B"/>
    <w:rsid w:val="00920A9D"/>
    <w:rsid w:val="009225B2"/>
    <w:rsid w:val="00927927"/>
    <w:rsid w:val="00942588"/>
    <w:rsid w:val="0094563A"/>
    <w:rsid w:val="00945D7A"/>
    <w:rsid w:val="009471A1"/>
    <w:rsid w:val="009471D0"/>
    <w:rsid w:val="00950AA3"/>
    <w:rsid w:val="00951660"/>
    <w:rsid w:val="009630C6"/>
    <w:rsid w:val="00963BD7"/>
    <w:rsid w:val="00963C9D"/>
    <w:rsid w:val="00964A03"/>
    <w:rsid w:val="00980D0B"/>
    <w:rsid w:val="009864DF"/>
    <w:rsid w:val="00992F7B"/>
    <w:rsid w:val="009A01EC"/>
    <w:rsid w:val="009A3918"/>
    <w:rsid w:val="009A3EAB"/>
    <w:rsid w:val="009C6FA1"/>
    <w:rsid w:val="009D28C8"/>
    <w:rsid w:val="009D42E8"/>
    <w:rsid w:val="009D7A3C"/>
    <w:rsid w:val="009E1B59"/>
    <w:rsid w:val="009F6493"/>
    <w:rsid w:val="00A001DE"/>
    <w:rsid w:val="00A00867"/>
    <w:rsid w:val="00A07FE4"/>
    <w:rsid w:val="00A111AC"/>
    <w:rsid w:val="00A144D6"/>
    <w:rsid w:val="00A31BA0"/>
    <w:rsid w:val="00A354AB"/>
    <w:rsid w:val="00A37B79"/>
    <w:rsid w:val="00A41BF8"/>
    <w:rsid w:val="00A54938"/>
    <w:rsid w:val="00A60A00"/>
    <w:rsid w:val="00A61BE0"/>
    <w:rsid w:val="00A8179C"/>
    <w:rsid w:val="00A87446"/>
    <w:rsid w:val="00A93512"/>
    <w:rsid w:val="00AB2D61"/>
    <w:rsid w:val="00AC55D7"/>
    <w:rsid w:val="00AD5557"/>
    <w:rsid w:val="00AD574A"/>
    <w:rsid w:val="00AD68AC"/>
    <w:rsid w:val="00AD7E40"/>
    <w:rsid w:val="00AE282D"/>
    <w:rsid w:val="00AE737A"/>
    <w:rsid w:val="00AE74DC"/>
    <w:rsid w:val="00AF1CA9"/>
    <w:rsid w:val="00AF37E0"/>
    <w:rsid w:val="00AF3E56"/>
    <w:rsid w:val="00AF5FA6"/>
    <w:rsid w:val="00B00B89"/>
    <w:rsid w:val="00B02D81"/>
    <w:rsid w:val="00B04A96"/>
    <w:rsid w:val="00B15910"/>
    <w:rsid w:val="00B249CF"/>
    <w:rsid w:val="00B254FA"/>
    <w:rsid w:val="00B25DA0"/>
    <w:rsid w:val="00B354B6"/>
    <w:rsid w:val="00B40688"/>
    <w:rsid w:val="00B43AD9"/>
    <w:rsid w:val="00B46F38"/>
    <w:rsid w:val="00B554E7"/>
    <w:rsid w:val="00B604A0"/>
    <w:rsid w:val="00B61E2D"/>
    <w:rsid w:val="00B823E9"/>
    <w:rsid w:val="00B82AC6"/>
    <w:rsid w:val="00B915D6"/>
    <w:rsid w:val="00B940DE"/>
    <w:rsid w:val="00B95BB1"/>
    <w:rsid w:val="00B95EBB"/>
    <w:rsid w:val="00BA589E"/>
    <w:rsid w:val="00BA7CFD"/>
    <w:rsid w:val="00BB4BFE"/>
    <w:rsid w:val="00BB56F9"/>
    <w:rsid w:val="00BB7B1C"/>
    <w:rsid w:val="00BD4D39"/>
    <w:rsid w:val="00BD4F4E"/>
    <w:rsid w:val="00BD50BD"/>
    <w:rsid w:val="00BD6121"/>
    <w:rsid w:val="00BD6AFD"/>
    <w:rsid w:val="00BE2DEA"/>
    <w:rsid w:val="00C15D0C"/>
    <w:rsid w:val="00C265A9"/>
    <w:rsid w:val="00C27095"/>
    <w:rsid w:val="00C30681"/>
    <w:rsid w:val="00C31DCE"/>
    <w:rsid w:val="00C478F1"/>
    <w:rsid w:val="00C51BC1"/>
    <w:rsid w:val="00C62998"/>
    <w:rsid w:val="00C759AA"/>
    <w:rsid w:val="00C83CAA"/>
    <w:rsid w:val="00C90455"/>
    <w:rsid w:val="00CA60CB"/>
    <w:rsid w:val="00CB2519"/>
    <w:rsid w:val="00CB4702"/>
    <w:rsid w:val="00CB4F48"/>
    <w:rsid w:val="00CC7C13"/>
    <w:rsid w:val="00CD00BB"/>
    <w:rsid w:val="00CD1217"/>
    <w:rsid w:val="00CE4C03"/>
    <w:rsid w:val="00CE4E05"/>
    <w:rsid w:val="00CF0FAB"/>
    <w:rsid w:val="00D0006A"/>
    <w:rsid w:val="00D03E51"/>
    <w:rsid w:val="00D21701"/>
    <w:rsid w:val="00D3213B"/>
    <w:rsid w:val="00D33292"/>
    <w:rsid w:val="00D404B3"/>
    <w:rsid w:val="00D45090"/>
    <w:rsid w:val="00D4616A"/>
    <w:rsid w:val="00D54DC2"/>
    <w:rsid w:val="00D5666D"/>
    <w:rsid w:val="00D618AE"/>
    <w:rsid w:val="00D666B3"/>
    <w:rsid w:val="00D75776"/>
    <w:rsid w:val="00D83125"/>
    <w:rsid w:val="00D8682B"/>
    <w:rsid w:val="00DA1B28"/>
    <w:rsid w:val="00DA5614"/>
    <w:rsid w:val="00DC7788"/>
    <w:rsid w:val="00DD521D"/>
    <w:rsid w:val="00DD6E02"/>
    <w:rsid w:val="00DE47A3"/>
    <w:rsid w:val="00DF393D"/>
    <w:rsid w:val="00DF598B"/>
    <w:rsid w:val="00DF6A04"/>
    <w:rsid w:val="00E02535"/>
    <w:rsid w:val="00E04C0E"/>
    <w:rsid w:val="00E05B16"/>
    <w:rsid w:val="00E06C8C"/>
    <w:rsid w:val="00E12656"/>
    <w:rsid w:val="00E1571B"/>
    <w:rsid w:val="00E16827"/>
    <w:rsid w:val="00E250E1"/>
    <w:rsid w:val="00E27513"/>
    <w:rsid w:val="00E3025C"/>
    <w:rsid w:val="00E30D21"/>
    <w:rsid w:val="00E318F1"/>
    <w:rsid w:val="00E33B69"/>
    <w:rsid w:val="00E40D33"/>
    <w:rsid w:val="00E41C7A"/>
    <w:rsid w:val="00E51EDE"/>
    <w:rsid w:val="00E5588F"/>
    <w:rsid w:val="00E657A6"/>
    <w:rsid w:val="00E70E80"/>
    <w:rsid w:val="00E746D1"/>
    <w:rsid w:val="00E80AD6"/>
    <w:rsid w:val="00E92CBD"/>
    <w:rsid w:val="00EA49C4"/>
    <w:rsid w:val="00EA6F85"/>
    <w:rsid w:val="00EB52C4"/>
    <w:rsid w:val="00EB53E7"/>
    <w:rsid w:val="00EC34EA"/>
    <w:rsid w:val="00EC362B"/>
    <w:rsid w:val="00ED5908"/>
    <w:rsid w:val="00EE19B5"/>
    <w:rsid w:val="00EE3F07"/>
    <w:rsid w:val="00EE60F8"/>
    <w:rsid w:val="00EF01C2"/>
    <w:rsid w:val="00F01734"/>
    <w:rsid w:val="00F10508"/>
    <w:rsid w:val="00F10A51"/>
    <w:rsid w:val="00F13BD7"/>
    <w:rsid w:val="00F22828"/>
    <w:rsid w:val="00F25B9C"/>
    <w:rsid w:val="00F26D9E"/>
    <w:rsid w:val="00F325E9"/>
    <w:rsid w:val="00F40DB8"/>
    <w:rsid w:val="00F478B8"/>
    <w:rsid w:val="00F50820"/>
    <w:rsid w:val="00F53AB7"/>
    <w:rsid w:val="00F54478"/>
    <w:rsid w:val="00F56154"/>
    <w:rsid w:val="00F72EF3"/>
    <w:rsid w:val="00F73183"/>
    <w:rsid w:val="00F761CA"/>
    <w:rsid w:val="00F85B41"/>
    <w:rsid w:val="00FA0A51"/>
    <w:rsid w:val="00FB64C6"/>
    <w:rsid w:val="00FB7B0B"/>
    <w:rsid w:val="00FC7212"/>
    <w:rsid w:val="00FE190C"/>
    <w:rsid w:val="00FF04E0"/>
    <w:rsid w:val="00FF3E7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433A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D50B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D50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0BD"/>
  </w:style>
  <w:style w:type="paragraph" w:styleId="a6">
    <w:name w:val="footer"/>
    <w:basedOn w:val="a"/>
    <w:link w:val="a7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0BD"/>
  </w:style>
  <w:style w:type="paragraph" w:styleId="a8">
    <w:name w:val="Balloon Text"/>
    <w:basedOn w:val="a"/>
    <w:link w:val="a9"/>
    <w:uiPriority w:val="99"/>
    <w:semiHidden/>
    <w:unhideWhenUsed/>
    <w:rsid w:val="00BD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0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B26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269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26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26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26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433A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D50B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D50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0BD"/>
  </w:style>
  <w:style w:type="paragraph" w:styleId="a6">
    <w:name w:val="footer"/>
    <w:basedOn w:val="a"/>
    <w:link w:val="a7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0BD"/>
  </w:style>
  <w:style w:type="paragraph" w:styleId="a8">
    <w:name w:val="Balloon Text"/>
    <w:basedOn w:val="a"/>
    <w:link w:val="a9"/>
    <w:uiPriority w:val="99"/>
    <w:semiHidden/>
    <w:unhideWhenUsed/>
    <w:rsid w:val="00BD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0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B26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269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26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26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26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CABC-820D-4D9D-9F14-80688DDDE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 Орлова</dc:creator>
  <cp:lastModifiedBy>Андрей Сергеевич ОРЛОВ</cp:lastModifiedBy>
  <cp:revision>2</cp:revision>
  <cp:lastPrinted>2021-10-18T07:23:00Z</cp:lastPrinted>
  <dcterms:created xsi:type="dcterms:W3CDTF">2021-11-24T13:55:00Z</dcterms:created>
  <dcterms:modified xsi:type="dcterms:W3CDTF">2021-11-24T13:55:00Z</dcterms:modified>
</cp:coreProperties>
</file>