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7E" w:rsidRPr="00BB7C9F" w:rsidRDefault="0046427E" w:rsidP="00BB7C9F">
      <w:pPr>
        <w:pStyle w:val="a3"/>
        <w:widowControl w:val="0"/>
        <w:spacing w:before="0" w:line="240" w:lineRule="auto"/>
        <w:ind w:left="0" w:right="0" w:firstLine="567"/>
        <w:rPr>
          <w:rFonts w:ascii="Times New Roman" w:hAnsi="Times New Roman"/>
        </w:rPr>
      </w:pPr>
      <w:bookmarkStart w:id="0" w:name="_GoBack"/>
      <w:bookmarkEnd w:id="0"/>
      <w:r w:rsidRPr="00BB7C9F">
        <w:rPr>
          <w:rFonts w:ascii="Times New Roman" w:hAnsi="Times New Roman"/>
        </w:rPr>
        <w:t xml:space="preserve">ПОЯСНИТЕЛЬНАЯ ЗАПИСКА </w:t>
      </w:r>
    </w:p>
    <w:p w:rsidR="00EB613A" w:rsidRPr="00EB613A" w:rsidRDefault="0046427E" w:rsidP="00EB613A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B7C9F">
        <w:rPr>
          <w:b/>
          <w:sz w:val="28"/>
          <w:szCs w:val="28"/>
        </w:rPr>
        <w:t xml:space="preserve">к проекту постановления Правительства Ленинградской области </w:t>
      </w:r>
      <w:r w:rsidRPr="00BB7C9F">
        <w:rPr>
          <w:b/>
          <w:sz w:val="28"/>
          <w:szCs w:val="28"/>
        </w:rPr>
        <w:br/>
        <w:t>«</w:t>
      </w:r>
      <w:r w:rsidR="00EB613A" w:rsidRPr="00EB613A">
        <w:rPr>
          <w:b/>
          <w:sz w:val="28"/>
          <w:szCs w:val="28"/>
        </w:rPr>
        <w:t xml:space="preserve">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Ленинградской области и признании </w:t>
      </w:r>
      <w:proofErr w:type="gramStart"/>
      <w:r w:rsidR="00EB613A" w:rsidRPr="00EB613A">
        <w:rPr>
          <w:b/>
          <w:sz w:val="28"/>
          <w:szCs w:val="28"/>
        </w:rPr>
        <w:t>утратившим</w:t>
      </w:r>
      <w:proofErr w:type="gramEnd"/>
      <w:r w:rsidR="00EB613A" w:rsidRPr="00EB613A">
        <w:rPr>
          <w:b/>
          <w:sz w:val="28"/>
          <w:szCs w:val="28"/>
        </w:rPr>
        <w:t xml:space="preserve"> силу постановления Правительства Ленинградской области </w:t>
      </w:r>
    </w:p>
    <w:p w:rsidR="0046427E" w:rsidRPr="00BB7C9F" w:rsidRDefault="00EB613A" w:rsidP="00EB613A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B613A">
        <w:rPr>
          <w:b/>
          <w:sz w:val="28"/>
          <w:szCs w:val="28"/>
        </w:rPr>
        <w:t>от 11 октября 2019 года  № 461</w:t>
      </w:r>
      <w:r w:rsidR="0046427E" w:rsidRPr="00BB7C9F">
        <w:rPr>
          <w:b/>
          <w:sz w:val="28"/>
          <w:szCs w:val="28"/>
        </w:rPr>
        <w:t xml:space="preserve">»  (далее – проект постановления) </w:t>
      </w:r>
    </w:p>
    <w:p w:rsidR="0046427E" w:rsidRPr="00C1283E" w:rsidRDefault="0046427E" w:rsidP="0046427E">
      <w:pPr>
        <w:pStyle w:val="a3"/>
        <w:widowControl w:val="0"/>
        <w:spacing w:before="0" w:line="276" w:lineRule="auto"/>
        <w:ind w:left="0" w:right="0" w:firstLine="567"/>
        <w:rPr>
          <w:rFonts w:ascii="Times New Roman" w:hAnsi="Times New Roman"/>
          <w:b w:val="0"/>
          <w:sz w:val="27"/>
          <w:szCs w:val="27"/>
          <w:highlight w:val="lightGray"/>
        </w:rPr>
      </w:pPr>
    </w:p>
    <w:p w:rsidR="0046427E" w:rsidRPr="00C1283E" w:rsidRDefault="0046427E" w:rsidP="00C1283E">
      <w:pPr>
        <w:ind w:firstLine="567"/>
        <w:jc w:val="both"/>
        <w:rPr>
          <w:sz w:val="28"/>
          <w:szCs w:val="28"/>
        </w:rPr>
      </w:pPr>
      <w:proofErr w:type="gramStart"/>
      <w:r w:rsidRPr="00C1283E">
        <w:rPr>
          <w:sz w:val="28"/>
          <w:szCs w:val="28"/>
        </w:rPr>
        <w:t xml:space="preserve">Проект постановления разработан </w:t>
      </w:r>
      <w:r w:rsidR="006810D2" w:rsidRPr="00C1283E">
        <w:rPr>
          <w:sz w:val="28"/>
          <w:szCs w:val="28"/>
        </w:rPr>
        <w:t xml:space="preserve">Комитетом экономического развития и инвестиционной деятельности Ленинградской области </w:t>
      </w:r>
      <w:r w:rsidRPr="00C1283E">
        <w:rPr>
          <w:sz w:val="28"/>
          <w:szCs w:val="28"/>
        </w:rPr>
        <w:t xml:space="preserve">в соответствии с пунктом 3 части 2 статьи 3 Федерального закона от 31 июля 2020 года № 248-ФЗ «О государственном контроле (надзоре) и муниципальном контроле в Российской Федерации» </w:t>
      </w:r>
      <w:r w:rsidR="006810D2" w:rsidRPr="00C1283E">
        <w:rPr>
          <w:sz w:val="28"/>
          <w:szCs w:val="28"/>
        </w:rPr>
        <w:t xml:space="preserve">(далее – Федеральный закон № 248-ФЗ) </w:t>
      </w:r>
      <w:r w:rsidRPr="00C1283E">
        <w:rPr>
          <w:sz w:val="28"/>
          <w:szCs w:val="28"/>
        </w:rPr>
        <w:t>и статьей 23.1 Федерального закона от 22 ноября 1995 г. № 171-ФЗ «О государственном регулировании производства и оборота этилового</w:t>
      </w:r>
      <w:proofErr w:type="gramEnd"/>
      <w:r w:rsidRPr="00C1283E">
        <w:rPr>
          <w:sz w:val="28"/>
          <w:szCs w:val="28"/>
        </w:rPr>
        <w:t xml:space="preserve"> спирта, алкогольной и спиртосодержащей продукции и об ограничении потребления (распития) алкогольной продукции» (далее – Федеральный закон № 171-ФЗ). </w:t>
      </w:r>
    </w:p>
    <w:p w:rsidR="0046427E" w:rsidRPr="00C1283E" w:rsidRDefault="0046427E" w:rsidP="00C1283E">
      <w:pPr>
        <w:ind w:firstLine="567"/>
        <w:jc w:val="both"/>
        <w:rPr>
          <w:sz w:val="28"/>
          <w:szCs w:val="28"/>
        </w:rPr>
      </w:pPr>
      <w:r w:rsidRPr="00C1283E">
        <w:rPr>
          <w:sz w:val="28"/>
          <w:szCs w:val="28"/>
        </w:rPr>
        <w:t xml:space="preserve">Проект постановления направлен на реализацию положений </w:t>
      </w:r>
      <w:r w:rsidR="006810D2" w:rsidRPr="00C1283E">
        <w:rPr>
          <w:sz w:val="28"/>
          <w:szCs w:val="28"/>
        </w:rPr>
        <w:t>Федеральн</w:t>
      </w:r>
      <w:r w:rsidR="00CF2028" w:rsidRPr="00C1283E">
        <w:rPr>
          <w:sz w:val="28"/>
          <w:szCs w:val="28"/>
        </w:rPr>
        <w:t>ого</w:t>
      </w:r>
      <w:r w:rsidR="006810D2" w:rsidRPr="00C1283E">
        <w:rPr>
          <w:sz w:val="28"/>
          <w:szCs w:val="28"/>
        </w:rPr>
        <w:t xml:space="preserve"> закон</w:t>
      </w:r>
      <w:r w:rsidR="00CF2028" w:rsidRPr="00C1283E">
        <w:rPr>
          <w:sz w:val="28"/>
          <w:szCs w:val="28"/>
        </w:rPr>
        <w:t>а</w:t>
      </w:r>
      <w:r w:rsidR="006810D2" w:rsidRPr="00C1283E">
        <w:rPr>
          <w:sz w:val="28"/>
          <w:szCs w:val="28"/>
        </w:rPr>
        <w:t xml:space="preserve"> № 248-ФЗ </w:t>
      </w:r>
      <w:r w:rsidR="00CF2028" w:rsidRPr="00C1283E">
        <w:rPr>
          <w:sz w:val="28"/>
          <w:szCs w:val="28"/>
        </w:rPr>
        <w:t xml:space="preserve">с учетом </w:t>
      </w:r>
      <w:r w:rsidR="00EA6D0D" w:rsidRPr="00C1283E">
        <w:rPr>
          <w:sz w:val="28"/>
          <w:szCs w:val="28"/>
        </w:rPr>
        <w:t xml:space="preserve">особенностей, установленных </w:t>
      </w:r>
      <w:r w:rsidRPr="00C1283E">
        <w:rPr>
          <w:sz w:val="28"/>
          <w:szCs w:val="28"/>
        </w:rPr>
        <w:t>Федеральн</w:t>
      </w:r>
      <w:r w:rsidR="00EA6D0D" w:rsidRPr="00C1283E">
        <w:rPr>
          <w:sz w:val="28"/>
          <w:szCs w:val="28"/>
        </w:rPr>
        <w:t>ым</w:t>
      </w:r>
      <w:r w:rsidRPr="00C1283E">
        <w:rPr>
          <w:sz w:val="28"/>
          <w:szCs w:val="28"/>
        </w:rPr>
        <w:t xml:space="preserve"> закон</w:t>
      </w:r>
      <w:r w:rsidR="00EA6D0D" w:rsidRPr="00C1283E">
        <w:rPr>
          <w:sz w:val="28"/>
          <w:szCs w:val="28"/>
        </w:rPr>
        <w:t>ом</w:t>
      </w:r>
      <w:r w:rsidRPr="00C1283E">
        <w:rPr>
          <w:sz w:val="28"/>
          <w:szCs w:val="28"/>
        </w:rPr>
        <w:t xml:space="preserve"> </w:t>
      </w:r>
      <w:r w:rsidR="00EA6D0D" w:rsidRPr="00C1283E">
        <w:rPr>
          <w:sz w:val="28"/>
          <w:szCs w:val="28"/>
        </w:rPr>
        <w:br/>
      </w:r>
      <w:r w:rsidRPr="00C1283E">
        <w:rPr>
          <w:sz w:val="28"/>
          <w:szCs w:val="28"/>
        </w:rPr>
        <w:t xml:space="preserve">№ 171-ФЗ в части осуществления регионального государственного контроля (надзора). </w:t>
      </w:r>
    </w:p>
    <w:p w:rsidR="0046427E" w:rsidRPr="00C1283E" w:rsidRDefault="0046427E" w:rsidP="00C1283E">
      <w:pPr>
        <w:ind w:firstLine="567"/>
        <w:jc w:val="both"/>
        <w:rPr>
          <w:sz w:val="28"/>
          <w:szCs w:val="28"/>
        </w:rPr>
      </w:pPr>
      <w:r w:rsidRPr="00C1283E">
        <w:rPr>
          <w:sz w:val="28"/>
          <w:szCs w:val="28"/>
        </w:rPr>
        <w:t xml:space="preserve">Проектом постановления устанавливается порядок организации и осуществления регионального государственного контроля (надзора) в области розничной продажи алкогольной и спиртосодержащей продукции и определяется, что региональный государственный контроль (надзор) в области розничной продажи алкогольной и спиртосодержащей продукции осуществляется </w:t>
      </w:r>
      <w:r w:rsidRPr="00C1283E">
        <w:rPr>
          <w:rFonts w:cs="Times New Roman"/>
          <w:sz w:val="28"/>
          <w:szCs w:val="28"/>
        </w:rPr>
        <w:t>Комитетом экономического развития и инвестиционной деятельности Ленинградской области</w:t>
      </w:r>
      <w:r w:rsidRPr="00C1283E">
        <w:rPr>
          <w:sz w:val="28"/>
          <w:szCs w:val="28"/>
        </w:rPr>
        <w:t>.</w:t>
      </w:r>
    </w:p>
    <w:p w:rsidR="0046427E" w:rsidRDefault="0046427E" w:rsidP="00C1283E">
      <w:pPr>
        <w:ind w:firstLine="567"/>
        <w:jc w:val="both"/>
        <w:rPr>
          <w:sz w:val="28"/>
          <w:szCs w:val="28"/>
        </w:rPr>
      </w:pPr>
      <w:r w:rsidRPr="00C1283E">
        <w:rPr>
          <w:sz w:val="28"/>
          <w:szCs w:val="28"/>
        </w:rPr>
        <w:t xml:space="preserve">В проекте постановления содержатся обязательные требования, оценка соблюдения которых осуществляется в рамках регионального государственного контроля (надзора), а также обязательные требования, соответствие которых проверяется </w:t>
      </w:r>
      <w:r w:rsidRPr="00C1283E">
        <w:rPr>
          <w:rFonts w:eastAsia="Calibri"/>
          <w:sz w:val="28"/>
          <w:szCs w:val="28"/>
        </w:rPr>
        <w:t xml:space="preserve">при осуществлении </w:t>
      </w:r>
      <w:r w:rsidRPr="00C1283E">
        <w:rPr>
          <w:sz w:val="28"/>
          <w:szCs w:val="28"/>
        </w:rPr>
        <w:t>регионального</w:t>
      </w:r>
      <w:r w:rsidRPr="00C1283E">
        <w:rPr>
          <w:rFonts w:eastAsia="Calibri"/>
          <w:sz w:val="28"/>
          <w:szCs w:val="28"/>
        </w:rPr>
        <w:t xml:space="preserve"> государственного контроля (надзора) в области розничной продажи алкогольной и спиртосодержащей продукции</w:t>
      </w:r>
      <w:r w:rsidRPr="00C1283E">
        <w:rPr>
          <w:sz w:val="28"/>
          <w:szCs w:val="28"/>
        </w:rPr>
        <w:t>.</w:t>
      </w:r>
    </w:p>
    <w:p w:rsidR="00BB7C9F" w:rsidRPr="00C1283E" w:rsidRDefault="00BB7C9F" w:rsidP="00C1283E">
      <w:pPr>
        <w:ind w:firstLine="567"/>
        <w:jc w:val="both"/>
        <w:rPr>
          <w:sz w:val="28"/>
          <w:szCs w:val="28"/>
        </w:rPr>
      </w:pPr>
      <w:r w:rsidRPr="00BB7C9F">
        <w:rPr>
          <w:sz w:val="28"/>
          <w:szCs w:val="28"/>
        </w:rPr>
        <w:t>Проектом постановления признается утратившим силу Порядок осуществления регионального государственного контроля (надзора) в области розничной продажи алкогольной и спиртосодержащей продукции на территории Ленинградской области, утвержденный постановлением Правительства Ленинградской области от 11.10.2019 № 461.</w:t>
      </w:r>
    </w:p>
    <w:p w:rsidR="00EA6D0D" w:rsidRDefault="00EA6D0D" w:rsidP="00C1283E">
      <w:pPr>
        <w:ind w:firstLine="567"/>
        <w:jc w:val="both"/>
        <w:rPr>
          <w:sz w:val="28"/>
          <w:szCs w:val="28"/>
        </w:rPr>
      </w:pPr>
      <w:r w:rsidRPr="00C1283E">
        <w:rPr>
          <w:sz w:val="28"/>
          <w:szCs w:val="28"/>
        </w:rPr>
        <w:t xml:space="preserve">Принятие проекта постановления не повлечет необходимости </w:t>
      </w:r>
      <w:r w:rsidR="001F2D92" w:rsidRPr="00C1283E">
        <w:rPr>
          <w:sz w:val="28"/>
          <w:szCs w:val="28"/>
        </w:rPr>
        <w:t xml:space="preserve">принятия, </w:t>
      </w:r>
      <w:r w:rsidRPr="00C1283E">
        <w:rPr>
          <w:sz w:val="28"/>
          <w:szCs w:val="28"/>
        </w:rPr>
        <w:t>внесения изменений в иные нормативные правовые акты Правительства Ленинградской области и не потребует выделения дополнительных средств из регионального бюджета.</w:t>
      </w:r>
    </w:p>
    <w:p w:rsidR="00BB7C9F" w:rsidRDefault="00BB7C9F" w:rsidP="00C1283E">
      <w:pPr>
        <w:ind w:firstLine="708"/>
        <w:jc w:val="both"/>
        <w:rPr>
          <w:rFonts w:eastAsia="Times New Roman" w:cs="Times New Roman"/>
          <w:color w:val="auto"/>
          <w:sz w:val="28"/>
          <w:szCs w:val="28"/>
          <w:lang w:eastAsia="x-none"/>
        </w:rPr>
      </w:pPr>
    </w:p>
    <w:p w:rsidR="00BB7C9F" w:rsidRDefault="00BB7C9F" w:rsidP="00C1283E">
      <w:pPr>
        <w:ind w:firstLine="708"/>
        <w:jc w:val="both"/>
        <w:rPr>
          <w:rFonts w:eastAsia="Times New Roman" w:cs="Times New Roman"/>
          <w:color w:val="auto"/>
          <w:sz w:val="28"/>
          <w:szCs w:val="28"/>
          <w:lang w:eastAsia="x-none"/>
        </w:rPr>
      </w:pPr>
    </w:p>
    <w:p w:rsidR="00BB7C9F" w:rsidRDefault="00BB7C9F" w:rsidP="00C1283E">
      <w:pPr>
        <w:ind w:firstLine="708"/>
        <w:jc w:val="both"/>
        <w:rPr>
          <w:rFonts w:eastAsia="Times New Roman" w:cs="Times New Roman"/>
          <w:color w:val="auto"/>
          <w:sz w:val="28"/>
          <w:szCs w:val="28"/>
          <w:lang w:eastAsia="x-none"/>
        </w:rPr>
      </w:pPr>
    </w:p>
    <w:p w:rsidR="001F2D92" w:rsidRDefault="001F2D92" w:rsidP="00C1283E">
      <w:pPr>
        <w:ind w:firstLine="708"/>
        <w:jc w:val="both"/>
        <w:rPr>
          <w:rFonts w:eastAsia="Times New Roman" w:cs="Times New Roman"/>
          <w:color w:val="auto"/>
          <w:sz w:val="28"/>
          <w:szCs w:val="28"/>
          <w:lang w:eastAsia="x-none"/>
        </w:rPr>
      </w:pPr>
      <w:r w:rsidRPr="00C1283E">
        <w:rPr>
          <w:rFonts w:eastAsia="Times New Roman" w:cs="Times New Roman"/>
          <w:color w:val="auto"/>
          <w:sz w:val="28"/>
          <w:szCs w:val="28"/>
          <w:lang w:eastAsia="x-none"/>
        </w:rPr>
        <w:t>В отношении проекта постановления проведена процедура оценки регулирующего воздействия.</w:t>
      </w:r>
      <w:r w:rsidR="00285932">
        <w:rPr>
          <w:rFonts w:eastAsia="Times New Roman" w:cs="Times New Roman"/>
          <w:color w:val="auto"/>
          <w:sz w:val="28"/>
          <w:szCs w:val="28"/>
          <w:lang w:eastAsia="x-none"/>
        </w:rPr>
        <w:t xml:space="preserve"> Заключение об ОРВ проекта постановления размещено: </w:t>
      </w:r>
      <w:hyperlink r:id="rId5" w:anchor="npa=10632" w:history="1">
        <w:r w:rsidR="00285932" w:rsidRPr="00514A17">
          <w:rPr>
            <w:rStyle w:val="a4"/>
            <w:rFonts w:eastAsia="Times New Roman" w:cs="Times New Roman"/>
            <w:sz w:val="28"/>
            <w:szCs w:val="28"/>
            <w:lang w:eastAsia="x-none"/>
          </w:rPr>
          <w:t>https://regulation.lenreg.ru/projects#npa=10632</w:t>
        </w:r>
      </w:hyperlink>
      <w:r w:rsidR="00285932" w:rsidRPr="00285932">
        <w:rPr>
          <w:rFonts w:eastAsia="Times New Roman" w:cs="Times New Roman"/>
          <w:color w:val="auto"/>
          <w:sz w:val="28"/>
          <w:szCs w:val="28"/>
          <w:lang w:eastAsia="x-none"/>
        </w:rPr>
        <w:t>.</w:t>
      </w:r>
    </w:p>
    <w:p w:rsidR="00285932" w:rsidRPr="00C1283E" w:rsidRDefault="00285932" w:rsidP="00C1283E">
      <w:pPr>
        <w:ind w:firstLine="708"/>
        <w:jc w:val="both"/>
        <w:rPr>
          <w:rFonts w:eastAsia="Times New Roman" w:cs="Times New Roman"/>
          <w:color w:val="auto"/>
          <w:sz w:val="28"/>
          <w:szCs w:val="28"/>
          <w:lang w:eastAsia="x-none"/>
        </w:rPr>
      </w:pPr>
    </w:p>
    <w:p w:rsidR="001F2D92" w:rsidRPr="00C1283E" w:rsidRDefault="001F2D92" w:rsidP="00C1283E">
      <w:pPr>
        <w:jc w:val="both"/>
        <w:rPr>
          <w:rFonts w:eastAsia="Times New Roman" w:cs="Times New Roman"/>
          <w:color w:val="auto"/>
          <w:sz w:val="28"/>
          <w:szCs w:val="28"/>
          <w:lang w:eastAsia="x-none"/>
        </w:rPr>
      </w:pPr>
    </w:p>
    <w:p w:rsidR="001F2D92" w:rsidRPr="00C1283E" w:rsidRDefault="001F2D92" w:rsidP="00C1283E">
      <w:pPr>
        <w:jc w:val="both"/>
        <w:rPr>
          <w:rFonts w:eastAsia="Times New Roman" w:cs="Times New Roman"/>
          <w:color w:val="auto"/>
          <w:sz w:val="28"/>
          <w:szCs w:val="28"/>
          <w:lang w:eastAsia="x-none"/>
        </w:rPr>
      </w:pPr>
    </w:p>
    <w:p w:rsidR="001F2D92" w:rsidRPr="00C1283E" w:rsidRDefault="001F2D92" w:rsidP="00C1283E">
      <w:pPr>
        <w:rPr>
          <w:rFonts w:eastAsia="Times New Roman" w:cs="Times New Roman"/>
          <w:color w:val="auto"/>
          <w:sz w:val="28"/>
          <w:szCs w:val="28"/>
          <w:lang w:eastAsia="x-none"/>
        </w:rPr>
      </w:pPr>
      <w:r w:rsidRPr="00C1283E">
        <w:rPr>
          <w:rFonts w:eastAsia="Times New Roman" w:cs="Times New Roman"/>
          <w:color w:val="auto"/>
          <w:sz w:val="28"/>
          <w:szCs w:val="28"/>
          <w:lang w:eastAsia="x-none"/>
        </w:rPr>
        <w:t xml:space="preserve">Заместитель председателя </w:t>
      </w:r>
    </w:p>
    <w:p w:rsidR="001F2D92" w:rsidRPr="00C1283E" w:rsidRDefault="001F2D92" w:rsidP="00C1283E">
      <w:pPr>
        <w:rPr>
          <w:rFonts w:eastAsia="Times New Roman" w:cs="Times New Roman"/>
          <w:color w:val="auto"/>
          <w:sz w:val="28"/>
          <w:szCs w:val="28"/>
          <w:lang w:eastAsia="x-none"/>
        </w:rPr>
      </w:pPr>
      <w:r w:rsidRPr="00C1283E">
        <w:rPr>
          <w:rFonts w:eastAsia="Times New Roman" w:cs="Times New Roman"/>
          <w:color w:val="auto"/>
          <w:sz w:val="28"/>
          <w:szCs w:val="28"/>
          <w:lang w:eastAsia="x-none"/>
        </w:rPr>
        <w:t xml:space="preserve">Правительства Ленинградской области – </w:t>
      </w:r>
    </w:p>
    <w:p w:rsidR="001F2D92" w:rsidRPr="00C1283E" w:rsidRDefault="001F2D92" w:rsidP="00C1283E">
      <w:pPr>
        <w:rPr>
          <w:rFonts w:eastAsia="Times New Roman" w:cs="Times New Roman"/>
          <w:color w:val="auto"/>
          <w:sz w:val="28"/>
          <w:szCs w:val="28"/>
          <w:lang w:eastAsia="x-none"/>
        </w:rPr>
      </w:pPr>
      <w:r w:rsidRPr="00C1283E">
        <w:rPr>
          <w:rFonts w:eastAsia="Times New Roman" w:cs="Times New Roman"/>
          <w:color w:val="auto"/>
          <w:sz w:val="28"/>
          <w:szCs w:val="28"/>
          <w:lang w:eastAsia="x-none"/>
        </w:rPr>
        <w:t xml:space="preserve">председатель Комитета экономического </w:t>
      </w:r>
    </w:p>
    <w:p w:rsidR="001F2D92" w:rsidRPr="00C1283E" w:rsidRDefault="001F2D92" w:rsidP="00C1283E">
      <w:pPr>
        <w:tabs>
          <w:tab w:val="left" w:pos="8160"/>
        </w:tabs>
        <w:rPr>
          <w:rFonts w:eastAsia="Times New Roman" w:cs="Times New Roman"/>
          <w:color w:val="auto"/>
          <w:sz w:val="28"/>
          <w:szCs w:val="28"/>
          <w:lang w:eastAsia="x-none"/>
        </w:rPr>
      </w:pPr>
      <w:r w:rsidRPr="00C1283E">
        <w:rPr>
          <w:rFonts w:eastAsia="Times New Roman" w:cs="Times New Roman"/>
          <w:color w:val="auto"/>
          <w:sz w:val="28"/>
          <w:szCs w:val="28"/>
          <w:lang w:eastAsia="x-none"/>
        </w:rPr>
        <w:t>развития и инвестиционной деятельности</w:t>
      </w:r>
      <w:r w:rsidR="00C1283E">
        <w:rPr>
          <w:rFonts w:eastAsia="Times New Roman" w:cs="Times New Roman"/>
          <w:color w:val="auto"/>
          <w:sz w:val="28"/>
          <w:szCs w:val="28"/>
          <w:lang w:eastAsia="x-none"/>
        </w:rPr>
        <w:t xml:space="preserve">                                             </w:t>
      </w:r>
      <w:r w:rsidRPr="00C1283E">
        <w:rPr>
          <w:rFonts w:eastAsia="Times New Roman" w:cs="Times New Roman"/>
          <w:color w:val="auto"/>
          <w:sz w:val="28"/>
          <w:szCs w:val="28"/>
          <w:lang w:eastAsia="x-none"/>
        </w:rPr>
        <w:t xml:space="preserve">             </w:t>
      </w:r>
      <w:r w:rsidR="00C1283E" w:rsidRPr="00C1283E">
        <w:rPr>
          <w:rFonts w:eastAsia="Times New Roman" w:cs="Times New Roman"/>
          <w:color w:val="auto"/>
          <w:sz w:val="28"/>
          <w:szCs w:val="28"/>
          <w:lang w:eastAsia="x-none"/>
        </w:rPr>
        <w:t xml:space="preserve">   </w:t>
      </w:r>
      <w:r w:rsidRPr="00C1283E">
        <w:rPr>
          <w:rFonts w:eastAsia="Times New Roman" w:cs="Times New Roman"/>
          <w:color w:val="auto"/>
          <w:sz w:val="28"/>
          <w:szCs w:val="28"/>
          <w:lang w:eastAsia="x-none"/>
        </w:rPr>
        <w:t xml:space="preserve"> </w:t>
      </w:r>
      <w:proofErr w:type="spellStart"/>
      <w:r w:rsidRPr="00C1283E">
        <w:rPr>
          <w:rFonts w:eastAsia="Times New Roman" w:cs="Times New Roman"/>
          <w:color w:val="auto"/>
          <w:sz w:val="28"/>
          <w:szCs w:val="28"/>
          <w:lang w:eastAsia="x-none"/>
        </w:rPr>
        <w:t>Д.Ялов</w:t>
      </w:r>
      <w:proofErr w:type="spellEnd"/>
    </w:p>
    <w:p w:rsidR="001F2D92" w:rsidRPr="001F2D92" w:rsidRDefault="001F2D92" w:rsidP="001F2D92">
      <w:pPr>
        <w:rPr>
          <w:rFonts w:eastAsia="Times New Roman" w:cs="Times New Roman"/>
          <w:color w:val="auto"/>
          <w:lang w:eastAsia="x-none"/>
        </w:rPr>
      </w:pPr>
    </w:p>
    <w:p w:rsidR="001F2D92" w:rsidRDefault="001F2D92" w:rsidP="001F2D92">
      <w:pPr>
        <w:ind w:firstLine="708"/>
      </w:pPr>
    </w:p>
    <w:p w:rsidR="001F2D92" w:rsidRPr="001F2D92" w:rsidRDefault="001F2D92" w:rsidP="001F2D92"/>
    <w:p w:rsidR="001F2D92" w:rsidRDefault="001F2D92" w:rsidP="001F2D92"/>
    <w:p w:rsidR="00BB7C9F" w:rsidRDefault="00BB7C9F" w:rsidP="001F2D92"/>
    <w:p w:rsidR="00BB7C9F" w:rsidRDefault="00BB7C9F" w:rsidP="001F2D92"/>
    <w:p w:rsidR="00BB7C9F" w:rsidRDefault="00BB7C9F" w:rsidP="001F2D92"/>
    <w:p w:rsidR="00BB7C9F" w:rsidRDefault="00BB7C9F" w:rsidP="001F2D92"/>
    <w:p w:rsidR="00BB7C9F" w:rsidRDefault="00BB7C9F" w:rsidP="001F2D92"/>
    <w:p w:rsidR="00BB7C9F" w:rsidRDefault="00BB7C9F" w:rsidP="001F2D92"/>
    <w:p w:rsidR="00BB7C9F" w:rsidRDefault="00BB7C9F" w:rsidP="001F2D92"/>
    <w:p w:rsidR="00BB7C9F" w:rsidRDefault="00BB7C9F" w:rsidP="001F2D92"/>
    <w:p w:rsidR="00BB7C9F" w:rsidRDefault="00BB7C9F" w:rsidP="001F2D92"/>
    <w:p w:rsidR="00BB7C9F" w:rsidRDefault="00BB7C9F" w:rsidP="001F2D92"/>
    <w:p w:rsidR="00BB7C9F" w:rsidRDefault="00BB7C9F" w:rsidP="001F2D92"/>
    <w:p w:rsidR="00BB7C9F" w:rsidRDefault="00BB7C9F" w:rsidP="001F2D92"/>
    <w:p w:rsidR="00BB7C9F" w:rsidRDefault="00BB7C9F" w:rsidP="001F2D92"/>
    <w:p w:rsidR="00BB7C9F" w:rsidRDefault="00BB7C9F" w:rsidP="001F2D92"/>
    <w:p w:rsidR="00BB7C9F" w:rsidRDefault="00BB7C9F" w:rsidP="001F2D92"/>
    <w:p w:rsidR="00BB7C9F" w:rsidRDefault="00BB7C9F" w:rsidP="001F2D92"/>
    <w:p w:rsidR="00BB7C9F" w:rsidRDefault="00BB7C9F" w:rsidP="001F2D92"/>
    <w:p w:rsidR="00BB7C9F" w:rsidRDefault="00BB7C9F" w:rsidP="001F2D92"/>
    <w:p w:rsidR="00BB7C9F" w:rsidRDefault="00BB7C9F" w:rsidP="001F2D92"/>
    <w:p w:rsidR="00BB7C9F" w:rsidRDefault="00BB7C9F" w:rsidP="001F2D92"/>
    <w:p w:rsidR="00BB7C9F" w:rsidRDefault="00BB7C9F" w:rsidP="001F2D92"/>
    <w:p w:rsidR="00BB7C9F" w:rsidRDefault="00BB7C9F" w:rsidP="001F2D92"/>
    <w:p w:rsidR="00BB7C9F" w:rsidRDefault="00BB7C9F" w:rsidP="001F2D92"/>
    <w:p w:rsidR="00BB7C9F" w:rsidRDefault="00BB7C9F" w:rsidP="001F2D92"/>
    <w:p w:rsidR="00BB7C9F" w:rsidRDefault="00BB7C9F" w:rsidP="001F2D92"/>
    <w:p w:rsidR="00BB7C9F" w:rsidRDefault="00BB7C9F" w:rsidP="001F2D92"/>
    <w:p w:rsidR="00BB7C9F" w:rsidRDefault="00BB7C9F" w:rsidP="001F2D92"/>
    <w:p w:rsidR="00BB7C9F" w:rsidRDefault="00BB7C9F" w:rsidP="001F2D92"/>
    <w:p w:rsidR="00BB7C9F" w:rsidRDefault="00BB7C9F" w:rsidP="001F2D92"/>
    <w:p w:rsidR="00BB7C9F" w:rsidRDefault="00BB7C9F" w:rsidP="001F2D92"/>
    <w:p w:rsidR="00BB7C9F" w:rsidRDefault="00BB7C9F" w:rsidP="001F2D92"/>
    <w:p w:rsidR="00BB7C9F" w:rsidRDefault="00BB7C9F" w:rsidP="001F2D92"/>
    <w:p w:rsidR="00BB7C9F" w:rsidRDefault="00BB7C9F" w:rsidP="001F2D92"/>
    <w:p w:rsidR="00BB7C9F" w:rsidRPr="001F2D92" w:rsidRDefault="00BB7C9F" w:rsidP="001F2D92"/>
    <w:p w:rsidR="001569C5" w:rsidRPr="001F2D92" w:rsidRDefault="001F2D92" w:rsidP="00C1283E">
      <w:pPr>
        <w:tabs>
          <w:tab w:val="center" w:pos="4677"/>
          <w:tab w:val="right" w:pos="9355"/>
        </w:tabs>
      </w:pPr>
      <w:r w:rsidRPr="001F2D92">
        <w:rPr>
          <w:rFonts w:eastAsia="Times New Roman" w:cs="Times New Roman"/>
          <w:color w:val="auto"/>
          <w:sz w:val="20"/>
          <w:szCs w:val="20"/>
          <w:lang w:eastAsia="x-none"/>
        </w:rPr>
        <w:t>Исп. Морозова О.А. (539-47-25, oa_morozova@lenreg.ru)</w:t>
      </w:r>
    </w:p>
    <w:sectPr w:rsidR="001569C5" w:rsidRPr="001F2D92" w:rsidSect="00BB7C9F">
      <w:pgSz w:w="11906" w:h="16838"/>
      <w:pgMar w:top="1276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C5"/>
    <w:rsid w:val="00045513"/>
    <w:rsid w:val="00060583"/>
    <w:rsid w:val="00094B54"/>
    <w:rsid w:val="001569C5"/>
    <w:rsid w:val="001F2D92"/>
    <w:rsid w:val="00285932"/>
    <w:rsid w:val="0046427E"/>
    <w:rsid w:val="006810D2"/>
    <w:rsid w:val="00A525C5"/>
    <w:rsid w:val="00BB7C9F"/>
    <w:rsid w:val="00C1283E"/>
    <w:rsid w:val="00CA6BFD"/>
    <w:rsid w:val="00CF2028"/>
    <w:rsid w:val="00EA6D0D"/>
    <w:rsid w:val="00EB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7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unhideWhenUsed/>
    <w:rsid w:val="0046427E"/>
    <w:pPr>
      <w:spacing w:before="600" w:line="218" w:lineRule="auto"/>
      <w:ind w:left="1080" w:right="800"/>
      <w:jc w:val="center"/>
    </w:pPr>
    <w:rPr>
      <w:rFonts w:ascii="HelvDL" w:eastAsia="Times New Roman" w:hAnsi="HelvDL" w:cs="Times New Roman"/>
      <w:b/>
      <w:bCs/>
      <w:color w:val="auto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2859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59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27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unhideWhenUsed/>
    <w:rsid w:val="0046427E"/>
    <w:pPr>
      <w:spacing w:before="600" w:line="218" w:lineRule="auto"/>
      <w:ind w:left="1080" w:right="800"/>
      <w:jc w:val="center"/>
    </w:pPr>
    <w:rPr>
      <w:rFonts w:ascii="HelvDL" w:eastAsia="Times New Roman" w:hAnsi="HelvDL" w:cs="Times New Roman"/>
      <w:b/>
      <w:bCs/>
      <w:color w:val="auto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28593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859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ulation.lenreg.ru/proje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Алексеевна Седелкова</dc:creator>
  <cp:lastModifiedBy>Андрей Сергеевич ОРЛОВ</cp:lastModifiedBy>
  <cp:revision>2</cp:revision>
  <dcterms:created xsi:type="dcterms:W3CDTF">2021-09-29T07:55:00Z</dcterms:created>
  <dcterms:modified xsi:type="dcterms:W3CDTF">2021-09-29T07:55:00Z</dcterms:modified>
</cp:coreProperties>
</file>