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1" w:rsidRPr="00DE375A" w:rsidRDefault="00172FF5" w:rsidP="00172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7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2417" w:rsidRDefault="00172FF5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DE375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784565" w:rsidRPr="00DE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17" w:rsidRPr="00EB2417" w:rsidRDefault="00C225D6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>«</w:t>
      </w:r>
      <w:r w:rsidR="00EB2417" w:rsidRPr="00EB2417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  <w:r w:rsidR="00EB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17" w:rsidRPr="00EB2417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EB2417" w:rsidRPr="00EB2417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17">
        <w:rPr>
          <w:rFonts w:ascii="Times New Roman" w:hAnsi="Times New Roman" w:cs="Times New Roman"/>
          <w:b/>
          <w:sz w:val="28"/>
          <w:szCs w:val="28"/>
        </w:rPr>
        <w:t>от 13 августа 2020 года № 573</w:t>
      </w:r>
    </w:p>
    <w:p w:rsidR="00EB2417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2417">
        <w:rPr>
          <w:rFonts w:ascii="Times New Roman" w:hAnsi="Times New Roman" w:cs="Times New Roman"/>
          <w:b/>
          <w:sz w:val="28"/>
          <w:szCs w:val="28"/>
        </w:rPr>
        <w:t xml:space="preserve">О мерах по предотвращению распространения </w:t>
      </w:r>
      <w:proofErr w:type="gramStart"/>
      <w:r w:rsidRPr="00EB2417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17" w:rsidRPr="00BF2602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2">
        <w:rPr>
          <w:rFonts w:ascii="Times New Roman" w:hAnsi="Times New Roman" w:cs="Times New Roman"/>
          <w:b/>
          <w:sz w:val="28"/>
          <w:szCs w:val="28"/>
        </w:rPr>
        <w:t xml:space="preserve">коронавирусной инфекции (covid-19) на территории Ленинградской области </w:t>
      </w:r>
    </w:p>
    <w:p w:rsidR="00EB2417" w:rsidRPr="00BF2602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2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BF260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F2602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EB2417" w:rsidRPr="00BF2602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2">
        <w:rPr>
          <w:rFonts w:ascii="Times New Roman" w:hAnsi="Times New Roman" w:cs="Times New Roman"/>
          <w:b/>
          <w:sz w:val="28"/>
          <w:szCs w:val="28"/>
        </w:rPr>
        <w:t>постановлений Правительства Ленинградской области</w:t>
      </w:r>
      <w:r w:rsidR="00C225D6" w:rsidRPr="00BF2602">
        <w:rPr>
          <w:rFonts w:ascii="Times New Roman" w:hAnsi="Times New Roman" w:cs="Times New Roman"/>
          <w:b/>
          <w:sz w:val="28"/>
          <w:szCs w:val="28"/>
        </w:rPr>
        <w:t>»</w:t>
      </w:r>
      <w:r w:rsidR="009525E8" w:rsidRPr="00BF2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17" w:rsidRPr="00BF2602" w:rsidRDefault="00EB2417" w:rsidP="00EB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36" w:rsidRPr="00BF2602" w:rsidRDefault="00C225D6" w:rsidP="00BF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CC0B9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нормативно-правовой базы</w:t>
      </w:r>
      <w:r w:rsidR="005C336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также, Комитет)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функции по разработке проектов правовых актов Ленинградской области, регулирующих отношения, возникающие в связи </w:t>
      </w:r>
      <w:r w:rsidR="009179C7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подготовкой, заключением, исполнением,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C7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и прекращением концессионных соглашений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3.7.1 Положения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Комитете,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Ленинградской области от 21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2014</w:t>
      </w:r>
      <w:r w:rsidR="00E329B5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144),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проект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93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«О внесении изменения в Правительства Ленинградской области от 13 августа 2020 года № 573 «О мерах по предотвращению распространения новой  коронавирусной инфекции (covid-19) на территории Ленинградской области и признании </w:t>
      </w:r>
      <w:proofErr w:type="gramStart"/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</w:t>
      </w:r>
      <w:r w:rsidR="0033603C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="00E968A0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436" w:rsidRPr="00BF2602" w:rsidRDefault="00FF6436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Ленинградская область является концедентом по пяти концессионным соглашениям регионального уровня</w:t>
      </w:r>
      <w:r w:rsidR="00C06CDB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C06CDB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масштабные инвестиционные проекты по созданию объектов социальной инфраструктуры.</w:t>
      </w:r>
    </w:p>
    <w:p w:rsidR="00FF6436" w:rsidRPr="00BF2602" w:rsidRDefault="00FF6436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ограничительных мер, с</w:t>
      </w:r>
      <w:r w:rsidR="00E56AA4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противодействием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новой  коронавирусной инфекции (covid-19) на территории Ленинградской области</w:t>
      </w:r>
      <w:r w:rsidR="00C06CDB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AA4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высокое влияние на реализацию указанных проектов.</w:t>
      </w:r>
    </w:p>
    <w:p w:rsidR="00E56AA4" w:rsidRPr="00BF2602" w:rsidRDefault="00E56AA4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связи с введением ограничительных мер</w:t>
      </w:r>
      <w:r w:rsidR="00C06CDB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2020 года наблюдаются значительные трудности с поставками необходимых материалов и оборудования. Объявление режима повышенной готовности, закрытие границ, закрытие производственных предприятий, приостановление транспортного сообщения и перевозок, делает неопределёнными сроки поставки инженерного оборудования, медицинского и технологического оборудования, как иностранного, так и отечественного производства. </w:t>
      </w:r>
    </w:p>
    <w:p w:rsidR="00E56AA4" w:rsidRPr="00BF2602" w:rsidRDefault="00E56AA4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условиях поставщики оборудования и материалов заявляют о невозможности выдержать сроки поставок оборудования и материалов, необходимых для реализации проектов.</w:t>
      </w:r>
    </w:p>
    <w:p w:rsidR="00E56AA4" w:rsidRPr="00BF2602" w:rsidRDefault="00E56AA4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2020 году (с частичным сохранением по настоящее время) действуют ограничительные меры по приостановке авиасообщения с другими странами, по ограничению на въезд иностранных граждан и пр. Указанные обстоятельства существенным образом ограничивают мировую миграцию трудовых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ресурсов, что создает условия нехватки работников и снижение темпов строительства объектов.</w:t>
      </w:r>
    </w:p>
    <w:p w:rsidR="00E56AA4" w:rsidRPr="00BF2602" w:rsidRDefault="00C06CDB" w:rsidP="00E5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02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E56AA4" w:rsidRPr="00BF2602">
        <w:rPr>
          <w:rFonts w:ascii="Times New Roman" w:hAnsi="Times New Roman" w:cs="Times New Roman"/>
          <w:sz w:val="28"/>
          <w:szCs w:val="28"/>
        </w:rPr>
        <w:t xml:space="preserve">неизбежно влечет ухудшение финансового положения </w:t>
      </w:r>
      <w:r w:rsidRPr="00BF2602">
        <w:rPr>
          <w:rFonts w:ascii="Times New Roman" w:hAnsi="Times New Roman" w:cs="Times New Roman"/>
          <w:sz w:val="28"/>
          <w:szCs w:val="28"/>
        </w:rPr>
        <w:t>к</w:t>
      </w:r>
      <w:r w:rsidR="00E56AA4" w:rsidRPr="00BF2602">
        <w:rPr>
          <w:rFonts w:ascii="Times New Roman" w:hAnsi="Times New Roman" w:cs="Times New Roman"/>
          <w:sz w:val="28"/>
          <w:szCs w:val="28"/>
        </w:rPr>
        <w:t>онцессионер</w:t>
      </w:r>
      <w:r w:rsidRPr="00BF2602">
        <w:rPr>
          <w:rFonts w:ascii="Times New Roman" w:hAnsi="Times New Roman" w:cs="Times New Roman"/>
          <w:sz w:val="28"/>
          <w:szCs w:val="28"/>
        </w:rPr>
        <w:t>ов</w:t>
      </w:r>
      <w:r w:rsidR="00E56AA4" w:rsidRPr="00BF2602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 w:rsidRPr="00BF2602">
        <w:rPr>
          <w:rFonts w:ascii="Times New Roman" w:hAnsi="Times New Roman" w:cs="Times New Roman"/>
          <w:sz w:val="28"/>
          <w:szCs w:val="28"/>
        </w:rPr>
        <w:t xml:space="preserve">сложности с </w:t>
      </w:r>
      <w:r w:rsidR="00E56AA4" w:rsidRPr="00BF2602">
        <w:rPr>
          <w:rFonts w:ascii="Times New Roman" w:hAnsi="Times New Roman" w:cs="Times New Roman"/>
          <w:sz w:val="28"/>
          <w:szCs w:val="28"/>
        </w:rPr>
        <w:t>окончани</w:t>
      </w:r>
      <w:r w:rsidRPr="00BF2602">
        <w:rPr>
          <w:rFonts w:ascii="Times New Roman" w:hAnsi="Times New Roman" w:cs="Times New Roman"/>
          <w:sz w:val="28"/>
          <w:szCs w:val="28"/>
        </w:rPr>
        <w:t>ем</w:t>
      </w:r>
      <w:r w:rsidR="00E56AA4" w:rsidRPr="00BF2602">
        <w:rPr>
          <w:rFonts w:ascii="Times New Roman" w:hAnsi="Times New Roman" w:cs="Times New Roman"/>
          <w:sz w:val="28"/>
          <w:szCs w:val="28"/>
        </w:rPr>
        <w:t xml:space="preserve"> работ по созданию </w:t>
      </w:r>
      <w:r w:rsidRPr="00BF2602">
        <w:rPr>
          <w:rFonts w:ascii="Times New Roman" w:hAnsi="Times New Roman" w:cs="Times New Roman"/>
          <w:sz w:val="28"/>
          <w:szCs w:val="28"/>
        </w:rPr>
        <w:t>объектов в установленные сроки</w:t>
      </w:r>
      <w:r w:rsidR="00E56AA4" w:rsidRPr="00BF2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36" w:rsidRPr="00BF2602" w:rsidRDefault="00E56AA4" w:rsidP="009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02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использования ограниченных финансовых ресурсов </w:t>
      </w:r>
      <w:r w:rsidR="00C06CDB" w:rsidRPr="00BF2602">
        <w:rPr>
          <w:rFonts w:ascii="Times New Roman" w:hAnsi="Times New Roman" w:cs="Times New Roman"/>
          <w:sz w:val="28"/>
          <w:szCs w:val="28"/>
        </w:rPr>
        <w:t>к</w:t>
      </w:r>
      <w:r w:rsidRPr="00BF2602">
        <w:rPr>
          <w:rFonts w:ascii="Times New Roman" w:hAnsi="Times New Roman" w:cs="Times New Roman"/>
          <w:sz w:val="28"/>
          <w:szCs w:val="28"/>
        </w:rPr>
        <w:t>онцессионер</w:t>
      </w:r>
      <w:r w:rsidR="00C06CDB" w:rsidRPr="00BF2602">
        <w:rPr>
          <w:rFonts w:ascii="Times New Roman" w:hAnsi="Times New Roman" w:cs="Times New Roman"/>
          <w:sz w:val="28"/>
          <w:szCs w:val="28"/>
        </w:rPr>
        <w:t>ов</w:t>
      </w:r>
      <w:r w:rsidRPr="00BF2602">
        <w:rPr>
          <w:rFonts w:ascii="Times New Roman" w:hAnsi="Times New Roman" w:cs="Times New Roman"/>
          <w:sz w:val="28"/>
          <w:szCs w:val="28"/>
        </w:rPr>
        <w:t xml:space="preserve"> в полном объеме на выполнение мероприятий по созданию </w:t>
      </w:r>
      <w:r w:rsidR="00C06CDB" w:rsidRPr="00BF2602">
        <w:rPr>
          <w:rFonts w:ascii="Times New Roman" w:hAnsi="Times New Roman" w:cs="Times New Roman"/>
          <w:sz w:val="28"/>
          <w:szCs w:val="28"/>
        </w:rPr>
        <w:t>о</w:t>
      </w:r>
      <w:r w:rsidRPr="00BF2602">
        <w:rPr>
          <w:rFonts w:ascii="Times New Roman" w:hAnsi="Times New Roman" w:cs="Times New Roman"/>
          <w:sz w:val="28"/>
          <w:szCs w:val="28"/>
        </w:rPr>
        <w:t>бъект</w:t>
      </w:r>
      <w:r w:rsidR="00C06CDB" w:rsidRPr="00BF2602">
        <w:rPr>
          <w:rFonts w:ascii="Times New Roman" w:hAnsi="Times New Roman" w:cs="Times New Roman"/>
          <w:sz w:val="28"/>
          <w:szCs w:val="28"/>
        </w:rPr>
        <w:t>ов</w:t>
      </w:r>
      <w:r w:rsidRPr="00BF2602">
        <w:rPr>
          <w:rFonts w:ascii="Times New Roman" w:hAnsi="Times New Roman" w:cs="Times New Roman"/>
          <w:sz w:val="28"/>
          <w:szCs w:val="28"/>
        </w:rPr>
        <w:t xml:space="preserve"> и во избежание перераспределения их на уплату штрафных санкций</w:t>
      </w:r>
      <w:r w:rsidR="00C06CDB" w:rsidRPr="00BF2602">
        <w:rPr>
          <w:rFonts w:ascii="Times New Roman" w:hAnsi="Times New Roman" w:cs="Times New Roman"/>
          <w:sz w:val="28"/>
          <w:szCs w:val="28"/>
        </w:rPr>
        <w:t xml:space="preserve"> </w:t>
      </w:r>
      <w:r w:rsidR="00134B2A" w:rsidRPr="00BF2602">
        <w:rPr>
          <w:rFonts w:ascii="Times New Roman" w:hAnsi="Times New Roman" w:cs="Times New Roman"/>
          <w:sz w:val="28"/>
          <w:szCs w:val="28"/>
        </w:rPr>
        <w:t xml:space="preserve">в </w:t>
      </w:r>
      <w:r w:rsidR="009647AD" w:rsidRPr="00BF2602">
        <w:rPr>
          <w:rFonts w:ascii="Times New Roman" w:hAnsi="Times New Roman" w:cs="Times New Roman"/>
          <w:sz w:val="28"/>
          <w:szCs w:val="28"/>
        </w:rPr>
        <w:t>ряде</w:t>
      </w:r>
      <w:r w:rsidR="00134B2A" w:rsidRPr="00BF2602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647AD" w:rsidRPr="00BF2602">
        <w:rPr>
          <w:rFonts w:ascii="Times New Roman" w:hAnsi="Times New Roman" w:cs="Times New Roman"/>
          <w:sz w:val="28"/>
          <w:szCs w:val="28"/>
        </w:rPr>
        <w:t>в</w:t>
      </w:r>
      <w:r w:rsidR="00134B2A" w:rsidRPr="00BF2602">
        <w:rPr>
          <w:rFonts w:ascii="Times New Roman" w:hAnsi="Times New Roman" w:cs="Times New Roman"/>
          <w:sz w:val="28"/>
          <w:szCs w:val="28"/>
        </w:rPr>
        <w:t xml:space="preserve"> рассматривается вопрос о </w:t>
      </w:r>
      <w:r w:rsidRPr="00BF2602">
        <w:rPr>
          <w:rFonts w:ascii="Times New Roman" w:hAnsi="Times New Roman" w:cs="Times New Roman"/>
          <w:sz w:val="28"/>
          <w:szCs w:val="28"/>
        </w:rPr>
        <w:t xml:space="preserve"> </w:t>
      </w:r>
      <w:r w:rsidR="009647AD" w:rsidRPr="00BF2602">
        <w:rPr>
          <w:rFonts w:ascii="Times New Roman" w:hAnsi="Times New Roman" w:cs="Times New Roman"/>
          <w:sz w:val="28"/>
          <w:szCs w:val="28"/>
        </w:rPr>
        <w:t>внесении</w:t>
      </w:r>
      <w:r w:rsidRPr="00BF2602">
        <w:rPr>
          <w:rFonts w:ascii="Times New Roman" w:hAnsi="Times New Roman" w:cs="Times New Roman"/>
          <w:sz w:val="28"/>
          <w:szCs w:val="28"/>
        </w:rPr>
        <w:t xml:space="preserve"> в текст </w:t>
      </w:r>
      <w:r w:rsidR="00134B2A" w:rsidRPr="00BF2602">
        <w:rPr>
          <w:rFonts w:ascii="Times New Roman" w:hAnsi="Times New Roman" w:cs="Times New Roman"/>
          <w:sz w:val="28"/>
          <w:szCs w:val="28"/>
        </w:rPr>
        <w:t>к</w:t>
      </w:r>
      <w:r w:rsidRPr="00BF2602">
        <w:rPr>
          <w:rFonts w:ascii="Times New Roman" w:hAnsi="Times New Roman" w:cs="Times New Roman"/>
          <w:sz w:val="28"/>
          <w:szCs w:val="28"/>
        </w:rPr>
        <w:t>онцессионн</w:t>
      </w:r>
      <w:r w:rsidR="009647AD" w:rsidRPr="00BF2602">
        <w:rPr>
          <w:rFonts w:ascii="Times New Roman" w:hAnsi="Times New Roman" w:cs="Times New Roman"/>
          <w:sz w:val="28"/>
          <w:szCs w:val="28"/>
        </w:rPr>
        <w:t xml:space="preserve">ого соглашения </w:t>
      </w:r>
      <w:r w:rsidRPr="00BF2602">
        <w:rPr>
          <w:rFonts w:ascii="Times New Roman" w:hAnsi="Times New Roman" w:cs="Times New Roman"/>
          <w:sz w:val="28"/>
          <w:szCs w:val="28"/>
        </w:rPr>
        <w:t>изменени</w:t>
      </w:r>
      <w:r w:rsidR="00134B2A" w:rsidRPr="00BF2602">
        <w:rPr>
          <w:rFonts w:ascii="Times New Roman" w:hAnsi="Times New Roman" w:cs="Times New Roman"/>
          <w:sz w:val="28"/>
          <w:szCs w:val="28"/>
        </w:rPr>
        <w:t>й.</w:t>
      </w:r>
    </w:p>
    <w:p w:rsidR="00134B2A" w:rsidRPr="00BF2602" w:rsidRDefault="00134B2A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13 Федерального закона от 21 июля 2005 года № 115-ФЗ «О концессионных соглашениях» концессионное соглашение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изменено по соглашению сторон. В случае  если изменения касаются существенных условий соглашения (цена, сроки создания, и др.)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согласование антимонопольного органа.</w:t>
      </w:r>
    </w:p>
    <w:p w:rsidR="00DE375A" w:rsidRPr="00BF2602" w:rsidRDefault="00134B2A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настоящим Проектом изменение  </w:t>
      </w:r>
      <w:r w:rsidRPr="00BF260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13 августа 2020 года № 573 «О мерах по предотвращению распространения новой 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дополнительным нормативно-правовым обоснованием внесения изменений в концессионное соглашение, 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позвол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устранить поводы для</w:t>
      </w:r>
      <w:r w:rsidR="009647AD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</w:t>
      </w:r>
      <w:r w:rsidR="00022644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5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действий государственных органов Ленинградской области</w:t>
      </w:r>
      <w:r w:rsidR="00022644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4B2A" w:rsidRPr="00BF2602" w:rsidRDefault="009647AD" w:rsidP="009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на то, что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внесения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концессионное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 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рассматривается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индивидуально.</w:t>
      </w:r>
      <w:proofErr w:type="gramEnd"/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ричинно-следственная связь между особым обстоятельством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распространения новой  коронавирусной инфекции и неисполнением 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подвергается оценке как со стороны исполнительных органов государственной власти Ленинградской области, так и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антимонопольного органа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134B2A"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существенных условий соглашения)</w:t>
      </w:r>
      <w:r w:rsidRPr="00BF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EA" w:rsidRPr="00BF2602" w:rsidRDefault="00C349E1" w:rsidP="009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02">
        <w:rPr>
          <w:rFonts w:ascii="Times New Roman" w:hAnsi="Times New Roman" w:cs="Times New Roman"/>
          <w:sz w:val="28"/>
          <w:szCs w:val="28"/>
        </w:rPr>
        <w:t>Принятие Проекта не потребует отмены, изменения и разработки иных правовых актов Ленинградской области.</w:t>
      </w:r>
    </w:p>
    <w:p w:rsidR="008D15EA" w:rsidRPr="00BF2602" w:rsidRDefault="008D15EA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44" w:rsidRPr="00BF2602" w:rsidRDefault="00256644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6"/>
        <w:gridCol w:w="4978"/>
      </w:tblGrid>
      <w:tr w:rsidR="00C349E1" w:rsidRPr="00DE375A" w:rsidTr="009525E8">
        <w:trPr>
          <w:trHeight w:val="1248"/>
        </w:trPr>
        <w:tc>
          <w:tcPr>
            <w:tcW w:w="2637" w:type="pct"/>
          </w:tcPr>
          <w:p w:rsidR="00C349E1" w:rsidRPr="00BF2602" w:rsidRDefault="00C349E1" w:rsidP="008B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6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C349E1" w:rsidRPr="00BF260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BF260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BF2602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2602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D215E" w:rsidRPr="00863B52" w:rsidRDefault="008D215E" w:rsidP="008D21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8D215E" w:rsidRPr="00863B52" w:rsidSect="008D15EA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80" w:rsidRDefault="00994D80" w:rsidP="00784565">
      <w:pPr>
        <w:spacing w:after="0" w:line="240" w:lineRule="auto"/>
      </w:pPr>
      <w:r>
        <w:separator/>
      </w:r>
    </w:p>
  </w:endnote>
  <w:endnote w:type="continuationSeparator" w:id="0">
    <w:p w:rsidR="00994D80" w:rsidRDefault="00994D80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80" w:rsidRDefault="00994D80" w:rsidP="00784565">
      <w:pPr>
        <w:spacing w:after="0" w:line="240" w:lineRule="auto"/>
      </w:pPr>
      <w:r>
        <w:separator/>
      </w:r>
    </w:p>
  </w:footnote>
  <w:footnote w:type="continuationSeparator" w:id="0">
    <w:p w:rsidR="00994D80" w:rsidRDefault="00994D80" w:rsidP="0078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22"/>
    <w:multiLevelType w:val="hybridMultilevel"/>
    <w:tmpl w:val="59E403A6"/>
    <w:lvl w:ilvl="0" w:tplc="974E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B0789"/>
    <w:multiLevelType w:val="hybridMultilevel"/>
    <w:tmpl w:val="B3122D8A"/>
    <w:lvl w:ilvl="0" w:tplc="EA8CC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6EA2"/>
    <w:multiLevelType w:val="hybridMultilevel"/>
    <w:tmpl w:val="CD7ED730"/>
    <w:lvl w:ilvl="0" w:tplc="5AE0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4"/>
    <w:rsid w:val="00015A0B"/>
    <w:rsid w:val="00022644"/>
    <w:rsid w:val="00042DBA"/>
    <w:rsid w:val="0004591D"/>
    <w:rsid w:val="000A64F9"/>
    <w:rsid w:val="000B67D8"/>
    <w:rsid w:val="00134B2A"/>
    <w:rsid w:val="00146133"/>
    <w:rsid w:val="00152A5F"/>
    <w:rsid w:val="00172FF5"/>
    <w:rsid w:val="00226BF0"/>
    <w:rsid w:val="00256644"/>
    <w:rsid w:val="002E08E6"/>
    <w:rsid w:val="002F25E9"/>
    <w:rsid w:val="0030008C"/>
    <w:rsid w:val="00307AE4"/>
    <w:rsid w:val="00320ADD"/>
    <w:rsid w:val="00335118"/>
    <w:rsid w:val="0033603C"/>
    <w:rsid w:val="00354FBE"/>
    <w:rsid w:val="003863A3"/>
    <w:rsid w:val="003C6213"/>
    <w:rsid w:val="003F69EF"/>
    <w:rsid w:val="00403D2D"/>
    <w:rsid w:val="0044300D"/>
    <w:rsid w:val="004B43E8"/>
    <w:rsid w:val="005357F4"/>
    <w:rsid w:val="0055432C"/>
    <w:rsid w:val="005C3365"/>
    <w:rsid w:val="005E5938"/>
    <w:rsid w:val="005F79E5"/>
    <w:rsid w:val="00630097"/>
    <w:rsid w:val="006A72E8"/>
    <w:rsid w:val="006B0AF0"/>
    <w:rsid w:val="006C355F"/>
    <w:rsid w:val="007411E1"/>
    <w:rsid w:val="00784565"/>
    <w:rsid w:val="007F4707"/>
    <w:rsid w:val="007F67C7"/>
    <w:rsid w:val="00863B52"/>
    <w:rsid w:val="008B0A0C"/>
    <w:rsid w:val="008D15EA"/>
    <w:rsid w:val="008D215E"/>
    <w:rsid w:val="008E7A3B"/>
    <w:rsid w:val="008F128F"/>
    <w:rsid w:val="009179C7"/>
    <w:rsid w:val="00921335"/>
    <w:rsid w:val="009221F5"/>
    <w:rsid w:val="00923764"/>
    <w:rsid w:val="009525E8"/>
    <w:rsid w:val="009647AD"/>
    <w:rsid w:val="00994D80"/>
    <w:rsid w:val="009B2E34"/>
    <w:rsid w:val="00A05607"/>
    <w:rsid w:val="00A728D9"/>
    <w:rsid w:val="00AD6984"/>
    <w:rsid w:val="00B9470F"/>
    <w:rsid w:val="00BF2602"/>
    <w:rsid w:val="00C0092D"/>
    <w:rsid w:val="00C06CDB"/>
    <w:rsid w:val="00C225D6"/>
    <w:rsid w:val="00C349E1"/>
    <w:rsid w:val="00C826AB"/>
    <w:rsid w:val="00CC0B93"/>
    <w:rsid w:val="00D06D95"/>
    <w:rsid w:val="00D476E6"/>
    <w:rsid w:val="00DE2EF5"/>
    <w:rsid w:val="00DE375A"/>
    <w:rsid w:val="00E329B5"/>
    <w:rsid w:val="00E56AA4"/>
    <w:rsid w:val="00E968A0"/>
    <w:rsid w:val="00EB2417"/>
    <w:rsid w:val="00F35482"/>
    <w:rsid w:val="00F36989"/>
    <w:rsid w:val="00F86E32"/>
    <w:rsid w:val="00F95DDA"/>
    <w:rsid w:val="00FA558E"/>
    <w:rsid w:val="00FF41A5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</dc:creator>
  <cp:lastModifiedBy>Андрей Сергеевич ОРЛОВ</cp:lastModifiedBy>
  <cp:revision>2</cp:revision>
  <cp:lastPrinted>2017-07-12T14:32:00Z</cp:lastPrinted>
  <dcterms:created xsi:type="dcterms:W3CDTF">2021-08-06T10:08:00Z</dcterms:created>
  <dcterms:modified xsi:type="dcterms:W3CDTF">2021-08-06T10:08:00Z</dcterms:modified>
</cp:coreProperties>
</file>