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CA45" w14:textId="77777777" w:rsidR="00615ED7" w:rsidRPr="002679CD" w:rsidRDefault="00615ED7" w:rsidP="00AC457A">
      <w:pPr>
        <w:jc w:val="right"/>
        <w:rPr>
          <w:sz w:val="28"/>
          <w:szCs w:val="28"/>
        </w:rPr>
      </w:pPr>
      <w:bookmarkStart w:id="0" w:name="_GoBack"/>
      <w:bookmarkEnd w:id="0"/>
      <w:r w:rsidRPr="002679CD">
        <w:rPr>
          <w:sz w:val="28"/>
          <w:szCs w:val="28"/>
        </w:rPr>
        <w:t>ПРОЕКТ</w:t>
      </w:r>
    </w:p>
    <w:p w14:paraId="2ED67F80" w14:textId="77777777" w:rsidR="00615ED7" w:rsidRPr="002679CD" w:rsidRDefault="00615ED7" w:rsidP="00AC457A">
      <w:pPr>
        <w:rPr>
          <w:sz w:val="28"/>
          <w:szCs w:val="28"/>
        </w:rPr>
      </w:pPr>
    </w:p>
    <w:p w14:paraId="75E62172" w14:textId="77777777" w:rsidR="00615ED7" w:rsidRPr="002679CD" w:rsidRDefault="00615ED7" w:rsidP="00AC457A">
      <w:pPr>
        <w:rPr>
          <w:sz w:val="28"/>
          <w:szCs w:val="28"/>
        </w:rPr>
      </w:pPr>
    </w:p>
    <w:p w14:paraId="189E0B5A" w14:textId="77777777" w:rsidR="00615ED7" w:rsidRPr="002679CD" w:rsidRDefault="00615ED7" w:rsidP="00AC457A">
      <w:pPr>
        <w:rPr>
          <w:sz w:val="28"/>
          <w:szCs w:val="28"/>
        </w:rPr>
      </w:pPr>
    </w:p>
    <w:p w14:paraId="022635C5" w14:textId="77777777" w:rsidR="00615ED7" w:rsidRPr="002679CD" w:rsidRDefault="00615ED7" w:rsidP="00AC457A">
      <w:pPr>
        <w:pStyle w:val="3"/>
        <w:outlineLvl w:val="0"/>
      </w:pPr>
      <w:r w:rsidRPr="002679CD">
        <w:t>ПРАВИТЕЛЬСТВО ЛЕНИНГРАДСКОЙ ОБЛАСТИ</w:t>
      </w:r>
    </w:p>
    <w:p w14:paraId="0EE97147" w14:textId="77777777" w:rsidR="00615ED7" w:rsidRPr="002679CD" w:rsidRDefault="00615ED7" w:rsidP="00AC457A">
      <w:pPr>
        <w:rPr>
          <w:sz w:val="28"/>
          <w:szCs w:val="28"/>
        </w:rPr>
      </w:pPr>
    </w:p>
    <w:p w14:paraId="2CAB78CE" w14:textId="77777777" w:rsidR="00615ED7" w:rsidRPr="002679CD" w:rsidRDefault="00277484" w:rsidP="00AC457A">
      <w:pPr>
        <w:pStyle w:val="3"/>
        <w:outlineLvl w:val="0"/>
      </w:pPr>
      <w:r w:rsidRPr="002679CD">
        <w:t xml:space="preserve"> </w:t>
      </w:r>
      <w:r w:rsidR="00615ED7" w:rsidRPr="002679CD">
        <w:t>П О С Т А Н О В Л Е Н И Е</w:t>
      </w:r>
    </w:p>
    <w:p w14:paraId="4946304E" w14:textId="77777777" w:rsidR="00615ED7" w:rsidRPr="002679CD" w:rsidRDefault="00615ED7" w:rsidP="00AC457A">
      <w:pPr>
        <w:rPr>
          <w:sz w:val="28"/>
          <w:szCs w:val="28"/>
        </w:rPr>
      </w:pPr>
    </w:p>
    <w:p w14:paraId="24B80664" w14:textId="77777777" w:rsidR="00615ED7" w:rsidRPr="002679CD" w:rsidRDefault="00615ED7" w:rsidP="00AC457A">
      <w:pPr>
        <w:jc w:val="center"/>
        <w:rPr>
          <w:snapToGrid w:val="0"/>
          <w:sz w:val="28"/>
          <w:szCs w:val="28"/>
        </w:rPr>
      </w:pPr>
      <w:r w:rsidRPr="002679CD">
        <w:rPr>
          <w:snapToGrid w:val="0"/>
          <w:sz w:val="28"/>
          <w:szCs w:val="28"/>
        </w:rPr>
        <w:t>от</w:t>
      </w:r>
      <w:r w:rsidR="00277484" w:rsidRPr="002679CD">
        <w:rPr>
          <w:snapToGrid w:val="0"/>
          <w:sz w:val="28"/>
          <w:szCs w:val="28"/>
        </w:rPr>
        <w:t xml:space="preserve"> </w:t>
      </w:r>
      <w:r w:rsidRPr="002679CD">
        <w:rPr>
          <w:snapToGrid w:val="0"/>
          <w:sz w:val="28"/>
          <w:szCs w:val="28"/>
        </w:rPr>
        <w:t>«___»</w:t>
      </w:r>
      <w:r w:rsidR="00277484" w:rsidRPr="002679CD">
        <w:rPr>
          <w:snapToGrid w:val="0"/>
          <w:sz w:val="28"/>
          <w:szCs w:val="28"/>
        </w:rPr>
        <w:t xml:space="preserve"> </w:t>
      </w:r>
      <w:r w:rsidRPr="002679CD">
        <w:rPr>
          <w:snapToGrid w:val="0"/>
          <w:sz w:val="28"/>
          <w:szCs w:val="28"/>
        </w:rPr>
        <w:t>________</w:t>
      </w:r>
      <w:r w:rsidR="00277484" w:rsidRPr="002679CD">
        <w:rPr>
          <w:snapToGrid w:val="0"/>
          <w:sz w:val="28"/>
          <w:szCs w:val="28"/>
        </w:rPr>
        <w:t xml:space="preserve"> </w:t>
      </w:r>
      <w:r w:rsidR="001A7CAE" w:rsidRPr="002679CD">
        <w:rPr>
          <w:snapToGrid w:val="0"/>
          <w:sz w:val="28"/>
          <w:szCs w:val="28"/>
        </w:rPr>
        <w:t>2</w:t>
      </w:r>
      <w:r w:rsidR="00F4687F" w:rsidRPr="002679CD">
        <w:rPr>
          <w:snapToGrid w:val="0"/>
          <w:sz w:val="28"/>
          <w:szCs w:val="28"/>
        </w:rPr>
        <w:t>021</w:t>
      </w:r>
      <w:r w:rsidRPr="002679CD">
        <w:rPr>
          <w:snapToGrid w:val="0"/>
          <w:sz w:val="28"/>
          <w:szCs w:val="28"/>
        </w:rPr>
        <w:t xml:space="preserve"> года</w:t>
      </w:r>
      <w:r w:rsidR="00277484" w:rsidRPr="002679CD">
        <w:rPr>
          <w:snapToGrid w:val="0"/>
          <w:sz w:val="28"/>
          <w:szCs w:val="28"/>
        </w:rPr>
        <w:t xml:space="preserve"> </w:t>
      </w:r>
      <w:r w:rsidRPr="002679CD">
        <w:rPr>
          <w:snapToGrid w:val="0"/>
          <w:sz w:val="28"/>
          <w:szCs w:val="28"/>
        </w:rPr>
        <w:t>№</w:t>
      </w:r>
    </w:p>
    <w:p w14:paraId="42D9ECF1" w14:textId="77777777" w:rsidR="00832D25" w:rsidRPr="002679CD" w:rsidRDefault="00832D25" w:rsidP="00AC457A">
      <w:pPr>
        <w:rPr>
          <w:sz w:val="28"/>
          <w:szCs w:val="28"/>
        </w:rPr>
      </w:pPr>
    </w:p>
    <w:p w14:paraId="3D639F62" w14:textId="77777777" w:rsidR="00334BA3" w:rsidRPr="002679CD" w:rsidRDefault="00334BA3" w:rsidP="00AC457A">
      <w:pPr>
        <w:jc w:val="center"/>
        <w:rPr>
          <w:b/>
          <w:sz w:val="28"/>
          <w:szCs w:val="28"/>
        </w:rPr>
      </w:pPr>
      <w:r w:rsidRPr="002679CD">
        <w:rPr>
          <w:b/>
          <w:sz w:val="28"/>
          <w:szCs w:val="28"/>
        </w:rPr>
        <w:t>О</w:t>
      </w:r>
      <w:r w:rsidR="00490CC5" w:rsidRPr="002679CD">
        <w:rPr>
          <w:b/>
          <w:sz w:val="28"/>
          <w:szCs w:val="28"/>
        </w:rPr>
        <w:t xml:space="preserve"> внесении изменений в постановление Правительства Ленинградской области </w:t>
      </w:r>
      <w:r w:rsidR="005D4B23" w:rsidRPr="002679CD">
        <w:rPr>
          <w:b/>
          <w:sz w:val="28"/>
          <w:szCs w:val="28"/>
        </w:rPr>
        <w:t xml:space="preserve">от 30 декабря 2020 года № 901 </w:t>
      </w:r>
    </w:p>
    <w:p w14:paraId="31E65788" w14:textId="77777777" w:rsidR="00525968" w:rsidRPr="002679CD" w:rsidRDefault="00525968" w:rsidP="00AC457A">
      <w:pPr>
        <w:jc w:val="center"/>
        <w:rPr>
          <w:b/>
          <w:sz w:val="28"/>
          <w:szCs w:val="28"/>
        </w:rPr>
      </w:pPr>
    </w:p>
    <w:p w14:paraId="6CB8C994" w14:textId="77777777" w:rsidR="00EC7D2B" w:rsidRPr="002679CD" w:rsidRDefault="00BC1D44" w:rsidP="00AC457A">
      <w:pPr>
        <w:ind w:firstLine="567"/>
        <w:jc w:val="both"/>
        <w:rPr>
          <w:color w:val="FF0000"/>
          <w:sz w:val="28"/>
          <w:szCs w:val="28"/>
        </w:rPr>
      </w:pPr>
      <w:r w:rsidRPr="002679CD">
        <w:rPr>
          <w:sz w:val="28"/>
          <w:szCs w:val="28"/>
        </w:rPr>
        <w:t xml:space="preserve">В целях </w:t>
      </w:r>
      <w:r w:rsidR="00507840" w:rsidRPr="002679CD">
        <w:rPr>
          <w:sz w:val="28"/>
          <w:szCs w:val="28"/>
        </w:rPr>
        <w:t>повышения качества</w:t>
      </w:r>
      <w:r w:rsidR="00EC7D2B" w:rsidRPr="002679CD">
        <w:rPr>
          <w:sz w:val="28"/>
          <w:szCs w:val="28"/>
        </w:rPr>
        <w:t xml:space="preserve"> применения</w:t>
      </w:r>
      <w:r w:rsidR="00507840" w:rsidRPr="002679CD">
        <w:rPr>
          <w:sz w:val="28"/>
          <w:szCs w:val="28"/>
        </w:rPr>
        <w:t xml:space="preserve"> процессного </w:t>
      </w:r>
      <w:r w:rsidR="00EC7D2B" w:rsidRPr="002679CD">
        <w:rPr>
          <w:sz w:val="28"/>
          <w:szCs w:val="28"/>
        </w:rPr>
        <w:t xml:space="preserve">подхода </w:t>
      </w:r>
      <w:r w:rsidR="00E5470B" w:rsidRPr="002679CD">
        <w:rPr>
          <w:sz w:val="28"/>
          <w:szCs w:val="28"/>
        </w:rPr>
        <w:t>при проведении оптимизации</w:t>
      </w:r>
      <w:r w:rsidR="00803EC7" w:rsidRPr="00803EC7">
        <w:rPr>
          <w:sz w:val="28"/>
          <w:szCs w:val="28"/>
        </w:rPr>
        <w:t xml:space="preserve"> </w:t>
      </w:r>
      <w:r w:rsidR="00E5470B" w:rsidRPr="002679CD">
        <w:rPr>
          <w:sz w:val="28"/>
          <w:szCs w:val="28"/>
        </w:rPr>
        <w:t xml:space="preserve">процессов государственного управления </w:t>
      </w:r>
      <w:r w:rsidR="00EC7D2B" w:rsidRPr="002679CD">
        <w:rPr>
          <w:sz w:val="28"/>
          <w:szCs w:val="28"/>
        </w:rPr>
        <w:t>в органах исполнительной власти Ленинградской области Правительство Ленинградской области постановляет:</w:t>
      </w:r>
      <w:r w:rsidR="002679CD" w:rsidRPr="002679CD">
        <w:rPr>
          <w:sz w:val="28"/>
          <w:szCs w:val="28"/>
        </w:rPr>
        <w:t xml:space="preserve"> </w:t>
      </w:r>
    </w:p>
    <w:p w14:paraId="081A366B" w14:textId="77777777" w:rsidR="008C11AA" w:rsidRPr="002679CD" w:rsidRDefault="00C04E47" w:rsidP="00AC457A">
      <w:pPr>
        <w:pStyle w:val="ad"/>
        <w:numPr>
          <w:ilvl w:val="0"/>
          <w:numId w:val="15"/>
        </w:numPr>
        <w:tabs>
          <w:tab w:val="left" w:pos="993"/>
        </w:tabs>
        <w:spacing w:after="0" w:line="240" w:lineRule="auto"/>
        <w:ind w:left="0" w:firstLine="567"/>
        <w:rPr>
          <w:szCs w:val="28"/>
        </w:rPr>
      </w:pPr>
      <w:r w:rsidRPr="002679CD">
        <w:rPr>
          <w:szCs w:val="28"/>
        </w:rPr>
        <w:t>Внести в</w:t>
      </w:r>
      <w:r w:rsidR="00560876" w:rsidRPr="002679CD">
        <w:rPr>
          <w:szCs w:val="28"/>
        </w:rPr>
        <w:t xml:space="preserve"> </w:t>
      </w:r>
      <w:r w:rsidR="00EC7D2B" w:rsidRPr="00803EC7">
        <w:rPr>
          <w:szCs w:val="28"/>
        </w:rPr>
        <w:t>Положени</w:t>
      </w:r>
      <w:r w:rsidR="002679CD" w:rsidRPr="00803EC7">
        <w:rPr>
          <w:szCs w:val="28"/>
        </w:rPr>
        <w:t>е</w:t>
      </w:r>
      <w:r w:rsidR="00EC7D2B" w:rsidRPr="00803EC7">
        <w:rPr>
          <w:szCs w:val="28"/>
        </w:rPr>
        <w:t xml:space="preserve"> об оптимизации процессов в органах исполнительной власти Ленинградской области</w:t>
      </w:r>
      <w:r w:rsidR="002679CD" w:rsidRPr="00803EC7">
        <w:rPr>
          <w:szCs w:val="28"/>
        </w:rPr>
        <w:t>, утвержденное постановлением Правительства Ленинградской области от 30.12.2020 № 901</w:t>
      </w:r>
      <w:r w:rsidR="002679CD">
        <w:rPr>
          <w:szCs w:val="28"/>
        </w:rPr>
        <w:t>,</w:t>
      </w:r>
      <w:r w:rsidR="002679CD" w:rsidRPr="002679CD">
        <w:rPr>
          <w:szCs w:val="28"/>
        </w:rPr>
        <w:t xml:space="preserve"> </w:t>
      </w:r>
      <w:r w:rsidRPr="002679CD">
        <w:rPr>
          <w:szCs w:val="28"/>
        </w:rPr>
        <w:t>изменени</w:t>
      </w:r>
      <w:r w:rsidR="00EC7D2B" w:rsidRPr="002679CD">
        <w:rPr>
          <w:szCs w:val="28"/>
        </w:rPr>
        <w:t>я согласно приложени</w:t>
      </w:r>
      <w:r w:rsidR="00E5470B" w:rsidRPr="002679CD">
        <w:rPr>
          <w:szCs w:val="28"/>
        </w:rPr>
        <w:t>ю</w:t>
      </w:r>
      <w:r w:rsidR="00EC7D2B" w:rsidRPr="002679CD">
        <w:rPr>
          <w:szCs w:val="28"/>
        </w:rPr>
        <w:t xml:space="preserve"> </w:t>
      </w:r>
      <w:r w:rsidR="00E5470B" w:rsidRPr="002679CD">
        <w:rPr>
          <w:szCs w:val="28"/>
        </w:rPr>
        <w:t>к</w:t>
      </w:r>
      <w:r w:rsidR="00EC7D2B" w:rsidRPr="002679CD">
        <w:rPr>
          <w:szCs w:val="28"/>
        </w:rPr>
        <w:t xml:space="preserve"> настоящему постановлению.</w:t>
      </w:r>
    </w:p>
    <w:p w14:paraId="70A65FE4" w14:textId="77777777" w:rsidR="00615ED7" w:rsidRPr="002679CD" w:rsidRDefault="00615ED7" w:rsidP="00AC457A">
      <w:pPr>
        <w:pStyle w:val="ad"/>
        <w:numPr>
          <w:ilvl w:val="0"/>
          <w:numId w:val="15"/>
        </w:numPr>
        <w:tabs>
          <w:tab w:val="left" w:pos="993"/>
        </w:tabs>
        <w:spacing w:line="240" w:lineRule="auto"/>
        <w:ind w:left="0" w:firstLine="567"/>
        <w:rPr>
          <w:szCs w:val="28"/>
        </w:rPr>
      </w:pPr>
      <w:r w:rsidRPr="002679CD">
        <w:rPr>
          <w:szCs w:val="28"/>
        </w:rPr>
        <w:t>Контроль за исполнением настоящего постановления возложить</w:t>
      </w:r>
      <w:r w:rsidR="00B02B13" w:rsidRPr="002679CD">
        <w:rPr>
          <w:szCs w:val="28"/>
        </w:rPr>
        <w:t xml:space="preserve"> </w:t>
      </w:r>
      <w:r w:rsidRPr="002679CD">
        <w:rPr>
          <w:szCs w:val="28"/>
        </w:rPr>
        <w:t xml:space="preserve">на заместителя Председателя Правительства Ленинградской области </w:t>
      </w:r>
      <w:r w:rsidR="00F4687F" w:rsidRPr="002679CD">
        <w:rPr>
          <w:szCs w:val="28"/>
        </w:rPr>
        <w:t>–</w:t>
      </w:r>
      <w:r w:rsidRPr="002679CD">
        <w:rPr>
          <w:szCs w:val="28"/>
        </w:rPr>
        <w:t xml:space="preserve"> председателя комитета экономического развития и инвестиционной деятельности.</w:t>
      </w:r>
    </w:p>
    <w:p w14:paraId="39B9906F" w14:textId="77777777" w:rsidR="00615ED7" w:rsidRPr="002679CD" w:rsidRDefault="00615ED7" w:rsidP="00AC457A">
      <w:pPr>
        <w:pStyle w:val="ad"/>
        <w:numPr>
          <w:ilvl w:val="0"/>
          <w:numId w:val="15"/>
        </w:numPr>
        <w:tabs>
          <w:tab w:val="left" w:pos="993"/>
        </w:tabs>
        <w:spacing w:line="240" w:lineRule="auto"/>
        <w:ind w:left="0" w:firstLine="567"/>
        <w:rPr>
          <w:szCs w:val="28"/>
        </w:rPr>
      </w:pPr>
      <w:r w:rsidRPr="002679CD">
        <w:rPr>
          <w:szCs w:val="28"/>
        </w:rPr>
        <w:t>Настоящее постановление вступает в силу с даты подписания.</w:t>
      </w:r>
    </w:p>
    <w:p w14:paraId="1EE6CDAA" w14:textId="77777777" w:rsidR="00EC7D91" w:rsidRPr="002679CD" w:rsidRDefault="00EC7D91" w:rsidP="00AC457A">
      <w:pPr>
        <w:widowControl/>
        <w:ind w:firstLine="720"/>
        <w:jc w:val="both"/>
        <w:rPr>
          <w:sz w:val="28"/>
          <w:szCs w:val="28"/>
        </w:rPr>
      </w:pPr>
    </w:p>
    <w:p w14:paraId="176CB659" w14:textId="77777777" w:rsidR="00EC7D91" w:rsidRPr="002679CD" w:rsidRDefault="00123678" w:rsidP="00AC457A">
      <w:pPr>
        <w:widowControl/>
        <w:jc w:val="both"/>
        <w:rPr>
          <w:sz w:val="28"/>
          <w:szCs w:val="28"/>
        </w:rPr>
      </w:pPr>
      <w:r w:rsidRPr="002679CD">
        <w:rPr>
          <w:sz w:val="28"/>
          <w:szCs w:val="28"/>
        </w:rPr>
        <w:t>Губернатор</w:t>
      </w:r>
    </w:p>
    <w:p w14:paraId="409C21AA" w14:textId="6B80DB9D" w:rsidR="00123678" w:rsidRPr="002679CD" w:rsidRDefault="00123678" w:rsidP="00AC457A">
      <w:pPr>
        <w:widowControl/>
        <w:jc w:val="both"/>
        <w:rPr>
          <w:sz w:val="28"/>
          <w:szCs w:val="28"/>
        </w:rPr>
      </w:pPr>
      <w:r w:rsidRPr="002679CD">
        <w:rPr>
          <w:sz w:val="28"/>
          <w:szCs w:val="28"/>
        </w:rPr>
        <w:t>Ленинградской области</w:t>
      </w:r>
      <w:r w:rsidRPr="002679CD">
        <w:rPr>
          <w:sz w:val="28"/>
          <w:szCs w:val="28"/>
        </w:rPr>
        <w:tab/>
      </w:r>
      <w:r w:rsidRPr="002679CD">
        <w:rPr>
          <w:sz w:val="28"/>
          <w:szCs w:val="28"/>
        </w:rPr>
        <w:tab/>
      </w:r>
      <w:r w:rsidRPr="002679CD">
        <w:rPr>
          <w:sz w:val="28"/>
          <w:szCs w:val="28"/>
        </w:rPr>
        <w:tab/>
      </w:r>
      <w:r w:rsidRPr="002679CD">
        <w:rPr>
          <w:sz w:val="28"/>
          <w:szCs w:val="28"/>
        </w:rPr>
        <w:tab/>
      </w:r>
      <w:r w:rsidRPr="002679CD">
        <w:rPr>
          <w:sz w:val="28"/>
          <w:szCs w:val="28"/>
        </w:rPr>
        <w:tab/>
      </w:r>
      <w:r w:rsidRPr="002679CD">
        <w:rPr>
          <w:sz w:val="28"/>
          <w:szCs w:val="28"/>
        </w:rPr>
        <w:tab/>
      </w:r>
      <w:r w:rsidRPr="002679CD">
        <w:rPr>
          <w:sz w:val="28"/>
          <w:szCs w:val="28"/>
        </w:rPr>
        <w:tab/>
      </w:r>
      <w:r w:rsidR="0045020E">
        <w:rPr>
          <w:sz w:val="28"/>
          <w:szCs w:val="28"/>
        </w:rPr>
        <w:tab/>
      </w:r>
      <w:r w:rsidR="00277484" w:rsidRPr="002679CD">
        <w:rPr>
          <w:sz w:val="28"/>
          <w:szCs w:val="28"/>
        </w:rPr>
        <w:t xml:space="preserve"> </w:t>
      </w:r>
      <w:r w:rsidR="009805C6" w:rsidRPr="002679CD">
        <w:rPr>
          <w:sz w:val="28"/>
          <w:szCs w:val="28"/>
        </w:rPr>
        <w:t>А. </w:t>
      </w:r>
      <w:r w:rsidRPr="002679CD">
        <w:rPr>
          <w:sz w:val="28"/>
          <w:szCs w:val="28"/>
        </w:rPr>
        <w:t>Дрозденко</w:t>
      </w:r>
    </w:p>
    <w:p w14:paraId="40C44C7A" w14:textId="77777777" w:rsidR="00EC7D91" w:rsidRPr="002679CD" w:rsidRDefault="00EC7D91" w:rsidP="00AC457A">
      <w:pPr>
        <w:widowControl/>
        <w:jc w:val="both"/>
        <w:rPr>
          <w:sz w:val="28"/>
          <w:szCs w:val="28"/>
        </w:rPr>
      </w:pPr>
    </w:p>
    <w:p w14:paraId="45B6B65E" w14:textId="77777777" w:rsidR="00EC7D91" w:rsidRPr="002679CD" w:rsidRDefault="00EC7D91" w:rsidP="00AC457A">
      <w:pPr>
        <w:widowControl/>
        <w:ind w:firstLine="720"/>
        <w:jc w:val="both"/>
        <w:rPr>
          <w:sz w:val="28"/>
          <w:szCs w:val="28"/>
        </w:rPr>
      </w:pPr>
    </w:p>
    <w:p w14:paraId="0D7F0A05" w14:textId="77777777" w:rsidR="001B0F8F" w:rsidRPr="002679CD" w:rsidRDefault="001B0F8F" w:rsidP="00AC457A">
      <w:pPr>
        <w:widowControl/>
        <w:jc w:val="right"/>
        <w:outlineLvl w:val="0"/>
        <w:rPr>
          <w:b/>
          <w:sz w:val="28"/>
          <w:szCs w:val="28"/>
        </w:rPr>
      </w:pPr>
    </w:p>
    <w:p w14:paraId="5DB01B6F" w14:textId="77777777" w:rsidR="00E5470B" w:rsidRPr="002679CD" w:rsidRDefault="00E5470B" w:rsidP="00AC457A">
      <w:pPr>
        <w:widowControl/>
        <w:autoSpaceDE/>
        <w:autoSpaceDN/>
        <w:adjustRightInd/>
        <w:rPr>
          <w:b/>
          <w:sz w:val="28"/>
          <w:szCs w:val="28"/>
        </w:rPr>
      </w:pPr>
      <w:r w:rsidRPr="002679CD">
        <w:rPr>
          <w:b/>
          <w:sz w:val="28"/>
          <w:szCs w:val="28"/>
        </w:rPr>
        <w:br w:type="page"/>
      </w:r>
    </w:p>
    <w:p w14:paraId="48196550" w14:textId="77777777" w:rsidR="005B4ED6" w:rsidRPr="002679CD" w:rsidRDefault="005B4ED6" w:rsidP="00AC457A">
      <w:pPr>
        <w:widowControl/>
        <w:jc w:val="right"/>
        <w:outlineLvl w:val="0"/>
        <w:rPr>
          <w:sz w:val="28"/>
          <w:szCs w:val="28"/>
        </w:rPr>
      </w:pPr>
      <w:r w:rsidRPr="002679CD">
        <w:rPr>
          <w:sz w:val="28"/>
          <w:szCs w:val="28"/>
        </w:rPr>
        <w:lastRenderedPageBreak/>
        <w:t>ПРИЛОЖЕНИЕ</w:t>
      </w:r>
    </w:p>
    <w:p w14:paraId="11508ECC" w14:textId="77777777" w:rsidR="005B4ED6" w:rsidRPr="002679CD" w:rsidRDefault="005B4ED6" w:rsidP="00AC457A">
      <w:pPr>
        <w:widowControl/>
        <w:jc w:val="right"/>
        <w:rPr>
          <w:sz w:val="28"/>
          <w:szCs w:val="28"/>
        </w:rPr>
      </w:pPr>
      <w:r w:rsidRPr="002679CD">
        <w:rPr>
          <w:sz w:val="28"/>
          <w:szCs w:val="28"/>
        </w:rPr>
        <w:t>к постановлению Правительства</w:t>
      </w:r>
    </w:p>
    <w:p w14:paraId="5A82EEB1" w14:textId="77777777" w:rsidR="005B4ED6" w:rsidRPr="002679CD" w:rsidRDefault="005B4ED6" w:rsidP="00AC457A">
      <w:pPr>
        <w:widowControl/>
        <w:jc w:val="right"/>
        <w:rPr>
          <w:sz w:val="28"/>
          <w:szCs w:val="28"/>
        </w:rPr>
      </w:pPr>
      <w:r w:rsidRPr="002679CD">
        <w:rPr>
          <w:sz w:val="28"/>
          <w:szCs w:val="28"/>
        </w:rPr>
        <w:t>Ленинградской области</w:t>
      </w:r>
    </w:p>
    <w:p w14:paraId="6C0BDA2F" w14:textId="77777777" w:rsidR="005B4ED6" w:rsidRPr="002679CD" w:rsidRDefault="005B4ED6" w:rsidP="00AC457A">
      <w:pPr>
        <w:widowControl/>
        <w:jc w:val="right"/>
        <w:rPr>
          <w:sz w:val="28"/>
          <w:szCs w:val="28"/>
        </w:rPr>
      </w:pPr>
      <w:r w:rsidRPr="002679CD">
        <w:rPr>
          <w:sz w:val="28"/>
          <w:szCs w:val="28"/>
        </w:rPr>
        <w:t>от «__»_________2021 года №___</w:t>
      </w:r>
    </w:p>
    <w:p w14:paraId="1DBE2DC5" w14:textId="77777777" w:rsidR="005B4ED6" w:rsidRPr="002679CD" w:rsidRDefault="005B4ED6" w:rsidP="00AC457A">
      <w:pPr>
        <w:widowControl/>
        <w:jc w:val="center"/>
        <w:rPr>
          <w:sz w:val="28"/>
          <w:szCs w:val="28"/>
        </w:rPr>
      </w:pPr>
    </w:p>
    <w:p w14:paraId="23EE993D" w14:textId="77777777" w:rsidR="005B4ED6" w:rsidRPr="002679CD" w:rsidRDefault="005B4ED6" w:rsidP="00AC457A">
      <w:pPr>
        <w:widowControl/>
        <w:jc w:val="center"/>
        <w:rPr>
          <w:sz w:val="28"/>
          <w:szCs w:val="28"/>
        </w:rPr>
      </w:pPr>
    </w:p>
    <w:p w14:paraId="13797541" w14:textId="77777777" w:rsidR="005B4ED6" w:rsidRPr="002679CD" w:rsidRDefault="005B4ED6" w:rsidP="00AC457A">
      <w:pPr>
        <w:widowControl/>
        <w:jc w:val="center"/>
        <w:rPr>
          <w:b/>
          <w:sz w:val="28"/>
          <w:szCs w:val="28"/>
        </w:rPr>
      </w:pPr>
      <w:r w:rsidRPr="002679CD">
        <w:rPr>
          <w:b/>
          <w:sz w:val="28"/>
          <w:szCs w:val="28"/>
        </w:rPr>
        <w:t xml:space="preserve">Изменения, </w:t>
      </w:r>
      <w:r w:rsidRPr="002679CD">
        <w:rPr>
          <w:b/>
          <w:sz w:val="28"/>
          <w:szCs w:val="28"/>
        </w:rPr>
        <w:br/>
        <w:t xml:space="preserve">которые вносятся в </w:t>
      </w:r>
      <w:r w:rsidRPr="00803EC7">
        <w:rPr>
          <w:b/>
          <w:sz w:val="28"/>
          <w:szCs w:val="28"/>
        </w:rPr>
        <w:t>Положени</w:t>
      </w:r>
      <w:r w:rsidR="002679CD" w:rsidRPr="00803EC7">
        <w:rPr>
          <w:b/>
          <w:sz w:val="28"/>
          <w:szCs w:val="28"/>
        </w:rPr>
        <w:t>е</w:t>
      </w:r>
      <w:r w:rsidRPr="00803EC7">
        <w:rPr>
          <w:b/>
          <w:sz w:val="28"/>
          <w:szCs w:val="28"/>
        </w:rPr>
        <w:t xml:space="preserve"> об оптимизации процессов в органах исполнительной власти Ленинградской области</w:t>
      </w:r>
      <w:r w:rsidR="002679CD" w:rsidRPr="00803EC7">
        <w:rPr>
          <w:b/>
          <w:sz w:val="28"/>
          <w:szCs w:val="28"/>
        </w:rPr>
        <w:t xml:space="preserve">, утвержденное постановлением Правительства Ленинградской области от 30 декабря 2020 года № 901 </w:t>
      </w:r>
    </w:p>
    <w:p w14:paraId="35940C04" w14:textId="77777777" w:rsidR="005B4ED6" w:rsidRPr="002679CD" w:rsidRDefault="005B4ED6" w:rsidP="00AC457A">
      <w:pPr>
        <w:widowControl/>
        <w:autoSpaceDE/>
        <w:autoSpaceDN/>
        <w:adjustRightInd/>
        <w:ind w:firstLine="709"/>
        <w:jc w:val="both"/>
        <w:rPr>
          <w:sz w:val="28"/>
          <w:szCs w:val="28"/>
        </w:rPr>
      </w:pPr>
    </w:p>
    <w:p w14:paraId="0B9DC149" w14:textId="77777777" w:rsidR="005B4ED6" w:rsidRPr="002679CD" w:rsidRDefault="005B4ED6" w:rsidP="004606E5">
      <w:pPr>
        <w:pStyle w:val="ad"/>
        <w:numPr>
          <w:ilvl w:val="0"/>
          <w:numId w:val="19"/>
        </w:numPr>
        <w:tabs>
          <w:tab w:val="left" w:pos="993"/>
        </w:tabs>
        <w:spacing w:after="240" w:line="240" w:lineRule="auto"/>
        <w:ind w:left="0" w:firstLine="709"/>
        <w:rPr>
          <w:szCs w:val="28"/>
        </w:rPr>
      </w:pPr>
      <w:r w:rsidRPr="002679CD">
        <w:rPr>
          <w:szCs w:val="28"/>
        </w:rPr>
        <w:t xml:space="preserve">Пункт 1.2 дополнить абзацем следующего содержания: </w:t>
      </w:r>
    </w:p>
    <w:p w14:paraId="3E0CBA1A" w14:textId="77777777" w:rsidR="00803EC7" w:rsidRDefault="005B4ED6" w:rsidP="004606E5">
      <w:pPr>
        <w:pStyle w:val="ad"/>
        <w:tabs>
          <w:tab w:val="left" w:pos="993"/>
        </w:tabs>
        <w:spacing w:after="0" w:line="240" w:lineRule="auto"/>
        <w:ind w:left="0"/>
        <w:rPr>
          <w:szCs w:val="28"/>
        </w:rPr>
      </w:pPr>
      <w:r w:rsidRPr="002679CD">
        <w:rPr>
          <w:szCs w:val="28"/>
        </w:rPr>
        <w:t>«</w:t>
      </w:r>
      <w:bookmarkStart w:id="1" w:name="_Hlk75766501"/>
      <w:r w:rsidRPr="002679CD">
        <w:rPr>
          <w:szCs w:val="28"/>
        </w:rPr>
        <w:t>реализации национальной цели «Цифровая трансформация»</w:t>
      </w:r>
      <w:r w:rsidR="002679CD">
        <w:rPr>
          <w:szCs w:val="28"/>
        </w:rPr>
        <w:t xml:space="preserve">, </w:t>
      </w:r>
      <w:r w:rsidR="002679CD" w:rsidRPr="00803EC7">
        <w:rPr>
          <w:szCs w:val="28"/>
        </w:rPr>
        <w:t>определенной</w:t>
      </w:r>
      <w:r w:rsidRPr="00803EC7">
        <w:rPr>
          <w:szCs w:val="28"/>
        </w:rPr>
        <w:t xml:space="preserve"> Указ</w:t>
      </w:r>
      <w:r w:rsidR="002679CD" w:rsidRPr="00803EC7">
        <w:rPr>
          <w:szCs w:val="28"/>
        </w:rPr>
        <w:t>ом</w:t>
      </w:r>
      <w:r w:rsidRPr="00803EC7">
        <w:rPr>
          <w:szCs w:val="28"/>
        </w:rPr>
        <w:t xml:space="preserve"> Президента Российской Федерации</w:t>
      </w:r>
      <w:r w:rsidR="002679CD" w:rsidRPr="00803EC7">
        <w:rPr>
          <w:szCs w:val="28"/>
        </w:rPr>
        <w:t xml:space="preserve"> от 21.07.2020 № 474 </w:t>
      </w:r>
      <w:r w:rsidRPr="002679CD">
        <w:rPr>
          <w:color w:val="FF0000"/>
          <w:szCs w:val="28"/>
        </w:rPr>
        <w:t xml:space="preserve"> </w:t>
      </w:r>
      <w:r w:rsidRPr="002679CD">
        <w:rPr>
          <w:szCs w:val="28"/>
        </w:rPr>
        <w:t xml:space="preserve">«О национальных целях развития Российской Федерации на период до 2030 года» и </w:t>
      </w:r>
      <w:r w:rsidR="002679CD" w:rsidRPr="00803EC7">
        <w:rPr>
          <w:szCs w:val="28"/>
        </w:rPr>
        <w:t>подпункта в) пункта 1 Перечня поручений по итогам совещания с членами Правительства</w:t>
      </w:r>
      <w:r w:rsidR="0072308D" w:rsidRPr="00803EC7">
        <w:rPr>
          <w:szCs w:val="28"/>
        </w:rPr>
        <w:t>, утвержденного</w:t>
      </w:r>
      <w:r w:rsidRPr="00803EC7">
        <w:rPr>
          <w:szCs w:val="28"/>
        </w:rPr>
        <w:t xml:space="preserve"> Президент</w:t>
      </w:r>
      <w:r w:rsidR="0072308D" w:rsidRPr="00803EC7">
        <w:rPr>
          <w:szCs w:val="28"/>
        </w:rPr>
        <w:t xml:space="preserve">ом </w:t>
      </w:r>
      <w:r w:rsidRPr="00803EC7">
        <w:rPr>
          <w:szCs w:val="28"/>
        </w:rPr>
        <w:t xml:space="preserve">Российской Федерации </w:t>
      </w:r>
      <w:r w:rsidR="0072308D" w:rsidRPr="00803EC7">
        <w:rPr>
          <w:szCs w:val="28"/>
        </w:rPr>
        <w:t xml:space="preserve">от 10.10.2020 № </w:t>
      </w:r>
      <w:r w:rsidRPr="00803EC7">
        <w:rPr>
          <w:szCs w:val="28"/>
        </w:rPr>
        <w:t>Пр-1648</w:t>
      </w:r>
      <w:r w:rsidR="00803EC7">
        <w:rPr>
          <w:szCs w:val="28"/>
        </w:rPr>
        <w:t>.</w:t>
      </w:r>
      <w:bookmarkEnd w:id="1"/>
      <w:r w:rsidR="00803EC7">
        <w:rPr>
          <w:szCs w:val="28"/>
        </w:rPr>
        <w:t>».</w:t>
      </w:r>
    </w:p>
    <w:p w14:paraId="094C5436" w14:textId="77777777" w:rsidR="005B4ED6" w:rsidRPr="002679CD" w:rsidRDefault="005B4ED6" w:rsidP="004606E5">
      <w:pPr>
        <w:pStyle w:val="ad"/>
        <w:numPr>
          <w:ilvl w:val="0"/>
          <w:numId w:val="19"/>
        </w:numPr>
        <w:tabs>
          <w:tab w:val="left" w:pos="993"/>
        </w:tabs>
        <w:spacing w:after="0" w:line="240" w:lineRule="auto"/>
        <w:ind w:left="0" w:firstLine="709"/>
        <w:rPr>
          <w:szCs w:val="28"/>
        </w:rPr>
      </w:pPr>
      <w:r w:rsidRPr="002679CD">
        <w:rPr>
          <w:szCs w:val="28"/>
        </w:rPr>
        <w:t>Пункт 1.4 изложить в следующей редакции:</w:t>
      </w:r>
    </w:p>
    <w:p w14:paraId="50474A26" w14:textId="25E9D13C" w:rsidR="00544368" w:rsidRPr="00AF4806" w:rsidRDefault="005B4ED6" w:rsidP="004606E5">
      <w:pPr>
        <w:widowControl/>
        <w:ind w:firstLine="709"/>
        <w:jc w:val="both"/>
        <w:rPr>
          <w:sz w:val="28"/>
          <w:szCs w:val="28"/>
        </w:rPr>
      </w:pPr>
      <w:r w:rsidRPr="000474F2">
        <w:rPr>
          <w:sz w:val="28"/>
          <w:szCs w:val="28"/>
        </w:rPr>
        <w:t>«</w:t>
      </w:r>
      <w:bookmarkStart w:id="2" w:name="_Hlk75766794"/>
      <w:r w:rsidR="00277CA3" w:rsidRPr="000474F2">
        <w:rPr>
          <w:sz w:val="28"/>
          <w:szCs w:val="28"/>
        </w:rPr>
        <w:t xml:space="preserve">1.4. </w:t>
      </w:r>
      <w:r w:rsidRPr="000474F2">
        <w:rPr>
          <w:sz w:val="28"/>
          <w:szCs w:val="28"/>
        </w:rPr>
        <w:t xml:space="preserve">Оптимизация </w:t>
      </w:r>
      <w:r w:rsidRPr="002679CD">
        <w:rPr>
          <w:sz w:val="28"/>
          <w:szCs w:val="28"/>
        </w:rPr>
        <w:t xml:space="preserve">процессов осуществляется </w:t>
      </w:r>
      <w:r w:rsidR="00881397" w:rsidRPr="00D5723D">
        <w:rPr>
          <w:sz w:val="28"/>
          <w:szCs w:val="28"/>
        </w:rPr>
        <w:t>орган</w:t>
      </w:r>
      <w:r w:rsidR="00D5723D" w:rsidRPr="00D5723D">
        <w:rPr>
          <w:sz w:val="28"/>
          <w:szCs w:val="28"/>
        </w:rPr>
        <w:t>ами</w:t>
      </w:r>
      <w:r w:rsidR="00881397" w:rsidRPr="00D5723D">
        <w:rPr>
          <w:sz w:val="28"/>
          <w:szCs w:val="28"/>
        </w:rPr>
        <w:t xml:space="preserve"> исполнительной власти, подведомственны</w:t>
      </w:r>
      <w:r w:rsidR="00D5723D">
        <w:rPr>
          <w:sz w:val="28"/>
          <w:szCs w:val="28"/>
        </w:rPr>
        <w:t>ми</w:t>
      </w:r>
      <w:r w:rsidR="00881397" w:rsidRPr="00D5723D">
        <w:rPr>
          <w:sz w:val="28"/>
          <w:szCs w:val="28"/>
        </w:rPr>
        <w:t xml:space="preserve"> им учреждени</w:t>
      </w:r>
      <w:r w:rsidR="00D5723D">
        <w:rPr>
          <w:sz w:val="28"/>
          <w:szCs w:val="28"/>
        </w:rPr>
        <w:t>ями</w:t>
      </w:r>
      <w:r w:rsidR="00881397" w:rsidRPr="00D5723D">
        <w:rPr>
          <w:sz w:val="28"/>
          <w:szCs w:val="28"/>
        </w:rPr>
        <w:t xml:space="preserve"> </w:t>
      </w:r>
      <w:r w:rsidRPr="00D5723D">
        <w:rPr>
          <w:sz w:val="28"/>
          <w:szCs w:val="28"/>
        </w:rPr>
        <w:t xml:space="preserve">с привлечением </w:t>
      </w:r>
      <w:r w:rsidRPr="002679CD">
        <w:rPr>
          <w:sz w:val="28"/>
          <w:szCs w:val="28"/>
        </w:rPr>
        <w:t>сотрудников департамента процессного управления и государственных услуг Комитета, за исключением случая, предусмотренного пунктом 4.2.2 настоящего Положения.</w:t>
      </w:r>
      <w:bookmarkEnd w:id="2"/>
      <w:r w:rsidRPr="002679CD">
        <w:rPr>
          <w:sz w:val="28"/>
          <w:szCs w:val="28"/>
        </w:rPr>
        <w:t>».</w:t>
      </w:r>
      <w:r w:rsidR="00544368">
        <w:rPr>
          <w:sz w:val="28"/>
          <w:szCs w:val="28"/>
        </w:rPr>
        <w:t xml:space="preserve"> </w:t>
      </w:r>
    </w:p>
    <w:p w14:paraId="59F465ED" w14:textId="77777777" w:rsidR="005B4ED6" w:rsidRPr="00AC457A" w:rsidRDefault="005B4ED6" w:rsidP="004606E5">
      <w:pPr>
        <w:pStyle w:val="ad"/>
        <w:numPr>
          <w:ilvl w:val="0"/>
          <w:numId w:val="19"/>
        </w:numPr>
        <w:tabs>
          <w:tab w:val="left" w:pos="993"/>
        </w:tabs>
        <w:spacing w:after="240" w:line="240" w:lineRule="auto"/>
        <w:ind w:left="0" w:firstLine="709"/>
        <w:rPr>
          <w:szCs w:val="28"/>
        </w:rPr>
      </w:pPr>
      <w:r w:rsidRPr="00AC457A">
        <w:rPr>
          <w:szCs w:val="28"/>
        </w:rPr>
        <w:t>В пунктах 2.1 и 2.15 слово «целенаправленная»</w:t>
      </w:r>
      <w:r w:rsidR="00335B1F" w:rsidRPr="00AC457A">
        <w:rPr>
          <w:szCs w:val="28"/>
        </w:rPr>
        <w:t xml:space="preserve"> исключить</w:t>
      </w:r>
      <w:r w:rsidRPr="00AC457A">
        <w:rPr>
          <w:szCs w:val="28"/>
        </w:rPr>
        <w:t>.</w:t>
      </w:r>
    </w:p>
    <w:p w14:paraId="0FF711F0" w14:textId="011B78B5" w:rsidR="00881397" w:rsidRPr="00AC457A" w:rsidRDefault="00881397" w:rsidP="004606E5">
      <w:pPr>
        <w:pStyle w:val="ad"/>
        <w:numPr>
          <w:ilvl w:val="0"/>
          <w:numId w:val="19"/>
        </w:numPr>
        <w:tabs>
          <w:tab w:val="left" w:pos="993"/>
        </w:tabs>
        <w:spacing w:after="240" w:line="240" w:lineRule="auto"/>
        <w:ind w:left="0" w:firstLine="709"/>
        <w:rPr>
          <w:szCs w:val="28"/>
        </w:rPr>
      </w:pPr>
      <w:r w:rsidRPr="00AC457A">
        <w:rPr>
          <w:szCs w:val="28"/>
        </w:rPr>
        <w:t xml:space="preserve">Пункт 3.1 изложить в </w:t>
      </w:r>
      <w:r w:rsidR="00D5723D" w:rsidRPr="00AC457A">
        <w:rPr>
          <w:szCs w:val="28"/>
        </w:rPr>
        <w:t>следующей</w:t>
      </w:r>
      <w:r w:rsidRPr="00AC457A">
        <w:rPr>
          <w:szCs w:val="28"/>
        </w:rPr>
        <w:t xml:space="preserve"> ред</w:t>
      </w:r>
      <w:r w:rsidR="006D478D" w:rsidRPr="00AC457A">
        <w:rPr>
          <w:szCs w:val="28"/>
        </w:rPr>
        <w:t>а</w:t>
      </w:r>
      <w:r w:rsidRPr="00AC457A">
        <w:rPr>
          <w:szCs w:val="28"/>
        </w:rPr>
        <w:t>кции:</w:t>
      </w:r>
    </w:p>
    <w:p w14:paraId="1477D9B0" w14:textId="77777777" w:rsidR="006D478D" w:rsidRPr="00AC457A" w:rsidRDefault="006D478D" w:rsidP="004606E5">
      <w:pPr>
        <w:pStyle w:val="ad"/>
        <w:tabs>
          <w:tab w:val="left" w:pos="993"/>
        </w:tabs>
        <w:spacing w:after="240" w:line="240" w:lineRule="auto"/>
        <w:ind w:left="0"/>
        <w:rPr>
          <w:szCs w:val="28"/>
        </w:rPr>
      </w:pPr>
      <w:r w:rsidRPr="00AC457A">
        <w:rPr>
          <w:szCs w:val="28"/>
        </w:rPr>
        <w:t>«3.1. Владелец процесса</w:t>
      </w:r>
    </w:p>
    <w:p w14:paraId="54E702F0" w14:textId="77777777" w:rsidR="006D478D" w:rsidRPr="00AC457A" w:rsidRDefault="006D478D" w:rsidP="004606E5">
      <w:pPr>
        <w:pStyle w:val="ad"/>
        <w:tabs>
          <w:tab w:val="left" w:pos="993"/>
        </w:tabs>
        <w:spacing w:after="240" w:line="240" w:lineRule="auto"/>
        <w:ind w:left="0"/>
        <w:rPr>
          <w:szCs w:val="28"/>
        </w:rPr>
      </w:pPr>
      <w:r w:rsidRPr="00AC457A">
        <w:rPr>
          <w:szCs w:val="28"/>
        </w:rPr>
        <w:t>Представитель владельца процесса (должностное лицо не ниже уровня начальника структурного подразделения, ответственного за реализацию оптимизируемого процесса) является руководителем рабочей группы (команды) по оптимизации процесса.</w:t>
      </w:r>
    </w:p>
    <w:p w14:paraId="3D688E66" w14:textId="77777777" w:rsidR="00881397" w:rsidRPr="00AC457A" w:rsidRDefault="006D478D" w:rsidP="004606E5">
      <w:pPr>
        <w:pStyle w:val="ad"/>
        <w:tabs>
          <w:tab w:val="left" w:pos="993"/>
        </w:tabs>
        <w:spacing w:after="240" w:line="240" w:lineRule="auto"/>
        <w:ind w:left="0"/>
        <w:rPr>
          <w:szCs w:val="28"/>
        </w:rPr>
      </w:pPr>
      <w:r w:rsidRPr="00AC457A">
        <w:rPr>
          <w:szCs w:val="28"/>
        </w:rPr>
        <w:t>Функциями владельца процесса являются:</w:t>
      </w:r>
    </w:p>
    <w:p w14:paraId="6F2BB765" w14:textId="77777777" w:rsidR="006D478D" w:rsidRPr="00EE4897" w:rsidRDefault="006D478D" w:rsidP="004606E5">
      <w:pPr>
        <w:pStyle w:val="ad"/>
        <w:numPr>
          <w:ilvl w:val="0"/>
          <w:numId w:val="22"/>
        </w:numPr>
        <w:tabs>
          <w:tab w:val="left" w:pos="993"/>
        </w:tabs>
        <w:spacing w:after="240" w:line="240" w:lineRule="auto"/>
        <w:ind w:left="0" w:firstLine="709"/>
        <w:rPr>
          <w:szCs w:val="28"/>
        </w:rPr>
      </w:pPr>
      <w:r w:rsidRPr="00AC457A">
        <w:rPr>
          <w:szCs w:val="28"/>
        </w:rPr>
        <w:t xml:space="preserve">проведение </w:t>
      </w:r>
      <w:r w:rsidRPr="00EE4897">
        <w:rPr>
          <w:szCs w:val="28"/>
        </w:rPr>
        <w:t>встреч рабочей группы (команды) по оптимизации процесса;</w:t>
      </w:r>
    </w:p>
    <w:p w14:paraId="7B277D72" w14:textId="2D368D96" w:rsidR="006D478D" w:rsidRPr="00EE4897" w:rsidRDefault="006D478D" w:rsidP="004606E5">
      <w:pPr>
        <w:pStyle w:val="ad"/>
        <w:numPr>
          <w:ilvl w:val="0"/>
          <w:numId w:val="22"/>
        </w:numPr>
        <w:tabs>
          <w:tab w:val="left" w:pos="993"/>
        </w:tabs>
        <w:spacing w:after="240" w:line="240" w:lineRule="auto"/>
        <w:ind w:left="0" w:firstLine="709"/>
        <w:rPr>
          <w:szCs w:val="28"/>
        </w:rPr>
      </w:pPr>
      <w:r w:rsidRPr="00EE4897">
        <w:rPr>
          <w:szCs w:val="28"/>
        </w:rPr>
        <w:t xml:space="preserve">предоставление </w:t>
      </w:r>
      <w:r w:rsidR="00EE3485" w:rsidRPr="00EE4897">
        <w:rPr>
          <w:szCs w:val="28"/>
        </w:rPr>
        <w:t xml:space="preserve">участникам рабочей группы (команды) по оптимизации процесса </w:t>
      </w:r>
      <w:r w:rsidRPr="00EE4897">
        <w:rPr>
          <w:szCs w:val="28"/>
        </w:rPr>
        <w:t>информации о факторах, влияющих на процесс, в том числе приводящих к временным, ресурсным потерям;</w:t>
      </w:r>
      <w:r w:rsidR="00277CA3" w:rsidRPr="00EE4897">
        <w:rPr>
          <w:szCs w:val="28"/>
        </w:rPr>
        <w:t xml:space="preserve"> </w:t>
      </w:r>
    </w:p>
    <w:p w14:paraId="35048403" w14:textId="77777777" w:rsidR="006D478D" w:rsidRPr="00AC457A" w:rsidRDefault="006D478D" w:rsidP="004606E5">
      <w:pPr>
        <w:pStyle w:val="ad"/>
        <w:numPr>
          <w:ilvl w:val="0"/>
          <w:numId w:val="22"/>
        </w:numPr>
        <w:tabs>
          <w:tab w:val="left" w:pos="993"/>
        </w:tabs>
        <w:spacing w:after="240" w:line="240" w:lineRule="auto"/>
        <w:ind w:left="0" w:firstLine="709"/>
        <w:rPr>
          <w:szCs w:val="28"/>
        </w:rPr>
      </w:pPr>
      <w:r w:rsidRPr="00EE4897">
        <w:rPr>
          <w:szCs w:val="28"/>
        </w:rPr>
        <w:t xml:space="preserve">организация внутренних мероприятий, направленных на обеспечение достижения ключевых показателей </w:t>
      </w:r>
      <w:r w:rsidRPr="00AC457A">
        <w:rPr>
          <w:szCs w:val="28"/>
        </w:rPr>
        <w:t>эффективности процесса;</w:t>
      </w:r>
    </w:p>
    <w:p w14:paraId="09493BD6" w14:textId="77777777" w:rsidR="006D478D" w:rsidRPr="00AC457A" w:rsidRDefault="006D478D" w:rsidP="004606E5">
      <w:pPr>
        <w:pStyle w:val="ad"/>
        <w:numPr>
          <w:ilvl w:val="0"/>
          <w:numId w:val="22"/>
        </w:numPr>
        <w:tabs>
          <w:tab w:val="left" w:pos="993"/>
        </w:tabs>
        <w:spacing w:after="240" w:line="240" w:lineRule="auto"/>
        <w:ind w:left="0" w:firstLine="709"/>
        <w:rPr>
          <w:szCs w:val="28"/>
        </w:rPr>
      </w:pPr>
      <w:r w:rsidRPr="00AC457A">
        <w:rPr>
          <w:szCs w:val="28"/>
        </w:rPr>
        <w:t>участие в работе по оптимизации процесса;</w:t>
      </w:r>
    </w:p>
    <w:p w14:paraId="598944ED" w14:textId="77777777" w:rsidR="006D478D" w:rsidRPr="00363397" w:rsidRDefault="006D478D" w:rsidP="004606E5">
      <w:pPr>
        <w:pStyle w:val="ad"/>
        <w:numPr>
          <w:ilvl w:val="0"/>
          <w:numId w:val="22"/>
        </w:numPr>
        <w:tabs>
          <w:tab w:val="left" w:pos="993"/>
        </w:tabs>
        <w:spacing w:after="240" w:line="240" w:lineRule="auto"/>
        <w:ind w:left="0" w:firstLine="709"/>
        <w:rPr>
          <w:szCs w:val="28"/>
        </w:rPr>
      </w:pPr>
      <w:r w:rsidRPr="00AC457A">
        <w:rPr>
          <w:szCs w:val="28"/>
        </w:rPr>
        <w:t xml:space="preserve">направление в процессный офис информации о процессах для проведения анализа существующего хода и условий процесса, проектирования целевого процесса и проведения </w:t>
      </w:r>
      <w:proofErr w:type="spellStart"/>
      <w:r w:rsidRPr="00363397">
        <w:rPr>
          <w:szCs w:val="28"/>
        </w:rPr>
        <w:t>постмониторинга</w:t>
      </w:r>
      <w:proofErr w:type="spellEnd"/>
      <w:r w:rsidRPr="00363397">
        <w:rPr>
          <w:szCs w:val="28"/>
        </w:rPr>
        <w:t>;</w:t>
      </w:r>
    </w:p>
    <w:p w14:paraId="02261D2E" w14:textId="77777777" w:rsidR="006D478D" w:rsidRPr="00363397" w:rsidRDefault="006D478D" w:rsidP="004606E5">
      <w:pPr>
        <w:pStyle w:val="ad"/>
        <w:numPr>
          <w:ilvl w:val="0"/>
          <w:numId w:val="22"/>
        </w:numPr>
        <w:tabs>
          <w:tab w:val="left" w:pos="993"/>
        </w:tabs>
        <w:spacing w:after="240" w:line="240" w:lineRule="auto"/>
        <w:ind w:left="0" w:firstLine="709"/>
        <w:rPr>
          <w:szCs w:val="28"/>
        </w:rPr>
      </w:pPr>
      <w:r w:rsidRPr="00363397">
        <w:rPr>
          <w:szCs w:val="28"/>
        </w:rPr>
        <w:t>согласование и утверждение плана мероприятий (дорожной карты) по оптимизации процесса и ключевых показателей эффективности процесса;</w:t>
      </w:r>
    </w:p>
    <w:p w14:paraId="0B3A2277" w14:textId="3A7FE91A" w:rsidR="006D478D" w:rsidRPr="00AC457A" w:rsidRDefault="006D478D" w:rsidP="004606E5">
      <w:pPr>
        <w:pStyle w:val="ad"/>
        <w:numPr>
          <w:ilvl w:val="0"/>
          <w:numId w:val="22"/>
        </w:numPr>
        <w:tabs>
          <w:tab w:val="left" w:pos="993"/>
        </w:tabs>
        <w:spacing w:after="240" w:line="240" w:lineRule="auto"/>
        <w:ind w:left="0" w:firstLine="709"/>
        <w:rPr>
          <w:szCs w:val="28"/>
        </w:rPr>
      </w:pPr>
      <w:r w:rsidRPr="00363397">
        <w:rPr>
          <w:szCs w:val="28"/>
        </w:rPr>
        <w:t xml:space="preserve">назначение </w:t>
      </w:r>
      <w:r w:rsidR="00AC457A" w:rsidRPr="00363397">
        <w:rPr>
          <w:szCs w:val="28"/>
        </w:rPr>
        <w:t xml:space="preserve">лиц, ответственных за </w:t>
      </w:r>
      <w:r w:rsidRPr="00363397">
        <w:rPr>
          <w:szCs w:val="28"/>
        </w:rPr>
        <w:t>исполнени</w:t>
      </w:r>
      <w:r w:rsidR="00AC457A" w:rsidRPr="00363397">
        <w:rPr>
          <w:szCs w:val="28"/>
        </w:rPr>
        <w:t>е</w:t>
      </w:r>
      <w:r w:rsidRPr="00363397">
        <w:rPr>
          <w:szCs w:val="28"/>
        </w:rPr>
        <w:t xml:space="preserve"> плана мероприятий (дорожной карты) по оптимизации процесса</w:t>
      </w:r>
      <w:r w:rsidRPr="00AC457A">
        <w:rPr>
          <w:szCs w:val="28"/>
        </w:rPr>
        <w:t>;</w:t>
      </w:r>
    </w:p>
    <w:p w14:paraId="5048DDEA" w14:textId="77777777" w:rsidR="006D478D" w:rsidRPr="00AC457A" w:rsidRDefault="006D478D" w:rsidP="004606E5">
      <w:pPr>
        <w:pStyle w:val="ad"/>
        <w:numPr>
          <w:ilvl w:val="0"/>
          <w:numId w:val="22"/>
        </w:numPr>
        <w:tabs>
          <w:tab w:val="left" w:pos="993"/>
        </w:tabs>
        <w:spacing w:after="240" w:line="240" w:lineRule="auto"/>
        <w:ind w:left="0" w:firstLine="709"/>
        <w:rPr>
          <w:szCs w:val="28"/>
        </w:rPr>
      </w:pPr>
      <w:r w:rsidRPr="00AC457A">
        <w:rPr>
          <w:szCs w:val="28"/>
        </w:rPr>
        <w:t>реализация оптимизационных решений плана мероприятий (дорожной карты) по оптимизации процесса, по которым назначен ответственным.».</w:t>
      </w:r>
    </w:p>
    <w:p w14:paraId="16762AB3" w14:textId="316A39F6" w:rsidR="001B5BA0" w:rsidRPr="00AC457A" w:rsidRDefault="001B5BA0" w:rsidP="004606E5">
      <w:pPr>
        <w:pStyle w:val="ad"/>
        <w:numPr>
          <w:ilvl w:val="0"/>
          <w:numId w:val="19"/>
        </w:numPr>
        <w:tabs>
          <w:tab w:val="left" w:pos="993"/>
        </w:tabs>
        <w:spacing w:after="240" w:line="240" w:lineRule="auto"/>
        <w:ind w:left="0" w:firstLine="709"/>
        <w:rPr>
          <w:szCs w:val="28"/>
        </w:rPr>
      </w:pPr>
      <w:r w:rsidRPr="00AC457A">
        <w:rPr>
          <w:szCs w:val="28"/>
        </w:rPr>
        <w:t xml:space="preserve">Пункт 3.2 изложить в </w:t>
      </w:r>
      <w:r w:rsidR="00AC457A" w:rsidRPr="00AC457A">
        <w:rPr>
          <w:szCs w:val="28"/>
        </w:rPr>
        <w:t>следующей</w:t>
      </w:r>
      <w:r w:rsidRPr="00AC457A">
        <w:rPr>
          <w:szCs w:val="28"/>
        </w:rPr>
        <w:t xml:space="preserve"> редакции:</w:t>
      </w:r>
    </w:p>
    <w:p w14:paraId="4E50D145" w14:textId="77777777" w:rsidR="00FF2C5D" w:rsidRPr="00AC457A" w:rsidRDefault="00FF2C5D" w:rsidP="004606E5">
      <w:pPr>
        <w:pStyle w:val="ad"/>
        <w:tabs>
          <w:tab w:val="left" w:pos="993"/>
        </w:tabs>
        <w:spacing w:after="240" w:line="240" w:lineRule="auto"/>
        <w:ind w:left="0"/>
        <w:rPr>
          <w:szCs w:val="28"/>
        </w:rPr>
      </w:pPr>
      <w:r w:rsidRPr="00AC457A">
        <w:rPr>
          <w:szCs w:val="28"/>
        </w:rPr>
        <w:lastRenderedPageBreak/>
        <w:t>«3.2. Процессный офис</w:t>
      </w:r>
    </w:p>
    <w:p w14:paraId="0D791F68" w14:textId="77777777" w:rsidR="001B5BA0" w:rsidRPr="00AC457A" w:rsidRDefault="00FF2C5D" w:rsidP="004606E5">
      <w:pPr>
        <w:pStyle w:val="ad"/>
        <w:tabs>
          <w:tab w:val="left" w:pos="993"/>
        </w:tabs>
        <w:spacing w:after="240" w:line="240" w:lineRule="auto"/>
        <w:ind w:left="0"/>
        <w:rPr>
          <w:szCs w:val="28"/>
        </w:rPr>
      </w:pPr>
      <w:r w:rsidRPr="00AC457A">
        <w:rPr>
          <w:szCs w:val="28"/>
        </w:rPr>
        <w:t>Функции процессного офиса установлены постановлением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и положением о департаменте процессного управления и государственных услуг Комитета.</w:t>
      </w:r>
    </w:p>
    <w:p w14:paraId="7AB69C5D" w14:textId="77777777" w:rsidR="00FF2C5D" w:rsidRPr="00AC457A" w:rsidRDefault="00FF2C5D" w:rsidP="004606E5">
      <w:pPr>
        <w:pStyle w:val="ad"/>
        <w:tabs>
          <w:tab w:val="left" w:pos="993"/>
        </w:tabs>
        <w:spacing w:after="240" w:line="240" w:lineRule="auto"/>
        <w:ind w:left="0"/>
        <w:rPr>
          <w:szCs w:val="28"/>
        </w:rPr>
      </w:pPr>
      <w:r w:rsidRPr="00AC457A">
        <w:rPr>
          <w:szCs w:val="28"/>
        </w:rPr>
        <w:t>Руководитель процессного офиса формирует запрос информации о фактическом ходе процесса (в том числе о фактической стоимости ресурсов) в адрес органов исполнительной власти, подведомственных им учреждений.</w:t>
      </w:r>
    </w:p>
    <w:p w14:paraId="4A9995D8" w14:textId="77777777" w:rsidR="00FF2C5D" w:rsidRPr="00AC457A" w:rsidRDefault="00FF2C5D" w:rsidP="004606E5">
      <w:pPr>
        <w:pStyle w:val="ad"/>
        <w:tabs>
          <w:tab w:val="left" w:pos="993"/>
        </w:tabs>
        <w:spacing w:after="240" w:line="240" w:lineRule="auto"/>
        <w:ind w:left="0"/>
        <w:rPr>
          <w:szCs w:val="28"/>
        </w:rPr>
      </w:pPr>
      <w:r w:rsidRPr="00AC457A">
        <w:rPr>
          <w:szCs w:val="28"/>
        </w:rPr>
        <w:t>Сотрудники процессного офиса являются администраторами рабочих групп (команд) по оптимизации процессов и участвуют в оптимизации процессов, в том числе:</w:t>
      </w:r>
    </w:p>
    <w:p w14:paraId="01165544" w14:textId="77777777" w:rsidR="00FF2C5D" w:rsidRPr="00AC457A" w:rsidRDefault="00FF2C5D" w:rsidP="004606E5">
      <w:pPr>
        <w:pStyle w:val="ad"/>
        <w:numPr>
          <w:ilvl w:val="0"/>
          <w:numId w:val="23"/>
        </w:numPr>
        <w:tabs>
          <w:tab w:val="left" w:pos="993"/>
        </w:tabs>
        <w:spacing w:after="240" w:line="240" w:lineRule="auto"/>
        <w:ind w:left="0" w:firstLine="709"/>
        <w:rPr>
          <w:szCs w:val="28"/>
        </w:rPr>
      </w:pPr>
      <w:r w:rsidRPr="00AC457A">
        <w:rPr>
          <w:szCs w:val="28"/>
        </w:rPr>
        <w:t>определяют проблему процесса, цели; уточняют задачи для оптимизации процессов;</w:t>
      </w:r>
    </w:p>
    <w:p w14:paraId="50D1C45B" w14:textId="77777777" w:rsidR="00FF2C5D" w:rsidRPr="00AC457A" w:rsidRDefault="00FF2C5D" w:rsidP="004606E5">
      <w:pPr>
        <w:pStyle w:val="ad"/>
        <w:numPr>
          <w:ilvl w:val="0"/>
          <w:numId w:val="23"/>
        </w:numPr>
        <w:tabs>
          <w:tab w:val="left" w:pos="993"/>
        </w:tabs>
        <w:spacing w:after="240" w:line="240" w:lineRule="auto"/>
        <w:ind w:left="0" w:firstLine="709"/>
        <w:rPr>
          <w:szCs w:val="28"/>
        </w:rPr>
      </w:pPr>
      <w:r w:rsidRPr="00AC457A">
        <w:rPr>
          <w:szCs w:val="28"/>
        </w:rPr>
        <w:t>обеспечивают организацию встреч рабочей группы (команды) по оптимизации процесса, включая подготовку и рассылку повестки дня встреч рабочей группы (команды) по оптимизации процесса, материалов и документов;</w:t>
      </w:r>
    </w:p>
    <w:p w14:paraId="1A66A8CF" w14:textId="77777777" w:rsidR="00FF2C5D" w:rsidRPr="00AC457A" w:rsidRDefault="00FF2C5D" w:rsidP="004606E5">
      <w:pPr>
        <w:pStyle w:val="ad"/>
        <w:numPr>
          <w:ilvl w:val="0"/>
          <w:numId w:val="23"/>
        </w:numPr>
        <w:tabs>
          <w:tab w:val="left" w:pos="993"/>
        </w:tabs>
        <w:spacing w:after="240" w:line="240" w:lineRule="auto"/>
        <w:ind w:left="0" w:firstLine="709"/>
        <w:rPr>
          <w:szCs w:val="28"/>
        </w:rPr>
      </w:pPr>
      <w:r w:rsidRPr="00AC457A">
        <w:rPr>
          <w:szCs w:val="28"/>
        </w:rPr>
        <w:t>обеспечивают ведение протоколов встреч рабочей группы (команды) по оптимизации процесса (при необходимости);</w:t>
      </w:r>
    </w:p>
    <w:p w14:paraId="6F66D2A8" w14:textId="77777777" w:rsidR="00FF2C5D" w:rsidRPr="00EE4897" w:rsidRDefault="00FF2C5D" w:rsidP="004606E5">
      <w:pPr>
        <w:pStyle w:val="ad"/>
        <w:numPr>
          <w:ilvl w:val="0"/>
          <w:numId w:val="23"/>
        </w:numPr>
        <w:tabs>
          <w:tab w:val="left" w:pos="993"/>
        </w:tabs>
        <w:spacing w:after="240" w:line="240" w:lineRule="auto"/>
        <w:ind w:left="0" w:firstLine="709"/>
        <w:rPr>
          <w:szCs w:val="28"/>
        </w:rPr>
      </w:pPr>
      <w:r w:rsidRPr="00AC457A">
        <w:rPr>
          <w:szCs w:val="28"/>
        </w:rPr>
        <w:t xml:space="preserve">выявляют и анализируют существующий ход процесса, а также факторы, влияющие на процесс и </w:t>
      </w:r>
      <w:r w:rsidRPr="00EE4897">
        <w:rPr>
          <w:szCs w:val="28"/>
        </w:rPr>
        <w:t xml:space="preserve">приводящие к временным, ресурсным потерям; </w:t>
      </w:r>
    </w:p>
    <w:p w14:paraId="56AC5F7B" w14:textId="77777777"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формируют карту текущего состояния процесса;</w:t>
      </w:r>
    </w:p>
    <w:p w14:paraId="2DD7D39E" w14:textId="56285435"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создают и размещают на портале по процессному управлению документы</w:t>
      </w:r>
      <w:r w:rsidR="00363397" w:rsidRPr="00EE4897">
        <w:rPr>
          <w:szCs w:val="28"/>
        </w:rPr>
        <w:t xml:space="preserve">, являющиеся результатом работ  </w:t>
      </w:r>
      <w:r w:rsidRPr="00EE4897">
        <w:rPr>
          <w:szCs w:val="28"/>
        </w:rPr>
        <w:t>по оптимизации процесса</w:t>
      </w:r>
      <w:r w:rsidR="00363397" w:rsidRPr="00EE4897">
        <w:rPr>
          <w:szCs w:val="28"/>
        </w:rPr>
        <w:t xml:space="preserve">, </w:t>
      </w:r>
      <w:r w:rsidRPr="00EE4897">
        <w:rPr>
          <w:szCs w:val="28"/>
        </w:rPr>
        <w:t>в соответствии с пунктом 5.4 настоящего Положения и Регламентом</w:t>
      </w:r>
      <w:r w:rsidR="00363397" w:rsidRPr="00EE4897">
        <w:rPr>
          <w:szCs w:val="28"/>
        </w:rPr>
        <w:t>;</w:t>
      </w:r>
    </w:p>
    <w:p w14:paraId="4BDE1762" w14:textId="77777777"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принимают участие в реализации оптимизационных решений плана мероприятий (дорожной карты) по оптимизации процесса;</w:t>
      </w:r>
    </w:p>
    <w:p w14:paraId="2233F347" w14:textId="3F612C1B" w:rsidR="00FF2C5D" w:rsidRPr="00EE4897" w:rsidRDefault="00FF2C5D" w:rsidP="004606E5">
      <w:pPr>
        <w:pStyle w:val="ad"/>
        <w:numPr>
          <w:ilvl w:val="0"/>
          <w:numId w:val="23"/>
        </w:numPr>
        <w:tabs>
          <w:tab w:val="left" w:pos="993"/>
        </w:tabs>
        <w:spacing w:after="240" w:line="240" w:lineRule="auto"/>
        <w:ind w:left="0" w:firstLine="709"/>
        <w:rPr>
          <w:szCs w:val="28"/>
        </w:rPr>
      </w:pPr>
      <w:r w:rsidRPr="00EE4897">
        <w:rPr>
          <w:szCs w:val="28"/>
        </w:rPr>
        <w:t xml:space="preserve">обеспечивают контроль </w:t>
      </w:r>
      <w:r w:rsidR="00EE3485" w:rsidRPr="00EE4897">
        <w:rPr>
          <w:szCs w:val="28"/>
        </w:rPr>
        <w:t>исполнения</w:t>
      </w:r>
      <w:r w:rsidRPr="00EE4897">
        <w:rPr>
          <w:szCs w:val="28"/>
        </w:rPr>
        <w:t xml:space="preserve"> планов мероприятий (дорожных карт) по оптимизации процессов и </w:t>
      </w:r>
      <w:r w:rsidR="00EE3485" w:rsidRPr="00EE4897">
        <w:rPr>
          <w:szCs w:val="28"/>
        </w:rPr>
        <w:t>информируют руководител</w:t>
      </w:r>
      <w:r w:rsidR="004B30E5" w:rsidRPr="00EE4897">
        <w:rPr>
          <w:szCs w:val="28"/>
        </w:rPr>
        <w:t>ей</w:t>
      </w:r>
      <w:r w:rsidR="00EE3485" w:rsidRPr="00EE4897">
        <w:rPr>
          <w:szCs w:val="28"/>
        </w:rPr>
        <w:t xml:space="preserve"> соответствующих органов исполнительной власти о </w:t>
      </w:r>
      <w:r w:rsidRPr="00EE4897">
        <w:rPr>
          <w:szCs w:val="28"/>
        </w:rPr>
        <w:t>проблем</w:t>
      </w:r>
      <w:r w:rsidR="00EE3485" w:rsidRPr="00EE4897">
        <w:rPr>
          <w:szCs w:val="28"/>
        </w:rPr>
        <w:t>ах, возникших</w:t>
      </w:r>
      <w:r w:rsidRPr="00EE4897">
        <w:rPr>
          <w:szCs w:val="28"/>
        </w:rPr>
        <w:t xml:space="preserve"> при реализации оптимизационных решений;</w:t>
      </w:r>
    </w:p>
    <w:p w14:paraId="3E08BB1E"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формируют проекты оптимизационных решений, в том числе проекты планов мероприятий (дорожные карты) по оптимизации процессов и перечень ключевых показателей эффективности оптимизируемого процесса, для утверждения;</w:t>
      </w:r>
    </w:p>
    <w:p w14:paraId="6FFF3CF2"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принимают участие в разработке технических заданий на создание, модернизацию и развитие информационных систем Ленинградской области;</w:t>
      </w:r>
    </w:p>
    <w:p w14:paraId="2DD201F5"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организуют информационное взаимодействие между участниками рабочих групп (команд) по оптимизации процессов;</w:t>
      </w:r>
    </w:p>
    <w:p w14:paraId="6CA1D929"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привлекают внешних экспертов и организовывать организуют экспертное сопровождение оптимизации процессов;</w:t>
      </w:r>
    </w:p>
    <w:p w14:paraId="1814ECD6"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проектируют целевые состояния процесса для повышения качества, сокращения затрат и времени процесса, решения проблем процесса;</w:t>
      </w:r>
    </w:p>
    <w:p w14:paraId="75CE99CB" w14:textId="77777777" w:rsidR="00FF2C5D" w:rsidRPr="00944A72" w:rsidRDefault="00FF2C5D" w:rsidP="004606E5">
      <w:pPr>
        <w:pStyle w:val="ad"/>
        <w:numPr>
          <w:ilvl w:val="0"/>
          <w:numId w:val="23"/>
        </w:numPr>
        <w:tabs>
          <w:tab w:val="left" w:pos="993"/>
        </w:tabs>
        <w:spacing w:after="240" w:line="240" w:lineRule="auto"/>
        <w:ind w:left="0" w:firstLine="709"/>
        <w:rPr>
          <w:szCs w:val="28"/>
        </w:rPr>
      </w:pPr>
      <w:r w:rsidRPr="00944A72">
        <w:rPr>
          <w:szCs w:val="28"/>
        </w:rPr>
        <w:t xml:space="preserve">осуществляют </w:t>
      </w:r>
      <w:proofErr w:type="spellStart"/>
      <w:r w:rsidRPr="00944A72">
        <w:rPr>
          <w:szCs w:val="28"/>
        </w:rPr>
        <w:t>постмониторинг</w:t>
      </w:r>
      <w:proofErr w:type="spellEnd"/>
      <w:r w:rsidRPr="00944A72">
        <w:rPr>
          <w:szCs w:val="28"/>
        </w:rPr>
        <w:t xml:space="preserve"> процесса по результатам оптимизации.».</w:t>
      </w:r>
    </w:p>
    <w:p w14:paraId="11EEE89A" w14:textId="007548D9" w:rsidR="00896B60" w:rsidRPr="00944A72" w:rsidRDefault="00896B60" w:rsidP="004606E5">
      <w:pPr>
        <w:pStyle w:val="ad"/>
        <w:numPr>
          <w:ilvl w:val="0"/>
          <w:numId w:val="19"/>
        </w:numPr>
        <w:tabs>
          <w:tab w:val="left" w:pos="993"/>
        </w:tabs>
        <w:spacing w:after="240" w:line="240" w:lineRule="auto"/>
        <w:ind w:left="0" w:firstLine="709"/>
        <w:rPr>
          <w:szCs w:val="28"/>
        </w:rPr>
      </w:pPr>
      <w:r w:rsidRPr="00944A72">
        <w:rPr>
          <w:szCs w:val="28"/>
        </w:rPr>
        <w:t xml:space="preserve">Пункт 3.3 изложить в </w:t>
      </w:r>
      <w:r w:rsidR="00944A72" w:rsidRPr="00944A72">
        <w:rPr>
          <w:szCs w:val="28"/>
        </w:rPr>
        <w:t>следующей</w:t>
      </w:r>
      <w:r w:rsidRPr="00944A72">
        <w:rPr>
          <w:szCs w:val="28"/>
        </w:rPr>
        <w:t xml:space="preserve"> редакции:</w:t>
      </w:r>
    </w:p>
    <w:p w14:paraId="155E0622" w14:textId="77777777" w:rsidR="00A462B8" w:rsidRPr="00944A72" w:rsidRDefault="00A462B8" w:rsidP="004606E5">
      <w:pPr>
        <w:pStyle w:val="ad"/>
        <w:tabs>
          <w:tab w:val="left" w:pos="993"/>
        </w:tabs>
        <w:spacing w:after="240" w:line="240" w:lineRule="auto"/>
        <w:ind w:left="0"/>
        <w:rPr>
          <w:szCs w:val="28"/>
        </w:rPr>
      </w:pPr>
      <w:r w:rsidRPr="00944A72">
        <w:rPr>
          <w:szCs w:val="28"/>
        </w:rPr>
        <w:t>«3.3. Рабочая группа (команда) по оптимизации процесса</w:t>
      </w:r>
    </w:p>
    <w:p w14:paraId="6068A7AB" w14:textId="77777777" w:rsidR="004D30CD" w:rsidRPr="00EE4897" w:rsidRDefault="00A462B8" w:rsidP="004D30CD">
      <w:pPr>
        <w:pStyle w:val="ad"/>
        <w:tabs>
          <w:tab w:val="left" w:pos="993"/>
        </w:tabs>
        <w:spacing w:after="240" w:line="240" w:lineRule="auto"/>
        <w:ind w:left="0"/>
        <w:rPr>
          <w:szCs w:val="28"/>
        </w:rPr>
      </w:pPr>
      <w:r w:rsidRPr="00944A72">
        <w:rPr>
          <w:szCs w:val="28"/>
        </w:rPr>
        <w:lastRenderedPageBreak/>
        <w:t xml:space="preserve">Рабочая </w:t>
      </w:r>
      <w:r w:rsidRPr="00EE4897">
        <w:rPr>
          <w:szCs w:val="28"/>
        </w:rPr>
        <w:t xml:space="preserve">группа (команда) по оптимизации процесса создается для анализа и выработки оптимизационных решений по конкретному процессу (нескольким процессам). Рабочая группа (команда) по оптимизации процесса создается в соответствии </w:t>
      </w:r>
      <w:r w:rsidR="004D30CD" w:rsidRPr="00EE4897">
        <w:rPr>
          <w:szCs w:val="28"/>
        </w:rPr>
        <w:t xml:space="preserve">с правовым актом Комитета или органа исполнительной власти в соответствии с пунктом 4.2.2 настоящего Положения. </w:t>
      </w:r>
    </w:p>
    <w:p w14:paraId="418A1A3B" w14:textId="77777777" w:rsidR="00A462B8" w:rsidRPr="00EE4897" w:rsidRDefault="00A462B8" w:rsidP="004606E5">
      <w:pPr>
        <w:pStyle w:val="ad"/>
        <w:tabs>
          <w:tab w:val="left" w:pos="993"/>
        </w:tabs>
        <w:spacing w:after="240" w:line="240" w:lineRule="auto"/>
        <w:ind w:left="0"/>
        <w:rPr>
          <w:szCs w:val="28"/>
        </w:rPr>
      </w:pPr>
      <w:r w:rsidRPr="00EE4897">
        <w:rPr>
          <w:szCs w:val="28"/>
        </w:rPr>
        <w:t>В состав рабочей группы (команды) по оптимизации процесса по согласованию, за исключением представителей Комитета, включаются следующие лица:</w:t>
      </w:r>
    </w:p>
    <w:p w14:paraId="6A1D0F90" w14:textId="77777777" w:rsidR="00A462B8" w:rsidRPr="00944A72" w:rsidRDefault="00A462B8" w:rsidP="004606E5">
      <w:pPr>
        <w:pStyle w:val="ad"/>
        <w:numPr>
          <w:ilvl w:val="0"/>
          <w:numId w:val="24"/>
        </w:numPr>
        <w:tabs>
          <w:tab w:val="left" w:pos="993"/>
        </w:tabs>
        <w:spacing w:after="240" w:line="240" w:lineRule="auto"/>
        <w:ind w:left="0" w:firstLine="709"/>
        <w:rPr>
          <w:szCs w:val="28"/>
        </w:rPr>
      </w:pPr>
      <w:r w:rsidRPr="00944A72">
        <w:rPr>
          <w:szCs w:val="28"/>
        </w:rPr>
        <w:t>представитель владельца процесса;</w:t>
      </w:r>
    </w:p>
    <w:p w14:paraId="4F839CEB" w14:textId="77777777" w:rsidR="00812AC2" w:rsidRPr="00363397" w:rsidRDefault="00A462B8" w:rsidP="004606E5">
      <w:pPr>
        <w:pStyle w:val="ad"/>
        <w:numPr>
          <w:ilvl w:val="0"/>
          <w:numId w:val="24"/>
        </w:numPr>
        <w:tabs>
          <w:tab w:val="left" w:pos="993"/>
        </w:tabs>
        <w:spacing w:after="240" w:line="240" w:lineRule="auto"/>
        <w:ind w:left="0" w:firstLine="709"/>
        <w:rPr>
          <w:szCs w:val="28"/>
        </w:rPr>
      </w:pPr>
      <w:r w:rsidRPr="00363397">
        <w:rPr>
          <w:szCs w:val="28"/>
        </w:rPr>
        <w:t>сотрудники органов исполнительной власти, подведомственных</w:t>
      </w:r>
      <w:r w:rsidR="00944A72" w:rsidRPr="00363397">
        <w:rPr>
          <w:szCs w:val="28"/>
        </w:rPr>
        <w:t xml:space="preserve"> </w:t>
      </w:r>
      <w:r w:rsidRPr="00363397">
        <w:rPr>
          <w:szCs w:val="28"/>
        </w:rPr>
        <w:t>им учреждений, выполняющих основные действия по процессу;</w:t>
      </w:r>
    </w:p>
    <w:p w14:paraId="7D0B49EE" w14:textId="205D0FF8" w:rsidR="00944A72" w:rsidRPr="00363397" w:rsidRDefault="00A462B8" w:rsidP="004606E5">
      <w:pPr>
        <w:pStyle w:val="ad"/>
        <w:numPr>
          <w:ilvl w:val="0"/>
          <w:numId w:val="24"/>
        </w:numPr>
        <w:tabs>
          <w:tab w:val="left" w:pos="993"/>
        </w:tabs>
        <w:spacing w:after="240" w:line="240" w:lineRule="auto"/>
        <w:ind w:left="0" w:firstLine="709"/>
        <w:rPr>
          <w:szCs w:val="28"/>
        </w:rPr>
      </w:pPr>
      <w:r w:rsidRPr="00363397">
        <w:rPr>
          <w:szCs w:val="28"/>
        </w:rPr>
        <w:t>представители органов местного самоуправления;</w:t>
      </w:r>
      <w:r w:rsidR="00944A72" w:rsidRPr="00363397">
        <w:rPr>
          <w:szCs w:val="28"/>
        </w:rPr>
        <w:t xml:space="preserve"> </w:t>
      </w:r>
    </w:p>
    <w:p w14:paraId="47D7C28B" w14:textId="77777777" w:rsidR="00A462B8" w:rsidRPr="00812AC2" w:rsidRDefault="00A462B8" w:rsidP="004606E5">
      <w:pPr>
        <w:pStyle w:val="ad"/>
        <w:numPr>
          <w:ilvl w:val="0"/>
          <w:numId w:val="24"/>
        </w:numPr>
        <w:tabs>
          <w:tab w:val="left" w:pos="993"/>
        </w:tabs>
        <w:spacing w:after="240" w:line="240" w:lineRule="auto"/>
        <w:ind w:left="0" w:firstLine="709"/>
        <w:rPr>
          <w:szCs w:val="28"/>
        </w:rPr>
      </w:pPr>
      <w:r w:rsidRPr="00363397">
        <w:rPr>
          <w:szCs w:val="28"/>
        </w:rPr>
        <w:t xml:space="preserve">сотрудники </w:t>
      </w:r>
      <w:r w:rsidRPr="00812AC2">
        <w:rPr>
          <w:szCs w:val="28"/>
        </w:rPr>
        <w:t>ГБУ ЛО «Многофункциональный центр предоставления государственных и муниципальных услуг»;</w:t>
      </w:r>
    </w:p>
    <w:p w14:paraId="3B4F1C33" w14:textId="77777777" w:rsidR="00A462B8" w:rsidRPr="00363397" w:rsidRDefault="00A462B8" w:rsidP="004606E5">
      <w:pPr>
        <w:pStyle w:val="ad"/>
        <w:numPr>
          <w:ilvl w:val="0"/>
          <w:numId w:val="24"/>
        </w:numPr>
        <w:tabs>
          <w:tab w:val="left" w:pos="993"/>
        </w:tabs>
        <w:spacing w:after="240" w:line="240" w:lineRule="auto"/>
        <w:ind w:left="0" w:firstLine="709"/>
        <w:rPr>
          <w:szCs w:val="28"/>
        </w:rPr>
      </w:pPr>
      <w:r w:rsidRPr="00812AC2">
        <w:rPr>
          <w:szCs w:val="28"/>
        </w:rPr>
        <w:t xml:space="preserve">представитель Комитета цифрового развития Ленинградской области и (или) ГКУ ЛО "Оператор электронного правительства" (при необходимости </w:t>
      </w:r>
      <w:r w:rsidRPr="00363397">
        <w:rPr>
          <w:szCs w:val="28"/>
        </w:rPr>
        <w:t>существенной доработки информационных систем);</w:t>
      </w:r>
    </w:p>
    <w:p w14:paraId="64F991DD" w14:textId="77777777" w:rsidR="00A462B8" w:rsidRPr="00363397" w:rsidRDefault="00A462B8" w:rsidP="004606E5">
      <w:pPr>
        <w:pStyle w:val="ad"/>
        <w:numPr>
          <w:ilvl w:val="0"/>
          <w:numId w:val="24"/>
        </w:numPr>
        <w:tabs>
          <w:tab w:val="left" w:pos="993"/>
        </w:tabs>
        <w:spacing w:after="240" w:line="240" w:lineRule="auto"/>
        <w:ind w:left="0" w:firstLine="709"/>
        <w:rPr>
          <w:szCs w:val="28"/>
        </w:rPr>
      </w:pPr>
      <w:r w:rsidRPr="00363397">
        <w:rPr>
          <w:szCs w:val="28"/>
        </w:rPr>
        <w:t>потребитель результатов (выходов) процесса (при необходимости).</w:t>
      </w:r>
    </w:p>
    <w:p w14:paraId="302F782B" w14:textId="77777777" w:rsidR="00812AC2" w:rsidRPr="00363397" w:rsidRDefault="00812AC2" w:rsidP="004606E5">
      <w:pPr>
        <w:pStyle w:val="ad"/>
        <w:numPr>
          <w:ilvl w:val="0"/>
          <w:numId w:val="19"/>
        </w:numPr>
        <w:tabs>
          <w:tab w:val="left" w:pos="993"/>
        </w:tabs>
        <w:spacing w:after="240" w:line="240" w:lineRule="auto"/>
        <w:ind w:left="0" w:firstLine="709"/>
        <w:rPr>
          <w:szCs w:val="28"/>
        </w:rPr>
      </w:pPr>
      <w:r w:rsidRPr="00363397">
        <w:rPr>
          <w:szCs w:val="28"/>
        </w:rPr>
        <w:t>Дополнить пунктом 3.3.1. следующего содержания:</w:t>
      </w:r>
    </w:p>
    <w:p w14:paraId="555DB41C" w14:textId="6E25FA25" w:rsidR="00A462B8" w:rsidRPr="00812AC2" w:rsidRDefault="00505C7E" w:rsidP="004606E5">
      <w:pPr>
        <w:pStyle w:val="ad"/>
        <w:spacing w:after="240" w:line="240" w:lineRule="auto"/>
        <w:ind w:left="0"/>
        <w:rPr>
          <w:szCs w:val="28"/>
        </w:rPr>
      </w:pPr>
      <w:r>
        <w:rPr>
          <w:szCs w:val="28"/>
        </w:rPr>
        <w:t>«</w:t>
      </w:r>
      <w:r w:rsidR="00A462B8" w:rsidRPr="00363397">
        <w:rPr>
          <w:szCs w:val="28"/>
        </w:rPr>
        <w:t xml:space="preserve">3.3.1. Функциями </w:t>
      </w:r>
      <w:r w:rsidR="00A462B8" w:rsidRPr="00812AC2">
        <w:rPr>
          <w:szCs w:val="28"/>
        </w:rPr>
        <w:t>рабочей группы (команды) по оптимизации процесса являются:</w:t>
      </w:r>
    </w:p>
    <w:p w14:paraId="06D3746F"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вынесение предложений по определению проблемы процесса, цели; уточнение задач для оптимизации процессов;</w:t>
      </w:r>
    </w:p>
    <w:p w14:paraId="79268D21" w14:textId="1CA841B3" w:rsidR="00A462B8" w:rsidRPr="00812AC2" w:rsidRDefault="00041784" w:rsidP="004606E5">
      <w:pPr>
        <w:pStyle w:val="ad"/>
        <w:numPr>
          <w:ilvl w:val="0"/>
          <w:numId w:val="25"/>
        </w:numPr>
        <w:tabs>
          <w:tab w:val="left" w:pos="993"/>
        </w:tabs>
        <w:spacing w:after="240" w:line="240" w:lineRule="auto"/>
        <w:ind w:left="0" w:firstLine="709"/>
        <w:rPr>
          <w:szCs w:val="28"/>
        </w:rPr>
      </w:pPr>
      <w:r>
        <w:rPr>
          <w:szCs w:val="28"/>
        </w:rPr>
        <w:t>описание</w:t>
      </w:r>
      <w:r w:rsidR="00A462B8" w:rsidRPr="00812AC2">
        <w:rPr>
          <w:szCs w:val="28"/>
        </w:rPr>
        <w:t xml:space="preserve"> текущих и целевых состояний процесса;</w:t>
      </w:r>
    </w:p>
    <w:p w14:paraId="57011DC7"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предложение и обсуждение оптимизационных решений, ключевых показателей эффективности процесса и проекта плана мероприятий (дорожной карты) по оптимизации процесса;</w:t>
      </w:r>
    </w:p>
    <w:p w14:paraId="60E03F9F"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участие в разработке и размещении на портале по процессному управлению документов в соответствии с Регламентом;</w:t>
      </w:r>
    </w:p>
    <w:p w14:paraId="15F598EC"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внедрение оптимизационных решений, по которым назначены ответственными, и проведение мониторинга реализации плана мероприятий (дорожной карты) по оптимизации процесса;</w:t>
      </w:r>
    </w:p>
    <w:p w14:paraId="09F84744" w14:textId="77777777" w:rsidR="00A462B8" w:rsidRPr="00812AC2" w:rsidRDefault="00A462B8" w:rsidP="004606E5">
      <w:pPr>
        <w:pStyle w:val="ad"/>
        <w:numPr>
          <w:ilvl w:val="0"/>
          <w:numId w:val="25"/>
        </w:numPr>
        <w:tabs>
          <w:tab w:val="left" w:pos="993"/>
        </w:tabs>
        <w:spacing w:after="240" w:line="240" w:lineRule="auto"/>
        <w:ind w:left="0" w:firstLine="709"/>
        <w:rPr>
          <w:szCs w:val="28"/>
        </w:rPr>
      </w:pPr>
      <w:r w:rsidRPr="00812AC2">
        <w:rPr>
          <w:szCs w:val="28"/>
        </w:rPr>
        <w:t>решение иных задач в соответствии с правовым актом о создании рабочей группы (команды) по оптимизации процесса.».</w:t>
      </w:r>
    </w:p>
    <w:p w14:paraId="71F6251D" w14:textId="77777777" w:rsidR="005B4ED6" w:rsidRPr="002679CD" w:rsidRDefault="005B4ED6" w:rsidP="004606E5">
      <w:pPr>
        <w:pStyle w:val="ad"/>
        <w:numPr>
          <w:ilvl w:val="0"/>
          <w:numId w:val="19"/>
        </w:numPr>
        <w:tabs>
          <w:tab w:val="left" w:pos="993"/>
        </w:tabs>
        <w:spacing w:after="0" w:line="240" w:lineRule="auto"/>
        <w:ind w:left="0" w:firstLine="709"/>
        <w:rPr>
          <w:szCs w:val="28"/>
        </w:rPr>
      </w:pPr>
      <w:r w:rsidRPr="002679CD">
        <w:rPr>
          <w:szCs w:val="28"/>
        </w:rPr>
        <w:t>Абзац 3 пункта 3.4 изложить в следующей редакции:</w:t>
      </w:r>
    </w:p>
    <w:p w14:paraId="0AFAB463" w14:textId="77777777" w:rsidR="005B4ED6" w:rsidRPr="004D30CD" w:rsidRDefault="005B4ED6" w:rsidP="004606E5">
      <w:pPr>
        <w:tabs>
          <w:tab w:val="left" w:pos="1276"/>
        </w:tabs>
        <w:ind w:firstLine="709"/>
        <w:jc w:val="both"/>
        <w:rPr>
          <w:sz w:val="28"/>
          <w:szCs w:val="28"/>
        </w:rPr>
      </w:pPr>
      <w:r w:rsidRPr="002679CD">
        <w:rPr>
          <w:sz w:val="28"/>
          <w:szCs w:val="28"/>
        </w:rPr>
        <w:t xml:space="preserve">«Запрос информации </w:t>
      </w:r>
      <w:r w:rsidRPr="002679CD">
        <w:rPr>
          <w:color w:val="000000"/>
          <w:sz w:val="28"/>
          <w:szCs w:val="28"/>
        </w:rPr>
        <w:t xml:space="preserve">о фактической стоимости ресурсов осуществляется </w:t>
      </w:r>
      <w:r w:rsidRPr="004D30CD">
        <w:rPr>
          <w:color w:val="000000"/>
          <w:sz w:val="28"/>
          <w:szCs w:val="28"/>
        </w:rPr>
        <w:t>Комитетом.»</w:t>
      </w:r>
    </w:p>
    <w:p w14:paraId="0C52582D" w14:textId="0D3C8767" w:rsidR="00D2496D" w:rsidRPr="00EE4897" w:rsidRDefault="00D2496D" w:rsidP="004606E5">
      <w:pPr>
        <w:pStyle w:val="ad"/>
        <w:numPr>
          <w:ilvl w:val="0"/>
          <w:numId w:val="19"/>
        </w:numPr>
        <w:tabs>
          <w:tab w:val="left" w:pos="993"/>
        </w:tabs>
        <w:spacing w:after="0" w:line="240" w:lineRule="auto"/>
        <w:ind w:left="0" w:firstLine="709"/>
        <w:rPr>
          <w:szCs w:val="28"/>
        </w:rPr>
      </w:pPr>
      <w:r w:rsidRPr="004D30CD">
        <w:rPr>
          <w:szCs w:val="28"/>
        </w:rPr>
        <w:t xml:space="preserve">Пункт </w:t>
      </w:r>
      <w:r w:rsidRPr="00EE4897">
        <w:rPr>
          <w:szCs w:val="28"/>
        </w:rPr>
        <w:t xml:space="preserve">4.2 </w:t>
      </w:r>
      <w:r w:rsidR="007411CD" w:rsidRPr="00EE4897">
        <w:rPr>
          <w:szCs w:val="28"/>
        </w:rPr>
        <w:t xml:space="preserve">изложить в </w:t>
      </w:r>
      <w:r w:rsidR="009B1EF4" w:rsidRPr="00EE4897">
        <w:rPr>
          <w:szCs w:val="28"/>
        </w:rPr>
        <w:t>следующей</w:t>
      </w:r>
      <w:r w:rsidR="007411CD" w:rsidRPr="00EE4897">
        <w:rPr>
          <w:szCs w:val="28"/>
        </w:rPr>
        <w:t xml:space="preserve"> редакции:</w:t>
      </w:r>
    </w:p>
    <w:p w14:paraId="0AD41A30" w14:textId="77777777" w:rsidR="009770F5" w:rsidRPr="00EE4897" w:rsidRDefault="007411CD" w:rsidP="004606E5">
      <w:pPr>
        <w:tabs>
          <w:tab w:val="left" w:pos="1276"/>
        </w:tabs>
        <w:ind w:firstLine="709"/>
        <w:jc w:val="both"/>
        <w:rPr>
          <w:sz w:val="28"/>
          <w:szCs w:val="28"/>
        </w:rPr>
      </w:pPr>
      <w:r w:rsidRPr="00EE4897">
        <w:rPr>
          <w:szCs w:val="28"/>
        </w:rPr>
        <w:t>«</w:t>
      </w:r>
      <w:r w:rsidR="009770F5" w:rsidRPr="00EE4897">
        <w:rPr>
          <w:sz w:val="28"/>
          <w:szCs w:val="28"/>
        </w:rPr>
        <w:t>4.2. Этап инициирования работ по оптимизации процессов</w:t>
      </w:r>
    </w:p>
    <w:p w14:paraId="4E0D5E49" w14:textId="724E8446" w:rsidR="007411CD" w:rsidRPr="00EE4897" w:rsidRDefault="007411CD" w:rsidP="004606E5">
      <w:pPr>
        <w:pStyle w:val="ad"/>
        <w:tabs>
          <w:tab w:val="left" w:pos="993"/>
        </w:tabs>
        <w:spacing w:after="0" w:line="240" w:lineRule="auto"/>
        <w:ind w:left="0"/>
        <w:rPr>
          <w:szCs w:val="28"/>
        </w:rPr>
      </w:pPr>
      <w:r w:rsidRPr="00EE4897">
        <w:rPr>
          <w:szCs w:val="28"/>
        </w:rPr>
        <w:t xml:space="preserve">4.2.1. Оптимизация процесса с обязательным привлечением сотрудников процессного офиса </w:t>
      </w:r>
      <w:r w:rsidR="00597530" w:rsidRPr="00EE4897">
        <w:rPr>
          <w:szCs w:val="28"/>
        </w:rPr>
        <w:t xml:space="preserve">осуществляется </w:t>
      </w:r>
      <w:r w:rsidRPr="00EE4897">
        <w:rPr>
          <w:szCs w:val="28"/>
        </w:rPr>
        <w:t>на основании:</w:t>
      </w:r>
    </w:p>
    <w:p w14:paraId="71E6E93D" w14:textId="77777777" w:rsidR="007411CD" w:rsidRPr="009770F5" w:rsidRDefault="007411CD" w:rsidP="004606E5">
      <w:pPr>
        <w:pStyle w:val="ad"/>
        <w:numPr>
          <w:ilvl w:val="0"/>
          <w:numId w:val="26"/>
        </w:numPr>
        <w:tabs>
          <w:tab w:val="left" w:pos="993"/>
        </w:tabs>
        <w:spacing w:line="240" w:lineRule="auto"/>
        <w:ind w:left="0" w:firstLine="709"/>
        <w:rPr>
          <w:szCs w:val="28"/>
        </w:rPr>
      </w:pPr>
      <w:r w:rsidRPr="00EE4897">
        <w:rPr>
          <w:szCs w:val="28"/>
        </w:rPr>
        <w:t xml:space="preserve">поручения Губернатора Ленинградской области, первого вице-губернатора Ленинградской области, вице-губернатора Ленинградской области, первого заместителя Председателя </w:t>
      </w:r>
      <w:r w:rsidRPr="009770F5">
        <w:rPr>
          <w:szCs w:val="28"/>
        </w:rPr>
        <w:t>Правительства Ленинградской области, заместителя Председателя Правительства Ленинградской области;</w:t>
      </w:r>
    </w:p>
    <w:p w14:paraId="428EB761" w14:textId="77777777" w:rsidR="007411CD" w:rsidRPr="009770F5" w:rsidRDefault="007411CD" w:rsidP="004606E5">
      <w:pPr>
        <w:pStyle w:val="ad"/>
        <w:numPr>
          <w:ilvl w:val="0"/>
          <w:numId w:val="26"/>
        </w:numPr>
        <w:tabs>
          <w:tab w:val="left" w:pos="993"/>
        </w:tabs>
        <w:spacing w:line="240" w:lineRule="auto"/>
        <w:ind w:left="0" w:firstLine="709"/>
        <w:rPr>
          <w:szCs w:val="28"/>
        </w:rPr>
      </w:pPr>
      <w:r w:rsidRPr="009770F5">
        <w:rPr>
          <w:szCs w:val="28"/>
        </w:rPr>
        <w:t>перечня массовых социально значимых услуг;</w:t>
      </w:r>
    </w:p>
    <w:p w14:paraId="2DFCEA02" w14:textId="77777777" w:rsidR="007411CD" w:rsidRPr="009770F5" w:rsidRDefault="007411CD" w:rsidP="004606E5">
      <w:pPr>
        <w:pStyle w:val="ad"/>
        <w:numPr>
          <w:ilvl w:val="0"/>
          <w:numId w:val="26"/>
        </w:numPr>
        <w:tabs>
          <w:tab w:val="left" w:pos="993"/>
        </w:tabs>
        <w:spacing w:line="240" w:lineRule="auto"/>
        <w:ind w:left="0" w:firstLine="709"/>
        <w:rPr>
          <w:szCs w:val="28"/>
        </w:rPr>
      </w:pPr>
      <w:r w:rsidRPr="009770F5">
        <w:rPr>
          <w:szCs w:val="28"/>
        </w:rPr>
        <w:t>иных правовых актов Ленинградской области;</w:t>
      </w:r>
    </w:p>
    <w:p w14:paraId="5AAA0BCB" w14:textId="51A36FA1" w:rsidR="007411CD" w:rsidRPr="009770F5" w:rsidRDefault="007411CD" w:rsidP="004606E5">
      <w:pPr>
        <w:pStyle w:val="ad"/>
        <w:numPr>
          <w:ilvl w:val="0"/>
          <w:numId w:val="26"/>
        </w:numPr>
        <w:tabs>
          <w:tab w:val="left" w:pos="993"/>
        </w:tabs>
        <w:spacing w:line="240" w:lineRule="auto"/>
        <w:ind w:left="0" w:firstLine="709"/>
        <w:rPr>
          <w:szCs w:val="28"/>
        </w:rPr>
      </w:pPr>
      <w:r w:rsidRPr="009770F5">
        <w:rPr>
          <w:szCs w:val="28"/>
        </w:rPr>
        <w:lastRenderedPageBreak/>
        <w:t>инициативы руководителя органа исполнительной власти, руководителя подведомственного учреждения на оптимизацию процесса с привлечение</w:t>
      </w:r>
      <w:r w:rsidR="009770F5" w:rsidRPr="009770F5">
        <w:rPr>
          <w:szCs w:val="28"/>
        </w:rPr>
        <w:t>м сотрудников процессного офиса.</w:t>
      </w:r>
    </w:p>
    <w:p w14:paraId="48934602" w14:textId="77777777" w:rsidR="007411CD" w:rsidRPr="00FF3507" w:rsidRDefault="007411CD" w:rsidP="004606E5">
      <w:pPr>
        <w:pStyle w:val="ad"/>
        <w:tabs>
          <w:tab w:val="left" w:pos="993"/>
        </w:tabs>
        <w:spacing w:line="240" w:lineRule="auto"/>
        <w:ind w:left="0"/>
        <w:rPr>
          <w:szCs w:val="28"/>
        </w:rPr>
      </w:pPr>
      <w:r w:rsidRPr="009770F5">
        <w:rPr>
          <w:szCs w:val="28"/>
        </w:rPr>
        <w:t xml:space="preserve">4.2.2. Оптимизация процесса без привлечения сотрудников процессного офиса может </w:t>
      </w:r>
      <w:r w:rsidRPr="00FF3507">
        <w:rPr>
          <w:szCs w:val="28"/>
        </w:rPr>
        <w:t>быть инициирована на основании решения руководителя органа исполнительной власти (руководителя подведомственного учреждения) – владельца процесса в случаях, не предусмотренных пунктом 4.2.1 настоящего Положения.</w:t>
      </w:r>
    </w:p>
    <w:p w14:paraId="54F19DB5" w14:textId="732ED129" w:rsidR="007411CD" w:rsidRPr="00EE4897" w:rsidRDefault="007411CD" w:rsidP="004606E5">
      <w:pPr>
        <w:pStyle w:val="ad"/>
        <w:tabs>
          <w:tab w:val="left" w:pos="993"/>
        </w:tabs>
        <w:spacing w:line="240" w:lineRule="auto"/>
        <w:ind w:left="0"/>
        <w:rPr>
          <w:szCs w:val="28"/>
        </w:rPr>
      </w:pPr>
      <w:r w:rsidRPr="00FF3507">
        <w:rPr>
          <w:szCs w:val="28"/>
        </w:rPr>
        <w:t>4.2.3. Комитетом формируется и</w:t>
      </w:r>
      <w:r w:rsidR="009770F5" w:rsidRPr="00FF3507">
        <w:rPr>
          <w:szCs w:val="28"/>
        </w:rPr>
        <w:t xml:space="preserve"> при </w:t>
      </w:r>
      <w:r w:rsidR="009770F5" w:rsidRPr="00EE4897">
        <w:rPr>
          <w:szCs w:val="28"/>
        </w:rPr>
        <w:t>необходимости</w:t>
      </w:r>
      <w:r w:rsidR="00597530" w:rsidRPr="00EE4897">
        <w:rPr>
          <w:szCs w:val="28"/>
        </w:rPr>
        <w:t xml:space="preserve"> подлежит актуализации</w:t>
      </w:r>
      <w:r w:rsidRPr="00EE4897">
        <w:rPr>
          <w:szCs w:val="28"/>
        </w:rPr>
        <w:t xml:space="preserve"> перечень процессов, подлежащих оптимизации с привлечением сотрудников процессного офиса, в соответствии с пунктом 4.2.1 настоящего Положения. </w:t>
      </w:r>
    </w:p>
    <w:p w14:paraId="543C0092" w14:textId="4935766D" w:rsidR="007411CD" w:rsidRPr="00EE4897" w:rsidRDefault="007411CD" w:rsidP="004606E5">
      <w:pPr>
        <w:pStyle w:val="ad"/>
        <w:tabs>
          <w:tab w:val="left" w:pos="993"/>
        </w:tabs>
        <w:spacing w:line="240" w:lineRule="auto"/>
        <w:ind w:left="0"/>
        <w:rPr>
          <w:szCs w:val="28"/>
        </w:rPr>
      </w:pPr>
      <w:r w:rsidRPr="00EE4897">
        <w:rPr>
          <w:szCs w:val="28"/>
        </w:rPr>
        <w:t xml:space="preserve">4.2.4. Комитет издает правовой акт об оптимизации процесса в случаях, если оптимизация процесса </w:t>
      </w:r>
      <w:r w:rsidR="00597530" w:rsidRPr="00EE4897">
        <w:rPr>
          <w:szCs w:val="28"/>
        </w:rPr>
        <w:t xml:space="preserve">осуществляется </w:t>
      </w:r>
      <w:r w:rsidRPr="00EE4897">
        <w:rPr>
          <w:szCs w:val="28"/>
        </w:rPr>
        <w:t>в соответствии с пунктом 4.2.1 настоящего Положения, а также если он является владельцем процесса.</w:t>
      </w:r>
    </w:p>
    <w:p w14:paraId="1CEEB663" w14:textId="77777777" w:rsidR="007411CD" w:rsidRPr="00FF3507" w:rsidRDefault="007411CD" w:rsidP="004606E5">
      <w:pPr>
        <w:pStyle w:val="ad"/>
        <w:tabs>
          <w:tab w:val="left" w:pos="993"/>
        </w:tabs>
        <w:spacing w:line="240" w:lineRule="auto"/>
        <w:ind w:left="0"/>
        <w:rPr>
          <w:szCs w:val="28"/>
        </w:rPr>
      </w:pPr>
      <w:r w:rsidRPr="00EE4897">
        <w:rPr>
          <w:szCs w:val="28"/>
        </w:rPr>
        <w:t xml:space="preserve">В соответствии с пунктом 4.2.2 настоящего Положения орган исполнительной власти (подведомственное учреждение) – владелец процесса </w:t>
      </w:r>
      <w:r w:rsidRPr="00FF3507">
        <w:rPr>
          <w:szCs w:val="28"/>
        </w:rPr>
        <w:t>самостоятельно издает правовой акт об оптимизации процесса.</w:t>
      </w:r>
    </w:p>
    <w:p w14:paraId="0CD7A32C" w14:textId="77777777" w:rsidR="007411CD" w:rsidRPr="00FF3507" w:rsidRDefault="007411CD" w:rsidP="004606E5">
      <w:pPr>
        <w:pStyle w:val="ad"/>
        <w:tabs>
          <w:tab w:val="left" w:pos="993"/>
        </w:tabs>
        <w:spacing w:line="240" w:lineRule="auto"/>
        <w:ind w:left="0"/>
        <w:rPr>
          <w:szCs w:val="28"/>
        </w:rPr>
      </w:pPr>
      <w:r w:rsidRPr="00FF3507">
        <w:rPr>
          <w:szCs w:val="28"/>
        </w:rPr>
        <w:t>Правовой акт об оптимизации процесса (процессов) должен содержать:</w:t>
      </w:r>
    </w:p>
    <w:p w14:paraId="479B9318" w14:textId="77777777" w:rsidR="007411CD" w:rsidRPr="00FF3507" w:rsidRDefault="007411CD" w:rsidP="004606E5">
      <w:pPr>
        <w:pStyle w:val="ad"/>
        <w:tabs>
          <w:tab w:val="left" w:pos="993"/>
        </w:tabs>
        <w:spacing w:line="240" w:lineRule="auto"/>
        <w:ind w:left="0"/>
        <w:rPr>
          <w:szCs w:val="28"/>
        </w:rPr>
      </w:pPr>
      <w:r w:rsidRPr="00FF3507">
        <w:rPr>
          <w:szCs w:val="28"/>
        </w:rPr>
        <w:t>наименование процесса;</w:t>
      </w:r>
    </w:p>
    <w:p w14:paraId="3666DDD4" w14:textId="77777777" w:rsidR="007411CD" w:rsidRPr="00EE3485" w:rsidRDefault="007411CD" w:rsidP="004606E5">
      <w:pPr>
        <w:pStyle w:val="ad"/>
        <w:tabs>
          <w:tab w:val="left" w:pos="993"/>
        </w:tabs>
        <w:spacing w:line="240" w:lineRule="auto"/>
        <w:ind w:left="0"/>
        <w:rPr>
          <w:szCs w:val="28"/>
        </w:rPr>
      </w:pPr>
      <w:r w:rsidRPr="00FF3507">
        <w:rPr>
          <w:szCs w:val="28"/>
        </w:rPr>
        <w:t xml:space="preserve">дату начала и </w:t>
      </w:r>
      <w:r w:rsidRPr="00EE3485">
        <w:rPr>
          <w:szCs w:val="28"/>
        </w:rPr>
        <w:t>окончания работ по оптимизации процесса;</w:t>
      </w:r>
    </w:p>
    <w:p w14:paraId="2358ED40" w14:textId="230D1D53" w:rsidR="007411CD" w:rsidRPr="00EE3485" w:rsidRDefault="007411CD" w:rsidP="004606E5">
      <w:pPr>
        <w:pStyle w:val="ad"/>
        <w:tabs>
          <w:tab w:val="left" w:pos="993"/>
        </w:tabs>
        <w:spacing w:line="240" w:lineRule="auto"/>
        <w:ind w:left="0"/>
        <w:rPr>
          <w:szCs w:val="28"/>
        </w:rPr>
      </w:pPr>
      <w:r w:rsidRPr="00EE3485">
        <w:rPr>
          <w:szCs w:val="28"/>
        </w:rPr>
        <w:t>состав рабочей группы (команды) по оптимизации процесса;</w:t>
      </w:r>
      <w:r w:rsidR="00617F5B" w:rsidRPr="00EE3485">
        <w:rPr>
          <w:szCs w:val="28"/>
        </w:rPr>
        <w:t xml:space="preserve"> </w:t>
      </w:r>
    </w:p>
    <w:p w14:paraId="259284EC" w14:textId="1D933E3F" w:rsidR="007411CD" w:rsidRPr="00EE3485" w:rsidRDefault="007411CD" w:rsidP="004606E5">
      <w:pPr>
        <w:pStyle w:val="ad"/>
        <w:tabs>
          <w:tab w:val="left" w:pos="993"/>
        </w:tabs>
        <w:spacing w:line="240" w:lineRule="auto"/>
        <w:ind w:left="0"/>
        <w:rPr>
          <w:szCs w:val="28"/>
        </w:rPr>
      </w:pPr>
      <w:r w:rsidRPr="00EE3485">
        <w:rPr>
          <w:szCs w:val="28"/>
        </w:rPr>
        <w:t>задачи</w:t>
      </w:r>
      <w:r w:rsidR="000B1731" w:rsidRPr="00EE3485">
        <w:rPr>
          <w:szCs w:val="28"/>
        </w:rPr>
        <w:t>, решаемые</w:t>
      </w:r>
      <w:r w:rsidRPr="00EE3485">
        <w:rPr>
          <w:szCs w:val="28"/>
        </w:rPr>
        <w:t xml:space="preserve"> в рамках оптимизации процесса.</w:t>
      </w:r>
    </w:p>
    <w:p w14:paraId="01020EF4" w14:textId="77777777" w:rsidR="007411CD" w:rsidRPr="00FF3507" w:rsidRDefault="007411CD" w:rsidP="004606E5">
      <w:pPr>
        <w:pStyle w:val="ad"/>
        <w:tabs>
          <w:tab w:val="left" w:pos="993"/>
        </w:tabs>
        <w:spacing w:line="240" w:lineRule="auto"/>
        <w:ind w:left="0"/>
        <w:rPr>
          <w:szCs w:val="28"/>
        </w:rPr>
      </w:pPr>
      <w:r w:rsidRPr="00EE3485">
        <w:rPr>
          <w:szCs w:val="28"/>
        </w:rPr>
        <w:t xml:space="preserve">Рекомендуемая форма </w:t>
      </w:r>
      <w:r w:rsidRPr="00FF3507">
        <w:rPr>
          <w:szCs w:val="28"/>
        </w:rPr>
        <w:t xml:space="preserve">правового акта утверждается Регламентом. </w:t>
      </w:r>
    </w:p>
    <w:p w14:paraId="4704697A" w14:textId="492AB7F1" w:rsidR="007411CD" w:rsidRPr="000D65FD" w:rsidRDefault="007411CD" w:rsidP="004606E5">
      <w:pPr>
        <w:pStyle w:val="ad"/>
        <w:tabs>
          <w:tab w:val="left" w:pos="993"/>
        </w:tabs>
        <w:spacing w:after="0" w:line="240" w:lineRule="auto"/>
        <w:ind w:left="0"/>
        <w:rPr>
          <w:szCs w:val="28"/>
          <w:highlight w:val="yellow"/>
        </w:rPr>
      </w:pPr>
      <w:r w:rsidRPr="00FF3507">
        <w:rPr>
          <w:szCs w:val="28"/>
        </w:rPr>
        <w:t>4.2.5. В случае инициирования оптимизации процесса в соответствии с пунктом 4.2.2 настоящего Положения владелец процесса руководств</w:t>
      </w:r>
      <w:r w:rsidR="005A06DC">
        <w:rPr>
          <w:szCs w:val="28"/>
        </w:rPr>
        <w:t>уется</w:t>
      </w:r>
      <w:r w:rsidRPr="00FF3507">
        <w:rPr>
          <w:szCs w:val="28"/>
        </w:rPr>
        <w:t xml:space="preserve"> настоящим </w:t>
      </w:r>
      <w:r w:rsidRPr="000D65FD">
        <w:rPr>
          <w:szCs w:val="28"/>
        </w:rPr>
        <w:t>Положением и Регламентом.».</w:t>
      </w:r>
    </w:p>
    <w:p w14:paraId="0F4F4810" w14:textId="255E524D" w:rsidR="00036B08" w:rsidRPr="000D65FD" w:rsidRDefault="00036B08" w:rsidP="004606E5">
      <w:pPr>
        <w:pStyle w:val="ad"/>
        <w:numPr>
          <w:ilvl w:val="0"/>
          <w:numId w:val="19"/>
        </w:numPr>
        <w:spacing w:line="240" w:lineRule="auto"/>
        <w:ind w:left="0" w:firstLine="709"/>
        <w:rPr>
          <w:szCs w:val="28"/>
        </w:rPr>
      </w:pPr>
      <w:r w:rsidRPr="000D65FD">
        <w:rPr>
          <w:szCs w:val="28"/>
        </w:rPr>
        <w:t xml:space="preserve">Пункт 4.3 изложить в </w:t>
      </w:r>
      <w:r w:rsidR="00FF3507" w:rsidRPr="000D65FD">
        <w:rPr>
          <w:szCs w:val="28"/>
        </w:rPr>
        <w:t>следующей</w:t>
      </w:r>
      <w:r w:rsidRPr="000D65FD">
        <w:rPr>
          <w:szCs w:val="28"/>
        </w:rPr>
        <w:t xml:space="preserve"> редакции:</w:t>
      </w:r>
    </w:p>
    <w:p w14:paraId="6F8C4B7A" w14:textId="77777777" w:rsidR="00036B08" w:rsidRPr="000D65FD" w:rsidRDefault="00036B08" w:rsidP="004606E5">
      <w:pPr>
        <w:pStyle w:val="ad"/>
        <w:spacing w:line="240" w:lineRule="auto"/>
        <w:ind w:left="0"/>
        <w:rPr>
          <w:szCs w:val="28"/>
        </w:rPr>
      </w:pPr>
      <w:r w:rsidRPr="000D65FD">
        <w:rPr>
          <w:szCs w:val="28"/>
        </w:rPr>
        <w:t>«4.3. Этап разработки оптимизационных решений</w:t>
      </w:r>
    </w:p>
    <w:p w14:paraId="743873F7" w14:textId="77777777" w:rsidR="00036B08" w:rsidRPr="000D65FD" w:rsidRDefault="00036B08" w:rsidP="004606E5">
      <w:pPr>
        <w:pStyle w:val="ad"/>
        <w:spacing w:line="240" w:lineRule="auto"/>
        <w:ind w:left="0"/>
        <w:rPr>
          <w:szCs w:val="28"/>
        </w:rPr>
      </w:pPr>
      <w:r w:rsidRPr="000D65FD">
        <w:rPr>
          <w:szCs w:val="28"/>
        </w:rPr>
        <w:t>Дата начала работ по оптимизации процесса устанавливается правовым актом органа исполнительной власти или локальным актом подведомственного учреждения (владельца процесса) об оптимизации процесса (процессов). Дата начала работ по оптимизации процесса является датой начала этапа разработки оптимизационных решений.</w:t>
      </w:r>
    </w:p>
    <w:p w14:paraId="34C5B342" w14:textId="77777777" w:rsidR="00036B08" w:rsidRPr="000D65FD" w:rsidRDefault="00036B08" w:rsidP="004606E5">
      <w:pPr>
        <w:pStyle w:val="ad"/>
        <w:spacing w:line="240" w:lineRule="auto"/>
        <w:ind w:left="0"/>
        <w:rPr>
          <w:szCs w:val="28"/>
        </w:rPr>
      </w:pPr>
      <w:r w:rsidRPr="000D65FD">
        <w:rPr>
          <w:szCs w:val="28"/>
        </w:rPr>
        <w:t>Этап разработки оптимизационных решений регулируется разделом 5 настоящего Положения, а также Регламентом.</w:t>
      </w:r>
    </w:p>
    <w:p w14:paraId="1F7AAD71" w14:textId="77777777" w:rsidR="00036B08" w:rsidRPr="000D65FD" w:rsidRDefault="00036B08" w:rsidP="004606E5">
      <w:pPr>
        <w:pStyle w:val="ad"/>
        <w:spacing w:line="240" w:lineRule="auto"/>
        <w:ind w:left="0"/>
        <w:rPr>
          <w:szCs w:val="28"/>
        </w:rPr>
      </w:pPr>
      <w:r w:rsidRPr="000D65FD">
        <w:rPr>
          <w:szCs w:val="28"/>
        </w:rPr>
        <w:t>Датой завершения этапа разработки оптимизационных решений является дата утверждения плана мероприятий (дорожной карты) по оптимизации процесса владельцем процесса.</w:t>
      </w:r>
    </w:p>
    <w:p w14:paraId="405C7FF3" w14:textId="77777777" w:rsidR="00036B08" w:rsidRPr="000D65FD" w:rsidRDefault="00036B08" w:rsidP="004606E5">
      <w:pPr>
        <w:pStyle w:val="ad"/>
        <w:spacing w:line="240" w:lineRule="auto"/>
        <w:ind w:left="0"/>
        <w:rPr>
          <w:szCs w:val="28"/>
        </w:rPr>
      </w:pPr>
      <w:r w:rsidRPr="000D65FD">
        <w:rPr>
          <w:szCs w:val="28"/>
        </w:rPr>
        <w:t>План мероприятий (дорожная карта) по оптимизации процесса должен содержать:</w:t>
      </w:r>
    </w:p>
    <w:p w14:paraId="37A55416" w14:textId="77777777" w:rsidR="00036B08" w:rsidRPr="000D65FD" w:rsidRDefault="00036B08" w:rsidP="004606E5">
      <w:pPr>
        <w:pStyle w:val="ad"/>
        <w:spacing w:line="240" w:lineRule="auto"/>
        <w:ind w:left="0"/>
        <w:rPr>
          <w:szCs w:val="28"/>
        </w:rPr>
      </w:pPr>
      <w:r w:rsidRPr="000D65FD">
        <w:rPr>
          <w:szCs w:val="28"/>
        </w:rPr>
        <w:t>наименование оптимизируемого процесса;</w:t>
      </w:r>
    </w:p>
    <w:p w14:paraId="5C979C6B" w14:textId="77777777" w:rsidR="00036B08" w:rsidRPr="000D65FD" w:rsidRDefault="00036B08" w:rsidP="004606E5">
      <w:pPr>
        <w:pStyle w:val="ad"/>
        <w:spacing w:line="240" w:lineRule="auto"/>
        <w:ind w:left="0"/>
        <w:rPr>
          <w:szCs w:val="28"/>
        </w:rPr>
      </w:pPr>
      <w:r w:rsidRPr="000D65FD">
        <w:rPr>
          <w:szCs w:val="28"/>
        </w:rPr>
        <w:t>наименование оптимизационных решений;</w:t>
      </w:r>
    </w:p>
    <w:p w14:paraId="3F589933" w14:textId="77777777" w:rsidR="00036B08" w:rsidRPr="000D65FD" w:rsidRDefault="00036B08" w:rsidP="004606E5">
      <w:pPr>
        <w:pStyle w:val="ad"/>
        <w:spacing w:line="240" w:lineRule="auto"/>
        <w:ind w:left="0"/>
        <w:rPr>
          <w:szCs w:val="28"/>
        </w:rPr>
      </w:pPr>
      <w:r w:rsidRPr="000D65FD">
        <w:rPr>
          <w:szCs w:val="28"/>
        </w:rPr>
        <w:t>даты начала и окончания внедрения каждого оптимизационного решения;</w:t>
      </w:r>
    </w:p>
    <w:p w14:paraId="44FA1BAF" w14:textId="77777777" w:rsidR="00036B08" w:rsidRPr="000D65FD" w:rsidRDefault="00036B08" w:rsidP="004606E5">
      <w:pPr>
        <w:pStyle w:val="ad"/>
        <w:spacing w:line="240" w:lineRule="auto"/>
        <w:ind w:left="0"/>
        <w:rPr>
          <w:szCs w:val="28"/>
        </w:rPr>
      </w:pPr>
      <w:r w:rsidRPr="000D65FD">
        <w:rPr>
          <w:szCs w:val="28"/>
        </w:rPr>
        <w:t>результат реализации оптимизационного решения;</w:t>
      </w:r>
    </w:p>
    <w:p w14:paraId="4A04E077" w14:textId="77777777" w:rsidR="00036B08" w:rsidRPr="000D65FD" w:rsidRDefault="00036B08" w:rsidP="004606E5">
      <w:pPr>
        <w:pStyle w:val="ad"/>
        <w:spacing w:line="240" w:lineRule="auto"/>
        <w:ind w:left="0"/>
        <w:rPr>
          <w:szCs w:val="28"/>
        </w:rPr>
      </w:pPr>
      <w:r w:rsidRPr="000D65FD">
        <w:rPr>
          <w:szCs w:val="28"/>
        </w:rPr>
        <w:t>лицо, ответственное за внедрение по каждому оптимизационному решению;</w:t>
      </w:r>
    </w:p>
    <w:p w14:paraId="3824118B" w14:textId="77777777" w:rsidR="00036B08" w:rsidRPr="000D65FD" w:rsidRDefault="00036B08" w:rsidP="004606E5">
      <w:pPr>
        <w:pStyle w:val="ad"/>
        <w:spacing w:line="240" w:lineRule="auto"/>
        <w:ind w:left="0"/>
        <w:rPr>
          <w:szCs w:val="28"/>
        </w:rPr>
      </w:pPr>
      <w:r w:rsidRPr="000D65FD">
        <w:rPr>
          <w:szCs w:val="28"/>
        </w:rPr>
        <w:t>визу "утверждаю" руководителя органа исполнительной власти (подведомственного учреждения) – владельца процесса;</w:t>
      </w:r>
    </w:p>
    <w:p w14:paraId="5AC1D2F1" w14:textId="77777777" w:rsidR="00036B08" w:rsidRPr="000D65FD" w:rsidRDefault="00036B08" w:rsidP="004606E5">
      <w:pPr>
        <w:pStyle w:val="ad"/>
        <w:spacing w:line="240" w:lineRule="auto"/>
        <w:ind w:left="0"/>
        <w:rPr>
          <w:szCs w:val="28"/>
        </w:rPr>
      </w:pPr>
      <w:r w:rsidRPr="000D65FD">
        <w:rPr>
          <w:szCs w:val="28"/>
        </w:rPr>
        <w:lastRenderedPageBreak/>
        <w:t>визу "согласовано" руководителя процессного офиса или заместителя председателя Комитета, курирующего департамент процессного управления и государственных услуг Комитета.</w:t>
      </w:r>
    </w:p>
    <w:p w14:paraId="4B53EDA5" w14:textId="34579FC6" w:rsidR="00036B08" w:rsidRPr="000D65FD" w:rsidRDefault="00036B08" w:rsidP="004606E5">
      <w:pPr>
        <w:pStyle w:val="ad"/>
        <w:spacing w:line="240" w:lineRule="auto"/>
        <w:ind w:left="0"/>
        <w:rPr>
          <w:szCs w:val="28"/>
        </w:rPr>
      </w:pPr>
      <w:r w:rsidRPr="000D65FD">
        <w:rPr>
          <w:szCs w:val="28"/>
        </w:rPr>
        <w:t>Рекомендуемая форма плана мероприятий (дорожной карты)</w:t>
      </w:r>
      <w:r w:rsidR="000F042E" w:rsidRPr="000D65FD">
        <w:rPr>
          <w:szCs w:val="28"/>
        </w:rPr>
        <w:t xml:space="preserve"> </w:t>
      </w:r>
      <w:r w:rsidRPr="000D65FD">
        <w:rPr>
          <w:szCs w:val="28"/>
        </w:rPr>
        <w:t>по оптимизации процесса устанавливается Регламентом.</w:t>
      </w:r>
    </w:p>
    <w:p w14:paraId="6DD09D91" w14:textId="77777777" w:rsidR="00036B08" w:rsidRPr="000D65FD" w:rsidRDefault="00036B08" w:rsidP="004606E5">
      <w:pPr>
        <w:pStyle w:val="ad"/>
        <w:spacing w:line="240" w:lineRule="auto"/>
        <w:ind w:left="0"/>
        <w:rPr>
          <w:szCs w:val="28"/>
        </w:rPr>
      </w:pPr>
      <w:r w:rsidRPr="000D65FD">
        <w:rPr>
          <w:szCs w:val="28"/>
        </w:rPr>
        <w:t>Отдельные мероприятия могут быть внедрены до утверждения плана мероприятий (дорожной карты) по оптимизации процессов. Такие решения включаются в план мероприятий (дорожную карту) по оптимизации процесса с указанием фактических сроков внедрения.</w:t>
      </w:r>
    </w:p>
    <w:p w14:paraId="7739C094" w14:textId="77777777" w:rsidR="00036B08" w:rsidRPr="000D65FD" w:rsidRDefault="00036B08" w:rsidP="004606E5">
      <w:pPr>
        <w:pStyle w:val="ad"/>
        <w:spacing w:line="240" w:lineRule="auto"/>
        <w:ind w:left="0"/>
        <w:rPr>
          <w:szCs w:val="28"/>
        </w:rPr>
      </w:pPr>
      <w:r w:rsidRPr="000D65FD">
        <w:rPr>
          <w:szCs w:val="28"/>
        </w:rPr>
        <w:t>Проект плана мероприятий (дорожная карта) по оптимизации процесса подлежит предварительному согласованию ответственными за выполнение мероприятий на портале по процессному управлению (при технической реализации).</w:t>
      </w:r>
    </w:p>
    <w:p w14:paraId="7D9DE62C" w14:textId="77777777" w:rsidR="00036B08" w:rsidRPr="000D65FD" w:rsidRDefault="00036B08" w:rsidP="004606E5">
      <w:pPr>
        <w:pStyle w:val="ad"/>
        <w:spacing w:line="240" w:lineRule="auto"/>
        <w:ind w:left="0"/>
        <w:rPr>
          <w:szCs w:val="28"/>
        </w:rPr>
      </w:pPr>
      <w:r w:rsidRPr="000D65FD">
        <w:rPr>
          <w:szCs w:val="28"/>
        </w:rPr>
        <w:t>Проект плана мероприятий (дорожная карта) по оптимизации процесса подлежит согласованию ответственными за выполнение мероприятий, а также руководителем процессного офиса или заместителем председателя Комитета, курирующим департамент процессного управления и государственных услуг Комитета (в случае оптимизации процесса в соответствии с пунктом 4.2.1 настоящего Положения)</w:t>
      </w:r>
      <w:r w:rsidR="00FB1B52" w:rsidRPr="000D65FD">
        <w:rPr>
          <w:szCs w:val="28"/>
        </w:rPr>
        <w:t>,</w:t>
      </w:r>
      <w:r w:rsidRPr="000D65FD">
        <w:rPr>
          <w:szCs w:val="28"/>
        </w:rPr>
        <w:t xml:space="preserve"> в системе электронного документооборота Ленинградской области. </w:t>
      </w:r>
    </w:p>
    <w:p w14:paraId="2D94224B" w14:textId="77777777" w:rsidR="00036B08" w:rsidRPr="000D65FD" w:rsidRDefault="00036B08" w:rsidP="004606E5">
      <w:pPr>
        <w:pStyle w:val="ad"/>
        <w:spacing w:line="240" w:lineRule="auto"/>
        <w:ind w:left="0"/>
        <w:rPr>
          <w:szCs w:val="28"/>
        </w:rPr>
      </w:pPr>
      <w:r w:rsidRPr="000D65FD">
        <w:rPr>
          <w:szCs w:val="28"/>
        </w:rPr>
        <w:t>План мероприятий (дорожная карта) по оптимизации процесса утверждается руководителем органа исполнительной власти (подведомственного учреждения) – владельца процесса.</w:t>
      </w:r>
    </w:p>
    <w:p w14:paraId="26F457E9" w14:textId="77777777" w:rsidR="00036B08" w:rsidRPr="000D65FD" w:rsidRDefault="00036B08" w:rsidP="004606E5">
      <w:pPr>
        <w:pStyle w:val="ad"/>
        <w:spacing w:line="240" w:lineRule="auto"/>
        <w:ind w:left="0"/>
        <w:rPr>
          <w:szCs w:val="28"/>
        </w:rPr>
      </w:pPr>
      <w:r w:rsidRPr="000D65FD">
        <w:rPr>
          <w:szCs w:val="28"/>
        </w:rPr>
        <w:t>План мероприятий (дорожная карта) по оптимизации процесса ставится на контроль с использованием системы электронного документооборота Ленинградской области, в соответствии с постановлением Губернатора Ленинградской области от 26 сентября 2013 года № 94-пг «О работе с электронными документами в системе электронного документооборота Ленинградской области.».</w:t>
      </w:r>
    </w:p>
    <w:p w14:paraId="7A455CE6" w14:textId="77777777" w:rsidR="008E1FEF" w:rsidRPr="009B6401" w:rsidRDefault="008E1FEF" w:rsidP="004606E5">
      <w:pPr>
        <w:pStyle w:val="ad"/>
        <w:numPr>
          <w:ilvl w:val="0"/>
          <w:numId w:val="19"/>
        </w:numPr>
        <w:tabs>
          <w:tab w:val="left" w:pos="1134"/>
        </w:tabs>
        <w:spacing w:after="0" w:line="240" w:lineRule="auto"/>
        <w:ind w:left="0" w:firstLine="709"/>
        <w:rPr>
          <w:szCs w:val="28"/>
        </w:rPr>
      </w:pPr>
      <w:r w:rsidRPr="009B6401">
        <w:rPr>
          <w:szCs w:val="28"/>
        </w:rPr>
        <w:t>В пункт 4.4 внести следующие изменения:</w:t>
      </w:r>
    </w:p>
    <w:p w14:paraId="5209CFAD" w14:textId="740B816D" w:rsidR="005B4ED6" w:rsidRPr="009B6401" w:rsidRDefault="000D65FD" w:rsidP="004606E5">
      <w:pPr>
        <w:pStyle w:val="ad"/>
        <w:tabs>
          <w:tab w:val="left" w:pos="1134"/>
        </w:tabs>
        <w:spacing w:after="0" w:line="240" w:lineRule="auto"/>
        <w:ind w:left="0"/>
        <w:rPr>
          <w:szCs w:val="28"/>
        </w:rPr>
      </w:pPr>
      <w:r w:rsidRPr="009B6401">
        <w:rPr>
          <w:szCs w:val="28"/>
        </w:rPr>
        <w:t>1</w:t>
      </w:r>
      <w:r w:rsidR="009B6401" w:rsidRPr="009B6401">
        <w:rPr>
          <w:szCs w:val="28"/>
        </w:rPr>
        <w:t>1</w:t>
      </w:r>
      <w:r w:rsidR="008E1FEF" w:rsidRPr="009B6401">
        <w:rPr>
          <w:szCs w:val="28"/>
        </w:rPr>
        <w:t xml:space="preserve">.1. </w:t>
      </w:r>
      <w:r w:rsidRPr="009B6401">
        <w:rPr>
          <w:szCs w:val="28"/>
        </w:rPr>
        <w:t>А</w:t>
      </w:r>
      <w:r w:rsidR="005B4ED6" w:rsidRPr="009B6401">
        <w:rPr>
          <w:szCs w:val="28"/>
        </w:rPr>
        <w:t>бзац</w:t>
      </w:r>
      <w:r w:rsidR="00817D04" w:rsidRPr="009B6401">
        <w:rPr>
          <w:szCs w:val="28"/>
        </w:rPr>
        <w:t xml:space="preserve"> 3 </w:t>
      </w:r>
      <w:r w:rsidRPr="009B6401">
        <w:rPr>
          <w:szCs w:val="28"/>
        </w:rPr>
        <w:t xml:space="preserve">изложить в </w:t>
      </w:r>
      <w:r w:rsidR="003F31C2" w:rsidRPr="009B6401">
        <w:rPr>
          <w:szCs w:val="28"/>
        </w:rPr>
        <w:t>следующе</w:t>
      </w:r>
      <w:r w:rsidRPr="009B6401">
        <w:rPr>
          <w:szCs w:val="28"/>
        </w:rPr>
        <w:t>й</w:t>
      </w:r>
      <w:r w:rsidR="003F31C2" w:rsidRPr="009B6401">
        <w:rPr>
          <w:szCs w:val="28"/>
        </w:rPr>
        <w:t xml:space="preserve"> </w:t>
      </w:r>
      <w:r w:rsidRPr="009B6401">
        <w:rPr>
          <w:szCs w:val="28"/>
        </w:rPr>
        <w:t>редакции</w:t>
      </w:r>
      <w:r w:rsidR="005B4ED6" w:rsidRPr="009B6401">
        <w:rPr>
          <w:szCs w:val="28"/>
        </w:rPr>
        <w:t xml:space="preserve">: </w:t>
      </w:r>
    </w:p>
    <w:p w14:paraId="5D70FDE2" w14:textId="5DED9BDF" w:rsidR="005B4ED6" w:rsidRPr="009B6401" w:rsidRDefault="005B4ED6" w:rsidP="004606E5">
      <w:pPr>
        <w:tabs>
          <w:tab w:val="left" w:pos="1276"/>
        </w:tabs>
        <w:ind w:firstLine="709"/>
        <w:jc w:val="both"/>
        <w:rPr>
          <w:color w:val="000000"/>
          <w:sz w:val="28"/>
          <w:szCs w:val="28"/>
        </w:rPr>
      </w:pPr>
      <w:r w:rsidRPr="009B6401">
        <w:rPr>
          <w:sz w:val="28"/>
          <w:szCs w:val="28"/>
        </w:rPr>
        <w:t xml:space="preserve"> «</w:t>
      </w:r>
      <w:bookmarkStart w:id="3" w:name="_Hlk75775636"/>
      <w:r w:rsidR="004D30CD" w:rsidRPr="009B6401">
        <w:rPr>
          <w:sz w:val="28"/>
          <w:szCs w:val="28"/>
        </w:rPr>
        <w:t xml:space="preserve">Сотрудники процессного офиса осуществляют контроль исполнения плана мероприятий (дорожной карты) по оптимизации процесса, запрашивают информацию у ответственных </w:t>
      </w:r>
      <w:r w:rsidR="004D30CD" w:rsidRPr="009B6401">
        <w:rPr>
          <w:color w:val="000000"/>
          <w:sz w:val="28"/>
          <w:szCs w:val="28"/>
        </w:rPr>
        <w:t xml:space="preserve">за исполнение плана мероприятий (дорожной карты) по оптимизации </w:t>
      </w:r>
      <w:r w:rsidR="004D30CD" w:rsidRPr="009B6401">
        <w:rPr>
          <w:sz w:val="28"/>
          <w:szCs w:val="28"/>
        </w:rPr>
        <w:t>процесса и готовят отчеты о текущем статусе внедрения оптимизационных решений</w:t>
      </w:r>
      <w:r w:rsidR="00EE4897" w:rsidRPr="009B6401">
        <w:rPr>
          <w:sz w:val="28"/>
          <w:szCs w:val="28"/>
        </w:rPr>
        <w:t>,</w:t>
      </w:r>
      <w:r w:rsidR="004D30CD" w:rsidRPr="009B6401">
        <w:rPr>
          <w:sz w:val="28"/>
          <w:szCs w:val="28"/>
        </w:rPr>
        <w:t xml:space="preserve"> </w:t>
      </w:r>
      <w:r w:rsidR="00EE4897" w:rsidRPr="009B6401">
        <w:rPr>
          <w:sz w:val="28"/>
          <w:szCs w:val="28"/>
        </w:rPr>
        <w:t>и</w:t>
      </w:r>
      <w:r w:rsidR="004D30CD" w:rsidRPr="009B6401">
        <w:rPr>
          <w:sz w:val="28"/>
          <w:szCs w:val="28"/>
        </w:rPr>
        <w:t xml:space="preserve">нформируют руководителей соответствующих органов исполнительной власти о существующих проблемах и отклонениях при реализации оптимизационных решений, а также вносят предложения по актуализации плана мероприятий </w:t>
      </w:r>
      <w:r w:rsidR="004D30CD" w:rsidRPr="009B6401">
        <w:rPr>
          <w:color w:val="000000"/>
          <w:sz w:val="28"/>
          <w:szCs w:val="28"/>
        </w:rPr>
        <w:t>(дорожной карты) по оптимизации процесса за исключением случая, предусмотренного пунктом 4.2.2 настоящего Положения</w:t>
      </w:r>
      <w:r w:rsidRPr="009B6401">
        <w:rPr>
          <w:color w:val="000000"/>
          <w:sz w:val="28"/>
          <w:szCs w:val="28"/>
        </w:rPr>
        <w:t>.</w:t>
      </w:r>
      <w:bookmarkEnd w:id="3"/>
      <w:r w:rsidRPr="009B6401">
        <w:rPr>
          <w:color w:val="000000"/>
          <w:sz w:val="28"/>
          <w:szCs w:val="28"/>
        </w:rPr>
        <w:t>».</w:t>
      </w:r>
    </w:p>
    <w:p w14:paraId="52C89F5E" w14:textId="25F0DFAD" w:rsidR="005B4ED6" w:rsidRPr="009B6401" w:rsidRDefault="003F31C2" w:rsidP="004606E5">
      <w:pPr>
        <w:pStyle w:val="ad"/>
        <w:spacing w:after="240" w:line="240" w:lineRule="auto"/>
        <w:ind w:left="0"/>
        <w:rPr>
          <w:szCs w:val="28"/>
        </w:rPr>
      </w:pPr>
      <w:r w:rsidRPr="009B6401">
        <w:rPr>
          <w:szCs w:val="28"/>
        </w:rPr>
        <w:t>1</w:t>
      </w:r>
      <w:r w:rsidR="009B6401" w:rsidRPr="009B6401">
        <w:rPr>
          <w:szCs w:val="28"/>
        </w:rPr>
        <w:t>1</w:t>
      </w:r>
      <w:r w:rsidRPr="009B6401">
        <w:rPr>
          <w:szCs w:val="28"/>
        </w:rPr>
        <w:t xml:space="preserve">.2. </w:t>
      </w:r>
      <w:r w:rsidR="00817D04" w:rsidRPr="009B6401">
        <w:rPr>
          <w:szCs w:val="28"/>
        </w:rPr>
        <w:t>Абзац</w:t>
      </w:r>
      <w:r w:rsidR="000D65FD" w:rsidRPr="009B6401">
        <w:rPr>
          <w:szCs w:val="28"/>
        </w:rPr>
        <w:t xml:space="preserve"> </w:t>
      </w:r>
      <w:r w:rsidR="00817D04" w:rsidRPr="009B6401">
        <w:rPr>
          <w:szCs w:val="28"/>
        </w:rPr>
        <w:t>4</w:t>
      </w:r>
      <w:r w:rsidR="005B4ED6" w:rsidRPr="009B6401">
        <w:rPr>
          <w:szCs w:val="28"/>
        </w:rPr>
        <w:t xml:space="preserve"> признать утратившим</w:t>
      </w:r>
      <w:r w:rsidRPr="009B6401">
        <w:rPr>
          <w:szCs w:val="28"/>
        </w:rPr>
        <w:t>и</w:t>
      </w:r>
      <w:r w:rsidR="005B4ED6" w:rsidRPr="009B6401">
        <w:rPr>
          <w:szCs w:val="28"/>
        </w:rPr>
        <w:t xml:space="preserve"> силу.</w:t>
      </w:r>
    </w:p>
    <w:p w14:paraId="7596B1EF" w14:textId="352A673D" w:rsidR="005B4ED6" w:rsidRPr="002679CD" w:rsidRDefault="000D65FD" w:rsidP="004606E5">
      <w:pPr>
        <w:pStyle w:val="ad"/>
        <w:spacing w:after="240" w:line="240" w:lineRule="auto"/>
        <w:ind w:left="0"/>
        <w:rPr>
          <w:szCs w:val="28"/>
        </w:rPr>
      </w:pPr>
      <w:r w:rsidRPr="009B6401">
        <w:rPr>
          <w:szCs w:val="28"/>
        </w:rPr>
        <w:t>1</w:t>
      </w:r>
      <w:r w:rsidR="009B6401" w:rsidRPr="009B6401">
        <w:rPr>
          <w:szCs w:val="28"/>
        </w:rPr>
        <w:t>1</w:t>
      </w:r>
      <w:r w:rsidR="00A808C3" w:rsidRPr="009B6401">
        <w:rPr>
          <w:szCs w:val="28"/>
        </w:rPr>
        <w:t>.</w:t>
      </w:r>
      <w:r w:rsidR="00DE7D69" w:rsidRPr="009B6401">
        <w:rPr>
          <w:szCs w:val="28"/>
        </w:rPr>
        <w:t>3</w:t>
      </w:r>
      <w:r w:rsidR="00A808C3" w:rsidRPr="009B6401">
        <w:rPr>
          <w:szCs w:val="28"/>
        </w:rPr>
        <w:t>.</w:t>
      </w:r>
      <w:r w:rsidR="00A808C3" w:rsidRPr="002679CD">
        <w:rPr>
          <w:szCs w:val="28"/>
        </w:rPr>
        <w:t xml:space="preserve"> </w:t>
      </w:r>
      <w:r w:rsidR="00BD2C30" w:rsidRPr="00DE7D69">
        <w:rPr>
          <w:szCs w:val="28"/>
        </w:rPr>
        <w:t>Дополнить новым абзацем</w:t>
      </w:r>
      <w:r w:rsidR="005B4ED6" w:rsidRPr="00DE7D69">
        <w:rPr>
          <w:szCs w:val="28"/>
        </w:rPr>
        <w:t xml:space="preserve"> </w:t>
      </w:r>
      <w:r w:rsidR="005B4ED6" w:rsidRPr="002679CD">
        <w:rPr>
          <w:szCs w:val="28"/>
        </w:rPr>
        <w:t>следующего содержания:</w:t>
      </w:r>
    </w:p>
    <w:p w14:paraId="31352765" w14:textId="77777777" w:rsidR="005B4ED6" w:rsidRPr="002679CD" w:rsidRDefault="005B4ED6" w:rsidP="004D30CD">
      <w:pPr>
        <w:pStyle w:val="ad"/>
        <w:spacing w:after="240" w:line="240" w:lineRule="auto"/>
        <w:ind w:left="0"/>
        <w:rPr>
          <w:szCs w:val="28"/>
        </w:rPr>
      </w:pPr>
      <w:r w:rsidRPr="002679CD">
        <w:rPr>
          <w:szCs w:val="28"/>
        </w:rPr>
        <w:t>«</w:t>
      </w:r>
      <w:bookmarkStart w:id="4" w:name="_Hlk75775752"/>
      <w:r w:rsidRPr="002679CD">
        <w:rPr>
          <w:szCs w:val="28"/>
        </w:rPr>
        <w:t xml:space="preserve">При оптимизации процессов в соответствии с пунктом 4.2.2 настоящего Положения по достижении этапа внедрения оптимизационных решений органу исполнительной власти (подведомственному учреждению) – владельцу процесса необходимо направить в процессный офис информацию о процессах, прошедших </w:t>
      </w:r>
      <w:r w:rsidRPr="002679CD">
        <w:rPr>
          <w:szCs w:val="28"/>
        </w:rPr>
        <w:lastRenderedPageBreak/>
        <w:t>оптимизацию без привлечения сотрудников Процессного офиса, для ее размещения на портале по процессному управлению.</w:t>
      </w:r>
      <w:bookmarkEnd w:id="4"/>
      <w:r w:rsidRPr="002679CD">
        <w:rPr>
          <w:szCs w:val="28"/>
        </w:rPr>
        <w:t>».</w:t>
      </w:r>
    </w:p>
    <w:p w14:paraId="5F35140C" w14:textId="77777777" w:rsidR="005B4ED6" w:rsidRPr="002679CD" w:rsidRDefault="003F31C2" w:rsidP="004D30CD">
      <w:pPr>
        <w:pStyle w:val="ad"/>
        <w:numPr>
          <w:ilvl w:val="0"/>
          <w:numId w:val="19"/>
        </w:numPr>
        <w:tabs>
          <w:tab w:val="left" w:pos="1134"/>
        </w:tabs>
        <w:spacing w:after="0" w:line="240" w:lineRule="auto"/>
        <w:ind w:left="0" w:firstLine="709"/>
        <w:rPr>
          <w:szCs w:val="28"/>
        </w:rPr>
      </w:pPr>
      <w:r w:rsidRPr="002679CD">
        <w:rPr>
          <w:szCs w:val="28"/>
        </w:rPr>
        <w:t xml:space="preserve">В </w:t>
      </w:r>
      <w:r w:rsidR="005B4ED6" w:rsidRPr="002679CD">
        <w:rPr>
          <w:szCs w:val="28"/>
        </w:rPr>
        <w:t xml:space="preserve">пункт 4.5 </w:t>
      </w:r>
      <w:r w:rsidRPr="002679CD">
        <w:rPr>
          <w:szCs w:val="28"/>
        </w:rPr>
        <w:t xml:space="preserve">внести </w:t>
      </w:r>
      <w:r w:rsidR="005B4ED6" w:rsidRPr="002679CD">
        <w:rPr>
          <w:szCs w:val="28"/>
        </w:rPr>
        <w:t>следующ</w:t>
      </w:r>
      <w:r w:rsidRPr="002679CD">
        <w:rPr>
          <w:szCs w:val="28"/>
        </w:rPr>
        <w:t>ие изменения</w:t>
      </w:r>
      <w:r w:rsidR="005B4ED6" w:rsidRPr="002679CD">
        <w:rPr>
          <w:szCs w:val="28"/>
        </w:rPr>
        <w:t>:</w:t>
      </w:r>
    </w:p>
    <w:p w14:paraId="124EFFB5" w14:textId="1781DFCD" w:rsidR="003F31C2" w:rsidRPr="009B6401" w:rsidRDefault="003F31C2" w:rsidP="004D30CD">
      <w:pPr>
        <w:pStyle w:val="ad"/>
        <w:tabs>
          <w:tab w:val="left" w:pos="1134"/>
        </w:tabs>
        <w:spacing w:after="0" w:line="240" w:lineRule="auto"/>
        <w:ind w:left="0"/>
        <w:rPr>
          <w:szCs w:val="28"/>
        </w:rPr>
      </w:pPr>
      <w:r w:rsidRPr="009B6401">
        <w:rPr>
          <w:szCs w:val="28"/>
        </w:rPr>
        <w:t>1</w:t>
      </w:r>
      <w:r w:rsidR="009B6401" w:rsidRPr="009B6401">
        <w:rPr>
          <w:szCs w:val="28"/>
        </w:rPr>
        <w:t>2</w:t>
      </w:r>
      <w:r w:rsidRPr="009B6401">
        <w:rPr>
          <w:szCs w:val="28"/>
        </w:rPr>
        <w:t>.1</w:t>
      </w:r>
      <w:r w:rsidR="00A808C3" w:rsidRPr="009B6401">
        <w:rPr>
          <w:szCs w:val="28"/>
        </w:rPr>
        <w:t>. Абзац</w:t>
      </w:r>
      <w:r w:rsidRPr="009B6401">
        <w:rPr>
          <w:szCs w:val="28"/>
        </w:rPr>
        <w:t xml:space="preserve"> </w:t>
      </w:r>
      <w:r w:rsidR="00A808C3" w:rsidRPr="009B6401">
        <w:rPr>
          <w:szCs w:val="28"/>
        </w:rPr>
        <w:t xml:space="preserve">3 после слов «процессного офиса» </w:t>
      </w:r>
      <w:r w:rsidRPr="009B6401">
        <w:rPr>
          <w:szCs w:val="28"/>
        </w:rPr>
        <w:t>дополнить словами «</w:t>
      </w:r>
      <w:bookmarkStart w:id="5" w:name="_Hlk75775823"/>
      <w:r w:rsidRPr="009B6401">
        <w:rPr>
          <w:szCs w:val="28"/>
        </w:rPr>
        <w:t>в случаях оптимизации процессов, предусмотренных пунктом 4.2.1 настоящего Положения</w:t>
      </w:r>
      <w:bookmarkEnd w:id="5"/>
      <w:r w:rsidRPr="009B6401">
        <w:rPr>
          <w:szCs w:val="28"/>
        </w:rPr>
        <w:t>».</w:t>
      </w:r>
    </w:p>
    <w:p w14:paraId="7BB47314" w14:textId="244EA81F" w:rsidR="003F31C2" w:rsidRPr="009B6401" w:rsidRDefault="000D65FD" w:rsidP="004D30CD">
      <w:pPr>
        <w:pStyle w:val="ad"/>
        <w:tabs>
          <w:tab w:val="left" w:pos="1134"/>
        </w:tabs>
        <w:spacing w:after="0" w:line="240" w:lineRule="auto"/>
        <w:ind w:left="0"/>
        <w:rPr>
          <w:szCs w:val="28"/>
        </w:rPr>
      </w:pPr>
      <w:r w:rsidRPr="009B6401">
        <w:rPr>
          <w:szCs w:val="28"/>
        </w:rPr>
        <w:t>1</w:t>
      </w:r>
      <w:r w:rsidR="009B6401" w:rsidRPr="009B6401">
        <w:rPr>
          <w:szCs w:val="28"/>
        </w:rPr>
        <w:t>2</w:t>
      </w:r>
      <w:r w:rsidR="003F31C2" w:rsidRPr="009B6401">
        <w:rPr>
          <w:szCs w:val="28"/>
        </w:rPr>
        <w:t xml:space="preserve">.2. </w:t>
      </w:r>
      <w:r w:rsidR="00A808C3" w:rsidRPr="009B6401">
        <w:rPr>
          <w:szCs w:val="28"/>
        </w:rPr>
        <w:t>А</w:t>
      </w:r>
      <w:r w:rsidR="003F31C2" w:rsidRPr="009B6401">
        <w:rPr>
          <w:szCs w:val="28"/>
        </w:rPr>
        <w:t xml:space="preserve">бзац </w:t>
      </w:r>
      <w:r w:rsidR="00A808C3" w:rsidRPr="009B6401">
        <w:rPr>
          <w:szCs w:val="28"/>
        </w:rPr>
        <w:t xml:space="preserve">4 </w:t>
      </w:r>
      <w:r w:rsidR="003F31C2" w:rsidRPr="009B6401">
        <w:rPr>
          <w:szCs w:val="28"/>
        </w:rPr>
        <w:t>признать утратившим силу.</w:t>
      </w:r>
    </w:p>
    <w:p w14:paraId="54AFCC89" w14:textId="7412CD7F" w:rsidR="003F31C2" w:rsidRPr="00EE4897" w:rsidRDefault="000D65FD" w:rsidP="004D30CD">
      <w:pPr>
        <w:pStyle w:val="ad"/>
        <w:tabs>
          <w:tab w:val="left" w:pos="1134"/>
        </w:tabs>
        <w:spacing w:after="0" w:line="240" w:lineRule="auto"/>
        <w:ind w:left="0"/>
        <w:rPr>
          <w:szCs w:val="28"/>
        </w:rPr>
      </w:pPr>
      <w:r w:rsidRPr="009B6401">
        <w:rPr>
          <w:szCs w:val="28"/>
        </w:rPr>
        <w:t>1</w:t>
      </w:r>
      <w:r w:rsidR="009B6401" w:rsidRPr="009B6401">
        <w:rPr>
          <w:szCs w:val="28"/>
        </w:rPr>
        <w:t>2</w:t>
      </w:r>
      <w:r w:rsidR="003F31C2" w:rsidRPr="009B6401">
        <w:rPr>
          <w:szCs w:val="28"/>
        </w:rPr>
        <w:t>.3.</w:t>
      </w:r>
      <w:r w:rsidR="003F31C2" w:rsidRPr="00EE4897">
        <w:rPr>
          <w:szCs w:val="28"/>
        </w:rPr>
        <w:t xml:space="preserve"> </w:t>
      </w:r>
      <w:r w:rsidR="00BD2C30" w:rsidRPr="00EE4897">
        <w:rPr>
          <w:szCs w:val="28"/>
        </w:rPr>
        <w:t>В а</w:t>
      </w:r>
      <w:r w:rsidR="003F31C2" w:rsidRPr="00EE4897">
        <w:rPr>
          <w:szCs w:val="28"/>
        </w:rPr>
        <w:t>бзац</w:t>
      </w:r>
      <w:r w:rsidR="00BD2C30" w:rsidRPr="00EE4897">
        <w:rPr>
          <w:szCs w:val="28"/>
        </w:rPr>
        <w:t>е</w:t>
      </w:r>
      <w:r w:rsidR="00A808C3" w:rsidRPr="00EE4897">
        <w:rPr>
          <w:szCs w:val="28"/>
        </w:rPr>
        <w:t xml:space="preserve"> 5 </w:t>
      </w:r>
      <w:r w:rsidR="003F31C2" w:rsidRPr="00EE4897">
        <w:rPr>
          <w:szCs w:val="28"/>
        </w:rPr>
        <w:t>слов</w:t>
      </w:r>
      <w:r w:rsidR="00BD2C30" w:rsidRPr="00EE4897">
        <w:rPr>
          <w:szCs w:val="28"/>
        </w:rPr>
        <w:t>о</w:t>
      </w:r>
      <w:r w:rsidR="003F31C2" w:rsidRPr="00EE4897">
        <w:rPr>
          <w:szCs w:val="28"/>
        </w:rPr>
        <w:t xml:space="preserve"> «осуществления» заменить словом «проведения».</w:t>
      </w:r>
    </w:p>
    <w:p w14:paraId="333D33C4" w14:textId="77777777" w:rsidR="004D30CD" w:rsidRPr="00EE4897" w:rsidRDefault="004D30CD" w:rsidP="004D30CD">
      <w:pPr>
        <w:pStyle w:val="ad"/>
        <w:numPr>
          <w:ilvl w:val="0"/>
          <w:numId w:val="19"/>
        </w:numPr>
        <w:tabs>
          <w:tab w:val="left" w:pos="1134"/>
        </w:tabs>
        <w:spacing w:after="240" w:line="240" w:lineRule="auto"/>
        <w:ind w:left="0" w:firstLine="709"/>
        <w:rPr>
          <w:szCs w:val="28"/>
          <w:u w:val="single"/>
        </w:rPr>
      </w:pPr>
      <w:r w:rsidRPr="00EE4897">
        <w:rPr>
          <w:szCs w:val="28"/>
        </w:rPr>
        <w:t xml:space="preserve">Пункт 5.1 изложить в следующей редакции:  </w:t>
      </w:r>
    </w:p>
    <w:p w14:paraId="4DF7BDF2" w14:textId="77777777" w:rsidR="004D30CD" w:rsidRPr="00EE4897" w:rsidRDefault="004D30CD" w:rsidP="004D30CD">
      <w:pPr>
        <w:pStyle w:val="ad"/>
        <w:tabs>
          <w:tab w:val="left" w:pos="1134"/>
        </w:tabs>
        <w:spacing w:after="240" w:line="240" w:lineRule="auto"/>
        <w:ind w:left="0"/>
        <w:rPr>
          <w:szCs w:val="28"/>
        </w:rPr>
      </w:pPr>
      <w:r w:rsidRPr="00EE4897">
        <w:rPr>
          <w:szCs w:val="28"/>
        </w:rPr>
        <w:t>«5.1. Разработка оптимизационных решений проводится рабочей группой (командой) по оптимизации процессов.».</w:t>
      </w:r>
    </w:p>
    <w:p w14:paraId="692D7A3C" w14:textId="77777777" w:rsidR="005B4ED6" w:rsidRPr="00EE4897" w:rsidRDefault="005B4ED6" w:rsidP="004D30CD">
      <w:pPr>
        <w:pStyle w:val="ad"/>
        <w:numPr>
          <w:ilvl w:val="0"/>
          <w:numId w:val="19"/>
        </w:numPr>
        <w:tabs>
          <w:tab w:val="left" w:pos="1134"/>
        </w:tabs>
        <w:spacing w:after="0" w:line="240" w:lineRule="auto"/>
        <w:ind w:left="0" w:firstLine="709"/>
        <w:rPr>
          <w:szCs w:val="28"/>
        </w:rPr>
      </w:pPr>
      <w:r w:rsidRPr="00EE4897">
        <w:rPr>
          <w:szCs w:val="28"/>
        </w:rPr>
        <w:t>Пункт 5.3 изложить в следующей редакции:</w:t>
      </w:r>
    </w:p>
    <w:p w14:paraId="10B73C85" w14:textId="196F42A6" w:rsidR="005B4ED6" w:rsidRPr="00EE4897" w:rsidRDefault="005B4ED6" w:rsidP="004D30CD">
      <w:pPr>
        <w:pStyle w:val="ad"/>
        <w:spacing w:line="240" w:lineRule="auto"/>
        <w:ind w:left="0"/>
        <w:rPr>
          <w:szCs w:val="28"/>
        </w:rPr>
      </w:pPr>
      <w:r w:rsidRPr="00EE4897">
        <w:rPr>
          <w:szCs w:val="28"/>
        </w:rPr>
        <w:t xml:space="preserve">«5.3. </w:t>
      </w:r>
      <w:bookmarkStart w:id="6" w:name="_Hlk75776037"/>
      <w:r w:rsidRPr="00EE4897">
        <w:rPr>
          <w:szCs w:val="28"/>
        </w:rPr>
        <w:t xml:space="preserve">В начале разработки оптимизационных решений сотрудники процессного офиса совместно с рабочей группой (командой) </w:t>
      </w:r>
      <w:r w:rsidR="00BD2C30" w:rsidRPr="00EE4897">
        <w:rPr>
          <w:szCs w:val="28"/>
        </w:rPr>
        <w:t xml:space="preserve">по оптимизации процесса </w:t>
      </w:r>
      <w:r w:rsidRPr="00EE4897">
        <w:rPr>
          <w:szCs w:val="28"/>
        </w:rPr>
        <w:t>определяют проблему процесса, цели оптимизации, уточняют задачи, определенные правовым актом об оптимизации процесса.</w:t>
      </w:r>
      <w:bookmarkEnd w:id="6"/>
      <w:r w:rsidRPr="00EE4897">
        <w:rPr>
          <w:szCs w:val="28"/>
        </w:rPr>
        <w:t>».</w:t>
      </w:r>
      <w:r w:rsidR="00AA1CCB" w:rsidRPr="00EE4897">
        <w:rPr>
          <w:szCs w:val="28"/>
        </w:rPr>
        <w:t xml:space="preserve"> </w:t>
      </w:r>
    </w:p>
    <w:p w14:paraId="76C056E1" w14:textId="77777777" w:rsidR="005B4ED6" w:rsidRPr="00EE4897" w:rsidRDefault="005B4ED6" w:rsidP="004606E5">
      <w:pPr>
        <w:pStyle w:val="ad"/>
        <w:numPr>
          <w:ilvl w:val="0"/>
          <w:numId w:val="19"/>
        </w:numPr>
        <w:tabs>
          <w:tab w:val="left" w:pos="1134"/>
        </w:tabs>
        <w:spacing w:after="0" w:line="240" w:lineRule="auto"/>
        <w:ind w:left="0" w:firstLine="709"/>
        <w:rPr>
          <w:szCs w:val="28"/>
        </w:rPr>
      </w:pPr>
      <w:r w:rsidRPr="00EE4897">
        <w:rPr>
          <w:szCs w:val="28"/>
        </w:rPr>
        <w:t>Пункт 6.5 признать утратившим силу.</w:t>
      </w:r>
    </w:p>
    <w:p w14:paraId="4BD1E2C2" w14:textId="77777777" w:rsidR="00A808C3" w:rsidRPr="002679CD" w:rsidRDefault="00A808C3" w:rsidP="004606E5">
      <w:pPr>
        <w:pStyle w:val="ad"/>
        <w:numPr>
          <w:ilvl w:val="0"/>
          <w:numId w:val="19"/>
        </w:numPr>
        <w:tabs>
          <w:tab w:val="left" w:pos="1134"/>
        </w:tabs>
        <w:spacing w:line="240" w:lineRule="auto"/>
        <w:ind w:left="0" w:firstLine="709"/>
        <w:rPr>
          <w:szCs w:val="28"/>
        </w:rPr>
      </w:pPr>
      <w:r w:rsidRPr="00EE4897">
        <w:rPr>
          <w:szCs w:val="28"/>
        </w:rPr>
        <w:t>В а</w:t>
      </w:r>
      <w:r w:rsidR="005B4ED6" w:rsidRPr="00EE4897">
        <w:rPr>
          <w:szCs w:val="28"/>
        </w:rPr>
        <w:t>бзац</w:t>
      </w:r>
      <w:r w:rsidRPr="00EE4897">
        <w:rPr>
          <w:szCs w:val="28"/>
        </w:rPr>
        <w:t>е</w:t>
      </w:r>
      <w:r w:rsidR="00031B4F" w:rsidRPr="00EE4897">
        <w:rPr>
          <w:szCs w:val="28"/>
        </w:rPr>
        <w:t xml:space="preserve"> </w:t>
      </w:r>
      <w:r w:rsidR="00031B4F" w:rsidRPr="002679CD">
        <w:rPr>
          <w:szCs w:val="28"/>
        </w:rPr>
        <w:t>2</w:t>
      </w:r>
      <w:r w:rsidR="005B4ED6" w:rsidRPr="002679CD">
        <w:rPr>
          <w:szCs w:val="28"/>
        </w:rPr>
        <w:t xml:space="preserve"> пункта 8.1 </w:t>
      </w:r>
      <w:r w:rsidRPr="002679CD">
        <w:rPr>
          <w:szCs w:val="28"/>
        </w:rPr>
        <w:t>исключить слова «, в том числе в сфере выборов, образования и здравоохранения,».</w:t>
      </w:r>
    </w:p>
    <w:p w14:paraId="4DF51168" w14:textId="77777777" w:rsidR="005B4ED6" w:rsidRPr="002679CD" w:rsidRDefault="005B4ED6" w:rsidP="004606E5">
      <w:pPr>
        <w:pStyle w:val="ad"/>
        <w:numPr>
          <w:ilvl w:val="0"/>
          <w:numId w:val="19"/>
        </w:numPr>
        <w:tabs>
          <w:tab w:val="left" w:pos="1134"/>
        </w:tabs>
        <w:spacing w:after="0" w:line="240" w:lineRule="auto"/>
        <w:ind w:left="0" w:firstLine="709"/>
        <w:rPr>
          <w:szCs w:val="28"/>
        </w:rPr>
      </w:pPr>
      <w:r w:rsidRPr="002679CD">
        <w:rPr>
          <w:szCs w:val="28"/>
        </w:rPr>
        <w:t>Пункт 8.2 изложить в следующей редакции:</w:t>
      </w:r>
    </w:p>
    <w:p w14:paraId="4DA98FF5" w14:textId="77777777" w:rsidR="005B4ED6" w:rsidRPr="002679CD" w:rsidRDefault="005B4ED6" w:rsidP="004606E5">
      <w:pPr>
        <w:pStyle w:val="ad"/>
        <w:spacing w:after="0" w:line="240" w:lineRule="auto"/>
        <w:ind w:left="0"/>
        <w:rPr>
          <w:szCs w:val="28"/>
        </w:rPr>
      </w:pPr>
      <w:r w:rsidRPr="002679CD">
        <w:rPr>
          <w:szCs w:val="28"/>
        </w:rPr>
        <w:t xml:space="preserve">«8.2. </w:t>
      </w:r>
      <w:bookmarkStart w:id="7" w:name="_Hlk75776171"/>
      <w:r w:rsidRPr="002679CD">
        <w:rPr>
          <w:szCs w:val="28"/>
        </w:rPr>
        <w:t>Работ</w:t>
      </w:r>
      <w:r w:rsidR="00A808C3" w:rsidRPr="002679CD">
        <w:rPr>
          <w:szCs w:val="28"/>
        </w:rPr>
        <w:t>ам</w:t>
      </w:r>
      <w:r w:rsidRPr="002679CD">
        <w:rPr>
          <w:szCs w:val="28"/>
        </w:rPr>
        <w:t xml:space="preserve"> по цифровой трансформации и переводу в электронный вид государственных услуг </w:t>
      </w:r>
      <w:r w:rsidR="00A808C3" w:rsidRPr="002679CD">
        <w:rPr>
          <w:szCs w:val="28"/>
        </w:rPr>
        <w:t xml:space="preserve">предшествует </w:t>
      </w:r>
      <w:r w:rsidRPr="002679CD">
        <w:rPr>
          <w:szCs w:val="28"/>
        </w:rPr>
        <w:t>оптимизаци</w:t>
      </w:r>
      <w:r w:rsidR="00A808C3" w:rsidRPr="002679CD">
        <w:rPr>
          <w:szCs w:val="28"/>
        </w:rPr>
        <w:t>я</w:t>
      </w:r>
      <w:r w:rsidRPr="002679CD">
        <w:rPr>
          <w:szCs w:val="28"/>
        </w:rPr>
        <w:t xml:space="preserve"> процесса предоставления указанных услуг.</w:t>
      </w:r>
      <w:bookmarkEnd w:id="7"/>
      <w:r w:rsidRPr="002679CD">
        <w:rPr>
          <w:szCs w:val="28"/>
        </w:rPr>
        <w:t>».</w:t>
      </w:r>
    </w:p>
    <w:p w14:paraId="7D048749" w14:textId="77777777" w:rsidR="005B4ED6" w:rsidRPr="002679CD" w:rsidRDefault="005B4ED6" w:rsidP="00AC457A">
      <w:pPr>
        <w:widowControl/>
        <w:autoSpaceDE/>
        <w:autoSpaceDN/>
        <w:adjustRightInd/>
        <w:ind w:firstLine="709"/>
        <w:jc w:val="center"/>
        <w:rPr>
          <w:b/>
          <w:sz w:val="28"/>
          <w:szCs w:val="28"/>
        </w:rPr>
      </w:pPr>
    </w:p>
    <w:p w14:paraId="31C70131" w14:textId="77777777" w:rsidR="005B4ED6" w:rsidRPr="002679CD" w:rsidRDefault="005B4ED6" w:rsidP="00AC457A">
      <w:pPr>
        <w:widowControl/>
        <w:autoSpaceDE/>
        <w:autoSpaceDN/>
        <w:adjustRightInd/>
        <w:ind w:firstLine="709"/>
        <w:rPr>
          <w:b/>
          <w:sz w:val="28"/>
          <w:szCs w:val="28"/>
        </w:rPr>
      </w:pPr>
      <w:r w:rsidRPr="002679CD">
        <w:rPr>
          <w:b/>
          <w:sz w:val="28"/>
          <w:szCs w:val="28"/>
        </w:rPr>
        <w:br w:type="page"/>
      </w:r>
    </w:p>
    <w:p w14:paraId="3A859070" w14:textId="77777777" w:rsidR="00016224" w:rsidRPr="00041784" w:rsidRDefault="00016224" w:rsidP="00AC457A">
      <w:pPr>
        <w:widowControl/>
        <w:autoSpaceDE/>
        <w:autoSpaceDN/>
        <w:adjustRightInd/>
        <w:jc w:val="center"/>
        <w:rPr>
          <w:b/>
          <w:sz w:val="26"/>
          <w:szCs w:val="26"/>
        </w:rPr>
      </w:pPr>
      <w:r w:rsidRPr="00041784">
        <w:rPr>
          <w:b/>
          <w:sz w:val="26"/>
          <w:szCs w:val="26"/>
        </w:rPr>
        <w:lastRenderedPageBreak/>
        <w:t>Пояснительная записка</w:t>
      </w:r>
    </w:p>
    <w:p w14:paraId="3102F826" w14:textId="77777777" w:rsidR="00F4687F" w:rsidRPr="00041784" w:rsidRDefault="00016224" w:rsidP="00AC457A">
      <w:pPr>
        <w:jc w:val="center"/>
        <w:rPr>
          <w:b/>
          <w:sz w:val="26"/>
          <w:szCs w:val="26"/>
        </w:rPr>
      </w:pPr>
      <w:r w:rsidRPr="00041784">
        <w:rPr>
          <w:b/>
          <w:sz w:val="26"/>
          <w:szCs w:val="26"/>
        </w:rPr>
        <w:t xml:space="preserve">к </w:t>
      </w:r>
      <w:r w:rsidR="00F4687F" w:rsidRPr="00041784">
        <w:rPr>
          <w:b/>
          <w:sz w:val="26"/>
          <w:szCs w:val="26"/>
        </w:rPr>
        <w:t xml:space="preserve">проекту постановления Правительства Ленинградской области </w:t>
      </w:r>
      <w:r w:rsidR="00F4687F" w:rsidRPr="00041784">
        <w:rPr>
          <w:b/>
          <w:sz w:val="26"/>
          <w:szCs w:val="26"/>
        </w:rPr>
        <w:br/>
        <w:t xml:space="preserve">«О внесении изменений в постановление Правительства Ленинградской области </w:t>
      </w:r>
      <w:r w:rsidR="00E5470B" w:rsidRPr="00041784">
        <w:rPr>
          <w:b/>
          <w:sz w:val="26"/>
          <w:szCs w:val="26"/>
        </w:rPr>
        <w:t xml:space="preserve">от 30 декабря 2020 года № 901 </w:t>
      </w:r>
      <w:r w:rsidR="00F4687F" w:rsidRPr="00041784">
        <w:rPr>
          <w:b/>
          <w:sz w:val="26"/>
          <w:szCs w:val="26"/>
        </w:rPr>
        <w:t>«Об утверждении Положения</w:t>
      </w:r>
      <w:r w:rsidR="00FF6259" w:rsidRPr="00041784">
        <w:rPr>
          <w:b/>
          <w:sz w:val="26"/>
          <w:szCs w:val="26"/>
        </w:rPr>
        <w:t xml:space="preserve"> </w:t>
      </w:r>
      <w:r w:rsidR="00F4687F" w:rsidRPr="00041784">
        <w:rPr>
          <w:b/>
          <w:sz w:val="26"/>
          <w:szCs w:val="26"/>
        </w:rPr>
        <w:t xml:space="preserve">об оптимизации процессов </w:t>
      </w:r>
      <w:r w:rsidR="00FF6259" w:rsidRPr="00041784">
        <w:rPr>
          <w:b/>
          <w:sz w:val="26"/>
          <w:szCs w:val="26"/>
        </w:rPr>
        <w:t xml:space="preserve">в органах исполнительной власти </w:t>
      </w:r>
      <w:r w:rsidR="00F4687F" w:rsidRPr="00041784">
        <w:rPr>
          <w:b/>
          <w:sz w:val="26"/>
          <w:szCs w:val="26"/>
        </w:rPr>
        <w:t xml:space="preserve">Ленинградской области» </w:t>
      </w:r>
    </w:p>
    <w:p w14:paraId="59F68D04" w14:textId="77777777" w:rsidR="00016224" w:rsidRPr="00041784" w:rsidRDefault="00016224" w:rsidP="00AC457A">
      <w:pPr>
        <w:jc w:val="center"/>
        <w:rPr>
          <w:b/>
          <w:sz w:val="26"/>
          <w:szCs w:val="26"/>
        </w:rPr>
      </w:pPr>
      <w:r w:rsidRPr="00041784">
        <w:rPr>
          <w:b/>
          <w:sz w:val="26"/>
          <w:szCs w:val="26"/>
        </w:rPr>
        <w:t>(далее – Проект</w:t>
      </w:r>
      <w:r w:rsidR="00B02B13" w:rsidRPr="00041784">
        <w:rPr>
          <w:b/>
          <w:sz w:val="26"/>
          <w:szCs w:val="26"/>
        </w:rPr>
        <w:t>, Положение</w:t>
      </w:r>
      <w:r w:rsidRPr="00041784">
        <w:rPr>
          <w:b/>
          <w:sz w:val="26"/>
          <w:szCs w:val="26"/>
        </w:rPr>
        <w:t>)</w:t>
      </w:r>
    </w:p>
    <w:p w14:paraId="628CA9AB" w14:textId="77777777" w:rsidR="0075680B" w:rsidRPr="00041784" w:rsidRDefault="0075680B" w:rsidP="00AC457A">
      <w:pPr>
        <w:spacing w:before="240"/>
        <w:ind w:firstLine="709"/>
        <w:jc w:val="both"/>
        <w:rPr>
          <w:sz w:val="26"/>
          <w:szCs w:val="26"/>
        </w:rPr>
      </w:pPr>
      <w:r w:rsidRPr="00041784">
        <w:rPr>
          <w:sz w:val="26"/>
          <w:szCs w:val="26"/>
        </w:rPr>
        <w:t>Проект подготовлен Комитетом экономического развития и инвестиционной деятельности Ленинградской области (далее – Комитет) в целях повышения качества применения процессного подхода при проведении реинжиниринга (оптимизации) процессов государственного управления в органах исполнительной власти Ленинградской области.</w:t>
      </w:r>
    </w:p>
    <w:p w14:paraId="4955EF72" w14:textId="77777777" w:rsidR="00B02B13" w:rsidRPr="00041784" w:rsidRDefault="0075680B" w:rsidP="00AC457A">
      <w:pPr>
        <w:ind w:firstLine="709"/>
        <w:jc w:val="both"/>
        <w:rPr>
          <w:sz w:val="26"/>
          <w:szCs w:val="26"/>
        </w:rPr>
      </w:pPr>
      <w:r w:rsidRPr="00041784">
        <w:rPr>
          <w:sz w:val="26"/>
          <w:szCs w:val="26"/>
        </w:rPr>
        <w:t xml:space="preserve">1. </w:t>
      </w:r>
      <w:r w:rsidR="00B02B13" w:rsidRPr="00041784">
        <w:rPr>
          <w:sz w:val="26"/>
          <w:szCs w:val="26"/>
        </w:rPr>
        <w:t>П</w:t>
      </w:r>
      <w:r w:rsidRPr="00041784">
        <w:rPr>
          <w:sz w:val="26"/>
          <w:szCs w:val="26"/>
        </w:rPr>
        <w:t>ункт 1.2 Положения</w:t>
      </w:r>
      <w:r w:rsidR="0068739B" w:rsidRPr="00041784">
        <w:rPr>
          <w:sz w:val="26"/>
          <w:szCs w:val="26"/>
        </w:rPr>
        <w:t xml:space="preserve"> </w:t>
      </w:r>
      <w:r w:rsidR="00B02B13" w:rsidRPr="00041784">
        <w:rPr>
          <w:sz w:val="26"/>
          <w:szCs w:val="26"/>
        </w:rPr>
        <w:t>предлагается дополнить</w:t>
      </w:r>
      <w:r w:rsidRPr="00041784">
        <w:rPr>
          <w:sz w:val="26"/>
          <w:szCs w:val="26"/>
        </w:rPr>
        <w:t xml:space="preserve"> следующими документами: Указом Президента Российской Федерации «О национальных целях развития Российской Федерации на период до 2030 года» от 21.07.2020 № 474</w:t>
      </w:r>
      <w:r w:rsidR="00F34519" w:rsidRPr="00041784">
        <w:rPr>
          <w:sz w:val="26"/>
          <w:szCs w:val="26"/>
        </w:rPr>
        <w:t>,</w:t>
      </w:r>
      <w:r w:rsidRPr="00041784">
        <w:rPr>
          <w:sz w:val="26"/>
          <w:szCs w:val="26"/>
        </w:rPr>
        <w:t xml:space="preserve"> поручениями Президента Российской Федерации Пр-1648, п. 1в от 13.10.2020</w:t>
      </w:r>
      <w:r w:rsidR="00F34519" w:rsidRPr="00041784">
        <w:rPr>
          <w:sz w:val="26"/>
          <w:szCs w:val="26"/>
        </w:rPr>
        <w:t xml:space="preserve"> и</w:t>
      </w:r>
      <w:r w:rsidRPr="00041784">
        <w:rPr>
          <w:sz w:val="26"/>
          <w:szCs w:val="26"/>
        </w:rPr>
        <w:t xml:space="preserve"> </w:t>
      </w:r>
      <w:r w:rsidR="00F34519" w:rsidRPr="00041784">
        <w:rPr>
          <w:sz w:val="26"/>
          <w:szCs w:val="26"/>
        </w:rPr>
        <w:t>приказом Министерства цифрового развития, связи и массовых коммуникаций Российской Федерации от 18.11.2020 № 600 «Об утверждении методик расчета целевых показателей национальной цели развития Российской Федерации «Цифровая трансформация»</w:t>
      </w:r>
      <w:r w:rsidR="001532C6" w:rsidRPr="00041784">
        <w:rPr>
          <w:sz w:val="26"/>
          <w:szCs w:val="26"/>
        </w:rPr>
        <w:t>,</w:t>
      </w:r>
      <w:r w:rsidR="00F34519" w:rsidRPr="00041784">
        <w:rPr>
          <w:sz w:val="26"/>
          <w:szCs w:val="26"/>
        </w:rPr>
        <w:t xml:space="preserve"> </w:t>
      </w:r>
      <w:r w:rsidR="00B02B13" w:rsidRPr="00041784">
        <w:rPr>
          <w:sz w:val="26"/>
          <w:szCs w:val="26"/>
        </w:rPr>
        <w:t xml:space="preserve">поскольку </w:t>
      </w:r>
      <w:r w:rsidRPr="00041784">
        <w:rPr>
          <w:sz w:val="26"/>
          <w:szCs w:val="26"/>
        </w:rPr>
        <w:t>реинжиниринг</w:t>
      </w:r>
      <w:r w:rsidR="00B02B13" w:rsidRPr="00041784">
        <w:rPr>
          <w:sz w:val="26"/>
          <w:szCs w:val="26"/>
        </w:rPr>
        <w:t xml:space="preserve"> </w:t>
      </w:r>
      <w:r w:rsidRPr="00041784">
        <w:rPr>
          <w:sz w:val="26"/>
          <w:szCs w:val="26"/>
        </w:rPr>
        <w:t>(оптимизаци</w:t>
      </w:r>
      <w:r w:rsidR="00B02B13" w:rsidRPr="00041784">
        <w:rPr>
          <w:sz w:val="26"/>
          <w:szCs w:val="26"/>
        </w:rPr>
        <w:t>я</w:t>
      </w:r>
      <w:r w:rsidRPr="00041784">
        <w:rPr>
          <w:sz w:val="26"/>
          <w:szCs w:val="26"/>
        </w:rPr>
        <w:t>) процессов</w:t>
      </w:r>
      <w:r w:rsidR="00B02B13" w:rsidRPr="00041784">
        <w:rPr>
          <w:sz w:val="26"/>
          <w:szCs w:val="26"/>
        </w:rPr>
        <w:t xml:space="preserve"> в период реализации Указа № 474 является необходимым этапом, предшествующим цифровой трансформации ключевых отраслей экономики и социальной сферы (здравоохранение, образование, государственное управление) и переводу в электронный вид массовых социально значимых государственных и муниципальных услуг Ленинградской области.</w:t>
      </w:r>
    </w:p>
    <w:p w14:paraId="00CFB897" w14:textId="77777777" w:rsidR="00D30F9E" w:rsidRPr="00041784" w:rsidRDefault="0075680B" w:rsidP="00AC457A">
      <w:pPr>
        <w:ind w:firstLine="709"/>
        <w:jc w:val="both"/>
        <w:rPr>
          <w:sz w:val="26"/>
          <w:szCs w:val="26"/>
        </w:rPr>
      </w:pPr>
      <w:r w:rsidRPr="00041784">
        <w:rPr>
          <w:sz w:val="26"/>
          <w:szCs w:val="26"/>
        </w:rPr>
        <w:t xml:space="preserve"> 2. Проект предусматривает расширение</w:t>
      </w:r>
      <w:r w:rsidR="00D30F9E" w:rsidRPr="00041784">
        <w:rPr>
          <w:sz w:val="26"/>
          <w:szCs w:val="26"/>
        </w:rPr>
        <w:t xml:space="preserve"> и уточнение</w:t>
      </w:r>
      <w:r w:rsidRPr="00041784">
        <w:rPr>
          <w:sz w:val="26"/>
          <w:szCs w:val="26"/>
        </w:rPr>
        <w:t xml:space="preserve"> функционала сотрудников </w:t>
      </w:r>
      <w:r w:rsidR="0068739B" w:rsidRPr="00041784">
        <w:rPr>
          <w:sz w:val="26"/>
          <w:szCs w:val="26"/>
        </w:rPr>
        <w:t>п</w:t>
      </w:r>
      <w:r w:rsidRPr="00041784">
        <w:rPr>
          <w:sz w:val="26"/>
          <w:szCs w:val="26"/>
        </w:rPr>
        <w:t>роцессного офиса при проведении оптимизации процессов (пункт 3.2 Проекта)</w:t>
      </w:r>
      <w:r w:rsidR="00D30F9E" w:rsidRPr="00041784">
        <w:rPr>
          <w:sz w:val="26"/>
          <w:szCs w:val="26"/>
        </w:rPr>
        <w:t xml:space="preserve"> с учетом </w:t>
      </w:r>
      <w:r w:rsidR="00B02B13" w:rsidRPr="00041784">
        <w:rPr>
          <w:sz w:val="26"/>
          <w:szCs w:val="26"/>
        </w:rPr>
        <w:t xml:space="preserve">имеющегося </w:t>
      </w:r>
      <w:r w:rsidR="00D30F9E" w:rsidRPr="00041784">
        <w:rPr>
          <w:sz w:val="26"/>
          <w:szCs w:val="26"/>
        </w:rPr>
        <w:t>практического опыта:</w:t>
      </w:r>
      <w:r w:rsidRPr="00041784">
        <w:rPr>
          <w:sz w:val="26"/>
          <w:szCs w:val="26"/>
        </w:rPr>
        <w:t xml:space="preserve"> полное сопровождение ведения процесса, выполнение обязательных административных процедур, включая проведение </w:t>
      </w:r>
      <w:proofErr w:type="spellStart"/>
      <w:r w:rsidRPr="00041784">
        <w:rPr>
          <w:sz w:val="26"/>
          <w:szCs w:val="26"/>
        </w:rPr>
        <w:t>постмониторинга</w:t>
      </w:r>
      <w:proofErr w:type="spellEnd"/>
      <w:r w:rsidRPr="00041784">
        <w:rPr>
          <w:sz w:val="26"/>
          <w:szCs w:val="26"/>
        </w:rPr>
        <w:t xml:space="preserve"> процесса по результатам оптимизации. </w:t>
      </w:r>
    </w:p>
    <w:p w14:paraId="3BE939F8" w14:textId="77777777" w:rsidR="00D30F9E" w:rsidRPr="00041784" w:rsidRDefault="00D30F9E" w:rsidP="00AC457A">
      <w:pPr>
        <w:ind w:firstLine="709"/>
        <w:jc w:val="both"/>
        <w:rPr>
          <w:sz w:val="26"/>
          <w:szCs w:val="26"/>
        </w:rPr>
      </w:pPr>
      <w:r w:rsidRPr="00041784">
        <w:rPr>
          <w:sz w:val="26"/>
          <w:szCs w:val="26"/>
        </w:rPr>
        <w:t xml:space="preserve">Проект уточняет </w:t>
      </w:r>
      <w:r w:rsidR="0075680B" w:rsidRPr="00041784">
        <w:rPr>
          <w:sz w:val="26"/>
          <w:szCs w:val="26"/>
        </w:rPr>
        <w:t xml:space="preserve">функционал </w:t>
      </w:r>
      <w:r w:rsidRPr="00041784">
        <w:rPr>
          <w:sz w:val="26"/>
          <w:szCs w:val="26"/>
        </w:rPr>
        <w:t xml:space="preserve">владельца процесса и </w:t>
      </w:r>
      <w:r w:rsidR="00B02B13" w:rsidRPr="00041784">
        <w:rPr>
          <w:sz w:val="26"/>
          <w:szCs w:val="26"/>
        </w:rPr>
        <w:t xml:space="preserve">участников </w:t>
      </w:r>
      <w:r w:rsidR="0075680B" w:rsidRPr="00041784">
        <w:rPr>
          <w:sz w:val="26"/>
          <w:szCs w:val="26"/>
        </w:rPr>
        <w:t xml:space="preserve">рабочей группы при привлечении к реинжинирингу (оптимизации) процессов сотрудников </w:t>
      </w:r>
      <w:r w:rsidRPr="00041784">
        <w:rPr>
          <w:sz w:val="26"/>
          <w:szCs w:val="26"/>
        </w:rPr>
        <w:t>п</w:t>
      </w:r>
      <w:r w:rsidR="0075680B" w:rsidRPr="00041784">
        <w:rPr>
          <w:sz w:val="26"/>
          <w:szCs w:val="26"/>
        </w:rPr>
        <w:t xml:space="preserve">роцессного офиса (пункты </w:t>
      </w:r>
      <w:r w:rsidRPr="00041784">
        <w:rPr>
          <w:sz w:val="26"/>
          <w:szCs w:val="26"/>
        </w:rPr>
        <w:t xml:space="preserve">3.1 и </w:t>
      </w:r>
      <w:r w:rsidR="0075680B" w:rsidRPr="00041784">
        <w:rPr>
          <w:sz w:val="26"/>
          <w:szCs w:val="26"/>
        </w:rPr>
        <w:t>3.3 Положения соответственно).</w:t>
      </w:r>
      <w:r w:rsidR="00694BBC" w:rsidRPr="00041784">
        <w:rPr>
          <w:sz w:val="26"/>
          <w:szCs w:val="26"/>
        </w:rPr>
        <w:t xml:space="preserve"> </w:t>
      </w:r>
    </w:p>
    <w:p w14:paraId="7D61B303" w14:textId="67D287C6" w:rsidR="00D30F9E" w:rsidRPr="00041784" w:rsidRDefault="00D30F9E" w:rsidP="00AC457A">
      <w:pPr>
        <w:ind w:firstLine="709"/>
        <w:jc w:val="both"/>
        <w:rPr>
          <w:sz w:val="26"/>
          <w:szCs w:val="26"/>
        </w:rPr>
      </w:pPr>
      <w:r w:rsidRPr="00041784">
        <w:rPr>
          <w:sz w:val="26"/>
          <w:szCs w:val="26"/>
        </w:rPr>
        <w:t xml:space="preserve">3. Проект предусматривает </w:t>
      </w:r>
      <w:r w:rsidR="00B02B13" w:rsidRPr="00041784">
        <w:rPr>
          <w:sz w:val="26"/>
          <w:szCs w:val="26"/>
        </w:rPr>
        <w:t>два варианта</w:t>
      </w:r>
      <w:r w:rsidRPr="00041784">
        <w:rPr>
          <w:sz w:val="26"/>
          <w:szCs w:val="26"/>
        </w:rPr>
        <w:t xml:space="preserve"> инициирования работ по оптимизации процессов: с обязате</w:t>
      </w:r>
      <w:r w:rsidR="00FD791C" w:rsidRPr="00041784">
        <w:rPr>
          <w:sz w:val="26"/>
          <w:szCs w:val="26"/>
        </w:rPr>
        <w:t>л</w:t>
      </w:r>
      <w:r w:rsidRPr="00041784">
        <w:rPr>
          <w:sz w:val="26"/>
          <w:szCs w:val="26"/>
        </w:rPr>
        <w:t xml:space="preserve">ьным привлечением сотрудников процессного офиса </w:t>
      </w:r>
      <w:r w:rsidR="00FD791C" w:rsidRPr="00041784">
        <w:rPr>
          <w:sz w:val="26"/>
          <w:szCs w:val="26"/>
        </w:rPr>
        <w:t>и без обязательного участия сотрудников процессного офиса (пункты 4.2.1 и 4.2.2 Проекта соответственно).</w:t>
      </w:r>
    </w:p>
    <w:p w14:paraId="281D702E" w14:textId="77777777" w:rsidR="00FD791C" w:rsidRPr="00041784" w:rsidRDefault="00211449" w:rsidP="00AC457A">
      <w:pPr>
        <w:ind w:firstLine="709"/>
        <w:jc w:val="both"/>
        <w:rPr>
          <w:sz w:val="26"/>
          <w:szCs w:val="26"/>
        </w:rPr>
      </w:pPr>
      <w:r w:rsidRPr="00041784">
        <w:rPr>
          <w:sz w:val="26"/>
          <w:szCs w:val="26"/>
        </w:rPr>
        <w:t xml:space="preserve">4. С целью разграничения этапов работ по </w:t>
      </w:r>
      <w:r w:rsidR="00C5478D" w:rsidRPr="00041784">
        <w:rPr>
          <w:sz w:val="26"/>
          <w:szCs w:val="26"/>
        </w:rPr>
        <w:t xml:space="preserve">реинжинирингу (оптимизации) процессов в органах исполнительной власти Ленинградской области информация о формировании и содержании правового акта об оптимизации процесса перенесена из пункта 4.3 в пункт 4.2.4 Проекта. Также </w:t>
      </w:r>
      <w:r w:rsidR="00F83364" w:rsidRPr="00041784">
        <w:rPr>
          <w:sz w:val="26"/>
          <w:szCs w:val="26"/>
        </w:rPr>
        <w:t xml:space="preserve">рассмотрение </w:t>
      </w:r>
      <w:r w:rsidR="00C5478D" w:rsidRPr="00041784">
        <w:rPr>
          <w:sz w:val="26"/>
          <w:szCs w:val="26"/>
        </w:rPr>
        <w:t>этап</w:t>
      </w:r>
      <w:r w:rsidR="00F83364" w:rsidRPr="00041784">
        <w:rPr>
          <w:sz w:val="26"/>
          <w:szCs w:val="26"/>
        </w:rPr>
        <w:t>а по</w:t>
      </w:r>
      <w:r w:rsidR="00C5478D" w:rsidRPr="00041784">
        <w:rPr>
          <w:sz w:val="26"/>
          <w:szCs w:val="26"/>
        </w:rPr>
        <w:t xml:space="preserve"> согласовани</w:t>
      </w:r>
      <w:r w:rsidR="00F83364" w:rsidRPr="00041784">
        <w:rPr>
          <w:sz w:val="26"/>
          <w:szCs w:val="26"/>
        </w:rPr>
        <w:t>ю и утверждению</w:t>
      </w:r>
      <w:r w:rsidR="00C5478D" w:rsidRPr="00041784">
        <w:rPr>
          <w:sz w:val="26"/>
          <w:szCs w:val="26"/>
        </w:rPr>
        <w:t xml:space="preserve"> </w:t>
      </w:r>
      <w:r w:rsidR="00F83364" w:rsidRPr="00041784">
        <w:rPr>
          <w:sz w:val="26"/>
          <w:szCs w:val="26"/>
        </w:rPr>
        <w:t>п</w:t>
      </w:r>
      <w:r w:rsidR="00C5478D" w:rsidRPr="00041784">
        <w:rPr>
          <w:sz w:val="26"/>
          <w:szCs w:val="26"/>
        </w:rPr>
        <w:t xml:space="preserve">лана мероприятий (дорожной карты) по оптимизации процессов </w:t>
      </w:r>
      <w:r w:rsidR="00F83364" w:rsidRPr="00041784">
        <w:rPr>
          <w:sz w:val="26"/>
          <w:szCs w:val="26"/>
        </w:rPr>
        <w:t>перенесено из пункта 4.4 в пункт 4.3.</w:t>
      </w:r>
    </w:p>
    <w:p w14:paraId="0C655261" w14:textId="77777777" w:rsidR="00016224" w:rsidRPr="00041784" w:rsidRDefault="00016224" w:rsidP="00AC457A">
      <w:pPr>
        <w:pStyle w:val="Style10"/>
        <w:widowControl/>
        <w:tabs>
          <w:tab w:val="left" w:pos="2986"/>
        </w:tabs>
        <w:spacing w:line="240" w:lineRule="auto"/>
        <w:ind w:firstLine="709"/>
        <w:jc w:val="both"/>
        <w:rPr>
          <w:rStyle w:val="FontStyle16"/>
          <w:lang w:eastAsia="en-US"/>
        </w:rPr>
      </w:pPr>
    </w:p>
    <w:p w14:paraId="26161986" w14:textId="77777777" w:rsidR="00DF0398" w:rsidRPr="00041784" w:rsidRDefault="00DF0398" w:rsidP="00AC457A">
      <w:pPr>
        <w:pStyle w:val="Style10"/>
        <w:widowControl/>
        <w:tabs>
          <w:tab w:val="left" w:pos="2986"/>
        </w:tabs>
        <w:spacing w:line="240" w:lineRule="auto"/>
        <w:ind w:firstLine="709"/>
        <w:jc w:val="both"/>
        <w:rPr>
          <w:rStyle w:val="FontStyle16"/>
          <w:lang w:eastAsia="en-US"/>
        </w:rPr>
      </w:pPr>
    </w:p>
    <w:p w14:paraId="38DDEBB1" w14:textId="77777777" w:rsidR="00F146F9" w:rsidRPr="00041784" w:rsidRDefault="00F146F9" w:rsidP="00AC457A">
      <w:pPr>
        <w:jc w:val="both"/>
        <w:rPr>
          <w:sz w:val="26"/>
          <w:szCs w:val="26"/>
        </w:rPr>
      </w:pPr>
      <w:r w:rsidRPr="00041784">
        <w:rPr>
          <w:sz w:val="26"/>
          <w:szCs w:val="26"/>
        </w:rPr>
        <w:t xml:space="preserve">Заместитель Председателя </w:t>
      </w:r>
    </w:p>
    <w:p w14:paraId="34A7C01D" w14:textId="77777777" w:rsidR="00F146F9" w:rsidRPr="00041784" w:rsidRDefault="00F146F9" w:rsidP="00AC457A">
      <w:pPr>
        <w:jc w:val="both"/>
        <w:rPr>
          <w:sz w:val="26"/>
          <w:szCs w:val="26"/>
        </w:rPr>
      </w:pPr>
      <w:r w:rsidRPr="00041784">
        <w:rPr>
          <w:sz w:val="26"/>
          <w:szCs w:val="26"/>
        </w:rPr>
        <w:t xml:space="preserve">Правительства Ленинградской области – </w:t>
      </w:r>
    </w:p>
    <w:p w14:paraId="6F1694B7" w14:textId="53A0B45B" w:rsidR="00C041C6" w:rsidRPr="00F83364" w:rsidRDefault="00F146F9" w:rsidP="00AC457A">
      <w:pPr>
        <w:jc w:val="both"/>
        <w:rPr>
          <w:b/>
        </w:rPr>
      </w:pPr>
      <w:r w:rsidRPr="00041784">
        <w:rPr>
          <w:sz w:val="26"/>
          <w:szCs w:val="26"/>
        </w:rPr>
        <w:t>председатель комитета</w:t>
      </w:r>
      <w:r w:rsidR="00041784" w:rsidRPr="00041784">
        <w:rPr>
          <w:sz w:val="26"/>
          <w:szCs w:val="26"/>
        </w:rPr>
        <w:tab/>
      </w:r>
      <w:r w:rsidR="00041784" w:rsidRPr="00041784">
        <w:rPr>
          <w:sz w:val="26"/>
          <w:szCs w:val="26"/>
        </w:rPr>
        <w:tab/>
      </w:r>
      <w:r w:rsidR="00E22A89" w:rsidRPr="00041784">
        <w:rPr>
          <w:sz w:val="26"/>
          <w:szCs w:val="26"/>
        </w:rPr>
        <w:tab/>
      </w:r>
      <w:r w:rsidR="00E22A89" w:rsidRPr="00041784">
        <w:rPr>
          <w:sz w:val="26"/>
          <w:szCs w:val="26"/>
        </w:rPr>
        <w:tab/>
      </w:r>
      <w:r w:rsidR="00E22A89" w:rsidRPr="00041784">
        <w:rPr>
          <w:sz w:val="26"/>
          <w:szCs w:val="26"/>
        </w:rPr>
        <w:tab/>
      </w:r>
      <w:r w:rsidR="00E22A89" w:rsidRPr="00041784">
        <w:rPr>
          <w:sz w:val="26"/>
          <w:szCs w:val="26"/>
        </w:rPr>
        <w:tab/>
      </w:r>
      <w:r w:rsidR="00041784">
        <w:rPr>
          <w:sz w:val="26"/>
          <w:szCs w:val="26"/>
        </w:rPr>
        <w:tab/>
      </w:r>
      <w:r w:rsidR="00E22A89" w:rsidRPr="00041784">
        <w:rPr>
          <w:sz w:val="26"/>
          <w:szCs w:val="26"/>
        </w:rPr>
        <w:tab/>
      </w:r>
      <w:r w:rsidR="00E22A89" w:rsidRPr="00041784">
        <w:rPr>
          <w:sz w:val="26"/>
          <w:szCs w:val="26"/>
        </w:rPr>
        <w:tab/>
        <w:t xml:space="preserve">       </w:t>
      </w:r>
      <w:r w:rsidRPr="00041784">
        <w:rPr>
          <w:sz w:val="26"/>
          <w:szCs w:val="26"/>
        </w:rPr>
        <w:t>Д.</w:t>
      </w:r>
      <w:r w:rsidR="00511AC0" w:rsidRPr="00041784">
        <w:rPr>
          <w:sz w:val="26"/>
          <w:szCs w:val="26"/>
        </w:rPr>
        <w:t xml:space="preserve"> </w:t>
      </w:r>
      <w:r w:rsidRPr="00041784">
        <w:rPr>
          <w:sz w:val="26"/>
          <w:szCs w:val="26"/>
        </w:rPr>
        <w:t>Ялов</w:t>
      </w:r>
      <w:r w:rsidR="00C041C6" w:rsidRPr="00F83364">
        <w:rPr>
          <w:b/>
        </w:rPr>
        <w:br w:type="page"/>
      </w:r>
    </w:p>
    <w:p w14:paraId="505429F0" w14:textId="77777777" w:rsidR="00016224" w:rsidRPr="00041784" w:rsidRDefault="00016224" w:rsidP="00AC457A">
      <w:pPr>
        <w:jc w:val="center"/>
        <w:rPr>
          <w:b/>
          <w:sz w:val="28"/>
        </w:rPr>
      </w:pPr>
      <w:r w:rsidRPr="00041784">
        <w:rPr>
          <w:b/>
          <w:sz w:val="28"/>
        </w:rPr>
        <w:lastRenderedPageBreak/>
        <w:t>Технико-экономическое обоснование</w:t>
      </w:r>
    </w:p>
    <w:p w14:paraId="47D9C6F6" w14:textId="77777777" w:rsidR="00016224" w:rsidRPr="00041784" w:rsidRDefault="00084898" w:rsidP="00AC457A">
      <w:pPr>
        <w:ind w:firstLine="720"/>
        <w:jc w:val="center"/>
        <w:rPr>
          <w:rFonts w:eastAsia="Calibri"/>
          <w:b/>
          <w:sz w:val="28"/>
        </w:rPr>
      </w:pPr>
      <w:r w:rsidRPr="00041784">
        <w:rPr>
          <w:b/>
          <w:sz w:val="28"/>
        </w:rPr>
        <w:t xml:space="preserve">«О внесении изменений в постановление Правительства Ленинградской области </w:t>
      </w:r>
      <w:r w:rsidR="00E5470B" w:rsidRPr="00041784">
        <w:rPr>
          <w:b/>
          <w:sz w:val="28"/>
        </w:rPr>
        <w:t xml:space="preserve">от 30 декабря 2020 года № 901 </w:t>
      </w:r>
      <w:r w:rsidRPr="00041784">
        <w:rPr>
          <w:b/>
          <w:sz w:val="28"/>
        </w:rPr>
        <w:t>«Об утверждении Положения</w:t>
      </w:r>
      <w:r w:rsidR="00FF6259" w:rsidRPr="00041784">
        <w:rPr>
          <w:b/>
          <w:sz w:val="28"/>
        </w:rPr>
        <w:t xml:space="preserve"> </w:t>
      </w:r>
      <w:r w:rsidRPr="00041784">
        <w:rPr>
          <w:b/>
          <w:sz w:val="28"/>
        </w:rPr>
        <w:t>об оптимизации процессов в органах исполнительной власти</w:t>
      </w:r>
      <w:r w:rsidR="00FF6259" w:rsidRPr="00041784">
        <w:rPr>
          <w:b/>
          <w:sz w:val="28"/>
        </w:rPr>
        <w:t xml:space="preserve"> </w:t>
      </w:r>
      <w:r w:rsidRPr="00041784">
        <w:rPr>
          <w:b/>
          <w:sz w:val="28"/>
        </w:rPr>
        <w:t>Ленинградской области»</w:t>
      </w:r>
    </w:p>
    <w:p w14:paraId="08B29EFE" w14:textId="77777777" w:rsidR="00A35F87" w:rsidRPr="00041784" w:rsidRDefault="00A35F87" w:rsidP="00AC457A">
      <w:pPr>
        <w:ind w:firstLine="720"/>
        <w:rPr>
          <w:rFonts w:eastAsia="Calibri"/>
          <w:b/>
          <w:sz w:val="28"/>
        </w:rPr>
      </w:pPr>
    </w:p>
    <w:p w14:paraId="478A1EA9" w14:textId="77777777" w:rsidR="00016224" w:rsidRPr="00041784" w:rsidRDefault="0011046E" w:rsidP="00AC457A">
      <w:pPr>
        <w:spacing w:after="120"/>
        <w:ind w:firstLine="567"/>
        <w:jc w:val="both"/>
        <w:rPr>
          <w:sz w:val="28"/>
        </w:rPr>
      </w:pPr>
      <w:r w:rsidRPr="00041784">
        <w:rPr>
          <w:sz w:val="28"/>
        </w:rPr>
        <w:t>П</w:t>
      </w:r>
      <w:r w:rsidR="00016224" w:rsidRPr="00041784">
        <w:rPr>
          <w:sz w:val="28"/>
        </w:rPr>
        <w:t xml:space="preserve">ринятие проекта </w:t>
      </w:r>
      <w:r w:rsidR="00F146F9" w:rsidRPr="00041784">
        <w:rPr>
          <w:rFonts w:eastAsia="Calibri"/>
          <w:bCs/>
          <w:sz w:val="28"/>
        </w:rPr>
        <w:t>постановления</w:t>
      </w:r>
      <w:r w:rsidR="00016224" w:rsidRPr="00041784">
        <w:rPr>
          <w:rFonts w:eastAsia="Calibri"/>
          <w:bCs/>
          <w:sz w:val="28"/>
        </w:rPr>
        <w:t xml:space="preserve"> Правительства Ленинградской области</w:t>
      </w:r>
      <w:r w:rsidR="006F7CBC" w:rsidRPr="00041784">
        <w:rPr>
          <w:rFonts w:eastAsia="Calibri"/>
          <w:bCs/>
          <w:sz w:val="28"/>
        </w:rPr>
        <w:br/>
      </w:r>
      <w:r w:rsidR="00E5470B" w:rsidRPr="00041784">
        <w:rPr>
          <w:sz w:val="28"/>
        </w:rPr>
        <w:t xml:space="preserve">«О внесении изменений в постановление Правительства Ленинградской области от 30 декабря 2020 года № 901 «Об утверждении Положения об оптимизации процессов в органах исполнительной власти Ленинградской области» </w:t>
      </w:r>
      <w:r w:rsidR="00016224" w:rsidRPr="00041784">
        <w:rPr>
          <w:sz w:val="28"/>
        </w:rPr>
        <w:t>не потребует выделения дополнительных средств</w:t>
      </w:r>
      <w:r w:rsidR="000039A9" w:rsidRPr="00041784">
        <w:rPr>
          <w:sz w:val="28"/>
        </w:rPr>
        <w:t xml:space="preserve"> </w:t>
      </w:r>
      <w:r w:rsidR="00016224" w:rsidRPr="00041784">
        <w:rPr>
          <w:sz w:val="28"/>
        </w:rPr>
        <w:t>из областного бюджета.</w:t>
      </w:r>
    </w:p>
    <w:p w14:paraId="18C70F91" w14:textId="77777777" w:rsidR="00016224" w:rsidRPr="00041784" w:rsidRDefault="00016224" w:rsidP="00AC457A">
      <w:pPr>
        <w:ind w:firstLine="720"/>
        <w:jc w:val="both"/>
        <w:rPr>
          <w:sz w:val="28"/>
        </w:rPr>
      </w:pPr>
    </w:p>
    <w:p w14:paraId="27ACDCCF" w14:textId="77777777" w:rsidR="003E6676" w:rsidRPr="00041784" w:rsidRDefault="003E6676" w:rsidP="00AC457A">
      <w:pPr>
        <w:ind w:firstLine="720"/>
        <w:jc w:val="both"/>
        <w:rPr>
          <w:sz w:val="28"/>
        </w:rPr>
      </w:pPr>
    </w:p>
    <w:p w14:paraId="2D9FAE58" w14:textId="77777777" w:rsidR="00016224" w:rsidRPr="00041784" w:rsidRDefault="00016224" w:rsidP="00AC457A">
      <w:pPr>
        <w:jc w:val="both"/>
        <w:rPr>
          <w:sz w:val="28"/>
        </w:rPr>
      </w:pPr>
      <w:r w:rsidRPr="00041784">
        <w:rPr>
          <w:sz w:val="28"/>
        </w:rPr>
        <w:t xml:space="preserve">Заместитель Председателя </w:t>
      </w:r>
    </w:p>
    <w:p w14:paraId="61F021D6" w14:textId="77777777" w:rsidR="00016224" w:rsidRPr="00041784" w:rsidRDefault="00016224" w:rsidP="00AC457A">
      <w:pPr>
        <w:jc w:val="both"/>
        <w:rPr>
          <w:sz w:val="28"/>
        </w:rPr>
      </w:pPr>
      <w:r w:rsidRPr="00041784">
        <w:rPr>
          <w:sz w:val="28"/>
        </w:rPr>
        <w:t xml:space="preserve">Правительства Ленинградской области – </w:t>
      </w:r>
    </w:p>
    <w:p w14:paraId="544EED9A" w14:textId="77777777" w:rsidR="00016224" w:rsidRPr="00041784" w:rsidRDefault="00016224" w:rsidP="00AC457A">
      <w:pPr>
        <w:jc w:val="both"/>
        <w:rPr>
          <w:sz w:val="28"/>
        </w:rPr>
      </w:pPr>
      <w:r w:rsidRPr="00041784">
        <w:rPr>
          <w:sz w:val="28"/>
        </w:rPr>
        <w:t xml:space="preserve">председатель комитета экономического развития </w:t>
      </w:r>
    </w:p>
    <w:p w14:paraId="72FE0522" w14:textId="77777777" w:rsidR="00016224" w:rsidRPr="00041784" w:rsidRDefault="00016224" w:rsidP="00AC457A">
      <w:pPr>
        <w:jc w:val="both"/>
        <w:rPr>
          <w:sz w:val="28"/>
        </w:rPr>
      </w:pPr>
      <w:r w:rsidRPr="00041784">
        <w:rPr>
          <w:sz w:val="28"/>
        </w:rPr>
        <w:t>и инвестиционной деятельности</w:t>
      </w:r>
      <w:r w:rsidR="00277484" w:rsidRPr="00041784">
        <w:rPr>
          <w:sz w:val="28"/>
        </w:rPr>
        <w:t xml:space="preserve"> </w:t>
      </w:r>
      <w:r w:rsidR="00E22A89" w:rsidRPr="00041784">
        <w:rPr>
          <w:sz w:val="28"/>
        </w:rPr>
        <w:tab/>
      </w:r>
      <w:r w:rsidR="00E22A89" w:rsidRPr="00041784">
        <w:rPr>
          <w:sz w:val="28"/>
        </w:rPr>
        <w:tab/>
      </w:r>
      <w:r w:rsidR="00E22A89" w:rsidRPr="00041784">
        <w:rPr>
          <w:sz w:val="28"/>
        </w:rPr>
        <w:tab/>
      </w:r>
      <w:r w:rsidR="00E22A89" w:rsidRPr="00041784">
        <w:rPr>
          <w:sz w:val="28"/>
        </w:rPr>
        <w:tab/>
      </w:r>
      <w:r w:rsidR="00E22A89" w:rsidRPr="00041784">
        <w:rPr>
          <w:sz w:val="28"/>
        </w:rPr>
        <w:tab/>
      </w:r>
      <w:r w:rsidR="00E22A89" w:rsidRPr="00041784">
        <w:rPr>
          <w:sz w:val="28"/>
        </w:rPr>
        <w:tab/>
      </w:r>
      <w:r w:rsidR="00E22A89" w:rsidRPr="00041784">
        <w:rPr>
          <w:sz w:val="28"/>
        </w:rPr>
        <w:tab/>
        <w:t xml:space="preserve">       </w:t>
      </w:r>
      <w:r w:rsidRPr="00041784">
        <w:rPr>
          <w:sz w:val="28"/>
        </w:rPr>
        <w:t>Д.</w:t>
      </w:r>
      <w:r w:rsidR="00507840" w:rsidRPr="00041784">
        <w:rPr>
          <w:sz w:val="28"/>
        </w:rPr>
        <w:t xml:space="preserve"> </w:t>
      </w:r>
      <w:r w:rsidRPr="00041784">
        <w:rPr>
          <w:sz w:val="28"/>
        </w:rPr>
        <w:t>Ялов</w:t>
      </w:r>
    </w:p>
    <w:p w14:paraId="1617E18A" w14:textId="77777777" w:rsidR="00016224" w:rsidRPr="00F83364" w:rsidRDefault="00016224" w:rsidP="00AC457A">
      <w:pPr>
        <w:jc w:val="both"/>
      </w:pPr>
    </w:p>
    <w:p w14:paraId="2D342C19" w14:textId="77777777" w:rsidR="00016224" w:rsidRPr="00F83364" w:rsidRDefault="00016224" w:rsidP="00AC457A"/>
    <w:sectPr w:rsidR="00016224" w:rsidRPr="00F83364" w:rsidSect="00041784">
      <w:pgSz w:w="11905" w:h="16837"/>
      <w:pgMar w:top="851" w:right="567" w:bottom="709"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CEACF" w14:textId="77777777" w:rsidR="00431523" w:rsidRDefault="00431523">
      <w:r>
        <w:separator/>
      </w:r>
    </w:p>
  </w:endnote>
  <w:endnote w:type="continuationSeparator" w:id="0">
    <w:p w14:paraId="42A4A172" w14:textId="77777777" w:rsidR="00431523" w:rsidRDefault="0043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ragmaticaCT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CE9F3" w14:textId="77777777" w:rsidR="00431523" w:rsidRDefault="00431523">
      <w:r>
        <w:separator/>
      </w:r>
    </w:p>
  </w:footnote>
  <w:footnote w:type="continuationSeparator" w:id="0">
    <w:p w14:paraId="55C47D46" w14:textId="77777777" w:rsidR="00431523" w:rsidRDefault="0043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8B4"/>
    <w:multiLevelType w:val="hybridMultilevel"/>
    <w:tmpl w:val="FD600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512B2"/>
    <w:multiLevelType w:val="hybridMultilevel"/>
    <w:tmpl w:val="D13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84A5C"/>
    <w:multiLevelType w:val="hybridMultilevel"/>
    <w:tmpl w:val="C37A9CD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CD3599"/>
    <w:multiLevelType w:val="hybridMultilevel"/>
    <w:tmpl w:val="BF1E8224"/>
    <w:lvl w:ilvl="0" w:tplc="07FC8C2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D11388"/>
    <w:multiLevelType w:val="hybridMultilevel"/>
    <w:tmpl w:val="DA78EC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D1657"/>
    <w:multiLevelType w:val="hybridMultilevel"/>
    <w:tmpl w:val="8E1C6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CF6496"/>
    <w:multiLevelType w:val="hybridMultilevel"/>
    <w:tmpl w:val="3318A1F4"/>
    <w:lvl w:ilvl="0" w:tplc="AA4CD6F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6C1F25"/>
    <w:multiLevelType w:val="hybridMultilevel"/>
    <w:tmpl w:val="EC2AC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327EA"/>
    <w:multiLevelType w:val="hybridMultilevel"/>
    <w:tmpl w:val="3C7A817C"/>
    <w:lvl w:ilvl="0" w:tplc="DDA473AE">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C535F4"/>
    <w:multiLevelType w:val="hybridMultilevel"/>
    <w:tmpl w:val="AC887D12"/>
    <w:lvl w:ilvl="0" w:tplc="4BC2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D61E0"/>
    <w:multiLevelType w:val="hybridMultilevel"/>
    <w:tmpl w:val="3C7A817C"/>
    <w:lvl w:ilvl="0" w:tplc="DDA473AE">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8EE30B3"/>
    <w:multiLevelType w:val="hybridMultilevel"/>
    <w:tmpl w:val="F71CA580"/>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15CAB"/>
    <w:multiLevelType w:val="hybridMultilevel"/>
    <w:tmpl w:val="CC4C1B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BE788F"/>
    <w:multiLevelType w:val="hybridMultilevel"/>
    <w:tmpl w:val="DBA4DC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E497FBC"/>
    <w:multiLevelType w:val="hybridMultilevel"/>
    <w:tmpl w:val="5004FB74"/>
    <w:lvl w:ilvl="0" w:tplc="3842AEC6">
      <w:start w:val="1"/>
      <w:numFmt w:val="decimal"/>
      <w:lvlText w:val="%1."/>
      <w:lvlJc w:val="left"/>
      <w:pPr>
        <w:ind w:left="928" w:hanging="360"/>
      </w:pPr>
      <w:rPr>
        <w:rFonts w:ascii="Times New Roman" w:hAnsi="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DA714E"/>
    <w:multiLevelType w:val="hybridMultilevel"/>
    <w:tmpl w:val="0C521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E76D35"/>
    <w:multiLevelType w:val="hybridMultilevel"/>
    <w:tmpl w:val="36A6D8EA"/>
    <w:lvl w:ilvl="0" w:tplc="F5266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676846"/>
    <w:multiLevelType w:val="multilevel"/>
    <w:tmpl w:val="328EBA8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224B34"/>
    <w:multiLevelType w:val="hybridMultilevel"/>
    <w:tmpl w:val="793A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E7159"/>
    <w:multiLevelType w:val="multilevel"/>
    <w:tmpl w:val="4FB6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7C5A74"/>
    <w:multiLevelType w:val="hybridMultilevel"/>
    <w:tmpl w:val="99C21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539EB"/>
    <w:multiLevelType w:val="multilevel"/>
    <w:tmpl w:val="5434A1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5285FE2"/>
    <w:multiLevelType w:val="hybridMultilevel"/>
    <w:tmpl w:val="01767778"/>
    <w:lvl w:ilvl="0" w:tplc="DAB84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48680E"/>
    <w:multiLevelType w:val="multilevel"/>
    <w:tmpl w:val="5434A1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C77E73"/>
    <w:multiLevelType w:val="hybridMultilevel"/>
    <w:tmpl w:val="3C7A817C"/>
    <w:lvl w:ilvl="0" w:tplc="DDA473AE">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E525C55"/>
    <w:multiLevelType w:val="hybridMultilevel"/>
    <w:tmpl w:val="FF9EF4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9"/>
  </w:num>
  <w:num w:numId="3">
    <w:abstractNumId w:val="16"/>
  </w:num>
  <w:num w:numId="4">
    <w:abstractNumId w:val="24"/>
  </w:num>
  <w:num w:numId="5">
    <w:abstractNumId w:val="13"/>
  </w:num>
  <w:num w:numId="6">
    <w:abstractNumId w:val="0"/>
  </w:num>
  <w:num w:numId="7">
    <w:abstractNumId w:val="1"/>
  </w:num>
  <w:num w:numId="8">
    <w:abstractNumId w:val="10"/>
  </w:num>
  <w:num w:numId="9">
    <w:abstractNumId w:val="8"/>
  </w:num>
  <w:num w:numId="10">
    <w:abstractNumId w:val="11"/>
  </w:num>
  <w:num w:numId="11">
    <w:abstractNumId w:val="18"/>
  </w:num>
  <w:num w:numId="12">
    <w:abstractNumId w:val="15"/>
  </w:num>
  <w:num w:numId="13">
    <w:abstractNumId w:val="7"/>
  </w:num>
  <w:num w:numId="14">
    <w:abstractNumId w:val="20"/>
  </w:num>
  <w:num w:numId="15">
    <w:abstractNumId w:val="23"/>
  </w:num>
  <w:num w:numId="16">
    <w:abstractNumId w:val="17"/>
  </w:num>
  <w:num w:numId="17">
    <w:abstractNumId w:val="21"/>
  </w:num>
  <w:num w:numId="18">
    <w:abstractNumId w:val="12"/>
  </w:num>
  <w:num w:numId="19">
    <w:abstractNumId w:val="14"/>
  </w:num>
  <w:num w:numId="20">
    <w:abstractNumId w:val="19"/>
  </w:num>
  <w:num w:numId="21">
    <w:abstractNumId w:val="5"/>
  </w:num>
  <w:num w:numId="22">
    <w:abstractNumId w:val="25"/>
  </w:num>
  <w:num w:numId="23">
    <w:abstractNumId w:val="3"/>
  </w:num>
  <w:num w:numId="24">
    <w:abstractNumId w:val="6"/>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3ab55b5-5d6e-49be-b7d4-cc39e2756225"/>
  </w:docVars>
  <w:rsids>
    <w:rsidRoot w:val="00561002"/>
    <w:rsid w:val="0000320F"/>
    <w:rsid w:val="000039A9"/>
    <w:rsid w:val="00003D08"/>
    <w:rsid w:val="00007EE5"/>
    <w:rsid w:val="00016224"/>
    <w:rsid w:val="0002003E"/>
    <w:rsid w:val="00020343"/>
    <w:rsid w:val="00021BB8"/>
    <w:rsid w:val="000271C2"/>
    <w:rsid w:val="00031B4F"/>
    <w:rsid w:val="00031F30"/>
    <w:rsid w:val="00032B03"/>
    <w:rsid w:val="00032B0D"/>
    <w:rsid w:val="00033CE2"/>
    <w:rsid w:val="00036B08"/>
    <w:rsid w:val="00041784"/>
    <w:rsid w:val="00043CE7"/>
    <w:rsid w:val="00045944"/>
    <w:rsid w:val="000474F2"/>
    <w:rsid w:val="000476CE"/>
    <w:rsid w:val="000505A0"/>
    <w:rsid w:val="00053CC5"/>
    <w:rsid w:val="00054294"/>
    <w:rsid w:val="0006132B"/>
    <w:rsid w:val="00061619"/>
    <w:rsid w:val="000623BA"/>
    <w:rsid w:val="00062731"/>
    <w:rsid w:val="00062B82"/>
    <w:rsid w:val="00064BD5"/>
    <w:rsid w:val="00066BA1"/>
    <w:rsid w:val="0007344E"/>
    <w:rsid w:val="000765A4"/>
    <w:rsid w:val="00077563"/>
    <w:rsid w:val="00080EA9"/>
    <w:rsid w:val="00083E92"/>
    <w:rsid w:val="00084898"/>
    <w:rsid w:val="000851E6"/>
    <w:rsid w:val="00085760"/>
    <w:rsid w:val="00086FA4"/>
    <w:rsid w:val="00091C54"/>
    <w:rsid w:val="00093C0C"/>
    <w:rsid w:val="00093F51"/>
    <w:rsid w:val="00096974"/>
    <w:rsid w:val="00096CF9"/>
    <w:rsid w:val="00096D8A"/>
    <w:rsid w:val="00097224"/>
    <w:rsid w:val="000976B6"/>
    <w:rsid w:val="000A0084"/>
    <w:rsid w:val="000A229C"/>
    <w:rsid w:val="000A369C"/>
    <w:rsid w:val="000A6661"/>
    <w:rsid w:val="000B1731"/>
    <w:rsid w:val="000C0DDF"/>
    <w:rsid w:val="000C1C22"/>
    <w:rsid w:val="000D0BDB"/>
    <w:rsid w:val="000D266A"/>
    <w:rsid w:val="000D290F"/>
    <w:rsid w:val="000D4AB4"/>
    <w:rsid w:val="000D65FD"/>
    <w:rsid w:val="000E2D04"/>
    <w:rsid w:val="000E33C7"/>
    <w:rsid w:val="000F042E"/>
    <w:rsid w:val="000F09EA"/>
    <w:rsid w:val="000F2127"/>
    <w:rsid w:val="000F5F24"/>
    <w:rsid w:val="00100680"/>
    <w:rsid w:val="00104A8F"/>
    <w:rsid w:val="00105507"/>
    <w:rsid w:val="00105B27"/>
    <w:rsid w:val="001063D9"/>
    <w:rsid w:val="00106C0D"/>
    <w:rsid w:val="00107985"/>
    <w:rsid w:val="0011046E"/>
    <w:rsid w:val="001116D6"/>
    <w:rsid w:val="00113DA6"/>
    <w:rsid w:val="00122E0D"/>
    <w:rsid w:val="00123678"/>
    <w:rsid w:val="00131ECB"/>
    <w:rsid w:val="00142227"/>
    <w:rsid w:val="00151626"/>
    <w:rsid w:val="001532C6"/>
    <w:rsid w:val="00154503"/>
    <w:rsid w:val="00157519"/>
    <w:rsid w:val="00160518"/>
    <w:rsid w:val="00160A03"/>
    <w:rsid w:val="0016297B"/>
    <w:rsid w:val="0016389A"/>
    <w:rsid w:val="00164C53"/>
    <w:rsid w:val="00164CDC"/>
    <w:rsid w:val="001663D5"/>
    <w:rsid w:val="00170951"/>
    <w:rsid w:val="0017272B"/>
    <w:rsid w:val="00180810"/>
    <w:rsid w:val="00181A15"/>
    <w:rsid w:val="00184705"/>
    <w:rsid w:val="00184EDF"/>
    <w:rsid w:val="001853C5"/>
    <w:rsid w:val="001868F8"/>
    <w:rsid w:val="0019256B"/>
    <w:rsid w:val="0019587C"/>
    <w:rsid w:val="001A0A15"/>
    <w:rsid w:val="001A1027"/>
    <w:rsid w:val="001A25E4"/>
    <w:rsid w:val="001A2A54"/>
    <w:rsid w:val="001A2AD0"/>
    <w:rsid w:val="001A5503"/>
    <w:rsid w:val="001A5AAA"/>
    <w:rsid w:val="001A7483"/>
    <w:rsid w:val="001A7CAE"/>
    <w:rsid w:val="001B0F8F"/>
    <w:rsid w:val="001B1B78"/>
    <w:rsid w:val="001B2D80"/>
    <w:rsid w:val="001B597C"/>
    <w:rsid w:val="001B5BA0"/>
    <w:rsid w:val="001B6F30"/>
    <w:rsid w:val="001C172B"/>
    <w:rsid w:val="001C4330"/>
    <w:rsid w:val="001D2E86"/>
    <w:rsid w:val="001D4BDA"/>
    <w:rsid w:val="001D610B"/>
    <w:rsid w:val="001D7E32"/>
    <w:rsid w:val="001E56F1"/>
    <w:rsid w:val="001F1530"/>
    <w:rsid w:val="001F3F70"/>
    <w:rsid w:val="002030F1"/>
    <w:rsid w:val="002042AA"/>
    <w:rsid w:val="00204A64"/>
    <w:rsid w:val="00206691"/>
    <w:rsid w:val="00206B3B"/>
    <w:rsid w:val="00211449"/>
    <w:rsid w:val="00213565"/>
    <w:rsid w:val="00213808"/>
    <w:rsid w:val="0021403A"/>
    <w:rsid w:val="00214C8F"/>
    <w:rsid w:val="002200CD"/>
    <w:rsid w:val="00220F11"/>
    <w:rsid w:val="00222EE4"/>
    <w:rsid w:val="002303A2"/>
    <w:rsid w:val="00235C82"/>
    <w:rsid w:val="00243C3E"/>
    <w:rsid w:val="0024432D"/>
    <w:rsid w:val="00245616"/>
    <w:rsid w:val="002460E0"/>
    <w:rsid w:val="002469EC"/>
    <w:rsid w:val="00251CF4"/>
    <w:rsid w:val="00252D33"/>
    <w:rsid w:val="00252E3E"/>
    <w:rsid w:val="00254893"/>
    <w:rsid w:val="002564D8"/>
    <w:rsid w:val="002679CD"/>
    <w:rsid w:val="00273DC2"/>
    <w:rsid w:val="002740AB"/>
    <w:rsid w:val="00274C38"/>
    <w:rsid w:val="00275C74"/>
    <w:rsid w:val="00277484"/>
    <w:rsid w:val="0027748F"/>
    <w:rsid w:val="00277CA3"/>
    <w:rsid w:val="002918DC"/>
    <w:rsid w:val="00291906"/>
    <w:rsid w:val="002A35B7"/>
    <w:rsid w:val="002A442F"/>
    <w:rsid w:val="002A5071"/>
    <w:rsid w:val="002A5868"/>
    <w:rsid w:val="002B0A70"/>
    <w:rsid w:val="002B5733"/>
    <w:rsid w:val="002B5AB3"/>
    <w:rsid w:val="002C5883"/>
    <w:rsid w:val="002D0288"/>
    <w:rsid w:val="002D2CCC"/>
    <w:rsid w:val="002D38DF"/>
    <w:rsid w:val="002D395E"/>
    <w:rsid w:val="002D5171"/>
    <w:rsid w:val="002D63AB"/>
    <w:rsid w:val="002E3F03"/>
    <w:rsid w:val="002E6B2F"/>
    <w:rsid w:val="002E72A6"/>
    <w:rsid w:val="002E7AB8"/>
    <w:rsid w:val="002F026C"/>
    <w:rsid w:val="002F0D96"/>
    <w:rsid w:val="002F189D"/>
    <w:rsid w:val="002F1CC7"/>
    <w:rsid w:val="002F2D7A"/>
    <w:rsid w:val="002F3CB9"/>
    <w:rsid w:val="002F4204"/>
    <w:rsid w:val="002F608F"/>
    <w:rsid w:val="002F6576"/>
    <w:rsid w:val="00303276"/>
    <w:rsid w:val="00303415"/>
    <w:rsid w:val="00305267"/>
    <w:rsid w:val="00310A4E"/>
    <w:rsid w:val="003115F3"/>
    <w:rsid w:val="00311DD2"/>
    <w:rsid w:val="00313582"/>
    <w:rsid w:val="00314828"/>
    <w:rsid w:val="003169AF"/>
    <w:rsid w:val="00316EFD"/>
    <w:rsid w:val="00317B40"/>
    <w:rsid w:val="003219C9"/>
    <w:rsid w:val="003252BA"/>
    <w:rsid w:val="00325E3C"/>
    <w:rsid w:val="003309F7"/>
    <w:rsid w:val="00331A5D"/>
    <w:rsid w:val="00333CAF"/>
    <w:rsid w:val="003340B3"/>
    <w:rsid w:val="00334BA3"/>
    <w:rsid w:val="00335B1F"/>
    <w:rsid w:val="0034083E"/>
    <w:rsid w:val="003414F7"/>
    <w:rsid w:val="00342B3B"/>
    <w:rsid w:val="0034351A"/>
    <w:rsid w:val="003446F5"/>
    <w:rsid w:val="00347234"/>
    <w:rsid w:val="00352FAD"/>
    <w:rsid w:val="00357B25"/>
    <w:rsid w:val="003600D3"/>
    <w:rsid w:val="003617FC"/>
    <w:rsid w:val="00362DE5"/>
    <w:rsid w:val="00363397"/>
    <w:rsid w:val="0036723F"/>
    <w:rsid w:val="00371EB2"/>
    <w:rsid w:val="00374294"/>
    <w:rsid w:val="00375355"/>
    <w:rsid w:val="00376074"/>
    <w:rsid w:val="003802C5"/>
    <w:rsid w:val="00385D8D"/>
    <w:rsid w:val="00386E1C"/>
    <w:rsid w:val="00387F10"/>
    <w:rsid w:val="00390A83"/>
    <w:rsid w:val="0039536F"/>
    <w:rsid w:val="00396221"/>
    <w:rsid w:val="0039660F"/>
    <w:rsid w:val="003A4EB8"/>
    <w:rsid w:val="003A58F1"/>
    <w:rsid w:val="003B4A84"/>
    <w:rsid w:val="003B6919"/>
    <w:rsid w:val="003C0542"/>
    <w:rsid w:val="003D07EB"/>
    <w:rsid w:val="003D0C3D"/>
    <w:rsid w:val="003D5D10"/>
    <w:rsid w:val="003E0035"/>
    <w:rsid w:val="003E07F5"/>
    <w:rsid w:val="003E1FE0"/>
    <w:rsid w:val="003E4CAF"/>
    <w:rsid w:val="003E6676"/>
    <w:rsid w:val="003E74A7"/>
    <w:rsid w:val="003F21E5"/>
    <w:rsid w:val="003F31C2"/>
    <w:rsid w:val="0040727C"/>
    <w:rsid w:val="00407860"/>
    <w:rsid w:val="00410486"/>
    <w:rsid w:val="004105D2"/>
    <w:rsid w:val="00415D21"/>
    <w:rsid w:val="00416FEF"/>
    <w:rsid w:val="00422136"/>
    <w:rsid w:val="00424EF1"/>
    <w:rsid w:val="00425F71"/>
    <w:rsid w:val="004304B2"/>
    <w:rsid w:val="00431523"/>
    <w:rsid w:val="00433F81"/>
    <w:rsid w:val="00434CE8"/>
    <w:rsid w:val="00435ABB"/>
    <w:rsid w:val="0043777B"/>
    <w:rsid w:val="00441399"/>
    <w:rsid w:val="00443340"/>
    <w:rsid w:val="004452DA"/>
    <w:rsid w:val="0044689D"/>
    <w:rsid w:val="00446FA4"/>
    <w:rsid w:val="00447759"/>
    <w:rsid w:val="0045020E"/>
    <w:rsid w:val="00452385"/>
    <w:rsid w:val="004606E5"/>
    <w:rsid w:val="00462F00"/>
    <w:rsid w:val="00466862"/>
    <w:rsid w:val="00466C9C"/>
    <w:rsid w:val="004734F7"/>
    <w:rsid w:val="00473B98"/>
    <w:rsid w:val="00473FE7"/>
    <w:rsid w:val="00475539"/>
    <w:rsid w:val="004756C2"/>
    <w:rsid w:val="00481D11"/>
    <w:rsid w:val="004858A4"/>
    <w:rsid w:val="00490CC5"/>
    <w:rsid w:val="0049617F"/>
    <w:rsid w:val="004A261C"/>
    <w:rsid w:val="004A3081"/>
    <w:rsid w:val="004B247B"/>
    <w:rsid w:val="004B30E5"/>
    <w:rsid w:val="004B46D9"/>
    <w:rsid w:val="004C383F"/>
    <w:rsid w:val="004C45A4"/>
    <w:rsid w:val="004C5C91"/>
    <w:rsid w:val="004C5E4A"/>
    <w:rsid w:val="004C63EC"/>
    <w:rsid w:val="004D30CD"/>
    <w:rsid w:val="004D4217"/>
    <w:rsid w:val="004D65DC"/>
    <w:rsid w:val="004E0DC0"/>
    <w:rsid w:val="004E2641"/>
    <w:rsid w:val="004E4B9A"/>
    <w:rsid w:val="004E5784"/>
    <w:rsid w:val="004F174D"/>
    <w:rsid w:val="004F58C6"/>
    <w:rsid w:val="004F7B7F"/>
    <w:rsid w:val="00500A30"/>
    <w:rsid w:val="005030CA"/>
    <w:rsid w:val="00503168"/>
    <w:rsid w:val="0050563A"/>
    <w:rsid w:val="00505C7E"/>
    <w:rsid w:val="00506CFC"/>
    <w:rsid w:val="00507840"/>
    <w:rsid w:val="00511AC0"/>
    <w:rsid w:val="00511D00"/>
    <w:rsid w:val="005124E0"/>
    <w:rsid w:val="00517CBF"/>
    <w:rsid w:val="005233DA"/>
    <w:rsid w:val="00524016"/>
    <w:rsid w:val="00525756"/>
    <w:rsid w:val="00525968"/>
    <w:rsid w:val="00526B98"/>
    <w:rsid w:val="00527B18"/>
    <w:rsid w:val="00530118"/>
    <w:rsid w:val="00531960"/>
    <w:rsid w:val="00531F0A"/>
    <w:rsid w:val="0053290B"/>
    <w:rsid w:val="00532BF0"/>
    <w:rsid w:val="005343AC"/>
    <w:rsid w:val="00541D47"/>
    <w:rsid w:val="005434D7"/>
    <w:rsid w:val="00544368"/>
    <w:rsid w:val="0055037C"/>
    <w:rsid w:val="00560876"/>
    <w:rsid w:val="00561002"/>
    <w:rsid w:val="00566338"/>
    <w:rsid w:val="00566D77"/>
    <w:rsid w:val="00567D54"/>
    <w:rsid w:val="0057261F"/>
    <w:rsid w:val="00574028"/>
    <w:rsid w:val="00574454"/>
    <w:rsid w:val="005769A6"/>
    <w:rsid w:val="00576E9F"/>
    <w:rsid w:val="00581E5A"/>
    <w:rsid w:val="00590527"/>
    <w:rsid w:val="0059329C"/>
    <w:rsid w:val="00597530"/>
    <w:rsid w:val="005A065D"/>
    <w:rsid w:val="005A06DC"/>
    <w:rsid w:val="005A087E"/>
    <w:rsid w:val="005A22B6"/>
    <w:rsid w:val="005A4346"/>
    <w:rsid w:val="005A57CE"/>
    <w:rsid w:val="005A6C91"/>
    <w:rsid w:val="005B2AB7"/>
    <w:rsid w:val="005B3252"/>
    <w:rsid w:val="005B42A7"/>
    <w:rsid w:val="005B43D2"/>
    <w:rsid w:val="005B4DA8"/>
    <w:rsid w:val="005B4ED6"/>
    <w:rsid w:val="005B6478"/>
    <w:rsid w:val="005B74AD"/>
    <w:rsid w:val="005C0A26"/>
    <w:rsid w:val="005C3EA2"/>
    <w:rsid w:val="005C3F1F"/>
    <w:rsid w:val="005C44B0"/>
    <w:rsid w:val="005C5E8F"/>
    <w:rsid w:val="005C6A14"/>
    <w:rsid w:val="005C7BCE"/>
    <w:rsid w:val="005D2748"/>
    <w:rsid w:val="005D4B23"/>
    <w:rsid w:val="005D4E93"/>
    <w:rsid w:val="005D7A4E"/>
    <w:rsid w:val="005E2CF8"/>
    <w:rsid w:val="005E747E"/>
    <w:rsid w:val="005E7B4C"/>
    <w:rsid w:val="005F1379"/>
    <w:rsid w:val="005F1C45"/>
    <w:rsid w:val="005F61BC"/>
    <w:rsid w:val="005F7363"/>
    <w:rsid w:val="005F77F9"/>
    <w:rsid w:val="0060142D"/>
    <w:rsid w:val="00606D5F"/>
    <w:rsid w:val="00607306"/>
    <w:rsid w:val="00612759"/>
    <w:rsid w:val="006159AB"/>
    <w:rsid w:val="00615ED7"/>
    <w:rsid w:val="00617D7B"/>
    <w:rsid w:val="00617F5B"/>
    <w:rsid w:val="006218D4"/>
    <w:rsid w:val="006260B3"/>
    <w:rsid w:val="006276F9"/>
    <w:rsid w:val="00630C6A"/>
    <w:rsid w:val="006330ED"/>
    <w:rsid w:val="006350F6"/>
    <w:rsid w:val="00636B4A"/>
    <w:rsid w:val="00641D0E"/>
    <w:rsid w:val="0064551A"/>
    <w:rsid w:val="00645F1E"/>
    <w:rsid w:val="0065003B"/>
    <w:rsid w:val="00653347"/>
    <w:rsid w:val="00656933"/>
    <w:rsid w:val="00672684"/>
    <w:rsid w:val="00673A01"/>
    <w:rsid w:val="0067426F"/>
    <w:rsid w:val="006743CB"/>
    <w:rsid w:val="0067642B"/>
    <w:rsid w:val="00677009"/>
    <w:rsid w:val="00681910"/>
    <w:rsid w:val="006838F3"/>
    <w:rsid w:val="00683D0F"/>
    <w:rsid w:val="0068739B"/>
    <w:rsid w:val="006875C7"/>
    <w:rsid w:val="00687A3E"/>
    <w:rsid w:val="00690BB5"/>
    <w:rsid w:val="00690D60"/>
    <w:rsid w:val="00691780"/>
    <w:rsid w:val="00694BBC"/>
    <w:rsid w:val="006A092A"/>
    <w:rsid w:val="006A1E0E"/>
    <w:rsid w:val="006A445A"/>
    <w:rsid w:val="006B167C"/>
    <w:rsid w:val="006B32B7"/>
    <w:rsid w:val="006B4A54"/>
    <w:rsid w:val="006B5BAC"/>
    <w:rsid w:val="006C55AD"/>
    <w:rsid w:val="006C61A6"/>
    <w:rsid w:val="006D3C06"/>
    <w:rsid w:val="006D478D"/>
    <w:rsid w:val="006D6801"/>
    <w:rsid w:val="006D6A4F"/>
    <w:rsid w:val="006E33FA"/>
    <w:rsid w:val="006E43A7"/>
    <w:rsid w:val="006E45D0"/>
    <w:rsid w:val="006E47CC"/>
    <w:rsid w:val="006E5EDF"/>
    <w:rsid w:val="006E6E22"/>
    <w:rsid w:val="006F036F"/>
    <w:rsid w:val="006F5D48"/>
    <w:rsid w:val="006F6213"/>
    <w:rsid w:val="006F705C"/>
    <w:rsid w:val="006F7CBC"/>
    <w:rsid w:val="00702B9E"/>
    <w:rsid w:val="00703992"/>
    <w:rsid w:val="00705183"/>
    <w:rsid w:val="007059D8"/>
    <w:rsid w:val="007070DC"/>
    <w:rsid w:val="0070766D"/>
    <w:rsid w:val="00707DE8"/>
    <w:rsid w:val="007130ED"/>
    <w:rsid w:val="00714F99"/>
    <w:rsid w:val="0071502F"/>
    <w:rsid w:val="007164F5"/>
    <w:rsid w:val="00720061"/>
    <w:rsid w:val="0072308D"/>
    <w:rsid w:val="007233E0"/>
    <w:rsid w:val="00725335"/>
    <w:rsid w:val="0072719C"/>
    <w:rsid w:val="007275F8"/>
    <w:rsid w:val="00733396"/>
    <w:rsid w:val="007335CE"/>
    <w:rsid w:val="00733CC4"/>
    <w:rsid w:val="00735DB0"/>
    <w:rsid w:val="0073631C"/>
    <w:rsid w:val="007363B7"/>
    <w:rsid w:val="007371FF"/>
    <w:rsid w:val="007411CD"/>
    <w:rsid w:val="00741432"/>
    <w:rsid w:val="00742801"/>
    <w:rsid w:val="00743104"/>
    <w:rsid w:val="007455E5"/>
    <w:rsid w:val="0075407B"/>
    <w:rsid w:val="0075680B"/>
    <w:rsid w:val="0075786D"/>
    <w:rsid w:val="00757A08"/>
    <w:rsid w:val="0076026F"/>
    <w:rsid w:val="007607B3"/>
    <w:rsid w:val="0076144D"/>
    <w:rsid w:val="007615E5"/>
    <w:rsid w:val="00763181"/>
    <w:rsid w:val="0077079F"/>
    <w:rsid w:val="007707F0"/>
    <w:rsid w:val="00770A25"/>
    <w:rsid w:val="007723EB"/>
    <w:rsid w:val="007800BF"/>
    <w:rsid w:val="0078013E"/>
    <w:rsid w:val="00781570"/>
    <w:rsid w:val="0078179D"/>
    <w:rsid w:val="007851C4"/>
    <w:rsid w:val="00785365"/>
    <w:rsid w:val="00786A6C"/>
    <w:rsid w:val="00796477"/>
    <w:rsid w:val="00796DD5"/>
    <w:rsid w:val="007977B5"/>
    <w:rsid w:val="007A3C12"/>
    <w:rsid w:val="007A6E03"/>
    <w:rsid w:val="007B33BD"/>
    <w:rsid w:val="007C1EAE"/>
    <w:rsid w:val="007C436E"/>
    <w:rsid w:val="007C4380"/>
    <w:rsid w:val="007C7C65"/>
    <w:rsid w:val="007C7C7B"/>
    <w:rsid w:val="007E064D"/>
    <w:rsid w:val="007E2ED7"/>
    <w:rsid w:val="007E4585"/>
    <w:rsid w:val="007E69AF"/>
    <w:rsid w:val="007E796E"/>
    <w:rsid w:val="007F1614"/>
    <w:rsid w:val="007F47E9"/>
    <w:rsid w:val="007F7270"/>
    <w:rsid w:val="00803EC7"/>
    <w:rsid w:val="008040A9"/>
    <w:rsid w:val="00807B16"/>
    <w:rsid w:val="0081157C"/>
    <w:rsid w:val="00811663"/>
    <w:rsid w:val="00812AC2"/>
    <w:rsid w:val="00814192"/>
    <w:rsid w:val="00815560"/>
    <w:rsid w:val="008171AD"/>
    <w:rsid w:val="00817D04"/>
    <w:rsid w:val="00820A37"/>
    <w:rsid w:val="00820B35"/>
    <w:rsid w:val="008249E3"/>
    <w:rsid w:val="008252FC"/>
    <w:rsid w:val="00825C4E"/>
    <w:rsid w:val="0082642F"/>
    <w:rsid w:val="00826F92"/>
    <w:rsid w:val="00832D25"/>
    <w:rsid w:val="00834EA9"/>
    <w:rsid w:val="00836D5B"/>
    <w:rsid w:val="00837FB9"/>
    <w:rsid w:val="008425B0"/>
    <w:rsid w:val="008436B4"/>
    <w:rsid w:val="008461C1"/>
    <w:rsid w:val="00847AB9"/>
    <w:rsid w:val="0086466C"/>
    <w:rsid w:val="00866881"/>
    <w:rsid w:val="00872B75"/>
    <w:rsid w:val="0087306D"/>
    <w:rsid w:val="00873F99"/>
    <w:rsid w:val="00876DC3"/>
    <w:rsid w:val="00881397"/>
    <w:rsid w:val="008821E7"/>
    <w:rsid w:val="00882D7F"/>
    <w:rsid w:val="008845FE"/>
    <w:rsid w:val="00890F1E"/>
    <w:rsid w:val="008916A4"/>
    <w:rsid w:val="00891C27"/>
    <w:rsid w:val="00896924"/>
    <w:rsid w:val="00896B60"/>
    <w:rsid w:val="008A1566"/>
    <w:rsid w:val="008A1C95"/>
    <w:rsid w:val="008A453E"/>
    <w:rsid w:val="008A6AB7"/>
    <w:rsid w:val="008A799C"/>
    <w:rsid w:val="008B5310"/>
    <w:rsid w:val="008C0163"/>
    <w:rsid w:val="008C11AA"/>
    <w:rsid w:val="008D01ED"/>
    <w:rsid w:val="008D29CC"/>
    <w:rsid w:val="008D3476"/>
    <w:rsid w:val="008E1FEF"/>
    <w:rsid w:val="008E553E"/>
    <w:rsid w:val="008E70B4"/>
    <w:rsid w:val="008F00C4"/>
    <w:rsid w:val="008F35F8"/>
    <w:rsid w:val="008F66A8"/>
    <w:rsid w:val="009037EA"/>
    <w:rsid w:val="00903C83"/>
    <w:rsid w:val="00905F50"/>
    <w:rsid w:val="009138FC"/>
    <w:rsid w:val="00914777"/>
    <w:rsid w:val="00917185"/>
    <w:rsid w:val="009173D2"/>
    <w:rsid w:val="00923E0D"/>
    <w:rsid w:val="00923E58"/>
    <w:rsid w:val="00926A1D"/>
    <w:rsid w:val="00936269"/>
    <w:rsid w:val="0094171D"/>
    <w:rsid w:val="00942ABD"/>
    <w:rsid w:val="00944A72"/>
    <w:rsid w:val="00946C31"/>
    <w:rsid w:val="009527FA"/>
    <w:rsid w:val="00956BFC"/>
    <w:rsid w:val="0096135A"/>
    <w:rsid w:val="00965284"/>
    <w:rsid w:val="00965772"/>
    <w:rsid w:val="0096702F"/>
    <w:rsid w:val="0096710D"/>
    <w:rsid w:val="00970111"/>
    <w:rsid w:val="00972176"/>
    <w:rsid w:val="0097274A"/>
    <w:rsid w:val="009731E9"/>
    <w:rsid w:val="009751FC"/>
    <w:rsid w:val="009755E9"/>
    <w:rsid w:val="009764FA"/>
    <w:rsid w:val="009768B5"/>
    <w:rsid w:val="009770F5"/>
    <w:rsid w:val="00977233"/>
    <w:rsid w:val="00977F65"/>
    <w:rsid w:val="009805C6"/>
    <w:rsid w:val="009817BB"/>
    <w:rsid w:val="0099138C"/>
    <w:rsid w:val="00991714"/>
    <w:rsid w:val="009A1E35"/>
    <w:rsid w:val="009A578D"/>
    <w:rsid w:val="009A6030"/>
    <w:rsid w:val="009A7B6A"/>
    <w:rsid w:val="009B0106"/>
    <w:rsid w:val="009B1B22"/>
    <w:rsid w:val="009B1EF4"/>
    <w:rsid w:val="009B350C"/>
    <w:rsid w:val="009B6401"/>
    <w:rsid w:val="009C2768"/>
    <w:rsid w:val="009C4102"/>
    <w:rsid w:val="009D0160"/>
    <w:rsid w:val="009D321C"/>
    <w:rsid w:val="009D375C"/>
    <w:rsid w:val="009D442A"/>
    <w:rsid w:val="009D72D7"/>
    <w:rsid w:val="009E19E4"/>
    <w:rsid w:val="009E762F"/>
    <w:rsid w:val="009E7941"/>
    <w:rsid w:val="009F0478"/>
    <w:rsid w:val="009F27E1"/>
    <w:rsid w:val="009F28C8"/>
    <w:rsid w:val="009F2D3F"/>
    <w:rsid w:val="00A00A90"/>
    <w:rsid w:val="00A02688"/>
    <w:rsid w:val="00A06EBC"/>
    <w:rsid w:val="00A1186C"/>
    <w:rsid w:val="00A11CEE"/>
    <w:rsid w:val="00A12E5B"/>
    <w:rsid w:val="00A133D0"/>
    <w:rsid w:val="00A13B4C"/>
    <w:rsid w:val="00A1726E"/>
    <w:rsid w:val="00A22778"/>
    <w:rsid w:val="00A234AA"/>
    <w:rsid w:val="00A35F87"/>
    <w:rsid w:val="00A40136"/>
    <w:rsid w:val="00A4177C"/>
    <w:rsid w:val="00A4210A"/>
    <w:rsid w:val="00A42F2D"/>
    <w:rsid w:val="00A44378"/>
    <w:rsid w:val="00A4618D"/>
    <w:rsid w:val="00A462B8"/>
    <w:rsid w:val="00A63B5E"/>
    <w:rsid w:val="00A677ED"/>
    <w:rsid w:val="00A72EA3"/>
    <w:rsid w:val="00A77906"/>
    <w:rsid w:val="00A80714"/>
    <w:rsid w:val="00A808C3"/>
    <w:rsid w:val="00A80A3D"/>
    <w:rsid w:val="00A83B07"/>
    <w:rsid w:val="00A90CBC"/>
    <w:rsid w:val="00A93332"/>
    <w:rsid w:val="00A93A61"/>
    <w:rsid w:val="00A94A10"/>
    <w:rsid w:val="00A964FF"/>
    <w:rsid w:val="00AA1CCB"/>
    <w:rsid w:val="00AA4BB7"/>
    <w:rsid w:val="00AA6DEF"/>
    <w:rsid w:val="00AB316E"/>
    <w:rsid w:val="00AB63AC"/>
    <w:rsid w:val="00AB7992"/>
    <w:rsid w:val="00AC068F"/>
    <w:rsid w:val="00AC457A"/>
    <w:rsid w:val="00AC45FB"/>
    <w:rsid w:val="00AC5071"/>
    <w:rsid w:val="00AC6A22"/>
    <w:rsid w:val="00AD6ACA"/>
    <w:rsid w:val="00AD77B8"/>
    <w:rsid w:val="00AD7AE8"/>
    <w:rsid w:val="00AE25D8"/>
    <w:rsid w:val="00AE3122"/>
    <w:rsid w:val="00AE6633"/>
    <w:rsid w:val="00AF0693"/>
    <w:rsid w:val="00AF1660"/>
    <w:rsid w:val="00AF1952"/>
    <w:rsid w:val="00AF4806"/>
    <w:rsid w:val="00AF7749"/>
    <w:rsid w:val="00B02B13"/>
    <w:rsid w:val="00B04E4F"/>
    <w:rsid w:val="00B051EA"/>
    <w:rsid w:val="00B05AA1"/>
    <w:rsid w:val="00B069ED"/>
    <w:rsid w:val="00B121A8"/>
    <w:rsid w:val="00B13CF3"/>
    <w:rsid w:val="00B15653"/>
    <w:rsid w:val="00B21EB2"/>
    <w:rsid w:val="00B27C8A"/>
    <w:rsid w:val="00B3054F"/>
    <w:rsid w:val="00B33BE3"/>
    <w:rsid w:val="00B3469B"/>
    <w:rsid w:val="00B36BE1"/>
    <w:rsid w:val="00B40C7A"/>
    <w:rsid w:val="00B41946"/>
    <w:rsid w:val="00B447D5"/>
    <w:rsid w:val="00B46BB3"/>
    <w:rsid w:val="00B47535"/>
    <w:rsid w:val="00B5316C"/>
    <w:rsid w:val="00B85B73"/>
    <w:rsid w:val="00B86650"/>
    <w:rsid w:val="00B91341"/>
    <w:rsid w:val="00B945A3"/>
    <w:rsid w:val="00B96D11"/>
    <w:rsid w:val="00B973FA"/>
    <w:rsid w:val="00BA04B8"/>
    <w:rsid w:val="00BA3FC6"/>
    <w:rsid w:val="00BA6DA5"/>
    <w:rsid w:val="00BA7C42"/>
    <w:rsid w:val="00BB3C5D"/>
    <w:rsid w:val="00BC1D44"/>
    <w:rsid w:val="00BC21E4"/>
    <w:rsid w:val="00BC57B6"/>
    <w:rsid w:val="00BC6095"/>
    <w:rsid w:val="00BD04E8"/>
    <w:rsid w:val="00BD1B60"/>
    <w:rsid w:val="00BD1C74"/>
    <w:rsid w:val="00BD2C30"/>
    <w:rsid w:val="00BD3BC1"/>
    <w:rsid w:val="00BE1B6A"/>
    <w:rsid w:val="00BE31FB"/>
    <w:rsid w:val="00BF04C7"/>
    <w:rsid w:val="00BF7743"/>
    <w:rsid w:val="00C041C6"/>
    <w:rsid w:val="00C04E47"/>
    <w:rsid w:val="00C1462A"/>
    <w:rsid w:val="00C14CE1"/>
    <w:rsid w:val="00C172BB"/>
    <w:rsid w:val="00C24899"/>
    <w:rsid w:val="00C25014"/>
    <w:rsid w:val="00C41C08"/>
    <w:rsid w:val="00C508B7"/>
    <w:rsid w:val="00C50CC3"/>
    <w:rsid w:val="00C514B5"/>
    <w:rsid w:val="00C53377"/>
    <w:rsid w:val="00C541BD"/>
    <w:rsid w:val="00C5478D"/>
    <w:rsid w:val="00C57040"/>
    <w:rsid w:val="00C665E5"/>
    <w:rsid w:val="00C666B5"/>
    <w:rsid w:val="00C668EB"/>
    <w:rsid w:val="00C70E9A"/>
    <w:rsid w:val="00C735B9"/>
    <w:rsid w:val="00C768C7"/>
    <w:rsid w:val="00C7757F"/>
    <w:rsid w:val="00C82C9D"/>
    <w:rsid w:val="00C87FBA"/>
    <w:rsid w:val="00C92185"/>
    <w:rsid w:val="00C96F9D"/>
    <w:rsid w:val="00CA2EC8"/>
    <w:rsid w:val="00CB1EA0"/>
    <w:rsid w:val="00CB418D"/>
    <w:rsid w:val="00CC0999"/>
    <w:rsid w:val="00CC1150"/>
    <w:rsid w:val="00CC4C31"/>
    <w:rsid w:val="00CC7854"/>
    <w:rsid w:val="00CD5E13"/>
    <w:rsid w:val="00CD6BD0"/>
    <w:rsid w:val="00CE02D9"/>
    <w:rsid w:val="00CE0B71"/>
    <w:rsid w:val="00CE0E57"/>
    <w:rsid w:val="00CE3613"/>
    <w:rsid w:val="00CE3B10"/>
    <w:rsid w:val="00CE56BD"/>
    <w:rsid w:val="00CE6EAF"/>
    <w:rsid w:val="00CE7C2C"/>
    <w:rsid w:val="00CF1242"/>
    <w:rsid w:val="00CF359B"/>
    <w:rsid w:val="00CF4232"/>
    <w:rsid w:val="00D02F0C"/>
    <w:rsid w:val="00D11003"/>
    <w:rsid w:val="00D12EF2"/>
    <w:rsid w:val="00D13F8F"/>
    <w:rsid w:val="00D16349"/>
    <w:rsid w:val="00D2047E"/>
    <w:rsid w:val="00D22A3A"/>
    <w:rsid w:val="00D2496D"/>
    <w:rsid w:val="00D24AE9"/>
    <w:rsid w:val="00D30F9E"/>
    <w:rsid w:val="00D431E3"/>
    <w:rsid w:val="00D45CF7"/>
    <w:rsid w:val="00D47E6C"/>
    <w:rsid w:val="00D51C75"/>
    <w:rsid w:val="00D5390E"/>
    <w:rsid w:val="00D56048"/>
    <w:rsid w:val="00D5723D"/>
    <w:rsid w:val="00D57E8C"/>
    <w:rsid w:val="00D636CC"/>
    <w:rsid w:val="00D663A2"/>
    <w:rsid w:val="00D6666C"/>
    <w:rsid w:val="00D67F62"/>
    <w:rsid w:val="00D70224"/>
    <w:rsid w:val="00D7087A"/>
    <w:rsid w:val="00D7292B"/>
    <w:rsid w:val="00D77B1E"/>
    <w:rsid w:val="00D848AA"/>
    <w:rsid w:val="00D877CF"/>
    <w:rsid w:val="00D918B5"/>
    <w:rsid w:val="00D9377B"/>
    <w:rsid w:val="00D960E1"/>
    <w:rsid w:val="00DA0494"/>
    <w:rsid w:val="00DA34B0"/>
    <w:rsid w:val="00DA4D40"/>
    <w:rsid w:val="00DA63CD"/>
    <w:rsid w:val="00DA6A78"/>
    <w:rsid w:val="00DA7EBF"/>
    <w:rsid w:val="00DB025F"/>
    <w:rsid w:val="00DB02CC"/>
    <w:rsid w:val="00DB5A59"/>
    <w:rsid w:val="00DB617C"/>
    <w:rsid w:val="00DC06A8"/>
    <w:rsid w:val="00DC3982"/>
    <w:rsid w:val="00DC56DD"/>
    <w:rsid w:val="00DC5989"/>
    <w:rsid w:val="00DC5BB1"/>
    <w:rsid w:val="00DC717D"/>
    <w:rsid w:val="00DD1576"/>
    <w:rsid w:val="00DD16C6"/>
    <w:rsid w:val="00DD3EFA"/>
    <w:rsid w:val="00DD4174"/>
    <w:rsid w:val="00DD43CF"/>
    <w:rsid w:val="00DD455A"/>
    <w:rsid w:val="00DE09B9"/>
    <w:rsid w:val="00DE1241"/>
    <w:rsid w:val="00DE3595"/>
    <w:rsid w:val="00DE7D69"/>
    <w:rsid w:val="00DF0398"/>
    <w:rsid w:val="00DF101C"/>
    <w:rsid w:val="00DF2E23"/>
    <w:rsid w:val="00E00A3A"/>
    <w:rsid w:val="00E010EC"/>
    <w:rsid w:val="00E071A1"/>
    <w:rsid w:val="00E11187"/>
    <w:rsid w:val="00E16867"/>
    <w:rsid w:val="00E209CA"/>
    <w:rsid w:val="00E21436"/>
    <w:rsid w:val="00E22A89"/>
    <w:rsid w:val="00E2345E"/>
    <w:rsid w:val="00E269E3"/>
    <w:rsid w:val="00E309A4"/>
    <w:rsid w:val="00E30C9B"/>
    <w:rsid w:val="00E310D1"/>
    <w:rsid w:val="00E33F7D"/>
    <w:rsid w:val="00E342F0"/>
    <w:rsid w:val="00E345BA"/>
    <w:rsid w:val="00E43D30"/>
    <w:rsid w:val="00E4441C"/>
    <w:rsid w:val="00E458BB"/>
    <w:rsid w:val="00E45AB4"/>
    <w:rsid w:val="00E4757D"/>
    <w:rsid w:val="00E47C86"/>
    <w:rsid w:val="00E51C24"/>
    <w:rsid w:val="00E51C38"/>
    <w:rsid w:val="00E5470B"/>
    <w:rsid w:val="00E6615D"/>
    <w:rsid w:val="00E66212"/>
    <w:rsid w:val="00E728ED"/>
    <w:rsid w:val="00E73764"/>
    <w:rsid w:val="00E818F5"/>
    <w:rsid w:val="00E85459"/>
    <w:rsid w:val="00E92717"/>
    <w:rsid w:val="00E96916"/>
    <w:rsid w:val="00E97475"/>
    <w:rsid w:val="00EA02B2"/>
    <w:rsid w:val="00EA0B56"/>
    <w:rsid w:val="00EA4E93"/>
    <w:rsid w:val="00EA6E55"/>
    <w:rsid w:val="00EB2BE8"/>
    <w:rsid w:val="00EB4A04"/>
    <w:rsid w:val="00EB6D20"/>
    <w:rsid w:val="00EC0E1C"/>
    <w:rsid w:val="00EC0E77"/>
    <w:rsid w:val="00EC1CFD"/>
    <w:rsid w:val="00EC7D2B"/>
    <w:rsid w:val="00EC7D91"/>
    <w:rsid w:val="00ED0D4E"/>
    <w:rsid w:val="00ED4C12"/>
    <w:rsid w:val="00ED7507"/>
    <w:rsid w:val="00EE1D98"/>
    <w:rsid w:val="00EE3485"/>
    <w:rsid w:val="00EE3AC1"/>
    <w:rsid w:val="00EE4897"/>
    <w:rsid w:val="00EE5E9F"/>
    <w:rsid w:val="00EE6791"/>
    <w:rsid w:val="00F00C52"/>
    <w:rsid w:val="00F01245"/>
    <w:rsid w:val="00F036F3"/>
    <w:rsid w:val="00F0391B"/>
    <w:rsid w:val="00F146F9"/>
    <w:rsid w:val="00F16977"/>
    <w:rsid w:val="00F22DC1"/>
    <w:rsid w:val="00F26864"/>
    <w:rsid w:val="00F30C51"/>
    <w:rsid w:val="00F31D38"/>
    <w:rsid w:val="00F32BB2"/>
    <w:rsid w:val="00F32DB8"/>
    <w:rsid w:val="00F34519"/>
    <w:rsid w:val="00F34CB5"/>
    <w:rsid w:val="00F3541A"/>
    <w:rsid w:val="00F40847"/>
    <w:rsid w:val="00F40C4E"/>
    <w:rsid w:val="00F41B34"/>
    <w:rsid w:val="00F4208F"/>
    <w:rsid w:val="00F43F8F"/>
    <w:rsid w:val="00F45AF2"/>
    <w:rsid w:val="00F4687F"/>
    <w:rsid w:val="00F5020E"/>
    <w:rsid w:val="00F60DAB"/>
    <w:rsid w:val="00F67D2B"/>
    <w:rsid w:val="00F72545"/>
    <w:rsid w:val="00F7484B"/>
    <w:rsid w:val="00F76302"/>
    <w:rsid w:val="00F83364"/>
    <w:rsid w:val="00F83E44"/>
    <w:rsid w:val="00F9776B"/>
    <w:rsid w:val="00FA0088"/>
    <w:rsid w:val="00FA165C"/>
    <w:rsid w:val="00FA213A"/>
    <w:rsid w:val="00FA4479"/>
    <w:rsid w:val="00FA4A1D"/>
    <w:rsid w:val="00FB0775"/>
    <w:rsid w:val="00FB0D53"/>
    <w:rsid w:val="00FB1946"/>
    <w:rsid w:val="00FB1B52"/>
    <w:rsid w:val="00FB2B6D"/>
    <w:rsid w:val="00FB3B2D"/>
    <w:rsid w:val="00FC741C"/>
    <w:rsid w:val="00FD2225"/>
    <w:rsid w:val="00FD44EF"/>
    <w:rsid w:val="00FD669D"/>
    <w:rsid w:val="00FD6F37"/>
    <w:rsid w:val="00FD791C"/>
    <w:rsid w:val="00FE1A55"/>
    <w:rsid w:val="00FF2C5D"/>
    <w:rsid w:val="00FF2D97"/>
    <w:rsid w:val="00FF3507"/>
    <w:rsid w:val="00FF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C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1C"/>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ind w:firstLine="566"/>
      <w:jc w:val="both"/>
    </w:pPr>
  </w:style>
  <w:style w:type="paragraph" w:customStyle="1" w:styleId="Style2">
    <w:name w:val="Style2"/>
    <w:basedOn w:val="a"/>
    <w:uiPriority w:val="99"/>
    <w:pPr>
      <w:spacing w:line="326" w:lineRule="exact"/>
      <w:jc w:val="both"/>
    </w:pPr>
  </w:style>
  <w:style w:type="paragraph" w:customStyle="1" w:styleId="Style3">
    <w:name w:val="Style3"/>
    <w:basedOn w:val="a"/>
    <w:uiPriority w:val="99"/>
    <w:pPr>
      <w:jc w:val="right"/>
    </w:pPr>
  </w:style>
  <w:style w:type="paragraph" w:customStyle="1" w:styleId="Style4">
    <w:name w:val="Style4"/>
    <w:basedOn w:val="a"/>
    <w:uiPriority w:val="99"/>
    <w:pPr>
      <w:spacing w:line="318" w:lineRule="exact"/>
      <w:ind w:firstLine="168"/>
    </w:pPr>
  </w:style>
  <w:style w:type="paragraph" w:customStyle="1" w:styleId="Style5">
    <w:name w:val="Style5"/>
    <w:basedOn w:val="a"/>
    <w:uiPriority w:val="99"/>
    <w:pPr>
      <w:spacing w:line="323" w:lineRule="exact"/>
      <w:ind w:firstLine="739"/>
      <w:jc w:val="both"/>
    </w:pPr>
  </w:style>
  <w:style w:type="paragraph" w:customStyle="1" w:styleId="Style6">
    <w:name w:val="Style6"/>
    <w:basedOn w:val="a"/>
    <w:uiPriority w:val="99"/>
    <w:pPr>
      <w:spacing w:line="322" w:lineRule="exact"/>
      <w:ind w:firstLine="1906"/>
    </w:pPr>
  </w:style>
  <w:style w:type="paragraph" w:customStyle="1" w:styleId="Style7">
    <w:name w:val="Style7"/>
    <w:basedOn w:val="a"/>
    <w:uiPriority w:val="99"/>
    <w:pPr>
      <w:spacing w:line="269" w:lineRule="exact"/>
      <w:jc w:val="both"/>
    </w:pPr>
  </w:style>
  <w:style w:type="paragraph" w:customStyle="1" w:styleId="Style8">
    <w:name w:val="Style8"/>
    <w:basedOn w:val="a"/>
    <w:uiPriority w:val="99"/>
    <w:pPr>
      <w:spacing w:line="322" w:lineRule="exact"/>
      <w:ind w:firstLine="701"/>
      <w:jc w:val="both"/>
    </w:pPr>
  </w:style>
  <w:style w:type="paragraph" w:customStyle="1" w:styleId="Style9">
    <w:name w:val="Style9"/>
    <w:basedOn w:val="a"/>
    <w:uiPriority w:val="99"/>
    <w:pPr>
      <w:spacing w:line="320" w:lineRule="exact"/>
      <w:ind w:firstLine="782"/>
      <w:jc w:val="both"/>
    </w:pPr>
  </w:style>
  <w:style w:type="paragraph" w:customStyle="1" w:styleId="Style10">
    <w:name w:val="Style10"/>
    <w:basedOn w:val="a"/>
    <w:pPr>
      <w:spacing w:line="206" w:lineRule="exact"/>
    </w:pPr>
  </w:style>
  <w:style w:type="paragraph" w:customStyle="1" w:styleId="Style11">
    <w:name w:val="Style11"/>
    <w:basedOn w:val="a"/>
    <w:uiPriority w:val="99"/>
  </w:style>
  <w:style w:type="paragraph" w:customStyle="1" w:styleId="Style12">
    <w:name w:val="Style12"/>
    <w:basedOn w:val="a"/>
    <w:uiPriority w:val="99"/>
    <w:pPr>
      <w:spacing w:line="269" w:lineRule="exact"/>
      <w:jc w:val="center"/>
    </w:pPr>
  </w:style>
  <w:style w:type="paragraph" w:customStyle="1" w:styleId="Style13">
    <w:name w:val="Style13"/>
    <w:basedOn w:val="a"/>
    <w:uiPriority w:val="99"/>
    <w:pPr>
      <w:spacing w:line="322" w:lineRule="exact"/>
    </w:pPr>
  </w:style>
  <w:style w:type="paragraph" w:customStyle="1" w:styleId="Style14">
    <w:name w:val="Style14"/>
    <w:basedOn w:val="a"/>
    <w:uiPriority w:val="99"/>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style>
  <w:style w:type="paragraph" w:customStyle="1" w:styleId="Style17">
    <w:name w:val="Style17"/>
    <w:basedOn w:val="a"/>
    <w:uiPriority w:val="99"/>
    <w:pPr>
      <w:spacing w:line="206" w:lineRule="exact"/>
    </w:pPr>
  </w:style>
  <w:style w:type="paragraph" w:customStyle="1" w:styleId="Style18">
    <w:name w:val="Style18"/>
    <w:basedOn w:val="a"/>
    <w:uiPriority w:val="99"/>
  </w:style>
  <w:style w:type="paragraph" w:customStyle="1" w:styleId="Style19">
    <w:name w:val="Style19"/>
    <w:basedOn w:val="a"/>
    <w:uiPriority w:val="99"/>
    <w:pPr>
      <w:spacing w:line="226" w:lineRule="exact"/>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pPr>
  </w:style>
  <w:style w:type="paragraph" w:customStyle="1" w:styleId="Style22">
    <w:name w:val="Style22"/>
    <w:basedOn w:val="a"/>
    <w:uiPriority w:val="99"/>
  </w:style>
  <w:style w:type="character" w:customStyle="1" w:styleId="FontStyle24">
    <w:name w:val="Font Style24"/>
    <w:uiPriority w:val="99"/>
    <w:rPr>
      <w:rFonts w:ascii="Times New Roman" w:hAnsi="Times New Roman" w:cs="Times New Roman"/>
      <w:sz w:val="26"/>
      <w:szCs w:val="26"/>
    </w:rPr>
  </w:style>
  <w:style w:type="character" w:customStyle="1" w:styleId="FontStyle25">
    <w:name w:val="Font Style25"/>
    <w:uiPriority w:val="99"/>
    <w:rPr>
      <w:rFonts w:ascii="Times New Roman" w:hAnsi="Times New Roman" w:cs="Times New Roman"/>
      <w:b/>
      <w:bCs/>
      <w:sz w:val="16"/>
      <w:szCs w:val="16"/>
    </w:rPr>
  </w:style>
  <w:style w:type="character" w:customStyle="1" w:styleId="FontStyle26">
    <w:name w:val="Font Style26"/>
    <w:uiPriority w:val="99"/>
    <w:rPr>
      <w:rFonts w:ascii="Times New Roman" w:hAnsi="Times New Roman" w:cs="Times New Roman"/>
      <w:spacing w:val="10"/>
      <w:sz w:val="26"/>
      <w:szCs w:val="26"/>
    </w:rPr>
  </w:style>
  <w:style w:type="character" w:customStyle="1" w:styleId="FontStyle27">
    <w:name w:val="Font Style27"/>
    <w:uiPriority w:val="99"/>
    <w:rPr>
      <w:rFonts w:ascii="Times New Roman" w:hAnsi="Times New Roman" w:cs="Times New Roman"/>
      <w:sz w:val="18"/>
      <w:szCs w:val="18"/>
    </w:rPr>
  </w:style>
  <w:style w:type="character" w:customStyle="1" w:styleId="FontStyle28">
    <w:name w:val="Font Style28"/>
    <w:uiPriority w:val="99"/>
    <w:rPr>
      <w:rFonts w:ascii="Times New Roman" w:hAnsi="Times New Roman" w:cs="Times New Roman"/>
      <w:b/>
      <w:bCs/>
      <w:sz w:val="22"/>
      <w:szCs w:val="22"/>
    </w:rPr>
  </w:style>
  <w:style w:type="character" w:customStyle="1" w:styleId="FontStyle29">
    <w:name w:val="Font Style29"/>
    <w:uiPriority w:val="99"/>
    <w:rPr>
      <w:rFonts w:ascii="Times New Roman" w:hAnsi="Times New Roman" w:cs="Times New Roman"/>
      <w:sz w:val="22"/>
      <w:szCs w:val="22"/>
    </w:rPr>
  </w:style>
  <w:style w:type="character" w:customStyle="1" w:styleId="FontStyle30">
    <w:name w:val="Font Style30"/>
    <w:uiPriority w:val="99"/>
    <w:rPr>
      <w:rFonts w:ascii="Microsoft Sans Serif" w:hAnsi="Microsoft Sans Serif" w:cs="Microsoft Sans Serif"/>
      <w:b/>
      <w:bCs/>
      <w:sz w:val="8"/>
      <w:szCs w:val="8"/>
    </w:rPr>
  </w:style>
  <w:style w:type="character" w:customStyle="1" w:styleId="FontStyle31">
    <w:name w:val="Font Style31"/>
    <w:uiPriority w:val="99"/>
    <w:rPr>
      <w:rFonts w:ascii="Times New Roman" w:hAnsi="Times New Roman" w:cs="Times New Roman"/>
      <w:spacing w:val="-10"/>
      <w:sz w:val="22"/>
      <w:szCs w:val="22"/>
    </w:rPr>
  </w:style>
  <w:style w:type="character" w:customStyle="1" w:styleId="FontStyle32">
    <w:name w:val="Font Style32"/>
    <w:uiPriority w:val="99"/>
    <w:rPr>
      <w:rFonts w:ascii="Times New Roman" w:hAnsi="Times New Roman" w:cs="Times New Roman"/>
      <w:sz w:val="22"/>
      <w:szCs w:val="22"/>
    </w:rPr>
  </w:style>
  <w:style w:type="paragraph" w:styleId="a3">
    <w:name w:val="Balloon Text"/>
    <w:basedOn w:val="a"/>
    <w:link w:val="a4"/>
    <w:uiPriority w:val="99"/>
    <w:semiHidden/>
    <w:unhideWhenUsed/>
    <w:rsid w:val="00FA4479"/>
    <w:rPr>
      <w:rFonts w:ascii="Tahoma" w:hAnsi="Tahoma"/>
      <w:sz w:val="16"/>
      <w:szCs w:val="16"/>
      <w:lang w:val="x-none" w:eastAsia="x-none"/>
    </w:rPr>
  </w:style>
  <w:style w:type="character" w:customStyle="1" w:styleId="a4">
    <w:name w:val="Текст выноски Знак"/>
    <w:link w:val="a3"/>
    <w:uiPriority w:val="99"/>
    <w:semiHidden/>
    <w:rsid w:val="00FA4479"/>
    <w:rPr>
      <w:rFonts w:ascii="Tahoma" w:hAnsi="Tahoma" w:cs="Tahoma"/>
      <w:sz w:val="16"/>
      <w:szCs w:val="16"/>
    </w:rPr>
  </w:style>
  <w:style w:type="table" w:styleId="a5">
    <w:name w:val="Table Grid"/>
    <w:basedOn w:val="a1"/>
    <w:uiPriority w:val="59"/>
    <w:rsid w:val="00CE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CC5"/>
    <w:pPr>
      <w:tabs>
        <w:tab w:val="center" w:pos="4677"/>
        <w:tab w:val="right" w:pos="9355"/>
      </w:tabs>
    </w:pPr>
    <w:rPr>
      <w:lang w:val="x-none" w:eastAsia="x-none"/>
    </w:rPr>
  </w:style>
  <w:style w:type="character" w:customStyle="1" w:styleId="a7">
    <w:name w:val="Верхний колонтитул Знак"/>
    <w:link w:val="a6"/>
    <w:uiPriority w:val="99"/>
    <w:rsid w:val="00053CC5"/>
    <w:rPr>
      <w:rFonts w:hAnsi="Times New Roman" w:cs="Times New Roman"/>
      <w:sz w:val="24"/>
      <w:szCs w:val="24"/>
    </w:rPr>
  </w:style>
  <w:style w:type="paragraph" w:styleId="a8">
    <w:name w:val="footer"/>
    <w:basedOn w:val="a"/>
    <w:link w:val="a9"/>
    <w:uiPriority w:val="99"/>
    <w:unhideWhenUsed/>
    <w:rsid w:val="00053CC5"/>
    <w:pPr>
      <w:tabs>
        <w:tab w:val="center" w:pos="4677"/>
        <w:tab w:val="right" w:pos="9355"/>
      </w:tabs>
    </w:pPr>
    <w:rPr>
      <w:lang w:val="x-none" w:eastAsia="x-none"/>
    </w:rPr>
  </w:style>
  <w:style w:type="character" w:customStyle="1" w:styleId="a9">
    <w:name w:val="Нижний колонтитул Знак"/>
    <w:link w:val="a8"/>
    <w:uiPriority w:val="99"/>
    <w:rsid w:val="00053CC5"/>
    <w:rPr>
      <w:rFonts w:hAnsi="Times New Roman" w:cs="Times New Roman"/>
      <w:sz w:val="24"/>
      <w:szCs w:val="24"/>
    </w:rPr>
  </w:style>
  <w:style w:type="paragraph" w:styleId="aa">
    <w:name w:val="Normal (Web)"/>
    <w:basedOn w:val="a"/>
    <w:uiPriority w:val="99"/>
    <w:rsid w:val="00832D25"/>
    <w:pPr>
      <w:widowControl/>
      <w:autoSpaceDE/>
      <w:autoSpaceDN/>
      <w:adjustRightInd/>
      <w:spacing w:before="100" w:beforeAutospacing="1" w:after="100" w:afterAutospacing="1"/>
    </w:pPr>
  </w:style>
  <w:style w:type="paragraph" w:customStyle="1" w:styleId="3">
    <w:name w:val="заголовок 3"/>
    <w:basedOn w:val="a"/>
    <w:next w:val="a"/>
    <w:rsid w:val="00832D25"/>
    <w:pPr>
      <w:keepNext/>
      <w:adjustRightInd/>
      <w:jc w:val="center"/>
      <w:outlineLvl w:val="2"/>
    </w:pPr>
    <w:rPr>
      <w:sz w:val="28"/>
      <w:szCs w:val="28"/>
    </w:rPr>
  </w:style>
  <w:style w:type="paragraph" w:styleId="ab">
    <w:name w:val="annotation text"/>
    <w:basedOn w:val="a"/>
    <w:link w:val="ac"/>
    <w:rsid w:val="00E728ED"/>
    <w:pPr>
      <w:widowControl/>
      <w:autoSpaceDE/>
      <w:autoSpaceDN/>
      <w:adjustRightInd/>
    </w:pPr>
    <w:rPr>
      <w:rFonts w:hAnsi="Calibri"/>
      <w:sz w:val="20"/>
      <w:szCs w:val="20"/>
    </w:rPr>
  </w:style>
  <w:style w:type="character" w:customStyle="1" w:styleId="ac">
    <w:name w:val="Текст примечания Знак"/>
    <w:link w:val="ab"/>
    <w:rsid w:val="00E728ED"/>
    <w:rPr>
      <w:lang w:val="ru-RU" w:eastAsia="ru-RU" w:bidi="ar-SA"/>
    </w:rPr>
  </w:style>
  <w:style w:type="paragraph" w:customStyle="1" w:styleId="ConsPlusNormal">
    <w:name w:val="ConsPlusNormal"/>
    <w:link w:val="ConsPlusNormal0"/>
    <w:rsid w:val="00531960"/>
    <w:pPr>
      <w:widowControl w:val="0"/>
      <w:autoSpaceDE w:val="0"/>
      <w:autoSpaceDN w:val="0"/>
    </w:pPr>
    <w:rPr>
      <w:rFonts w:ascii="Calibri" w:cs="Calibri"/>
      <w:sz w:val="22"/>
    </w:rPr>
  </w:style>
  <w:style w:type="paragraph" w:styleId="ad">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e"/>
    <w:uiPriority w:val="34"/>
    <w:qFormat/>
    <w:rsid w:val="0036723F"/>
    <w:pPr>
      <w:widowControl/>
      <w:autoSpaceDE/>
      <w:autoSpaceDN/>
      <w:adjustRightInd/>
      <w:spacing w:after="200" w:line="276" w:lineRule="auto"/>
      <w:ind w:left="720" w:firstLine="709"/>
      <w:contextualSpacing/>
      <w:jc w:val="both"/>
    </w:pPr>
    <w:rPr>
      <w:rFonts w:eastAsia="Calibri"/>
      <w:sz w:val="28"/>
      <w:szCs w:val="22"/>
      <w:lang w:eastAsia="en-US"/>
    </w:rPr>
  </w:style>
  <w:style w:type="character" w:customStyle="1" w:styleId="ae">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d"/>
    <w:uiPriority w:val="34"/>
    <w:locked/>
    <w:rsid w:val="0036723F"/>
    <w:rPr>
      <w:rFonts w:eastAsia="Calibri" w:hAnsi="Times New Roman"/>
      <w:sz w:val="28"/>
      <w:szCs w:val="22"/>
      <w:lang w:eastAsia="en-US"/>
    </w:rPr>
  </w:style>
  <w:style w:type="character" w:customStyle="1" w:styleId="ConsPlusNormal0">
    <w:name w:val="ConsPlusNormal Знак"/>
    <w:link w:val="ConsPlusNormal"/>
    <w:locked/>
    <w:rsid w:val="00DD455A"/>
    <w:rPr>
      <w:rFonts w:ascii="Calibri" w:cs="Calibri"/>
      <w:sz w:val="22"/>
      <w:lang w:val="ru-RU" w:eastAsia="ru-RU" w:bidi="ar-SA"/>
    </w:rPr>
  </w:style>
  <w:style w:type="character" w:customStyle="1" w:styleId="5">
    <w:name w:val="Знак Знак5"/>
    <w:rsid w:val="007275F8"/>
    <w:rPr>
      <w:rFonts w:ascii="Tahoma" w:hAnsi="Tahoma" w:cs="Tahoma"/>
      <w:sz w:val="16"/>
      <w:szCs w:val="16"/>
    </w:rPr>
  </w:style>
  <w:style w:type="paragraph" w:customStyle="1" w:styleId="constitle">
    <w:name w:val="constitle"/>
    <w:basedOn w:val="a"/>
    <w:rsid w:val="00033CE2"/>
    <w:pPr>
      <w:widowControl/>
      <w:autoSpaceDE/>
      <w:autoSpaceDN/>
      <w:adjustRightInd/>
      <w:spacing w:before="100" w:beforeAutospacing="1" w:after="100" w:afterAutospacing="1"/>
    </w:pPr>
  </w:style>
  <w:style w:type="character" w:styleId="af">
    <w:name w:val="Hyperlink"/>
    <w:basedOn w:val="a0"/>
    <w:uiPriority w:val="99"/>
    <w:semiHidden/>
    <w:unhideWhenUsed/>
    <w:rsid w:val="00066BA1"/>
    <w:rPr>
      <w:color w:val="0000FF"/>
      <w:u w:val="single"/>
    </w:rPr>
  </w:style>
  <w:style w:type="character" w:styleId="af0">
    <w:name w:val="Strong"/>
    <w:basedOn w:val="a0"/>
    <w:uiPriority w:val="22"/>
    <w:qFormat/>
    <w:rsid w:val="00541D47"/>
    <w:rPr>
      <w:b/>
      <w:bCs/>
    </w:rPr>
  </w:style>
  <w:style w:type="paragraph" w:customStyle="1" w:styleId="ConsPlusTitle">
    <w:name w:val="ConsPlusTitle"/>
    <w:rsid w:val="00016224"/>
    <w:pPr>
      <w:autoSpaceDE w:val="0"/>
      <w:autoSpaceDN w:val="0"/>
      <w:adjustRightInd w:val="0"/>
      <w:jc w:val="center"/>
    </w:pPr>
    <w:rPr>
      <w:rFonts w:eastAsia="Calibri" w:hAnsi="Times New Roman"/>
      <w:b/>
      <w:bCs/>
      <w:sz w:val="24"/>
      <w:szCs w:val="24"/>
    </w:rPr>
  </w:style>
  <w:style w:type="character" w:customStyle="1" w:styleId="FontStyle16">
    <w:name w:val="Font Style16"/>
    <w:rsid w:val="00016224"/>
    <w:rPr>
      <w:rFonts w:ascii="Times New Roman" w:hAnsi="Times New Roman" w:cs="Times New Roman"/>
      <w:sz w:val="26"/>
      <w:szCs w:val="26"/>
    </w:rPr>
  </w:style>
  <w:style w:type="paragraph" w:customStyle="1" w:styleId="msonormalbullet1gif">
    <w:name w:val="msonormalbullet1.gif"/>
    <w:basedOn w:val="a"/>
    <w:rsid w:val="00CE7C2C"/>
    <w:pPr>
      <w:widowControl/>
      <w:autoSpaceDE/>
      <w:autoSpaceDN/>
      <w:adjustRightInd/>
      <w:spacing w:before="100" w:beforeAutospacing="1" w:after="100" w:afterAutospacing="1"/>
    </w:pPr>
  </w:style>
  <w:style w:type="character" w:styleId="af1">
    <w:name w:val="annotation reference"/>
    <w:basedOn w:val="a0"/>
    <w:uiPriority w:val="99"/>
    <w:semiHidden/>
    <w:unhideWhenUsed/>
    <w:rsid w:val="003617FC"/>
    <w:rPr>
      <w:sz w:val="16"/>
      <w:szCs w:val="16"/>
    </w:rPr>
  </w:style>
  <w:style w:type="paragraph" w:styleId="af2">
    <w:name w:val="annotation subject"/>
    <w:basedOn w:val="ab"/>
    <w:next w:val="ab"/>
    <w:link w:val="af3"/>
    <w:uiPriority w:val="99"/>
    <w:semiHidden/>
    <w:unhideWhenUsed/>
    <w:rsid w:val="003617FC"/>
    <w:pPr>
      <w:widowControl w:val="0"/>
      <w:autoSpaceDE w:val="0"/>
      <w:autoSpaceDN w:val="0"/>
      <w:adjustRightInd w:val="0"/>
    </w:pPr>
    <w:rPr>
      <w:rFonts w:hAnsi="Times New Roman"/>
      <w:b/>
      <w:bCs/>
    </w:rPr>
  </w:style>
  <w:style w:type="character" w:customStyle="1" w:styleId="af3">
    <w:name w:val="Тема примечания Знак"/>
    <w:basedOn w:val="ac"/>
    <w:link w:val="af2"/>
    <w:uiPriority w:val="99"/>
    <w:semiHidden/>
    <w:rsid w:val="003617FC"/>
    <w:rPr>
      <w:rFonts w:hAnsi="Times New Roman"/>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1C"/>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ind w:firstLine="566"/>
      <w:jc w:val="both"/>
    </w:pPr>
  </w:style>
  <w:style w:type="paragraph" w:customStyle="1" w:styleId="Style2">
    <w:name w:val="Style2"/>
    <w:basedOn w:val="a"/>
    <w:uiPriority w:val="99"/>
    <w:pPr>
      <w:spacing w:line="326" w:lineRule="exact"/>
      <w:jc w:val="both"/>
    </w:pPr>
  </w:style>
  <w:style w:type="paragraph" w:customStyle="1" w:styleId="Style3">
    <w:name w:val="Style3"/>
    <w:basedOn w:val="a"/>
    <w:uiPriority w:val="99"/>
    <w:pPr>
      <w:jc w:val="right"/>
    </w:pPr>
  </w:style>
  <w:style w:type="paragraph" w:customStyle="1" w:styleId="Style4">
    <w:name w:val="Style4"/>
    <w:basedOn w:val="a"/>
    <w:uiPriority w:val="99"/>
    <w:pPr>
      <w:spacing w:line="318" w:lineRule="exact"/>
      <w:ind w:firstLine="168"/>
    </w:pPr>
  </w:style>
  <w:style w:type="paragraph" w:customStyle="1" w:styleId="Style5">
    <w:name w:val="Style5"/>
    <w:basedOn w:val="a"/>
    <w:uiPriority w:val="99"/>
    <w:pPr>
      <w:spacing w:line="323" w:lineRule="exact"/>
      <w:ind w:firstLine="739"/>
      <w:jc w:val="both"/>
    </w:pPr>
  </w:style>
  <w:style w:type="paragraph" w:customStyle="1" w:styleId="Style6">
    <w:name w:val="Style6"/>
    <w:basedOn w:val="a"/>
    <w:uiPriority w:val="99"/>
    <w:pPr>
      <w:spacing w:line="322" w:lineRule="exact"/>
      <w:ind w:firstLine="1906"/>
    </w:pPr>
  </w:style>
  <w:style w:type="paragraph" w:customStyle="1" w:styleId="Style7">
    <w:name w:val="Style7"/>
    <w:basedOn w:val="a"/>
    <w:uiPriority w:val="99"/>
    <w:pPr>
      <w:spacing w:line="269" w:lineRule="exact"/>
      <w:jc w:val="both"/>
    </w:pPr>
  </w:style>
  <w:style w:type="paragraph" w:customStyle="1" w:styleId="Style8">
    <w:name w:val="Style8"/>
    <w:basedOn w:val="a"/>
    <w:uiPriority w:val="99"/>
    <w:pPr>
      <w:spacing w:line="322" w:lineRule="exact"/>
      <w:ind w:firstLine="701"/>
      <w:jc w:val="both"/>
    </w:pPr>
  </w:style>
  <w:style w:type="paragraph" w:customStyle="1" w:styleId="Style9">
    <w:name w:val="Style9"/>
    <w:basedOn w:val="a"/>
    <w:uiPriority w:val="99"/>
    <w:pPr>
      <w:spacing w:line="320" w:lineRule="exact"/>
      <w:ind w:firstLine="782"/>
      <w:jc w:val="both"/>
    </w:pPr>
  </w:style>
  <w:style w:type="paragraph" w:customStyle="1" w:styleId="Style10">
    <w:name w:val="Style10"/>
    <w:basedOn w:val="a"/>
    <w:pPr>
      <w:spacing w:line="206" w:lineRule="exact"/>
    </w:pPr>
  </w:style>
  <w:style w:type="paragraph" w:customStyle="1" w:styleId="Style11">
    <w:name w:val="Style11"/>
    <w:basedOn w:val="a"/>
    <w:uiPriority w:val="99"/>
  </w:style>
  <w:style w:type="paragraph" w:customStyle="1" w:styleId="Style12">
    <w:name w:val="Style12"/>
    <w:basedOn w:val="a"/>
    <w:uiPriority w:val="99"/>
    <w:pPr>
      <w:spacing w:line="269" w:lineRule="exact"/>
      <w:jc w:val="center"/>
    </w:pPr>
  </w:style>
  <w:style w:type="paragraph" w:customStyle="1" w:styleId="Style13">
    <w:name w:val="Style13"/>
    <w:basedOn w:val="a"/>
    <w:uiPriority w:val="99"/>
    <w:pPr>
      <w:spacing w:line="322" w:lineRule="exact"/>
    </w:pPr>
  </w:style>
  <w:style w:type="paragraph" w:customStyle="1" w:styleId="Style14">
    <w:name w:val="Style14"/>
    <w:basedOn w:val="a"/>
    <w:uiPriority w:val="99"/>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style>
  <w:style w:type="paragraph" w:customStyle="1" w:styleId="Style17">
    <w:name w:val="Style17"/>
    <w:basedOn w:val="a"/>
    <w:uiPriority w:val="99"/>
    <w:pPr>
      <w:spacing w:line="206" w:lineRule="exact"/>
    </w:pPr>
  </w:style>
  <w:style w:type="paragraph" w:customStyle="1" w:styleId="Style18">
    <w:name w:val="Style18"/>
    <w:basedOn w:val="a"/>
    <w:uiPriority w:val="99"/>
  </w:style>
  <w:style w:type="paragraph" w:customStyle="1" w:styleId="Style19">
    <w:name w:val="Style19"/>
    <w:basedOn w:val="a"/>
    <w:uiPriority w:val="99"/>
    <w:pPr>
      <w:spacing w:line="226" w:lineRule="exact"/>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pPr>
  </w:style>
  <w:style w:type="paragraph" w:customStyle="1" w:styleId="Style22">
    <w:name w:val="Style22"/>
    <w:basedOn w:val="a"/>
    <w:uiPriority w:val="99"/>
  </w:style>
  <w:style w:type="character" w:customStyle="1" w:styleId="FontStyle24">
    <w:name w:val="Font Style24"/>
    <w:uiPriority w:val="99"/>
    <w:rPr>
      <w:rFonts w:ascii="Times New Roman" w:hAnsi="Times New Roman" w:cs="Times New Roman"/>
      <w:sz w:val="26"/>
      <w:szCs w:val="26"/>
    </w:rPr>
  </w:style>
  <w:style w:type="character" w:customStyle="1" w:styleId="FontStyle25">
    <w:name w:val="Font Style25"/>
    <w:uiPriority w:val="99"/>
    <w:rPr>
      <w:rFonts w:ascii="Times New Roman" w:hAnsi="Times New Roman" w:cs="Times New Roman"/>
      <w:b/>
      <w:bCs/>
      <w:sz w:val="16"/>
      <w:szCs w:val="16"/>
    </w:rPr>
  </w:style>
  <w:style w:type="character" w:customStyle="1" w:styleId="FontStyle26">
    <w:name w:val="Font Style26"/>
    <w:uiPriority w:val="99"/>
    <w:rPr>
      <w:rFonts w:ascii="Times New Roman" w:hAnsi="Times New Roman" w:cs="Times New Roman"/>
      <w:spacing w:val="10"/>
      <w:sz w:val="26"/>
      <w:szCs w:val="26"/>
    </w:rPr>
  </w:style>
  <w:style w:type="character" w:customStyle="1" w:styleId="FontStyle27">
    <w:name w:val="Font Style27"/>
    <w:uiPriority w:val="99"/>
    <w:rPr>
      <w:rFonts w:ascii="Times New Roman" w:hAnsi="Times New Roman" w:cs="Times New Roman"/>
      <w:sz w:val="18"/>
      <w:szCs w:val="18"/>
    </w:rPr>
  </w:style>
  <w:style w:type="character" w:customStyle="1" w:styleId="FontStyle28">
    <w:name w:val="Font Style28"/>
    <w:uiPriority w:val="99"/>
    <w:rPr>
      <w:rFonts w:ascii="Times New Roman" w:hAnsi="Times New Roman" w:cs="Times New Roman"/>
      <w:b/>
      <w:bCs/>
      <w:sz w:val="22"/>
      <w:szCs w:val="22"/>
    </w:rPr>
  </w:style>
  <w:style w:type="character" w:customStyle="1" w:styleId="FontStyle29">
    <w:name w:val="Font Style29"/>
    <w:uiPriority w:val="99"/>
    <w:rPr>
      <w:rFonts w:ascii="Times New Roman" w:hAnsi="Times New Roman" w:cs="Times New Roman"/>
      <w:sz w:val="22"/>
      <w:szCs w:val="22"/>
    </w:rPr>
  </w:style>
  <w:style w:type="character" w:customStyle="1" w:styleId="FontStyle30">
    <w:name w:val="Font Style30"/>
    <w:uiPriority w:val="99"/>
    <w:rPr>
      <w:rFonts w:ascii="Microsoft Sans Serif" w:hAnsi="Microsoft Sans Serif" w:cs="Microsoft Sans Serif"/>
      <w:b/>
      <w:bCs/>
      <w:sz w:val="8"/>
      <w:szCs w:val="8"/>
    </w:rPr>
  </w:style>
  <w:style w:type="character" w:customStyle="1" w:styleId="FontStyle31">
    <w:name w:val="Font Style31"/>
    <w:uiPriority w:val="99"/>
    <w:rPr>
      <w:rFonts w:ascii="Times New Roman" w:hAnsi="Times New Roman" w:cs="Times New Roman"/>
      <w:spacing w:val="-10"/>
      <w:sz w:val="22"/>
      <w:szCs w:val="22"/>
    </w:rPr>
  </w:style>
  <w:style w:type="character" w:customStyle="1" w:styleId="FontStyle32">
    <w:name w:val="Font Style32"/>
    <w:uiPriority w:val="99"/>
    <w:rPr>
      <w:rFonts w:ascii="Times New Roman" w:hAnsi="Times New Roman" w:cs="Times New Roman"/>
      <w:sz w:val="22"/>
      <w:szCs w:val="22"/>
    </w:rPr>
  </w:style>
  <w:style w:type="paragraph" w:styleId="a3">
    <w:name w:val="Balloon Text"/>
    <w:basedOn w:val="a"/>
    <w:link w:val="a4"/>
    <w:uiPriority w:val="99"/>
    <w:semiHidden/>
    <w:unhideWhenUsed/>
    <w:rsid w:val="00FA4479"/>
    <w:rPr>
      <w:rFonts w:ascii="Tahoma" w:hAnsi="Tahoma"/>
      <w:sz w:val="16"/>
      <w:szCs w:val="16"/>
      <w:lang w:val="x-none" w:eastAsia="x-none"/>
    </w:rPr>
  </w:style>
  <w:style w:type="character" w:customStyle="1" w:styleId="a4">
    <w:name w:val="Текст выноски Знак"/>
    <w:link w:val="a3"/>
    <w:uiPriority w:val="99"/>
    <w:semiHidden/>
    <w:rsid w:val="00FA4479"/>
    <w:rPr>
      <w:rFonts w:ascii="Tahoma" w:hAnsi="Tahoma" w:cs="Tahoma"/>
      <w:sz w:val="16"/>
      <w:szCs w:val="16"/>
    </w:rPr>
  </w:style>
  <w:style w:type="table" w:styleId="a5">
    <w:name w:val="Table Grid"/>
    <w:basedOn w:val="a1"/>
    <w:uiPriority w:val="59"/>
    <w:rsid w:val="00CE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CC5"/>
    <w:pPr>
      <w:tabs>
        <w:tab w:val="center" w:pos="4677"/>
        <w:tab w:val="right" w:pos="9355"/>
      </w:tabs>
    </w:pPr>
    <w:rPr>
      <w:lang w:val="x-none" w:eastAsia="x-none"/>
    </w:rPr>
  </w:style>
  <w:style w:type="character" w:customStyle="1" w:styleId="a7">
    <w:name w:val="Верхний колонтитул Знак"/>
    <w:link w:val="a6"/>
    <w:uiPriority w:val="99"/>
    <w:rsid w:val="00053CC5"/>
    <w:rPr>
      <w:rFonts w:hAnsi="Times New Roman" w:cs="Times New Roman"/>
      <w:sz w:val="24"/>
      <w:szCs w:val="24"/>
    </w:rPr>
  </w:style>
  <w:style w:type="paragraph" w:styleId="a8">
    <w:name w:val="footer"/>
    <w:basedOn w:val="a"/>
    <w:link w:val="a9"/>
    <w:uiPriority w:val="99"/>
    <w:unhideWhenUsed/>
    <w:rsid w:val="00053CC5"/>
    <w:pPr>
      <w:tabs>
        <w:tab w:val="center" w:pos="4677"/>
        <w:tab w:val="right" w:pos="9355"/>
      </w:tabs>
    </w:pPr>
    <w:rPr>
      <w:lang w:val="x-none" w:eastAsia="x-none"/>
    </w:rPr>
  </w:style>
  <w:style w:type="character" w:customStyle="1" w:styleId="a9">
    <w:name w:val="Нижний колонтитул Знак"/>
    <w:link w:val="a8"/>
    <w:uiPriority w:val="99"/>
    <w:rsid w:val="00053CC5"/>
    <w:rPr>
      <w:rFonts w:hAnsi="Times New Roman" w:cs="Times New Roman"/>
      <w:sz w:val="24"/>
      <w:szCs w:val="24"/>
    </w:rPr>
  </w:style>
  <w:style w:type="paragraph" w:styleId="aa">
    <w:name w:val="Normal (Web)"/>
    <w:basedOn w:val="a"/>
    <w:uiPriority w:val="99"/>
    <w:rsid w:val="00832D25"/>
    <w:pPr>
      <w:widowControl/>
      <w:autoSpaceDE/>
      <w:autoSpaceDN/>
      <w:adjustRightInd/>
      <w:spacing w:before="100" w:beforeAutospacing="1" w:after="100" w:afterAutospacing="1"/>
    </w:pPr>
  </w:style>
  <w:style w:type="paragraph" w:customStyle="1" w:styleId="3">
    <w:name w:val="заголовок 3"/>
    <w:basedOn w:val="a"/>
    <w:next w:val="a"/>
    <w:rsid w:val="00832D25"/>
    <w:pPr>
      <w:keepNext/>
      <w:adjustRightInd/>
      <w:jc w:val="center"/>
      <w:outlineLvl w:val="2"/>
    </w:pPr>
    <w:rPr>
      <w:sz w:val="28"/>
      <w:szCs w:val="28"/>
    </w:rPr>
  </w:style>
  <w:style w:type="paragraph" w:styleId="ab">
    <w:name w:val="annotation text"/>
    <w:basedOn w:val="a"/>
    <w:link w:val="ac"/>
    <w:rsid w:val="00E728ED"/>
    <w:pPr>
      <w:widowControl/>
      <w:autoSpaceDE/>
      <w:autoSpaceDN/>
      <w:adjustRightInd/>
    </w:pPr>
    <w:rPr>
      <w:rFonts w:hAnsi="Calibri"/>
      <w:sz w:val="20"/>
      <w:szCs w:val="20"/>
    </w:rPr>
  </w:style>
  <w:style w:type="character" w:customStyle="1" w:styleId="ac">
    <w:name w:val="Текст примечания Знак"/>
    <w:link w:val="ab"/>
    <w:rsid w:val="00E728ED"/>
    <w:rPr>
      <w:lang w:val="ru-RU" w:eastAsia="ru-RU" w:bidi="ar-SA"/>
    </w:rPr>
  </w:style>
  <w:style w:type="paragraph" w:customStyle="1" w:styleId="ConsPlusNormal">
    <w:name w:val="ConsPlusNormal"/>
    <w:link w:val="ConsPlusNormal0"/>
    <w:rsid w:val="00531960"/>
    <w:pPr>
      <w:widowControl w:val="0"/>
      <w:autoSpaceDE w:val="0"/>
      <w:autoSpaceDN w:val="0"/>
    </w:pPr>
    <w:rPr>
      <w:rFonts w:ascii="Calibri" w:cs="Calibri"/>
      <w:sz w:val="22"/>
    </w:rPr>
  </w:style>
  <w:style w:type="paragraph" w:styleId="ad">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e"/>
    <w:uiPriority w:val="34"/>
    <w:qFormat/>
    <w:rsid w:val="0036723F"/>
    <w:pPr>
      <w:widowControl/>
      <w:autoSpaceDE/>
      <w:autoSpaceDN/>
      <w:adjustRightInd/>
      <w:spacing w:after="200" w:line="276" w:lineRule="auto"/>
      <w:ind w:left="720" w:firstLine="709"/>
      <w:contextualSpacing/>
      <w:jc w:val="both"/>
    </w:pPr>
    <w:rPr>
      <w:rFonts w:eastAsia="Calibri"/>
      <w:sz w:val="28"/>
      <w:szCs w:val="22"/>
      <w:lang w:eastAsia="en-US"/>
    </w:rPr>
  </w:style>
  <w:style w:type="character" w:customStyle="1" w:styleId="ae">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d"/>
    <w:uiPriority w:val="34"/>
    <w:locked/>
    <w:rsid w:val="0036723F"/>
    <w:rPr>
      <w:rFonts w:eastAsia="Calibri" w:hAnsi="Times New Roman"/>
      <w:sz w:val="28"/>
      <w:szCs w:val="22"/>
      <w:lang w:eastAsia="en-US"/>
    </w:rPr>
  </w:style>
  <w:style w:type="character" w:customStyle="1" w:styleId="ConsPlusNormal0">
    <w:name w:val="ConsPlusNormal Знак"/>
    <w:link w:val="ConsPlusNormal"/>
    <w:locked/>
    <w:rsid w:val="00DD455A"/>
    <w:rPr>
      <w:rFonts w:ascii="Calibri" w:cs="Calibri"/>
      <w:sz w:val="22"/>
      <w:lang w:val="ru-RU" w:eastAsia="ru-RU" w:bidi="ar-SA"/>
    </w:rPr>
  </w:style>
  <w:style w:type="character" w:customStyle="1" w:styleId="5">
    <w:name w:val="Знак Знак5"/>
    <w:rsid w:val="007275F8"/>
    <w:rPr>
      <w:rFonts w:ascii="Tahoma" w:hAnsi="Tahoma" w:cs="Tahoma"/>
      <w:sz w:val="16"/>
      <w:szCs w:val="16"/>
    </w:rPr>
  </w:style>
  <w:style w:type="paragraph" w:customStyle="1" w:styleId="constitle">
    <w:name w:val="constitle"/>
    <w:basedOn w:val="a"/>
    <w:rsid w:val="00033CE2"/>
    <w:pPr>
      <w:widowControl/>
      <w:autoSpaceDE/>
      <w:autoSpaceDN/>
      <w:adjustRightInd/>
      <w:spacing w:before="100" w:beforeAutospacing="1" w:after="100" w:afterAutospacing="1"/>
    </w:pPr>
  </w:style>
  <w:style w:type="character" w:styleId="af">
    <w:name w:val="Hyperlink"/>
    <w:basedOn w:val="a0"/>
    <w:uiPriority w:val="99"/>
    <w:semiHidden/>
    <w:unhideWhenUsed/>
    <w:rsid w:val="00066BA1"/>
    <w:rPr>
      <w:color w:val="0000FF"/>
      <w:u w:val="single"/>
    </w:rPr>
  </w:style>
  <w:style w:type="character" w:styleId="af0">
    <w:name w:val="Strong"/>
    <w:basedOn w:val="a0"/>
    <w:uiPriority w:val="22"/>
    <w:qFormat/>
    <w:rsid w:val="00541D47"/>
    <w:rPr>
      <w:b/>
      <w:bCs/>
    </w:rPr>
  </w:style>
  <w:style w:type="paragraph" w:customStyle="1" w:styleId="ConsPlusTitle">
    <w:name w:val="ConsPlusTitle"/>
    <w:rsid w:val="00016224"/>
    <w:pPr>
      <w:autoSpaceDE w:val="0"/>
      <w:autoSpaceDN w:val="0"/>
      <w:adjustRightInd w:val="0"/>
      <w:jc w:val="center"/>
    </w:pPr>
    <w:rPr>
      <w:rFonts w:eastAsia="Calibri" w:hAnsi="Times New Roman"/>
      <w:b/>
      <w:bCs/>
      <w:sz w:val="24"/>
      <w:szCs w:val="24"/>
    </w:rPr>
  </w:style>
  <w:style w:type="character" w:customStyle="1" w:styleId="FontStyle16">
    <w:name w:val="Font Style16"/>
    <w:rsid w:val="00016224"/>
    <w:rPr>
      <w:rFonts w:ascii="Times New Roman" w:hAnsi="Times New Roman" w:cs="Times New Roman"/>
      <w:sz w:val="26"/>
      <w:szCs w:val="26"/>
    </w:rPr>
  </w:style>
  <w:style w:type="paragraph" w:customStyle="1" w:styleId="msonormalbullet1gif">
    <w:name w:val="msonormalbullet1.gif"/>
    <w:basedOn w:val="a"/>
    <w:rsid w:val="00CE7C2C"/>
    <w:pPr>
      <w:widowControl/>
      <w:autoSpaceDE/>
      <w:autoSpaceDN/>
      <w:adjustRightInd/>
      <w:spacing w:before="100" w:beforeAutospacing="1" w:after="100" w:afterAutospacing="1"/>
    </w:pPr>
  </w:style>
  <w:style w:type="character" w:styleId="af1">
    <w:name w:val="annotation reference"/>
    <w:basedOn w:val="a0"/>
    <w:uiPriority w:val="99"/>
    <w:semiHidden/>
    <w:unhideWhenUsed/>
    <w:rsid w:val="003617FC"/>
    <w:rPr>
      <w:sz w:val="16"/>
      <w:szCs w:val="16"/>
    </w:rPr>
  </w:style>
  <w:style w:type="paragraph" w:styleId="af2">
    <w:name w:val="annotation subject"/>
    <w:basedOn w:val="ab"/>
    <w:next w:val="ab"/>
    <w:link w:val="af3"/>
    <w:uiPriority w:val="99"/>
    <w:semiHidden/>
    <w:unhideWhenUsed/>
    <w:rsid w:val="003617FC"/>
    <w:pPr>
      <w:widowControl w:val="0"/>
      <w:autoSpaceDE w:val="0"/>
      <w:autoSpaceDN w:val="0"/>
      <w:adjustRightInd w:val="0"/>
    </w:pPr>
    <w:rPr>
      <w:rFonts w:hAnsi="Times New Roman"/>
      <w:b/>
      <w:bCs/>
    </w:rPr>
  </w:style>
  <w:style w:type="character" w:customStyle="1" w:styleId="af3">
    <w:name w:val="Тема примечания Знак"/>
    <w:basedOn w:val="ac"/>
    <w:link w:val="af2"/>
    <w:uiPriority w:val="99"/>
    <w:semiHidden/>
    <w:rsid w:val="003617FC"/>
    <w:rPr>
      <w:rFonts w:hAnsi="Times New Roman"/>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340">
      <w:bodyDiv w:val="1"/>
      <w:marLeft w:val="0"/>
      <w:marRight w:val="0"/>
      <w:marTop w:val="0"/>
      <w:marBottom w:val="0"/>
      <w:divBdr>
        <w:top w:val="none" w:sz="0" w:space="0" w:color="auto"/>
        <w:left w:val="none" w:sz="0" w:space="0" w:color="auto"/>
        <w:bottom w:val="none" w:sz="0" w:space="0" w:color="auto"/>
        <w:right w:val="none" w:sz="0" w:space="0" w:color="auto"/>
      </w:divBdr>
    </w:div>
    <w:div w:id="165099899">
      <w:bodyDiv w:val="1"/>
      <w:marLeft w:val="0"/>
      <w:marRight w:val="0"/>
      <w:marTop w:val="0"/>
      <w:marBottom w:val="0"/>
      <w:divBdr>
        <w:top w:val="none" w:sz="0" w:space="0" w:color="auto"/>
        <w:left w:val="none" w:sz="0" w:space="0" w:color="auto"/>
        <w:bottom w:val="none" w:sz="0" w:space="0" w:color="auto"/>
        <w:right w:val="none" w:sz="0" w:space="0" w:color="auto"/>
      </w:divBdr>
    </w:div>
    <w:div w:id="173693753">
      <w:bodyDiv w:val="1"/>
      <w:marLeft w:val="0"/>
      <w:marRight w:val="0"/>
      <w:marTop w:val="0"/>
      <w:marBottom w:val="0"/>
      <w:divBdr>
        <w:top w:val="none" w:sz="0" w:space="0" w:color="auto"/>
        <w:left w:val="none" w:sz="0" w:space="0" w:color="auto"/>
        <w:bottom w:val="none" w:sz="0" w:space="0" w:color="auto"/>
        <w:right w:val="none" w:sz="0" w:space="0" w:color="auto"/>
      </w:divBdr>
    </w:div>
    <w:div w:id="1306856820">
      <w:bodyDiv w:val="1"/>
      <w:marLeft w:val="0"/>
      <w:marRight w:val="0"/>
      <w:marTop w:val="0"/>
      <w:marBottom w:val="0"/>
      <w:divBdr>
        <w:top w:val="none" w:sz="0" w:space="0" w:color="auto"/>
        <w:left w:val="none" w:sz="0" w:space="0" w:color="auto"/>
        <w:bottom w:val="none" w:sz="0" w:space="0" w:color="auto"/>
        <w:right w:val="none" w:sz="0" w:space="0" w:color="auto"/>
      </w:divBdr>
    </w:div>
    <w:div w:id="1725181997">
      <w:bodyDiv w:val="1"/>
      <w:marLeft w:val="0"/>
      <w:marRight w:val="0"/>
      <w:marTop w:val="0"/>
      <w:marBottom w:val="0"/>
      <w:divBdr>
        <w:top w:val="none" w:sz="0" w:space="0" w:color="auto"/>
        <w:left w:val="none" w:sz="0" w:space="0" w:color="auto"/>
        <w:bottom w:val="none" w:sz="0" w:space="0" w:color="auto"/>
        <w:right w:val="none" w:sz="0" w:space="0" w:color="auto"/>
      </w:divBdr>
    </w:div>
    <w:div w:id="18088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B931-F6AD-4BE5-A040-DCB76D7E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Галина Михайловна БРЯНЦЕВА</dc:creator>
  <cp:lastModifiedBy>Виктория Александровна Орлова</cp:lastModifiedBy>
  <cp:revision>2</cp:revision>
  <cp:lastPrinted>2020-03-27T10:58:00Z</cp:lastPrinted>
  <dcterms:created xsi:type="dcterms:W3CDTF">2021-07-15T10:57:00Z</dcterms:created>
  <dcterms:modified xsi:type="dcterms:W3CDTF">2021-07-15T10:57:00Z</dcterms:modified>
</cp:coreProperties>
</file>