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B0" w:rsidRPr="00670711" w:rsidRDefault="00A16608" w:rsidP="00B20DB0">
      <w:pPr>
        <w:widowControl w:val="0"/>
        <w:autoSpaceDE w:val="0"/>
        <w:autoSpaceDN w:val="0"/>
        <w:adjustRightInd w:val="0"/>
        <w:ind w:left="-142" w:right="282"/>
        <w:jc w:val="center"/>
        <w:rPr>
          <w:sz w:val="28"/>
          <w:szCs w:val="28"/>
          <w:lang w:val="ru-RU"/>
        </w:rPr>
      </w:pPr>
      <w:bookmarkStart w:id="0" w:name="_GoBack"/>
      <w:bookmarkEnd w:id="0"/>
      <w:r w:rsidRPr="00670711">
        <w:rPr>
          <w:sz w:val="28"/>
          <w:szCs w:val="28"/>
          <w:lang w:val="ru-RU"/>
        </w:rPr>
        <w:t>ПОЯСНИТЕЛЬНАЯ ЗАПИСКА</w:t>
      </w:r>
    </w:p>
    <w:p w:rsidR="00F41931" w:rsidRPr="00F41931" w:rsidRDefault="00F41931" w:rsidP="00F41931">
      <w:pPr>
        <w:widowControl w:val="0"/>
        <w:autoSpaceDE w:val="0"/>
        <w:autoSpaceDN w:val="0"/>
        <w:adjustRightInd w:val="0"/>
        <w:ind w:left="-142" w:right="282"/>
        <w:jc w:val="center"/>
        <w:rPr>
          <w:lang w:val="ru-RU"/>
        </w:rPr>
      </w:pPr>
    </w:p>
    <w:p w:rsidR="00F50308" w:rsidRDefault="00670711" w:rsidP="00F50308">
      <w:pPr>
        <w:pStyle w:val="Style5"/>
        <w:ind w:left="-142" w:right="282"/>
        <w:rPr>
          <w:sz w:val="28"/>
          <w:szCs w:val="28"/>
        </w:rPr>
      </w:pPr>
      <w:r>
        <w:rPr>
          <w:sz w:val="28"/>
          <w:szCs w:val="28"/>
        </w:rPr>
        <w:t>к проекту постановления Правительства Ленинградской области</w:t>
      </w:r>
      <w:r w:rsidR="00F50308">
        <w:rPr>
          <w:sz w:val="28"/>
          <w:szCs w:val="28"/>
        </w:rPr>
        <w:t xml:space="preserve"> </w:t>
      </w:r>
    </w:p>
    <w:p w:rsidR="007E4AA9" w:rsidRPr="007E4AA9" w:rsidRDefault="007E4AA9" w:rsidP="007E4AA9">
      <w:pPr>
        <w:pStyle w:val="Style5"/>
        <w:ind w:left="-142" w:right="282"/>
        <w:rPr>
          <w:sz w:val="28"/>
          <w:szCs w:val="28"/>
        </w:rPr>
      </w:pPr>
      <w:r w:rsidRPr="007E4AA9">
        <w:rPr>
          <w:sz w:val="28"/>
          <w:szCs w:val="28"/>
        </w:rPr>
        <w:t xml:space="preserve">Об утверждении порядка предоставления субсидий из областного бюджета Ленинградской области некоммерческим организациям, не являющимся государственными (муниципальными) учреждениями, на реализацию мероприятий по организации и проведению ежегодного конкурса </w:t>
      </w:r>
    </w:p>
    <w:p w:rsidR="00F50308" w:rsidRPr="00670711" w:rsidRDefault="007E4AA9" w:rsidP="007E4AA9">
      <w:pPr>
        <w:pStyle w:val="Style5"/>
        <w:ind w:left="-142" w:right="282"/>
        <w:rPr>
          <w:sz w:val="28"/>
          <w:szCs w:val="28"/>
        </w:rPr>
      </w:pPr>
      <w:r w:rsidRPr="007E4AA9">
        <w:rPr>
          <w:sz w:val="28"/>
          <w:szCs w:val="28"/>
        </w:rPr>
        <w:t>«Бизнес, развивающий регион»</w:t>
      </w:r>
      <w:r w:rsidR="00F50308" w:rsidRPr="00F50308">
        <w:rPr>
          <w:sz w:val="28"/>
          <w:szCs w:val="28"/>
        </w:rPr>
        <w:t xml:space="preserve"> в Ленинградской области</w:t>
      </w:r>
      <w:r>
        <w:rPr>
          <w:sz w:val="28"/>
          <w:szCs w:val="28"/>
        </w:rPr>
        <w:t>»</w:t>
      </w:r>
      <w:r w:rsidR="00F50308" w:rsidRPr="00F50308">
        <w:rPr>
          <w:sz w:val="28"/>
          <w:szCs w:val="28"/>
        </w:rPr>
        <w:t xml:space="preserve"> </w:t>
      </w:r>
    </w:p>
    <w:p w:rsidR="00B20DB0" w:rsidRPr="00833CB5" w:rsidRDefault="00670711" w:rsidP="00670711">
      <w:pPr>
        <w:pStyle w:val="Style5"/>
        <w:ind w:left="-142" w:right="282"/>
        <w:rPr>
          <w:sz w:val="28"/>
          <w:szCs w:val="28"/>
        </w:rPr>
      </w:pPr>
      <w:r w:rsidRPr="00670711">
        <w:rPr>
          <w:sz w:val="28"/>
          <w:szCs w:val="28"/>
        </w:rPr>
        <w:t xml:space="preserve"> </w:t>
      </w:r>
      <w:r w:rsidR="00B20DB0">
        <w:rPr>
          <w:sz w:val="28"/>
          <w:szCs w:val="28"/>
        </w:rPr>
        <w:t>(далее – проект постановления</w:t>
      </w:r>
      <w:r w:rsidR="003D1637">
        <w:rPr>
          <w:sz w:val="28"/>
          <w:szCs w:val="28"/>
        </w:rPr>
        <w:t>, Порядок</w:t>
      </w:r>
      <w:r w:rsidR="00B20DB0">
        <w:rPr>
          <w:sz w:val="28"/>
          <w:szCs w:val="28"/>
        </w:rPr>
        <w:t>)</w:t>
      </w:r>
    </w:p>
    <w:p w:rsidR="00B20DB0" w:rsidRPr="000D3029" w:rsidRDefault="00B20DB0" w:rsidP="00B20DB0">
      <w:pPr>
        <w:pStyle w:val="Style5"/>
        <w:spacing w:line="240" w:lineRule="auto"/>
        <w:ind w:firstLine="720"/>
        <w:rPr>
          <w:sz w:val="28"/>
          <w:szCs w:val="28"/>
          <w:lang w:eastAsia="en-US"/>
        </w:rPr>
      </w:pPr>
    </w:p>
    <w:p w:rsidR="00A1212E" w:rsidRPr="00A1212E" w:rsidRDefault="00A1212E" w:rsidP="009C3E2F">
      <w:pPr>
        <w:pStyle w:val="ConsPlusTitle"/>
        <w:ind w:right="282" w:firstLine="709"/>
        <w:jc w:val="both"/>
        <w:outlineLvl w:val="0"/>
        <w:rPr>
          <w:b w:val="0"/>
          <w:bCs w:val="0"/>
          <w:lang w:eastAsia="en-US"/>
        </w:rPr>
      </w:pPr>
      <w:proofErr w:type="gramStart"/>
      <w:r w:rsidRPr="00A1212E">
        <w:rPr>
          <w:b w:val="0"/>
          <w:bCs w:val="0"/>
          <w:lang w:eastAsia="en-US"/>
        </w:rPr>
        <w:t>Проект постановления Правительства Ленинградской области «</w:t>
      </w:r>
      <w:r w:rsidR="007E4AA9" w:rsidRPr="007E4AA9">
        <w:rPr>
          <w:b w:val="0"/>
          <w:bCs w:val="0"/>
          <w:lang w:eastAsia="en-US"/>
        </w:rPr>
        <w:t>Об утверждении порядка предоставления субсидий из областного бюджета Ленинградской области некоммерческим организациям, не являющимся государственными (муниципальными) учреждениями, на реализацию мероприятий по организации и проведению ежегодного конкурса «Бизнес, развивающий регион»</w:t>
      </w:r>
      <w:r w:rsidRPr="00A1212E">
        <w:rPr>
          <w:b w:val="0"/>
          <w:bCs w:val="0"/>
          <w:lang w:eastAsia="en-US"/>
        </w:rPr>
        <w:t>» (далее – Порядок предоставления субсидии)</w:t>
      </w:r>
      <w:r w:rsidR="009C3E2F" w:rsidRPr="009C3E2F">
        <w:rPr>
          <w:b w:val="0"/>
          <w:bCs w:val="0"/>
          <w:lang w:eastAsia="en-US"/>
        </w:rPr>
        <w:t xml:space="preserve"> </w:t>
      </w:r>
      <w:r w:rsidR="009C3E2F">
        <w:rPr>
          <w:b w:val="0"/>
          <w:bCs w:val="0"/>
          <w:lang w:eastAsia="en-US"/>
        </w:rPr>
        <w:t>и п</w:t>
      </w:r>
      <w:r w:rsidR="009C3E2F" w:rsidRPr="009C3E2F">
        <w:rPr>
          <w:b w:val="0"/>
          <w:bCs w:val="0"/>
          <w:lang w:eastAsia="en-US"/>
        </w:rPr>
        <w:t>ризн</w:t>
      </w:r>
      <w:r w:rsidR="009C3E2F">
        <w:rPr>
          <w:b w:val="0"/>
          <w:bCs w:val="0"/>
          <w:lang w:eastAsia="en-US"/>
        </w:rPr>
        <w:t>ании</w:t>
      </w:r>
      <w:r w:rsidR="009C3E2F" w:rsidRPr="009C3E2F">
        <w:rPr>
          <w:b w:val="0"/>
          <w:bCs w:val="0"/>
          <w:lang w:eastAsia="en-US"/>
        </w:rPr>
        <w:t xml:space="preserve"> утратившим силу постановлени</w:t>
      </w:r>
      <w:r w:rsidR="009C3E2F">
        <w:rPr>
          <w:b w:val="0"/>
          <w:bCs w:val="0"/>
          <w:lang w:eastAsia="en-US"/>
        </w:rPr>
        <w:t>е</w:t>
      </w:r>
      <w:r w:rsidR="009C3E2F" w:rsidRPr="009C3E2F">
        <w:rPr>
          <w:b w:val="0"/>
          <w:bCs w:val="0"/>
          <w:lang w:eastAsia="en-US"/>
        </w:rPr>
        <w:t xml:space="preserve"> Правительства Ленинградской области </w:t>
      </w:r>
      <w:r w:rsidR="009C3E2F">
        <w:rPr>
          <w:b w:val="0"/>
          <w:bCs w:val="0"/>
          <w:lang w:eastAsia="en-US"/>
        </w:rPr>
        <w:br/>
      </w:r>
      <w:r w:rsidR="009C3E2F" w:rsidRPr="009C3E2F">
        <w:rPr>
          <w:b w:val="0"/>
          <w:bCs w:val="0"/>
          <w:lang w:eastAsia="en-US"/>
        </w:rPr>
        <w:t xml:space="preserve">от 19.12.2017 № 585 «Об утверждении Порядка определения объема </w:t>
      </w:r>
      <w:r w:rsidR="009C3E2F">
        <w:rPr>
          <w:b w:val="0"/>
          <w:bCs w:val="0"/>
          <w:lang w:eastAsia="en-US"/>
        </w:rPr>
        <w:br/>
      </w:r>
      <w:r w:rsidR="009C3E2F" w:rsidRPr="009C3E2F">
        <w:rPr>
          <w:b w:val="0"/>
          <w:bCs w:val="0"/>
          <w:lang w:eastAsia="en-US"/>
        </w:rPr>
        <w:t>и предоставления субсидий из областного бюджета</w:t>
      </w:r>
      <w:proofErr w:type="gramEnd"/>
      <w:r w:rsidR="009C3E2F" w:rsidRPr="009C3E2F">
        <w:rPr>
          <w:b w:val="0"/>
          <w:bCs w:val="0"/>
          <w:lang w:eastAsia="en-US"/>
        </w:rPr>
        <w:t xml:space="preserve"> Ленинградской области некоммерческим организациям, не являющимся государственными (муниципальными) учреждениями, на реализацию мероприятий по организации </w:t>
      </w:r>
      <w:r w:rsidR="009C3E2F">
        <w:rPr>
          <w:b w:val="0"/>
          <w:bCs w:val="0"/>
          <w:lang w:eastAsia="en-US"/>
        </w:rPr>
        <w:br/>
      </w:r>
      <w:proofErr w:type="gramStart"/>
      <w:r w:rsidR="009C3E2F" w:rsidRPr="009C3E2F">
        <w:rPr>
          <w:b w:val="0"/>
          <w:bCs w:val="0"/>
          <w:lang w:eastAsia="en-US"/>
        </w:rPr>
        <w:t xml:space="preserve">и проведению ежегодного конкурса «Бизнес, развивающий регион» и признании утратившим силу постановления Правительства Ленинградской области </w:t>
      </w:r>
      <w:r w:rsidR="009C3E2F">
        <w:rPr>
          <w:b w:val="0"/>
          <w:bCs w:val="0"/>
          <w:lang w:eastAsia="en-US"/>
        </w:rPr>
        <w:br/>
      </w:r>
      <w:r w:rsidR="009C3E2F" w:rsidRPr="009C3E2F">
        <w:rPr>
          <w:b w:val="0"/>
          <w:bCs w:val="0"/>
          <w:lang w:eastAsia="en-US"/>
        </w:rPr>
        <w:t xml:space="preserve">от 29 декабря 2014 года </w:t>
      </w:r>
      <w:r w:rsidRPr="00A1212E">
        <w:rPr>
          <w:b w:val="0"/>
          <w:bCs w:val="0"/>
          <w:lang w:eastAsia="en-US"/>
        </w:rPr>
        <w:t>в целях приведения  Порядка предоставления субсидии в соответстви</w:t>
      </w:r>
      <w:r>
        <w:rPr>
          <w:b w:val="0"/>
          <w:bCs w:val="0"/>
          <w:lang w:eastAsia="en-US"/>
        </w:rPr>
        <w:t>е</w:t>
      </w:r>
      <w:r w:rsidRPr="00A1212E">
        <w:rPr>
          <w:b w:val="0"/>
          <w:bCs w:val="0"/>
          <w:lang w:eastAsia="en-US"/>
        </w:rPr>
        <w:t xml:space="preserve"> с требованиями, установленными постановлением Правительства Российской Федерации от 18 сентября 2020 года №1492 «Об общих требованиях к нормативным правовым актам, муниципальным правовым актам, регулирующим предоставление субсидий, в том числе грантов в форме</w:t>
      </w:r>
      <w:proofErr w:type="gramEnd"/>
      <w:r w:rsidRPr="00A1212E">
        <w:rPr>
          <w:b w:val="0"/>
          <w:bCs w:val="0"/>
          <w:lang w:eastAsia="en-US"/>
        </w:rPr>
        <w:t xml:space="preserve"> субсидий, юридическим лицам, индивидуальным предпринимателям, а также физическим лицам - производителям товаров, работ, услуг, и о признании </w:t>
      </w:r>
      <w:proofErr w:type="gramStart"/>
      <w:r w:rsidRPr="00A1212E">
        <w:rPr>
          <w:b w:val="0"/>
          <w:bCs w:val="0"/>
          <w:lang w:eastAsia="en-US"/>
        </w:rPr>
        <w:t>утратившими</w:t>
      </w:r>
      <w:proofErr w:type="gramEnd"/>
      <w:r w:rsidRPr="00A1212E">
        <w:rPr>
          <w:b w:val="0"/>
          <w:bCs w:val="0"/>
          <w:lang w:eastAsia="en-US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A1212E" w:rsidRDefault="00A1212E" w:rsidP="00A1212E">
      <w:pPr>
        <w:pStyle w:val="ConsPlusTitle"/>
        <w:ind w:right="282" w:firstLine="709"/>
        <w:jc w:val="both"/>
        <w:outlineLvl w:val="0"/>
        <w:rPr>
          <w:b w:val="0"/>
          <w:bCs w:val="0"/>
          <w:lang w:eastAsia="en-US"/>
        </w:rPr>
      </w:pPr>
      <w:r w:rsidRPr="00A1212E">
        <w:rPr>
          <w:b w:val="0"/>
          <w:bCs w:val="0"/>
          <w:lang w:eastAsia="en-US"/>
        </w:rPr>
        <w:t>Предлагаемый на рассмотрение нормативный правовой акт не подлежит процедуре ОРВ, поскольку не содержит положений, относящихся к сфере применения процедур оценки регулирующего воздействия согласно пункту 1.4 Порядка проведения ОРВ в Ленинградской области, утвержденного</w:t>
      </w:r>
      <w:r>
        <w:rPr>
          <w:b w:val="0"/>
          <w:bCs w:val="0"/>
          <w:lang w:eastAsia="en-US"/>
        </w:rPr>
        <w:t xml:space="preserve"> </w:t>
      </w:r>
      <w:r w:rsidRPr="00A1212E">
        <w:rPr>
          <w:b w:val="0"/>
          <w:bCs w:val="0"/>
          <w:lang w:eastAsia="en-US"/>
        </w:rPr>
        <w:t>постановлением Правительства Ленинградской области от 23.04.2015 № 124.</w:t>
      </w:r>
    </w:p>
    <w:p w:rsidR="00A1212E" w:rsidRDefault="00A1212E" w:rsidP="00A1212E">
      <w:pPr>
        <w:pStyle w:val="ConsPlusTitle"/>
        <w:ind w:right="282"/>
        <w:jc w:val="both"/>
        <w:outlineLvl w:val="0"/>
        <w:rPr>
          <w:b w:val="0"/>
          <w:bCs w:val="0"/>
          <w:lang w:eastAsia="en-US"/>
        </w:rPr>
      </w:pPr>
    </w:p>
    <w:p w:rsidR="003064AE" w:rsidRPr="003064AE" w:rsidRDefault="003064AE" w:rsidP="00A1212E">
      <w:pPr>
        <w:pStyle w:val="ConsPlusTitle"/>
        <w:ind w:right="282"/>
        <w:jc w:val="both"/>
        <w:outlineLvl w:val="0"/>
        <w:rPr>
          <w:b w:val="0"/>
          <w:bCs w:val="0"/>
          <w:lang w:eastAsia="en-US"/>
        </w:rPr>
      </w:pPr>
      <w:r w:rsidRPr="003064AE">
        <w:rPr>
          <w:b w:val="0"/>
          <w:bCs w:val="0"/>
          <w:lang w:eastAsia="en-US"/>
        </w:rPr>
        <w:t xml:space="preserve">Заместитель Председателя Правительства </w:t>
      </w:r>
    </w:p>
    <w:p w:rsidR="003064AE" w:rsidRPr="003064AE" w:rsidRDefault="003064AE" w:rsidP="00A1212E">
      <w:pPr>
        <w:pStyle w:val="ConsPlusTitle"/>
        <w:ind w:right="282"/>
        <w:jc w:val="both"/>
        <w:outlineLvl w:val="0"/>
        <w:rPr>
          <w:b w:val="0"/>
          <w:bCs w:val="0"/>
          <w:lang w:eastAsia="en-US"/>
        </w:rPr>
      </w:pPr>
      <w:r w:rsidRPr="003064AE">
        <w:rPr>
          <w:b w:val="0"/>
          <w:bCs w:val="0"/>
          <w:lang w:eastAsia="en-US"/>
        </w:rPr>
        <w:t xml:space="preserve">Ленинградской области – председатель </w:t>
      </w:r>
    </w:p>
    <w:p w:rsidR="003064AE" w:rsidRPr="003064AE" w:rsidRDefault="003064AE" w:rsidP="00A1212E">
      <w:pPr>
        <w:pStyle w:val="ConsPlusTitle"/>
        <w:ind w:right="282"/>
        <w:jc w:val="both"/>
        <w:outlineLvl w:val="0"/>
        <w:rPr>
          <w:b w:val="0"/>
          <w:bCs w:val="0"/>
          <w:lang w:eastAsia="en-US"/>
        </w:rPr>
      </w:pPr>
      <w:r w:rsidRPr="003064AE">
        <w:rPr>
          <w:b w:val="0"/>
          <w:bCs w:val="0"/>
          <w:lang w:eastAsia="en-US"/>
        </w:rPr>
        <w:t xml:space="preserve">комитета экономического развития </w:t>
      </w:r>
    </w:p>
    <w:p w:rsidR="003064AE" w:rsidRDefault="003064AE" w:rsidP="00A1212E">
      <w:pPr>
        <w:pStyle w:val="ConsPlusTitle"/>
        <w:ind w:right="282"/>
        <w:jc w:val="both"/>
        <w:outlineLvl w:val="0"/>
        <w:rPr>
          <w:b w:val="0"/>
          <w:bCs w:val="0"/>
          <w:lang w:eastAsia="en-US"/>
        </w:rPr>
      </w:pPr>
      <w:proofErr w:type="spellStart"/>
      <w:r w:rsidRPr="003064AE">
        <w:rPr>
          <w:b w:val="0"/>
          <w:bCs w:val="0"/>
          <w:lang w:eastAsia="en-US"/>
        </w:rPr>
        <w:t>иинвестиционной</w:t>
      </w:r>
      <w:proofErr w:type="spellEnd"/>
      <w:r w:rsidRPr="003064AE">
        <w:rPr>
          <w:b w:val="0"/>
          <w:bCs w:val="0"/>
          <w:lang w:eastAsia="en-US"/>
        </w:rPr>
        <w:t xml:space="preserve"> деятельности                                                          </w:t>
      </w:r>
      <w:r w:rsidR="007E4AA9">
        <w:rPr>
          <w:b w:val="0"/>
          <w:bCs w:val="0"/>
          <w:lang w:val="en-US" w:eastAsia="en-US"/>
        </w:rPr>
        <w:t xml:space="preserve">       </w:t>
      </w:r>
      <w:r w:rsidRPr="003064AE">
        <w:rPr>
          <w:b w:val="0"/>
          <w:bCs w:val="0"/>
          <w:lang w:eastAsia="en-US"/>
        </w:rPr>
        <w:t xml:space="preserve">      </w:t>
      </w:r>
      <w:proofErr w:type="spellStart"/>
      <w:r w:rsidRPr="003064AE">
        <w:rPr>
          <w:b w:val="0"/>
          <w:bCs w:val="0"/>
          <w:lang w:eastAsia="en-US"/>
        </w:rPr>
        <w:t>Д.Ялов</w:t>
      </w:r>
      <w:proofErr w:type="spellEnd"/>
    </w:p>
    <w:p w:rsidR="00A1212E" w:rsidRPr="003064AE" w:rsidRDefault="00A1212E" w:rsidP="00A1212E">
      <w:pPr>
        <w:pStyle w:val="ConsPlusTitle"/>
        <w:ind w:right="282"/>
        <w:jc w:val="both"/>
        <w:outlineLvl w:val="0"/>
        <w:rPr>
          <w:b w:val="0"/>
          <w:bCs w:val="0"/>
          <w:lang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sz w:val="22"/>
          <w:szCs w:val="22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sz w:val="22"/>
          <w:szCs w:val="22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sz w:val="22"/>
          <w:szCs w:val="22"/>
          <w:lang w:val="en-US" w:eastAsia="en-US"/>
        </w:rPr>
      </w:pPr>
    </w:p>
    <w:p w:rsidR="00B20DB0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sz w:val="22"/>
          <w:szCs w:val="22"/>
          <w:lang w:eastAsia="en-US"/>
        </w:rPr>
      </w:pPr>
      <w:proofErr w:type="gramStart"/>
      <w:r w:rsidRPr="003064AE">
        <w:rPr>
          <w:b w:val="0"/>
          <w:bCs w:val="0"/>
          <w:sz w:val="22"/>
          <w:szCs w:val="22"/>
          <w:lang w:eastAsia="en-US"/>
        </w:rPr>
        <w:t xml:space="preserve">Исп. </w:t>
      </w:r>
      <w:r w:rsidR="007E4AA9">
        <w:rPr>
          <w:b w:val="0"/>
          <w:bCs w:val="0"/>
          <w:sz w:val="22"/>
          <w:szCs w:val="22"/>
          <w:lang w:eastAsia="en-US"/>
        </w:rPr>
        <w:t>Кабанов</w:t>
      </w:r>
      <w:r w:rsidRPr="003064AE">
        <w:rPr>
          <w:b w:val="0"/>
          <w:bCs w:val="0"/>
          <w:sz w:val="22"/>
          <w:szCs w:val="22"/>
          <w:lang w:eastAsia="en-US"/>
        </w:rPr>
        <w:t xml:space="preserve"> </w:t>
      </w:r>
      <w:r w:rsidR="007E4AA9">
        <w:rPr>
          <w:b w:val="0"/>
          <w:bCs w:val="0"/>
          <w:sz w:val="22"/>
          <w:szCs w:val="22"/>
          <w:lang w:eastAsia="en-US"/>
        </w:rPr>
        <w:t>М</w:t>
      </w:r>
      <w:r w:rsidRPr="003064AE">
        <w:rPr>
          <w:b w:val="0"/>
          <w:bCs w:val="0"/>
          <w:sz w:val="22"/>
          <w:szCs w:val="22"/>
          <w:lang w:eastAsia="en-US"/>
        </w:rPr>
        <w:t>.</w:t>
      </w:r>
      <w:r w:rsidR="007E4AA9">
        <w:rPr>
          <w:b w:val="0"/>
          <w:bCs w:val="0"/>
          <w:sz w:val="22"/>
          <w:szCs w:val="22"/>
          <w:lang w:eastAsia="en-US"/>
        </w:rPr>
        <w:t>В</w:t>
      </w:r>
      <w:r w:rsidRPr="003064AE">
        <w:rPr>
          <w:b w:val="0"/>
          <w:bCs w:val="0"/>
          <w:sz w:val="22"/>
          <w:szCs w:val="22"/>
          <w:lang w:eastAsia="en-US"/>
        </w:rPr>
        <w:t>. (812) 539-43-7</w:t>
      </w:r>
      <w:r w:rsidR="007E4AA9" w:rsidRPr="007E4AA9">
        <w:rPr>
          <w:b w:val="0"/>
          <w:bCs w:val="0"/>
          <w:sz w:val="22"/>
          <w:szCs w:val="22"/>
          <w:lang w:eastAsia="en-US"/>
        </w:rPr>
        <w:t>5</w:t>
      </w:r>
      <w:r w:rsidRPr="003064AE">
        <w:rPr>
          <w:b w:val="0"/>
          <w:bCs w:val="0"/>
          <w:sz w:val="22"/>
          <w:szCs w:val="22"/>
          <w:lang w:eastAsia="en-US"/>
        </w:rPr>
        <w:t xml:space="preserve">, </w:t>
      </w:r>
      <w:r w:rsidR="007E4AA9">
        <w:rPr>
          <w:b w:val="0"/>
          <w:bCs w:val="0"/>
          <w:sz w:val="22"/>
          <w:szCs w:val="22"/>
          <w:lang w:val="en-US" w:eastAsia="en-US"/>
        </w:rPr>
        <w:t>mv</w:t>
      </w:r>
      <w:r w:rsidR="007E4AA9" w:rsidRPr="007E4AA9">
        <w:rPr>
          <w:b w:val="0"/>
          <w:bCs w:val="0"/>
          <w:sz w:val="22"/>
          <w:szCs w:val="22"/>
          <w:lang w:eastAsia="en-US"/>
        </w:rPr>
        <w:t>_</w:t>
      </w:r>
      <w:proofErr w:type="spellStart"/>
      <w:r w:rsidR="007E4AA9">
        <w:rPr>
          <w:b w:val="0"/>
          <w:bCs w:val="0"/>
          <w:sz w:val="22"/>
          <w:szCs w:val="22"/>
          <w:lang w:val="en-US" w:eastAsia="en-US"/>
        </w:rPr>
        <w:t>kabanov</w:t>
      </w:r>
      <w:proofErr w:type="spellEnd"/>
      <w:r w:rsidRPr="003064AE">
        <w:rPr>
          <w:b w:val="0"/>
          <w:bCs w:val="0"/>
          <w:sz w:val="22"/>
          <w:szCs w:val="22"/>
          <w:lang w:eastAsia="en-US"/>
        </w:rPr>
        <w:t>@lenreg.ru)</w:t>
      </w:r>
      <w:proofErr w:type="gramEnd"/>
    </w:p>
    <w:p w:rsidR="00B20DB0" w:rsidRPr="003064AE" w:rsidRDefault="00A16608" w:rsidP="00B20DB0">
      <w:pPr>
        <w:keepNext/>
        <w:jc w:val="center"/>
        <w:outlineLvl w:val="0"/>
        <w:rPr>
          <w:bCs/>
          <w:sz w:val="28"/>
          <w:szCs w:val="28"/>
          <w:lang w:val="ru-RU" w:eastAsia="ru-RU"/>
        </w:rPr>
      </w:pPr>
      <w:r w:rsidRPr="003064AE">
        <w:rPr>
          <w:bCs/>
          <w:sz w:val="28"/>
          <w:szCs w:val="28"/>
          <w:lang w:val="ru-RU" w:eastAsia="ru-RU"/>
        </w:rPr>
        <w:lastRenderedPageBreak/>
        <w:t>ТЕХНИКО-ЭКОНОМИЧЕСКОЕ ОБОСНОВАНИЕ</w:t>
      </w:r>
    </w:p>
    <w:p w:rsidR="00B20DB0" w:rsidRDefault="003064AE" w:rsidP="007E4AA9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 w:eastAsia="ru-RU"/>
        </w:rPr>
      </w:pPr>
      <w:r w:rsidRPr="003064AE">
        <w:rPr>
          <w:bCs/>
          <w:sz w:val="28"/>
          <w:szCs w:val="28"/>
          <w:lang w:val="ru-RU" w:eastAsia="ru-RU"/>
        </w:rPr>
        <w:t xml:space="preserve">к проекту постановления Правительства Ленинградской области </w:t>
      </w:r>
      <w:r w:rsidR="00A1212E" w:rsidRPr="00A1212E">
        <w:rPr>
          <w:bCs/>
          <w:sz w:val="28"/>
          <w:szCs w:val="28"/>
          <w:lang w:val="ru-RU" w:eastAsia="ru-RU"/>
        </w:rPr>
        <w:t>«</w:t>
      </w:r>
      <w:r w:rsidR="007E4AA9" w:rsidRPr="007E4AA9">
        <w:rPr>
          <w:bCs/>
          <w:sz w:val="28"/>
          <w:szCs w:val="28"/>
          <w:lang w:val="ru-RU" w:eastAsia="ru-RU"/>
        </w:rPr>
        <w:t xml:space="preserve">Об утверждении порядка предоставления субсидий из областного бюджета Ленинградской области некоммерческим организациям, не являющимся государственными (муниципальными) учреждениями, на реализацию мероприятий по организации </w:t>
      </w:r>
      <w:r w:rsidR="007E4AA9" w:rsidRPr="007E4AA9">
        <w:rPr>
          <w:bCs/>
          <w:sz w:val="28"/>
          <w:szCs w:val="28"/>
          <w:lang w:val="ru-RU" w:eastAsia="ru-RU"/>
        </w:rPr>
        <w:br/>
        <w:t>и проведению ежегодного конкурса «Бизнес, развивающий регион»</w:t>
      </w:r>
      <w:r w:rsidR="00A1212E" w:rsidRPr="00A1212E">
        <w:rPr>
          <w:bCs/>
          <w:sz w:val="28"/>
          <w:szCs w:val="28"/>
          <w:lang w:val="ru-RU" w:eastAsia="ru-RU"/>
        </w:rPr>
        <w:t xml:space="preserve"> </w:t>
      </w:r>
      <w:r w:rsidR="007E4AA9" w:rsidRPr="007E4AA9">
        <w:rPr>
          <w:bCs/>
          <w:sz w:val="28"/>
          <w:szCs w:val="28"/>
          <w:lang w:val="ru-RU" w:eastAsia="ru-RU"/>
        </w:rPr>
        <w:br/>
      </w:r>
      <w:r w:rsidRPr="003064AE">
        <w:rPr>
          <w:bCs/>
          <w:sz w:val="28"/>
          <w:szCs w:val="28"/>
          <w:lang w:val="ru-RU" w:eastAsia="ru-RU"/>
        </w:rPr>
        <w:t>(далее – проект постановления, Порядок)</w:t>
      </w:r>
    </w:p>
    <w:p w:rsidR="003064AE" w:rsidRPr="003064AE" w:rsidRDefault="003064AE" w:rsidP="003064AE">
      <w:pPr>
        <w:autoSpaceDE w:val="0"/>
        <w:autoSpaceDN w:val="0"/>
        <w:adjustRightInd w:val="0"/>
        <w:jc w:val="center"/>
        <w:rPr>
          <w:bCs/>
          <w:sz w:val="28"/>
          <w:szCs w:val="28"/>
          <w:lang w:val="ru-RU" w:eastAsia="ru-RU"/>
        </w:rPr>
      </w:pPr>
    </w:p>
    <w:p w:rsidR="00B20DB0" w:rsidRPr="00A93145" w:rsidRDefault="00B20DB0" w:rsidP="007E4AA9">
      <w:pPr>
        <w:pStyle w:val="Style5"/>
        <w:ind w:firstLine="709"/>
        <w:jc w:val="both"/>
        <w:rPr>
          <w:sz w:val="28"/>
          <w:szCs w:val="28"/>
        </w:rPr>
      </w:pPr>
      <w:r w:rsidRPr="00A93145">
        <w:rPr>
          <w:sz w:val="28"/>
          <w:szCs w:val="28"/>
          <w:lang w:eastAsia="en-US"/>
        </w:rPr>
        <w:t xml:space="preserve">Принятие постановления Правительства Ленинградской области </w:t>
      </w:r>
      <w:r w:rsidR="00A1212E" w:rsidRPr="00A1212E">
        <w:rPr>
          <w:sz w:val="28"/>
          <w:szCs w:val="28"/>
          <w:lang w:eastAsia="en-US"/>
        </w:rPr>
        <w:t>«</w:t>
      </w:r>
      <w:r w:rsidR="007E4AA9" w:rsidRPr="007E4AA9">
        <w:rPr>
          <w:sz w:val="28"/>
          <w:szCs w:val="28"/>
          <w:lang w:eastAsia="en-US"/>
        </w:rPr>
        <w:t>Об утверждении порядка предоставления субсидий из областного бюджета Ленинградской области некоммерческим организациям, не являющимся государственными (муниципальными) учреждениями, на реализацию мероприятий по организации и проведению ежегодного конкурса «Бизнес, развивающий регион»</w:t>
      </w:r>
      <w:r w:rsidR="00A1212E" w:rsidRPr="00A1212E">
        <w:rPr>
          <w:sz w:val="28"/>
          <w:szCs w:val="28"/>
          <w:lang w:eastAsia="en-US"/>
        </w:rPr>
        <w:t xml:space="preserve"> </w:t>
      </w:r>
      <w:r w:rsidR="003064AE">
        <w:rPr>
          <w:sz w:val="28"/>
          <w:szCs w:val="28"/>
          <w:lang w:eastAsia="en-US"/>
        </w:rPr>
        <w:t xml:space="preserve"> </w:t>
      </w:r>
      <w:r w:rsidRPr="00A93145">
        <w:rPr>
          <w:sz w:val="28"/>
          <w:szCs w:val="28"/>
          <w:lang w:eastAsia="en-US"/>
        </w:rPr>
        <w:t>не приведет к сокращению доходов и не потребует дополнительных расходов из областного бюджета Ленинградской области.</w:t>
      </w:r>
    </w:p>
    <w:p w:rsidR="00B20DB0" w:rsidRPr="00A93145" w:rsidRDefault="00B20DB0" w:rsidP="00B20DB0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B20DB0" w:rsidRDefault="00B20DB0" w:rsidP="00B20DB0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B20DB0" w:rsidRDefault="00B20DB0" w:rsidP="00B20DB0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  <w:r w:rsidRPr="003064AE">
        <w:rPr>
          <w:b w:val="0"/>
          <w:bCs w:val="0"/>
          <w:lang w:eastAsia="en-US"/>
        </w:rPr>
        <w:t xml:space="preserve">Заместитель Председателя Правительства </w:t>
      </w: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  <w:r w:rsidRPr="003064AE">
        <w:rPr>
          <w:b w:val="0"/>
          <w:bCs w:val="0"/>
          <w:lang w:eastAsia="en-US"/>
        </w:rPr>
        <w:t xml:space="preserve">Ленинградской области – председатель </w:t>
      </w: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  <w:r w:rsidRPr="003064AE">
        <w:rPr>
          <w:b w:val="0"/>
          <w:bCs w:val="0"/>
          <w:lang w:eastAsia="en-US"/>
        </w:rPr>
        <w:t xml:space="preserve">комитета экономического развития </w:t>
      </w: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  <w:proofErr w:type="spellStart"/>
      <w:r w:rsidRPr="003064AE">
        <w:rPr>
          <w:b w:val="0"/>
          <w:bCs w:val="0"/>
          <w:lang w:eastAsia="en-US"/>
        </w:rPr>
        <w:t>иинвестиционной</w:t>
      </w:r>
      <w:proofErr w:type="spellEnd"/>
      <w:r w:rsidRPr="003064AE">
        <w:rPr>
          <w:b w:val="0"/>
          <w:bCs w:val="0"/>
          <w:lang w:eastAsia="en-US"/>
        </w:rPr>
        <w:t xml:space="preserve"> деятельности                                                             </w:t>
      </w:r>
      <w:r w:rsidR="007E4AA9">
        <w:rPr>
          <w:b w:val="0"/>
          <w:bCs w:val="0"/>
          <w:lang w:val="en-US" w:eastAsia="en-US"/>
        </w:rPr>
        <w:t xml:space="preserve">             </w:t>
      </w:r>
      <w:r w:rsidRPr="003064AE">
        <w:rPr>
          <w:b w:val="0"/>
          <w:bCs w:val="0"/>
          <w:lang w:eastAsia="en-US"/>
        </w:rPr>
        <w:t xml:space="preserve">   </w:t>
      </w:r>
      <w:proofErr w:type="spellStart"/>
      <w:r w:rsidRPr="003064AE">
        <w:rPr>
          <w:b w:val="0"/>
          <w:bCs w:val="0"/>
          <w:lang w:eastAsia="en-US"/>
        </w:rPr>
        <w:t>Д.Ялов</w:t>
      </w:r>
      <w:proofErr w:type="spellEnd"/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P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eastAsia="en-US"/>
        </w:rPr>
      </w:pPr>
    </w:p>
    <w:p w:rsidR="003064AE" w:rsidRDefault="003064AE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Pr="007E4AA9" w:rsidRDefault="007E4AA9" w:rsidP="003064AE">
      <w:pPr>
        <w:pStyle w:val="ConsPlusTitle"/>
        <w:ind w:left="-142" w:right="282"/>
        <w:jc w:val="both"/>
        <w:outlineLvl w:val="0"/>
        <w:rPr>
          <w:b w:val="0"/>
          <w:bCs w:val="0"/>
          <w:lang w:val="en-US" w:eastAsia="en-US"/>
        </w:rPr>
      </w:pPr>
    </w:p>
    <w:p w:rsidR="007E4AA9" w:rsidRPr="003064AE" w:rsidRDefault="007E4AA9" w:rsidP="007E4AA9">
      <w:pPr>
        <w:pStyle w:val="ConsPlusTitle"/>
        <w:ind w:left="-142" w:right="282"/>
        <w:jc w:val="both"/>
        <w:outlineLvl w:val="0"/>
        <w:rPr>
          <w:b w:val="0"/>
          <w:bCs w:val="0"/>
          <w:sz w:val="22"/>
          <w:szCs w:val="22"/>
          <w:lang w:eastAsia="en-US"/>
        </w:rPr>
      </w:pPr>
      <w:proofErr w:type="gramStart"/>
      <w:r w:rsidRPr="003064AE">
        <w:rPr>
          <w:b w:val="0"/>
          <w:bCs w:val="0"/>
          <w:sz w:val="22"/>
          <w:szCs w:val="22"/>
          <w:lang w:eastAsia="en-US"/>
        </w:rPr>
        <w:t xml:space="preserve">Исп. </w:t>
      </w:r>
      <w:r>
        <w:rPr>
          <w:b w:val="0"/>
          <w:bCs w:val="0"/>
          <w:sz w:val="22"/>
          <w:szCs w:val="22"/>
          <w:lang w:eastAsia="en-US"/>
        </w:rPr>
        <w:t>Кабанов</w:t>
      </w:r>
      <w:r w:rsidRPr="003064AE">
        <w:rPr>
          <w:b w:val="0"/>
          <w:bCs w:val="0"/>
          <w:sz w:val="22"/>
          <w:szCs w:val="22"/>
          <w:lang w:eastAsia="en-US"/>
        </w:rPr>
        <w:t xml:space="preserve"> </w:t>
      </w:r>
      <w:r>
        <w:rPr>
          <w:b w:val="0"/>
          <w:bCs w:val="0"/>
          <w:sz w:val="22"/>
          <w:szCs w:val="22"/>
          <w:lang w:eastAsia="en-US"/>
        </w:rPr>
        <w:t>М</w:t>
      </w:r>
      <w:r w:rsidRPr="003064AE">
        <w:rPr>
          <w:b w:val="0"/>
          <w:bCs w:val="0"/>
          <w:sz w:val="22"/>
          <w:szCs w:val="22"/>
          <w:lang w:eastAsia="en-US"/>
        </w:rPr>
        <w:t>.</w:t>
      </w:r>
      <w:r>
        <w:rPr>
          <w:b w:val="0"/>
          <w:bCs w:val="0"/>
          <w:sz w:val="22"/>
          <w:szCs w:val="22"/>
          <w:lang w:eastAsia="en-US"/>
        </w:rPr>
        <w:t>В</w:t>
      </w:r>
      <w:r w:rsidRPr="003064AE">
        <w:rPr>
          <w:b w:val="0"/>
          <w:bCs w:val="0"/>
          <w:sz w:val="22"/>
          <w:szCs w:val="22"/>
          <w:lang w:eastAsia="en-US"/>
        </w:rPr>
        <w:t>. (812) 539-43-7</w:t>
      </w:r>
      <w:r w:rsidRPr="007E4AA9">
        <w:rPr>
          <w:b w:val="0"/>
          <w:bCs w:val="0"/>
          <w:sz w:val="22"/>
          <w:szCs w:val="22"/>
          <w:lang w:eastAsia="en-US"/>
        </w:rPr>
        <w:t>5</w:t>
      </w:r>
      <w:r w:rsidRPr="003064AE">
        <w:rPr>
          <w:b w:val="0"/>
          <w:bCs w:val="0"/>
          <w:sz w:val="22"/>
          <w:szCs w:val="22"/>
          <w:lang w:eastAsia="en-US"/>
        </w:rPr>
        <w:t xml:space="preserve">, </w:t>
      </w:r>
      <w:r>
        <w:rPr>
          <w:b w:val="0"/>
          <w:bCs w:val="0"/>
          <w:sz w:val="22"/>
          <w:szCs w:val="22"/>
          <w:lang w:val="en-US" w:eastAsia="en-US"/>
        </w:rPr>
        <w:t>mv</w:t>
      </w:r>
      <w:r w:rsidRPr="007E4AA9">
        <w:rPr>
          <w:b w:val="0"/>
          <w:bCs w:val="0"/>
          <w:sz w:val="22"/>
          <w:szCs w:val="22"/>
          <w:lang w:eastAsia="en-US"/>
        </w:rPr>
        <w:t>_</w:t>
      </w:r>
      <w:proofErr w:type="spellStart"/>
      <w:r>
        <w:rPr>
          <w:b w:val="0"/>
          <w:bCs w:val="0"/>
          <w:sz w:val="22"/>
          <w:szCs w:val="22"/>
          <w:lang w:val="en-US" w:eastAsia="en-US"/>
        </w:rPr>
        <w:t>kabanov</w:t>
      </w:r>
      <w:proofErr w:type="spellEnd"/>
      <w:r w:rsidRPr="003064AE">
        <w:rPr>
          <w:b w:val="0"/>
          <w:bCs w:val="0"/>
          <w:sz w:val="22"/>
          <w:szCs w:val="22"/>
          <w:lang w:eastAsia="en-US"/>
        </w:rPr>
        <w:t>@lenreg.ru)</w:t>
      </w:r>
      <w:proofErr w:type="gramEnd"/>
    </w:p>
    <w:p w:rsidR="00B20DB0" w:rsidRPr="003064AE" w:rsidRDefault="00B20DB0" w:rsidP="007E4AA9">
      <w:pPr>
        <w:pStyle w:val="ConsPlusTitle"/>
        <w:ind w:left="-142" w:right="282"/>
        <w:jc w:val="both"/>
        <w:outlineLvl w:val="0"/>
        <w:rPr>
          <w:b w:val="0"/>
          <w:bCs w:val="0"/>
          <w:sz w:val="22"/>
          <w:szCs w:val="22"/>
          <w:lang w:eastAsia="en-US"/>
        </w:rPr>
      </w:pPr>
    </w:p>
    <w:sectPr w:rsidR="00B20DB0" w:rsidRPr="003064AE" w:rsidSect="00A1212E">
      <w:pgSz w:w="11906" w:h="16838" w:code="9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22"/>
    <w:rsid w:val="00024B7C"/>
    <w:rsid w:val="00064042"/>
    <w:rsid w:val="000C25BB"/>
    <w:rsid w:val="001360D2"/>
    <w:rsid w:val="00262322"/>
    <w:rsid w:val="002F50C9"/>
    <w:rsid w:val="003064AE"/>
    <w:rsid w:val="00313960"/>
    <w:rsid w:val="00384E7D"/>
    <w:rsid w:val="003D1637"/>
    <w:rsid w:val="00413D55"/>
    <w:rsid w:val="005B0F6C"/>
    <w:rsid w:val="005D5BE5"/>
    <w:rsid w:val="005F0B97"/>
    <w:rsid w:val="00636B9E"/>
    <w:rsid w:val="0066257D"/>
    <w:rsid w:val="00670711"/>
    <w:rsid w:val="006E4733"/>
    <w:rsid w:val="007E4AA9"/>
    <w:rsid w:val="00815032"/>
    <w:rsid w:val="0099568A"/>
    <w:rsid w:val="009C3E2F"/>
    <w:rsid w:val="00A1212E"/>
    <w:rsid w:val="00A16608"/>
    <w:rsid w:val="00A93145"/>
    <w:rsid w:val="00B20DB0"/>
    <w:rsid w:val="00B33304"/>
    <w:rsid w:val="00B97EC0"/>
    <w:rsid w:val="00BB4818"/>
    <w:rsid w:val="00BD6C39"/>
    <w:rsid w:val="00CC7D84"/>
    <w:rsid w:val="00D23692"/>
    <w:rsid w:val="00D92B33"/>
    <w:rsid w:val="00DA5B23"/>
    <w:rsid w:val="00DD3A61"/>
    <w:rsid w:val="00DF50DF"/>
    <w:rsid w:val="00E928E8"/>
    <w:rsid w:val="00F41931"/>
    <w:rsid w:val="00F50308"/>
    <w:rsid w:val="00F5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20DB0"/>
    <w:pPr>
      <w:widowControl w:val="0"/>
      <w:autoSpaceDE w:val="0"/>
      <w:autoSpaceDN w:val="0"/>
      <w:adjustRightInd w:val="0"/>
      <w:spacing w:line="324" w:lineRule="exact"/>
      <w:jc w:val="center"/>
    </w:pPr>
    <w:rPr>
      <w:lang w:val="ru-RU" w:eastAsia="ru-RU"/>
    </w:rPr>
  </w:style>
  <w:style w:type="character" w:customStyle="1" w:styleId="FontStyle23">
    <w:name w:val="Font Style23"/>
    <w:rsid w:val="00B20DB0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B20D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B20DB0"/>
    <w:pPr>
      <w:widowControl w:val="0"/>
      <w:autoSpaceDE w:val="0"/>
      <w:autoSpaceDN w:val="0"/>
      <w:adjustRightInd w:val="0"/>
      <w:spacing w:line="324" w:lineRule="exact"/>
      <w:jc w:val="center"/>
    </w:pPr>
    <w:rPr>
      <w:lang w:val="ru-RU" w:eastAsia="ru-RU"/>
    </w:rPr>
  </w:style>
  <w:style w:type="character" w:customStyle="1" w:styleId="FontStyle23">
    <w:name w:val="Font Style23"/>
    <w:rsid w:val="00B20DB0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B20DB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Владимировна Дрожжина</dc:creator>
  <cp:lastModifiedBy>Андрей Сергеевич ОРЛОВ</cp:lastModifiedBy>
  <cp:revision>2</cp:revision>
  <dcterms:created xsi:type="dcterms:W3CDTF">2021-07-03T17:49:00Z</dcterms:created>
  <dcterms:modified xsi:type="dcterms:W3CDTF">2021-07-03T17:49:00Z</dcterms:modified>
</cp:coreProperties>
</file>