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3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6AE7" w:rsidRPr="001C035B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035B">
        <w:rPr>
          <w:rFonts w:ascii="Times New Roman" w:hAnsi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846AE7" w:rsidRPr="001C035B" w:rsidRDefault="00D420CA" w:rsidP="00D420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D420CA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определения объема и предоставления субсидий из областного бюджета Ленинградской области </w:t>
      </w:r>
      <w:r w:rsidR="00DD341C" w:rsidRPr="00DD341C">
        <w:rPr>
          <w:rFonts w:ascii="Times New Roman" w:hAnsi="Times New Roman"/>
          <w:b/>
          <w:bCs/>
          <w:sz w:val="28"/>
          <w:szCs w:val="28"/>
        </w:rPr>
        <w:t>некоммерческим организациям, не являющимися государственными учреждениями</w:t>
      </w:r>
      <w:r w:rsidR="00DD341C">
        <w:rPr>
          <w:rFonts w:ascii="Times New Roman" w:hAnsi="Times New Roman"/>
          <w:b/>
          <w:bCs/>
          <w:sz w:val="28"/>
          <w:szCs w:val="28"/>
        </w:rPr>
        <w:t>,</w:t>
      </w:r>
      <w:r w:rsidR="00DD341C" w:rsidRPr="00DD34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20CA">
        <w:rPr>
          <w:rFonts w:ascii="Times New Roman" w:hAnsi="Times New Roman"/>
          <w:b/>
          <w:bCs/>
          <w:sz w:val="28"/>
          <w:szCs w:val="28"/>
        </w:rPr>
        <w:t>на реализацию мероприятий по подготовке кадров для экономики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444E1" w:rsidRDefault="00B444E1" w:rsidP="00D420C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13E" w:rsidRDefault="00846AE7" w:rsidP="00D420C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035B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820CE5">
        <w:rPr>
          <w:rFonts w:ascii="Times New Roman" w:hAnsi="Times New Roman"/>
          <w:sz w:val="28"/>
          <w:szCs w:val="28"/>
        </w:rPr>
        <w:br/>
      </w:r>
      <w:r w:rsidR="00820CE5" w:rsidRPr="00820CE5">
        <w:rPr>
          <w:rFonts w:ascii="Times New Roman" w:hAnsi="Times New Roman"/>
          <w:sz w:val="28"/>
          <w:szCs w:val="28"/>
        </w:rPr>
        <w:t xml:space="preserve">«Об утверждении Порядка определения объема и предоставления субсидий </w:t>
      </w:r>
      <w:r w:rsidR="00820CE5">
        <w:rPr>
          <w:rFonts w:ascii="Times New Roman" w:hAnsi="Times New Roman"/>
          <w:sz w:val="28"/>
          <w:szCs w:val="28"/>
        </w:rPr>
        <w:br/>
      </w:r>
      <w:r w:rsidR="00820CE5" w:rsidRPr="00820CE5">
        <w:rPr>
          <w:rFonts w:ascii="Times New Roman" w:hAnsi="Times New Roman"/>
          <w:sz w:val="28"/>
          <w:szCs w:val="28"/>
        </w:rPr>
        <w:t xml:space="preserve">из областного бюджета Ленинградской области </w:t>
      </w:r>
      <w:r w:rsidR="00DD341C" w:rsidRPr="00DD341C">
        <w:rPr>
          <w:rFonts w:ascii="Times New Roman" w:hAnsi="Times New Roman"/>
          <w:sz w:val="28"/>
          <w:szCs w:val="28"/>
        </w:rPr>
        <w:t>некоммерческим организациям, не являющимися государственными учреждениями</w:t>
      </w:r>
      <w:r w:rsidR="00DD341C">
        <w:rPr>
          <w:rFonts w:ascii="Times New Roman" w:hAnsi="Times New Roman"/>
          <w:sz w:val="28"/>
          <w:szCs w:val="28"/>
        </w:rPr>
        <w:t>,</w:t>
      </w:r>
      <w:r w:rsidR="00820CE5" w:rsidRPr="00820CE5">
        <w:rPr>
          <w:rFonts w:ascii="Times New Roman" w:hAnsi="Times New Roman"/>
          <w:sz w:val="28"/>
          <w:szCs w:val="28"/>
        </w:rPr>
        <w:t xml:space="preserve"> на реализацию мероприятий по подготовке кадров для экономики Ленинградской области»</w:t>
      </w:r>
      <w:r w:rsidR="0084113E">
        <w:rPr>
          <w:rFonts w:ascii="Times New Roman" w:hAnsi="Times New Roman"/>
          <w:sz w:val="28"/>
          <w:szCs w:val="28"/>
        </w:rPr>
        <w:t xml:space="preserve"> (далее – Порядок предоставления субсидии)</w:t>
      </w:r>
      <w:r w:rsidRPr="001C035B">
        <w:rPr>
          <w:rFonts w:ascii="Times New Roman" w:hAnsi="Times New Roman"/>
          <w:sz w:val="28"/>
          <w:szCs w:val="28"/>
        </w:rPr>
        <w:t xml:space="preserve"> </w:t>
      </w:r>
      <w:r w:rsidR="00F252D0" w:rsidRPr="001C035B">
        <w:rPr>
          <w:rFonts w:ascii="Times New Roman" w:hAnsi="Times New Roman"/>
          <w:sz w:val="28"/>
          <w:szCs w:val="28"/>
        </w:rPr>
        <w:t xml:space="preserve">разработан </w:t>
      </w:r>
      <w:r w:rsidR="0084113E">
        <w:rPr>
          <w:rFonts w:ascii="Times New Roman" w:hAnsi="Times New Roman"/>
          <w:sz w:val="28"/>
          <w:szCs w:val="28"/>
        </w:rPr>
        <w:t>К</w:t>
      </w:r>
      <w:r w:rsidR="00F252D0" w:rsidRPr="001C035B">
        <w:rPr>
          <w:rFonts w:ascii="Times New Roman" w:hAnsi="Times New Roman"/>
          <w:sz w:val="28"/>
          <w:szCs w:val="28"/>
        </w:rPr>
        <w:t>омитетом</w:t>
      </w:r>
      <w:r w:rsidR="00F252D0">
        <w:rPr>
          <w:rFonts w:ascii="Times New Roman" w:hAnsi="Times New Roman"/>
          <w:sz w:val="28"/>
          <w:szCs w:val="28"/>
        </w:rPr>
        <w:t xml:space="preserve"> экономического развития и инвестиционной деятельности Ленинградской области в целях </w:t>
      </w:r>
      <w:r w:rsidR="0084113E">
        <w:rPr>
          <w:rFonts w:ascii="Times New Roman" w:hAnsi="Times New Roman"/>
          <w:sz w:val="28"/>
          <w:szCs w:val="28"/>
        </w:rPr>
        <w:t xml:space="preserve">приведения Порядка предоставления субсидии в соответствии с требованиями, установленными </w:t>
      </w:r>
      <w:hyperlink r:id="rId5" w:history="1">
        <w:r w:rsidR="0084113E" w:rsidRPr="00E101C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84113E" w:rsidRPr="00E101C0">
        <w:rPr>
          <w:rFonts w:ascii="Times New Roman" w:hAnsi="Times New Roman"/>
          <w:sz w:val="28"/>
          <w:szCs w:val="28"/>
        </w:rPr>
        <w:t xml:space="preserve"> Правительства</w:t>
      </w:r>
      <w:proofErr w:type="gramEnd"/>
      <w:r w:rsidR="0084113E" w:rsidRPr="00E101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113E" w:rsidRPr="00E101C0">
        <w:rPr>
          <w:rFonts w:ascii="Times New Roman" w:hAnsi="Times New Roman"/>
          <w:sz w:val="28"/>
          <w:szCs w:val="28"/>
        </w:rPr>
        <w:t>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4113E">
        <w:rPr>
          <w:rFonts w:ascii="Times New Roman" w:hAnsi="Times New Roman"/>
          <w:sz w:val="28"/>
          <w:szCs w:val="28"/>
        </w:rPr>
        <w:t>.</w:t>
      </w:r>
      <w:proofErr w:type="gramEnd"/>
    </w:p>
    <w:p w:rsidR="003932D6" w:rsidRDefault="003932D6" w:rsidP="008411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Предлагаемый на рассмотрение нормативный правовой акт </w:t>
      </w:r>
      <w:r w:rsidRPr="001C035B">
        <w:rPr>
          <w:rFonts w:ascii="Times New Roman" w:hAnsi="Times New Roman"/>
          <w:iCs/>
          <w:color w:val="000000"/>
          <w:sz w:val="28"/>
          <w:szCs w:val="28"/>
        </w:rPr>
        <w:t>не подл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ежит процедуре ОРВ, поскольку 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 xml:space="preserve">не содержит положений, относящихся к сфере применения процедур оценки регулирующего воздействия согласно пункту 1.4 Порядка проведения ОРВ в Ленинградской области, утвержденного постановлением Правительства Ленинградской области </w:t>
      </w:r>
      <w:r w:rsidR="00D56F99">
        <w:rPr>
          <w:rFonts w:ascii="Times New Roman" w:hAnsi="Times New Roman"/>
          <w:iCs/>
          <w:color w:val="000000"/>
          <w:sz w:val="28"/>
          <w:szCs w:val="28"/>
        </w:rPr>
        <w:t>от 23.04.</w:t>
      </w:r>
      <w:r w:rsidRPr="003932D6">
        <w:rPr>
          <w:rFonts w:ascii="Times New Roman" w:hAnsi="Times New Roman"/>
          <w:iCs/>
          <w:color w:val="000000"/>
          <w:sz w:val="28"/>
          <w:szCs w:val="28"/>
        </w:rPr>
        <w:t>2015 № 124.</w:t>
      </w: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Default="003932D6" w:rsidP="003932D6">
      <w:pPr>
        <w:shd w:val="clear" w:color="auto" w:fill="FFFFFF"/>
        <w:tabs>
          <w:tab w:val="left" w:pos="709"/>
        </w:tabs>
        <w:spacing w:line="276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Заместитель Председателя </w:t>
      </w:r>
    </w:p>
    <w:p w:rsidR="003932D6" w:rsidRPr="00FD2CD6" w:rsidRDefault="003932D6" w:rsidP="003932D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Правительства </w:t>
      </w:r>
      <w:proofErr w:type="gramStart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</w:t>
      </w:r>
      <w:proofErr w:type="gramEnd"/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932D6" w:rsidRDefault="003932D6" w:rsidP="003932D6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– председатель комитета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FD2CD6">
        <w:rPr>
          <w:rFonts w:ascii="Times New Roman" w:eastAsia="Times New Roman" w:hAnsi="Times New Roman"/>
          <w:bCs/>
          <w:sz w:val="28"/>
          <w:szCs w:val="28"/>
          <w:lang w:eastAsia="ru-RU"/>
        </w:rPr>
        <w:t>Д. Ялов</w:t>
      </w:r>
    </w:p>
    <w:sectPr w:rsidR="003932D6" w:rsidSect="003932D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43108"/>
    <w:rsid w:val="0004651C"/>
    <w:rsid w:val="000B42E8"/>
    <w:rsid w:val="00151AF3"/>
    <w:rsid w:val="001544A9"/>
    <w:rsid w:val="001952A9"/>
    <w:rsid w:val="001C035B"/>
    <w:rsid w:val="001E1EA8"/>
    <w:rsid w:val="001F101C"/>
    <w:rsid w:val="0027166E"/>
    <w:rsid w:val="00285B8E"/>
    <w:rsid w:val="002A3B81"/>
    <w:rsid w:val="003322D3"/>
    <w:rsid w:val="00392F39"/>
    <w:rsid w:val="003932D6"/>
    <w:rsid w:val="0042446A"/>
    <w:rsid w:val="00477774"/>
    <w:rsid w:val="004D5F93"/>
    <w:rsid w:val="00572178"/>
    <w:rsid w:val="005D29AD"/>
    <w:rsid w:val="005F242D"/>
    <w:rsid w:val="00635517"/>
    <w:rsid w:val="00686357"/>
    <w:rsid w:val="006E166F"/>
    <w:rsid w:val="00707EBF"/>
    <w:rsid w:val="00711510"/>
    <w:rsid w:val="00757F72"/>
    <w:rsid w:val="00785DE2"/>
    <w:rsid w:val="00786083"/>
    <w:rsid w:val="00786494"/>
    <w:rsid w:val="00791D8F"/>
    <w:rsid w:val="007D10A4"/>
    <w:rsid w:val="007E197C"/>
    <w:rsid w:val="007F1718"/>
    <w:rsid w:val="007F3AAE"/>
    <w:rsid w:val="00820CE5"/>
    <w:rsid w:val="00820DA1"/>
    <w:rsid w:val="0084113E"/>
    <w:rsid w:val="00846AE7"/>
    <w:rsid w:val="008B7B3A"/>
    <w:rsid w:val="008F40B3"/>
    <w:rsid w:val="0095267D"/>
    <w:rsid w:val="00952AE6"/>
    <w:rsid w:val="009765D3"/>
    <w:rsid w:val="009C5D92"/>
    <w:rsid w:val="00A11302"/>
    <w:rsid w:val="00A72BE8"/>
    <w:rsid w:val="00AB76BE"/>
    <w:rsid w:val="00AD1C5B"/>
    <w:rsid w:val="00AD3A49"/>
    <w:rsid w:val="00B15BFB"/>
    <w:rsid w:val="00B444E1"/>
    <w:rsid w:val="00BA2F42"/>
    <w:rsid w:val="00BD6AD1"/>
    <w:rsid w:val="00C821B8"/>
    <w:rsid w:val="00CD4BF1"/>
    <w:rsid w:val="00CD522D"/>
    <w:rsid w:val="00D11B3B"/>
    <w:rsid w:val="00D36578"/>
    <w:rsid w:val="00D420CA"/>
    <w:rsid w:val="00D5059D"/>
    <w:rsid w:val="00D56F99"/>
    <w:rsid w:val="00D7688E"/>
    <w:rsid w:val="00DD341C"/>
    <w:rsid w:val="00DE3F6E"/>
    <w:rsid w:val="00E41D39"/>
    <w:rsid w:val="00E95460"/>
    <w:rsid w:val="00EB6CEF"/>
    <w:rsid w:val="00ED668D"/>
    <w:rsid w:val="00EF0B05"/>
    <w:rsid w:val="00F162CB"/>
    <w:rsid w:val="00F252D0"/>
    <w:rsid w:val="00F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A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basedOn w:val="a"/>
    <w:rsid w:val="003932D6"/>
    <w:pPr>
      <w:autoSpaceDE w:val="0"/>
      <w:autoSpaceDN w:val="0"/>
    </w:pPr>
    <w:rPr>
      <w:rFonts w:ascii="Arial" w:eastAsiaTheme="minorHAns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7847B91F6DDACD20E27C93EABA6CF1858C28ED91C17F2EE5EFE97DAD84BBE0A6AE0C696732E5C875645FE3134D5660C70737807E4F317FW6L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Андрей Сергеевич ОРЛОВ</cp:lastModifiedBy>
  <cp:revision>2</cp:revision>
  <cp:lastPrinted>2020-03-30T08:27:00Z</cp:lastPrinted>
  <dcterms:created xsi:type="dcterms:W3CDTF">2021-07-01T16:22:00Z</dcterms:created>
  <dcterms:modified xsi:type="dcterms:W3CDTF">2021-07-01T16:22:00Z</dcterms:modified>
</cp:coreProperties>
</file>