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A5720" w14:textId="77777777" w:rsidR="00BB5BBE" w:rsidRPr="004A677F" w:rsidRDefault="00B07B36" w:rsidP="00B07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677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29D2591" w14:textId="77777777" w:rsidR="00B07B36" w:rsidRPr="004A677F" w:rsidRDefault="00B07B36" w:rsidP="00B07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77F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14:paraId="21B6F555" w14:textId="77777777" w:rsidR="00B07B36" w:rsidRPr="004A677F" w:rsidRDefault="00B07B36" w:rsidP="00B07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77F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Правительства Ленинградской области от 14 ноября 2013 года № 394»</w:t>
      </w:r>
    </w:p>
    <w:p w14:paraId="02EE8690" w14:textId="77777777" w:rsidR="00B07B36" w:rsidRPr="004A677F" w:rsidRDefault="00B07B36" w:rsidP="00B07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ACFD22" w14:textId="77777777" w:rsidR="00B07B36" w:rsidRPr="004A677F" w:rsidRDefault="00B07B36" w:rsidP="00B07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C71EC6" w14:textId="4A4418F9" w:rsidR="00CC04BA" w:rsidRDefault="00B07B36" w:rsidP="00E3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77F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</w:t>
      </w:r>
      <w:r w:rsidR="00F66A6A" w:rsidRPr="004A677F">
        <w:rPr>
          <w:rFonts w:ascii="Times New Roman" w:hAnsi="Times New Roman" w:cs="Times New Roman"/>
          <w:sz w:val="28"/>
          <w:szCs w:val="28"/>
        </w:rPr>
        <w:t>П</w:t>
      </w:r>
      <w:r w:rsidRPr="004A677F">
        <w:rPr>
          <w:rFonts w:ascii="Times New Roman" w:hAnsi="Times New Roman" w:cs="Times New Roman"/>
          <w:sz w:val="28"/>
          <w:szCs w:val="28"/>
        </w:rPr>
        <w:t>равительства Ленинградской области                 «О внесении изменений в постановление Правительства Ленинградской области             от 14 ноября 2013 года № 394» разработан в целях</w:t>
      </w:r>
      <w:r w:rsidR="00CC04BA" w:rsidRPr="00CC04BA">
        <w:t xml:space="preserve"> </w:t>
      </w:r>
      <w:r w:rsidR="00CC04BA" w:rsidRPr="00CC04BA">
        <w:rPr>
          <w:rFonts w:ascii="Times New Roman" w:hAnsi="Times New Roman" w:cs="Times New Roman"/>
          <w:sz w:val="28"/>
          <w:szCs w:val="28"/>
        </w:rPr>
        <w:t>актуализации</w:t>
      </w:r>
      <w:r w:rsidR="00CC04BA">
        <w:rPr>
          <w:rFonts w:ascii="Times New Roman" w:hAnsi="Times New Roman" w:cs="Times New Roman"/>
          <w:sz w:val="28"/>
          <w:szCs w:val="28"/>
        </w:rPr>
        <w:t>:</w:t>
      </w:r>
    </w:p>
    <w:p w14:paraId="115BE127" w14:textId="0BA6E343" w:rsidR="00CC04BA" w:rsidRDefault="00CC04BA" w:rsidP="00E3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7B36" w:rsidRPr="004A677F">
        <w:rPr>
          <w:rFonts w:ascii="Times New Roman" w:hAnsi="Times New Roman" w:cs="Times New Roman"/>
          <w:sz w:val="28"/>
          <w:szCs w:val="28"/>
        </w:rPr>
        <w:t xml:space="preserve"> </w:t>
      </w:r>
      <w:r w:rsidR="00E34FAF">
        <w:rPr>
          <w:rFonts w:ascii="Times New Roman" w:hAnsi="Times New Roman" w:cs="Times New Roman"/>
          <w:sz w:val="28"/>
          <w:szCs w:val="28"/>
        </w:rPr>
        <w:t xml:space="preserve">финансовых параметров </w:t>
      </w:r>
      <w:r w:rsidR="00B07B36" w:rsidRPr="004A677F">
        <w:rPr>
          <w:rFonts w:ascii="Times New Roman" w:hAnsi="Times New Roman" w:cs="Times New Roman"/>
          <w:sz w:val="28"/>
          <w:szCs w:val="28"/>
        </w:rPr>
        <w:t xml:space="preserve">государственной программы Ленинградской области «Стимулирование экономической активности Ленинградской области» в </w:t>
      </w:r>
      <w:r w:rsidR="00E34FAF">
        <w:rPr>
          <w:rFonts w:ascii="Times New Roman" w:hAnsi="Times New Roman" w:cs="Times New Roman"/>
          <w:sz w:val="28"/>
          <w:szCs w:val="28"/>
        </w:rPr>
        <w:t>2021 – 2023 годах</w:t>
      </w:r>
      <w:r w:rsidR="00B07B36" w:rsidRPr="004A677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34FAF">
        <w:rPr>
          <w:rFonts w:ascii="Times New Roman" w:hAnsi="Times New Roman" w:cs="Times New Roman"/>
          <w:sz w:val="28"/>
          <w:szCs w:val="28"/>
        </w:rPr>
        <w:t>с областным законом</w:t>
      </w:r>
      <w:r w:rsidR="00E34FAF" w:rsidRPr="00E34FAF">
        <w:rPr>
          <w:rFonts w:ascii="Times New Roman" w:hAnsi="Times New Roman" w:cs="Times New Roman"/>
          <w:sz w:val="28"/>
          <w:szCs w:val="28"/>
        </w:rPr>
        <w:t xml:space="preserve"> об областном бюджете Ленинградской области на 2021 год и плановый период 2022 и 2023 годов, принят</w:t>
      </w:r>
      <w:r w:rsidR="00E34FAF">
        <w:rPr>
          <w:rFonts w:ascii="Times New Roman" w:hAnsi="Times New Roman" w:cs="Times New Roman"/>
          <w:sz w:val="28"/>
          <w:szCs w:val="28"/>
        </w:rPr>
        <w:t>ым</w:t>
      </w:r>
      <w:r w:rsidR="00E34FAF" w:rsidRPr="00E34FAF">
        <w:rPr>
          <w:rFonts w:ascii="Times New Roman" w:hAnsi="Times New Roman" w:cs="Times New Roman"/>
          <w:sz w:val="28"/>
          <w:szCs w:val="28"/>
        </w:rPr>
        <w:t xml:space="preserve"> Законодательным собрани</w:t>
      </w:r>
      <w:r w:rsidR="00E34FAF">
        <w:rPr>
          <w:rFonts w:ascii="Times New Roman" w:hAnsi="Times New Roman" w:cs="Times New Roman"/>
          <w:sz w:val="28"/>
          <w:szCs w:val="28"/>
        </w:rPr>
        <w:t xml:space="preserve">ем Ленинградской области </w:t>
      </w:r>
      <w:r w:rsidR="00E34FAF" w:rsidRPr="00E34FAF">
        <w:rPr>
          <w:rFonts w:ascii="Times New Roman" w:hAnsi="Times New Roman" w:cs="Times New Roman"/>
          <w:sz w:val="28"/>
          <w:szCs w:val="28"/>
        </w:rPr>
        <w:t>7 декабря 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81A50B" w14:textId="77777777" w:rsidR="00CC04BA" w:rsidRDefault="00CC04BA" w:rsidP="00E3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4FAF">
        <w:rPr>
          <w:rFonts w:ascii="Times New Roman" w:hAnsi="Times New Roman" w:cs="Times New Roman"/>
          <w:sz w:val="28"/>
          <w:szCs w:val="28"/>
        </w:rPr>
        <w:t xml:space="preserve"> содержания разделов государственной программы в соответствии с областным законом Ленинградской области от 8 августа 2016 года № 76-оз «</w:t>
      </w:r>
      <w:r w:rsidR="00E34FAF" w:rsidRPr="00E34FA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34FAF" w:rsidRPr="00E34FAF">
        <w:rPr>
          <w:rFonts w:ascii="Times New Roman" w:hAnsi="Times New Roman" w:cs="Times New Roman"/>
          <w:sz w:val="28"/>
          <w:szCs w:val="28"/>
        </w:rPr>
        <w:t>тратегии соц</w:t>
      </w:r>
      <w:r w:rsidR="00E34FAF">
        <w:rPr>
          <w:rFonts w:ascii="Times New Roman" w:hAnsi="Times New Roman" w:cs="Times New Roman"/>
          <w:sz w:val="28"/>
          <w:szCs w:val="28"/>
        </w:rPr>
        <w:t>иально-экономического развития Л</w:t>
      </w:r>
      <w:r w:rsidR="00E34FAF" w:rsidRPr="00E34FAF">
        <w:rPr>
          <w:rFonts w:ascii="Times New Roman" w:hAnsi="Times New Roman" w:cs="Times New Roman"/>
          <w:sz w:val="28"/>
          <w:szCs w:val="28"/>
        </w:rPr>
        <w:t>енинградской</w:t>
      </w:r>
      <w:r w:rsidR="00E34FAF">
        <w:rPr>
          <w:rFonts w:ascii="Times New Roman" w:hAnsi="Times New Roman" w:cs="Times New Roman"/>
          <w:sz w:val="28"/>
          <w:szCs w:val="28"/>
        </w:rPr>
        <w:t xml:space="preserve"> </w:t>
      </w:r>
      <w:r w:rsidR="00E34FAF" w:rsidRPr="00E34FAF">
        <w:rPr>
          <w:rFonts w:ascii="Times New Roman" w:hAnsi="Times New Roman" w:cs="Times New Roman"/>
          <w:sz w:val="28"/>
          <w:szCs w:val="28"/>
        </w:rPr>
        <w:t>области до 2030 года и признании утратившим силу областного</w:t>
      </w:r>
      <w:r w:rsidR="00E34FAF">
        <w:rPr>
          <w:rFonts w:ascii="Times New Roman" w:hAnsi="Times New Roman" w:cs="Times New Roman"/>
          <w:sz w:val="28"/>
          <w:szCs w:val="28"/>
        </w:rPr>
        <w:t xml:space="preserve"> </w:t>
      </w:r>
      <w:r w:rsidR="00E34FAF" w:rsidRPr="00E34FAF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E34FAF">
        <w:rPr>
          <w:rFonts w:ascii="Times New Roman" w:hAnsi="Times New Roman" w:cs="Times New Roman"/>
          <w:sz w:val="28"/>
          <w:szCs w:val="28"/>
        </w:rPr>
        <w:t>«О</w:t>
      </w:r>
      <w:r w:rsidR="00E34FAF" w:rsidRPr="00E34FAF">
        <w:rPr>
          <w:rFonts w:ascii="Times New Roman" w:hAnsi="Times New Roman" w:cs="Times New Roman"/>
          <w:sz w:val="28"/>
          <w:szCs w:val="28"/>
        </w:rPr>
        <w:t xml:space="preserve"> концепции социально-экономического развития</w:t>
      </w:r>
      <w:r w:rsidR="00E34FAF">
        <w:rPr>
          <w:rFonts w:ascii="Times New Roman" w:hAnsi="Times New Roman" w:cs="Times New Roman"/>
          <w:sz w:val="28"/>
          <w:szCs w:val="28"/>
        </w:rPr>
        <w:t xml:space="preserve"> Л</w:t>
      </w:r>
      <w:r w:rsidR="00E34FAF" w:rsidRPr="00E34FAF">
        <w:rPr>
          <w:rFonts w:ascii="Times New Roman" w:hAnsi="Times New Roman" w:cs="Times New Roman"/>
          <w:sz w:val="28"/>
          <w:szCs w:val="28"/>
        </w:rPr>
        <w:t>енинградской области на период до 2025 года</w:t>
      </w:r>
      <w:r w:rsidR="00E34F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8CA813" w14:textId="1755AFCC" w:rsidR="00E34FAF" w:rsidRDefault="00CC04BA" w:rsidP="00E3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структуры показателей в соответствии с постановлением </w:t>
      </w:r>
      <w:r w:rsidR="00E34FAF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27 сентября 2017 года № 388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CC04BA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04BA">
        <w:rPr>
          <w:rFonts w:ascii="Times New Roman" w:hAnsi="Times New Roman" w:cs="Times New Roman"/>
          <w:sz w:val="28"/>
          <w:szCs w:val="28"/>
        </w:rPr>
        <w:t xml:space="preserve"> мероприятий по реализации Стратегии социально-экономического развития Ленинградской области до 2030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AF2CB05" w14:textId="4E34F955" w:rsidR="00876DD7" w:rsidRPr="00876DD7" w:rsidRDefault="00876DD7" w:rsidP="00E3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D7">
        <w:rPr>
          <w:rFonts w:ascii="Times New Roman" w:hAnsi="Times New Roman" w:cs="Times New Roman"/>
          <w:sz w:val="28"/>
          <w:szCs w:val="28"/>
        </w:rPr>
        <w:t xml:space="preserve">С учетом вносимых изменений общий объем финансирования государственной программы увеличится на </w:t>
      </w:r>
      <w:r w:rsidR="00A17C47" w:rsidRPr="00A17C47">
        <w:rPr>
          <w:rFonts w:ascii="Times New Roman" w:hAnsi="Times New Roman" w:cs="Times New Roman"/>
          <w:sz w:val="28"/>
          <w:szCs w:val="28"/>
        </w:rPr>
        <w:t>3831804,4</w:t>
      </w:r>
      <w:r w:rsidRPr="00876DD7">
        <w:rPr>
          <w:rFonts w:ascii="Times New Roman" w:hAnsi="Times New Roman" w:cs="Times New Roman"/>
          <w:sz w:val="28"/>
          <w:szCs w:val="28"/>
        </w:rPr>
        <w:t xml:space="preserve"> тыс. рублей и составит                   </w:t>
      </w:r>
      <w:r w:rsidR="00A17C47" w:rsidRPr="00A17C47">
        <w:rPr>
          <w:rFonts w:ascii="Times New Roman" w:hAnsi="Times New Roman" w:cs="Times New Roman"/>
          <w:sz w:val="28"/>
          <w:szCs w:val="28"/>
        </w:rPr>
        <w:t>36248958,0</w:t>
      </w:r>
      <w:r w:rsidR="00CC04BA" w:rsidRPr="00CC04BA">
        <w:rPr>
          <w:rFonts w:ascii="Times New Roman" w:hAnsi="Times New Roman" w:cs="Times New Roman"/>
          <w:sz w:val="28"/>
          <w:szCs w:val="28"/>
        </w:rPr>
        <w:t xml:space="preserve"> </w:t>
      </w:r>
      <w:r w:rsidRPr="00876DD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5F634925" w14:textId="48B6646B" w:rsidR="00876DD7" w:rsidRPr="00876DD7" w:rsidRDefault="00876DD7" w:rsidP="008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D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CC04BA" w:rsidRPr="00CC04BA">
        <w:rPr>
          <w:rFonts w:ascii="Times New Roman" w:hAnsi="Times New Roman" w:cs="Times New Roman"/>
          <w:sz w:val="28"/>
          <w:szCs w:val="28"/>
        </w:rPr>
        <w:t xml:space="preserve">6885945,3 </w:t>
      </w:r>
      <w:r w:rsidRPr="00876DD7">
        <w:rPr>
          <w:rFonts w:ascii="Times New Roman" w:hAnsi="Times New Roman" w:cs="Times New Roman"/>
          <w:sz w:val="28"/>
          <w:szCs w:val="28"/>
        </w:rPr>
        <w:t>тыс. рублей (+</w:t>
      </w:r>
      <w:r w:rsidR="00CC04BA">
        <w:rPr>
          <w:rFonts w:ascii="Times New Roman" w:hAnsi="Times New Roman" w:cs="Times New Roman"/>
          <w:sz w:val="28"/>
          <w:szCs w:val="28"/>
        </w:rPr>
        <w:t>183422,4</w:t>
      </w:r>
      <w:r w:rsidRPr="00876DD7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14:paraId="7EF9F178" w14:textId="0D0BDC20" w:rsidR="00876DD7" w:rsidRPr="00876DD7" w:rsidRDefault="00876DD7" w:rsidP="008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D7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C04BA" w:rsidRPr="00CC04BA">
        <w:rPr>
          <w:rFonts w:ascii="Times New Roman" w:hAnsi="Times New Roman" w:cs="Times New Roman"/>
          <w:sz w:val="28"/>
          <w:szCs w:val="28"/>
        </w:rPr>
        <w:t>8352794,0</w:t>
      </w:r>
      <w:r w:rsidRPr="00876DD7">
        <w:rPr>
          <w:rFonts w:ascii="Times New Roman" w:hAnsi="Times New Roman" w:cs="Times New Roman"/>
          <w:sz w:val="28"/>
          <w:szCs w:val="28"/>
        </w:rPr>
        <w:t xml:space="preserve"> тыс. рублей (+</w:t>
      </w:r>
      <w:r w:rsidR="00CC04BA">
        <w:rPr>
          <w:rFonts w:ascii="Times New Roman" w:hAnsi="Times New Roman" w:cs="Times New Roman"/>
          <w:sz w:val="28"/>
          <w:szCs w:val="28"/>
        </w:rPr>
        <w:t>76435,1</w:t>
      </w:r>
      <w:r w:rsidRPr="00876DD7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14:paraId="55B19169" w14:textId="3BB18F16" w:rsidR="00876DD7" w:rsidRDefault="00876DD7" w:rsidP="008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D7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A17C47" w:rsidRPr="00A17C47">
        <w:rPr>
          <w:rFonts w:ascii="Times New Roman" w:hAnsi="Times New Roman" w:cs="Times New Roman"/>
          <w:sz w:val="28"/>
          <w:szCs w:val="28"/>
        </w:rPr>
        <w:t>6543906,9</w:t>
      </w:r>
      <w:r w:rsidRPr="00876DD7">
        <w:rPr>
          <w:rFonts w:ascii="Times New Roman" w:hAnsi="Times New Roman" w:cs="Times New Roman"/>
          <w:sz w:val="28"/>
          <w:szCs w:val="28"/>
        </w:rPr>
        <w:t xml:space="preserve"> тыс. рублей (+</w:t>
      </w:r>
      <w:r w:rsidR="00A17C47" w:rsidRPr="00A17C47">
        <w:rPr>
          <w:rFonts w:ascii="Times New Roman" w:hAnsi="Times New Roman" w:cs="Times New Roman"/>
          <w:sz w:val="28"/>
          <w:szCs w:val="28"/>
        </w:rPr>
        <w:t>798177,8</w:t>
      </w:r>
      <w:r w:rsidR="00CC04BA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14:paraId="03A958A8" w14:textId="4A974077" w:rsidR="00CC04BA" w:rsidRPr="00876DD7" w:rsidRDefault="00CC04BA" w:rsidP="008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</w:t>
      </w:r>
      <w:r w:rsidRPr="00CC04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4BA">
        <w:rPr>
          <w:rFonts w:ascii="Times New Roman" w:hAnsi="Times New Roman" w:cs="Times New Roman"/>
          <w:sz w:val="28"/>
          <w:szCs w:val="28"/>
        </w:rPr>
        <w:t>2159752,5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(+55635,1 тыс. рублей).</w:t>
      </w:r>
    </w:p>
    <w:p w14:paraId="125C9933" w14:textId="77777777" w:rsidR="00795C2C" w:rsidRPr="004A677F" w:rsidRDefault="00795C2C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77F">
        <w:rPr>
          <w:rFonts w:ascii="Times New Roman" w:hAnsi="Times New Roman" w:cs="Times New Roman"/>
          <w:sz w:val="28"/>
          <w:szCs w:val="28"/>
        </w:rPr>
        <w:t>Проект постановления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возникновению необоснованных расходов субъектов предпринимательской и инвестиционной деятельности и областного бюджета Ленинградской области.</w:t>
      </w:r>
    </w:p>
    <w:p w14:paraId="056DE43E" w14:textId="77777777" w:rsidR="00795C2C" w:rsidRPr="004A677F" w:rsidRDefault="00795C2C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9C02A" w14:textId="77777777" w:rsidR="00795C2C" w:rsidRPr="004A677F" w:rsidRDefault="00795C2C" w:rsidP="00795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ADFA74" w14:textId="77777777" w:rsidR="00795C2C" w:rsidRPr="004A677F" w:rsidRDefault="00795C2C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77F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14:paraId="346DFCE6" w14:textId="77777777" w:rsidR="00795C2C" w:rsidRPr="004A677F" w:rsidRDefault="00795C2C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77F">
        <w:rPr>
          <w:rFonts w:ascii="Times New Roman" w:hAnsi="Times New Roman" w:cs="Times New Roman"/>
          <w:sz w:val="28"/>
          <w:szCs w:val="28"/>
        </w:rPr>
        <w:t>Правительства Ленинградской</w:t>
      </w:r>
    </w:p>
    <w:p w14:paraId="7A8BC557" w14:textId="77777777" w:rsidR="00795C2C" w:rsidRDefault="00795C2C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77F">
        <w:rPr>
          <w:rFonts w:ascii="Times New Roman" w:hAnsi="Times New Roman" w:cs="Times New Roman"/>
          <w:sz w:val="28"/>
          <w:szCs w:val="28"/>
        </w:rPr>
        <w:t xml:space="preserve">области – председатель комитета                                                                            </w:t>
      </w:r>
      <w:proofErr w:type="spellStart"/>
      <w:r w:rsidRPr="004A677F">
        <w:rPr>
          <w:rFonts w:ascii="Times New Roman" w:hAnsi="Times New Roman" w:cs="Times New Roman"/>
          <w:sz w:val="28"/>
          <w:szCs w:val="28"/>
        </w:rPr>
        <w:t>Д.Ялов</w:t>
      </w:r>
      <w:proofErr w:type="spellEnd"/>
    </w:p>
    <w:p w14:paraId="5F1E86E0" w14:textId="77777777" w:rsidR="00F87BE4" w:rsidRDefault="00F87BE4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92B59" w14:textId="77777777" w:rsidR="00F87BE4" w:rsidRDefault="00F87BE4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70C55C" w14:textId="77777777" w:rsidR="00F87BE4" w:rsidRDefault="00F87BE4" w:rsidP="0079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8AAC78" w14:textId="77777777" w:rsidR="00F87BE4" w:rsidRPr="00F87BE4" w:rsidRDefault="00F87BE4" w:rsidP="00795C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87BE4" w:rsidRPr="00F87BE4" w:rsidSect="00B07B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529B3D" w15:done="0"/>
  <w15:commentEx w15:paraId="7AC92CA2" w15:done="0"/>
  <w15:commentEx w15:paraId="319EE3E5" w15:done="0"/>
  <w15:commentEx w15:paraId="3C88B549" w15:done="0"/>
  <w15:commentEx w15:paraId="483F00CB" w15:done="0"/>
  <w15:commentEx w15:paraId="4FC2DC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c78">
    <w15:presenceInfo w15:providerId="None" w15:userId="pc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36"/>
    <w:rsid w:val="00060F73"/>
    <w:rsid w:val="00102FA0"/>
    <w:rsid w:val="00107455"/>
    <w:rsid w:val="001354A5"/>
    <w:rsid w:val="001421A8"/>
    <w:rsid w:val="001804C7"/>
    <w:rsid w:val="001A3A15"/>
    <w:rsid w:val="00230CC4"/>
    <w:rsid w:val="002314DC"/>
    <w:rsid w:val="002C5501"/>
    <w:rsid w:val="003117B6"/>
    <w:rsid w:val="003447BA"/>
    <w:rsid w:val="00356DB7"/>
    <w:rsid w:val="00392DEF"/>
    <w:rsid w:val="003A0FF8"/>
    <w:rsid w:val="003B4FF9"/>
    <w:rsid w:val="004A677F"/>
    <w:rsid w:val="005806B2"/>
    <w:rsid w:val="0060684F"/>
    <w:rsid w:val="006346B6"/>
    <w:rsid w:val="006E44DA"/>
    <w:rsid w:val="00763233"/>
    <w:rsid w:val="00795C2C"/>
    <w:rsid w:val="0080592D"/>
    <w:rsid w:val="00811D4A"/>
    <w:rsid w:val="0083057D"/>
    <w:rsid w:val="00876DD7"/>
    <w:rsid w:val="009251D7"/>
    <w:rsid w:val="00952D96"/>
    <w:rsid w:val="009718ED"/>
    <w:rsid w:val="009B0A28"/>
    <w:rsid w:val="009C1CBD"/>
    <w:rsid w:val="009D23A3"/>
    <w:rsid w:val="009F6DCC"/>
    <w:rsid w:val="00A17C47"/>
    <w:rsid w:val="00AA0186"/>
    <w:rsid w:val="00AA3BD0"/>
    <w:rsid w:val="00B07B36"/>
    <w:rsid w:val="00B747D2"/>
    <w:rsid w:val="00BA5549"/>
    <w:rsid w:val="00BB5BBE"/>
    <w:rsid w:val="00BE0E86"/>
    <w:rsid w:val="00BF246D"/>
    <w:rsid w:val="00BF759E"/>
    <w:rsid w:val="00C0723C"/>
    <w:rsid w:val="00C20E5C"/>
    <w:rsid w:val="00C946E9"/>
    <w:rsid w:val="00CC04BA"/>
    <w:rsid w:val="00D8251D"/>
    <w:rsid w:val="00DE3F69"/>
    <w:rsid w:val="00E11E13"/>
    <w:rsid w:val="00E34FAF"/>
    <w:rsid w:val="00E60A5A"/>
    <w:rsid w:val="00EA1776"/>
    <w:rsid w:val="00EB54C2"/>
    <w:rsid w:val="00F47F2A"/>
    <w:rsid w:val="00F66A6A"/>
    <w:rsid w:val="00F87BE4"/>
    <w:rsid w:val="00F90292"/>
    <w:rsid w:val="00F9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9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66A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66A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66A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66A6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66A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A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66A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66A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66A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66A6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66A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Андрей Сергеевич ОРЛОВ</cp:lastModifiedBy>
  <cp:revision>2</cp:revision>
  <dcterms:created xsi:type="dcterms:W3CDTF">2021-01-11T09:16:00Z</dcterms:created>
  <dcterms:modified xsi:type="dcterms:W3CDTF">2021-01-11T09:16:00Z</dcterms:modified>
</cp:coreProperties>
</file>