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D" w:rsidRPr="00DB700B" w:rsidRDefault="008E115F" w:rsidP="007D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ПОЯСНИТЕЛЬНАЯ ЗАПИСКА</w:t>
      </w:r>
    </w:p>
    <w:p w:rsidR="00CD1325" w:rsidRPr="00DB700B" w:rsidRDefault="00CD1325" w:rsidP="00CD13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 проекту </w:t>
      </w:r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постановления</w:t>
      </w:r>
      <w:r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Губернатора Ленинградской области «</w:t>
      </w:r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постановление Губернатора Ленинградской области</w:t>
      </w:r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 19 сентября 2018 года № 58-пг «Об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Плана проведения ротации государственных гражданских служащих Ленинградской области в органах исполнительной власти Ленинградской области на период</w:t>
      </w:r>
      <w:r w:rsidR="00DB700B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 2022 года и о</w:t>
      </w:r>
      <w:proofErr w:type="gramEnd"/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признании </w:t>
      </w:r>
      <w:proofErr w:type="gramStart"/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утратившими</w:t>
      </w:r>
      <w:proofErr w:type="gramEnd"/>
      <w:r w:rsidR="00963D67" w:rsidRPr="00DB70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силу отдельных постановлений Губернатора Ленинградской области»</w:t>
      </w:r>
    </w:p>
    <w:p w:rsidR="008E115F" w:rsidRPr="00DB700B" w:rsidRDefault="008E115F" w:rsidP="008E115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highlight w:val="red"/>
        </w:rPr>
      </w:pPr>
    </w:p>
    <w:p w:rsidR="00E01308" w:rsidRPr="00DB700B" w:rsidRDefault="00441E27" w:rsidP="00441E27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  <w:r w:rsidR="00E01308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Губернатора Ленинградской области «</w:t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Губернатора Ленинградской области</w:t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от 19 сентября 2018 года № 58-пг «Об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Плана проведения ротации государственных гражданских служащих Ленинградской области в органах исполнительной власти Ленинградской области на период</w:t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до 2022 года и о признании</w:t>
      </w:r>
      <w:proofErr w:type="gramEnd"/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утратившими</w:t>
      </w:r>
      <w:proofErr w:type="gramEnd"/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отдельных постановлений Губернатора Ленинградской области</w:t>
      </w:r>
      <w:r w:rsidR="00E01308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47A4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постановление) </w:t>
      </w:r>
      <w:r w:rsidR="00963D67"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вносятся следующие изменения. </w:t>
      </w:r>
    </w:p>
    <w:p w:rsidR="00BF43B5" w:rsidRPr="00DB700B" w:rsidRDefault="00963D67" w:rsidP="00F850A8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Перечня должностей, </w:t>
      </w:r>
      <w:r w:rsidRPr="00DB700B">
        <w:rPr>
          <w:rFonts w:ascii="Times New Roman" w:hAnsi="Times New Roman" w:cs="Times New Roman"/>
          <w:sz w:val="26"/>
          <w:szCs w:val="26"/>
        </w:rPr>
        <w:t>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 (приложение 1)</w:t>
      </w:r>
      <w:r w:rsidRPr="00DB700B">
        <w:rPr>
          <w:rFonts w:ascii="Times New Roman" w:hAnsi="Times New Roman" w:cs="Times New Roman"/>
          <w:sz w:val="26"/>
          <w:szCs w:val="26"/>
        </w:rPr>
        <w:t xml:space="preserve"> в части Комитета экономического развития и инвестиционной деятельности Ленинградской области (далее – Комитет) д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олжность «Начальник департамента государственных услуг» переименовывается в «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департамента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процессного управления и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государственных услуг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» на основании распоряжения Губернатора Ленинградской области от 08 июля 2019 года № 510-рг «Об</w:t>
      </w:r>
      <w:proofErr w:type="gramEnd"/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утверждении внутренней структуры Комитета экономического развития и инвестиционной деятельности Ленинградской области, о внесении изменений в распоряжение Губернатора Ленинградской области от 29 декабря 2018 года № 929-рг и признании утратившим силу распоряжения Губернатора Ленинградской области от 10 апреля 2017 года № 201-рг». </w:t>
      </w:r>
      <w:proofErr w:type="gramEnd"/>
    </w:p>
    <w:p w:rsidR="00963D67" w:rsidRPr="00DB700B" w:rsidRDefault="00963D67" w:rsidP="00F850A8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DB700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 части </w:t>
      </w:r>
      <w:r w:rsidRPr="00DB700B">
        <w:rPr>
          <w:rFonts w:ascii="Times New Roman" w:hAnsi="Times New Roman" w:cs="Times New Roman"/>
          <w:sz w:val="26"/>
          <w:szCs w:val="26"/>
        </w:rPr>
        <w:t>План</w:t>
      </w:r>
      <w:r w:rsidRPr="00DB700B">
        <w:rPr>
          <w:rFonts w:ascii="Times New Roman" w:hAnsi="Times New Roman" w:cs="Times New Roman"/>
          <w:sz w:val="26"/>
          <w:szCs w:val="26"/>
        </w:rPr>
        <w:t>а</w:t>
      </w:r>
      <w:r w:rsidRPr="00DB700B">
        <w:rPr>
          <w:rFonts w:ascii="Times New Roman" w:hAnsi="Times New Roman" w:cs="Times New Roman"/>
          <w:sz w:val="26"/>
          <w:szCs w:val="26"/>
        </w:rPr>
        <w:t xml:space="preserve"> проведения ротации государственных гражданских служащих Ленинградской области в органах исполнительной власти Ленинградской области на период до 2022 года (приложение 2)</w:t>
      </w:r>
      <w:r w:rsidRPr="00DB700B">
        <w:rPr>
          <w:rFonts w:ascii="Times New Roman" w:hAnsi="Times New Roman" w:cs="Times New Roman"/>
          <w:sz w:val="26"/>
          <w:szCs w:val="26"/>
        </w:rPr>
        <w:t>:</w:t>
      </w:r>
    </w:p>
    <w:p w:rsidR="00963D67" w:rsidRPr="00DB700B" w:rsidRDefault="00963D67" w:rsidP="00F850A8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00B">
        <w:rPr>
          <w:rFonts w:ascii="Times New Roman" w:hAnsi="Times New Roman" w:cs="Times New Roman"/>
          <w:sz w:val="26"/>
          <w:szCs w:val="26"/>
        </w:rPr>
        <w:t xml:space="preserve">По пункту 1.1. меняется наименование должности в соответствии с пунктом 1 настоящей пояснительной записки. Ввиду того, что указанная должность является вакантной, устанавливается в графе «Фамилия, имя, отчество гражданского служащего…» </w:t>
      </w:r>
      <w:r w:rsidR="00DB700B" w:rsidRPr="00DB700B">
        <w:rPr>
          <w:rFonts w:ascii="Times New Roman" w:hAnsi="Times New Roman" w:cs="Times New Roman"/>
          <w:sz w:val="26"/>
          <w:szCs w:val="26"/>
        </w:rPr>
        <w:t xml:space="preserve">- </w:t>
      </w:r>
      <w:r w:rsidRPr="00DB700B">
        <w:rPr>
          <w:rFonts w:ascii="Times New Roman" w:hAnsi="Times New Roman" w:cs="Times New Roman"/>
          <w:sz w:val="26"/>
          <w:szCs w:val="26"/>
        </w:rPr>
        <w:t xml:space="preserve">«Вакансия», в графе «Срок замещения должности гражданской службы…» </w:t>
      </w:r>
      <w:r w:rsidR="00DB700B" w:rsidRPr="00DB700B">
        <w:rPr>
          <w:rFonts w:ascii="Times New Roman" w:hAnsi="Times New Roman" w:cs="Times New Roman"/>
          <w:sz w:val="26"/>
          <w:szCs w:val="26"/>
        </w:rPr>
        <w:t xml:space="preserve">- </w:t>
      </w:r>
      <w:r w:rsidRPr="00DB700B">
        <w:rPr>
          <w:rFonts w:ascii="Times New Roman" w:hAnsi="Times New Roman" w:cs="Times New Roman"/>
          <w:sz w:val="26"/>
          <w:szCs w:val="26"/>
        </w:rPr>
        <w:t xml:space="preserve">«Определяется служебным контрактом». </w:t>
      </w:r>
    </w:p>
    <w:p w:rsidR="00963D67" w:rsidRPr="00DB700B" w:rsidRDefault="00963D67" w:rsidP="00F850A8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00B">
        <w:rPr>
          <w:rFonts w:ascii="Times New Roman" w:hAnsi="Times New Roman" w:cs="Times New Roman"/>
          <w:sz w:val="26"/>
          <w:szCs w:val="26"/>
        </w:rPr>
        <w:t xml:space="preserve">По пункту 1.2 в связи с </w:t>
      </w:r>
      <w:r w:rsidR="00F447A4" w:rsidRPr="00DB700B">
        <w:rPr>
          <w:rFonts w:ascii="Times New Roman" w:hAnsi="Times New Roman" w:cs="Times New Roman"/>
          <w:sz w:val="26"/>
          <w:szCs w:val="26"/>
        </w:rPr>
        <w:t xml:space="preserve">произведенным </w:t>
      </w:r>
      <w:r w:rsidRPr="00DB700B">
        <w:rPr>
          <w:rFonts w:ascii="Times New Roman" w:hAnsi="Times New Roman" w:cs="Times New Roman"/>
          <w:sz w:val="26"/>
          <w:szCs w:val="26"/>
        </w:rPr>
        <w:t xml:space="preserve">назначением на должность начальника департамента </w:t>
      </w:r>
      <w:r w:rsidR="00F447A4" w:rsidRPr="00DB700B">
        <w:rPr>
          <w:rFonts w:ascii="Times New Roman" w:hAnsi="Times New Roman" w:cs="Times New Roman"/>
          <w:sz w:val="26"/>
          <w:szCs w:val="26"/>
        </w:rPr>
        <w:t xml:space="preserve">государственного лицензирования в графе </w:t>
      </w:r>
      <w:r w:rsidR="00F447A4" w:rsidRPr="00DB700B">
        <w:rPr>
          <w:rFonts w:ascii="Times New Roman" w:hAnsi="Times New Roman" w:cs="Times New Roman"/>
          <w:sz w:val="26"/>
          <w:szCs w:val="26"/>
        </w:rPr>
        <w:t>«Фамилия, имя, отчество гражданского служащего…»</w:t>
      </w:r>
      <w:r w:rsidR="00F447A4" w:rsidRPr="00DB700B">
        <w:rPr>
          <w:rFonts w:ascii="Times New Roman" w:hAnsi="Times New Roman" w:cs="Times New Roman"/>
          <w:sz w:val="26"/>
          <w:szCs w:val="26"/>
        </w:rPr>
        <w:t xml:space="preserve"> устанавливается «Мордвинов Константин Владимирович».</w:t>
      </w:r>
    </w:p>
    <w:p w:rsidR="005F5BBB" w:rsidRPr="00DB700B" w:rsidRDefault="005F5BBB" w:rsidP="0089082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115F" w:rsidRPr="00DB700B" w:rsidRDefault="008E115F" w:rsidP="0089082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DB700B" w:rsidTr="006C5C51">
        <w:tc>
          <w:tcPr>
            <w:tcW w:w="2801" w:type="pct"/>
            <w:hideMark/>
          </w:tcPr>
          <w:p w:rsidR="008E115F" w:rsidRPr="00DB700B" w:rsidRDefault="008E115F" w:rsidP="006C5C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700B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Правительства Ленинградской области – председатель</w:t>
            </w:r>
            <w:r w:rsidRPr="00DB700B">
              <w:rPr>
                <w:rFonts w:ascii="Times New Roman" w:eastAsia="Times New Roman" w:hAnsi="Times New Roman"/>
                <w:sz w:val="26"/>
                <w:szCs w:val="26"/>
              </w:rPr>
              <w:br/>
              <w:t>комитета экономического развития</w:t>
            </w:r>
            <w:r w:rsidRPr="00DB700B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DB700B" w:rsidRDefault="008E115F" w:rsidP="006C5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B700B">
              <w:rPr>
                <w:rFonts w:ascii="Times New Roman" w:eastAsia="Times New Roman" w:hAnsi="Times New Roman"/>
                <w:sz w:val="26"/>
                <w:szCs w:val="26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сп. Виноградова М.В. (</w:t>
      </w:r>
      <w:r>
        <w:rPr>
          <w:rFonts w:ascii="Times New Roman" w:eastAsia="Times New Roman" w:hAnsi="Times New Roman" w:cs="Times New Roman"/>
          <w:sz w:val="20"/>
          <w:szCs w:val="20"/>
        </w:rPr>
        <w:t>611-</w:t>
      </w:r>
      <w:r w:rsidR="00DB700B">
        <w:rPr>
          <w:rFonts w:ascii="Times New Roman" w:eastAsia="Times New Roman" w:hAnsi="Times New Roman" w:cs="Times New Roman"/>
          <w:sz w:val="20"/>
          <w:szCs w:val="20"/>
        </w:rPr>
        <w:t>47-17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sz w:val="20"/>
          <w:szCs w:val="20"/>
        </w:rPr>
        <w:t>875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818A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A818A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A818A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67AF8" w:rsidRDefault="008E115F" w:rsidP="008E115F">
      <w:r w:rsidRPr="00407F28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</w:p>
    <w:sectPr w:rsidR="00967AF8" w:rsidSect="00DB700B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35545"/>
    <w:multiLevelType w:val="hybridMultilevel"/>
    <w:tmpl w:val="BCD00368"/>
    <w:lvl w:ilvl="0" w:tplc="3656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F4AF7"/>
    <w:rsid w:val="00117128"/>
    <w:rsid w:val="001379E1"/>
    <w:rsid w:val="00174F22"/>
    <w:rsid w:val="001B6D14"/>
    <w:rsid w:val="001D69DB"/>
    <w:rsid w:val="002149E5"/>
    <w:rsid w:val="00221C90"/>
    <w:rsid w:val="002800D3"/>
    <w:rsid w:val="002B2936"/>
    <w:rsid w:val="002C30CF"/>
    <w:rsid w:val="002C5196"/>
    <w:rsid w:val="002D6BB0"/>
    <w:rsid w:val="00303393"/>
    <w:rsid w:val="00305C27"/>
    <w:rsid w:val="0033190F"/>
    <w:rsid w:val="00347712"/>
    <w:rsid w:val="00363A4D"/>
    <w:rsid w:val="003773CB"/>
    <w:rsid w:val="0038691D"/>
    <w:rsid w:val="00386EFD"/>
    <w:rsid w:val="003A7B83"/>
    <w:rsid w:val="003C2A47"/>
    <w:rsid w:val="003C2CD0"/>
    <w:rsid w:val="003E18B6"/>
    <w:rsid w:val="003F7D2F"/>
    <w:rsid w:val="004031EE"/>
    <w:rsid w:val="0041462E"/>
    <w:rsid w:val="00425C3C"/>
    <w:rsid w:val="00441E27"/>
    <w:rsid w:val="00442AD2"/>
    <w:rsid w:val="004717D8"/>
    <w:rsid w:val="004A2242"/>
    <w:rsid w:val="00526564"/>
    <w:rsid w:val="005749D3"/>
    <w:rsid w:val="00582C36"/>
    <w:rsid w:val="0058522B"/>
    <w:rsid w:val="005A17CC"/>
    <w:rsid w:val="005C3C7B"/>
    <w:rsid w:val="005F224C"/>
    <w:rsid w:val="005F5BBB"/>
    <w:rsid w:val="00631B21"/>
    <w:rsid w:val="00650711"/>
    <w:rsid w:val="00697D3E"/>
    <w:rsid w:val="006B4CDF"/>
    <w:rsid w:val="006E4B5B"/>
    <w:rsid w:val="006F7CB2"/>
    <w:rsid w:val="00703875"/>
    <w:rsid w:val="007672EB"/>
    <w:rsid w:val="00770103"/>
    <w:rsid w:val="00770C35"/>
    <w:rsid w:val="00773482"/>
    <w:rsid w:val="007A1626"/>
    <w:rsid w:val="007A42A9"/>
    <w:rsid w:val="007A65D4"/>
    <w:rsid w:val="007B4056"/>
    <w:rsid w:val="007C5545"/>
    <w:rsid w:val="007D41CD"/>
    <w:rsid w:val="007F094F"/>
    <w:rsid w:val="00843CDC"/>
    <w:rsid w:val="008447ED"/>
    <w:rsid w:val="00850930"/>
    <w:rsid w:val="00860638"/>
    <w:rsid w:val="00873422"/>
    <w:rsid w:val="00887AD5"/>
    <w:rsid w:val="00890828"/>
    <w:rsid w:val="008E115F"/>
    <w:rsid w:val="00905EBF"/>
    <w:rsid w:val="00913AA9"/>
    <w:rsid w:val="00916483"/>
    <w:rsid w:val="00937D47"/>
    <w:rsid w:val="009466AA"/>
    <w:rsid w:val="00963D67"/>
    <w:rsid w:val="00967AF8"/>
    <w:rsid w:val="00973923"/>
    <w:rsid w:val="00977716"/>
    <w:rsid w:val="00985384"/>
    <w:rsid w:val="009947F9"/>
    <w:rsid w:val="00A2321C"/>
    <w:rsid w:val="00AF3F5B"/>
    <w:rsid w:val="00B00B92"/>
    <w:rsid w:val="00B10CC1"/>
    <w:rsid w:val="00B320C2"/>
    <w:rsid w:val="00B50017"/>
    <w:rsid w:val="00B61CA5"/>
    <w:rsid w:val="00B9093F"/>
    <w:rsid w:val="00B924C4"/>
    <w:rsid w:val="00BB5484"/>
    <w:rsid w:val="00BE30B2"/>
    <w:rsid w:val="00BF43B5"/>
    <w:rsid w:val="00BF61A5"/>
    <w:rsid w:val="00BF68CC"/>
    <w:rsid w:val="00C22C85"/>
    <w:rsid w:val="00C2467F"/>
    <w:rsid w:val="00C32D14"/>
    <w:rsid w:val="00C34579"/>
    <w:rsid w:val="00C36DFE"/>
    <w:rsid w:val="00C42667"/>
    <w:rsid w:val="00C90501"/>
    <w:rsid w:val="00CB6512"/>
    <w:rsid w:val="00CD1325"/>
    <w:rsid w:val="00CD6206"/>
    <w:rsid w:val="00D86F61"/>
    <w:rsid w:val="00DB700B"/>
    <w:rsid w:val="00DC3AA0"/>
    <w:rsid w:val="00DD798E"/>
    <w:rsid w:val="00DE1EF8"/>
    <w:rsid w:val="00DE2EA3"/>
    <w:rsid w:val="00E01308"/>
    <w:rsid w:val="00E05246"/>
    <w:rsid w:val="00E076D4"/>
    <w:rsid w:val="00E22B48"/>
    <w:rsid w:val="00E617F6"/>
    <w:rsid w:val="00E672BF"/>
    <w:rsid w:val="00EA2BF4"/>
    <w:rsid w:val="00EB0B45"/>
    <w:rsid w:val="00EB1DD5"/>
    <w:rsid w:val="00EE02FE"/>
    <w:rsid w:val="00F447A4"/>
    <w:rsid w:val="00F77F23"/>
    <w:rsid w:val="00F850A8"/>
    <w:rsid w:val="00F945C4"/>
    <w:rsid w:val="00FA17F1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D4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41CD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F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D4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41CD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F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Мария Владимировна Виноградова</cp:lastModifiedBy>
  <cp:revision>71</cp:revision>
  <cp:lastPrinted>2019-04-12T06:13:00Z</cp:lastPrinted>
  <dcterms:created xsi:type="dcterms:W3CDTF">2019-02-04T05:27:00Z</dcterms:created>
  <dcterms:modified xsi:type="dcterms:W3CDTF">2019-07-15T15:33:00Z</dcterms:modified>
</cp:coreProperties>
</file>