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CA" w:rsidRPr="001E0D89" w:rsidRDefault="001E0D89" w:rsidP="001E0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8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E0D89" w:rsidRDefault="001E0D89" w:rsidP="00081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D8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081855" w:rsidRPr="00081855">
        <w:rPr>
          <w:rFonts w:ascii="Times New Roman" w:hAnsi="Times New Roman" w:cs="Times New Roman"/>
          <w:b/>
          <w:sz w:val="28"/>
          <w:szCs w:val="28"/>
        </w:rPr>
        <w:t xml:space="preserve">проекту постановления Правительства Ленинградской области </w:t>
      </w:r>
      <w:r w:rsidR="00FA03C6">
        <w:rPr>
          <w:rFonts w:ascii="Times New Roman" w:hAnsi="Times New Roman" w:cs="Times New Roman"/>
          <w:b/>
          <w:sz w:val="28"/>
          <w:szCs w:val="28"/>
        </w:rPr>
        <w:t>«</w:t>
      </w:r>
      <w:r w:rsidR="00FA03C6" w:rsidRPr="00FA03C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553A60">
        <w:rPr>
          <w:rFonts w:ascii="Times New Roman" w:hAnsi="Times New Roman" w:cs="Times New Roman"/>
          <w:b/>
          <w:sz w:val="28"/>
          <w:szCs w:val="28"/>
        </w:rPr>
        <w:t>й</w:t>
      </w:r>
      <w:r w:rsidR="00FA03C6" w:rsidRPr="00FA03C6">
        <w:rPr>
          <w:rFonts w:ascii="Times New Roman" w:hAnsi="Times New Roman" w:cs="Times New Roman"/>
          <w:b/>
          <w:sz w:val="28"/>
          <w:szCs w:val="28"/>
        </w:rPr>
        <w:t xml:space="preserve"> в постановление Правител</w:t>
      </w:r>
      <w:r w:rsidR="001875DC">
        <w:rPr>
          <w:rFonts w:ascii="Times New Roman" w:hAnsi="Times New Roman" w:cs="Times New Roman"/>
          <w:b/>
          <w:sz w:val="28"/>
          <w:szCs w:val="28"/>
        </w:rPr>
        <w:t xml:space="preserve">ьства Ленинградской области от </w:t>
      </w:r>
      <w:r w:rsidR="00FA03C6" w:rsidRPr="00FA03C6">
        <w:rPr>
          <w:rFonts w:ascii="Times New Roman" w:hAnsi="Times New Roman" w:cs="Times New Roman"/>
          <w:b/>
          <w:sz w:val="28"/>
          <w:szCs w:val="28"/>
        </w:rPr>
        <w:t>8 апреля 2013 года N 95 «Об утверждении Перечня государственных программ Ленинградской области»</w:t>
      </w:r>
    </w:p>
    <w:p w:rsidR="001E0D89" w:rsidRDefault="001E0D89" w:rsidP="001E0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855" w:rsidRDefault="001E0D89" w:rsidP="00D0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81855" w:rsidRPr="00081855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Ленинградской области </w:t>
      </w:r>
      <w:r w:rsidR="00FA03C6" w:rsidRPr="00FA03C6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553A60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="00FA03C6" w:rsidRPr="00FA03C6">
        <w:rPr>
          <w:rFonts w:ascii="Times New Roman" w:hAnsi="Times New Roman" w:cs="Times New Roman"/>
          <w:sz w:val="28"/>
          <w:szCs w:val="28"/>
        </w:rPr>
        <w:t xml:space="preserve"> в постановление Правител</w:t>
      </w:r>
      <w:r w:rsidR="001875DC">
        <w:rPr>
          <w:rFonts w:ascii="Times New Roman" w:hAnsi="Times New Roman" w:cs="Times New Roman"/>
          <w:sz w:val="28"/>
          <w:szCs w:val="28"/>
        </w:rPr>
        <w:t xml:space="preserve">ьства Ленинградской области от </w:t>
      </w:r>
      <w:r w:rsidR="00FA03C6" w:rsidRPr="00FA03C6">
        <w:rPr>
          <w:rFonts w:ascii="Times New Roman" w:hAnsi="Times New Roman" w:cs="Times New Roman"/>
          <w:sz w:val="28"/>
          <w:szCs w:val="28"/>
        </w:rPr>
        <w:t>8 апреля 2013 года N 95 «Об утверждении Перечня государственных программ Ленинградской области»</w:t>
      </w:r>
      <w:r w:rsidR="00081855" w:rsidRPr="00081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Проект</w:t>
      </w:r>
      <w:r w:rsidR="00EA301D">
        <w:rPr>
          <w:rFonts w:ascii="Times New Roman" w:hAnsi="Times New Roman" w:cs="Times New Roman"/>
          <w:sz w:val="28"/>
          <w:szCs w:val="28"/>
        </w:rPr>
        <w:t xml:space="preserve">, </w:t>
      </w:r>
      <w:r w:rsidR="00081855">
        <w:rPr>
          <w:rFonts w:ascii="Times New Roman" w:hAnsi="Times New Roman" w:cs="Times New Roman"/>
          <w:sz w:val="28"/>
          <w:szCs w:val="28"/>
        </w:rPr>
        <w:t>постановление</w:t>
      </w:r>
      <w:r w:rsidRPr="00B06FAD">
        <w:rPr>
          <w:rFonts w:ascii="Times New Roman" w:hAnsi="Times New Roman" w:cs="Times New Roman"/>
          <w:sz w:val="28"/>
          <w:szCs w:val="28"/>
        </w:rPr>
        <w:t xml:space="preserve">) </w:t>
      </w:r>
      <w:r w:rsidR="007C7A7B" w:rsidRPr="00B06FAD">
        <w:rPr>
          <w:rFonts w:ascii="Times New Roman" w:hAnsi="Times New Roman" w:cs="Times New Roman"/>
          <w:sz w:val="28"/>
          <w:szCs w:val="28"/>
        </w:rPr>
        <w:t>разработан</w:t>
      </w:r>
      <w:r w:rsidR="00D01D24">
        <w:rPr>
          <w:rFonts w:ascii="Times New Roman" w:hAnsi="Times New Roman" w:cs="Times New Roman"/>
          <w:sz w:val="28"/>
          <w:szCs w:val="28"/>
        </w:rPr>
        <w:t xml:space="preserve"> </w:t>
      </w:r>
      <w:r w:rsidR="00D01D24" w:rsidRPr="00B06FA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81855">
        <w:rPr>
          <w:rFonts w:ascii="Times New Roman" w:hAnsi="Times New Roman" w:cs="Times New Roman"/>
          <w:sz w:val="28"/>
          <w:szCs w:val="28"/>
        </w:rPr>
        <w:t>резолюции Губернатора</w:t>
      </w:r>
      <w:r w:rsidR="00D01D24" w:rsidRPr="007C7A7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081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855">
        <w:rPr>
          <w:rFonts w:ascii="Times New Roman" w:hAnsi="Times New Roman" w:cs="Times New Roman"/>
          <w:sz w:val="28"/>
          <w:szCs w:val="28"/>
        </w:rPr>
        <w:t>А.Ю.Дрозденко</w:t>
      </w:r>
      <w:proofErr w:type="spellEnd"/>
      <w:r w:rsidR="004A48BC">
        <w:rPr>
          <w:rFonts w:ascii="Times New Roman" w:hAnsi="Times New Roman" w:cs="Times New Roman"/>
          <w:sz w:val="28"/>
          <w:szCs w:val="28"/>
        </w:rPr>
        <w:t xml:space="preserve"> о согласовании разработки отдельной государственной программы в сфере туризма (</w:t>
      </w:r>
      <w:r w:rsidR="00081855">
        <w:rPr>
          <w:rFonts w:ascii="Times New Roman" w:hAnsi="Times New Roman" w:cs="Times New Roman"/>
          <w:sz w:val="28"/>
          <w:szCs w:val="28"/>
        </w:rPr>
        <w:t>письм</w:t>
      </w:r>
      <w:r w:rsidR="004A48BC">
        <w:rPr>
          <w:rFonts w:ascii="Times New Roman" w:hAnsi="Times New Roman" w:cs="Times New Roman"/>
          <w:sz w:val="28"/>
          <w:szCs w:val="28"/>
        </w:rPr>
        <w:t>о</w:t>
      </w:r>
      <w:r w:rsidR="00081855">
        <w:rPr>
          <w:rFonts w:ascii="Times New Roman" w:hAnsi="Times New Roman" w:cs="Times New Roman"/>
          <w:sz w:val="28"/>
          <w:szCs w:val="28"/>
        </w:rPr>
        <w:t xml:space="preserve"> председателя комитета Ленинградской области по туризму </w:t>
      </w:r>
      <w:proofErr w:type="spellStart"/>
      <w:r w:rsidR="00081855">
        <w:rPr>
          <w:rFonts w:ascii="Times New Roman" w:hAnsi="Times New Roman" w:cs="Times New Roman"/>
          <w:sz w:val="28"/>
          <w:szCs w:val="28"/>
        </w:rPr>
        <w:t>Е.В.Устиновой</w:t>
      </w:r>
      <w:proofErr w:type="spellEnd"/>
      <w:r w:rsidR="00D01D24" w:rsidRPr="007C7A7B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D01D24" w:rsidRPr="007C7A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1855">
        <w:rPr>
          <w:rFonts w:ascii="Times New Roman" w:hAnsi="Times New Roman" w:cs="Times New Roman"/>
          <w:sz w:val="28"/>
          <w:szCs w:val="28"/>
        </w:rPr>
        <w:t>16.10.2018 №</w:t>
      </w:r>
      <w:r w:rsidR="00BC61C1">
        <w:rPr>
          <w:rFonts w:ascii="Times New Roman" w:hAnsi="Times New Roman" w:cs="Times New Roman"/>
          <w:sz w:val="28"/>
          <w:szCs w:val="28"/>
        </w:rPr>
        <w:t xml:space="preserve"> </w:t>
      </w:r>
      <w:r w:rsidR="00081855">
        <w:rPr>
          <w:rFonts w:ascii="Times New Roman" w:hAnsi="Times New Roman" w:cs="Times New Roman"/>
          <w:sz w:val="28"/>
          <w:szCs w:val="28"/>
        </w:rPr>
        <w:t>02-931/2018</w:t>
      </w:r>
      <w:r w:rsidR="004A48BC">
        <w:rPr>
          <w:rFonts w:ascii="Times New Roman" w:hAnsi="Times New Roman" w:cs="Times New Roman"/>
          <w:sz w:val="28"/>
          <w:szCs w:val="28"/>
        </w:rPr>
        <w:t>)</w:t>
      </w:r>
      <w:r w:rsidR="000818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2C96" w:rsidRDefault="004A2C96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вносятся изменения в перечень государственных программ Ленинградской области в части добавления государственной программы «</w:t>
      </w:r>
      <w:r w:rsidRPr="004A2C96">
        <w:rPr>
          <w:rFonts w:ascii="Times New Roman" w:hAnsi="Times New Roman" w:cs="Times New Roman"/>
          <w:sz w:val="28"/>
          <w:szCs w:val="28"/>
        </w:rPr>
        <w:t>Развитие внутреннего и въездного туризма в Ленинградской области</w:t>
      </w:r>
      <w:r>
        <w:rPr>
          <w:rFonts w:ascii="Times New Roman" w:hAnsi="Times New Roman" w:cs="Times New Roman"/>
          <w:sz w:val="28"/>
          <w:szCs w:val="28"/>
        </w:rPr>
        <w:t>», ответственным исполнителем которой является комитет Ленинградской области по туризму.</w:t>
      </w:r>
    </w:p>
    <w:p w:rsidR="004A2C96" w:rsidRDefault="004A2C96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105469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программы «</w:t>
      </w:r>
      <w:r w:rsidRPr="004A2C96">
        <w:rPr>
          <w:rFonts w:ascii="Times New Roman" w:hAnsi="Times New Roman" w:cs="Times New Roman"/>
          <w:sz w:val="28"/>
          <w:szCs w:val="28"/>
        </w:rPr>
        <w:t>Развитие культуры</w:t>
      </w:r>
      <w:r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4A2C96">
        <w:rPr>
          <w:rFonts w:ascii="Times New Roman" w:hAnsi="Times New Roman" w:cs="Times New Roman"/>
          <w:sz w:val="28"/>
          <w:szCs w:val="28"/>
        </w:rPr>
        <w:t xml:space="preserve"> в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5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излагается как «</w:t>
      </w:r>
      <w:r w:rsidRPr="00434992">
        <w:rPr>
          <w:rFonts w:ascii="Times New Roman" w:hAnsi="Times New Roman" w:cs="Times New Roman"/>
          <w:sz w:val="28"/>
          <w:szCs w:val="28"/>
        </w:rPr>
        <w:t>Развитие культуры в Ленинградской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F38A2" w:rsidRDefault="00BA671C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1C">
        <w:rPr>
          <w:rFonts w:ascii="Times New Roman" w:hAnsi="Times New Roman" w:cs="Times New Roman"/>
          <w:sz w:val="28"/>
          <w:szCs w:val="28"/>
        </w:rPr>
        <w:t xml:space="preserve">Проект не подлежит оценке регулирующего воздействия, так как не содержит положений, затрагивающих вопросы осуществления предпринимательской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BA671C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671C">
        <w:rPr>
          <w:rFonts w:ascii="Times New Roman" w:hAnsi="Times New Roman" w:cs="Times New Roman"/>
          <w:sz w:val="28"/>
          <w:szCs w:val="28"/>
        </w:rPr>
        <w:t xml:space="preserve">вводящих избыточные обязанности, запреты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BA671C">
        <w:rPr>
          <w:rFonts w:ascii="Times New Roman" w:hAnsi="Times New Roman" w:cs="Times New Roman"/>
          <w:sz w:val="28"/>
          <w:szCs w:val="28"/>
        </w:rPr>
        <w:t xml:space="preserve">и ограничения для субъектов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BA671C">
        <w:rPr>
          <w:rFonts w:ascii="Times New Roman" w:hAnsi="Times New Roman" w:cs="Times New Roman"/>
          <w:sz w:val="28"/>
          <w:szCs w:val="28"/>
        </w:rPr>
        <w:t xml:space="preserve">деятельности или </w:t>
      </w:r>
      <w:r>
        <w:rPr>
          <w:rFonts w:ascii="Times New Roman" w:hAnsi="Times New Roman" w:cs="Times New Roman"/>
          <w:sz w:val="28"/>
          <w:szCs w:val="28"/>
        </w:rPr>
        <w:t xml:space="preserve">приводящих к </w:t>
      </w:r>
      <w:r w:rsidRPr="00BA671C">
        <w:rPr>
          <w:rFonts w:ascii="Times New Roman" w:hAnsi="Times New Roman" w:cs="Times New Roman"/>
          <w:sz w:val="28"/>
          <w:szCs w:val="28"/>
        </w:rPr>
        <w:t xml:space="preserve">возникновению необоснованных расходов субъектов предпринимательской деятельности и инвестиционной деятельности </w:t>
      </w:r>
      <w:r w:rsidR="002C4551">
        <w:rPr>
          <w:rFonts w:ascii="Times New Roman" w:hAnsi="Times New Roman" w:cs="Times New Roman"/>
          <w:sz w:val="28"/>
          <w:szCs w:val="28"/>
        </w:rPr>
        <w:br/>
      </w:r>
      <w:r w:rsidRPr="00BA671C">
        <w:rPr>
          <w:rFonts w:ascii="Times New Roman" w:hAnsi="Times New Roman" w:cs="Times New Roman"/>
          <w:sz w:val="28"/>
          <w:szCs w:val="28"/>
        </w:rPr>
        <w:t>и областного бюджета Ленинградской области.</w:t>
      </w:r>
    </w:p>
    <w:p w:rsidR="002C5E86" w:rsidRDefault="002C5E86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E86" w:rsidRDefault="002C5E86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E86" w:rsidRDefault="002C5E86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E86" w:rsidRDefault="002C5E86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E86" w:rsidRDefault="002C5E86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E86" w:rsidRDefault="002C5E86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E86" w:rsidRDefault="002C5E86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E86" w:rsidRDefault="002C5E86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E86" w:rsidRDefault="002C5E86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E86" w:rsidRDefault="002C5E86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E86" w:rsidRDefault="002C5E86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E86" w:rsidRDefault="002C5E86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E86" w:rsidRDefault="002C5E86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E86" w:rsidRDefault="002C5E86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E86" w:rsidRDefault="002C5E86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8D4" w:rsidRDefault="00FF78D4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8D4" w:rsidRDefault="00FF78D4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E86" w:rsidRPr="002C5E86" w:rsidRDefault="00647234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2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 w:rsidRPr="00647234">
        <w:rPr>
          <w:rFonts w:ascii="Times New Roman" w:eastAsia="Times New Roman" w:hAnsi="Times New Roman" w:cs="Times New Roman"/>
          <w:sz w:val="20"/>
          <w:szCs w:val="20"/>
          <w:lang w:eastAsia="ru-RU"/>
        </w:rPr>
        <w:t>Феськова</w:t>
      </w:r>
      <w:proofErr w:type="spellEnd"/>
      <w:r w:rsidRPr="006472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В.Е. (611-43-66, 1979, ve_feskova@lenreg.ru).</w:t>
      </w:r>
    </w:p>
    <w:sectPr w:rsidR="002C5E86" w:rsidRPr="002C5E86" w:rsidSect="0064723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EC5" w:rsidRDefault="00E37EC5" w:rsidP="00A27092">
      <w:pPr>
        <w:spacing w:after="0" w:line="240" w:lineRule="auto"/>
      </w:pPr>
      <w:r>
        <w:separator/>
      </w:r>
    </w:p>
  </w:endnote>
  <w:endnote w:type="continuationSeparator" w:id="0">
    <w:p w:rsidR="00E37EC5" w:rsidRDefault="00E37EC5" w:rsidP="00A2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EC5" w:rsidRDefault="00E37EC5" w:rsidP="00A27092">
      <w:pPr>
        <w:spacing w:after="0" w:line="240" w:lineRule="auto"/>
      </w:pPr>
      <w:r>
        <w:separator/>
      </w:r>
    </w:p>
  </w:footnote>
  <w:footnote w:type="continuationSeparator" w:id="0">
    <w:p w:rsidR="00E37EC5" w:rsidRDefault="00E37EC5" w:rsidP="00A2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018160"/>
      <w:docPartObj>
        <w:docPartGallery w:val="Page Numbers (Top of Page)"/>
        <w:docPartUnique/>
      </w:docPartObj>
    </w:sdtPr>
    <w:sdtEndPr/>
    <w:sdtContent>
      <w:p w:rsidR="00A27092" w:rsidRDefault="00A270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C96">
          <w:rPr>
            <w:noProof/>
          </w:rPr>
          <w:t>2</w:t>
        </w:r>
        <w:r>
          <w:fldChar w:fldCharType="end"/>
        </w:r>
      </w:p>
    </w:sdtContent>
  </w:sdt>
  <w:p w:rsidR="00A27092" w:rsidRDefault="00A270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F6"/>
    <w:rsid w:val="000051C6"/>
    <w:rsid w:val="00014E2D"/>
    <w:rsid w:val="00016DDC"/>
    <w:rsid w:val="00081855"/>
    <w:rsid w:val="000B7B9A"/>
    <w:rsid w:val="000C3BF4"/>
    <w:rsid w:val="000E133D"/>
    <w:rsid w:val="000F755F"/>
    <w:rsid w:val="00105469"/>
    <w:rsid w:val="0010667E"/>
    <w:rsid w:val="00127CE8"/>
    <w:rsid w:val="001869DD"/>
    <w:rsid w:val="001875DC"/>
    <w:rsid w:val="001E0D89"/>
    <w:rsid w:val="00205E89"/>
    <w:rsid w:val="002104E0"/>
    <w:rsid w:val="00215DFA"/>
    <w:rsid w:val="00246F51"/>
    <w:rsid w:val="00275099"/>
    <w:rsid w:val="00290E59"/>
    <w:rsid w:val="002C4551"/>
    <w:rsid w:val="002C5E86"/>
    <w:rsid w:val="003017AB"/>
    <w:rsid w:val="00391DB5"/>
    <w:rsid w:val="003A1E08"/>
    <w:rsid w:val="003D2406"/>
    <w:rsid w:val="003D568A"/>
    <w:rsid w:val="00405CB8"/>
    <w:rsid w:val="0043712E"/>
    <w:rsid w:val="004A2C96"/>
    <w:rsid w:val="004A48BC"/>
    <w:rsid w:val="00553A60"/>
    <w:rsid w:val="005C0289"/>
    <w:rsid w:val="005D58D9"/>
    <w:rsid w:val="005E7B0C"/>
    <w:rsid w:val="00610956"/>
    <w:rsid w:val="00647234"/>
    <w:rsid w:val="00652FE4"/>
    <w:rsid w:val="006D45CC"/>
    <w:rsid w:val="006E465E"/>
    <w:rsid w:val="00735FD6"/>
    <w:rsid w:val="007B5E19"/>
    <w:rsid w:val="007C7A7B"/>
    <w:rsid w:val="007D11C1"/>
    <w:rsid w:val="008116D3"/>
    <w:rsid w:val="00864D6E"/>
    <w:rsid w:val="00865AB6"/>
    <w:rsid w:val="00900562"/>
    <w:rsid w:val="009233AA"/>
    <w:rsid w:val="00A076E2"/>
    <w:rsid w:val="00A27092"/>
    <w:rsid w:val="00A86B29"/>
    <w:rsid w:val="00AE5B04"/>
    <w:rsid w:val="00AE7094"/>
    <w:rsid w:val="00B00D2A"/>
    <w:rsid w:val="00B06FAD"/>
    <w:rsid w:val="00B2016B"/>
    <w:rsid w:val="00B90961"/>
    <w:rsid w:val="00B914FA"/>
    <w:rsid w:val="00B92E16"/>
    <w:rsid w:val="00BA671C"/>
    <w:rsid w:val="00BB00C3"/>
    <w:rsid w:val="00BB7BA3"/>
    <w:rsid w:val="00BC61C1"/>
    <w:rsid w:val="00C64683"/>
    <w:rsid w:val="00C93C78"/>
    <w:rsid w:val="00C96214"/>
    <w:rsid w:val="00CA3224"/>
    <w:rsid w:val="00CB7DB7"/>
    <w:rsid w:val="00CF38A2"/>
    <w:rsid w:val="00CF48F6"/>
    <w:rsid w:val="00D01D24"/>
    <w:rsid w:val="00D8055B"/>
    <w:rsid w:val="00DB1E01"/>
    <w:rsid w:val="00DF3888"/>
    <w:rsid w:val="00E24E07"/>
    <w:rsid w:val="00E36D20"/>
    <w:rsid w:val="00E37EC5"/>
    <w:rsid w:val="00E463D4"/>
    <w:rsid w:val="00E560DD"/>
    <w:rsid w:val="00E60D4D"/>
    <w:rsid w:val="00EA301D"/>
    <w:rsid w:val="00EC6CDA"/>
    <w:rsid w:val="00EF0C98"/>
    <w:rsid w:val="00FA03C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092"/>
  </w:style>
  <w:style w:type="paragraph" w:styleId="a5">
    <w:name w:val="footer"/>
    <w:basedOn w:val="a"/>
    <w:link w:val="a6"/>
    <w:uiPriority w:val="99"/>
    <w:unhideWhenUsed/>
    <w:rsid w:val="00A2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092"/>
  </w:style>
  <w:style w:type="paragraph" w:styleId="a5">
    <w:name w:val="footer"/>
    <w:basedOn w:val="a"/>
    <w:link w:val="a6"/>
    <w:uiPriority w:val="99"/>
    <w:unhideWhenUsed/>
    <w:rsid w:val="00A2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C1E48-199D-4791-926D-5C05F922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Игоревна Кирушева</dc:creator>
  <cp:keywords/>
  <dc:description/>
  <cp:lastModifiedBy>Виктория Евгеньевна Феськова</cp:lastModifiedBy>
  <cp:revision>45</cp:revision>
  <cp:lastPrinted>2019-03-28T08:01:00Z</cp:lastPrinted>
  <dcterms:created xsi:type="dcterms:W3CDTF">2019-01-16T06:30:00Z</dcterms:created>
  <dcterms:modified xsi:type="dcterms:W3CDTF">2019-04-08T06:58:00Z</dcterms:modified>
</cp:coreProperties>
</file>