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EA" w:rsidRPr="00ED0C79" w:rsidRDefault="00AC46EA" w:rsidP="00AC46EA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ED0C7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209E5D5A" wp14:editId="766FF8B8">
            <wp:extent cx="5810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6EA" w:rsidRPr="00ED0C79" w:rsidRDefault="00AC46EA" w:rsidP="00AC46EA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 w:rsidRPr="00ED0C79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АДМИНИСТРАЦИЯ ЛЕНИНГРАДСКОЙ ОБЛАСТИ</w:t>
      </w:r>
    </w:p>
    <w:p w:rsidR="00AC46EA" w:rsidRPr="00ED0C79" w:rsidRDefault="00AC46EA" w:rsidP="00AC46EA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noProof/>
          <w:spacing w:val="30"/>
          <w:sz w:val="28"/>
          <w:szCs w:val="28"/>
          <w:lang w:eastAsia="ru-RU"/>
        </w:rPr>
      </w:pPr>
      <w:r w:rsidRPr="00ED0C79">
        <w:rPr>
          <w:rFonts w:ascii="Times New Roman" w:eastAsia="Calibri" w:hAnsi="Times New Roman" w:cs="Times New Roman"/>
          <w:b/>
          <w:spacing w:val="30"/>
          <w:sz w:val="28"/>
          <w:szCs w:val="28"/>
          <w:lang w:eastAsia="ru-RU"/>
        </w:rPr>
        <w:t>КОМИТЕТ ЭКОНОМИЧЕСКОГО РАЗВИТИЯ И ИНВЕСТИЦИОННОЙ ДЕЯТЕЛЬНОСТИ</w:t>
      </w:r>
    </w:p>
    <w:p w:rsidR="00AC46EA" w:rsidRPr="00ED0C79" w:rsidRDefault="00AC46EA" w:rsidP="00AC46EA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C46EA" w:rsidRPr="00ED0C79" w:rsidRDefault="00AC46EA" w:rsidP="00AC46E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40"/>
          <w:szCs w:val="40"/>
          <w:lang w:eastAsia="ru-RU"/>
        </w:rPr>
      </w:pPr>
      <w:r w:rsidRPr="00ED0C79">
        <w:rPr>
          <w:rFonts w:ascii="Times New Roman" w:eastAsia="Times New Roman" w:hAnsi="Times New Roman" w:cs="Times New Roman"/>
          <w:b/>
          <w:noProof/>
          <w:spacing w:val="80"/>
          <w:sz w:val="40"/>
          <w:szCs w:val="40"/>
          <w:lang w:eastAsia="ru-RU"/>
        </w:rPr>
        <w:t>ПРИКАЗ</w:t>
      </w:r>
    </w:p>
    <w:p w:rsidR="00AC46EA" w:rsidRPr="00ED0C79" w:rsidRDefault="00AC46EA" w:rsidP="00AC46EA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C46EA" w:rsidRPr="00ED0C79" w:rsidRDefault="00AC46EA" w:rsidP="00AC46EA">
      <w:pPr>
        <w:tabs>
          <w:tab w:val="righ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3B15" w:rsidRPr="00ED0C79" w:rsidRDefault="00AC46EA" w:rsidP="00AC4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356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noProof/>
          <w:sz w:val="28"/>
          <w:szCs w:val="28"/>
          <w:u w:color="000000"/>
          <w:bdr w:val="nil"/>
          <w:lang w:eastAsia="ru-RU"/>
        </w:rPr>
      </w:pPr>
      <w:r w:rsidRPr="00ED0C79">
        <w:rPr>
          <w:rFonts w:ascii="Times New Roman" w:eastAsia="Times New Roman" w:hAnsi="Times New Roman" w:cs="Times New Roman"/>
          <w:sz w:val="27"/>
          <w:szCs w:val="27"/>
          <w:lang w:eastAsia="ru-RU"/>
        </w:rPr>
        <w:t>г. </w:t>
      </w:r>
      <w:r w:rsidRPr="00ED0C7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Санкт-Петербург</w:t>
      </w:r>
    </w:p>
    <w:p w:rsidR="000E3B15" w:rsidRPr="00ED0C79" w:rsidRDefault="000E3B15" w:rsidP="000E3B1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right" w:pos="9356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noProof/>
          <w:sz w:val="28"/>
          <w:szCs w:val="28"/>
          <w:u w:color="000000"/>
          <w:bdr w:val="nil"/>
          <w:lang w:eastAsia="ru-RU"/>
        </w:rPr>
      </w:pPr>
    </w:p>
    <w:p w:rsidR="000E3B15" w:rsidRPr="00ED0C79" w:rsidRDefault="002F6100" w:rsidP="002F6100">
      <w:pPr>
        <w:spacing w:line="240" w:lineRule="auto"/>
        <w:jc w:val="center"/>
      </w:pPr>
      <w:r w:rsidRPr="00ED0C79">
        <w:rPr>
          <w:rFonts w:ascii="Times New Roman" w:hAnsi="Times New Roman" w:cs="Times New Roman"/>
          <w:b/>
          <w:sz w:val="28"/>
          <w:szCs w:val="28"/>
        </w:rPr>
        <w:t xml:space="preserve">Об утверждении формы проверочного листа, </w:t>
      </w:r>
      <w:r w:rsidRPr="00ED0C79">
        <w:rPr>
          <w:rFonts w:ascii="Times New Roman" w:hAnsi="Times New Roman" w:cs="Times New Roman"/>
          <w:b/>
          <w:sz w:val="28"/>
          <w:szCs w:val="28"/>
        </w:rPr>
        <w:br/>
        <w:t xml:space="preserve">используемого при осуществлении регионального </w:t>
      </w:r>
      <w:r w:rsidRPr="00ED0C79">
        <w:rPr>
          <w:rFonts w:ascii="Times New Roman" w:hAnsi="Times New Roman" w:cs="Times New Roman"/>
          <w:b/>
          <w:sz w:val="28"/>
          <w:szCs w:val="28"/>
        </w:rPr>
        <w:br/>
        <w:t xml:space="preserve">государственного контроля (надзора) в области продажи безалкогольных тонизирующих напитков (в том числе энергетических) </w:t>
      </w:r>
      <w:r w:rsidRPr="00ED0C79">
        <w:rPr>
          <w:rFonts w:ascii="Times New Roman" w:hAnsi="Times New Roman" w:cs="Times New Roman"/>
          <w:b/>
          <w:sz w:val="28"/>
          <w:szCs w:val="28"/>
        </w:rPr>
        <w:br/>
        <w:t>на территории Ленинградской области</w:t>
      </w:r>
    </w:p>
    <w:p w:rsidR="002F6100" w:rsidRPr="00ED0C79" w:rsidRDefault="002F6100" w:rsidP="002F6100">
      <w:pPr>
        <w:pStyle w:val="a5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C79">
        <w:rPr>
          <w:rFonts w:ascii="Times New Roman" w:hAnsi="Times New Roman" w:cs="Times New Roman"/>
          <w:sz w:val="28"/>
          <w:szCs w:val="28"/>
        </w:rPr>
        <w:t xml:space="preserve">В соответствии со статьей 53 Федерального закона от 31 июля 2020 года </w:t>
      </w:r>
      <w:r w:rsidRPr="00ED0C79">
        <w:rPr>
          <w:rFonts w:ascii="Times New Roman" w:hAnsi="Times New Roman" w:cs="Times New Roman"/>
          <w:sz w:val="28"/>
          <w:szCs w:val="28"/>
        </w:rPr>
        <w:br/>
        <w:t>№ 248-ФЗ «О государственном контроле (надзоре) и муниципальном контро</w:t>
      </w:r>
      <w:bookmarkStart w:id="0" w:name="_GoBack"/>
      <w:bookmarkEnd w:id="0"/>
      <w:r w:rsidRPr="00ED0C79">
        <w:rPr>
          <w:rFonts w:ascii="Times New Roman" w:hAnsi="Times New Roman" w:cs="Times New Roman"/>
          <w:sz w:val="28"/>
          <w:szCs w:val="28"/>
        </w:rPr>
        <w:t xml:space="preserve">ле </w:t>
      </w:r>
      <w:r w:rsidRPr="00ED0C79">
        <w:rPr>
          <w:rFonts w:ascii="Times New Roman" w:hAnsi="Times New Roman" w:cs="Times New Roman"/>
          <w:sz w:val="28"/>
          <w:szCs w:val="28"/>
        </w:rPr>
        <w:br/>
        <w:t>в Российской Федерации», постановлением Правительства Российской Федерации от 27 октября 2021 года № 1844 «</w:t>
      </w:r>
      <w:r w:rsidR="002C3BDF" w:rsidRPr="00ED0C79">
        <w:rPr>
          <w:rFonts w:ascii="Times New Roman" w:hAnsi="Times New Roman" w:cs="Times New Roman"/>
          <w:sz w:val="28"/>
          <w:szCs w:val="28"/>
        </w:rPr>
        <w:t xml:space="preserve">Об утверждении требований </w:t>
      </w:r>
      <w:r w:rsidR="002C3BDF" w:rsidRPr="00ED0C79">
        <w:rPr>
          <w:rFonts w:ascii="Times New Roman" w:hAnsi="Times New Roman" w:cs="Times New Roman"/>
          <w:sz w:val="28"/>
          <w:szCs w:val="28"/>
        </w:rPr>
        <w:br/>
        <w:t>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Pr="00ED0C79">
        <w:rPr>
          <w:rFonts w:ascii="Times New Roman" w:hAnsi="Times New Roman" w:cs="Times New Roman"/>
          <w:sz w:val="28"/>
          <w:szCs w:val="28"/>
        </w:rPr>
        <w:t>» приказываю:</w:t>
      </w:r>
      <w:proofErr w:type="gramEnd"/>
    </w:p>
    <w:p w:rsidR="002F6100" w:rsidRPr="00ED0C79" w:rsidRDefault="002F6100" w:rsidP="002F6100">
      <w:pPr>
        <w:pStyle w:val="a5"/>
        <w:numPr>
          <w:ilvl w:val="0"/>
          <w:numId w:val="6"/>
        </w:numPr>
        <w:tabs>
          <w:tab w:val="left" w:pos="993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C79">
        <w:rPr>
          <w:rFonts w:ascii="Times New Roman" w:hAnsi="Times New Roman" w:cs="Times New Roman"/>
          <w:sz w:val="28"/>
          <w:szCs w:val="28"/>
        </w:rPr>
        <w:t>Утвердить форму проверочного листа</w:t>
      </w:r>
      <w:r w:rsidR="00394CA3" w:rsidRPr="00ED0C79">
        <w:rPr>
          <w:rFonts w:ascii="Times New Roman" w:hAnsi="Times New Roman" w:cs="Times New Roman"/>
          <w:sz w:val="28"/>
          <w:szCs w:val="28"/>
        </w:rPr>
        <w:t>,</w:t>
      </w:r>
      <w:r w:rsidRPr="00ED0C79">
        <w:rPr>
          <w:rFonts w:ascii="Times New Roman" w:hAnsi="Times New Roman" w:cs="Times New Roman"/>
          <w:sz w:val="28"/>
          <w:szCs w:val="28"/>
        </w:rPr>
        <w:t xml:space="preserve"> используемого </w:t>
      </w:r>
      <w:r w:rsidR="002C3BDF" w:rsidRPr="00ED0C79">
        <w:rPr>
          <w:rFonts w:ascii="Times New Roman" w:hAnsi="Times New Roman" w:cs="Times New Roman"/>
          <w:sz w:val="28"/>
          <w:szCs w:val="28"/>
        </w:rPr>
        <w:br/>
      </w:r>
      <w:r w:rsidRPr="00ED0C79">
        <w:rPr>
          <w:rFonts w:ascii="Times New Roman" w:hAnsi="Times New Roman" w:cs="Times New Roman"/>
          <w:sz w:val="28"/>
          <w:szCs w:val="28"/>
        </w:rPr>
        <w:t xml:space="preserve">при осуществлении регионального государственного контроля (надзора) </w:t>
      </w:r>
      <w:r w:rsidRPr="00ED0C79">
        <w:rPr>
          <w:rFonts w:ascii="Times New Roman" w:hAnsi="Times New Roman" w:cs="Times New Roman"/>
          <w:sz w:val="28"/>
          <w:szCs w:val="28"/>
        </w:rPr>
        <w:br/>
        <w:t xml:space="preserve">в области продажи безалкогольных тонизирующих напитков (в том числе энергетических) на территории Ленинградской области согласно приложению </w:t>
      </w:r>
      <w:r w:rsidR="002C3BDF" w:rsidRPr="00ED0C79">
        <w:rPr>
          <w:rFonts w:ascii="Times New Roman" w:hAnsi="Times New Roman" w:cs="Times New Roman"/>
          <w:sz w:val="28"/>
          <w:szCs w:val="28"/>
        </w:rPr>
        <w:br/>
      </w:r>
      <w:r w:rsidRPr="00ED0C79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F95FC5" w:rsidRPr="00ED0C79" w:rsidRDefault="00F95FC5" w:rsidP="002F6100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C79">
        <w:rPr>
          <w:rFonts w:ascii="Times New Roman" w:hAnsi="Times New Roman" w:cs="Times New Roman"/>
          <w:sz w:val="28"/>
          <w:szCs w:val="28"/>
        </w:rPr>
        <w:t xml:space="preserve">Настоящий приказ вступает в силу </w:t>
      </w:r>
      <w:r w:rsidR="000F7490" w:rsidRPr="00ED0C79">
        <w:rPr>
          <w:rFonts w:ascii="Times New Roman" w:hAnsi="Times New Roman" w:cs="Times New Roman"/>
          <w:sz w:val="28"/>
          <w:szCs w:val="28"/>
        </w:rPr>
        <w:t xml:space="preserve">с 1 </w:t>
      </w:r>
      <w:r w:rsidR="002F6100" w:rsidRPr="00ED0C79">
        <w:rPr>
          <w:rFonts w:ascii="Times New Roman" w:hAnsi="Times New Roman" w:cs="Times New Roman"/>
          <w:sz w:val="28"/>
          <w:szCs w:val="28"/>
        </w:rPr>
        <w:t>января 2026</w:t>
      </w:r>
      <w:r w:rsidR="000F7490" w:rsidRPr="00ED0C7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6100" w:rsidRPr="00ED0C79" w:rsidRDefault="002F6100" w:rsidP="002F6100">
      <w:pPr>
        <w:pStyle w:val="a5"/>
        <w:spacing w:after="0"/>
        <w:ind w:left="1788"/>
        <w:jc w:val="both"/>
        <w:rPr>
          <w:rFonts w:ascii="Times New Roman" w:hAnsi="Times New Roman" w:cs="Times New Roman"/>
          <w:sz w:val="28"/>
          <w:szCs w:val="28"/>
        </w:rPr>
      </w:pPr>
    </w:p>
    <w:p w:rsidR="002F6100" w:rsidRPr="00ED0C79" w:rsidRDefault="002F6100" w:rsidP="002F6100">
      <w:pPr>
        <w:pStyle w:val="a5"/>
        <w:spacing w:after="0"/>
        <w:ind w:left="178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530"/>
        <w:gridCol w:w="10530"/>
      </w:tblGrid>
      <w:tr w:rsidR="00BF513C" w:rsidRPr="002F6100" w:rsidTr="00D1785B">
        <w:tc>
          <w:tcPr>
            <w:tcW w:w="5778" w:type="dxa"/>
            <w:shd w:val="clear" w:color="auto" w:fill="auto"/>
          </w:tcPr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5637"/>
              <w:gridCol w:w="4677"/>
            </w:tblGrid>
            <w:tr w:rsidR="00BF513C" w:rsidRPr="003B2558" w:rsidTr="000A38F6">
              <w:tc>
                <w:tcPr>
                  <w:tcW w:w="5637" w:type="dxa"/>
                  <w:hideMark/>
                </w:tcPr>
                <w:p w:rsidR="00BF513C" w:rsidRPr="003B2558" w:rsidRDefault="00BF513C" w:rsidP="000A38F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Вице-губернатор </w:t>
                  </w:r>
                  <w:proofErr w:type="gramStart"/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Ленинградской</w:t>
                  </w:r>
                  <w:proofErr w:type="gramEnd"/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BF513C" w:rsidRPr="003B2558" w:rsidRDefault="00BF513C" w:rsidP="000A38F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области по экономическому развитию – председатель комитета экономического развития и инвестиционной деятельности Ленинградской области</w:t>
                  </w:r>
                </w:p>
              </w:tc>
              <w:tc>
                <w:tcPr>
                  <w:tcW w:w="4677" w:type="dxa"/>
                </w:tcPr>
                <w:p w:rsidR="00BF513C" w:rsidRPr="003B2558" w:rsidRDefault="00BF513C" w:rsidP="000A38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F513C" w:rsidRPr="003B2558" w:rsidRDefault="00BF513C" w:rsidP="000A38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F513C" w:rsidRPr="003B2558" w:rsidRDefault="00BF513C" w:rsidP="000A38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F513C" w:rsidRPr="003B2558" w:rsidRDefault="00BF513C" w:rsidP="000A38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F513C" w:rsidRPr="003B2558" w:rsidRDefault="00BF513C" w:rsidP="00BF513C">
                  <w:pPr>
                    <w:tabs>
                      <w:tab w:val="left" w:pos="3894"/>
                    </w:tabs>
                    <w:spacing w:after="0" w:line="240" w:lineRule="auto"/>
                    <w:ind w:right="425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  <w:proofErr w:type="spellStart"/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Е.Мищеряков</w:t>
                  </w:r>
                  <w:proofErr w:type="spellEnd"/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</w:p>
              </w:tc>
            </w:tr>
          </w:tbl>
          <w:p w:rsidR="00BF513C" w:rsidRDefault="00BF513C"/>
        </w:tc>
        <w:tc>
          <w:tcPr>
            <w:tcW w:w="4536" w:type="dxa"/>
            <w:shd w:val="clear" w:color="auto" w:fill="auto"/>
          </w:tcPr>
          <w:tbl>
            <w:tblPr>
              <w:tblW w:w="10314" w:type="dxa"/>
              <w:tblLook w:val="04A0" w:firstRow="1" w:lastRow="0" w:firstColumn="1" w:lastColumn="0" w:noHBand="0" w:noVBand="1"/>
            </w:tblPr>
            <w:tblGrid>
              <w:gridCol w:w="5637"/>
              <w:gridCol w:w="4677"/>
            </w:tblGrid>
            <w:tr w:rsidR="00BF513C" w:rsidRPr="003B2558" w:rsidTr="000A38F6">
              <w:tc>
                <w:tcPr>
                  <w:tcW w:w="5637" w:type="dxa"/>
                  <w:hideMark/>
                </w:tcPr>
                <w:p w:rsidR="00BF513C" w:rsidRPr="003B2558" w:rsidRDefault="00BF513C" w:rsidP="000A38F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Вице-губернатор </w:t>
                  </w:r>
                  <w:proofErr w:type="gramStart"/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Ленинградской</w:t>
                  </w:r>
                  <w:proofErr w:type="gramEnd"/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BF513C" w:rsidRPr="003B2558" w:rsidRDefault="00BF513C" w:rsidP="000A38F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области по экономическому развитию – председатель комитета экономического развития и инвестиционной деятельности Ленинградской области</w:t>
                  </w:r>
                </w:p>
              </w:tc>
              <w:tc>
                <w:tcPr>
                  <w:tcW w:w="4677" w:type="dxa"/>
                </w:tcPr>
                <w:p w:rsidR="00BF513C" w:rsidRPr="003B2558" w:rsidRDefault="00BF513C" w:rsidP="000A38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F513C" w:rsidRPr="003B2558" w:rsidRDefault="00BF513C" w:rsidP="000A38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F513C" w:rsidRPr="003B2558" w:rsidRDefault="00BF513C" w:rsidP="000A38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F513C" w:rsidRPr="003B2558" w:rsidRDefault="00BF513C" w:rsidP="000A38F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  <w:p w:rsidR="00BF513C" w:rsidRPr="003B2558" w:rsidRDefault="00BF513C" w:rsidP="000A38F6">
                  <w:pPr>
                    <w:tabs>
                      <w:tab w:val="left" w:pos="4144"/>
                    </w:tabs>
                    <w:spacing w:after="0" w:line="240" w:lineRule="auto"/>
                    <w:ind w:right="317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  <w:proofErr w:type="spellStart"/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Е.Мищеряков</w:t>
                  </w:r>
                  <w:proofErr w:type="spellEnd"/>
                  <w:r w:rsidRPr="003B2558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</w:p>
              </w:tc>
            </w:tr>
          </w:tbl>
          <w:p w:rsidR="00BF513C" w:rsidRDefault="00BF513C"/>
        </w:tc>
      </w:tr>
    </w:tbl>
    <w:p w:rsidR="00FC394A" w:rsidRPr="00ED0C79" w:rsidRDefault="00FC394A" w:rsidP="00F95F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</w:p>
    <w:p w:rsidR="002C3BDF" w:rsidRPr="00ED0C79" w:rsidRDefault="002C3BDF" w:rsidP="00F95F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</w:p>
    <w:p w:rsidR="002C3BDF" w:rsidRPr="00ED0C79" w:rsidRDefault="002C3BDF" w:rsidP="00F95F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</w:p>
    <w:p w:rsidR="002C3BDF" w:rsidRPr="00ED0C79" w:rsidRDefault="002C3BDF" w:rsidP="00F95F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</w:p>
    <w:p w:rsidR="002C3BDF" w:rsidRPr="00ED0C79" w:rsidRDefault="002C3BDF" w:rsidP="00F95FC5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</w:p>
    <w:p w:rsidR="006E5F6E" w:rsidRDefault="006E5F6E" w:rsidP="00EA424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</w:p>
    <w:p w:rsidR="00EA424C" w:rsidRPr="00ED0C79" w:rsidRDefault="00EA424C" w:rsidP="00EA424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ED0C79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lastRenderedPageBreak/>
        <w:t>Приложение</w:t>
      </w:r>
    </w:p>
    <w:p w:rsidR="00EA424C" w:rsidRPr="00ED0C79" w:rsidRDefault="00EA424C" w:rsidP="00EA424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ED0C79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к приказу Комитета экономического развития</w:t>
      </w:r>
    </w:p>
    <w:p w:rsidR="00EA424C" w:rsidRPr="00ED0C79" w:rsidRDefault="00EA424C" w:rsidP="00EA424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ED0C79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и инвестиционной деятельности</w:t>
      </w:r>
    </w:p>
    <w:p w:rsidR="00EA424C" w:rsidRPr="00ED0C79" w:rsidRDefault="00EA424C" w:rsidP="00EA424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  <w:r w:rsidRPr="00ED0C79"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  <w:t>Ленинградской области</w:t>
      </w:r>
    </w:p>
    <w:p w:rsidR="00EA424C" w:rsidRPr="00ED0C79" w:rsidRDefault="00EA424C" w:rsidP="00EA424C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</w:p>
    <w:tbl>
      <w:tblPr>
        <w:tblStyle w:val="a9"/>
        <w:tblW w:w="0" w:type="auto"/>
        <w:tblInd w:w="7621" w:type="dxa"/>
        <w:tblLook w:val="04A0" w:firstRow="1" w:lastRow="0" w:firstColumn="1" w:lastColumn="0" w:noHBand="0" w:noVBand="1"/>
      </w:tblPr>
      <w:tblGrid>
        <w:gridCol w:w="1871"/>
      </w:tblGrid>
      <w:tr w:rsidR="00ED0C79" w:rsidRPr="00ED0C79" w:rsidTr="00522D46">
        <w:trPr>
          <w:trHeight w:val="1134"/>
        </w:trPr>
        <w:tc>
          <w:tcPr>
            <w:tcW w:w="1871" w:type="dxa"/>
            <w:vAlign w:val="center"/>
          </w:tcPr>
          <w:p w:rsidR="00512DFC" w:rsidRPr="00ED0C79" w:rsidRDefault="00522D46" w:rsidP="00522D46">
            <w:pPr>
              <w:suppressAutoHyphens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D0C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QR-код</w:t>
            </w:r>
          </w:p>
        </w:tc>
      </w:tr>
    </w:tbl>
    <w:p w:rsidR="00D42593" w:rsidRPr="0067475D" w:rsidRDefault="00C040DB" w:rsidP="00D4259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before="240"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u w:color="000000"/>
          <w:bdr w:val="nil"/>
          <w:lang w:eastAsia="ru-RU"/>
        </w:rPr>
      </w:pPr>
      <w:r w:rsidRPr="0067475D">
        <w:rPr>
          <w:rFonts w:ascii="Times New Roman" w:eastAsia="Arial Unicode MS" w:hAnsi="Times New Roman" w:cs="Times New Roman"/>
          <w:b/>
          <w:sz w:val="26"/>
          <w:szCs w:val="26"/>
          <w:u w:color="000000"/>
          <w:bdr w:val="nil"/>
          <w:lang w:eastAsia="ru-RU"/>
        </w:rPr>
        <w:t>Проверочный лист</w:t>
      </w:r>
      <w:r w:rsidR="00D42593" w:rsidRPr="0067475D">
        <w:rPr>
          <w:rFonts w:ascii="Times New Roman" w:eastAsia="Arial Unicode MS" w:hAnsi="Times New Roman" w:cs="Times New Roman"/>
          <w:b/>
          <w:sz w:val="26"/>
          <w:szCs w:val="26"/>
          <w:u w:color="000000"/>
          <w:bdr w:val="nil"/>
          <w:lang w:eastAsia="ru-RU"/>
        </w:rPr>
        <w:t>,</w:t>
      </w:r>
    </w:p>
    <w:p w:rsidR="00D42593" w:rsidRPr="0067475D" w:rsidRDefault="00D42593" w:rsidP="00D4259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u w:color="000000"/>
          <w:bdr w:val="nil"/>
          <w:lang w:eastAsia="ru-RU"/>
        </w:rPr>
      </w:pPr>
      <w:proofErr w:type="gramStart"/>
      <w:r w:rsidRPr="0067475D">
        <w:rPr>
          <w:rFonts w:ascii="Times New Roman" w:eastAsia="Arial Unicode MS" w:hAnsi="Times New Roman" w:cs="Times New Roman"/>
          <w:b/>
          <w:sz w:val="26"/>
          <w:szCs w:val="26"/>
          <w:u w:color="000000"/>
          <w:bdr w:val="nil"/>
          <w:lang w:eastAsia="ru-RU"/>
        </w:rPr>
        <w:t>используем</w:t>
      </w:r>
      <w:r w:rsidR="00EA424C" w:rsidRPr="0067475D">
        <w:rPr>
          <w:rFonts w:ascii="Times New Roman" w:eastAsia="Arial Unicode MS" w:hAnsi="Times New Roman" w:cs="Times New Roman"/>
          <w:b/>
          <w:sz w:val="26"/>
          <w:szCs w:val="26"/>
          <w:u w:color="000000"/>
          <w:bdr w:val="nil"/>
          <w:lang w:eastAsia="ru-RU"/>
        </w:rPr>
        <w:t>ый</w:t>
      </w:r>
      <w:proofErr w:type="gramEnd"/>
      <w:r w:rsidRPr="0067475D">
        <w:rPr>
          <w:rFonts w:ascii="Times New Roman" w:eastAsia="Arial Unicode MS" w:hAnsi="Times New Roman" w:cs="Times New Roman"/>
          <w:b/>
          <w:sz w:val="26"/>
          <w:szCs w:val="26"/>
          <w:u w:color="000000"/>
          <w:bdr w:val="nil"/>
          <w:lang w:eastAsia="ru-RU"/>
        </w:rPr>
        <w:t xml:space="preserve"> при осуществлении регионального государственного контроля (надзора) в области продажи безалкогольных </w:t>
      </w:r>
    </w:p>
    <w:p w:rsidR="00D42593" w:rsidRPr="0067475D" w:rsidRDefault="00D42593" w:rsidP="00D4259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u w:color="000000"/>
          <w:bdr w:val="nil"/>
          <w:lang w:eastAsia="ru-RU"/>
        </w:rPr>
      </w:pPr>
      <w:r w:rsidRPr="0067475D">
        <w:rPr>
          <w:rFonts w:ascii="Times New Roman" w:eastAsia="Arial Unicode MS" w:hAnsi="Times New Roman" w:cs="Times New Roman"/>
          <w:b/>
          <w:sz w:val="26"/>
          <w:szCs w:val="26"/>
          <w:u w:color="000000"/>
          <w:bdr w:val="nil"/>
          <w:lang w:eastAsia="ru-RU"/>
        </w:rPr>
        <w:t xml:space="preserve">тонизирующих напитков (в том числе энергетических) </w:t>
      </w:r>
    </w:p>
    <w:p w:rsidR="00D42593" w:rsidRPr="0067475D" w:rsidRDefault="00D42593" w:rsidP="00D4259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u w:color="000000"/>
          <w:bdr w:val="nil"/>
          <w:lang w:eastAsia="ru-RU"/>
        </w:rPr>
      </w:pPr>
      <w:r w:rsidRPr="0067475D">
        <w:rPr>
          <w:rFonts w:ascii="Times New Roman" w:eastAsia="Arial Unicode MS" w:hAnsi="Times New Roman" w:cs="Times New Roman"/>
          <w:b/>
          <w:sz w:val="26"/>
          <w:szCs w:val="26"/>
          <w:u w:color="000000"/>
          <w:bdr w:val="nil"/>
          <w:lang w:eastAsia="ru-RU"/>
        </w:rPr>
        <w:t>на территории Ленинградской области</w:t>
      </w:r>
    </w:p>
    <w:p w:rsidR="00394CA3" w:rsidRPr="00ED0C79" w:rsidRDefault="00394CA3" w:rsidP="002C3BD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u w:color="000000"/>
          <w:bdr w:val="nil"/>
          <w:lang w:eastAsia="ru-RU"/>
        </w:rPr>
      </w:pPr>
    </w:p>
    <w:tbl>
      <w:tblPr>
        <w:tblStyle w:val="a9"/>
        <w:tblW w:w="0" w:type="auto"/>
        <w:tblInd w:w="-459" w:type="dxa"/>
        <w:tblLook w:val="04A0" w:firstRow="1" w:lastRow="0" w:firstColumn="1" w:lastColumn="0" w:noHBand="0" w:noVBand="1"/>
      </w:tblPr>
      <w:tblGrid>
        <w:gridCol w:w="6379"/>
        <w:gridCol w:w="3934"/>
      </w:tblGrid>
      <w:tr w:rsidR="00ED0C79" w:rsidRPr="00ED0C79" w:rsidTr="00522D46">
        <w:trPr>
          <w:trHeight w:val="510"/>
        </w:trPr>
        <w:tc>
          <w:tcPr>
            <w:tcW w:w="6379" w:type="dxa"/>
          </w:tcPr>
          <w:p w:rsidR="00522D46" w:rsidRPr="00ED0C79" w:rsidRDefault="00522D46" w:rsidP="00EA424C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Наименование вида контроля</w:t>
            </w:r>
          </w:p>
        </w:tc>
        <w:tc>
          <w:tcPr>
            <w:tcW w:w="3934" w:type="dxa"/>
          </w:tcPr>
          <w:p w:rsidR="00522D46" w:rsidRPr="00ED0C79" w:rsidRDefault="00522D46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ED0C79" w:rsidRPr="00ED0C79" w:rsidTr="00522D46">
        <w:trPr>
          <w:trHeight w:val="510"/>
        </w:trPr>
        <w:tc>
          <w:tcPr>
            <w:tcW w:w="6379" w:type="dxa"/>
          </w:tcPr>
          <w:p w:rsidR="00D42593" w:rsidRPr="00ED0C79" w:rsidRDefault="00D42593" w:rsidP="00EA424C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Наименование контрольного (надзорного) органа</w:t>
            </w:r>
          </w:p>
        </w:tc>
        <w:tc>
          <w:tcPr>
            <w:tcW w:w="3934" w:type="dxa"/>
          </w:tcPr>
          <w:p w:rsidR="00D42593" w:rsidRPr="00ED0C79" w:rsidRDefault="00D42593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ED0C79" w:rsidRPr="00ED0C79" w:rsidTr="00522D46">
        <w:tc>
          <w:tcPr>
            <w:tcW w:w="6379" w:type="dxa"/>
          </w:tcPr>
          <w:p w:rsidR="00522D46" w:rsidRPr="00ED0C79" w:rsidRDefault="00522D46" w:rsidP="00EA424C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Реквизиты нормативного правового акта об утверждении формы проверочного листа</w:t>
            </w:r>
          </w:p>
        </w:tc>
        <w:tc>
          <w:tcPr>
            <w:tcW w:w="3934" w:type="dxa"/>
          </w:tcPr>
          <w:p w:rsidR="00522D46" w:rsidRPr="00ED0C79" w:rsidRDefault="00522D46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ED0C79" w:rsidRPr="00ED0C79" w:rsidTr="00522D46">
        <w:tc>
          <w:tcPr>
            <w:tcW w:w="6379" w:type="dxa"/>
          </w:tcPr>
          <w:p w:rsidR="00D42593" w:rsidRPr="00ED0C79" w:rsidRDefault="00D42593" w:rsidP="00EA424C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Вид контрольного (надзорного) мероприятия</w:t>
            </w:r>
          </w:p>
        </w:tc>
        <w:tc>
          <w:tcPr>
            <w:tcW w:w="3934" w:type="dxa"/>
          </w:tcPr>
          <w:p w:rsidR="00D42593" w:rsidRPr="00ED0C79" w:rsidRDefault="00D42593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ED0C79" w:rsidRPr="00ED0C79" w:rsidTr="00522D46">
        <w:tc>
          <w:tcPr>
            <w:tcW w:w="6379" w:type="dxa"/>
          </w:tcPr>
          <w:p w:rsidR="00522D46" w:rsidRPr="00ED0C79" w:rsidRDefault="00522D46" w:rsidP="00EA424C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Дата заполнения проверочного листа</w:t>
            </w:r>
          </w:p>
        </w:tc>
        <w:tc>
          <w:tcPr>
            <w:tcW w:w="3934" w:type="dxa"/>
          </w:tcPr>
          <w:p w:rsidR="00522D46" w:rsidRPr="00ED0C79" w:rsidRDefault="00522D46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ED0C79" w:rsidRPr="00ED0C79" w:rsidTr="00522D46">
        <w:tc>
          <w:tcPr>
            <w:tcW w:w="6379" w:type="dxa"/>
          </w:tcPr>
          <w:p w:rsidR="00D42593" w:rsidRPr="00ED0C79" w:rsidRDefault="00D42593" w:rsidP="00EA424C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Объект госуд</w:t>
            </w:r>
            <w:r w:rsidR="00F16EBB"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арственного контроля (надзора),</w:t>
            </w:r>
            <w:r w:rsidR="00522D46"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</w:t>
            </w: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в отношении которого проводится контрольное (надзорное) мероприятие</w:t>
            </w:r>
          </w:p>
        </w:tc>
        <w:tc>
          <w:tcPr>
            <w:tcW w:w="3934" w:type="dxa"/>
          </w:tcPr>
          <w:p w:rsidR="00D42593" w:rsidRPr="00ED0C79" w:rsidRDefault="00D42593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ED0C79" w:rsidRPr="00ED0C79" w:rsidTr="00522D46">
        <w:tc>
          <w:tcPr>
            <w:tcW w:w="6379" w:type="dxa"/>
          </w:tcPr>
          <w:p w:rsidR="00D42593" w:rsidRPr="00ED0C79" w:rsidRDefault="00F16EBB" w:rsidP="00522D46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proofErr w:type="gramStart"/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Наименование организации, крестьянского (фермерского) хозяйства без образования юридического лица, </w:t>
            </w:r>
            <w:r w:rsidR="00522D46"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ИНН</w:t>
            </w: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и (или) </w:t>
            </w:r>
            <w:r w:rsidR="00522D46"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ОГРН</w:t>
            </w: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, адрес организации (ее филиалов, представительств, обособленных структурных подразделений), фамилия, имя и отчество (при наличии) индивидуального предпринимателя, гражданина Российской Федерации, иностранного гражданина и лица без гражданства, </w:t>
            </w:r>
            <w:r w:rsidR="00522D46"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ИНН</w:t>
            </w: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и (или) </w:t>
            </w:r>
            <w:r w:rsidR="00522D46"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ОГРНИП</w:t>
            </w: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(для индивидуального предпринимателя),</w:t>
            </w:r>
            <w:r w:rsidR="00522D46"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адрес регистрации, являющегося </w:t>
            </w: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контролируемым лицом</w:t>
            </w:r>
            <w:proofErr w:type="gramEnd"/>
          </w:p>
        </w:tc>
        <w:tc>
          <w:tcPr>
            <w:tcW w:w="3934" w:type="dxa"/>
          </w:tcPr>
          <w:p w:rsidR="00D42593" w:rsidRPr="00ED0C79" w:rsidRDefault="00D42593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ED0C79" w:rsidRPr="00ED0C79" w:rsidTr="00522D46">
        <w:tc>
          <w:tcPr>
            <w:tcW w:w="6379" w:type="dxa"/>
          </w:tcPr>
          <w:p w:rsidR="00F16EBB" w:rsidRPr="00ED0C79" w:rsidRDefault="00F16EBB" w:rsidP="00EA424C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Место (места) проведения контрольного (надзорного) мероприятия</w:t>
            </w:r>
          </w:p>
        </w:tc>
        <w:tc>
          <w:tcPr>
            <w:tcW w:w="3934" w:type="dxa"/>
          </w:tcPr>
          <w:p w:rsidR="00F16EBB" w:rsidRPr="00ED0C79" w:rsidRDefault="00F16EBB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ED0C79" w:rsidRPr="00ED0C79" w:rsidTr="00522D46">
        <w:tc>
          <w:tcPr>
            <w:tcW w:w="6379" w:type="dxa"/>
          </w:tcPr>
          <w:p w:rsidR="00F16EBB" w:rsidRPr="00ED0C79" w:rsidRDefault="00F16EBB" w:rsidP="00EA424C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Реквизиты решения контрольного (надзорного) органа </w:t>
            </w:r>
            <w:r w:rsidR="00522D46"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br/>
            </w: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о проведении контрольного (надзорного) мероприятия</w:t>
            </w:r>
          </w:p>
        </w:tc>
        <w:tc>
          <w:tcPr>
            <w:tcW w:w="3934" w:type="dxa"/>
          </w:tcPr>
          <w:p w:rsidR="00F16EBB" w:rsidRPr="00ED0C79" w:rsidRDefault="00F16EBB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ED0C79" w:rsidRPr="00ED0C79" w:rsidTr="00522D46">
        <w:tc>
          <w:tcPr>
            <w:tcW w:w="6379" w:type="dxa"/>
          </w:tcPr>
          <w:p w:rsidR="00F16EBB" w:rsidRPr="00ED0C79" w:rsidRDefault="00F16EBB" w:rsidP="00EA424C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Учетный номер контрольного (надзорного) мероприятия</w:t>
            </w:r>
            <w:r w:rsidR="006B408F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 xml:space="preserve"> (ЕРКН)</w:t>
            </w:r>
          </w:p>
        </w:tc>
        <w:tc>
          <w:tcPr>
            <w:tcW w:w="3934" w:type="dxa"/>
          </w:tcPr>
          <w:p w:rsidR="00F16EBB" w:rsidRPr="00ED0C79" w:rsidRDefault="00F16EBB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  <w:tr w:rsidR="00ED0C79" w:rsidRPr="00ED0C79" w:rsidTr="00522D46">
        <w:tc>
          <w:tcPr>
            <w:tcW w:w="6379" w:type="dxa"/>
          </w:tcPr>
          <w:p w:rsidR="00F16EBB" w:rsidRPr="00ED0C79" w:rsidRDefault="00522D46" w:rsidP="00EA424C">
            <w:pPr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</w:pPr>
            <w:r w:rsidRPr="00ED0C79">
              <w:rPr>
                <w:rFonts w:ascii="Times New Roman" w:eastAsia="Arial Unicode MS" w:hAnsi="Times New Roman" w:cs="Times New Roman"/>
                <w:sz w:val="24"/>
                <w:szCs w:val="24"/>
                <w:u w:color="000000"/>
                <w:bdr w:val="nil"/>
                <w:lang w:eastAsia="ru-RU"/>
              </w:rPr>
      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</w:t>
            </w:r>
          </w:p>
        </w:tc>
        <w:tc>
          <w:tcPr>
            <w:tcW w:w="3934" w:type="dxa"/>
          </w:tcPr>
          <w:p w:rsidR="00F16EBB" w:rsidRPr="00ED0C79" w:rsidRDefault="00F16EBB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u w:color="000000"/>
                <w:bdr w:val="nil"/>
                <w:lang w:eastAsia="ru-RU"/>
              </w:rPr>
            </w:pPr>
          </w:p>
        </w:tc>
      </w:tr>
    </w:tbl>
    <w:p w:rsidR="004A5B46" w:rsidRDefault="004A5B46" w:rsidP="002C3BD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</w:pPr>
    </w:p>
    <w:p w:rsidR="004A5B46" w:rsidRDefault="004A5B46" w:rsidP="002C3BD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</w:pPr>
    </w:p>
    <w:p w:rsidR="00522D46" w:rsidRPr="0067475D" w:rsidRDefault="00522D46" w:rsidP="002C3BD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</w:pPr>
      <w:r w:rsidRPr="0067475D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lastRenderedPageBreak/>
        <w:t xml:space="preserve">Список контрольных вопросов, отражающих содержание обязательных требований, </w:t>
      </w:r>
      <w:r w:rsidR="006E5F6E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br/>
      </w:r>
      <w:r w:rsidRPr="0067475D">
        <w:rPr>
          <w:rFonts w:ascii="Times New Roman" w:eastAsia="Arial Unicode MS" w:hAnsi="Times New Roman" w:cs="Times New Roman"/>
          <w:sz w:val="24"/>
          <w:szCs w:val="24"/>
          <w:u w:color="000000"/>
          <w:bdr w:val="nil"/>
          <w:lang w:eastAsia="ru-RU"/>
        </w:rPr>
        <w:t>ответы на которые свидетельствуют о соблюдении или несоблюдении контролируемым лицом обязательных требований</w:t>
      </w:r>
    </w:p>
    <w:p w:rsidR="00522D46" w:rsidRPr="00ED0C79" w:rsidRDefault="00522D46" w:rsidP="002C3BD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</w:p>
    <w:tbl>
      <w:tblPr>
        <w:tblStyle w:val="a9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701"/>
        <w:gridCol w:w="567"/>
        <w:gridCol w:w="708"/>
        <w:gridCol w:w="1560"/>
        <w:gridCol w:w="1382"/>
      </w:tblGrid>
      <w:tr w:rsidR="00ED0C79" w:rsidRPr="00ED0C79" w:rsidTr="006E5F6E">
        <w:tc>
          <w:tcPr>
            <w:tcW w:w="567" w:type="dxa"/>
            <w:vMerge w:val="restart"/>
            <w:vAlign w:val="center"/>
          </w:tcPr>
          <w:p w:rsidR="0032292A" w:rsidRPr="0067475D" w:rsidRDefault="0032292A" w:rsidP="0032292A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 xml:space="preserve">№ </w:t>
            </w:r>
            <w:proofErr w:type="gramStart"/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п</w:t>
            </w:r>
            <w:proofErr w:type="gramEnd"/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/п</w:t>
            </w:r>
          </w:p>
        </w:tc>
        <w:tc>
          <w:tcPr>
            <w:tcW w:w="3970" w:type="dxa"/>
            <w:vMerge w:val="restart"/>
            <w:vAlign w:val="center"/>
          </w:tcPr>
          <w:p w:rsidR="0032292A" w:rsidRPr="0067475D" w:rsidRDefault="0032292A" w:rsidP="0032292A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Контрольные вопросы</w:t>
            </w:r>
          </w:p>
        </w:tc>
        <w:tc>
          <w:tcPr>
            <w:tcW w:w="1701" w:type="dxa"/>
            <w:vMerge w:val="restart"/>
            <w:vAlign w:val="center"/>
          </w:tcPr>
          <w:p w:rsidR="0032292A" w:rsidRPr="0067475D" w:rsidRDefault="0032292A" w:rsidP="0032292A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Реквизиты нормативных правовых актов с указанием структурных единиц</w:t>
            </w:r>
          </w:p>
        </w:tc>
        <w:tc>
          <w:tcPr>
            <w:tcW w:w="2835" w:type="dxa"/>
            <w:gridSpan w:val="3"/>
            <w:vAlign w:val="center"/>
          </w:tcPr>
          <w:p w:rsidR="0032292A" w:rsidRPr="0067475D" w:rsidRDefault="0032292A" w:rsidP="0032292A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Ответы на вопросы</w:t>
            </w:r>
          </w:p>
        </w:tc>
        <w:tc>
          <w:tcPr>
            <w:tcW w:w="1382" w:type="dxa"/>
            <w:vMerge w:val="restart"/>
            <w:vAlign w:val="center"/>
          </w:tcPr>
          <w:p w:rsidR="0032292A" w:rsidRPr="0067475D" w:rsidRDefault="0032292A" w:rsidP="009E416C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Примечание</w:t>
            </w:r>
          </w:p>
        </w:tc>
      </w:tr>
      <w:tr w:rsidR="0067475D" w:rsidRPr="00ED0C79" w:rsidTr="006E5F6E">
        <w:tc>
          <w:tcPr>
            <w:tcW w:w="567" w:type="dxa"/>
            <w:vMerge/>
          </w:tcPr>
          <w:p w:rsidR="0032292A" w:rsidRPr="0067475D" w:rsidRDefault="0032292A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3970" w:type="dxa"/>
            <w:vMerge/>
          </w:tcPr>
          <w:p w:rsidR="0032292A" w:rsidRPr="0067475D" w:rsidRDefault="0032292A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1701" w:type="dxa"/>
            <w:vMerge/>
          </w:tcPr>
          <w:p w:rsidR="0032292A" w:rsidRPr="0067475D" w:rsidRDefault="0032292A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32292A" w:rsidRPr="0067475D" w:rsidRDefault="0032292A" w:rsidP="0067475D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</w:tcPr>
          <w:p w:rsidR="0032292A" w:rsidRPr="0067475D" w:rsidRDefault="0032292A" w:rsidP="0067475D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Нет</w:t>
            </w:r>
          </w:p>
        </w:tc>
        <w:tc>
          <w:tcPr>
            <w:tcW w:w="1560" w:type="dxa"/>
            <w:vAlign w:val="center"/>
          </w:tcPr>
          <w:p w:rsidR="0032292A" w:rsidRPr="0067475D" w:rsidRDefault="0032292A" w:rsidP="0067475D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Неприменимо</w:t>
            </w:r>
          </w:p>
        </w:tc>
        <w:tc>
          <w:tcPr>
            <w:tcW w:w="1382" w:type="dxa"/>
            <w:vMerge/>
          </w:tcPr>
          <w:p w:rsidR="0032292A" w:rsidRPr="0067475D" w:rsidRDefault="0032292A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</w:tr>
      <w:tr w:rsidR="0067475D" w:rsidRPr="00ED0C79" w:rsidTr="006E5F6E">
        <w:tc>
          <w:tcPr>
            <w:tcW w:w="567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1</w:t>
            </w:r>
          </w:p>
        </w:tc>
        <w:tc>
          <w:tcPr>
            <w:tcW w:w="3970" w:type="dxa"/>
          </w:tcPr>
          <w:p w:rsidR="00ED0C79" w:rsidRPr="0067475D" w:rsidRDefault="006E5F6E" w:rsidP="004A5B4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Размещена </w:t>
            </w:r>
            <w:r w:rsidR="00686D8A" w:rsidRPr="0067475D">
              <w:rPr>
                <w:rFonts w:ascii="Times New Roman" w:hAnsi="Times New Roman" w:cs="Times New Roman"/>
                <w:sz w:val="22"/>
                <w:szCs w:val="22"/>
              </w:rPr>
              <w:t>информаци</w:t>
            </w:r>
            <w:r w:rsidR="004A5B46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686D8A" w:rsidRPr="0067475D">
              <w:rPr>
                <w:rFonts w:ascii="Times New Roman" w:hAnsi="Times New Roman" w:cs="Times New Roman"/>
                <w:sz w:val="22"/>
                <w:szCs w:val="22"/>
              </w:rPr>
              <w:t xml:space="preserve"> о запрете продажи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безалкогольных </w:t>
            </w:r>
            <w:r w:rsidR="00686D8A" w:rsidRPr="0067475D">
              <w:rPr>
                <w:rFonts w:ascii="Times New Roman" w:hAnsi="Times New Roman" w:cs="Times New Roman"/>
                <w:sz w:val="22"/>
                <w:szCs w:val="22"/>
              </w:rPr>
              <w:t>тонизирующих напитков (в том числе энергетических) несовершеннолетним</w:t>
            </w:r>
            <w:r w:rsidR="006B40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B408F" w:rsidRPr="006B408F">
              <w:rPr>
                <w:rFonts w:ascii="Times New Roman" w:hAnsi="Times New Roman" w:cs="Times New Roman"/>
                <w:sz w:val="22"/>
                <w:szCs w:val="22"/>
              </w:rPr>
              <w:t>в доступном для обозрения покупателей месте в торговом зале</w:t>
            </w:r>
            <w:r w:rsidR="006B408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:rsidR="006E5F6E" w:rsidRDefault="00ED0C79" w:rsidP="006747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 xml:space="preserve">ст. 2 Федерального закона </w:t>
            </w:r>
          </w:p>
          <w:p w:rsidR="00ED0C79" w:rsidRPr="0067475D" w:rsidRDefault="00ED0C79" w:rsidP="006747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>№ 304-ФЗ</w:t>
            </w:r>
            <w:r w:rsidR="0067475D" w:rsidRPr="0067475D">
              <w:rPr>
                <w:rStyle w:val="af"/>
                <w:rFonts w:ascii="Times New Roman" w:hAnsi="Times New Roman" w:cs="Times New Roman"/>
                <w:sz w:val="22"/>
                <w:szCs w:val="22"/>
              </w:rPr>
              <w:endnoteReference w:id="1"/>
            </w:r>
          </w:p>
        </w:tc>
        <w:tc>
          <w:tcPr>
            <w:tcW w:w="567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1560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1382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</w:tr>
      <w:tr w:rsidR="0067475D" w:rsidRPr="00ED0C79" w:rsidTr="006E5F6E">
        <w:tc>
          <w:tcPr>
            <w:tcW w:w="567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2</w:t>
            </w:r>
          </w:p>
        </w:tc>
        <w:tc>
          <w:tcPr>
            <w:tcW w:w="3970" w:type="dxa"/>
          </w:tcPr>
          <w:p w:rsidR="00ED0C79" w:rsidRPr="0067475D" w:rsidRDefault="00ED0C79" w:rsidP="004A5B4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>Соблюд</w:t>
            </w:r>
            <w:r w:rsidR="00B030E0" w:rsidRPr="0067475D">
              <w:rPr>
                <w:rFonts w:ascii="Times New Roman" w:hAnsi="Times New Roman" w:cs="Times New Roman"/>
                <w:sz w:val="22"/>
                <w:szCs w:val="22"/>
              </w:rPr>
              <w:t xml:space="preserve">ается запрет </w:t>
            </w: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>продажи безалкогольных тонизирующих напитк</w:t>
            </w:r>
            <w:r w:rsidR="0067475D">
              <w:rPr>
                <w:rFonts w:ascii="Times New Roman" w:hAnsi="Times New Roman" w:cs="Times New Roman"/>
                <w:sz w:val="22"/>
                <w:szCs w:val="22"/>
              </w:rPr>
              <w:t xml:space="preserve">ов (в том числе энергетических) </w:t>
            </w:r>
            <w:r w:rsidR="0067475D" w:rsidRPr="0067475D">
              <w:rPr>
                <w:rFonts w:ascii="Times New Roman" w:hAnsi="Times New Roman" w:cs="Times New Roman"/>
                <w:sz w:val="22"/>
                <w:szCs w:val="22"/>
              </w:rPr>
              <w:t>в зданиях, строениях, сооружениях, помещениях, используемых для непосредственного осуществления образовательной деятельности</w:t>
            </w:r>
          </w:p>
        </w:tc>
        <w:tc>
          <w:tcPr>
            <w:tcW w:w="1701" w:type="dxa"/>
          </w:tcPr>
          <w:p w:rsidR="00B030E0" w:rsidRPr="0067475D" w:rsidRDefault="00B030E0" w:rsidP="00B030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 xml:space="preserve">ст.3 </w:t>
            </w:r>
          </w:p>
          <w:p w:rsidR="00B030E0" w:rsidRPr="0067475D" w:rsidRDefault="00B030E0" w:rsidP="00B030E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областного закона </w:t>
            </w:r>
          </w:p>
          <w:p w:rsidR="00ED0C79" w:rsidRPr="0067475D" w:rsidRDefault="00B030E0" w:rsidP="006747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>№ 45-оз</w:t>
            </w:r>
            <w:r w:rsidR="0067475D" w:rsidRPr="0067475D">
              <w:rPr>
                <w:rStyle w:val="af"/>
                <w:rFonts w:ascii="Times New Roman" w:hAnsi="Times New Roman" w:cs="Times New Roman"/>
                <w:sz w:val="22"/>
                <w:szCs w:val="22"/>
              </w:rPr>
              <w:endnoteReference w:id="2"/>
            </w:r>
          </w:p>
        </w:tc>
        <w:tc>
          <w:tcPr>
            <w:tcW w:w="567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1560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1382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</w:tr>
      <w:tr w:rsidR="0067475D" w:rsidRPr="00ED0C79" w:rsidTr="006E5F6E">
        <w:tc>
          <w:tcPr>
            <w:tcW w:w="567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3</w:t>
            </w:r>
          </w:p>
        </w:tc>
        <w:tc>
          <w:tcPr>
            <w:tcW w:w="3970" w:type="dxa"/>
          </w:tcPr>
          <w:p w:rsidR="00ED0C79" w:rsidRPr="0067475D" w:rsidRDefault="0067475D" w:rsidP="004A5B46">
            <w:pPr>
              <w:jc w:val="both"/>
              <w:rPr>
                <w:rFonts w:ascii="Times New Roman" w:hAnsi="Times New Roman" w:cs="Times New Roman"/>
              </w:rPr>
            </w:pPr>
            <w:r w:rsidRPr="0067475D">
              <w:rPr>
                <w:rFonts w:ascii="Times New Roman" w:hAnsi="Times New Roman" w:cs="Times New Roman"/>
              </w:rPr>
              <w:t>Соблюдается запрет продажи безалкогольных тонизирующих напитко</w:t>
            </w:r>
            <w:r>
              <w:rPr>
                <w:rFonts w:ascii="Times New Roman" w:hAnsi="Times New Roman" w:cs="Times New Roman"/>
              </w:rPr>
              <w:t xml:space="preserve">в (в том числе энергетических) </w:t>
            </w:r>
            <w:r w:rsidRPr="0067475D">
              <w:rPr>
                <w:rFonts w:ascii="Times New Roman" w:hAnsi="Times New Roman" w:cs="Times New Roman"/>
              </w:rPr>
              <w:t>в зданиях, строениях, сооружениях, помещениях, используемых для непосредственного осуществления</w:t>
            </w:r>
            <w:r w:rsidRPr="0067475D">
              <w:t xml:space="preserve"> </w:t>
            </w:r>
            <w:r w:rsidRPr="0067475D">
              <w:rPr>
                <w:rFonts w:ascii="Times New Roman" w:hAnsi="Times New Roman" w:cs="Times New Roman"/>
              </w:rPr>
              <w:t>медицинской деятельности</w:t>
            </w:r>
          </w:p>
        </w:tc>
        <w:tc>
          <w:tcPr>
            <w:tcW w:w="1701" w:type="dxa"/>
          </w:tcPr>
          <w:p w:rsidR="0067475D" w:rsidRPr="0067475D" w:rsidRDefault="0067475D" w:rsidP="006747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>ст.3</w:t>
            </w:r>
          </w:p>
          <w:p w:rsidR="0067475D" w:rsidRPr="0067475D" w:rsidRDefault="0067475D" w:rsidP="006747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>областного закона</w:t>
            </w:r>
          </w:p>
          <w:p w:rsidR="00ED0C79" w:rsidRPr="0067475D" w:rsidRDefault="0067475D" w:rsidP="0067475D">
            <w:pPr>
              <w:jc w:val="center"/>
              <w:rPr>
                <w:rFonts w:ascii="Times New Roman" w:hAnsi="Times New Roman" w:cs="Times New Roman"/>
              </w:rPr>
            </w:pPr>
            <w:r w:rsidRPr="0067475D">
              <w:rPr>
                <w:rFonts w:ascii="Times New Roman" w:hAnsi="Times New Roman" w:cs="Times New Roman"/>
              </w:rPr>
              <w:t>№ 45-оз</w:t>
            </w:r>
          </w:p>
        </w:tc>
        <w:tc>
          <w:tcPr>
            <w:tcW w:w="567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1560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1382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</w:tr>
      <w:tr w:rsidR="0067475D" w:rsidRPr="00ED0C79" w:rsidTr="006E5F6E">
        <w:tc>
          <w:tcPr>
            <w:tcW w:w="567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4</w:t>
            </w:r>
          </w:p>
        </w:tc>
        <w:tc>
          <w:tcPr>
            <w:tcW w:w="3970" w:type="dxa"/>
          </w:tcPr>
          <w:p w:rsidR="00ED0C79" w:rsidRPr="0067475D" w:rsidRDefault="0067475D" w:rsidP="004A5B46">
            <w:pPr>
              <w:jc w:val="both"/>
              <w:rPr>
                <w:rFonts w:ascii="Times New Roman" w:hAnsi="Times New Roman" w:cs="Times New Roman"/>
              </w:rPr>
            </w:pPr>
            <w:r w:rsidRPr="0067475D">
              <w:rPr>
                <w:rFonts w:ascii="Times New Roman" w:hAnsi="Times New Roman" w:cs="Times New Roman"/>
              </w:rPr>
              <w:t>Соблюдается запрет продажи безалкогольных тонизирующих напитков (в том числе эне</w:t>
            </w:r>
            <w:r>
              <w:rPr>
                <w:rFonts w:ascii="Times New Roman" w:hAnsi="Times New Roman" w:cs="Times New Roman"/>
              </w:rPr>
              <w:t xml:space="preserve">ргетических) </w:t>
            </w:r>
            <w:r w:rsidRPr="0067475D">
              <w:rPr>
                <w:rFonts w:ascii="Times New Roman" w:hAnsi="Times New Roman" w:cs="Times New Roman"/>
              </w:rPr>
              <w:t>в зданиях, строениях, сооружениях, помещениях, используемых для непосредственного осуществления деятельности в области культуры</w:t>
            </w:r>
          </w:p>
        </w:tc>
        <w:tc>
          <w:tcPr>
            <w:tcW w:w="1701" w:type="dxa"/>
          </w:tcPr>
          <w:p w:rsidR="0067475D" w:rsidRPr="0067475D" w:rsidRDefault="0067475D" w:rsidP="006747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 xml:space="preserve">ст.3 </w:t>
            </w:r>
          </w:p>
          <w:p w:rsidR="0067475D" w:rsidRPr="0067475D" w:rsidRDefault="0067475D" w:rsidP="006747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>областного закона</w:t>
            </w:r>
          </w:p>
          <w:p w:rsidR="00ED0C79" w:rsidRPr="0067475D" w:rsidRDefault="0067475D" w:rsidP="0067475D">
            <w:pPr>
              <w:jc w:val="center"/>
              <w:rPr>
                <w:rFonts w:ascii="Times New Roman" w:hAnsi="Times New Roman" w:cs="Times New Roman"/>
              </w:rPr>
            </w:pPr>
            <w:r w:rsidRPr="0067475D">
              <w:rPr>
                <w:rFonts w:ascii="Times New Roman" w:hAnsi="Times New Roman" w:cs="Times New Roman"/>
              </w:rPr>
              <w:t>№ 45-оз</w:t>
            </w:r>
          </w:p>
        </w:tc>
        <w:tc>
          <w:tcPr>
            <w:tcW w:w="567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1560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1382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</w:tr>
      <w:tr w:rsidR="0067475D" w:rsidRPr="00ED0C79" w:rsidTr="006E5F6E">
        <w:tc>
          <w:tcPr>
            <w:tcW w:w="567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  <w:r w:rsidRPr="0067475D"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  <w:t>5</w:t>
            </w:r>
          </w:p>
        </w:tc>
        <w:tc>
          <w:tcPr>
            <w:tcW w:w="3970" w:type="dxa"/>
          </w:tcPr>
          <w:p w:rsidR="00ED0C79" w:rsidRPr="0067475D" w:rsidRDefault="0067475D" w:rsidP="004A5B46">
            <w:pPr>
              <w:jc w:val="both"/>
              <w:rPr>
                <w:rFonts w:ascii="Times New Roman" w:hAnsi="Times New Roman" w:cs="Times New Roman"/>
              </w:rPr>
            </w:pPr>
            <w:r w:rsidRPr="0067475D">
              <w:rPr>
                <w:rFonts w:ascii="Times New Roman" w:hAnsi="Times New Roman" w:cs="Times New Roman"/>
              </w:rPr>
              <w:t>Соблюдается запрет продажи безалкогольных тонизирующих напитко</w:t>
            </w:r>
            <w:r>
              <w:rPr>
                <w:rFonts w:ascii="Times New Roman" w:hAnsi="Times New Roman" w:cs="Times New Roman"/>
              </w:rPr>
              <w:t xml:space="preserve">в (в том числе энергетических) </w:t>
            </w:r>
            <w:r w:rsidRPr="0067475D">
              <w:rPr>
                <w:rFonts w:ascii="Times New Roman" w:hAnsi="Times New Roman" w:cs="Times New Roman"/>
              </w:rPr>
              <w:t>в зданиях, строениях, сооружениях, помещениях, используемых для непосредственного осуществления физической культуры и спорта</w:t>
            </w:r>
          </w:p>
        </w:tc>
        <w:tc>
          <w:tcPr>
            <w:tcW w:w="1701" w:type="dxa"/>
          </w:tcPr>
          <w:p w:rsidR="0067475D" w:rsidRPr="0067475D" w:rsidRDefault="0067475D" w:rsidP="006747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>ст.3</w:t>
            </w:r>
          </w:p>
          <w:p w:rsidR="0067475D" w:rsidRPr="0067475D" w:rsidRDefault="0067475D" w:rsidP="0067475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475D">
              <w:rPr>
                <w:rFonts w:ascii="Times New Roman" w:hAnsi="Times New Roman" w:cs="Times New Roman"/>
                <w:sz w:val="22"/>
                <w:szCs w:val="22"/>
              </w:rPr>
              <w:t>областного закона</w:t>
            </w:r>
          </w:p>
          <w:p w:rsidR="00ED0C79" w:rsidRPr="0067475D" w:rsidRDefault="0067475D" w:rsidP="0067475D">
            <w:pPr>
              <w:jc w:val="center"/>
              <w:rPr>
                <w:rFonts w:ascii="Times New Roman" w:hAnsi="Times New Roman" w:cs="Times New Roman"/>
              </w:rPr>
            </w:pPr>
            <w:r w:rsidRPr="0067475D">
              <w:rPr>
                <w:rFonts w:ascii="Times New Roman" w:hAnsi="Times New Roman" w:cs="Times New Roman"/>
              </w:rPr>
              <w:t>№ 45-оз</w:t>
            </w:r>
          </w:p>
        </w:tc>
        <w:tc>
          <w:tcPr>
            <w:tcW w:w="567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708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1560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  <w:tc>
          <w:tcPr>
            <w:tcW w:w="1382" w:type="dxa"/>
          </w:tcPr>
          <w:p w:rsidR="00ED0C79" w:rsidRPr="0067475D" w:rsidRDefault="00ED0C79" w:rsidP="002C3BDF">
            <w:pPr>
              <w:suppressAutoHyphens/>
              <w:jc w:val="center"/>
              <w:rPr>
                <w:rFonts w:ascii="Times New Roman" w:eastAsia="Arial Unicode MS" w:hAnsi="Times New Roman" w:cs="Times New Roman"/>
                <w:u w:color="000000"/>
                <w:bdr w:val="nil"/>
                <w:lang w:eastAsia="ru-RU"/>
              </w:rPr>
            </w:pPr>
          </w:p>
        </w:tc>
      </w:tr>
    </w:tbl>
    <w:p w:rsidR="009E416C" w:rsidRDefault="009E416C" w:rsidP="006747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  <w:lang w:eastAsia="ru-RU"/>
        </w:rPr>
      </w:pPr>
    </w:p>
    <w:p w:rsidR="0067475D" w:rsidRDefault="0067475D" w:rsidP="0067475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4A5B46" w:rsidRDefault="004A5B46" w:rsidP="0067475D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9"/>
        <w:tblW w:w="0" w:type="auto"/>
        <w:tblInd w:w="-709" w:type="dxa"/>
        <w:tblLook w:val="04A0" w:firstRow="1" w:lastRow="0" w:firstColumn="1" w:lastColumn="0" w:noHBand="0" w:noVBand="1"/>
      </w:tblPr>
      <w:tblGrid>
        <w:gridCol w:w="2802"/>
        <w:gridCol w:w="2693"/>
        <w:gridCol w:w="4819"/>
      </w:tblGrid>
      <w:tr w:rsidR="0067475D" w:rsidTr="0067475D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75D" w:rsidRDefault="0067475D" w:rsidP="0067475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75D" w:rsidRDefault="0067475D" w:rsidP="0067475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475D" w:rsidRDefault="0067475D" w:rsidP="0067475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7475D" w:rsidTr="0067475D">
        <w:trPr>
          <w:trHeight w:val="1123"/>
        </w:trPr>
        <w:tc>
          <w:tcPr>
            <w:tcW w:w="2802" w:type="dxa"/>
            <w:tcBorders>
              <w:left w:val="nil"/>
              <w:bottom w:val="nil"/>
              <w:right w:val="nil"/>
            </w:tcBorders>
          </w:tcPr>
          <w:p w:rsidR="0067475D" w:rsidRPr="0067475D" w:rsidRDefault="0067475D" w:rsidP="00674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75D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67475D" w:rsidRPr="0067475D" w:rsidRDefault="0067475D" w:rsidP="00674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75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:rsidR="0067475D" w:rsidRDefault="0067475D" w:rsidP="0067475D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7475D">
              <w:rPr>
                <w:rFonts w:ascii="Times New Roman" w:hAnsi="Times New Roman" w:cs="Times New Roman"/>
                <w:sz w:val="20"/>
                <w:szCs w:val="20"/>
              </w:rPr>
              <w:t>должность, фамилия, инициалы инспектора (руководителя группы инспекторов), проводившего контрольно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67475D">
              <w:rPr>
                <w:rFonts w:ascii="Times New Roman" w:hAnsi="Times New Roman" w:cs="Times New Roman"/>
                <w:sz w:val="20"/>
                <w:szCs w:val="20"/>
              </w:rPr>
              <w:t xml:space="preserve"> (надзорно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е) мероприятие</w:t>
            </w:r>
            <w:proofErr w:type="gramEnd"/>
          </w:p>
          <w:p w:rsidR="004A5B46" w:rsidRDefault="004A5B46" w:rsidP="0067475D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B46" w:rsidRPr="0067475D" w:rsidRDefault="004A5B46" w:rsidP="0067475D">
            <w:pPr>
              <w:autoSpaceDE w:val="0"/>
              <w:autoSpaceDN w:val="0"/>
              <w:adjustRightInd w:val="0"/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475D" w:rsidRDefault="0067475D" w:rsidP="006E5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"/>
          <w:szCs w:val="2"/>
          <w:u w:color="000000"/>
          <w:bdr w:val="nil"/>
          <w:lang w:eastAsia="ru-RU"/>
        </w:rPr>
      </w:pPr>
    </w:p>
    <w:p w:rsidR="004A5B46" w:rsidRDefault="004A5B46" w:rsidP="006E5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"/>
          <w:szCs w:val="2"/>
          <w:u w:color="000000"/>
          <w:bdr w:val="nil"/>
          <w:lang w:eastAsia="ru-RU"/>
        </w:rPr>
      </w:pPr>
    </w:p>
    <w:p w:rsidR="004A5B46" w:rsidRPr="006E5F6E" w:rsidRDefault="004A5B46" w:rsidP="006E5F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"/>
          <w:szCs w:val="2"/>
          <w:u w:color="000000"/>
          <w:bdr w:val="nil"/>
          <w:lang w:eastAsia="ru-RU"/>
        </w:rPr>
      </w:pPr>
    </w:p>
    <w:sectPr w:rsidR="004A5B46" w:rsidRPr="006E5F6E" w:rsidSect="004A5B46">
      <w:pgSz w:w="11906" w:h="16838"/>
      <w:pgMar w:top="1134" w:right="42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DB3" w:rsidRDefault="00153DB3" w:rsidP="00686D8A">
      <w:pPr>
        <w:spacing w:after="0" w:line="240" w:lineRule="auto"/>
      </w:pPr>
      <w:r>
        <w:separator/>
      </w:r>
    </w:p>
  </w:endnote>
  <w:endnote w:type="continuationSeparator" w:id="0">
    <w:p w:rsidR="00153DB3" w:rsidRDefault="00153DB3" w:rsidP="00686D8A">
      <w:pPr>
        <w:spacing w:after="0" w:line="240" w:lineRule="auto"/>
      </w:pPr>
      <w:r>
        <w:continuationSeparator/>
      </w:r>
    </w:p>
  </w:endnote>
  <w:endnote w:id="1">
    <w:p w:rsidR="0067475D" w:rsidRPr="00BF513C" w:rsidRDefault="0067475D" w:rsidP="004A5B46">
      <w:pPr>
        <w:pStyle w:val="ad"/>
        <w:ind w:left="-709"/>
        <w:jc w:val="both"/>
        <w:rPr>
          <w:rFonts w:ascii="Times New Roman" w:hAnsi="Times New Roman" w:cs="Times New Roman"/>
          <w:sz w:val="18"/>
          <w:szCs w:val="18"/>
        </w:rPr>
      </w:pPr>
      <w:r w:rsidRPr="004A5B46">
        <w:rPr>
          <w:rStyle w:val="af"/>
          <w:sz w:val="18"/>
        </w:rPr>
        <w:endnoteRef/>
      </w:r>
      <w:r w:rsidRPr="004A5B46">
        <w:rPr>
          <w:sz w:val="18"/>
        </w:rPr>
        <w:t xml:space="preserve"> </w:t>
      </w:r>
      <w:r w:rsidR="004A5B46">
        <w:rPr>
          <w:sz w:val="18"/>
        </w:rPr>
        <w:t xml:space="preserve">- </w:t>
      </w:r>
      <w:r w:rsidRPr="00BF513C">
        <w:rPr>
          <w:rFonts w:ascii="Times New Roman" w:hAnsi="Times New Roman" w:cs="Times New Roman"/>
          <w:sz w:val="18"/>
          <w:szCs w:val="18"/>
        </w:rPr>
        <w:t>Федеральный закон от 08.08.2024 № 304-ФЗ «О запрете продажи безалк</w:t>
      </w:r>
      <w:r w:rsidR="00BF513C">
        <w:rPr>
          <w:rFonts w:ascii="Times New Roman" w:hAnsi="Times New Roman" w:cs="Times New Roman"/>
          <w:sz w:val="18"/>
          <w:szCs w:val="18"/>
        </w:rPr>
        <w:t xml:space="preserve">огольных тонизирующих напитков </w:t>
      </w:r>
      <w:r w:rsidRPr="00BF513C">
        <w:rPr>
          <w:rFonts w:ascii="Times New Roman" w:hAnsi="Times New Roman" w:cs="Times New Roman"/>
          <w:sz w:val="18"/>
          <w:szCs w:val="18"/>
        </w:rPr>
        <w:t>(в том числе энергетических) несовершеннолетним и о внесении изменения в статью 44 Федерального закона «Об общих принципах организации публичной власти в субъектах Российской Федерации» (далее – Федеральный закон № 304-ФЗ)</w:t>
      </w:r>
      <w:r w:rsidR="004A5B46" w:rsidRPr="00BF513C">
        <w:rPr>
          <w:rFonts w:ascii="Times New Roman" w:hAnsi="Times New Roman" w:cs="Times New Roman"/>
          <w:sz w:val="18"/>
          <w:szCs w:val="18"/>
        </w:rPr>
        <w:t>;</w:t>
      </w:r>
    </w:p>
  </w:endnote>
  <w:endnote w:id="2">
    <w:p w:rsidR="0067475D" w:rsidRDefault="0067475D" w:rsidP="004A5B46">
      <w:pPr>
        <w:pStyle w:val="ad"/>
        <w:ind w:left="-709"/>
        <w:jc w:val="both"/>
      </w:pPr>
      <w:r w:rsidRPr="00BF513C">
        <w:rPr>
          <w:rStyle w:val="af"/>
          <w:rFonts w:ascii="Times New Roman" w:hAnsi="Times New Roman" w:cs="Times New Roman"/>
          <w:sz w:val="18"/>
          <w:szCs w:val="18"/>
        </w:rPr>
        <w:endnoteRef/>
      </w:r>
      <w:r w:rsidRPr="00BF513C">
        <w:rPr>
          <w:rFonts w:ascii="Times New Roman" w:hAnsi="Times New Roman" w:cs="Times New Roman"/>
          <w:sz w:val="18"/>
          <w:szCs w:val="18"/>
        </w:rPr>
        <w:t xml:space="preserve"> </w:t>
      </w:r>
      <w:r w:rsidR="004A5B46" w:rsidRPr="00BF513C">
        <w:rPr>
          <w:rFonts w:ascii="Times New Roman" w:hAnsi="Times New Roman" w:cs="Times New Roman"/>
          <w:sz w:val="18"/>
          <w:szCs w:val="18"/>
        </w:rPr>
        <w:t>- о</w:t>
      </w:r>
      <w:r w:rsidRPr="00BF513C">
        <w:rPr>
          <w:rFonts w:ascii="Times New Roman" w:hAnsi="Times New Roman" w:cs="Times New Roman"/>
          <w:sz w:val="18"/>
          <w:szCs w:val="18"/>
        </w:rPr>
        <w:t xml:space="preserve">бластной закон Ленинградской области от 12.05.2015 № 45-оз «О запрете продажи безалкогольных тонизирующих напитков </w:t>
      </w:r>
      <w:r w:rsidR="00BF513C">
        <w:rPr>
          <w:rFonts w:ascii="Times New Roman" w:hAnsi="Times New Roman" w:cs="Times New Roman"/>
          <w:sz w:val="18"/>
          <w:szCs w:val="18"/>
        </w:rPr>
        <w:br/>
      </w:r>
      <w:r w:rsidRPr="00BF513C">
        <w:rPr>
          <w:rFonts w:ascii="Times New Roman" w:hAnsi="Times New Roman" w:cs="Times New Roman"/>
          <w:sz w:val="18"/>
          <w:szCs w:val="18"/>
        </w:rPr>
        <w:t xml:space="preserve">(в том числе энергетических) в отдельных местах на территории Ленинградской области и о внесении изменений в областной закон </w:t>
      </w:r>
      <w:r w:rsidR="00BF513C">
        <w:rPr>
          <w:rFonts w:ascii="Times New Roman" w:hAnsi="Times New Roman" w:cs="Times New Roman"/>
          <w:sz w:val="18"/>
          <w:szCs w:val="18"/>
        </w:rPr>
        <w:br/>
        <w:t>«</w:t>
      </w:r>
      <w:r w:rsidRPr="00BF513C">
        <w:rPr>
          <w:rFonts w:ascii="Times New Roman" w:hAnsi="Times New Roman" w:cs="Times New Roman"/>
          <w:sz w:val="18"/>
          <w:szCs w:val="18"/>
        </w:rPr>
        <w:t>Об административных правонарушениях»</w:t>
      </w:r>
      <w:r w:rsidR="004A5B46" w:rsidRPr="00BF513C">
        <w:rPr>
          <w:rFonts w:ascii="Times New Roman" w:hAnsi="Times New Roman" w:cs="Times New Roman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DB3" w:rsidRDefault="00153DB3" w:rsidP="00686D8A">
      <w:pPr>
        <w:spacing w:after="0" w:line="240" w:lineRule="auto"/>
      </w:pPr>
      <w:r>
        <w:separator/>
      </w:r>
    </w:p>
  </w:footnote>
  <w:footnote w:type="continuationSeparator" w:id="0">
    <w:p w:rsidR="00153DB3" w:rsidRDefault="00153DB3" w:rsidP="00686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788"/>
    <w:multiLevelType w:val="hybridMultilevel"/>
    <w:tmpl w:val="28D84552"/>
    <w:lvl w:ilvl="0" w:tplc="682E4A0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3422487"/>
    <w:multiLevelType w:val="hybridMultilevel"/>
    <w:tmpl w:val="D0328C54"/>
    <w:lvl w:ilvl="0" w:tplc="0B8C77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B963BC"/>
    <w:multiLevelType w:val="hybridMultilevel"/>
    <w:tmpl w:val="F90E0F24"/>
    <w:lvl w:ilvl="0" w:tplc="E4981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947A9F"/>
    <w:multiLevelType w:val="hybridMultilevel"/>
    <w:tmpl w:val="69D46240"/>
    <w:lvl w:ilvl="0" w:tplc="6EB48DD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A831BC"/>
    <w:multiLevelType w:val="hybridMultilevel"/>
    <w:tmpl w:val="BA82AC3E"/>
    <w:lvl w:ilvl="0" w:tplc="5DD8994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1FB5B49"/>
    <w:multiLevelType w:val="hybridMultilevel"/>
    <w:tmpl w:val="2C38E742"/>
    <w:lvl w:ilvl="0" w:tplc="6ECAABF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B15"/>
    <w:rsid w:val="00021F1C"/>
    <w:rsid w:val="00080C42"/>
    <w:rsid w:val="0008361D"/>
    <w:rsid w:val="00087BDD"/>
    <w:rsid w:val="00090BBD"/>
    <w:rsid w:val="000E0148"/>
    <w:rsid w:val="000E3B15"/>
    <w:rsid w:val="000F41E0"/>
    <w:rsid w:val="000F7490"/>
    <w:rsid w:val="000F7CDE"/>
    <w:rsid w:val="00125315"/>
    <w:rsid w:val="001254EA"/>
    <w:rsid w:val="00153DB3"/>
    <w:rsid w:val="001B3C9A"/>
    <w:rsid w:val="001C2F9E"/>
    <w:rsid w:val="001C67C6"/>
    <w:rsid w:val="002B1CEA"/>
    <w:rsid w:val="002C3BDF"/>
    <w:rsid w:val="002E5145"/>
    <w:rsid w:val="002E756E"/>
    <w:rsid w:val="002F5043"/>
    <w:rsid w:val="002F6100"/>
    <w:rsid w:val="0032292A"/>
    <w:rsid w:val="00324D79"/>
    <w:rsid w:val="003308B0"/>
    <w:rsid w:val="00362E08"/>
    <w:rsid w:val="00394CA3"/>
    <w:rsid w:val="003A7966"/>
    <w:rsid w:val="00400525"/>
    <w:rsid w:val="00441500"/>
    <w:rsid w:val="004434CF"/>
    <w:rsid w:val="00454994"/>
    <w:rsid w:val="00487FB4"/>
    <w:rsid w:val="004A5B46"/>
    <w:rsid w:val="004B523D"/>
    <w:rsid w:val="004C2679"/>
    <w:rsid w:val="00512B24"/>
    <w:rsid w:val="00512DFC"/>
    <w:rsid w:val="005132B0"/>
    <w:rsid w:val="00515A61"/>
    <w:rsid w:val="00522D46"/>
    <w:rsid w:val="005617BB"/>
    <w:rsid w:val="0056502D"/>
    <w:rsid w:val="0057259A"/>
    <w:rsid w:val="005C5F89"/>
    <w:rsid w:val="005C6A28"/>
    <w:rsid w:val="005C7CA1"/>
    <w:rsid w:val="00604161"/>
    <w:rsid w:val="00617C08"/>
    <w:rsid w:val="006559CB"/>
    <w:rsid w:val="00670764"/>
    <w:rsid w:val="0067475D"/>
    <w:rsid w:val="00686D8A"/>
    <w:rsid w:val="00694827"/>
    <w:rsid w:val="006B0952"/>
    <w:rsid w:val="006B408F"/>
    <w:rsid w:val="006E5F6E"/>
    <w:rsid w:val="00717AAA"/>
    <w:rsid w:val="00746297"/>
    <w:rsid w:val="0076532F"/>
    <w:rsid w:val="0079696C"/>
    <w:rsid w:val="007B5949"/>
    <w:rsid w:val="007C416F"/>
    <w:rsid w:val="007D3ACD"/>
    <w:rsid w:val="008165C0"/>
    <w:rsid w:val="0085720D"/>
    <w:rsid w:val="00874C4A"/>
    <w:rsid w:val="00896A61"/>
    <w:rsid w:val="008B1E3D"/>
    <w:rsid w:val="008C4BA9"/>
    <w:rsid w:val="008E302B"/>
    <w:rsid w:val="008F0DEC"/>
    <w:rsid w:val="00900184"/>
    <w:rsid w:val="00914A2D"/>
    <w:rsid w:val="00940F54"/>
    <w:rsid w:val="00943360"/>
    <w:rsid w:val="00992E8C"/>
    <w:rsid w:val="009A072A"/>
    <w:rsid w:val="009C1E1A"/>
    <w:rsid w:val="009E416C"/>
    <w:rsid w:val="00A33B60"/>
    <w:rsid w:val="00AA2ED2"/>
    <w:rsid w:val="00AC46EA"/>
    <w:rsid w:val="00AC6760"/>
    <w:rsid w:val="00AE2EBE"/>
    <w:rsid w:val="00AF3249"/>
    <w:rsid w:val="00B030E0"/>
    <w:rsid w:val="00B50903"/>
    <w:rsid w:val="00B97156"/>
    <w:rsid w:val="00BF513C"/>
    <w:rsid w:val="00C040DB"/>
    <w:rsid w:val="00C16A2F"/>
    <w:rsid w:val="00C47D39"/>
    <w:rsid w:val="00CD5636"/>
    <w:rsid w:val="00CE3F0E"/>
    <w:rsid w:val="00CE7A09"/>
    <w:rsid w:val="00D3406B"/>
    <w:rsid w:val="00D42593"/>
    <w:rsid w:val="00D4488C"/>
    <w:rsid w:val="00D717B4"/>
    <w:rsid w:val="00D96C96"/>
    <w:rsid w:val="00E10510"/>
    <w:rsid w:val="00E1692D"/>
    <w:rsid w:val="00E779C2"/>
    <w:rsid w:val="00E94CC2"/>
    <w:rsid w:val="00E94DEC"/>
    <w:rsid w:val="00E9502E"/>
    <w:rsid w:val="00EA2E03"/>
    <w:rsid w:val="00EA424C"/>
    <w:rsid w:val="00ED0C79"/>
    <w:rsid w:val="00ED167B"/>
    <w:rsid w:val="00F1621F"/>
    <w:rsid w:val="00F16EBB"/>
    <w:rsid w:val="00F35654"/>
    <w:rsid w:val="00F3623C"/>
    <w:rsid w:val="00F372B6"/>
    <w:rsid w:val="00F64F79"/>
    <w:rsid w:val="00F70507"/>
    <w:rsid w:val="00F926B7"/>
    <w:rsid w:val="00F95FC5"/>
    <w:rsid w:val="00FA06BF"/>
    <w:rsid w:val="00FA2E72"/>
    <w:rsid w:val="00FC394A"/>
    <w:rsid w:val="00FD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B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2E8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17C08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7C08"/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7C08"/>
    <w:rPr>
      <w:rFonts w:eastAsiaTheme="minorEastAsia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1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D0C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686D8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86D8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86D8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67475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7475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747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B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2E8C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617C08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7C08"/>
    <w:rPr>
      <w:rFonts w:eastAsiaTheme="minorEastAsia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7C08"/>
    <w:rPr>
      <w:rFonts w:eastAsiaTheme="minorEastAsia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51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D0C7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686D8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86D8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86D8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67475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67475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674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A34E9-5132-4FE0-B62C-14C457DF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Олеговна Иванова</dc:creator>
  <cp:lastModifiedBy>Анна Олеговна Иванова</cp:lastModifiedBy>
  <cp:revision>2</cp:revision>
  <cp:lastPrinted>2022-02-17T12:42:00Z</cp:lastPrinted>
  <dcterms:created xsi:type="dcterms:W3CDTF">2025-11-26T11:53:00Z</dcterms:created>
  <dcterms:modified xsi:type="dcterms:W3CDTF">2025-11-26T11:53:00Z</dcterms:modified>
</cp:coreProperties>
</file>