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EF" w:rsidRDefault="001834EF" w:rsidP="00183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44C">
        <w:rPr>
          <w:rFonts w:ascii="Times New Roman" w:hAnsi="Times New Roman" w:cs="Times New Roman"/>
          <w:b/>
          <w:sz w:val="28"/>
          <w:szCs w:val="28"/>
        </w:rPr>
        <w:t xml:space="preserve">Информация о выполнении показателей государственной программы Ленинградской области </w:t>
      </w:r>
      <w:r w:rsidR="00C938CF">
        <w:rPr>
          <w:rFonts w:ascii="Times New Roman" w:hAnsi="Times New Roman" w:cs="Times New Roman"/>
          <w:b/>
          <w:sz w:val="28"/>
          <w:szCs w:val="28"/>
        </w:rPr>
        <w:t>«</w:t>
      </w:r>
      <w:r w:rsidRPr="0038644C">
        <w:rPr>
          <w:rFonts w:ascii="Times New Roman" w:hAnsi="Times New Roman" w:cs="Times New Roman"/>
          <w:b/>
          <w:sz w:val="28"/>
          <w:szCs w:val="28"/>
        </w:rPr>
        <w:t>Стимулирование экономической активности Ленинградской области</w:t>
      </w:r>
      <w:r w:rsidR="00C938CF">
        <w:rPr>
          <w:rFonts w:ascii="Times New Roman" w:hAnsi="Times New Roman" w:cs="Times New Roman"/>
          <w:b/>
          <w:sz w:val="28"/>
          <w:szCs w:val="28"/>
        </w:rPr>
        <w:t>»</w:t>
      </w:r>
      <w:r w:rsidRPr="0038644C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A74685">
        <w:rPr>
          <w:rFonts w:ascii="Times New Roman" w:hAnsi="Times New Roman" w:cs="Times New Roman"/>
          <w:b/>
          <w:sz w:val="28"/>
          <w:szCs w:val="28"/>
        </w:rPr>
        <w:t>2</w:t>
      </w:r>
      <w:r w:rsidR="00F03349">
        <w:rPr>
          <w:rFonts w:ascii="Times New Roman" w:hAnsi="Times New Roman" w:cs="Times New Roman"/>
          <w:b/>
          <w:sz w:val="28"/>
          <w:szCs w:val="28"/>
        </w:rPr>
        <w:t>2</w:t>
      </w:r>
      <w:r w:rsidRPr="0038644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10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785"/>
        <w:gridCol w:w="1417"/>
        <w:gridCol w:w="142"/>
        <w:gridCol w:w="1276"/>
        <w:gridCol w:w="1276"/>
        <w:gridCol w:w="1276"/>
      </w:tblGrid>
      <w:tr w:rsidR="00F03349" w:rsidRPr="00255CBE" w:rsidTr="00FD6C65">
        <w:trPr>
          <w:trHeight w:val="840"/>
          <w:tblHeader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349" w:rsidRPr="00255CBE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CB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55CBE">
              <w:rPr>
                <w:rFonts w:ascii="Times New Roman" w:hAnsi="Times New Roman" w:cs="Times New Roman"/>
              </w:rPr>
              <w:t>п</w:t>
            </w:r>
            <w:proofErr w:type="gramEnd"/>
            <w:r w:rsidRPr="00255CBE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349" w:rsidRPr="00255CBE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CBE">
              <w:rPr>
                <w:rFonts w:ascii="Times New Roman" w:hAnsi="Times New Roman" w:cs="Times New Roman"/>
              </w:rPr>
              <w:t xml:space="preserve">Показатель (индикатор) (наименование)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349" w:rsidRPr="00255CBE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CBE">
              <w:rPr>
                <w:rFonts w:ascii="Times New Roman" w:hAnsi="Times New Roman" w:cs="Times New Roman"/>
              </w:rPr>
              <w:t xml:space="preserve">Ед. измерения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255CBE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5EE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</w:t>
            </w:r>
            <w:r w:rsidRPr="000235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35EE">
              <w:rPr>
                <w:rFonts w:ascii="Times New Roman" w:hAnsi="Times New Roman" w:cs="Times New Roman"/>
                <w:sz w:val="24"/>
                <w:szCs w:val="24"/>
              </w:rPr>
              <w:t>ров) государственной программы, подпрограммы государственной программы</w:t>
            </w:r>
          </w:p>
        </w:tc>
      </w:tr>
      <w:tr w:rsidR="00F03349" w:rsidRPr="00255CBE" w:rsidTr="00FD6C65">
        <w:trPr>
          <w:trHeight w:val="403"/>
          <w:tblHeader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49" w:rsidRPr="00255CBE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49" w:rsidRPr="00255CBE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49" w:rsidRPr="00255CBE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349" w:rsidRPr="00255CBE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255CBE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F03349" w:rsidRPr="00255CBE" w:rsidTr="00FD6C65">
        <w:trPr>
          <w:trHeight w:val="625"/>
          <w:tblHeader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255CBE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255CBE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255CBE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255CBE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255CBE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CB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255CBE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CBE">
              <w:rPr>
                <w:rFonts w:ascii="Times New Roman" w:hAnsi="Times New Roman" w:cs="Times New Roman"/>
              </w:rPr>
              <w:t xml:space="preserve">Факт </w:t>
            </w:r>
            <w:r>
              <w:rPr>
                <w:rFonts w:ascii="Times New Roman" w:hAnsi="Times New Roman" w:cs="Times New Roman"/>
              </w:rPr>
              <w:t>(Оценка)</w:t>
            </w:r>
            <w:hyperlink r:id="rId5" w:history="1">
              <w:r w:rsidRPr="00255CBE">
                <w:rPr>
                  <w:rFonts w:ascii="Times New Roman" w:hAnsi="Times New Roman" w:cs="Times New Roman"/>
                  <w:color w:val="0000FF"/>
                </w:rPr>
                <w:t xml:space="preserve"> </w:t>
              </w:r>
            </w:hyperlink>
          </w:p>
        </w:tc>
      </w:tr>
      <w:tr w:rsidR="00F03349" w:rsidRPr="00255CBE" w:rsidTr="00FD6C65">
        <w:trPr>
          <w:trHeight w:val="231"/>
          <w:tblHeader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255CBE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CBE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255CBE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CBE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255CBE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CBE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255CBE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CBE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255CBE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CBE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255CBE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CBE">
              <w:rPr>
                <w:rFonts w:ascii="Times New Roman" w:hAnsi="Times New Roman" w:cs="Times New Roman"/>
              </w:rPr>
              <w:t xml:space="preserve">6 </w:t>
            </w:r>
          </w:p>
        </w:tc>
      </w:tr>
      <w:tr w:rsidR="00F03349" w:rsidRPr="00255CBE" w:rsidTr="00FD6C6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«Стимулирование экономической активности Ленинградской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сти»</w:t>
            </w:r>
          </w:p>
        </w:tc>
      </w:tr>
      <w:tr w:rsidR="00F03349" w:rsidRPr="00255CBE" w:rsidTr="00FD6C6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FD111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Отношение объема инвестиций в основной капитал к валовому региональному продукту</w:t>
            </w:r>
          </w:p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</w:rPr>
              <w:t>34,7*</w:t>
            </w:r>
          </w:p>
        </w:tc>
      </w:tr>
      <w:tr w:rsidR="00F03349" w:rsidRPr="00255CBE" w:rsidTr="00FD6C6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</w:t>
            </w:r>
          </w:p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Процентов к предыдущ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</w:tr>
      <w:tr w:rsidR="00F03349" w:rsidRPr="00255CBE" w:rsidTr="00FD6C6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 xml:space="preserve">Объем экспорта </w:t>
            </w:r>
            <w:proofErr w:type="spellStart"/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несырьевой</w:t>
            </w:r>
            <w:proofErr w:type="spellEnd"/>
            <w:r w:rsidRPr="00A2649C">
              <w:rPr>
                <w:rFonts w:ascii="Times New Roman" w:hAnsi="Times New Roman" w:cs="Times New Roman"/>
                <w:sz w:val="24"/>
                <w:szCs w:val="24"/>
              </w:rPr>
              <w:t xml:space="preserve"> неэнергетич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ской промышленной продукции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A2649C">
              <w:rPr>
                <w:rFonts w:ascii="Times New Roman" w:hAnsi="Times New Roman" w:cs="Times New Roman"/>
                <w:sz w:val="24"/>
                <w:szCs w:val="24"/>
              </w:rPr>
              <w:t xml:space="preserve"> долл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ров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</w:rPr>
              <w:t>3,6</w:t>
            </w:r>
          </w:p>
        </w:tc>
      </w:tr>
      <w:tr w:rsidR="00F03349" w:rsidRPr="00255CBE" w:rsidTr="00FD6C6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сфере малого и сре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предпринимательства, включая инд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 xml:space="preserve">видуальных предпринимателей и </w:t>
            </w:r>
            <w:proofErr w:type="spellStart"/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самозан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тых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Тыс. человек (нараста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291,9</w:t>
            </w:r>
          </w:p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268,4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319,8</w:t>
            </w:r>
          </w:p>
        </w:tc>
      </w:tr>
      <w:tr w:rsidR="00F03349" w:rsidRPr="00255CBE" w:rsidTr="00FD6C6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2C6E0A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условий для инвестиционной привлекательности региона»</w:t>
            </w:r>
          </w:p>
        </w:tc>
      </w:tr>
      <w:tr w:rsidR="00F03349" w:rsidRPr="00255CBE" w:rsidTr="00FD6C6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Срок регистрации права собственности на объекты недвижимого имущества и сделок с ним</w:t>
            </w:r>
          </w:p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3349" w:rsidRPr="00255CBE" w:rsidTr="00FD6C6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Срок утверждения схемы расположения з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мельного участка на кадастровом плане те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ритории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3349" w:rsidRPr="00255CBE" w:rsidTr="00FD6C6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</w:t>
            </w:r>
          </w:p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A2649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431,9</w:t>
            </w:r>
          </w:p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551,3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</w:rPr>
              <w:t>545,7</w:t>
            </w:r>
          </w:p>
        </w:tc>
      </w:tr>
      <w:tr w:rsidR="00F03349" w:rsidRPr="00255CBE" w:rsidTr="00FD6C6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Количество промышленных площадок, акт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ализированная информация о которых ра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мещена в ИРИС, включая свободные пр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мышленные площадки на территории инд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стриальных парков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F03349" w:rsidRPr="00255CBE" w:rsidTr="00FD6C6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Оценка Ленинградской области по Наци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нальному рейтингу состояния инвестицио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ного климата в субъектах Российской Фед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9*</w:t>
            </w:r>
          </w:p>
        </w:tc>
      </w:tr>
      <w:tr w:rsidR="00F03349" w:rsidRPr="00255CBE" w:rsidTr="00FD6C6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E036A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промышленности и инноваций в Ленинградской области"</w:t>
            </w:r>
          </w:p>
        </w:tc>
      </w:tr>
      <w:tr w:rsidR="00F03349" w:rsidRPr="00255CBE" w:rsidTr="00FD6C6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Доля промышленности в валовом реги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нальном продукте</w:t>
            </w:r>
          </w:p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</w:rPr>
              <w:t>39*</w:t>
            </w:r>
          </w:p>
        </w:tc>
      </w:tr>
      <w:tr w:rsidR="00F03349" w:rsidRPr="00255CBE" w:rsidTr="00FD6C6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Доля продукции высокотехнологичных и наукоемких отраслей в валовом регионал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ном продукте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18,9*</w:t>
            </w:r>
          </w:p>
        </w:tc>
      </w:tr>
      <w:tr w:rsidR="00F03349" w:rsidRPr="00255CBE" w:rsidTr="00FD6C6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BC6E18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по крупным и средним предприятиям по обрабатыва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щим производствам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A2649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122,9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</w:rPr>
              <w:t>229,61</w:t>
            </w:r>
          </w:p>
        </w:tc>
      </w:tr>
      <w:tr w:rsidR="00F03349" w:rsidRPr="00255CBE" w:rsidTr="00FD6C6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по п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вышению производительности труда на предприятиях - участниках национального проекта по направлению "Бережливое пр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изводство" с помощью созданной реги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 xml:space="preserve">нальной </w:t>
            </w:r>
            <w:proofErr w:type="gramStart"/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инфраструктуры обеспечения п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вышения производительности труда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Единиц (нараста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03349" w:rsidRPr="00255CBE" w:rsidTr="00FD6C6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выведенных на эк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порт при поддержке организаций инфр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структуры поддержки экспорта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Единиц (нараста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F03349" w:rsidRPr="00255CBE" w:rsidTr="00FD6C6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Прирост количества компаний-экспортеров из числа субъектов малого и среднего пре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принимательства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Процентов к 2018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</w:rPr>
              <w:t>100</w:t>
            </w:r>
          </w:p>
        </w:tc>
      </w:tr>
      <w:tr w:rsidR="00F03349" w:rsidRPr="00255CBE" w:rsidTr="00FD6C6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Доля экспорта субъектов малого и среднего предпринимательства в объеме экспорта Л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нинградской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</w:rPr>
              <w:t>11,5</w:t>
            </w:r>
          </w:p>
        </w:tc>
      </w:tr>
      <w:tr w:rsidR="00F03349" w:rsidRPr="00255CBE" w:rsidTr="00FD6C6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E036A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Прирост объема экспортной выручки орг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Процентов к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</w:rPr>
              <w:t>33</w:t>
            </w:r>
          </w:p>
        </w:tc>
      </w:tr>
      <w:tr w:rsidR="00F03349" w:rsidRPr="00255CBE" w:rsidTr="00FD6C6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Темп роста количества товарных позиций в экспорте региона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3349" w:rsidRPr="00255CBE" w:rsidTr="00FD6C6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Доля продукции средних и высоких перед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 xml:space="preserve">лов в общем объеме </w:t>
            </w:r>
            <w:proofErr w:type="spellStart"/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A2649C">
              <w:rPr>
                <w:rFonts w:ascii="Times New Roman" w:hAnsi="Times New Roman" w:cs="Times New Roman"/>
                <w:sz w:val="24"/>
                <w:szCs w:val="24"/>
              </w:rPr>
              <w:t xml:space="preserve"> неэнерг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тического экспорта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B779C0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F03349" w:rsidRPr="00255CBE" w:rsidTr="00FD6C6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EB0CE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Количество компаний, выведенных на эле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тронные торговые площадки при поддержке организаций инфраструктуры поддержки экспорта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F03349" w:rsidRPr="00255CBE" w:rsidTr="00FD6C6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Доля высокотехнологичных товаров в о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щем объеме экспорта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38*</w:t>
            </w:r>
          </w:p>
        </w:tc>
      </w:tr>
      <w:tr w:rsidR="00F03349" w:rsidRPr="00255CBE" w:rsidTr="00FD6C6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 (нако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ленным итогом) предприятиями, получи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шими финансовую поддержку региональн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 xml:space="preserve">го фонда развития промышленности (РФРП) из средств субсидии на </w:t>
            </w:r>
            <w:proofErr w:type="spellStart"/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докапитализацию</w:t>
            </w:r>
            <w:proofErr w:type="spellEnd"/>
            <w:r w:rsidRPr="00A2649C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с привлечением средств фед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рального бюджета), в том числе: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Единиц (нараста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03349" w:rsidRPr="00255CBE" w:rsidTr="00FD6C6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с привлечением средств федерального бю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03349" w:rsidRPr="00255CBE" w:rsidTr="00FD6C6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предприятиями, пол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 xml:space="preserve">чившими финансовую поддержку РФРП из средств субсидии на </w:t>
            </w:r>
            <w:proofErr w:type="spellStart"/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докапитализацию</w:t>
            </w:r>
            <w:proofErr w:type="spellEnd"/>
            <w:r w:rsidRPr="00A2649C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с привлечением средств фед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рального бюджета) по видам экономической деятельности раздела "Обрабатывающие производства" Общероссийского классиф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катора видов экономической деятельности (накопленным итогом), за исключением в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 деятельности, не относящихся к сфере ведения Министерства промышленности и торговли Российской Федерации, в том</w:t>
            </w:r>
            <w:proofErr w:type="gramEnd"/>
            <w:r w:rsidRPr="00A2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gramEnd"/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Млрд</w:t>
            </w:r>
            <w:proofErr w:type="gramEnd"/>
            <w:r w:rsidRPr="00A2649C">
              <w:rPr>
                <w:rFonts w:ascii="Times New Roman" w:hAnsi="Times New Roman" w:cs="Times New Roman"/>
                <w:sz w:val="24"/>
                <w:szCs w:val="24"/>
              </w:rPr>
              <w:t xml:space="preserve"> рублей (нараста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1,435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1,508</w:t>
            </w:r>
          </w:p>
        </w:tc>
      </w:tr>
      <w:tr w:rsidR="00F03349" w:rsidRPr="00255CBE" w:rsidTr="00FD6C6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с привлечением средств федерального бю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0,485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0,485</w:t>
            </w:r>
          </w:p>
        </w:tc>
      </w:tr>
      <w:tr w:rsidR="00F03349" w:rsidRPr="00255CBE" w:rsidTr="00FD6C6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предприятий, получивших финансовую по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 xml:space="preserve">держку РФРП из средств субсидии на </w:t>
            </w:r>
            <w:proofErr w:type="spellStart"/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питализацию</w:t>
            </w:r>
            <w:proofErr w:type="spellEnd"/>
            <w:r w:rsidRPr="00A2649C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с привлечением средств федерального бюджета) по видам экономической деятельности раздела "Обр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батывающие производства" Общероссийск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го классификатора видов экономической д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ятельности (накопленным итогом), за и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ключением видов деятельности, не относ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щихся к сфере ведения Министерства пр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мышленности и торговли Российской Фед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рации, в том числе: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A2649C">
              <w:rPr>
                <w:rFonts w:ascii="Times New Roman" w:hAnsi="Times New Roman" w:cs="Times New Roman"/>
                <w:sz w:val="24"/>
                <w:szCs w:val="24"/>
              </w:rPr>
              <w:t xml:space="preserve"> рублей (нараста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0,217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0,217</w:t>
            </w:r>
          </w:p>
        </w:tc>
      </w:tr>
      <w:tr w:rsidR="00F03349" w:rsidRPr="00255CBE" w:rsidTr="00FD6C6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с привлечением средств федерального бю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0,067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0,067</w:t>
            </w:r>
          </w:p>
        </w:tc>
      </w:tr>
      <w:tr w:rsidR="00F03349" w:rsidRPr="00255CBE" w:rsidTr="00FD6C6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промышленных, инновационных и территориальных кластеров, созданных </w:t>
            </w:r>
            <w:proofErr w:type="gramStart"/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или) осуществляющих деятельность на территории Ленинградской области при с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действии организаций инфраструктуры по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держки промышленности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Единиц (нараста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3349" w:rsidRPr="00255CBE" w:rsidTr="00FD6C6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FD111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производительности труда на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них и крупных предприятиях базовых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отраслей экономики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FD111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 к предыдущ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FD111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FD111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FD111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4,1*</w:t>
            </w:r>
          </w:p>
        </w:tc>
      </w:tr>
      <w:tr w:rsidR="00F03349" w:rsidRPr="00255CBE" w:rsidTr="00FD6C6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FD111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деятельности в сфере промышленности, получивших в 2022 году финансовую поддержку в форме гранта, в том числе: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FD111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 (нараста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FD111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FD111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FD111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03349" w:rsidRPr="00255CBE" w:rsidTr="00FD6C6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привлечением средств федерального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FD111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FD111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FD111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FD111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03349" w:rsidRPr="00255CBE" w:rsidTr="00FD6C6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B312F4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малого, среднего предпринимательства и потребительского рынка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нинградской области"</w:t>
            </w:r>
          </w:p>
        </w:tc>
      </w:tr>
      <w:tr w:rsidR="00F03349" w:rsidRPr="00255CBE" w:rsidTr="00FD6C6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Оборот продукции (услуг), производимой малыми и средними предприятиями (в де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ствующих ценах &lt;**&gt;)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A2649C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976,8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1003,9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1049,5*</w:t>
            </w:r>
          </w:p>
        </w:tc>
      </w:tr>
      <w:tr w:rsidR="00F03349" w:rsidRPr="00255CBE" w:rsidTr="00FD6C6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Доля оборота продукции (услуг), произв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димой субъектами малого и среднего пре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принимательства, в общем обороте предпр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ятий и организаций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28,4*</w:t>
            </w:r>
          </w:p>
        </w:tc>
      </w:tr>
      <w:tr w:rsidR="00F03349" w:rsidRPr="00255CBE" w:rsidTr="00FD6C6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(включая индивид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альных предпринимателей) в расчете на 1 тыс. человек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F03349" w:rsidRPr="00255CBE" w:rsidTr="00FD6C6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ников (без внешних совместителей), занятых у субъектов малого и среднего предприн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мательства, в общей численности занятого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20,6*</w:t>
            </w:r>
          </w:p>
        </w:tc>
      </w:tr>
      <w:tr w:rsidR="00F03349" w:rsidRPr="00255CBE" w:rsidTr="00FD6C6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A2649C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зафикс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 xml:space="preserve">ровавших свой статус с учетом введения налогового режима для </w:t>
            </w:r>
            <w:proofErr w:type="spellStart"/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век (нара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тающим итогом)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</w:tr>
      <w:tr w:rsidR="00F03349" w:rsidRPr="00255CBE" w:rsidTr="00FD6C6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Доля обрабатывающей промышленности в обороте субъектов малого и среднего пре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принимательства (без учета индивидуальных предпринимателей)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28,2*</w:t>
            </w:r>
          </w:p>
        </w:tc>
      </w:tr>
      <w:tr w:rsidR="00F03349" w:rsidRPr="00255CBE" w:rsidTr="00FD6C6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Количество нестационарных торговых об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ектов круглогодичного размещения и м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бильных торговых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3040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A2649C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C">
              <w:rPr>
                <w:rFonts w:ascii="Times New Roman" w:hAnsi="Times New Roman" w:cs="Times New Roman"/>
                <w:sz w:val="24"/>
                <w:szCs w:val="24"/>
              </w:rPr>
              <w:t>3273</w:t>
            </w:r>
          </w:p>
        </w:tc>
      </w:tr>
    </w:tbl>
    <w:p w:rsidR="00FD6C65" w:rsidRPr="00391044" w:rsidRDefault="00FD6C65" w:rsidP="00FD6C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044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FD6C65" w:rsidRDefault="00FD6C65" w:rsidP="00FD6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044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1044">
        <w:rPr>
          <w:rFonts w:ascii="Times New Roman" w:hAnsi="Times New Roman" w:cs="Times New Roman"/>
          <w:sz w:val="28"/>
          <w:szCs w:val="28"/>
        </w:rPr>
        <w:t>Оценочное значение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9E3" w:rsidRPr="00A279E3" w:rsidRDefault="00A279E3" w:rsidP="00A279E3">
      <w:pPr>
        <w:spacing w:after="0" w:line="240" w:lineRule="auto"/>
        <w:rPr>
          <w:sz w:val="8"/>
          <w:szCs w:val="8"/>
        </w:rPr>
      </w:pPr>
    </w:p>
    <w:p w:rsidR="0088414D" w:rsidRDefault="0088414D" w:rsidP="00BF7570">
      <w:pPr>
        <w:jc w:val="both"/>
        <w:rPr>
          <w:rFonts w:ascii="Times New Roman" w:hAnsi="Times New Roman" w:cs="Times New Roman"/>
          <w:sz w:val="28"/>
          <w:szCs w:val="28"/>
        </w:rPr>
        <w:sectPr w:rsidR="0088414D" w:rsidSect="0088414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663A30" w:rsidRDefault="00663A30" w:rsidP="00663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B47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результатах реализации государственной программы Ленинградской области</w:t>
      </w:r>
    </w:p>
    <w:p w:rsidR="00663A30" w:rsidRDefault="00663A30" w:rsidP="00663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B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85B47">
        <w:rPr>
          <w:rFonts w:ascii="Times New Roman" w:hAnsi="Times New Roman" w:cs="Times New Roman"/>
          <w:b/>
          <w:sz w:val="28"/>
          <w:szCs w:val="28"/>
        </w:rPr>
        <w:t>Стимулирование экономической активности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 в январе – декабре 20</w:t>
      </w:r>
      <w:r w:rsidR="00A73610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B2883" w:rsidRDefault="007B2883" w:rsidP="00663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2"/>
        <w:gridCol w:w="10114"/>
      </w:tblGrid>
      <w:tr w:rsidR="0092553C" w:rsidRPr="0092553C" w:rsidTr="0092553C">
        <w:trPr>
          <w:tblHeader/>
        </w:trPr>
        <w:tc>
          <w:tcPr>
            <w:tcW w:w="1580" w:type="pct"/>
            <w:shd w:val="clear" w:color="auto" w:fill="auto"/>
          </w:tcPr>
          <w:p w:rsidR="0092553C" w:rsidRPr="0092553C" w:rsidRDefault="0092553C" w:rsidP="00925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20" w:type="pct"/>
            <w:shd w:val="clear" w:color="auto" w:fill="auto"/>
          </w:tcPr>
          <w:p w:rsidR="0092553C" w:rsidRDefault="0092553C" w:rsidP="00925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3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результаты</w:t>
            </w:r>
          </w:p>
          <w:p w:rsidR="0092553C" w:rsidRPr="0092553C" w:rsidRDefault="0092553C" w:rsidP="00925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883" w:rsidRPr="00F33FB6" w:rsidTr="007B2883">
        <w:tc>
          <w:tcPr>
            <w:tcW w:w="1580" w:type="pct"/>
            <w:shd w:val="clear" w:color="auto" w:fill="auto"/>
          </w:tcPr>
          <w:p w:rsidR="007B2883" w:rsidRPr="00F03349" w:rsidRDefault="007967F6" w:rsidP="0079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4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инвестиционной привлекательности региона</w:t>
            </w:r>
          </w:p>
        </w:tc>
        <w:tc>
          <w:tcPr>
            <w:tcW w:w="3420" w:type="pct"/>
            <w:shd w:val="clear" w:color="auto" w:fill="auto"/>
          </w:tcPr>
          <w:p w:rsidR="00E93893" w:rsidRPr="00CE0B73" w:rsidRDefault="00E93893" w:rsidP="00E9389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CE0B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рамках </w:t>
            </w:r>
            <w:r w:rsidRPr="00CE0B7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приоритетного проекта «Развитие проектного подхода в деятельности о</w:t>
            </w:r>
            <w:r w:rsidRPr="00CE0B7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</w:t>
            </w:r>
            <w:r w:rsidRPr="00CE0B7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ганов местного самоуправления Ленинградской области»</w:t>
            </w:r>
            <w:r w:rsidRPr="00CE0B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проведены 10 семинаров в 9 муниц</w:t>
            </w:r>
            <w:r w:rsidRPr="00CE0B73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CE0B73">
              <w:rPr>
                <w:rFonts w:ascii="Times New Roman" w:hAnsi="Times New Roman" w:cs="Times New Roman"/>
                <w:iCs/>
                <w:sz w:val="24"/>
                <w:szCs w:val="24"/>
              </w:rPr>
              <w:t>пальных районах по вопросам проектного управления и управления рисками, 3 информацио</w:t>
            </w:r>
            <w:r w:rsidRPr="00CE0B73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CE0B73">
              <w:rPr>
                <w:rFonts w:ascii="Times New Roman" w:hAnsi="Times New Roman" w:cs="Times New Roman"/>
                <w:iCs/>
                <w:sz w:val="24"/>
                <w:szCs w:val="24"/>
              </w:rPr>
              <w:t>но-обучающих модуля с участием 60 специалистов органов исполнительной власти и местного самоуправления по управлению проектами с целью повышения эффективности достижения национальных целей на территории Ленинградской области, в том числе на муниципальном</w:t>
            </w:r>
            <w:proofErr w:type="gramEnd"/>
            <w:r w:rsidRPr="00CE0B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CE0B73">
              <w:rPr>
                <w:rFonts w:ascii="Times New Roman" w:hAnsi="Times New Roman" w:cs="Times New Roman"/>
                <w:iCs/>
                <w:sz w:val="24"/>
                <w:szCs w:val="24"/>
              </w:rPr>
              <w:t>уровне</w:t>
            </w:r>
            <w:proofErr w:type="gramEnd"/>
            <w:r w:rsidRPr="00CE0B7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93893" w:rsidRPr="00CE0B73" w:rsidRDefault="00E93893" w:rsidP="00E9389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B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рамках </w:t>
            </w:r>
            <w:r w:rsidRPr="00CE0B7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приоритетного проекта  «Внедрение сервиса «Зеленый коридор» для инвест</w:t>
            </w:r>
            <w:r w:rsidRPr="00CE0B7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</w:t>
            </w:r>
            <w:r w:rsidRPr="00CE0B7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ра к 2023 году»</w:t>
            </w:r>
            <w:r w:rsidRPr="00CE0B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запущена вторая очередь личного кабинета инвестора на специализированом интернет-сайте «Инвестиционный портал Ленинградской области», что позволило перевести всё взаимодействие с инвесторами в личный кабинет.</w:t>
            </w:r>
          </w:p>
          <w:p w:rsidR="00E93893" w:rsidRPr="00CE0B73" w:rsidRDefault="00E93893" w:rsidP="00E9389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B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рамках </w:t>
            </w:r>
            <w:r w:rsidRPr="00CE0B7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приоритетного проекта «Индустриальное лидерство в агропромышленном комплексе»</w:t>
            </w:r>
            <w:r w:rsidRPr="00CE0B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организована выездная кафедра для студентов на базе птицефабрики «</w:t>
            </w:r>
            <w:proofErr w:type="spellStart"/>
            <w:r w:rsidRPr="00CE0B73">
              <w:rPr>
                <w:rFonts w:ascii="Times New Roman" w:hAnsi="Times New Roman" w:cs="Times New Roman"/>
                <w:iCs/>
                <w:sz w:val="24"/>
                <w:szCs w:val="24"/>
              </w:rPr>
              <w:t>Синяви</w:t>
            </w:r>
            <w:r w:rsidRPr="00CE0B73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CE0B73">
              <w:rPr>
                <w:rFonts w:ascii="Times New Roman" w:hAnsi="Times New Roman" w:cs="Times New Roman"/>
                <w:iCs/>
                <w:sz w:val="24"/>
                <w:szCs w:val="24"/>
              </w:rPr>
              <w:t>ская</w:t>
            </w:r>
            <w:proofErr w:type="spellEnd"/>
            <w:r w:rsidRPr="00CE0B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», тематические экскурсии школьников </w:t>
            </w:r>
            <w:proofErr w:type="spellStart"/>
            <w:r w:rsidRPr="00CE0B73">
              <w:rPr>
                <w:rFonts w:ascii="Times New Roman" w:hAnsi="Times New Roman" w:cs="Times New Roman"/>
                <w:iCs/>
                <w:sz w:val="24"/>
                <w:szCs w:val="24"/>
              </w:rPr>
              <w:t>Волховского</w:t>
            </w:r>
            <w:proofErr w:type="spellEnd"/>
            <w:r w:rsidRPr="00CE0B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на птицефабрику. Межведо</w:t>
            </w:r>
            <w:r w:rsidRPr="00CE0B73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CE0B73">
              <w:rPr>
                <w:rFonts w:ascii="Times New Roman" w:hAnsi="Times New Roman" w:cs="Times New Roman"/>
                <w:iCs/>
                <w:sz w:val="24"/>
                <w:szCs w:val="24"/>
              </w:rPr>
              <w:t>ственной комиссией по размещению производительных сил Ленинградской области  одобрен инвестиционный проект «Создание репродуктора 1-го порядка мясного направления на 20 т</w:t>
            </w:r>
            <w:r w:rsidRPr="00CE0B73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CE0B73">
              <w:rPr>
                <w:rFonts w:ascii="Times New Roman" w:hAnsi="Times New Roman" w:cs="Times New Roman"/>
                <w:iCs/>
                <w:sz w:val="24"/>
                <w:szCs w:val="24"/>
              </w:rPr>
              <w:t>сяч голов несушек прародительского поголовья».</w:t>
            </w:r>
            <w:r w:rsidRPr="00CE0B73">
              <w:rPr>
                <w:sz w:val="24"/>
                <w:szCs w:val="24"/>
              </w:rPr>
              <w:t xml:space="preserve"> </w:t>
            </w:r>
          </w:p>
          <w:p w:rsidR="00E93893" w:rsidRPr="00CE0B73" w:rsidRDefault="00E93893" w:rsidP="00E93893">
            <w:pPr>
              <w:tabs>
                <w:tab w:val="left" w:pos="2552"/>
              </w:tabs>
              <w:ind w:right="5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B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рамках </w:t>
            </w:r>
            <w:r w:rsidRPr="00CE0B7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приоритетного проекта «Содействие созданию Комплекса переработки </w:t>
            </w:r>
            <w:proofErr w:type="spellStart"/>
            <w:r w:rsidRPr="00CE0B7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этансодержащего</w:t>
            </w:r>
            <w:proofErr w:type="spellEnd"/>
            <w:r w:rsidRPr="00CE0B7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газа в </w:t>
            </w:r>
            <w:proofErr w:type="spellStart"/>
            <w:r w:rsidRPr="00CE0B7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Кингисеппском</w:t>
            </w:r>
            <w:proofErr w:type="spellEnd"/>
            <w:r w:rsidRPr="00CE0B7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муниципальном районе»</w:t>
            </w:r>
            <w:r w:rsidRPr="00CE0B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E0B7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 газоперерабатывающему комплексу:</w:t>
            </w:r>
            <w:r w:rsidRPr="00CE0B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ведутся работы по строительству офисных помещений, монтажу ограждений и устройству временных внутриплощадочных дорог газоперерабатывающего завода и объектов общезаводского хозяйства, завершено строительство временного жилого городка, по товарно-сырьевой базе и морскому отгрузочному терминалу начаты работы по массовому погружению свай, ведется демонтаж объектов капитального строительства, изготовление</w:t>
            </w:r>
            <w:proofErr w:type="gramEnd"/>
            <w:r w:rsidRPr="00CE0B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поставка и укрупнительная сборка модульных зданий контейнерного типа для общежитий; </w:t>
            </w:r>
            <w:r w:rsidRPr="00CE0B7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по </w:t>
            </w:r>
            <w:proofErr w:type="spellStart"/>
            <w:r w:rsidRPr="00CE0B7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газохим</w:t>
            </w:r>
            <w:r w:rsidRPr="00CE0B7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и</w:t>
            </w:r>
            <w:r w:rsidRPr="00CE0B7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ческому</w:t>
            </w:r>
            <w:proofErr w:type="spellEnd"/>
            <w:r w:rsidRPr="00CE0B7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комплексу</w:t>
            </w:r>
            <w:r w:rsidRPr="00CE0B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получено заключение </w:t>
            </w:r>
            <w:proofErr w:type="spellStart"/>
            <w:r w:rsidRPr="00CE0B73">
              <w:rPr>
                <w:rFonts w:ascii="Times New Roman" w:hAnsi="Times New Roman" w:cs="Times New Roman"/>
                <w:iCs/>
                <w:sz w:val="24"/>
                <w:szCs w:val="24"/>
              </w:rPr>
              <w:t>Главгосэкспертизы</w:t>
            </w:r>
            <w:proofErr w:type="spellEnd"/>
            <w:r w:rsidRPr="00CE0B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разрешение на строительство, завершены работы по устройству подъездных дорог «Северный коридор» и «Южный кор</w:t>
            </w:r>
            <w:r w:rsidRPr="00CE0B73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CE0B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дор», ведется строительство временных жилых городков строителей № 2 и 3 (№1 завершен), </w:t>
            </w:r>
            <w:r w:rsidRPr="00CE0B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CE0B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площадку строительства поставлено 40 единиц оборудования</w:t>
            </w:r>
            <w:r w:rsidRPr="00CE0B7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93893" w:rsidRPr="00CE0B73" w:rsidRDefault="00E93893" w:rsidP="00E938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7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CE0B7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приоритетного проекта «Подготовка кадров с компетенциями бережливого производства»</w:t>
            </w:r>
            <w:r w:rsidRPr="00CE0B73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 проект на ОАО «</w:t>
            </w:r>
            <w:proofErr w:type="spellStart"/>
            <w:r w:rsidRPr="00CE0B73">
              <w:rPr>
                <w:rFonts w:ascii="Times New Roman" w:hAnsi="Times New Roman" w:cs="Times New Roman"/>
                <w:sz w:val="24"/>
                <w:szCs w:val="24"/>
              </w:rPr>
              <w:t>Сясьский</w:t>
            </w:r>
            <w:proofErr w:type="spellEnd"/>
            <w:r w:rsidRPr="00CE0B73">
              <w:rPr>
                <w:rFonts w:ascii="Times New Roman" w:hAnsi="Times New Roman" w:cs="Times New Roman"/>
                <w:sz w:val="24"/>
                <w:szCs w:val="24"/>
              </w:rPr>
              <w:t xml:space="preserve"> ЦБК», АО «Тихвинский вагоностроител</w:t>
            </w:r>
            <w:r w:rsidRPr="00CE0B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0B73">
              <w:rPr>
                <w:rFonts w:ascii="Times New Roman" w:hAnsi="Times New Roman" w:cs="Times New Roman"/>
                <w:sz w:val="24"/>
                <w:szCs w:val="24"/>
              </w:rPr>
              <w:t xml:space="preserve">ный завод», ООО "Тепловое оборудование". Размещены 2 новые «Фабрики процессов» на базе Кировского политехнического техникума и </w:t>
            </w:r>
            <w:proofErr w:type="spellStart"/>
            <w:r w:rsidRPr="00CE0B73">
              <w:rPr>
                <w:rFonts w:ascii="Times New Roman" w:hAnsi="Times New Roman" w:cs="Times New Roman"/>
                <w:sz w:val="24"/>
                <w:szCs w:val="24"/>
              </w:rPr>
              <w:t>Бегуницкого</w:t>
            </w:r>
            <w:proofErr w:type="spellEnd"/>
            <w:r w:rsidRPr="00CE0B73">
              <w:rPr>
                <w:rFonts w:ascii="Times New Roman" w:hAnsi="Times New Roman" w:cs="Times New Roman"/>
                <w:sz w:val="24"/>
                <w:szCs w:val="24"/>
              </w:rPr>
              <w:t xml:space="preserve"> агротехнологического техникума. Площадками подобрано более 20 партнеров - предприятий. Инструментам  повышения  прои</w:t>
            </w:r>
            <w:r w:rsidRPr="00CE0B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0B73">
              <w:rPr>
                <w:rFonts w:ascii="Times New Roman" w:hAnsi="Times New Roman" w:cs="Times New Roman"/>
                <w:sz w:val="24"/>
                <w:szCs w:val="24"/>
              </w:rPr>
              <w:t xml:space="preserve">водительности труда обучено 906 студентов и 2504 сотрудника предприятий.  </w:t>
            </w:r>
          </w:p>
          <w:p w:rsidR="00E93893" w:rsidRPr="00CE0B73" w:rsidRDefault="00E93893" w:rsidP="00E9389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B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рамках </w:t>
            </w:r>
            <w:r w:rsidRPr="00CE0B7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приоритетного проекта «Внедрение практик бережливого производства в о</w:t>
            </w:r>
            <w:r w:rsidRPr="00CE0B7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</w:t>
            </w:r>
            <w:r w:rsidRPr="00CE0B7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ганизациях социальной сферы»</w:t>
            </w:r>
            <w:r w:rsidRPr="00CE0B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описаны и готовы к тиражированию 6 модельных процессов здравоохранения. Срок оказания социальной помощи населению на базе пилотного учреждения уменьшен с 10 рабочих дней до 6. </w:t>
            </w:r>
          </w:p>
          <w:p w:rsidR="00E93893" w:rsidRPr="00CE0B73" w:rsidRDefault="00E93893" w:rsidP="00E9389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CE0B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рамках </w:t>
            </w:r>
            <w:r w:rsidRPr="00CE0B7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отраслевого проекта «Регистрация права собственности и постановка на кадастровый учет земельных участков и объектов недвижимого имущества»</w:t>
            </w:r>
            <w:r w:rsidRPr="00CE0B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ЕГРН внесены сведения о границах с Новгородской, Псковской, Вологодской областями и Республикой Кар</w:t>
            </w:r>
            <w:r w:rsidRPr="00CE0B73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CE0B73">
              <w:rPr>
                <w:rFonts w:ascii="Times New Roman" w:hAnsi="Times New Roman" w:cs="Times New Roman"/>
                <w:iCs/>
                <w:sz w:val="24"/>
                <w:szCs w:val="24"/>
              </w:rPr>
              <w:t>лия, 205 муниципальных  образований (100 %), 2622 населенных пунктов (89,12%).</w:t>
            </w:r>
            <w:proofErr w:type="gramEnd"/>
          </w:p>
          <w:p w:rsidR="00CE0B73" w:rsidRDefault="00CE0B73" w:rsidP="00E9389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процессных мероприятий: </w:t>
            </w:r>
          </w:p>
          <w:p w:rsidR="00E93893" w:rsidRPr="00CE0B73" w:rsidRDefault="00CE0B73" w:rsidP="00E9389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E93893" w:rsidRPr="00CE0B73">
              <w:rPr>
                <w:rFonts w:ascii="Times New Roman" w:hAnsi="Times New Roman" w:cs="Times New Roman"/>
                <w:sz w:val="24"/>
                <w:szCs w:val="24"/>
              </w:rPr>
              <w:t>гентством экономического развития Ленинградской области</w:t>
            </w:r>
            <w:r w:rsidR="00E93893" w:rsidRPr="00CE0B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принято на сопровожд</w:t>
            </w:r>
            <w:r w:rsidR="00E93893" w:rsidRPr="00CE0B73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E93893" w:rsidRPr="00CE0B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ние 63 инвестиционных проекта с объемами инвестиций от 200 млн. руб. до 600,67 млрд. руб. со сроком реализации до 2030 года. </w:t>
            </w:r>
            <w:r w:rsidR="00E93893" w:rsidRPr="00CE0B73">
              <w:rPr>
                <w:rFonts w:ascii="Times New Roman" w:hAnsi="Times New Roman" w:cs="Times New Roman"/>
                <w:sz w:val="24"/>
                <w:szCs w:val="24"/>
              </w:rPr>
              <w:t>Всего на сопровождении находится 453 инвестиционных проектов (55 проектов  иностранных</w:t>
            </w:r>
            <w:r w:rsidR="00E93893" w:rsidRPr="00CE0B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инвесторов). </w:t>
            </w:r>
            <w:r w:rsidR="00E93893" w:rsidRPr="00CE0B73">
              <w:rPr>
                <w:rFonts w:ascii="Times New Roman" w:hAnsi="Times New Roman" w:cs="Times New Roman"/>
                <w:sz w:val="24"/>
                <w:szCs w:val="24"/>
              </w:rPr>
              <w:t>На инвестиционном портале опубликовано 264 новости, осуществлено 12 информационных рассылок, количество посещений составило 56,6 тысяч, зарегистрировано 228 обращений инвесторов с использованием специальных форм на портале.</w:t>
            </w:r>
          </w:p>
          <w:p w:rsidR="00E93893" w:rsidRPr="00CE0B73" w:rsidRDefault="00CE0B73" w:rsidP="00E938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E93893" w:rsidRPr="00CE0B73">
              <w:rPr>
                <w:rFonts w:ascii="Times New Roman" w:hAnsi="Times New Roman" w:cs="Times New Roman"/>
                <w:sz w:val="24"/>
                <w:szCs w:val="24"/>
              </w:rPr>
              <w:t xml:space="preserve">ринято участие в 61 </w:t>
            </w:r>
            <w:proofErr w:type="spellStart"/>
            <w:r w:rsidR="00E93893" w:rsidRPr="00CE0B73">
              <w:rPr>
                <w:rFonts w:ascii="Times New Roman" w:hAnsi="Times New Roman" w:cs="Times New Roman"/>
                <w:sz w:val="24"/>
                <w:szCs w:val="24"/>
              </w:rPr>
              <w:t>конгрессно</w:t>
            </w:r>
            <w:proofErr w:type="spellEnd"/>
            <w:r w:rsidR="00E93893" w:rsidRPr="00CE0B73">
              <w:rPr>
                <w:rFonts w:ascii="Times New Roman" w:hAnsi="Times New Roman" w:cs="Times New Roman"/>
                <w:sz w:val="24"/>
                <w:szCs w:val="24"/>
              </w:rPr>
              <w:t>-выставочном и ином коммуникативном  мероприятии (Петербургский международный экономический форум, Первый инвестиционный форум «И</w:t>
            </w:r>
            <w:r w:rsidR="00E93893" w:rsidRPr="00CE0B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93893" w:rsidRPr="00CE0B73">
              <w:rPr>
                <w:rFonts w:ascii="Times New Roman" w:hAnsi="Times New Roman" w:cs="Times New Roman"/>
                <w:sz w:val="24"/>
                <w:szCs w:val="24"/>
              </w:rPr>
              <w:t>вестиции в туризм: тренды и перспективы», Международный форум и выставка «Лесная пр</w:t>
            </w:r>
            <w:r w:rsidR="00E93893" w:rsidRPr="00CE0B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3893" w:rsidRPr="00CE0B73">
              <w:rPr>
                <w:rFonts w:ascii="Times New Roman" w:hAnsi="Times New Roman" w:cs="Times New Roman"/>
                <w:sz w:val="24"/>
                <w:szCs w:val="24"/>
              </w:rPr>
              <w:t>мышленность России», заседание Комитета по энергетике Российско-Германской внешнето</w:t>
            </w:r>
            <w:r w:rsidR="00E93893" w:rsidRPr="00CE0B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93893" w:rsidRPr="00CE0B73">
              <w:rPr>
                <w:rFonts w:ascii="Times New Roman" w:hAnsi="Times New Roman" w:cs="Times New Roman"/>
                <w:sz w:val="24"/>
                <w:szCs w:val="24"/>
              </w:rPr>
              <w:t>говой палаты, IV Балтийский региональный инвестиционный форум BRIEF 22, Бизнес-форум "Энергия возможностей", VII Восточный экономический форум).</w:t>
            </w:r>
          </w:p>
          <w:p w:rsidR="00E93893" w:rsidRPr="00CE0B73" w:rsidRDefault="00CE0B73" w:rsidP="00E9389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E93893" w:rsidRPr="00CE0B73">
              <w:rPr>
                <w:rFonts w:ascii="Times New Roman" w:hAnsi="Times New Roman" w:cs="Times New Roman"/>
                <w:sz w:val="24"/>
                <w:szCs w:val="24"/>
              </w:rPr>
              <w:t xml:space="preserve">ыпущен буклет "Навигатор инвестора" на русском (800 экз.) и английском (300 экз.) языках. Изготовлены буклеты «10 лет управления регионом» в количестве 300 шт.  </w:t>
            </w:r>
          </w:p>
          <w:p w:rsidR="00E93893" w:rsidRPr="00CE0B73" w:rsidRDefault="00E93893" w:rsidP="00E9389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утвержден перечень объектов, в отношении которых планируется заключение конце</w:t>
            </w:r>
            <w:r w:rsidRPr="00CE0B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0B73">
              <w:rPr>
                <w:rFonts w:ascii="Times New Roman" w:hAnsi="Times New Roman" w:cs="Times New Roman"/>
                <w:sz w:val="24"/>
                <w:szCs w:val="24"/>
              </w:rPr>
              <w:t xml:space="preserve">сионных соглашений в 2022 году. Заключено соглашение между администрацией </w:t>
            </w:r>
            <w:proofErr w:type="spellStart"/>
            <w:r w:rsidRPr="00CE0B73">
              <w:rPr>
                <w:rFonts w:ascii="Times New Roman" w:hAnsi="Times New Roman" w:cs="Times New Roman"/>
                <w:sz w:val="24"/>
                <w:szCs w:val="24"/>
              </w:rPr>
              <w:t>Сосновобор</w:t>
            </w:r>
            <w:r w:rsidRPr="00CE0B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E0B7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CE0B7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</w:t>
            </w:r>
            <w:proofErr w:type="gramStart"/>
            <w:r w:rsidRPr="00CE0B73">
              <w:rPr>
                <w:rFonts w:ascii="Times New Roman" w:hAnsi="Times New Roman" w:cs="Times New Roman"/>
                <w:sz w:val="24"/>
                <w:szCs w:val="24"/>
              </w:rPr>
              <w:t>а и ООО</w:t>
            </w:r>
            <w:proofErr w:type="gramEnd"/>
            <w:r w:rsidRPr="00CE0B7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CE0B73">
              <w:rPr>
                <w:rFonts w:ascii="Times New Roman" w:hAnsi="Times New Roman" w:cs="Times New Roman"/>
                <w:sz w:val="24"/>
                <w:szCs w:val="24"/>
              </w:rPr>
              <w:t>Титанмед</w:t>
            </w:r>
            <w:proofErr w:type="spellEnd"/>
            <w:r w:rsidRPr="00CE0B73">
              <w:rPr>
                <w:rFonts w:ascii="Times New Roman" w:hAnsi="Times New Roman" w:cs="Times New Roman"/>
                <w:sz w:val="24"/>
                <w:szCs w:val="24"/>
              </w:rPr>
              <w:t>" о реализации проекта «Проектирование, создание, техническое обслуживание и эксплуатация территории отдыха с гостиницами для размещения туристов и отдыхающих и спортивным сооружением «Лыжная база». Заключено концессио</w:t>
            </w:r>
            <w:r w:rsidRPr="00CE0B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0B73">
              <w:rPr>
                <w:rFonts w:ascii="Times New Roman" w:hAnsi="Times New Roman" w:cs="Times New Roman"/>
                <w:sz w:val="24"/>
                <w:szCs w:val="24"/>
              </w:rPr>
              <w:t>ное соглашение между администрацией Всеволожского район</w:t>
            </w:r>
            <w:proofErr w:type="gramStart"/>
            <w:r w:rsidRPr="00CE0B73">
              <w:rPr>
                <w:rFonts w:ascii="Times New Roman" w:hAnsi="Times New Roman" w:cs="Times New Roman"/>
                <w:sz w:val="24"/>
                <w:szCs w:val="24"/>
              </w:rPr>
              <w:t>а и ООО</w:t>
            </w:r>
            <w:proofErr w:type="gramEnd"/>
            <w:r w:rsidRPr="00CE0B73">
              <w:rPr>
                <w:rFonts w:ascii="Times New Roman" w:hAnsi="Times New Roman" w:cs="Times New Roman"/>
                <w:sz w:val="24"/>
                <w:szCs w:val="24"/>
              </w:rPr>
              <w:t xml:space="preserve"> «Вектор Недвижим</w:t>
            </w:r>
            <w:r w:rsidRPr="00CE0B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0B73">
              <w:rPr>
                <w:rFonts w:ascii="Times New Roman" w:hAnsi="Times New Roman" w:cs="Times New Roman"/>
                <w:sz w:val="24"/>
                <w:szCs w:val="24"/>
              </w:rPr>
              <w:t xml:space="preserve">сти» о финансировании, проектировании, строительстве и эксплуатации объекта образования (учреждение начального общего, основного общего и среднего общего образования) в г. </w:t>
            </w:r>
            <w:proofErr w:type="spellStart"/>
            <w:r w:rsidRPr="00CE0B73">
              <w:rPr>
                <w:rFonts w:ascii="Times New Roman" w:hAnsi="Times New Roman" w:cs="Times New Roman"/>
                <w:sz w:val="24"/>
                <w:szCs w:val="24"/>
              </w:rPr>
              <w:t>Мур</w:t>
            </w:r>
            <w:r w:rsidRPr="00CE0B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0B7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CE0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0B73">
              <w:rPr>
                <w:sz w:val="24"/>
                <w:szCs w:val="24"/>
              </w:rPr>
              <w:t xml:space="preserve"> </w:t>
            </w:r>
            <w:r w:rsidRPr="00CE0B7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концессионное соглашение в отношении объектов теплоснабжения </w:t>
            </w:r>
            <w:proofErr w:type="spellStart"/>
            <w:r w:rsidRPr="00CE0B73">
              <w:rPr>
                <w:rFonts w:ascii="Times New Roman" w:hAnsi="Times New Roman" w:cs="Times New Roman"/>
                <w:sz w:val="24"/>
                <w:szCs w:val="24"/>
              </w:rPr>
              <w:t>Кузьмоло</w:t>
            </w:r>
            <w:r w:rsidRPr="00CE0B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0B7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CE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B73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CE0B73">
              <w:rPr>
                <w:rFonts w:ascii="Times New Roman" w:hAnsi="Times New Roman" w:cs="Times New Roman"/>
                <w:sz w:val="24"/>
                <w:szCs w:val="24"/>
              </w:rPr>
              <w:t>. Всеволожского МР.</w:t>
            </w:r>
          </w:p>
          <w:p w:rsidR="00E93893" w:rsidRPr="00CE0B73" w:rsidRDefault="00E93893" w:rsidP="00E9389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B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gramStart"/>
            <w:r w:rsidRPr="00CE0B73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подготовлены</w:t>
            </w:r>
            <w:proofErr w:type="gramEnd"/>
            <w:r w:rsidRPr="00CE0B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136 проектов документов градостроительного зонирования муниципал</w:t>
            </w:r>
            <w:r w:rsidRPr="00CE0B73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CE0B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ных образований, из которых 85 проектов утверждены. </w:t>
            </w:r>
            <w:proofErr w:type="gramStart"/>
            <w:r w:rsidRPr="00CE0B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Утверждены 5 проектов изменений в схему территориального планирования Ленинградской области, подготовлены дополнительно 4 проекта.     </w:t>
            </w:r>
            <w:proofErr w:type="gramEnd"/>
          </w:p>
          <w:p w:rsidR="00E93893" w:rsidRPr="00CE0B73" w:rsidRDefault="00E93893" w:rsidP="00E938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73">
              <w:rPr>
                <w:rFonts w:ascii="Times New Roman" w:hAnsi="Times New Roman" w:cs="Times New Roman"/>
                <w:sz w:val="24"/>
                <w:szCs w:val="24"/>
              </w:rPr>
              <w:t>- размещены в сети «Интернет» информационно-аналитические материалы о социально-экономическом развитии Ленинградской области за 2021 год. Осуществляется обеспечение о</w:t>
            </w:r>
            <w:r w:rsidRPr="00CE0B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B73">
              <w:rPr>
                <w:rFonts w:ascii="Times New Roman" w:hAnsi="Times New Roman" w:cs="Times New Roman"/>
                <w:sz w:val="24"/>
                <w:szCs w:val="24"/>
              </w:rPr>
              <w:t xml:space="preserve">ганов исполнительной власти Ленинградской области статистической информацией на основе контракта с </w:t>
            </w:r>
            <w:proofErr w:type="spellStart"/>
            <w:r w:rsidRPr="00CE0B73">
              <w:rPr>
                <w:rFonts w:ascii="Times New Roman" w:hAnsi="Times New Roman" w:cs="Times New Roman"/>
                <w:sz w:val="24"/>
                <w:szCs w:val="24"/>
              </w:rPr>
              <w:t>Петростатом</w:t>
            </w:r>
            <w:proofErr w:type="spellEnd"/>
            <w:r w:rsidRPr="00CE0B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93893" w:rsidRPr="00CE0B73" w:rsidRDefault="00E93893" w:rsidP="00E938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73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 </w:t>
            </w:r>
            <w:r w:rsidRPr="00CE0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0B73">
              <w:rPr>
                <w:rFonts w:ascii="Times New Roman" w:hAnsi="Times New Roman" w:cs="Times New Roman"/>
                <w:sz w:val="24"/>
                <w:szCs w:val="24"/>
              </w:rPr>
              <w:t xml:space="preserve">I этап разработки стратегического плана по снижению </w:t>
            </w:r>
            <w:proofErr w:type="spellStart"/>
            <w:r w:rsidRPr="00CE0B73">
              <w:rPr>
                <w:rFonts w:ascii="Times New Roman" w:hAnsi="Times New Roman" w:cs="Times New Roman"/>
                <w:sz w:val="24"/>
                <w:szCs w:val="24"/>
              </w:rPr>
              <w:t>углеродоемкости</w:t>
            </w:r>
            <w:proofErr w:type="spellEnd"/>
            <w:r w:rsidRPr="00CE0B73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Ленинградской области до 2040 года (сформирован проект «дорожной карты», ко</w:t>
            </w:r>
            <w:r w:rsidRPr="00CE0B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0B73">
              <w:rPr>
                <w:rFonts w:ascii="Times New Roman" w:hAnsi="Times New Roman" w:cs="Times New Roman"/>
                <w:sz w:val="24"/>
                <w:szCs w:val="24"/>
              </w:rPr>
              <w:t>цептуальные основы, предложения по перечню мероприятий в региональный план адаптации к изменениям климата).</w:t>
            </w:r>
          </w:p>
          <w:p w:rsidR="00E93893" w:rsidRPr="00CE0B73" w:rsidRDefault="00E93893" w:rsidP="00E93893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73">
              <w:rPr>
                <w:rFonts w:ascii="Times New Roman" w:hAnsi="Times New Roman" w:cs="Times New Roman"/>
                <w:sz w:val="24"/>
                <w:szCs w:val="24"/>
              </w:rPr>
              <w:t>- перечислены субсидии всем муниципальным районам на внесение в систему «Монит</w:t>
            </w:r>
            <w:r w:rsidRPr="00CE0B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0B73">
              <w:rPr>
                <w:rFonts w:ascii="Times New Roman" w:hAnsi="Times New Roman" w:cs="Times New Roman"/>
                <w:sz w:val="24"/>
                <w:szCs w:val="24"/>
              </w:rPr>
              <w:t>ринг СЭР» отчетов о деятельности субъектов малого, среднего предпринимательства и потр</w:t>
            </w:r>
            <w:r w:rsidRPr="00CE0B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0B73">
              <w:rPr>
                <w:rFonts w:ascii="Times New Roman" w:hAnsi="Times New Roman" w:cs="Times New Roman"/>
                <w:sz w:val="24"/>
                <w:szCs w:val="24"/>
              </w:rPr>
              <w:t xml:space="preserve">бительского рынка, внесено 17995 отчетов. </w:t>
            </w:r>
          </w:p>
          <w:p w:rsidR="00E93893" w:rsidRPr="007E3C1E" w:rsidRDefault="00E93893" w:rsidP="00E938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83" w:rsidRPr="00F33FB6" w:rsidTr="007B2883">
        <w:tc>
          <w:tcPr>
            <w:tcW w:w="1580" w:type="pct"/>
            <w:shd w:val="clear" w:color="auto" w:fill="auto"/>
          </w:tcPr>
          <w:p w:rsidR="007B2883" w:rsidRPr="00F03349" w:rsidRDefault="007B2883" w:rsidP="0027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промышленности и инноваций в Ленинградской области</w:t>
            </w:r>
          </w:p>
        </w:tc>
        <w:tc>
          <w:tcPr>
            <w:tcW w:w="3420" w:type="pct"/>
            <w:shd w:val="clear" w:color="auto" w:fill="auto"/>
          </w:tcPr>
          <w:p w:rsidR="00E93893" w:rsidRPr="00E93893" w:rsidRDefault="00E93893" w:rsidP="00E938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89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E938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федерального проекта «Системные меры по повышению производительности труда» </w:t>
            </w:r>
            <w:proofErr w:type="gramStart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 xml:space="preserve"> «Лидеры производительности» прошли 34 руководителя пре</w:t>
            </w:r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приятий, всего обучено 62 человека.</w:t>
            </w:r>
          </w:p>
          <w:p w:rsidR="00E93893" w:rsidRPr="00E93893" w:rsidRDefault="00E93893" w:rsidP="00E938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89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E938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федерального проекта «Адресная поддержка повышения производительности труда на предприятиях»</w:t>
            </w:r>
            <w:r w:rsidRPr="00E93893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подписано соглашение о сотрудничестве между Региональным це</w:t>
            </w:r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3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тром компетенций (далее – РЦК)  и 12 предприятиями: </w:t>
            </w:r>
            <w:proofErr w:type="gramStart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 xml:space="preserve">ООО «ПЛП </w:t>
            </w:r>
            <w:proofErr w:type="spellStart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Полифас</w:t>
            </w:r>
            <w:proofErr w:type="spellEnd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»,  ООО «</w:t>
            </w:r>
            <w:proofErr w:type="spellStart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Агр</w:t>
            </w:r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импэкс</w:t>
            </w:r>
            <w:proofErr w:type="spellEnd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», ООО «</w:t>
            </w:r>
            <w:proofErr w:type="spellStart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Фиро</w:t>
            </w:r>
            <w:proofErr w:type="spellEnd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-О», ООО «</w:t>
            </w:r>
            <w:proofErr w:type="spellStart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Пластмаркет</w:t>
            </w:r>
            <w:proofErr w:type="spellEnd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», ООО «</w:t>
            </w:r>
            <w:proofErr w:type="spellStart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Ультрамар</w:t>
            </w:r>
            <w:proofErr w:type="spellEnd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», ООО «Эко Ресурс», ООО «</w:t>
            </w:r>
            <w:proofErr w:type="spellStart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Белхимпром</w:t>
            </w:r>
            <w:proofErr w:type="spellEnd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», ООО «Лидер», ООО «</w:t>
            </w:r>
            <w:proofErr w:type="spellStart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Слотекс</w:t>
            </w:r>
            <w:proofErr w:type="spellEnd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-МК», ООО «</w:t>
            </w:r>
            <w:proofErr w:type="spellStart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Продакшен</w:t>
            </w:r>
            <w:proofErr w:type="spellEnd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», ООО «Норд Палп», ООО «</w:t>
            </w:r>
            <w:proofErr w:type="spellStart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Лентехстром</w:t>
            </w:r>
            <w:proofErr w:type="spellEnd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-комплект».</w:t>
            </w:r>
            <w:proofErr w:type="gramEnd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Продолжается работа экспертов на 5 предприятиях: ООО «</w:t>
            </w:r>
            <w:proofErr w:type="spellStart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Слотекс</w:t>
            </w:r>
            <w:proofErr w:type="spellEnd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-МК», ООО «</w:t>
            </w:r>
            <w:proofErr w:type="spellStart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Продакшен</w:t>
            </w:r>
            <w:proofErr w:type="spellEnd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», ООО «</w:t>
            </w:r>
            <w:proofErr w:type="spellStart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Лентехстром</w:t>
            </w:r>
            <w:proofErr w:type="spellEnd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-комплект», ООО «</w:t>
            </w:r>
            <w:proofErr w:type="spellStart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Белхи</w:t>
            </w:r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», ООО «Лидер». Обучение инструментам повышения производительности труда под р</w:t>
            </w:r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гиональным управлением (с РЦК) прошли 246 сотрудников предприятий.  Всего в   национал</w:t>
            </w:r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ный проект вовлечено 66 предприятий:  29 – с участием Федерального центра компетенций,  24 – с участием РЦК и 13 – самостоятельно.</w:t>
            </w:r>
          </w:p>
          <w:p w:rsidR="00E93893" w:rsidRPr="00E93893" w:rsidRDefault="00E93893" w:rsidP="00E938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89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E938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федерального проекта «Промышленный экспорт»</w:t>
            </w:r>
            <w:r w:rsidRPr="00E9389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предоставлены субсидии на возмещение затрат на транспортировку, декларирование, почтовые отправления и упаковку продукции 15 предприятиям химической и лесной промышленности, а также производящим комбикорма - предприятия экспортировали свои товары в страны СНГ, Европу и Африку. </w:t>
            </w:r>
          </w:p>
          <w:p w:rsidR="00E93893" w:rsidRPr="00E93893" w:rsidRDefault="00E93893" w:rsidP="00E938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89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E938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федерального проекта «Системные меры развития международной коопер</w:t>
            </w:r>
            <w:r w:rsidRPr="00E938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  <w:r w:rsidRPr="00E938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ции и экспорта» и мероприятий, направленных на достижение цели федерального проекта</w:t>
            </w:r>
            <w:r w:rsidRPr="00E93893">
              <w:rPr>
                <w:rFonts w:ascii="Times New Roman" w:hAnsi="Times New Roman" w:cs="Times New Roman"/>
                <w:sz w:val="24"/>
                <w:szCs w:val="24"/>
              </w:rPr>
              <w:t xml:space="preserve"> на базе Санкт-Петербургского государственного экономического университета (далее - СПБГЭУ) в пилотном режиме реализована акселерационная программа «</w:t>
            </w:r>
            <w:proofErr w:type="gramStart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Экспортный</w:t>
            </w:r>
            <w:proofErr w:type="gramEnd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 xml:space="preserve"> форсаж» с участием 11 компаний Ленинградской области и 12 студентов СПБГЭУ. На обучение тренерским комп</w:t>
            </w:r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тенциям в Школе экспорта АО «РЭЦ» направлены педагоги СПБГЭУ. 27.09.22 на базе СПБ</w:t>
            </w:r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ЭУ при участии комитета экономического развития и инвестиционной деятельности Лени</w:t>
            </w:r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3893">
              <w:rPr>
                <w:rFonts w:ascii="Times New Roman" w:hAnsi="Times New Roman" w:cs="Times New Roman"/>
                <w:sz w:val="24"/>
                <w:szCs w:val="24"/>
              </w:rPr>
              <w:t xml:space="preserve">градской области и Школы экспорта АО «РЭЦ» состоялся мастер-класс для студентов СПБГЭУ по актуальным вопросам развития </w:t>
            </w:r>
            <w:proofErr w:type="spellStart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 xml:space="preserve"> экспорта российских компаний, участие прин</w:t>
            </w:r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ли более 120 студентов.</w:t>
            </w:r>
          </w:p>
          <w:p w:rsidR="00E93893" w:rsidRPr="00E93893" w:rsidRDefault="00E93893" w:rsidP="00E938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E938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федерального проекта «Поддержка региональных программ развития пр</w:t>
            </w:r>
            <w:r w:rsidRPr="00E938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</w:t>
            </w:r>
            <w:r w:rsidRPr="00E938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мышленности» и мероприятий, направленных на достижение цели федерального проекта</w:t>
            </w:r>
            <w:r w:rsidRPr="00E93893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ключено соглашение с Российским фондом технологического развития, выдано 5 льготных займов субъектам деятельности в сфере промышленности на сумму 111 369,0 тыс. руб.; фина</w:t>
            </w:r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совая поддержка в форме гранта предоставлена 18 субъектам деятельности в сфере промы</w:t>
            </w:r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ленности;</w:t>
            </w:r>
            <w:proofErr w:type="gramEnd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 xml:space="preserve"> с 2 субъектами заключен договор целевого займа; 5 субъектам оказана финансовая поддержка в форме грантов на компенсацию части затрат на уплату процентов  по кредитным договорам на общую сумму 20 000,0 тыс. руб.</w:t>
            </w:r>
          </w:p>
          <w:p w:rsidR="00CE0B73" w:rsidRDefault="00CE0B73" w:rsidP="00CE0B7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процессных мероприятий: </w:t>
            </w:r>
          </w:p>
          <w:p w:rsidR="00E93893" w:rsidRPr="00E93893" w:rsidRDefault="00E93893" w:rsidP="00E938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- выплачена субсидия ООО «</w:t>
            </w:r>
            <w:proofErr w:type="spellStart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Орими</w:t>
            </w:r>
            <w:proofErr w:type="spellEnd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 xml:space="preserve"> Трейд» </w:t>
            </w:r>
            <w:proofErr w:type="gramStart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Нокиан</w:t>
            </w:r>
            <w:proofErr w:type="spellEnd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 xml:space="preserve"> Шина», осуществляющим </w:t>
            </w:r>
            <w:proofErr w:type="spellStart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трейдерскую</w:t>
            </w:r>
            <w:proofErr w:type="spellEnd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деятельность;</w:t>
            </w:r>
          </w:p>
          <w:p w:rsidR="00E93893" w:rsidRPr="00E93893" w:rsidRDefault="00E93893" w:rsidP="00E938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- Центром развития промышленности проведены 110 консультаций субъектов хозя</w:t>
            </w:r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  по вопросам промышленной кооперации, оказанию содействия в по</w:t>
            </w:r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3893">
              <w:rPr>
                <w:rFonts w:ascii="Times New Roman" w:hAnsi="Times New Roman" w:cs="Times New Roman"/>
                <w:sz w:val="24"/>
                <w:szCs w:val="24"/>
              </w:rPr>
              <w:t xml:space="preserve">боре заказчиков, поставщиков и партнеров; 60 консультаций по вопросам создания и развития кластеров. </w:t>
            </w:r>
            <w:proofErr w:type="gramStart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10 договоров на поставку товаров, работ, оказание услуг, 20 договоров о сопровождении, проведены 19 </w:t>
            </w:r>
            <w:proofErr w:type="spellStart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-ярмарочных и коммуникативных мероприятий, принято участие – в 16, проведено одно маркетинговое исследование, количество кластеров, курируемых центром кластерного развития – 3;                                          </w:t>
            </w:r>
            <w:proofErr w:type="gramEnd"/>
          </w:p>
          <w:p w:rsidR="00E93893" w:rsidRPr="00E93893" w:rsidRDefault="00E93893" w:rsidP="00E938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- выплачена стипендия 20 ученым, именные премии за достижения в науке и технике 4 ученым и лучшую научно-исследовательскую работу - 3 ученым;</w:t>
            </w:r>
          </w:p>
          <w:p w:rsidR="007B2883" w:rsidRPr="008670EB" w:rsidRDefault="00E93893" w:rsidP="00CE0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893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предоставлена субсидия трем организациям, осуществившим экспорт продукции, не относящейся к категории </w:t>
            </w:r>
            <w:proofErr w:type="spellStart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несырьевых</w:t>
            </w:r>
            <w:proofErr w:type="spellEnd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 xml:space="preserve"> неэнергетических товаров (продукция </w:t>
            </w:r>
            <w:proofErr w:type="spellStart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торфопереработки</w:t>
            </w:r>
            <w:proofErr w:type="spellEnd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, торф): ООО «</w:t>
            </w:r>
            <w:proofErr w:type="spellStart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Выборгторф</w:t>
            </w:r>
            <w:proofErr w:type="spellEnd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», ООО «</w:t>
            </w:r>
            <w:proofErr w:type="spellStart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Пельгорское</w:t>
            </w:r>
            <w:proofErr w:type="spellEnd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-М», ООО «</w:t>
            </w:r>
            <w:proofErr w:type="spellStart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Террафлор</w:t>
            </w:r>
            <w:proofErr w:type="spellEnd"/>
            <w:r w:rsidRPr="00E9389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215AB" w:rsidRPr="00F33FB6" w:rsidTr="007B2883">
        <w:tc>
          <w:tcPr>
            <w:tcW w:w="1580" w:type="pct"/>
            <w:shd w:val="clear" w:color="auto" w:fill="auto"/>
          </w:tcPr>
          <w:p w:rsidR="006215AB" w:rsidRPr="0019592D" w:rsidRDefault="006215AB" w:rsidP="0027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малого, среднего предприним</w:t>
            </w:r>
            <w:r w:rsidRPr="00FD6C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6C65">
              <w:rPr>
                <w:rFonts w:ascii="Times New Roman" w:hAnsi="Times New Roman" w:cs="Times New Roman"/>
                <w:sz w:val="24"/>
                <w:szCs w:val="24"/>
              </w:rPr>
              <w:t>тельства и потребительского рынка Л</w:t>
            </w:r>
            <w:r w:rsidRPr="00FD6C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6C65">
              <w:rPr>
                <w:rFonts w:ascii="Times New Roman" w:hAnsi="Times New Roman" w:cs="Times New Roman"/>
                <w:sz w:val="24"/>
                <w:szCs w:val="24"/>
              </w:rPr>
              <w:t>нинградской области</w:t>
            </w:r>
          </w:p>
        </w:tc>
        <w:tc>
          <w:tcPr>
            <w:tcW w:w="3420" w:type="pct"/>
            <w:shd w:val="clear" w:color="auto" w:fill="auto"/>
          </w:tcPr>
          <w:p w:rsidR="001E3BDD" w:rsidRPr="001E3BDD" w:rsidRDefault="001E3BDD" w:rsidP="001E3BD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3BD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Предоставлены субсидии 20 субъектам малого и среднего предпринимательства (далее – МСП) на возмещение затрат, связанных с получением сертификатов соответствия, 31 субъекту МСП - на возмещение затрат, связанных с производством товаров народно-художественных промыслов, 4</w:t>
            </w:r>
            <w:r w:rsidRPr="001E3BD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 инфраструктуры поддержки МСП и 20 субъектам МСП – на во</w:t>
            </w:r>
            <w:r w:rsidRPr="001E3B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3BDD">
              <w:rPr>
                <w:rFonts w:ascii="Times New Roman" w:hAnsi="Times New Roman" w:cs="Times New Roman"/>
                <w:sz w:val="24"/>
                <w:szCs w:val="24"/>
              </w:rPr>
              <w:t xml:space="preserve">мещение затрат, связанных с участием в </w:t>
            </w:r>
            <w:proofErr w:type="spellStart"/>
            <w:r w:rsidRPr="001E3BDD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1E3BDD">
              <w:rPr>
                <w:rFonts w:ascii="Times New Roman" w:hAnsi="Times New Roman" w:cs="Times New Roman"/>
                <w:sz w:val="24"/>
                <w:szCs w:val="24"/>
              </w:rPr>
              <w:t>-ярмарочной деятельности, 68 субъектам – на модернизацию производства, 56 субъектам – на возмещение затрат, связанных с</w:t>
            </w:r>
            <w:proofErr w:type="gramEnd"/>
            <w:r w:rsidRPr="001E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3BDD">
              <w:rPr>
                <w:rFonts w:ascii="Times New Roman" w:hAnsi="Times New Roman" w:cs="Times New Roman"/>
                <w:sz w:val="24"/>
                <w:szCs w:val="24"/>
              </w:rPr>
              <w:t>уплатой кредитов, 108 субъектам – на возмещение затрат, связанных с заключением договоров лизинга, 98 субъектам, осуществляющим деятельность в сфере социального предпринимательства, 61 субъекту, действующему менее одного года, 24 субъектам, осуществляющим деятельность в сфере дошкольного образования, 12 субъектам, осуществляющим деятельность в сфере тури</w:t>
            </w:r>
            <w:r w:rsidRPr="001E3B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3BDD">
              <w:rPr>
                <w:rFonts w:ascii="Times New Roman" w:hAnsi="Times New Roman" w:cs="Times New Roman"/>
                <w:sz w:val="24"/>
                <w:szCs w:val="24"/>
              </w:rPr>
              <w:t>ма, 3 субъектам – для возмещения затрат в связи с приобретением автомагазинов, 26 организ</w:t>
            </w:r>
            <w:r w:rsidRPr="001E3B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3BDD">
              <w:rPr>
                <w:rFonts w:ascii="Times New Roman" w:hAnsi="Times New Roman" w:cs="Times New Roman"/>
                <w:sz w:val="24"/>
                <w:szCs w:val="24"/>
              </w:rPr>
              <w:t>циям потребительской кооперации - на развитие магазинов шаговой доступности</w:t>
            </w:r>
            <w:proofErr w:type="gramEnd"/>
            <w:r w:rsidRPr="001E3BDD">
              <w:rPr>
                <w:rFonts w:ascii="Times New Roman" w:hAnsi="Times New Roman" w:cs="Times New Roman"/>
                <w:sz w:val="24"/>
                <w:szCs w:val="24"/>
              </w:rPr>
              <w:t>, 11 организ</w:t>
            </w:r>
            <w:r w:rsidRPr="001E3B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3BDD">
              <w:rPr>
                <w:rFonts w:ascii="Times New Roman" w:hAnsi="Times New Roman" w:cs="Times New Roman"/>
                <w:sz w:val="24"/>
                <w:szCs w:val="24"/>
              </w:rPr>
              <w:t>циям потребительской кооперации – на возмещение части затрат, связанных с доставкой тов</w:t>
            </w:r>
            <w:r w:rsidRPr="001E3B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3BDD">
              <w:rPr>
                <w:rFonts w:ascii="Times New Roman" w:hAnsi="Times New Roman" w:cs="Times New Roman"/>
                <w:sz w:val="24"/>
                <w:szCs w:val="24"/>
              </w:rPr>
              <w:t>ров в удаленные районы.</w:t>
            </w:r>
          </w:p>
          <w:p w:rsidR="001E3BDD" w:rsidRPr="001E3BDD" w:rsidRDefault="001E3BDD" w:rsidP="001E3BD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BDD">
              <w:rPr>
                <w:rFonts w:ascii="Times New Roman" w:hAnsi="Times New Roman" w:cs="Times New Roman"/>
                <w:sz w:val="24"/>
                <w:szCs w:val="24"/>
              </w:rPr>
              <w:t>Микрозаймы</w:t>
            </w:r>
            <w:proofErr w:type="spellEnd"/>
            <w:r w:rsidRPr="001E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3BDD">
              <w:rPr>
                <w:rFonts w:ascii="Times New Roman" w:hAnsi="Times New Roman" w:cs="Times New Roman"/>
                <w:sz w:val="24"/>
                <w:szCs w:val="24"/>
              </w:rPr>
              <w:t>предоставлены</w:t>
            </w:r>
            <w:proofErr w:type="gramEnd"/>
            <w:r w:rsidRPr="001E3BDD">
              <w:rPr>
                <w:rFonts w:ascii="Times New Roman" w:hAnsi="Times New Roman" w:cs="Times New Roman"/>
                <w:sz w:val="24"/>
                <w:szCs w:val="24"/>
              </w:rPr>
              <w:t xml:space="preserve"> 9 субъектам МСП.</w:t>
            </w:r>
          </w:p>
          <w:p w:rsidR="00E93893" w:rsidRPr="00E93893" w:rsidRDefault="00E93893" w:rsidP="00E938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В рамках </w:t>
            </w:r>
            <w:r w:rsidRPr="00E9389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 w:themeFill="background1"/>
              </w:rPr>
              <w:t xml:space="preserve">федерального проекта «Создание благоприятных условий для осуществления </w:t>
            </w:r>
            <w:r w:rsidRPr="00E9389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 w:themeFill="background1"/>
              </w:rPr>
              <w:lastRenderedPageBreak/>
              <w:t xml:space="preserve">деятельности </w:t>
            </w:r>
            <w:proofErr w:type="spellStart"/>
            <w:r w:rsidRPr="00E9389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 w:themeFill="background1"/>
              </w:rPr>
              <w:t>самозанятыми</w:t>
            </w:r>
            <w:proofErr w:type="spellEnd"/>
            <w:r w:rsidRPr="00E9389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 w:themeFill="background1"/>
              </w:rPr>
              <w:t xml:space="preserve"> гражданами»</w:t>
            </w:r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предоставлены услуги 750 </w:t>
            </w:r>
            <w:proofErr w:type="spellStart"/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самозанятым</w:t>
            </w:r>
            <w:proofErr w:type="spellEnd"/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гражд</w:t>
            </w:r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</w:t>
            </w:r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нам (консультации, обучение, участие в выставках – ярмарках).</w:t>
            </w:r>
          </w:p>
          <w:p w:rsidR="00E93893" w:rsidRPr="00E93893" w:rsidRDefault="00E93893" w:rsidP="00E938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В рамках </w:t>
            </w:r>
            <w:r w:rsidRPr="00E9389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 w:themeFill="background1"/>
              </w:rPr>
              <w:t>федерального проекта «Создание условий для легкого старта и комфортного ведения бизнеса» и мероприятий, направленных на достижение цели федерального проекта</w:t>
            </w:r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:</w:t>
            </w:r>
          </w:p>
          <w:p w:rsidR="00E93893" w:rsidRPr="00E93893" w:rsidRDefault="00E93893" w:rsidP="00E938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 предоставлены услуги 3853 гражданам, желающим вести бизнес, начинающему и де</w:t>
            </w:r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й</w:t>
            </w:r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ствующему предпринимателю;</w:t>
            </w:r>
          </w:p>
          <w:p w:rsidR="00E93893" w:rsidRPr="00E93893" w:rsidRDefault="00E93893" w:rsidP="00E938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- 136 субъектам малого и среднего предпринимательства (далее – МСП) предоставлены гранты на реализацию социальных и молодежных проектов; </w:t>
            </w:r>
          </w:p>
          <w:p w:rsidR="00E93893" w:rsidRPr="00E93893" w:rsidRDefault="00E93893" w:rsidP="00E938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- 93 субъектам МСП предоставлены субсидии на возмещение затрат, связанных с де</w:t>
            </w:r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я</w:t>
            </w:r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тельностью в сфере социального предпринимательства;</w:t>
            </w:r>
          </w:p>
          <w:p w:rsidR="00E93893" w:rsidRPr="00E93893" w:rsidRDefault="00E93893" w:rsidP="00E938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- 80 субъектам МСП -  на организацию предпринимательской деятельности;</w:t>
            </w:r>
          </w:p>
          <w:p w:rsidR="00E93893" w:rsidRPr="00E93893" w:rsidRDefault="00E93893" w:rsidP="00E938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- </w:t>
            </w:r>
            <w:proofErr w:type="spellStart"/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г</w:t>
            </w:r>
            <w:proofErr w:type="gramStart"/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.П</w:t>
            </w:r>
            <w:proofErr w:type="gramEnd"/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икалево</w:t>
            </w:r>
            <w:proofErr w:type="spellEnd"/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Бокситогорского</w:t>
            </w:r>
            <w:proofErr w:type="spellEnd"/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района предоставлена субсидия на обеспечение текущей деятельности бизнес-инкубатора (количество субъектов МСП в бизнес-инкубаторе – 33);</w:t>
            </w:r>
          </w:p>
          <w:p w:rsidR="00E93893" w:rsidRPr="00E93893" w:rsidRDefault="00E93893" w:rsidP="00E938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 осуществлялась реконструкция здания для организации производственного бизнес-инкубатора муниципального фонда поддержки малого и среднего предпринимательства Га</w:t>
            </w:r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</w:t>
            </w:r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чинского района в </w:t>
            </w:r>
            <w:proofErr w:type="spellStart"/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пос</w:t>
            </w:r>
            <w:proofErr w:type="gramStart"/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.Т</w:t>
            </w:r>
            <w:proofErr w:type="gramEnd"/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айцы</w:t>
            </w:r>
            <w:proofErr w:type="spellEnd"/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 строительная готовность – 46,6%.</w:t>
            </w:r>
          </w:p>
          <w:p w:rsidR="00E93893" w:rsidRPr="00E93893" w:rsidRDefault="00E93893" w:rsidP="00E938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В рамках </w:t>
            </w:r>
            <w:r w:rsidRPr="00E9389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 w:themeFill="background1"/>
              </w:rPr>
              <w:t>федерального проекта «Акселерация субъектов малого и среднего предприн</w:t>
            </w:r>
            <w:r w:rsidRPr="00E9389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 w:themeFill="background1"/>
              </w:rPr>
              <w:t>и</w:t>
            </w:r>
            <w:r w:rsidRPr="00E9389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 w:themeFill="background1"/>
              </w:rPr>
              <w:t>мательства» и мероприятий, направленных на достижение цели федерального проекта</w:t>
            </w:r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:</w:t>
            </w:r>
          </w:p>
          <w:p w:rsidR="00E93893" w:rsidRPr="00E93893" w:rsidRDefault="00E93893" w:rsidP="00E938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 центром «Мой бизнес» оказаны услуги 875 субъектам МСП;</w:t>
            </w:r>
          </w:p>
          <w:p w:rsidR="00E93893" w:rsidRPr="00E93893" w:rsidRDefault="00E93893" w:rsidP="00E938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 выведено на экспорт 46 субъектов МСП, заключено 96 контрактов, объем поддержа</w:t>
            </w:r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</w:t>
            </w:r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ного экспорта составил 24,3 </w:t>
            </w:r>
            <w:proofErr w:type="gramStart"/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млн</w:t>
            </w:r>
            <w:proofErr w:type="gramEnd"/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долларов США. 4353 уникальных субъектов МСП получили поддержку Центра поддержки экспорта. Продукция экспортировалась в 26 стран мира, среди которых: </w:t>
            </w:r>
            <w:proofErr w:type="gramStart"/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Австрия, Азербайджан, Алжир, Армения,  Дания, Германия, Израиль, Иран, Италия, Канада, Китай, Латвия, Литва, Норвегия, ОАЭ,  США, Турция, Финляндия, Швеция, Эстония;</w:t>
            </w:r>
            <w:proofErr w:type="gramEnd"/>
          </w:p>
          <w:p w:rsidR="00E93893" w:rsidRPr="00E93893" w:rsidRDefault="00E93893" w:rsidP="00E938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- проводится обучение по 3 направлениям программы </w:t>
            </w:r>
            <w:proofErr w:type="gramStart"/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бизнес-акселерации</w:t>
            </w:r>
            <w:proofErr w:type="gramEnd"/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с участием 130 субъектов МСП;</w:t>
            </w:r>
          </w:p>
          <w:p w:rsidR="00E93893" w:rsidRPr="00E93893" w:rsidRDefault="00E93893" w:rsidP="00E938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- гранты на возмещение затрат, связанных с реализацией </w:t>
            </w:r>
            <w:proofErr w:type="gramStart"/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бизнес-проектов</w:t>
            </w:r>
            <w:proofErr w:type="gramEnd"/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 сфере легкой промышленности, информационных технологий и общественного питания, предоставлены 3 субъектам МСП;</w:t>
            </w:r>
          </w:p>
          <w:p w:rsidR="00E93893" w:rsidRPr="00E93893" w:rsidRDefault="00E93893" w:rsidP="00E938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proofErr w:type="gramStart"/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- 63 субъектам МСП предоставлены субсидии на возмещение затрат, связанных с упл</w:t>
            </w:r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</w:t>
            </w:r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той процентов по кредитным договорам, 120 субъектам МСП - по договорам лизинга, 68 суб</w:t>
            </w:r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ъ</w:t>
            </w:r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 xml:space="preserve">ектам, осуществляющим модернизацию производства, 23 субъектам МСП, осуществляющим сертификацию продукции, 18 субъектам  МСП – на возмещение затрат на участие в </w:t>
            </w:r>
            <w:proofErr w:type="spellStart"/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выставочно</w:t>
            </w:r>
            <w:proofErr w:type="spellEnd"/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– ярмарочных мероприятиях, 37 субъектам МСП, осуществляющим деятельность в моногор</w:t>
            </w:r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</w:t>
            </w:r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дах.</w:t>
            </w:r>
            <w:proofErr w:type="gramEnd"/>
          </w:p>
          <w:p w:rsidR="00E93893" w:rsidRPr="00E93893" w:rsidRDefault="00E93893" w:rsidP="00E938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В рамках </w:t>
            </w:r>
            <w:r w:rsidRPr="00E9389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 w:themeFill="background1"/>
              </w:rPr>
              <w:t>мероприятий, направленных на достижение цели федерального проекта "Ра</w:t>
            </w:r>
            <w:r w:rsidRPr="00E9389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 w:themeFill="background1"/>
              </w:rPr>
              <w:t>з</w:t>
            </w:r>
            <w:r w:rsidRPr="00E9389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 w:themeFill="background1"/>
              </w:rPr>
              <w:t>витие туристской инфраструктуры"</w:t>
            </w:r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предоставлены субсидии 15 субъектам МСП на создание средств размещения, в том числе гостевых комнат.</w:t>
            </w:r>
          </w:p>
          <w:p w:rsidR="00E93893" w:rsidRPr="00E93893" w:rsidRDefault="00E93893" w:rsidP="00E938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В рамках </w:t>
            </w:r>
            <w:r w:rsidRPr="00E9389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 w:themeFill="background1"/>
              </w:rPr>
              <w:t>мероприятий, направленных на достижение цели федерального проекта "С</w:t>
            </w:r>
            <w:r w:rsidRPr="00E9389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 w:themeFill="background1"/>
              </w:rPr>
              <w:t>о</w:t>
            </w:r>
            <w:r w:rsidRPr="00E9389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 w:themeFill="background1"/>
              </w:rPr>
              <w:t>действие занятости"</w:t>
            </w:r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предоставлены субсидии 28 субъектам МСП, осуществляющим деятел</w:t>
            </w:r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ь</w:t>
            </w:r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ность в сфере дошкольного образования</w:t>
            </w:r>
            <w:r w:rsidR="00CE0B7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  <w:p w:rsidR="00CE0B73" w:rsidRDefault="00CE0B73" w:rsidP="00CE0B7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процессных мероприятий: </w:t>
            </w:r>
          </w:p>
          <w:p w:rsidR="00E93893" w:rsidRPr="00E93893" w:rsidRDefault="00E93893" w:rsidP="00E938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proofErr w:type="gramStart"/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 предоставлены субсидии 3 субъектам МСП на возмещение затрат, связанных с прио</w:t>
            </w:r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б</w:t>
            </w:r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ретением автомагазинов для обслуживания сельских населенных пунктов, 27 субъектам МСП - на производство товаров народно-художественных промыслов и ремесел, 6 организациям и</w:t>
            </w:r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</w:t>
            </w:r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фраструктуры поддержки субъектов МСП - на организацию ярмарок и фестивалей, 13 орган</w:t>
            </w:r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</w:t>
            </w:r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зациям – на развитие,                           37 организациям – на оказание консультационных услуг субъектам МСП,                        7 муниципальным районам - на возмещение затрат потребител</w:t>
            </w:r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ь</w:t>
            </w:r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ской кооперации, связанных с</w:t>
            </w:r>
            <w:proofErr w:type="gramEnd"/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доставкой товаров в сельскую местность, начиная с 11 км от пункта их получения, 26 организациям потребительской кооперации, 21 представителю субъе</w:t>
            </w:r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</w:t>
            </w:r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тов МСП, признанным лучшими по профессиям в сфере потребительского рынка;</w:t>
            </w:r>
          </w:p>
          <w:p w:rsidR="00E93893" w:rsidRPr="00E93893" w:rsidRDefault="00E93893" w:rsidP="00E938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 Ленинградским областным центром поддержки предпринимательства проведено 48 з</w:t>
            </w:r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</w:t>
            </w:r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седаний комиссий на получение субсидий, рассмотрено, 1140 заявок на получение субсидий, предоставлено 3093 консультации субъектам МСП;</w:t>
            </w:r>
          </w:p>
          <w:p w:rsidR="00E93893" w:rsidRPr="00E93893" w:rsidRDefault="00E93893" w:rsidP="00E938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- 52 субъектам МСП предоставлены займы в рамках </w:t>
            </w:r>
            <w:proofErr w:type="spellStart"/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микрофинансовой</w:t>
            </w:r>
            <w:proofErr w:type="spellEnd"/>
            <w:r w:rsidRPr="00E938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деятельности.</w:t>
            </w:r>
          </w:p>
          <w:p w:rsidR="006215AB" w:rsidRPr="001E3BDD" w:rsidRDefault="006215AB" w:rsidP="00FA49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883" w:rsidRDefault="007B2883" w:rsidP="007B28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A30" w:rsidRDefault="00663A30" w:rsidP="00BF7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520" w:rsidRDefault="00006520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B3E" w:rsidRDefault="00335B3E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B3E" w:rsidRDefault="00335B3E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B3E" w:rsidRDefault="00335B3E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20" w:rsidRDefault="00006520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A5012" w:rsidRDefault="00DA5012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финансировании и выполнении государственной программы Ленинградской области «Стимул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рование экономической активности Ленинградской области» за счет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вс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ех источников финансирования в январе – декабре 20</w:t>
      </w:r>
      <w:r w:rsidR="00BA4D5E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7112D" w:rsidRDefault="0027112D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18" w:type="dxa"/>
        <w:tblInd w:w="-6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850"/>
        <w:gridCol w:w="993"/>
        <w:gridCol w:w="850"/>
        <w:gridCol w:w="1134"/>
        <w:gridCol w:w="1134"/>
        <w:gridCol w:w="851"/>
        <w:gridCol w:w="992"/>
        <w:gridCol w:w="851"/>
        <w:gridCol w:w="1134"/>
        <w:gridCol w:w="1133"/>
        <w:gridCol w:w="851"/>
        <w:gridCol w:w="992"/>
        <w:gridCol w:w="850"/>
        <w:gridCol w:w="1134"/>
      </w:tblGrid>
      <w:tr w:rsidR="0027112D" w:rsidRPr="00083D06" w:rsidTr="00AE01AB">
        <w:trPr>
          <w:trHeight w:val="377"/>
          <w:tblHeader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ние гос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дарстве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ной пр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граммы (подпр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граммы)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 на год</w:t>
            </w:r>
          </w:p>
        </w:tc>
        <w:tc>
          <w:tcPr>
            <w:tcW w:w="496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Финансирование</w:t>
            </w:r>
          </w:p>
        </w:tc>
        <w:tc>
          <w:tcPr>
            <w:tcW w:w="49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Выполнение</w:t>
            </w:r>
          </w:p>
        </w:tc>
      </w:tr>
      <w:tr w:rsidR="001B4CB0" w:rsidRPr="00083D06" w:rsidTr="00AE01AB">
        <w:trPr>
          <w:trHeight w:val="315"/>
          <w:tblHeader/>
        </w:trPr>
        <w:tc>
          <w:tcPr>
            <w:tcW w:w="11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</w:tr>
      <w:tr w:rsidR="00045107" w:rsidRPr="00083D06" w:rsidTr="00AE01AB">
        <w:trPr>
          <w:trHeight w:val="784"/>
          <w:tblHeader/>
        </w:trPr>
        <w:tc>
          <w:tcPr>
            <w:tcW w:w="11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</w:t>
            </w:r>
            <w:r w:rsidR="0004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раль</w:t>
            </w:r>
            <w:proofErr w:type="spellEnd"/>
            <w:r w:rsidR="001B4CB0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Област</w:t>
            </w:r>
            <w:proofErr w:type="spellEnd"/>
            <w:r w:rsidR="00006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ной</w:t>
            </w:r>
            <w:proofErr w:type="gramEnd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</w:t>
            </w:r>
            <w:r w:rsidR="00006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</w:t>
            </w:r>
            <w:proofErr w:type="spellEnd"/>
            <w:r w:rsidR="00006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92553C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="0027112D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рочие источники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</w:t>
            </w:r>
            <w:r w:rsidR="0004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раль</w:t>
            </w:r>
            <w:proofErr w:type="spellEnd"/>
            <w:r w:rsidR="001B4CB0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Област</w:t>
            </w:r>
            <w:proofErr w:type="spellEnd"/>
            <w:r w:rsidR="00371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ной</w:t>
            </w:r>
            <w:proofErr w:type="gramEnd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</w:t>
            </w:r>
            <w:r w:rsidR="00371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</w:t>
            </w:r>
            <w:proofErr w:type="spellEnd"/>
            <w:r w:rsidR="00371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92553C" w:rsidP="00AE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="0027112D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рочие источники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</w:t>
            </w:r>
            <w:r w:rsidR="0004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раль</w:t>
            </w:r>
            <w:proofErr w:type="spellEnd"/>
            <w:r w:rsidR="001B4CB0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Област</w:t>
            </w:r>
            <w:proofErr w:type="spellEnd"/>
            <w:r w:rsidR="00371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ной</w:t>
            </w:r>
            <w:proofErr w:type="gramEnd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</w:t>
            </w:r>
            <w:r w:rsidR="001B4CB0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</w:t>
            </w:r>
            <w:proofErr w:type="spellEnd"/>
            <w:r w:rsidR="001B4CB0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92553C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="0027112D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рочие источники</w:t>
            </w:r>
          </w:p>
        </w:tc>
      </w:tr>
      <w:tr w:rsidR="0039087C" w:rsidRPr="00E6046C" w:rsidTr="00AE01AB">
        <w:tblPrEx>
          <w:tblCellMar>
            <w:left w:w="108" w:type="dxa"/>
            <w:right w:w="108" w:type="dxa"/>
          </w:tblCellMar>
        </w:tblPrEx>
        <w:trPr>
          <w:trHeight w:val="10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7C" w:rsidRPr="00045107" w:rsidRDefault="0039087C" w:rsidP="00AE01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510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Стимулир</w:t>
            </w:r>
            <w:r w:rsidRPr="0004510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</w:t>
            </w:r>
            <w:r w:rsidRPr="0004510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вание эк</w:t>
            </w:r>
            <w:r w:rsidRPr="0004510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</w:t>
            </w:r>
            <w:r w:rsidRPr="0004510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номической активности Ленингра</w:t>
            </w:r>
            <w:r w:rsidRPr="0004510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</w:t>
            </w:r>
            <w:r w:rsidRPr="0004510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ской обл</w:t>
            </w:r>
            <w:r w:rsidRPr="0004510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  <w:r w:rsidRPr="0004510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39087C" w:rsidRDefault="0039087C" w:rsidP="0039087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9087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250 954 224,4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F267E0" w:rsidRDefault="0039087C" w:rsidP="00F267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267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290415,2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F267E0" w:rsidRDefault="0039087C" w:rsidP="00F267E0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267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2 456 336,7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F267E0" w:rsidRDefault="0039087C" w:rsidP="00F267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267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17 902,5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087C" w:rsidRPr="00F267E0" w:rsidRDefault="0039087C" w:rsidP="00F267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267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248 189570,0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39087C" w:rsidRDefault="0039087C" w:rsidP="0039087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08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254 540 954,0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F267E0" w:rsidRDefault="0039087C" w:rsidP="00F267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267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290415,2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F267E0" w:rsidRDefault="0039087C" w:rsidP="00F267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267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2414906,4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F267E0" w:rsidRDefault="0039087C" w:rsidP="00F267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267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14622,4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F267E0" w:rsidRDefault="0039087C" w:rsidP="00F267E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267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251821010,0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39087C" w:rsidRDefault="0039087C" w:rsidP="0039087C">
            <w:pPr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08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254 429 766,7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F267E0" w:rsidRDefault="0039087C" w:rsidP="00F267E0">
            <w:pPr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267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286 597,5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F267E0" w:rsidRDefault="0039087C" w:rsidP="00F267E0">
            <w:pPr>
              <w:ind w:left="-109" w:right="-108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267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2 307 536,8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F267E0" w:rsidRDefault="0039087C" w:rsidP="00F267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267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14 622,4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F267E0" w:rsidRDefault="0039087C" w:rsidP="00F267E0">
            <w:pPr>
              <w:ind w:left="-107" w:right="-109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267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251 821 010,0</w:t>
            </w:r>
          </w:p>
        </w:tc>
      </w:tr>
      <w:tr w:rsidR="0039087C" w:rsidRPr="00E6046C" w:rsidTr="00AE01AB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7C" w:rsidRPr="00045107" w:rsidRDefault="0039087C" w:rsidP="00AE01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510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 том числе,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39087C" w:rsidRDefault="0039087C" w:rsidP="0039087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045107" w:rsidRDefault="003908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045107" w:rsidRDefault="003908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045107" w:rsidRDefault="003908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087C" w:rsidRPr="00045107" w:rsidRDefault="003908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39087C" w:rsidRDefault="0039087C" w:rsidP="0039087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045107" w:rsidRDefault="003908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045107" w:rsidRDefault="003908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045107" w:rsidRDefault="003908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087C" w:rsidRPr="00045107" w:rsidRDefault="003908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39087C" w:rsidRDefault="0039087C" w:rsidP="0039087C">
            <w:pPr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08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045107" w:rsidRDefault="003908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045107" w:rsidRDefault="003908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045107" w:rsidRDefault="003908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087C" w:rsidRPr="00045107" w:rsidRDefault="003908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9087C" w:rsidRPr="00E6046C" w:rsidTr="00AE01AB">
        <w:tblPrEx>
          <w:tblCellMar>
            <w:left w:w="108" w:type="dxa"/>
            <w:right w:w="108" w:type="dxa"/>
          </w:tblCellMar>
        </w:tblPrEx>
        <w:trPr>
          <w:trHeight w:val="155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7C" w:rsidRPr="00045107" w:rsidRDefault="0039087C" w:rsidP="00AE01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</w:t>
            </w:r>
            <w:r w:rsidRPr="0004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04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грамма "</w:t>
            </w:r>
            <w:r w:rsidRPr="002C0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2C0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2C0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здание усл</w:t>
            </w:r>
            <w:r w:rsidRPr="002C0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2C0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вий для инвестиц</w:t>
            </w:r>
            <w:r w:rsidRPr="002C0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2C0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онной пр</w:t>
            </w:r>
            <w:r w:rsidRPr="002C0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2C0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влекательн</w:t>
            </w:r>
            <w:r w:rsidRPr="002C0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2C0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сти региона </w:t>
            </w:r>
            <w:r w:rsidRPr="0004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39087C" w:rsidRDefault="0039087C" w:rsidP="0039087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08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248 357 607,5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045107" w:rsidRDefault="003908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2C0312" w:rsidRDefault="0039087C" w:rsidP="002C03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167 016,6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2C0312" w:rsidRDefault="0039087C" w:rsidP="002C03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087C" w:rsidRPr="002C0312" w:rsidRDefault="0039087C" w:rsidP="002C031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248 189 570,0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39087C" w:rsidRDefault="0039087C" w:rsidP="0039087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08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251 985 145,8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2C0312" w:rsidRDefault="0039087C" w:rsidP="002C03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2C0312" w:rsidRDefault="0039087C" w:rsidP="002C03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163 144,1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2C0312" w:rsidRDefault="0039087C" w:rsidP="002C03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087C" w:rsidRPr="002C0312" w:rsidRDefault="0039087C" w:rsidP="002C031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251 821 010,0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39087C" w:rsidRDefault="0039087C" w:rsidP="0039087C">
            <w:pPr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08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251 985 145,8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2C0312" w:rsidRDefault="0039087C" w:rsidP="002C03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2C0312" w:rsidRDefault="0039087C" w:rsidP="002C03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163 144,1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2C0312" w:rsidRDefault="0039087C" w:rsidP="002C03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087C" w:rsidRPr="002C0312" w:rsidRDefault="0039087C" w:rsidP="002C031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251 821 010,0</w:t>
            </w:r>
          </w:p>
        </w:tc>
      </w:tr>
      <w:tr w:rsidR="0039087C" w:rsidRPr="00E6046C" w:rsidTr="00384D8E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7C" w:rsidRPr="00045107" w:rsidRDefault="0039087C" w:rsidP="00AE01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</w:t>
            </w:r>
            <w:r w:rsidRPr="0004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04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грамма "Ра</w:t>
            </w:r>
            <w:r w:rsidRPr="0004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04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витие пр</w:t>
            </w:r>
            <w:r w:rsidRPr="0004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04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мышленн</w:t>
            </w:r>
            <w:r w:rsidRPr="0004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04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сти и инн</w:t>
            </w:r>
            <w:r w:rsidRPr="0004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04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ваций в Л</w:t>
            </w:r>
            <w:r w:rsidRPr="0004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04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нинградской </w:t>
            </w:r>
            <w:r w:rsidRPr="0004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39087C" w:rsidRDefault="0039087C" w:rsidP="0039087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08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1 033 307,8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2C0312" w:rsidRDefault="0039087C" w:rsidP="002C031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169 906,60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2C0312" w:rsidRDefault="0039087C" w:rsidP="002C03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863 401,20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045107" w:rsidRDefault="0039087C" w:rsidP="002C03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087C" w:rsidRPr="00045107" w:rsidRDefault="0039087C" w:rsidP="002C03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39087C" w:rsidRDefault="0039087C" w:rsidP="0039087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08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1 033 307,8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2C0312" w:rsidRDefault="0039087C" w:rsidP="002C031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169 906,60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2C0312" w:rsidRDefault="0039087C" w:rsidP="002C03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863 401,20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045107" w:rsidRDefault="0039087C" w:rsidP="002C03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087C" w:rsidRPr="00045107" w:rsidRDefault="0039087C" w:rsidP="002C03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39087C" w:rsidRDefault="0039087C" w:rsidP="0039087C">
            <w:pPr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08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922 461,6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2C0312" w:rsidRDefault="0039087C" w:rsidP="002C0312">
            <w:pPr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166 088,94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2C0312" w:rsidRDefault="0039087C" w:rsidP="002C03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756 372,66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045107" w:rsidRDefault="0039087C" w:rsidP="002C03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087C" w:rsidRPr="00045107" w:rsidRDefault="0039087C" w:rsidP="002C03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9087C" w:rsidRPr="00E6046C" w:rsidTr="00AE01AB">
        <w:tblPrEx>
          <w:tblCellMar>
            <w:left w:w="108" w:type="dxa"/>
            <w:right w:w="108" w:type="dxa"/>
          </w:tblCellMar>
        </w:tblPrEx>
        <w:trPr>
          <w:trHeight w:val="167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7C" w:rsidRPr="00045107" w:rsidRDefault="0039087C" w:rsidP="00AE01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Подпр</w:t>
            </w:r>
            <w:r w:rsidRPr="0004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04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грамма "Ра</w:t>
            </w:r>
            <w:r w:rsidRPr="0004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04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витие мал</w:t>
            </w:r>
            <w:r w:rsidRPr="0004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04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го, среднего предприн</w:t>
            </w:r>
            <w:r w:rsidRPr="0004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04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мательства и потребител</w:t>
            </w:r>
            <w:r w:rsidRPr="0004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04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ского рынка Ленингра</w:t>
            </w:r>
            <w:r w:rsidRPr="0004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04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ской обл</w:t>
            </w:r>
            <w:r w:rsidRPr="0004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045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39087C" w:rsidRDefault="0039087C" w:rsidP="0039087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08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1 563 309,2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416310" w:rsidRDefault="0039087C" w:rsidP="0041631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3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120508,6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416310" w:rsidRDefault="0039087C" w:rsidP="0041631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3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1 425 918,9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416310" w:rsidRDefault="0039087C" w:rsidP="0041631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3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087C" w:rsidRPr="00045107" w:rsidRDefault="0039087C" w:rsidP="0041631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39087C" w:rsidRDefault="0039087C" w:rsidP="0039087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08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1 522 500,4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416310" w:rsidRDefault="0039087C" w:rsidP="0041631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3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120 508,6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416310" w:rsidRDefault="0039087C" w:rsidP="0041631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3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1 388 361,1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416310" w:rsidRDefault="0039087C" w:rsidP="0041631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3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13 630,7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087C" w:rsidRPr="00045107" w:rsidRDefault="0039087C" w:rsidP="0041631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39087C" w:rsidRDefault="0039087C" w:rsidP="0039087C">
            <w:pPr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08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1 522 159,3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416310" w:rsidRDefault="0039087C" w:rsidP="0041631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3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120 508,6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416310" w:rsidRDefault="0039087C" w:rsidP="0041631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3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1 388 020,0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416310" w:rsidRDefault="0039087C" w:rsidP="0041631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3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13 630,7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087C" w:rsidRPr="00045107" w:rsidRDefault="0039087C" w:rsidP="0041631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E6046C" w:rsidRPr="00BF7570" w:rsidRDefault="00E6046C" w:rsidP="00E6046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E6046C" w:rsidRPr="00BF7570" w:rsidSect="00663A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08"/>
    <w:rsid w:val="00006348"/>
    <w:rsid w:val="00006520"/>
    <w:rsid w:val="00016B40"/>
    <w:rsid w:val="0002136F"/>
    <w:rsid w:val="00037FD0"/>
    <w:rsid w:val="00045107"/>
    <w:rsid w:val="000569B4"/>
    <w:rsid w:val="00093519"/>
    <w:rsid w:val="000B5BEF"/>
    <w:rsid w:val="001413CB"/>
    <w:rsid w:val="001834EF"/>
    <w:rsid w:val="00183C46"/>
    <w:rsid w:val="0019592D"/>
    <w:rsid w:val="001A3682"/>
    <w:rsid w:val="001B4CB0"/>
    <w:rsid w:val="001D110F"/>
    <w:rsid w:val="001E3BDD"/>
    <w:rsid w:val="001F6403"/>
    <w:rsid w:val="00206092"/>
    <w:rsid w:val="00211E63"/>
    <w:rsid w:val="00240CEF"/>
    <w:rsid w:val="00264023"/>
    <w:rsid w:val="0027112D"/>
    <w:rsid w:val="00292CC8"/>
    <w:rsid w:val="002C0312"/>
    <w:rsid w:val="002C6C2C"/>
    <w:rsid w:val="002E497D"/>
    <w:rsid w:val="002E7617"/>
    <w:rsid w:val="00316E60"/>
    <w:rsid w:val="00335809"/>
    <w:rsid w:val="00335B3E"/>
    <w:rsid w:val="00337935"/>
    <w:rsid w:val="00365106"/>
    <w:rsid w:val="003715E6"/>
    <w:rsid w:val="00384D8E"/>
    <w:rsid w:val="00385A26"/>
    <w:rsid w:val="00387690"/>
    <w:rsid w:val="0039087C"/>
    <w:rsid w:val="003A0DCC"/>
    <w:rsid w:val="003C47B6"/>
    <w:rsid w:val="003D2F4D"/>
    <w:rsid w:val="003E0CAF"/>
    <w:rsid w:val="00404D57"/>
    <w:rsid w:val="00410699"/>
    <w:rsid w:val="00416310"/>
    <w:rsid w:val="00432166"/>
    <w:rsid w:val="00434DC6"/>
    <w:rsid w:val="004520FC"/>
    <w:rsid w:val="004D635A"/>
    <w:rsid w:val="004F5283"/>
    <w:rsid w:val="005136A8"/>
    <w:rsid w:val="0053605A"/>
    <w:rsid w:val="00555819"/>
    <w:rsid w:val="00556B17"/>
    <w:rsid w:val="005700C7"/>
    <w:rsid w:val="00596D4D"/>
    <w:rsid w:val="005F2B52"/>
    <w:rsid w:val="00613F95"/>
    <w:rsid w:val="006215AB"/>
    <w:rsid w:val="00625EC2"/>
    <w:rsid w:val="00663A30"/>
    <w:rsid w:val="006A52C6"/>
    <w:rsid w:val="006C471C"/>
    <w:rsid w:val="006D2123"/>
    <w:rsid w:val="00703688"/>
    <w:rsid w:val="007908F4"/>
    <w:rsid w:val="007967F6"/>
    <w:rsid w:val="007B2883"/>
    <w:rsid w:val="007B7CB4"/>
    <w:rsid w:val="007C59D6"/>
    <w:rsid w:val="007D1AB2"/>
    <w:rsid w:val="007E3C1E"/>
    <w:rsid w:val="00832344"/>
    <w:rsid w:val="008670EB"/>
    <w:rsid w:val="0088414D"/>
    <w:rsid w:val="0088633F"/>
    <w:rsid w:val="008E4670"/>
    <w:rsid w:val="00904FC5"/>
    <w:rsid w:val="0092553C"/>
    <w:rsid w:val="00925CF4"/>
    <w:rsid w:val="0093752C"/>
    <w:rsid w:val="00942BE2"/>
    <w:rsid w:val="00945447"/>
    <w:rsid w:val="00947BA9"/>
    <w:rsid w:val="00954BEA"/>
    <w:rsid w:val="009671F9"/>
    <w:rsid w:val="0097404D"/>
    <w:rsid w:val="00985779"/>
    <w:rsid w:val="009B3EEE"/>
    <w:rsid w:val="009C496D"/>
    <w:rsid w:val="009E15CB"/>
    <w:rsid w:val="00A05742"/>
    <w:rsid w:val="00A23E91"/>
    <w:rsid w:val="00A258C9"/>
    <w:rsid w:val="00A279E3"/>
    <w:rsid w:val="00A73610"/>
    <w:rsid w:val="00A74685"/>
    <w:rsid w:val="00A746E7"/>
    <w:rsid w:val="00A938EF"/>
    <w:rsid w:val="00AB1DC9"/>
    <w:rsid w:val="00AD1BB6"/>
    <w:rsid w:val="00AE01AB"/>
    <w:rsid w:val="00AF0B7D"/>
    <w:rsid w:val="00B7119F"/>
    <w:rsid w:val="00B72C4A"/>
    <w:rsid w:val="00B74E5F"/>
    <w:rsid w:val="00B779C0"/>
    <w:rsid w:val="00B91E97"/>
    <w:rsid w:val="00B92AA7"/>
    <w:rsid w:val="00B93A74"/>
    <w:rsid w:val="00BA4D5E"/>
    <w:rsid w:val="00BB280F"/>
    <w:rsid w:val="00BB34B9"/>
    <w:rsid w:val="00BC5E6E"/>
    <w:rsid w:val="00BE658A"/>
    <w:rsid w:val="00BF7570"/>
    <w:rsid w:val="00C01C15"/>
    <w:rsid w:val="00C20BFF"/>
    <w:rsid w:val="00C247BA"/>
    <w:rsid w:val="00C32719"/>
    <w:rsid w:val="00C4716B"/>
    <w:rsid w:val="00C6160F"/>
    <w:rsid w:val="00C777A0"/>
    <w:rsid w:val="00C83700"/>
    <w:rsid w:val="00C91716"/>
    <w:rsid w:val="00C938CF"/>
    <w:rsid w:val="00C94CC0"/>
    <w:rsid w:val="00CA0AB6"/>
    <w:rsid w:val="00CC36AF"/>
    <w:rsid w:val="00CE0B73"/>
    <w:rsid w:val="00D03AD0"/>
    <w:rsid w:val="00D04C04"/>
    <w:rsid w:val="00D206A3"/>
    <w:rsid w:val="00D231AF"/>
    <w:rsid w:val="00D26C91"/>
    <w:rsid w:val="00D3317A"/>
    <w:rsid w:val="00D37EBB"/>
    <w:rsid w:val="00D429F1"/>
    <w:rsid w:val="00D47BA7"/>
    <w:rsid w:val="00D506FD"/>
    <w:rsid w:val="00D60180"/>
    <w:rsid w:val="00D607CE"/>
    <w:rsid w:val="00D66247"/>
    <w:rsid w:val="00D823CB"/>
    <w:rsid w:val="00DA5012"/>
    <w:rsid w:val="00DD3E93"/>
    <w:rsid w:val="00DE0C65"/>
    <w:rsid w:val="00E1689D"/>
    <w:rsid w:val="00E31208"/>
    <w:rsid w:val="00E6046C"/>
    <w:rsid w:val="00E85685"/>
    <w:rsid w:val="00E93893"/>
    <w:rsid w:val="00E94ECD"/>
    <w:rsid w:val="00EB6EA0"/>
    <w:rsid w:val="00F03349"/>
    <w:rsid w:val="00F21B33"/>
    <w:rsid w:val="00F21DAD"/>
    <w:rsid w:val="00F267E0"/>
    <w:rsid w:val="00F34A43"/>
    <w:rsid w:val="00F34CF5"/>
    <w:rsid w:val="00F3667B"/>
    <w:rsid w:val="00F51717"/>
    <w:rsid w:val="00F775B3"/>
    <w:rsid w:val="00FA4913"/>
    <w:rsid w:val="00FD6C65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45113766543C2B8FE9A82CF46AF9707823EDDD76AE2E7A30ECE16FEEC9535B84BD309602A9F3826a9N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3670</Words>
  <Characters>20920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Миронович</dc:creator>
  <cp:lastModifiedBy>Елена Анатольевна Миронович</cp:lastModifiedBy>
  <cp:revision>3</cp:revision>
  <cp:lastPrinted>2019-03-11T12:28:00Z</cp:lastPrinted>
  <dcterms:created xsi:type="dcterms:W3CDTF">2023-04-12T13:37:00Z</dcterms:created>
  <dcterms:modified xsi:type="dcterms:W3CDTF">2023-04-27T14:56:00Z</dcterms:modified>
</cp:coreProperties>
</file>