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bookmarkStart w:id="0" w:name="_GoBack"/>
      <w:bookmarkEnd w:id="0"/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p w:rsidR="000E68F4" w:rsidRPr="00425B7F" w:rsidRDefault="000E68F4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914607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FC6E8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июня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172E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FC6E8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FC6E8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  <w:p w:rsidR="000E68F4" w:rsidRPr="00425B7F" w:rsidRDefault="000E68F4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E687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A33EA" w:rsidRDefault="008343D1" w:rsidP="00FC6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C6E8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47430C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320663" w:rsidRPr="0009739F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09739F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1" w:name="OLE_LINK4"/>
            <w:bookmarkStart w:id="2" w:name="OLE_LINK5"/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1"/>
            <w:bookmarkEnd w:id="2"/>
            <w:r w:rsidR="00960BA5" w:rsidRPr="0009739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09739F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09739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09739F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09739F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1E652C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E652C" w:rsidRPr="00BA33EA" w:rsidRDefault="001E652C" w:rsidP="00D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1E652C" w:rsidRDefault="00B07314" w:rsidP="001E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</w:t>
            </w:r>
            <w:r w:rsidR="00F013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рисках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</w:t>
            </w:r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достижени</w:t>
            </w:r>
            <w:r w:rsidR="00F013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значения показателя «Доля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услуг» отдельными органами исполнительной власти, органами местного самоуправления Ленинградской области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(далее – ОИВ, ОМСУ)</w:t>
            </w:r>
            <w:r w:rsidRPr="00B073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B46D6F" w:rsidRPr="00B46D6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E652C" w:rsidRPr="0009739F" w:rsidRDefault="001E652C" w:rsidP="001E6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1E652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Ларионова Виктория Васильевна</w:t>
            </w:r>
            <w:r w:rsidR="00B46D6F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923A2E" w:rsidRDefault="001E652C" w:rsidP="001E6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E7E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цифрового развития Ленинградской области</w:t>
            </w:r>
            <w:r w:rsidR="006E6039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, </w:t>
            </w:r>
          </w:p>
          <w:p w:rsidR="001E652C" w:rsidRPr="001E652C" w:rsidRDefault="00DB2965" w:rsidP="00DB2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</w:t>
            </w:r>
            <w:r w:rsidRPr="00DB296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а общего и </w:t>
            </w:r>
            <w:r w:rsidRPr="00DB296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профессионального образования Ленинградской области</w:t>
            </w:r>
          </w:p>
        </w:tc>
      </w:tr>
      <w:tr w:rsidR="002E0B8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E0B8F" w:rsidRDefault="002E0B8F" w:rsidP="00D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2E0B8F" w:rsidRDefault="002E0B8F" w:rsidP="002E0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Pr="003E7E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выводе из эксплуатации старой версии регионального портала государственных и муниципальных услуг </w:t>
            </w:r>
            <w:r w:rsidR="00F441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Ленинградской области </w:t>
            </w:r>
            <w:r w:rsidRPr="003E7E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 сервисов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 переходе на новую версию.</w:t>
            </w:r>
          </w:p>
          <w:p w:rsidR="002E0B8F" w:rsidRDefault="002E0B8F" w:rsidP="002E0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E7E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цифрового развития Ленинградской области</w:t>
            </w:r>
          </w:p>
          <w:p w:rsidR="002A4DE0" w:rsidRPr="002A4DE0" w:rsidRDefault="00B07314" w:rsidP="002E0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B073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Представители ОИВ</w:t>
            </w:r>
            <w:r w:rsidR="00F36A3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, ОМСУ</w:t>
            </w:r>
            <w:r w:rsidRPr="00B073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Ленинградской области</w:t>
            </w:r>
            <w:r w:rsidR="006E603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6E6039" w:rsidRPr="00DB296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(по инициативе)</w:t>
            </w:r>
          </w:p>
        </w:tc>
      </w:tr>
      <w:tr w:rsidR="002E0B8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E0B8F" w:rsidRDefault="002A4DE0" w:rsidP="00D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B29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BF4C6E" w:rsidRDefault="002E0B8F" w:rsidP="00BF4C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3A364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си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туации с подключением к портальным формам на ЕПГУ и РПГУ</w:t>
            </w:r>
            <w:r w:rsidR="00F36A3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BF4C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36A34" w:rsidRDefault="00F36A34" w:rsidP="00F3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E7E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цифрового развития Ленинградской области</w:t>
            </w:r>
          </w:p>
          <w:p w:rsidR="00F36A34" w:rsidRDefault="00F36A34" w:rsidP="00BF4C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2E0B8F" w:rsidRDefault="00BF4C6E" w:rsidP="00F36A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результатах </w:t>
            </w:r>
            <w:r w:rsidRPr="00EA20B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подключе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ния к массовым социально значимым </w:t>
            </w:r>
            <w:r w:rsidRPr="00EA20B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услугам на ЕПГУ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администрации </w:t>
            </w:r>
            <w:r w:rsidRPr="001B3F9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Ломоносовск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ого </w:t>
            </w:r>
            <w:r w:rsidRPr="001B3F9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ого</w:t>
            </w:r>
            <w:r w:rsidRPr="001B3F9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1B3F9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поселений.</w:t>
            </w:r>
          </w:p>
          <w:p w:rsidR="00F36A34" w:rsidRPr="00F36A34" w:rsidRDefault="00F36A34" w:rsidP="00F3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E7E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цифрового развития Ленинградской области</w:t>
            </w:r>
          </w:p>
          <w:p w:rsidR="00BF4C6E" w:rsidRPr="00F36A34" w:rsidRDefault="00BF4C6E" w:rsidP="002E0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F4C6E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администрации Ломоносовского муниципального района</w:t>
            </w:r>
          </w:p>
        </w:tc>
      </w:tr>
      <w:tr w:rsidR="00BF4C6E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F4C6E" w:rsidRPr="006E6039" w:rsidRDefault="00BF4C6E" w:rsidP="000F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88049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F665A" w:rsidRPr="0088049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88049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65A" w:rsidRPr="0088049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0064" w:type="dxa"/>
            <w:gridSpan w:val="2"/>
          </w:tcPr>
          <w:p w:rsidR="0088049E" w:rsidRDefault="0088049E" w:rsidP="0088049E">
            <w:pPr>
              <w:tabs>
                <w:tab w:val="left" w:pos="-6663"/>
                <w:tab w:val="left" w:pos="851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необходимости утверждения </w:t>
            </w:r>
            <w:r w:rsidRPr="0088049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порядка установления публичного сервитута в отношении земельного участка</w:t>
            </w:r>
          </w:p>
          <w:p w:rsidR="00BF4C6E" w:rsidRPr="006E6039" w:rsidRDefault="00BF4C6E" w:rsidP="0088049E">
            <w:pPr>
              <w:tabs>
                <w:tab w:val="left" w:pos="-6663"/>
                <w:tab w:val="left" w:pos="851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highlight w:val="yellow"/>
                <w:lang w:eastAsia="ru-RU"/>
              </w:rPr>
            </w:pPr>
            <w:r w:rsidRPr="000F665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Представитель Прокуратуры Ленинградской области</w:t>
            </w:r>
          </w:p>
        </w:tc>
      </w:tr>
      <w:tr w:rsidR="00BF4C6E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F4C6E" w:rsidRDefault="002A4DE0" w:rsidP="000F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64" w:type="dxa"/>
            <w:gridSpan w:val="2"/>
          </w:tcPr>
          <w:p w:rsidR="00F441EA" w:rsidRDefault="007C0D19" w:rsidP="002A4D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результатах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приведения </w:t>
            </w:r>
            <w:r w:rsidR="00A7753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АР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доставления муниципальных услуг </w:t>
            </w:r>
            <w:proofErr w:type="spellStart"/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сновоборского</w:t>
            </w:r>
            <w:proofErr w:type="spellEnd"/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округа,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Подпорожского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Гатчинского, </w:t>
            </w:r>
            <w:proofErr w:type="spellStart"/>
            <w:r w:rsidR="00E77ACE" w:rsidRP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 w:rsidR="00E77ACE" w:rsidRP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ых</w:t>
            </w:r>
            <w:r w:rsidR="00E77ACE" w:rsidRP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ов (включая поселения)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 соответствие действующему законодательству и методическим рекомендациям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актуализации информации в РГИС «Реестр государственных и муниципальных услуг (функций) Ленинградской </w:t>
            </w:r>
          </w:p>
          <w:p w:rsidR="00F441EA" w:rsidRDefault="007C0D19" w:rsidP="002A4D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области»</w:t>
            </w:r>
          </w:p>
          <w:p w:rsidR="000E68F4" w:rsidRPr="00F441EA" w:rsidRDefault="00F441EA" w:rsidP="002A4D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</w:t>
            </w:r>
            <w:r w:rsidR="007C0D1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(об исполнении пп. 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1-1.5</w:t>
            </w:r>
            <w:r w:rsidR="002A4D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3.5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77ACE"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Протокола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4DE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E77ACE" w:rsidRP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05.2-03-1/2023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от </w:t>
            </w:r>
            <w:r w:rsidR="00E77ACE" w:rsidRP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24.03.2023</w:t>
            </w:r>
            <w:r w:rsidR="00E77AC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0E68F4" w:rsidRPr="002A4DE0" w:rsidRDefault="002A4DE0" w:rsidP="002A4D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Представители </w:t>
            </w:r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администраций </w:t>
            </w:r>
            <w:proofErr w:type="spellStart"/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Сосновоборского</w:t>
            </w:r>
            <w:proofErr w:type="spellEnd"/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городского округа, Подпорожского, Гатчинского, </w:t>
            </w:r>
            <w:proofErr w:type="spellStart"/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Тосненского</w:t>
            </w:r>
            <w:proofErr w:type="spellEnd"/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муниципальных районов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2A4DE0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(включая поселения)</w:t>
            </w:r>
          </w:p>
        </w:tc>
      </w:tr>
      <w:tr w:rsidR="00BF4C6E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F4C6E" w:rsidRPr="00D77B6B" w:rsidRDefault="00BF4C6E" w:rsidP="000F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BF4C6E" w:rsidRDefault="00BF4C6E" w:rsidP="0017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соответствии </w:t>
            </w:r>
            <w:r w:rsidR="000E68F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Сланцевского,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1C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ых</w:t>
            </w:r>
            <w:r w:rsidRPr="00171C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ов (включая поселения) </w:t>
            </w:r>
            <w:r w:rsidRPr="00171CA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методическим рекомендациям и об актуализации информации в РГИС «Реестр государственных и муниципальных услуг (функций) Ленинградской области»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F4C6E" w:rsidRPr="0009739F" w:rsidRDefault="00BF4C6E" w:rsidP="00171C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BF4C6E" w:rsidRPr="000E68F4" w:rsidRDefault="00BF4C6E" w:rsidP="00697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администрации </w:t>
            </w:r>
            <w:proofErr w:type="spellStart"/>
            <w:r w:rsidRPr="00171CA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Бокситогорского</w:t>
            </w:r>
            <w:proofErr w:type="spellEnd"/>
            <w:r w:rsidRPr="00171CA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171CA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Волосовского</w:t>
            </w:r>
            <w:proofErr w:type="spellEnd"/>
            <w:r w:rsidRPr="00171CA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, Сланцевского, </w:t>
            </w:r>
            <w:proofErr w:type="spellStart"/>
            <w:r w:rsidRPr="00171CA0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Лодейно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польского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муниципальных районов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(включая поселения)</w:t>
            </w:r>
          </w:p>
        </w:tc>
      </w:tr>
      <w:tr w:rsidR="00BF4C6E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F4C6E" w:rsidRPr="00BA33EA" w:rsidRDefault="00BF4C6E" w:rsidP="000F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BF4C6E" w:rsidRPr="00B65A6A" w:rsidRDefault="00BF4C6E" w:rsidP="00E3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65A6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 утверждении новых методических рекомендаций: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E35DA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Принятие решения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</w:t>
            </w:r>
            <w:proofErr w:type="gramEnd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основании</w:t>
            </w:r>
            <w:proofErr w:type="gramEnd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решений органов местного самоуправления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E35DA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114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</w:t>
            </w:r>
            <w:proofErr w:type="gramEnd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границах</w:t>
            </w:r>
            <w:proofErr w:type="gramEnd"/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одного поселения,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BF4C6E" w:rsidRPr="00B65A6A" w:rsidRDefault="00B65A6A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Представител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и</w:t>
            </w:r>
            <w:r w:rsidR="00F441E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к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омитет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а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градостроительной политики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B65A6A" w:rsidRDefault="00B65A6A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B65A6A" w:rsidRPr="00683B26" w:rsidRDefault="00B65A6A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83B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предоставления муниципальных услуг:</w:t>
            </w:r>
          </w:p>
          <w:p w:rsidR="00BF4C6E" w:rsidRPr="00A84639" w:rsidRDefault="00683B26" w:rsidP="003E7E9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1</w:t>
            </w:r>
            <w:r w:rsidR="00BF4C6E"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) актуализация в связи с изменениями в федеральном и областном законодательстве: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846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A8463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2</w:t>
            </w:r>
            <w:r w:rsidRPr="00A846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«Принятие граждан на учет в качестве нуждающихся в жилых помещениях, предоставляемых по договорам социального найма»; 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A8463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81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A846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Заключение договора социального найма жилого помещения муниципального жилищного фонда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683B26" w:rsidRPr="00683B26" w:rsidRDefault="00683B26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Представител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и к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омитет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а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по </w:t>
            </w:r>
            <w:r w:rsidRPr="00683B26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жилищно-коммунальному хозяйству Ленинградской области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 w:rsidRPr="00B65A6A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2) </w:t>
            </w:r>
            <w:r w:rsidRPr="00A84639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доработка в соответствии с замечаниями ОМСУ и заключениями прокуратуры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: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A8463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A846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F4C6E" w:rsidRPr="00A84639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E35DA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  <w:r w:rsidR="00F441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E35DA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Приватизация имущества, находящегося в муниципальной собственности по № 159-ФЗ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3)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доработка в связи с оптимизационными решениями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 в процессе реинжиниринга услуг: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разрешений на ввод объектов в эксплуатацию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12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«Перевод жилого помещения в нежилое помещение и нежилого помещения в жилое помещение»;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14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«Согласование проведения переустройства и (или) перепланировки помещения в многоквартирном доме»;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15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«Прием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ещение, в многоквартирном доме»;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59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«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68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697CE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95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697CE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«Постановка на учет граждан имеющих 3-х и более детей»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3B7833" w:rsidRDefault="003B7833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3B7833" w:rsidRDefault="003B7833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4) 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>доработка в связи с оптимизационными решениями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 в процессе реинжиниринга услуг </w:t>
            </w:r>
            <w:r w:rsidR="002E55B3"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и замечаниями ОМСУ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  <w:t xml:space="preserve">(в случае отсутствия замечаний считать одобренными с 13.07.23):  </w:t>
            </w:r>
          </w:p>
          <w:p w:rsidR="003B7833" w:rsidRDefault="003B7833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3B7833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3B783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________________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3B7833" w:rsidRPr="003B7833" w:rsidRDefault="003B7833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3B7833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111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3B783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Присвоение квалификационных категорий спортивных судей «спортивный судья третьей категории», «спортивный судья второй категории» </w:t>
            </w:r>
          </w:p>
          <w:p w:rsidR="00683B26" w:rsidRDefault="00683B26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683B26" w:rsidRDefault="00683B26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9739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0973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  <w:p w:rsidR="00683B26" w:rsidRDefault="00683B26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BF4C6E" w:rsidRDefault="00BF4C6E" w:rsidP="003E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 отмене методических рекомендаций:</w:t>
            </w:r>
          </w:p>
          <w:p w:rsidR="00BF4C6E" w:rsidRPr="003E7E9F" w:rsidRDefault="00BF4C6E" w:rsidP="00697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E35DA8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«</w:t>
            </w:r>
            <w:r w:rsidRPr="00E35DA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="00683B2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».</w:t>
            </w:r>
          </w:p>
        </w:tc>
      </w:tr>
      <w:tr w:rsidR="00BF4C6E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BF4C6E" w:rsidRPr="00BA33EA" w:rsidRDefault="00BF4C6E" w:rsidP="000F6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F665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6E6039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64" w:type="dxa"/>
            <w:gridSpan w:val="2"/>
          </w:tcPr>
          <w:p w:rsidR="00BF4C6E" w:rsidRPr="0009739F" w:rsidRDefault="00BF4C6E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09739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C" w:rsidRDefault="00942AFC" w:rsidP="00C609FC">
      <w:pPr>
        <w:spacing w:after="0" w:line="240" w:lineRule="auto"/>
      </w:pPr>
      <w:r>
        <w:separator/>
      </w:r>
    </w:p>
  </w:endnote>
  <w:endnote w:type="continuationSeparator" w:id="0">
    <w:p w:rsidR="00942AFC" w:rsidRDefault="00942AFC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C" w:rsidRDefault="00942AFC" w:rsidP="00C609FC">
      <w:pPr>
        <w:spacing w:after="0" w:line="240" w:lineRule="auto"/>
      </w:pPr>
      <w:r>
        <w:separator/>
      </w:r>
    </w:p>
  </w:footnote>
  <w:footnote w:type="continuationSeparator" w:id="0">
    <w:p w:rsidR="00942AFC" w:rsidRDefault="00942AFC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ED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810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ED">
          <w:rPr>
            <w:noProof/>
          </w:rPr>
          <w:t>1</w:t>
        </w:r>
        <w:r>
          <w:fldChar w:fldCharType="end"/>
        </w:r>
      </w:p>
    </w:sdtContent>
  </w:sdt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3B43BA"/>
    <w:multiLevelType w:val="multilevel"/>
    <w:tmpl w:val="9C40B9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1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9485E"/>
    <w:multiLevelType w:val="hybridMultilevel"/>
    <w:tmpl w:val="0B04F094"/>
    <w:lvl w:ilvl="0" w:tplc="B6FEA9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17"/>
  </w:num>
  <w:num w:numId="17">
    <w:abstractNumId w:val="1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043A"/>
    <w:rsid w:val="00002F61"/>
    <w:rsid w:val="00003B23"/>
    <w:rsid w:val="00010EDF"/>
    <w:rsid w:val="00012C7A"/>
    <w:rsid w:val="000140BE"/>
    <w:rsid w:val="00014371"/>
    <w:rsid w:val="00016205"/>
    <w:rsid w:val="00016625"/>
    <w:rsid w:val="00016839"/>
    <w:rsid w:val="000173D9"/>
    <w:rsid w:val="00022181"/>
    <w:rsid w:val="00024699"/>
    <w:rsid w:val="00025D0B"/>
    <w:rsid w:val="00026CCA"/>
    <w:rsid w:val="0002752A"/>
    <w:rsid w:val="000300FB"/>
    <w:rsid w:val="00030D4C"/>
    <w:rsid w:val="00031D5D"/>
    <w:rsid w:val="00036990"/>
    <w:rsid w:val="00037F79"/>
    <w:rsid w:val="00041C71"/>
    <w:rsid w:val="00043F89"/>
    <w:rsid w:val="00044105"/>
    <w:rsid w:val="000441AB"/>
    <w:rsid w:val="00050F65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914"/>
    <w:rsid w:val="00082D62"/>
    <w:rsid w:val="000831AE"/>
    <w:rsid w:val="00084326"/>
    <w:rsid w:val="000862EF"/>
    <w:rsid w:val="00091DEC"/>
    <w:rsid w:val="000952EA"/>
    <w:rsid w:val="00095331"/>
    <w:rsid w:val="000960EF"/>
    <w:rsid w:val="00096297"/>
    <w:rsid w:val="0009739F"/>
    <w:rsid w:val="000A150C"/>
    <w:rsid w:val="000A1845"/>
    <w:rsid w:val="000A3546"/>
    <w:rsid w:val="000A4B8A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D3CD7"/>
    <w:rsid w:val="000E1148"/>
    <w:rsid w:val="000E4E01"/>
    <w:rsid w:val="000E5330"/>
    <w:rsid w:val="000E68F4"/>
    <w:rsid w:val="000E7893"/>
    <w:rsid w:val="000F2548"/>
    <w:rsid w:val="000F29EA"/>
    <w:rsid w:val="000F2FB7"/>
    <w:rsid w:val="000F4AE1"/>
    <w:rsid w:val="000F4D5B"/>
    <w:rsid w:val="000F5064"/>
    <w:rsid w:val="000F540E"/>
    <w:rsid w:val="000F5537"/>
    <w:rsid w:val="000F665A"/>
    <w:rsid w:val="000F7B97"/>
    <w:rsid w:val="00100676"/>
    <w:rsid w:val="00107348"/>
    <w:rsid w:val="001115FB"/>
    <w:rsid w:val="00111A68"/>
    <w:rsid w:val="00111C5C"/>
    <w:rsid w:val="00114377"/>
    <w:rsid w:val="00123991"/>
    <w:rsid w:val="001253A8"/>
    <w:rsid w:val="001263A6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1CA0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3F98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1079"/>
    <w:rsid w:val="001E25C1"/>
    <w:rsid w:val="001E652C"/>
    <w:rsid w:val="001E67AA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59BB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4DE0"/>
    <w:rsid w:val="002A52BC"/>
    <w:rsid w:val="002A7941"/>
    <w:rsid w:val="002B063C"/>
    <w:rsid w:val="002B1B60"/>
    <w:rsid w:val="002B39A9"/>
    <w:rsid w:val="002B491E"/>
    <w:rsid w:val="002B4A03"/>
    <w:rsid w:val="002B57AC"/>
    <w:rsid w:val="002B5D31"/>
    <w:rsid w:val="002B7DF1"/>
    <w:rsid w:val="002C00DC"/>
    <w:rsid w:val="002C1326"/>
    <w:rsid w:val="002C1BDB"/>
    <w:rsid w:val="002C2C2D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D72AB"/>
    <w:rsid w:val="002E0B8F"/>
    <w:rsid w:val="002E0FDA"/>
    <w:rsid w:val="002E29F6"/>
    <w:rsid w:val="002E2A3E"/>
    <w:rsid w:val="002E55B3"/>
    <w:rsid w:val="002E682E"/>
    <w:rsid w:val="002E7C1C"/>
    <w:rsid w:val="002F1C8E"/>
    <w:rsid w:val="002F23E5"/>
    <w:rsid w:val="002F2C9C"/>
    <w:rsid w:val="002F3851"/>
    <w:rsid w:val="002F3D07"/>
    <w:rsid w:val="002F4607"/>
    <w:rsid w:val="002F5C5F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27EFB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453CA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7AB"/>
    <w:rsid w:val="003707AB"/>
    <w:rsid w:val="00371BD0"/>
    <w:rsid w:val="00372AA0"/>
    <w:rsid w:val="00373D4D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79B2"/>
    <w:rsid w:val="003A1FFF"/>
    <w:rsid w:val="003A30F5"/>
    <w:rsid w:val="003A364A"/>
    <w:rsid w:val="003A4283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B7833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79B6"/>
    <w:rsid w:val="003E7E9F"/>
    <w:rsid w:val="003F0054"/>
    <w:rsid w:val="003F226D"/>
    <w:rsid w:val="003F30FE"/>
    <w:rsid w:val="003F603D"/>
    <w:rsid w:val="00400AD6"/>
    <w:rsid w:val="00403214"/>
    <w:rsid w:val="0041310F"/>
    <w:rsid w:val="004168D8"/>
    <w:rsid w:val="00420070"/>
    <w:rsid w:val="00420CFE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5D0"/>
    <w:rsid w:val="00440DAD"/>
    <w:rsid w:val="00441AD4"/>
    <w:rsid w:val="00442416"/>
    <w:rsid w:val="00444005"/>
    <w:rsid w:val="00446AA9"/>
    <w:rsid w:val="00447086"/>
    <w:rsid w:val="004517DB"/>
    <w:rsid w:val="00451AF3"/>
    <w:rsid w:val="00451EAA"/>
    <w:rsid w:val="0045317B"/>
    <w:rsid w:val="00460574"/>
    <w:rsid w:val="00460C22"/>
    <w:rsid w:val="004649D9"/>
    <w:rsid w:val="00465EAD"/>
    <w:rsid w:val="00466945"/>
    <w:rsid w:val="00466A5C"/>
    <w:rsid w:val="0047267F"/>
    <w:rsid w:val="0047430C"/>
    <w:rsid w:val="00480A04"/>
    <w:rsid w:val="00482317"/>
    <w:rsid w:val="00482B76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1E68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E57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60B5"/>
    <w:rsid w:val="005171FA"/>
    <w:rsid w:val="00517F30"/>
    <w:rsid w:val="00520DC1"/>
    <w:rsid w:val="00522ECB"/>
    <w:rsid w:val="00531A9A"/>
    <w:rsid w:val="005331B8"/>
    <w:rsid w:val="00533DC8"/>
    <w:rsid w:val="0054056E"/>
    <w:rsid w:val="005425D6"/>
    <w:rsid w:val="00542DF1"/>
    <w:rsid w:val="00543C59"/>
    <w:rsid w:val="0054425C"/>
    <w:rsid w:val="00544B99"/>
    <w:rsid w:val="00544D40"/>
    <w:rsid w:val="00545A3E"/>
    <w:rsid w:val="00547D56"/>
    <w:rsid w:val="0055457F"/>
    <w:rsid w:val="005548C5"/>
    <w:rsid w:val="00556ED1"/>
    <w:rsid w:val="005609F7"/>
    <w:rsid w:val="005614BE"/>
    <w:rsid w:val="00562F24"/>
    <w:rsid w:val="005639FF"/>
    <w:rsid w:val="00567383"/>
    <w:rsid w:val="00570944"/>
    <w:rsid w:val="00571DBD"/>
    <w:rsid w:val="00571E0B"/>
    <w:rsid w:val="005729A7"/>
    <w:rsid w:val="00572A9D"/>
    <w:rsid w:val="0057326E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889"/>
    <w:rsid w:val="005B6FA6"/>
    <w:rsid w:val="005C0A72"/>
    <w:rsid w:val="005C1337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2FE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4FEF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12CA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3B26"/>
    <w:rsid w:val="00686CAD"/>
    <w:rsid w:val="006872AD"/>
    <w:rsid w:val="00691D2A"/>
    <w:rsid w:val="00692781"/>
    <w:rsid w:val="00692E30"/>
    <w:rsid w:val="00693682"/>
    <w:rsid w:val="00695B6D"/>
    <w:rsid w:val="006961FD"/>
    <w:rsid w:val="006970E3"/>
    <w:rsid w:val="006976F3"/>
    <w:rsid w:val="00697CE5"/>
    <w:rsid w:val="006A5308"/>
    <w:rsid w:val="006B2EB7"/>
    <w:rsid w:val="006B5B66"/>
    <w:rsid w:val="006B6D01"/>
    <w:rsid w:val="006B6D92"/>
    <w:rsid w:val="006B7EF0"/>
    <w:rsid w:val="006C0F69"/>
    <w:rsid w:val="006C1217"/>
    <w:rsid w:val="006C2441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6039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C71"/>
    <w:rsid w:val="00716678"/>
    <w:rsid w:val="00716DE9"/>
    <w:rsid w:val="00716E8F"/>
    <w:rsid w:val="007176CB"/>
    <w:rsid w:val="007203ED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0954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16B6"/>
    <w:rsid w:val="007B188A"/>
    <w:rsid w:val="007B666A"/>
    <w:rsid w:val="007B6F56"/>
    <w:rsid w:val="007C0BF0"/>
    <w:rsid w:val="007C0D19"/>
    <w:rsid w:val="007C32DC"/>
    <w:rsid w:val="007C4872"/>
    <w:rsid w:val="007C53B0"/>
    <w:rsid w:val="007D0087"/>
    <w:rsid w:val="007D2941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2A40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3DB"/>
    <w:rsid w:val="0082393D"/>
    <w:rsid w:val="00824045"/>
    <w:rsid w:val="0082567C"/>
    <w:rsid w:val="00826477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5E23"/>
    <w:rsid w:val="00835F50"/>
    <w:rsid w:val="0083620E"/>
    <w:rsid w:val="00836AFA"/>
    <w:rsid w:val="00837C73"/>
    <w:rsid w:val="00840B99"/>
    <w:rsid w:val="00840D4D"/>
    <w:rsid w:val="00840F3D"/>
    <w:rsid w:val="0084268B"/>
    <w:rsid w:val="008450AC"/>
    <w:rsid w:val="008520C6"/>
    <w:rsid w:val="00853E16"/>
    <w:rsid w:val="00855332"/>
    <w:rsid w:val="0085648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3F3E"/>
    <w:rsid w:val="008746FA"/>
    <w:rsid w:val="00875F88"/>
    <w:rsid w:val="00875FA5"/>
    <w:rsid w:val="0088049E"/>
    <w:rsid w:val="008821F7"/>
    <w:rsid w:val="00883A77"/>
    <w:rsid w:val="00883C47"/>
    <w:rsid w:val="0088412E"/>
    <w:rsid w:val="00885013"/>
    <w:rsid w:val="008904E0"/>
    <w:rsid w:val="00891464"/>
    <w:rsid w:val="00892D1D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3FD8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7544"/>
    <w:rsid w:val="00910A6C"/>
    <w:rsid w:val="009118BD"/>
    <w:rsid w:val="00913CD5"/>
    <w:rsid w:val="00914607"/>
    <w:rsid w:val="00916DA1"/>
    <w:rsid w:val="009238ED"/>
    <w:rsid w:val="00923A2E"/>
    <w:rsid w:val="00924249"/>
    <w:rsid w:val="009274A5"/>
    <w:rsid w:val="00927949"/>
    <w:rsid w:val="009318DA"/>
    <w:rsid w:val="00940398"/>
    <w:rsid w:val="00942AFC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3867"/>
    <w:rsid w:val="009B63C4"/>
    <w:rsid w:val="009B74C6"/>
    <w:rsid w:val="009C5056"/>
    <w:rsid w:val="009C61C5"/>
    <w:rsid w:val="009C69D6"/>
    <w:rsid w:val="009C6E48"/>
    <w:rsid w:val="009C7D12"/>
    <w:rsid w:val="009D1057"/>
    <w:rsid w:val="009D126B"/>
    <w:rsid w:val="009D3051"/>
    <w:rsid w:val="009D4ECF"/>
    <w:rsid w:val="009D56A4"/>
    <w:rsid w:val="009D57F6"/>
    <w:rsid w:val="009E5C3B"/>
    <w:rsid w:val="009E654A"/>
    <w:rsid w:val="009E68DA"/>
    <w:rsid w:val="009E6FBF"/>
    <w:rsid w:val="009E7C43"/>
    <w:rsid w:val="009F18D8"/>
    <w:rsid w:val="009F3D92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338E"/>
    <w:rsid w:val="00A7470D"/>
    <w:rsid w:val="00A77504"/>
    <w:rsid w:val="00A77535"/>
    <w:rsid w:val="00A83328"/>
    <w:rsid w:val="00A84639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647E"/>
    <w:rsid w:val="00AE68E8"/>
    <w:rsid w:val="00AE6F6D"/>
    <w:rsid w:val="00AF0365"/>
    <w:rsid w:val="00AF0A94"/>
    <w:rsid w:val="00AF228E"/>
    <w:rsid w:val="00AF68DE"/>
    <w:rsid w:val="00B01FEC"/>
    <w:rsid w:val="00B05A1F"/>
    <w:rsid w:val="00B06486"/>
    <w:rsid w:val="00B07314"/>
    <w:rsid w:val="00B1070F"/>
    <w:rsid w:val="00B12E71"/>
    <w:rsid w:val="00B14715"/>
    <w:rsid w:val="00B14F7A"/>
    <w:rsid w:val="00B17DDF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37EA5"/>
    <w:rsid w:val="00B408B0"/>
    <w:rsid w:val="00B43F52"/>
    <w:rsid w:val="00B46D6F"/>
    <w:rsid w:val="00B504BF"/>
    <w:rsid w:val="00B52030"/>
    <w:rsid w:val="00B52BFD"/>
    <w:rsid w:val="00B52C32"/>
    <w:rsid w:val="00B53906"/>
    <w:rsid w:val="00B5502E"/>
    <w:rsid w:val="00B630AD"/>
    <w:rsid w:val="00B65302"/>
    <w:rsid w:val="00B65A6A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1579"/>
    <w:rsid w:val="00B82524"/>
    <w:rsid w:val="00B83739"/>
    <w:rsid w:val="00B87FB6"/>
    <w:rsid w:val="00B90EC1"/>
    <w:rsid w:val="00B919F8"/>
    <w:rsid w:val="00B927B2"/>
    <w:rsid w:val="00B92C82"/>
    <w:rsid w:val="00BA0ECE"/>
    <w:rsid w:val="00BA0FDE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109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C6E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596E"/>
    <w:rsid w:val="00C67346"/>
    <w:rsid w:val="00C67589"/>
    <w:rsid w:val="00C706B2"/>
    <w:rsid w:val="00C71AED"/>
    <w:rsid w:val="00C73889"/>
    <w:rsid w:val="00C73AA4"/>
    <w:rsid w:val="00C757D7"/>
    <w:rsid w:val="00C8400F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321"/>
    <w:rsid w:val="00CE5756"/>
    <w:rsid w:val="00CE5D2B"/>
    <w:rsid w:val="00CE7260"/>
    <w:rsid w:val="00CE7916"/>
    <w:rsid w:val="00CF0ED6"/>
    <w:rsid w:val="00CF17D1"/>
    <w:rsid w:val="00CF1B82"/>
    <w:rsid w:val="00D021B2"/>
    <w:rsid w:val="00D03786"/>
    <w:rsid w:val="00D03C0C"/>
    <w:rsid w:val="00D04439"/>
    <w:rsid w:val="00D062F7"/>
    <w:rsid w:val="00D0719C"/>
    <w:rsid w:val="00D108A7"/>
    <w:rsid w:val="00D13169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565E"/>
    <w:rsid w:val="00D374A6"/>
    <w:rsid w:val="00D408E2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2965"/>
    <w:rsid w:val="00DB327E"/>
    <w:rsid w:val="00DB5DCE"/>
    <w:rsid w:val="00DB6531"/>
    <w:rsid w:val="00DB712E"/>
    <w:rsid w:val="00DC1750"/>
    <w:rsid w:val="00DC18D8"/>
    <w:rsid w:val="00DC1F3B"/>
    <w:rsid w:val="00DC2417"/>
    <w:rsid w:val="00DC6BD0"/>
    <w:rsid w:val="00DD3271"/>
    <w:rsid w:val="00DD333A"/>
    <w:rsid w:val="00DD388C"/>
    <w:rsid w:val="00DD5A63"/>
    <w:rsid w:val="00DD5C40"/>
    <w:rsid w:val="00DD648A"/>
    <w:rsid w:val="00DD7EF5"/>
    <w:rsid w:val="00DE1C3F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5DA8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ACE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0B2"/>
    <w:rsid w:val="00EA25B6"/>
    <w:rsid w:val="00EA367A"/>
    <w:rsid w:val="00EA4119"/>
    <w:rsid w:val="00EA55F7"/>
    <w:rsid w:val="00EB3D52"/>
    <w:rsid w:val="00EB41C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3138"/>
    <w:rsid w:val="00EE4A1A"/>
    <w:rsid w:val="00EE4D11"/>
    <w:rsid w:val="00EE4FB0"/>
    <w:rsid w:val="00EE543D"/>
    <w:rsid w:val="00EE5CB0"/>
    <w:rsid w:val="00EE710B"/>
    <w:rsid w:val="00EF02CE"/>
    <w:rsid w:val="00EF405E"/>
    <w:rsid w:val="00EF4909"/>
    <w:rsid w:val="00EF6431"/>
    <w:rsid w:val="00F012DD"/>
    <w:rsid w:val="00F013AB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26E7B"/>
    <w:rsid w:val="00F30591"/>
    <w:rsid w:val="00F306D5"/>
    <w:rsid w:val="00F30AE8"/>
    <w:rsid w:val="00F310C2"/>
    <w:rsid w:val="00F3166C"/>
    <w:rsid w:val="00F31D2F"/>
    <w:rsid w:val="00F33409"/>
    <w:rsid w:val="00F33896"/>
    <w:rsid w:val="00F33945"/>
    <w:rsid w:val="00F35F05"/>
    <w:rsid w:val="00F35FA1"/>
    <w:rsid w:val="00F36A34"/>
    <w:rsid w:val="00F36D5A"/>
    <w:rsid w:val="00F40CD5"/>
    <w:rsid w:val="00F41209"/>
    <w:rsid w:val="00F41F44"/>
    <w:rsid w:val="00F441EA"/>
    <w:rsid w:val="00F44FBB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C30"/>
    <w:rsid w:val="00F83F30"/>
    <w:rsid w:val="00F84C49"/>
    <w:rsid w:val="00F863DC"/>
    <w:rsid w:val="00F86849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6E8B"/>
    <w:rsid w:val="00FC742C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4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2B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4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B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2B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7724-88F3-438F-B646-A1F1B8A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2</cp:revision>
  <cp:lastPrinted>2022-11-29T08:03:00Z</cp:lastPrinted>
  <dcterms:created xsi:type="dcterms:W3CDTF">2023-06-22T12:44:00Z</dcterms:created>
  <dcterms:modified xsi:type="dcterms:W3CDTF">2023-06-22T12:44:00Z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