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DE" w:rsidRDefault="00B433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33DE" w:rsidRDefault="00B433DE">
      <w:pPr>
        <w:pStyle w:val="ConsPlusNormal"/>
        <w:outlineLvl w:val="0"/>
      </w:pPr>
    </w:p>
    <w:p w:rsidR="00B433DE" w:rsidRDefault="00B433DE">
      <w:pPr>
        <w:pStyle w:val="ConsPlusTitle"/>
        <w:jc w:val="center"/>
        <w:outlineLvl w:val="0"/>
      </w:pPr>
      <w:r>
        <w:t>МУНИЦИПАЛЬНОЕ ОБРАЗОВАНИЕ</w:t>
      </w:r>
    </w:p>
    <w:p w:rsidR="00B433DE" w:rsidRDefault="00B433DE">
      <w:pPr>
        <w:pStyle w:val="ConsPlusTitle"/>
        <w:jc w:val="center"/>
      </w:pPr>
      <w:r>
        <w:t>ЛОМОНОСОВСКИЙ МУНИЦИПАЛЬНЫЙ РАЙОН ЛЕНИНГРАДСКОЙ ОБЛАСТИ</w:t>
      </w:r>
    </w:p>
    <w:p w:rsidR="00B433DE" w:rsidRDefault="00B433DE">
      <w:pPr>
        <w:pStyle w:val="ConsPlusTitle"/>
        <w:jc w:val="center"/>
      </w:pPr>
      <w:r>
        <w:t>АДМИНИСТРАЦИЯ</w:t>
      </w:r>
    </w:p>
    <w:p w:rsidR="00B433DE" w:rsidRDefault="00B433DE">
      <w:pPr>
        <w:pStyle w:val="ConsPlusTitle"/>
        <w:jc w:val="center"/>
      </w:pPr>
    </w:p>
    <w:p w:rsidR="00B433DE" w:rsidRDefault="00B433DE">
      <w:pPr>
        <w:pStyle w:val="ConsPlusTitle"/>
        <w:jc w:val="center"/>
      </w:pPr>
      <w:r>
        <w:t>ПОСТАНОВЛЕНИЕ</w:t>
      </w:r>
    </w:p>
    <w:p w:rsidR="00B433DE" w:rsidRDefault="00B433DE">
      <w:pPr>
        <w:pStyle w:val="ConsPlusTitle"/>
        <w:jc w:val="center"/>
      </w:pPr>
      <w:r>
        <w:t>от 14 декабря 2021 г. N 2298/21</w:t>
      </w:r>
    </w:p>
    <w:p w:rsidR="00B433DE" w:rsidRDefault="00B433DE">
      <w:pPr>
        <w:pStyle w:val="ConsPlusTitle"/>
        <w:jc w:val="center"/>
      </w:pPr>
    </w:p>
    <w:p w:rsidR="00B433DE" w:rsidRDefault="00B433DE">
      <w:pPr>
        <w:pStyle w:val="ConsPlusTitle"/>
        <w:jc w:val="center"/>
      </w:pPr>
      <w:r>
        <w:t>ОБ ОПРЕДЕЛЕНИИ ГРАНИЦ ПРИЛЕГАЮЩИХ ТЕРРИТОРИЙ К ОБЪЕКТАМ</w:t>
      </w:r>
    </w:p>
    <w:p w:rsidR="00B433DE" w:rsidRDefault="00B433DE">
      <w:pPr>
        <w:pStyle w:val="ConsPlusTitle"/>
        <w:jc w:val="center"/>
      </w:pPr>
      <w:r>
        <w:t>И ОРГАНИЗАЦИЯМ, НА КОТОРЫХ НЕ ДОПУСКАЕТСЯ РОЗНИЧНАЯ ПРОДАЖА</w:t>
      </w:r>
    </w:p>
    <w:p w:rsidR="00B433DE" w:rsidRDefault="00B433DE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B433DE" w:rsidRDefault="00B433DE">
      <w:pPr>
        <w:pStyle w:val="ConsPlusTitle"/>
        <w:jc w:val="center"/>
      </w:pPr>
      <w:r>
        <w:t>ПРОДУКЦИИ ПРИ ОКАЗАНИИ УСЛУГ ОБЩЕСТВЕННОГО ПИТАНИЯ</w:t>
      </w:r>
    </w:p>
    <w:p w:rsidR="00B433DE" w:rsidRDefault="00B433DE">
      <w:pPr>
        <w:pStyle w:val="ConsPlusTitle"/>
        <w:jc w:val="center"/>
      </w:pPr>
      <w:r>
        <w:t xml:space="preserve">НА ТЕРРИТОРИИ МУНИЦИПАЛЬНОГО ОБРАЗОВАНИЯ </w:t>
      </w:r>
      <w:proofErr w:type="gramStart"/>
      <w:r>
        <w:t>ЛОМОНОСОВСКИЙ</w:t>
      </w:r>
      <w:proofErr w:type="gramEnd"/>
    </w:p>
    <w:p w:rsidR="00B433DE" w:rsidRDefault="00B433DE">
      <w:pPr>
        <w:pStyle w:val="ConsPlusTitle"/>
        <w:jc w:val="center"/>
      </w:pPr>
      <w:r>
        <w:t>МУНИЦИПАЛЬНЫЙ РАЙОН ЛЕНИНГРАДСКОЙ ОБЛАСТИ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  <w:proofErr w:type="gramStart"/>
      <w:r>
        <w:t>В соответствии с Федеральным законом от 06.10.2003 N 131-ФЗ "Об общих принципах местного самоуправления в Российской Федерации",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23.12.2020 N 2220 "Об утверждении правил определения органами местного самоуправления границ прилегающих территорий</w:t>
      </w:r>
      <w:proofErr w:type="gramEnd"/>
      <w:r>
        <w:t xml:space="preserve">, </w:t>
      </w:r>
      <w:proofErr w:type="gramStart"/>
      <w: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итоговым протоколом заседания специальной комиссии по определению границ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Ломоносовский муниципальный район Ленинградской</w:t>
      </w:r>
      <w:proofErr w:type="gramEnd"/>
      <w:r>
        <w:t xml:space="preserve"> области от 25 ноября 2021 г. Администрация муниципального образования Ломоносовский муниципальный район Ленинградской области постановляет: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  <w:bookmarkStart w:id="0" w:name="P17"/>
      <w:bookmarkEnd w:id="0"/>
      <w:r>
        <w:t>1. Утвердить Перечень физкультурно-оздоровительных, спортивных учреждений, учреждений дополнительного образования и досуга,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Ломоносовском муниципальном районе (Приложение 1).</w:t>
      </w:r>
    </w:p>
    <w:p w:rsidR="00B433DE" w:rsidRDefault="00B433DE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Утвердить Перечень детских, образовательных и медицинских учреждений,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Ломоносовском муниципальном районе (Приложение 2).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3. Утвердить Схемы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Ломоносовском муниципальном районе (Приложение 3 - не приводится). Считать Схемы границ условными обозначениями.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4. Определить способ расчета расстояний от зданий, строений, сооружений, помещений и мест, на которых не допускается розничная продажа алкогольной продукции, до стационарных объектов торговли, общественного питания, осуществляющих розничную продажу алкогольной продукции, по кратчайшему расстоянию: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а) при наличии обособленной территории - от входа для посетителей на обособленную </w:t>
      </w:r>
      <w:r>
        <w:lastRenderedPageBreak/>
        <w:t>территорию до входа для посетителей в объекты стационарной торговли, общественного питания, осуществляющие розничную продажу алкогольной продукции;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б) при отсутствии обособленной территории - от входа для посетителей в здание (строение, сооружение, помещение, места), в которых расположены организации </w:t>
      </w:r>
      <w:proofErr w:type="gramStart"/>
      <w:r>
        <w:t>и(</w:t>
      </w:r>
      <w:proofErr w:type="gramEnd"/>
      <w:r>
        <w:t>или) объекты до входа для посетителей в объекты стационарной торговли, общественного питания, осуществляющие розничную продажу алкогольной продукции.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Расстояние от входа в здание, строение, сооружение, помещение, места (или от входа в обособленную территорию), на территории которых не допускается розничная продажа алкогольной продукции до входа в объекты стационарной торговли, общественного питания, осуществляющие розничную продажу алкогольной продукции, измеряется по кратчайшему пути, а при наличии непреодолимых препятствий - по пешеходному маршруту.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При наличии нескольких входов для посетителей расчет производится от каждого входа.</w:t>
      </w:r>
    </w:p>
    <w:p w:rsidR="00B433DE" w:rsidRDefault="00B433DE">
      <w:pPr>
        <w:pStyle w:val="ConsPlusNormal"/>
        <w:spacing w:before="220"/>
        <w:ind w:firstLine="540"/>
        <w:jc w:val="both"/>
      </w:pPr>
      <w:proofErr w:type="gramStart"/>
      <w:r>
        <w:t>Непреодолимое препятствие - препятствие, которое трудно либо невозможно преодолеть, неустранимое (здания, сооружения, ограждения, проезжая часть, насаждения и т.д. и т.п.).</w:t>
      </w:r>
      <w:proofErr w:type="gramEnd"/>
    </w:p>
    <w:p w:rsidR="00B433DE" w:rsidRDefault="00B433DE">
      <w:pPr>
        <w:pStyle w:val="ConsPlusNormal"/>
        <w:spacing w:before="220"/>
        <w:ind w:firstLine="540"/>
        <w:jc w:val="both"/>
      </w:pPr>
      <w:r>
        <w:t>5. Установить, что расстояние от объектов, указанных в п. 1, 2 настоящего постановления до объектов розничной торговли или общественного питания, осуществляющих розничную продажу алкогольной продукции, должно составлять не менее 50 метров по кратчайшему маршруту движения пешехода; для деревни Разбегаево установить, что расстояние от объектов, указанных в п. 1, 2 настоящего постановления до объектов розничной торговли или общественного питания, осуществляющих розничную продажу алкогольной продукции, должно составлять не менее 30 метров по кратчайшему маршруту движения пешехода.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Признать утратившим силу постановление Администрации муниципального образования Ломоносовский муниципальный район Ленинградской области от 30.01.2019 N 77/19 "Об определении границ прилегающих территорий к объектам и организациям,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Ломоносовский муниципальный район Ленинградской области".</w:t>
      </w:r>
      <w:proofErr w:type="gramEnd"/>
    </w:p>
    <w:p w:rsidR="00B433DE" w:rsidRDefault="00B433DE">
      <w:pPr>
        <w:pStyle w:val="ConsPlusNormal"/>
        <w:spacing w:before="220"/>
        <w:ind w:firstLine="540"/>
        <w:jc w:val="both"/>
      </w:pPr>
      <w:r>
        <w:t>7.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"Интернет".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8. Сектору по развитию малого и среднего бизнеса и потребительского рынка управления государственных программ Ломоносовского муниципального района не позднее 1 месяца со дня принятия настоящего постановления направить настоящее постановление в Комитет экономического развития и инвестиционной деятельности Ленинградской области.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Р.О.Дерендяева.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jc w:val="right"/>
      </w:pPr>
      <w:r>
        <w:t>Глава администрации</w:t>
      </w:r>
    </w:p>
    <w:p w:rsidR="00B433DE" w:rsidRDefault="00B433DE">
      <w:pPr>
        <w:pStyle w:val="ConsPlusNormal"/>
        <w:jc w:val="right"/>
      </w:pPr>
      <w:r>
        <w:t>А.О.Кондрашов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jc w:val="right"/>
        <w:outlineLvl w:val="0"/>
      </w:pPr>
      <w:r>
        <w:t>УТВЕРЖДЕН</w:t>
      </w:r>
    </w:p>
    <w:p w:rsidR="00B433DE" w:rsidRDefault="00B433DE">
      <w:pPr>
        <w:pStyle w:val="ConsPlusNormal"/>
        <w:jc w:val="right"/>
      </w:pPr>
      <w:r>
        <w:t>постановлением администрации</w:t>
      </w:r>
    </w:p>
    <w:p w:rsidR="00B433DE" w:rsidRDefault="00B433DE">
      <w:pPr>
        <w:pStyle w:val="ConsPlusNormal"/>
        <w:jc w:val="right"/>
      </w:pPr>
      <w:r>
        <w:lastRenderedPageBreak/>
        <w:t>муниципального образования</w:t>
      </w:r>
    </w:p>
    <w:p w:rsidR="00B433DE" w:rsidRDefault="00B433DE">
      <w:pPr>
        <w:pStyle w:val="ConsPlusNormal"/>
        <w:jc w:val="right"/>
      </w:pPr>
      <w:r>
        <w:t>Ломоносовский муниципальный район</w:t>
      </w:r>
    </w:p>
    <w:p w:rsidR="00B433DE" w:rsidRDefault="00B433DE">
      <w:pPr>
        <w:pStyle w:val="ConsPlusNormal"/>
        <w:jc w:val="right"/>
      </w:pPr>
      <w:r>
        <w:t>Ленинградской области</w:t>
      </w:r>
    </w:p>
    <w:p w:rsidR="00B433DE" w:rsidRDefault="00B433DE">
      <w:pPr>
        <w:pStyle w:val="ConsPlusNormal"/>
        <w:jc w:val="right"/>
      </w:pPr>
      <w:r>
        <w:t>от 14.12.2021 N 2298/21</w:t>
      </w:r>
    </w:p>
    <w:p w:rsidR="00B433DE" w:rsidRDefault="00B433DE">
      <w:pPr>
        <w:pStyle w:val="ConsPlusNormal"/>
        <w:jc w:val="right"/>
      </w:pPr>
      <w:r>
        <w:t>(приложение 1)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Title"/>
        <w:jc w:val="center"/>
      </w:pPr>
      <w:bookmarkStart w:id="2" w:name="P47"/>
      <w:bookmarkEnd w:id="2"/>
      <w:r>
        <w:t>ПЕРЕЧЕНЬ</w:t>
      </w:r>
    </w:p>
    <w:p w:rsidR="00B433DE" w:rsidRDefault="00B433DE">
      <w:pPr>
        <w:pStyle w:val="ConsPlusTitle"/>
        <w:jc w:val="center"/>
      </w:pPr>
      <w:r>
        <w:t>ФИЗКУЛЬТУРНО-ОЗДОРОВИТЕЛЬНЫХ, СПОРТИВНЫХ УЧРЕЖДЕНИЙ,</w:t>
      </w:r>
    </w:p>
    <w:p w:rsidR="00B433DE" w:rsidRDefault="00B433DE">
      <w:pPr>
        <w:pStyle w:val="ConsPlusTitle"/>
        <w:jc w:val="center"/>
      </w:pPr>
      <w:r>
        <w:t>УЧРЕЖДЕНИЙ ДОПОЛНИТЕЛЬНОГО ОБРАЗОВАНИЯ И ДОСУГА,</w:t>
      </w:r>
    </w:p>
    <w:p w:rsidR="00B433DE" w:rsidRDefault="00B433DE">
      <w:pPr>
        <w:pStyle w:val="ConsPlusTitle"/>
        <w:jc w:val="center"/>
      </w:pPr>
      <w:r>
        <w:t xml:space="preserve">НА ПРИЛЕГАЮЩИХ </w:t>
      </w:r>
      <w:proofErr w:type="gramStart"/>
      <w:r>
        <w:t>ТЕРРИТОРИЯХ</w:t>
      </w:r>
      <w:proofErr w:type="gramEnd"/>
      <w:r>
        <w:t xml:space="preserve"> КОТОРЫХ НЕ ДОПУСКАЕТСЯ РОЗНИЧНАЯ</w:t>
      </w:r>
    </w:p>
    <w:p w:rsidR="00B433DE" w:rsidRDefault="00B433DE">
      <w:pPr>
        <w:pStyle w:val="ConsPlusTitle"/>
        <w:jc w:val="center"/>
      </w:pPr>
      <w:r>
        <w:t>ПРОДАЖА АЛКОГОЛЬНОЙ ПРОДУКЦИИ И РОЗНИЧНАЯ ПРОДАЖА</w:t>
      </w:r>
    </w:p>
    <w:p w:rsidR="00B433DE" w:rsidRDefault="00B433DE">
      <w:pPr>
        <w:pStyle w:val="ConsPlusTitle"/>
        <w:jc w:val="center"/>
      </w:pPr>
      <w:r>
        <w:t xml:space="preserve">АЛКОГОЛЬНОЙ ПРОДУКЦИИ ПРИ ОКАЗАНИИ УСЛУГ </w:t>
      </w:r>
      <w:proofErr w:type="gramStart"/>
      <w:r>
        <w:t>ОБЩЕСТВЕННОГО</w:t>
      </w:r>
      <w:proofErr w:type="gramEnd"/>
    </w:p>
    <w:p w:rsidR="00B433DE" w:rsidRDefault="00B433DE">
      <w:pPr>
        <w:pStyle w:val="ConsPlusTitle"/>
        <w:jc w:val="center"/>
      </w:pPr>
      <w:r>
        <w:t>ПИТАНИЯ В ЛОМОНОСОВСКОМ МУНИЦИПАЛЬНОМ РАЙОНЕ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  <w:r>
        <w:t>1. Муниципальное бюджетное учреждение "Ломоносовский районный Дворец культуры "Горбунки" муниципального образования Ломоносовский муниципальный район Ленинградской области, расположенное по адресу: 188502, Ленинградская область, Ломоносовский район, деревня Горбунки, д. 5/1;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2. Муниципальное бюджетное учреждение "Районный центр культуры и молодежных инициатив" муниципального образования Ломоносовский муниципальный район Ленинградской области, расположенное по адресу: 188531, Ломоносовский район, гп. Большая Ижора, Приморское шоссе, д. 15;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3. Муниципальное бюджетное учреждение "Хореографический театр-студия "Артис Балет" муниципального образования Ломоносовский муниципальный район Ленинградской области, расположенное по адресу: 188517, Ломоносовский район, деревня Лаголово, ул. Советская, дом 20;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Муниципальное бюджетное учреждение "Молодежный культурно-досуговый комплекс МО Аннинское городское поселение", расположенное по адресу: 188505, Ленинградская область, Ломоносовский район, поселок Аннино, ул. Садовая, д. 16;</w:t>
      </w:r>
      <w:proofErr w:type="gramEnd"/>
    </w:p>
    <w:p w:rsidR="00B433DE" w:rsidRDefault="00B433DE">
      <w:pPr>
        <w:pStyle w:val="ConsPlusNormal"/>
        <w:spacing w:before="220"/>
        <w:ind w:firstLine="540"/>
        <w:jc w:val="both"/>
      </w:pPr>
      <w:r>
        <w:t>5. Муниципальное учреждение культуры и спорта "Большая Ижора" муниципального образования Большеижорское городское поселение муниципального образования Ломоносовского муниципального района Ленинградской области, расположенное по адресу: 188531, Ломоносовский район, гп. Большая Ижора, Приморское шоссе, д. 15;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6. 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области, расположенное по адресам: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- 188508, Ленинградская область, Ломоносовский район, гп. Виллози, д. 1, лит. 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- 188508, Ленинградская область, Ломоносовский район, деревня Малое Карлино;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7. Муниципальное бюджетное учреждение "Центр культуры, спорта и молодежной политики муниципального образования Горбунковское сельское поселение", расположенное по адресу: 188513, Ленинградская область, Ломоносовский район, деревня Разбегаево;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8. Муниципальное казенное учреждение "Центр культуры и досуга" муниципального образования Гостилицкое сельское поселение муниципального образования Ломоносовского муниципального района Ленинградской области, расположенное по адресу: 188520, Ленинградская область, Ломоносовский район, деревня Гостилицы;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9. Муниципальное казенное учреждение культуры клубного типа Дом культуры д. Кипень </w:t>
      </w:r>
      <w:r>
        <w:lastRenderedPageBreak/>
        <w:t>муниципального образования Кипенское сельское поселение, расположенное по адресу: 188515, Ленинградская область, Ломоносовский район, деревня Кипень, Нарвское шоссе, д. 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10. Муниципальное казенное учреждение культуры "Дом культуры села Копорье" муниципального образования Копорское сельское поселение, расположенное по адресу: 188525, Ленинградская область, Ломоносовский район, село Копорье;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11. Муниципальное казенное учреждение центр культуры и спорта "Лаголово" муниципального образования Лаголовское сельское поселение, расположенное по адресу: 188517, Ленинградская область, Ломоносовский район, деревня Лаголово;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12. Муниципальное казенное учреждение "Лебяженский центр культуры и спорта", расположенное по адресу: 188532, Ленинградская область, Ломоносовский район, гп. Лебяжье, ул. Советская, д. 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13. Муниципальное казенное учреждение "Лопухинский дом культуры" муниципального образования Лопухинское сельское поселение, расположенное по адресам: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- 188524, Ленинградская область, Ломоносовский район, деревня Лопухинка, ул. Первомайская, д. 1В;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- 188524, Ленинградская область, Ломоносовский район, деревня Глобицы, ул. Героев, д. 11;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14. Муниципальное казенное учреждение культуры клубного типа Дом культуры д. Низино муниципального образования Низинское сельское поселение муниципального образования Ломоносовского муниципального района Ленинградской области, расположенное по адресу: 188501, Ленинградская область, Ломоносовский район, деревня Низино, ул. Центральная, д. 1Е;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15. Муниципальное учреждение культуры и спорта клубного типа культурно-спортивный комплекс д. Оржицы муниципального образования Оржицкое сельское поселение Ломоносовского муниципального района Ленинградской области, расположенное по адресу: 188527, Ленинградская область, Ломоносовский район, деревня Оржицы, д. 26;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16. Муниципальное бюджетное учреждение "Центр культуры, спорта и работы с молодежью" муниципального образования Пениковское сельское поселение муниципального образования Ломоносовского муниципального района Ленинградской области, расположенное по адресу: 188530, Ленинградская область, Ломоносовский район, деревня Пеники, ул. Новая, д. 13, кв. 31;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17. Муниципальное казенное учреждение "Культурно-спортивный центр муниципального образования Ропшинское сельское поселение Ломоносовского муниципального района Ленинградской области", расположенное по адресу: 188518, Ленинградская область, Ломоносовский район, деревня Яльгелево, д. 48;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18. Муниципальное бюджетное учреждение "Дом культуры и спорта" муниципального образования </w:t>
      </w:r>
      <w:proofErr w:type="gramStart"/>
      <w:r>
        <w:t>Русско-Высоцкое</w:t>
      </w:r>
      <w:proofErr w:type="gramEnd"/>
      <w:r>
        <w:t xml:space="preserve"> сельское поселение муниципального образования Ломоносовский муниципальный район Ленинградской области, расположенное по адресу: 188516, Ленинградская область, Ломоносовский район, село Русско-Высоцкое, дом 3а;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Муниципальное казенное образовательное учреждение дополнительного образования "Аннинская детская школа искусств" муниципального образования Ломоносовский муниципальный район Ленинградской области, расположенное по адресу: 188505, Ленинградская область, Ломоносовский район, поселок Аннино, ул. Садовая д. 10;</w:t>
      </w:r>
      <w:proofErr w:type="gramEnd"/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20. Муниципальное казенное образовательное учреждение дополнительного образования "Большеижорская детская школа искусств" муниципального образования Ломоносовский </w:t>
      </w:r>
      <w:r>
        <w:lastRenderedPageBreak/>
        <w:t>муниципальный район Ленинградской области, расположенное по адресу: 188531, Ленинградская область, Ломоносовский район, гп. Большая Ижора, Приморское шоссе, д. 13;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21. Муниципальное казенное образовательное учреждение дополнительного образования "Горбунковская детская школа искусств" муниципального образования Ломоносовский муниципальный район Ленинградской области, расположенное по адресам: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- 188502, Ленинградская область, Ломоносовский район, деревня Горбунки, д. 2Б;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- 188513, Ленинградская область, Ломоносовский район, деревня Разбегаево, д. 52А;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22. Муниципальное казенное образовательное учреждение дополнительного образования "Гостилицкая детская школа искусств" муниципального образования Ломоносовский муниципальный район Ленинградской области, расположенное по адресам: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- 188520, Ленинградская область, Ломоносовский район, деревня Гостилицы, ул. Центральная, д. 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- 188527, Ленинградская область, Ломоносовский район, деревня Оржицы, ул. Оржицы, 26, к. 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23. Муниципальное казенное образовательное учреждение дополнительного образования "Копорская детская школа искусств" муниципального образования Ломоносовский муниципальный район Ленинградской области, расположенное по адресу: 188525, Ленинградская область, Ломоносовский район, деревня Копорье;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24. Муниципальное казенное образовательное учреждение дополнительного образования "Лебяженская детская школа искусств" муниципального образования Ломоносовский муниципальный район Ленинградской области, расположенное по адресу: 188532, Ленинградская область, Ломоносовский район, гп. Лебяжье, ул. Пляжная, д. 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25. Муниципальное казенное образовательное учреждение дополнительного образования "Лопухинская детская школа искусств" муниципального образования Ломоносовский муниципальный район Ленинградской области, расположенное по адресам: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- 188523, Ленинградская область, Ломоносовский район, деревня Лопухинка, ул. Мира, 21А;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- 188501, Ленинградская область, Ломоносовский район, деревня Низино, ул. Центральная, д. 48;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26. Муниципальное казенное образовательное учреждение дополнительного образования "</w:t>
      </w:r>
      <w:proofErr w:type="gramStart"/>
      <w:r>
        <w:t>Русско-Высоцкая</w:t>
      </w:r>
      <w:proofErr w:type="gramEnd"/>
      <w:r>
        <w:t xml:space="preserve"> детская школа искусств" муниципального образования Ломоносовский муниципальный район Ленинградской области, расположенное по адресам: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- 188516, Ленинградская область, Ломоносовский район, село </w:t>
      </w:r>
      <w:proofErr w:type="gramStart"/>
      <w:r>
        <w:t>Русско-Высоцкое</w:t>
      </w:r>
      <w:proofErr w:type="gramEnd"/>
      <w:r>
        <w:t>, д. 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- 188515, Ленинградская область, Ломоносовский район, деревня Кипень, Ропшинское шоссе, д. 7А;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- 188508, Ленинградская область, Ломоносовский район, гп. Виллози, строение б/</w:t>
      </w:r>
      <w:proofErr w:type="gramStart"/>
      <w:r>
        <w:t>н</w:t>
      </w:r>
      <w:proofErr w:type="gramEnd"/>
      <w:r>
        <w:t>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- 188517, Ленинградская область, Ломоносовский район, деревня Лаголово, ул. Садовая, д. 12;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Муниципальное бюджетное учреждение "Физкультурно-спортивный комплекс МО Аннинское городское поселение", расположенное по адресу: 188505, Ленинградская область, Ломоносовский район, поселок Аннино, ул. Садовая, д. 18;</w:t>
      </w:r>
      <w:proofErr w:type="gramEnd"/>
    </w:p>
    <w:p w:rsidR="00B433DE" w:rsidRDefault="00B433DE">
      <w:pPr>
        <w:pStyle w:val="ConsPlusNormal"/>
        <w:spacing w:before="220"/>
        <w:ind w:firstLine="540"/>
        <w:jc w:val="both"/>
      </w:pPr>
      <w:r>
        <w:lastRenderedPageBreak/>
        <w:t>28. Дом культуры со зрительным залом на 150 мест и библиотекой, расположенный по адресу: Ленинградская область, Ломоносовский район, поселок Новоселье, Красносельское шоссе, здание 15;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Муниципальное бюджетное учреждение "Молодежный культурно-досуговый комплекс МО Аннинское городское поселение", расположенное по адресу: 188505, Ленинградская область, Ломоносовский район, поселок Аннино, д. Иннолово, ул. Штурмовая, уч. 9;</w:t>
      </w:r>
      <w:proofErr w:type="gramEnd"/>
    </w:p>
    <w:p w:rsidR="00B433DE" w:rsidRDefault="00B433DE">
      <w:pPr>
        <w:pStyle w:val="ConsPlusNormal"/>
        <w:spacing w:before="220"/>
        <w:ind w:firstLine="540"/>
        <w:jc w:val="both"/>
      </w:pPr>
      <w:r>
        <w:t>30. Муниципальное бюджетное учреждение "Молодежный культурно-досуговый комплекс МО Аннинское городское поселение", расположенное по адресу: 188505, Ленинградская область, Ломоносовский район, поселок Аннино, д. Лесопитомник, дом 1.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jc w:val="right"/>
        <w:outlineLvl w:val="0"/>
      </w:pPr>
      <w:r>
        <w:t>УТВЕРЖДЕН</w:t>
      </w:r>
    </w:p>
    <w:p w:rsidR="00B433DE" w:rsidRDefault="00B433DE">
      <w:pPr>
        <w:pStyle w:val="ConsPlusNormal"/>
        <w:jc w:val="right"/>
      </w:pPr>
      <w:r>
        <w:t>постановлением администрации</w:t>
      </w:r>
    </w:p>
    <w:p w:rsidR="00B433DE" w:rsidRDefault="00B433DE">
      <w:pPr>
        <w:pStyle w:val="ConsPlusNormal"/>
        <w:jc w:val="right"/>
      </w:pPr>
      <w:r>
        <w:t>муниципального образования</w:t>
      </w:r>
    </w:p>
    <w:p w:rsidR="00B433DE" w:rsidRDefault="00B433DE">
      <w:pPr>
        <w:pStyle w:val="ConsPlusNormal"/>
        <w:jc w:val="right"/>
      </w:pPr>
      <w:r>
        <w:t>Ломоносовский муниципальный район</w:t>
      </w:r>
    </w:p>
    <w:p w:rsidR="00B433DE" w:rsidRDefault="00B433DE">
      <w:pPr>
        <w:pStyle w:val="ConsPlusNormal"/>
        <w:jc w:val="right"/>
      </w:pPr>
      <w:r>
        <w:t>Ленинградской области</w:t>
      </w:r>
    </w:p>
    <w:p w:rsidR="00B433DE" w:rsidRDefault="00B433DE">
      <w:pPr>
        <w:pStyle w:val="ConsPlusNormal"/>
        <w:jc w:val="right"/>
      </w:pPr>
      <w:r>
        <w:t>от 14.12.2021 N 2298/21</w:t>
      </w:r>
    </w:p>
    <w:p w:rsidR="00B433DE" w:rsidRDefault="00B433DE">
      <w:pPr>
        <w:pStyle w:val="ConsPlusNormal"/>
        <w:jc w:val="right"/>
      </w:pPr>
      <w:r>
        <w:t>(приложение 2)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Title"/>
        <w:jc w:val="center"/>
      </w:pPr>
      <w:bookmarkStart w:id="3" w:name="P112"/>
      <w:bookmarkEnd w:id="3"/>
      <w:r>
        <w:t>ПЕРЕЧЕНЬ</w:t>
      </w:r>
    </w:p>
    <w:p w:rsidR="00B433DE" w:rsidRDefault="00B433DE">
      <w:pPr>
        <w:pStyle w:val="ConsPlusTitle"/>
        <w:jc w:val="center"/>
      </w:pPr>
      <w:r>
        <w:t>ДЕТСКИХ, ОБРАЗОВАТЕЛЬНЫХ И МЕДИЦИНСКИХ УЧРЕЖДЕНИЙ,</w:t>
      </w:r>
    </w:p>
    <w:p w:rsidR="00B433DE" w:rsidRDefault="00B433DE">
      <w:pPr>
        <w:pStyle w:val="ConsPlusTitle"/>
        <w:jc w:val="center"/>
      </w:pPr>
      <w:r>
        <w:t xml:space="preserve">НА ПРИЛЕГАЮЩИХ </w:t>
      </w:r>
      <w:proofErr w:type="gramStart"/>
      <w:r>
        <w:t>ТЕРРИТОРИЯХ</w:t>
      </w:r>
      <w:proofErr w:type="gramEnd"/>
      <w:r>
        <w:t xml:space="preserve"> КОТОРЫХ НЕ ДОПУСКАЕТСЯ РОЗНИЧНАЯ</w:t>
      </w:r>
    </w:p>
    <w:p w:rsidR="00B433DE" w:rsidRDefault="00B433DE">
      <w:pPr>
        <w:pStyle w:val="ConsPlusTitle"/>
        <w:jc w:val="center"/>
      </w:pPr>
      <w:r>
        <w:t>ПРОДАЖА АЛКОГОЛЬНОЙ ПРОДУКЦИИ И РОЗНИЧНАЯ ПРОДАЖА</w:t>
      </w:r>
    </w:p>
    <w:p w:rsidR="00B433DE" w:rsidRDefault="00B433DE">
      <w:pPr>
        <w:pStyle w:val="ConsPlusTitle"/>
        <w:jc w:val="center"/>
      </w:pPr>
      <w:r>
        <w:t xml:space="preserve">АЛКОГОЛЬНОЙ ПРОДУКЦИИ ПРИ ОКАЗАНИИ УСЛУГ </w:t>
      </w:r>
      <w:proofErr w:type="gramStart"/>
      <w:r>
        <w:t>ОБЩЕСТВЕННОГО</w:t>
      </w:r>
      <w:proofErr w:type="gramEnd"/>
    </w:p>
    <w:p w:rsidR="00B433DE" w:rsidRDefault="00B433DE">
      <w:pPr>
        <w:pStyle w:val="ConsPlusTitle"/>
        <w:jc w:val="center"/>
      </w:pPr>
      <w:r>
        <w:t>ПИТАНИЯ В ЛОМОНОСОВСКОМ МУНИЦИПАЛЬНОМ РАЙОНЕ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  <w:r>
        <w:t>1. Муниципальное общеобразовательное учреждение "Аннинская общеобразовательная школа", расположенное по адресу: 188505, Ленинградская область, Ломоносовский муниципальный район, поселок Аннино, Садовая улица, дом 14;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2. Муниципальное общеобразовательное учреждение "Большеижорская общеобразовательная школа", расположенное по адресу: 188531, Ленинградская область, Ломоносовский район, гп. Большая Ижора, ул. Астанина, дом 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3. Муниципальное общеобразовательное учреждение "Гостилицкая общеобразовательная школа" имени Потемкиной Татьяны Борисовны, расположенное по адресу: 188520, Ленинградская область, Ломоносовский район, деревня Гостилицы, улица Школьная, дом 14;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4. Муниципальное общеобразовательное учреждение "Кипенская общеобразовательная школа", расположенное по адресу: 188515, Ленинградская область, Ломоносовский район, деревня Кипень, Ропшинское шоссе, дом 23;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5. Муниципальное общеобразовательное учреждение "Копорская общеобразовательная школа", расположенное по адресу: 188525, Ленинградская область, Ломоносовский район, село Копорье, улица Благодатная, дом 5а;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6. Муниципальное общеобразовательное учреждение "Лаголовская общеобразовательная школа", расположенное по адресу: 188517, Ленинградская область, Ломоносовский район, деревня Лаголово, улица Садовая, дом 11;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lastRenderedPageBreak/>
        <w:t xml:space="preserve">7. Муниципальное общеобразовательное учреждение "Лебяженский центр общего образования", расположенное по адресу: 188532, Ленинградская область, Ломоносовский район, гп. </w:t>
      </w:r>
      <w:proofErr w:type="gramStart"/>
      <w:r>
        <w:t>Лебяжье</w:t>
      </w:r>
      <w:proofErr w:type="gramEnd"/>
      <w:r>
        <w:t>, улица Степаняна, дом 16;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8. Дошкольные группы, расположенные по адресу: 188532, Ленинградская область, Ломоносовский район, гп. </w:t>
      </w:r>
      <w:proofErr w:type="gramStart"/>
      <w:r>
        <w:t>Лебяжье</w:t>
      </w:r>
      <w:proofErr w:type="gramEnd"/>
      <w:r>
        <w:t>, улица Комсомольская, дом 10;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9. Муниципальное общеобразовательное учреждение "Ломоносовская общеобразовательная школа N 3", расположенное по адресу: 188502, Ленинградская область, Ломоносовский район, деревня Горбунки, дом 21А;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10. Муниципальное общеобразовательное учреждение "Лопухинский образовательный центр" имени Героя Советского Союза Васильева Алексея Александровича, расположенное по адресу: 188523, Ленинградская область, Ломоносовский район, деревня Лопухинка, улица Мира, дом 23-б;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11. Дошкольные группы, расположенные по адресу: 188523, Ленинградская область, Ломоносовский район, деревня Глобицы, улица Школьная, дом 6;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12. Муниципальное общеобразовательное учреждение "Нагорная общеобразовательная школа", расположенное по адресу: 188506, Ленинградская область, Ломоносовский район, деревня Малое Карлино, дом 5;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13. Дошкольные группы, расположенные по адресу: 188506, Ленинградская область, Ломоносовский район, деревня Малое Карлино, дом 5;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14. Муниципальное общеобразовательное учреждение "Низинская общеобразовательная школа", расположенное по адресу: 188515, Ленинградская область, Ломоносовский район, деревня Низино, улица Центральная, дом 48;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15. Муниципальное общеобразовательное учреждение "Оржицкая общеобразовательная школа" имени Героя Советского Союза Спирина Александра Ивановича, расположенное по адресу: 188518, Ленинградская область, Ломоносовский район, деревня Оржицы, дом 28;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16. Муниципальное общеобразовательное учреждение "Ропшинская общеобразовательная школа", расположенное по адресу: 188514, Ленинградская область, Ломоносовский район, поселок Ропша, улица Детская, дом 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17. Муниципальное общеобразовательное учреждение "</w:t>
      </w:r>
      <w:proofErr w:type="gramStart"/>
      <w:r>
        <w:t>Русско-Высоцкая</w:t>
      </w:r>
      <w:proofErr w:type="gramEnd"/>
      <w:r>
        <w:t xml:space="preserve"> общеобразовательная школа", расположенное по адресу: 188516, Ленинградская область, Ломоносовский район, село Русско-Высоцкое, дом 3Б;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18. Муниципальное общеобразовательное учреждение "Яльгелевский образовательный центр", расположенное по адресу: 188518, Ленинградская область, Ломоносовский район, деревня Яльгелево, дом 47;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19. Дошкольные группы, расположенные по адресу: 188518, Ленинградская область, Ломоносовский район, деревня Яльгелево, дом 34а;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20. Муниципальное дошкольное образовательное учреждение "Детский сад N 2 "Радуга", расположенное по адресу: 188502, Ленинградская область, Ломоносовский муниципальный район, деревня Горбунки, д. 29А;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21. Муниципальное дошкольное образовательное учреждение "Детский сад N 3", расположенное по адресу: 188520, Ленинградская область, Ломоносовский муниципальный район, деревня Гостилицы, улица Школьная, дом 15;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lastRenderedPageBreak/>
        <w:t>22. Муниципальное дошкольное образовательное учреждение "Детский сад N 7 "Ласточка", расположенное по адресу: 188501, Ленинградская область, Ломоносовский муниципальный район, деревня Низино, ул. Центральная, дом 1ж, корпус 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23. Муниципальное дошкольное образовательное учреждение "Детский сад комбинированного вида N 8", расположенное по адресу: 188514, Ленинградская область, Ломоносовский район, поселок Ропша, д. 4;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24. Муниципальное дошкольное образовательное учреждение "Детский сад N 9 "Лучик", расположенное по адресу: 188515, Ленинградская область, Ломоносовский муниципальный район, деревня Келози, дом 6А;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25. Муниципальное дошкольное образовательное учреждение "Детский сад комбинированного вида N 10", расположенное по адресу: 188507, Ленинградская область, Ломоносовский район, поселок Новоселье, набережная реки Кикенки, д. 9;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26. Муниципальное дошкольное образовательное учреждение "Детский сад N 11", расположенное по адресу: 188527, Ленинградская область, Ломоносовский муниципальный район, деревня Оржицы, дом 11А;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27. Муниципальное дошкольное образовательное учреждение "Детский сад N 14", расположенное по адресу: 188507, Ленинградская область, Ломоносовский муниципальный район, поселок Новоселье, бульвар Белых Ночей, дом 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28. Муниципальное дошкольное образовательное учреждение "Детский сад N 15", расположенное по адресу: 188513, Ленинградская область, Ломоносовский муниципальный район, деревня Разбегаево, дом 55А;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29. Муниципальное дошкольное образовательное учреждение "Детский сад N 16", расположенное по адресу: 188525, Ленинградская область, Ломоносовский муниципальный район, село Копорье, улица Благодатная, дом 4а;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30. Муниципальное дошкольное образовательное учреждение "Детский сад N 19", расположенное по адресу: 188517, Ленинградская область, Ломоносовский муниципальный район, деревня Лаголово, улица Детская, дом 14;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31. Муниципальное дошкольное образовательное учреждение "Детский сад N 20", расположенное по адресу: 188530, Ленинградская область, Ломоносовский муниципальный район, деревня Пеники, ул. Новая, дом 9;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32. Муниципальное дошкольное образовательное учреждение "Детский сад N 24 "Родничок", расположенное по адресу: 188523, Ленинградская область, Ломоносовский муниципальный район, деревня Лопухинка, улица Мира, дом 11-а;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33. Муниципальное дошкольное образовательное учреждение "Детский сад N 25 "Малыш", расположенное по адресу: 188508, Ленинградская область, Ломоносовский муниципальный район, гп. Виллози, дом 8, корпус 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34. Муниципальное дошкольное образовательное учреждение "Детский сад N 26", расположенное по адресу: 188505, Ленинградская область, Ломоносовский муниципальный район, поселок Аннино, Весенняя улица, дом 3;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35. Муниципальное дошкольное образовательное учреждение "Детский сад N 29 "Сказка", расположенное по адресу: 188516, Ленинградская область, Ломоносовский муниципальный район, село </w:t>
      </w:r>
      <w:proofErr w:type="gramStart"/>
      <w:r>
        <w:t>Русско-Высоцкое</w:t>
      </w:r>
      <w:proofErr w:type="gramEnd"/>
      <w:r>
        <w:t>, дом 29;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lastRenderedPageBreak/>
        <w:t>36. Муниципальное дошкольное образовательное учреждение "Детский сад N 30 "Улыбка", расположенное по адресу: 188515, Ленинградская область, Ломоносовский муниципальный район, деревня Кипень, Ропшинское шоссе, дом 19-Б;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37. Муниципальное дошкольное образовательное учреждение "Детский сад N 31 "Светлячок", расположенное по адресу: 188531, Ленинградская область, Ломоносовский муниципальный район, гп. Большая Ижора, ул. Петросьяна, дом 16;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38. Муниципальное бюджетное учреждение организация дополнительного образования "Центр детского творчества", расположенное по адресу: 188520, Ленинградская область, Ломоносовский район, поселок Ропша, Стрельнинское шоссе, дом 13;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39. Муниципальное образовательное учреждение дополнительного образования детей "Ломоносовская детско-юношеская спортивная школа", расположенное по адресу: 188502, Ленинградская область, Ломоносовский район, деревня Разбегаево, дом 61А;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Русско-Высоцкая</w:t>
      </w:r>
      <w:proofErr w:type="gramEnd"/>
      <w:r>
        <w:t xml:space="preserve"> участковая больница, расположенная по адресу: 188516, Ленинградская область, Ломоносовский район, село Русско-Высоцкое, лит. 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41. Лебяженская участковая больница, расположенная по адресам: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- 189532, Ленинградская область, Ломоносовский район, гп. </w:t>
      </w:r>
      <w:proofErr w:type="gramStart"/>
      <w:r>
        <w:t>Лебяжье</w:t>
      </w:r>
      <w:proofErr w:type="gramEnd"/>
      <w:r>
        <w:t>, ул. Мира, д. 1А, лит. 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- 189532, Ленинградская область, Ломоносовский район, гп. Лебяжье, ул. Больничная, д. 4;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Гора-Валдайский</w:t>
      </w:r>
      <w:proofErr w:type="gramEnd"/>
      <w:r>
        <w:t xml:space="preserve"> фельдшерско-акушерский пункт, расположенный по адресу: 188535, Ленинградская область, Ломоносовский район, деревня Гора-Валдай, д. 27;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43. Ковашевский фельдшерско-акушерский пункт, расположенный по адресу: 188517, Ленинградская область, Ломоносовский район, деревня Коваши, д. 55В;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44. Шепелевский фельдшерско-акушерский пункт, расположенный по адресу: 188517, Ленинградская область, Ломоносовский район, деревня Шепелево, пом. N 1-5 в помещении N 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45. Ропшинская участковая больница, расположенная по адресу: 188514, Ленинградская область, Ломоносовский район, поселок Ропша, Стрельнинское шоссе, лит. 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46. Яльгелевский фельдшерско-акушерский пункт, расположенный по адресу: 188518, Ленинградская область, Ломоносовский район, деревня Яльгелево, д. 41;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47. Лопухинская амбулатория, расположенная по адресу: 188523, Ленинградская область, Ломоносовский район, деревня Лопухинка, лит. 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48. Глобицкий фельдшерско-акушерский пункт, расположенный по адресу: 188524, Ленинградская область, Ломоносовский район, деревня Глобицы, ул. Героев, д. 12;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49. Большеижорская врачебная амбулатория, расположенная по адресу: 188531, Ленинградская область, Ломоносовский район, гп. Большая Ижора, ш. Приморское, д. 7А;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50. Броннинский участок врача общей практики, расположенный по адресу: 188530, Ленинградская область, Ломоносовский район, деревня Пеники, ул. Новая, д. 14;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51. Виллозская амбулатория, расположенная по адресу: 188508, Ленинградская область, Ломоносовский район, гп. Виллози, д. 10;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52. Аннинская амбулатория, расположенная по адресу: 188505, Ленинградская область, Ломоносовский район, поселок </w:t>
      </w:r>
      <w:proofErr w:type="gramStart"/>
      <w:r>
        <w:t>Аннино</w:t>
      </w:r>
      <w:proofErr w:type="gramEnd"/>
      <w:r>
        <w:t>, ул. Садовая, д. 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lastRenderedPageBreak/>
        <w:t>53. Гостилицкая амбулатория, расположенная по адресу: 188520, Ленинградская область, Ломоносовский район, деревня Гостилицы, ул. Школьная, д. 6;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54. Озерный фельдшерско-акушерский пункт, расположенный по адресу: 188528, Ленинградская область, Ломоносовский район, </w:t>
      </w:r>
      <w:proofErr w:type="gramStart"/>
      <w:r>
        <w:t>п</w:t>
      </w:r>
      <w:proofErr w:type="gramEnd"/>
      <w:r>
        <w:t>/о Озерное, д. 12;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55. Оржицкая амбулатория, расположенная по адресу: 188527, Ленинградская область, Ломоносовский район, деревня Оржицы, д. 25;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56. Копорская амбулатория, расположенная по адресу: 188525, Ленинградская область, Ломоносовский район, деревня Копорье, д. 7;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57. Ломаховский фельдшерско-акушерский пункт, расположенный по адресу: 188525, Ленинградская область, Ломоносовский район, деревня Ломаха, д. 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58. Петродворцовая врачебная амбулатория, расположенная по адресу: 188501, Ленинградская область, Ломоносовский район, деревня Низино, ул. Центральная, д. 1ж, корпус 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59. Заводская амбулатория, расположенная по адресу: 188512, Ленинградская область, Ломоносовский район, деревня Горбунки;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60. Разбегаевский участок врача общей практики, расположенный по адресу: 188512, Ленинградская область, Ломоносовский район, деревня Разбегаево, здание медпункта;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61. Новосельская врачебная амбулатория, расположенная по адресу: 188507, Ленинградская область, Ломоносовский район, поселок Новоселье, д. 13, лит. 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62. Кипенская амбулатория, расположенная по адресу: 188515, Ленинградская область, Ломоносовский район, деревня Кипень, Нарвское шоссе, д. 35;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63. Келозский участок врача общей практики, расположенный по адресу: 188515, Ленинградская область, Ломоносовский район, деревня Келози, д. 12, здание фельдшерско-акушерского пункта;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64. Мало-Карлинская амбулатория, расположенная по адресу: 188508, Ленинградская область, Ломоносовский район, деревня Малое Карлино, лит. А;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65. Лаголовская амбулатория, расположенная по адресу: 188517, Ленинградская область, Ломоносовский район, деревня Лаголово, ул. Садовая, д. 12;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66. Муниципальное общеобразовательное учреждение "Новосельская общеобразовательная школа", расположенное по адресу: 188507, Российская Федерация, Ленинградская область, Ломоносовский муниципальный район, Аннинское городское поселение, г.п. Новоселье, бульвар Белых ночей, д. 1;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67. Муниципальное дошкольное образовательное учреждение "Детский сад N 4", расположенное по адресу: 188508, Российская Федерация, Ленинградская область, Ломоносовский муниципальный район, Виллозское городское поселение, пос. Новогорелово, ул. Современников, д. 5;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Муниципальное общеобразовательное учреждение "Новогореловская общеобразовательная школа", расположенное по адресу: 188508, Российская Федерация, Ленинградская область, Ломоносовский муниципальный район, Виллозское городское поселение, пос. Новогорелово, ул. Современников, д. 2;</w:t>
      </w:r>
      <w:proofErr w:type="gramEnd"/>
    </w:p>
    <w:p w:rsidR="00B433DE" w:rsidRDefault="00B433DE">
      <w:pPr>
        <w:pStyle w:val="ConsPlusNormal"/>
        <w:spacing w:before="220"/>
        <w:ind w:firstLine="540"/>
        <w:jc w:val="both"/>
      </w:pPr>
      <w:r>
        <w:t xml:space="preserve">69. Новогореловская врачебная амбулатория, расположенная по адресу: 188508, Ленинградская область, Ломоносовский район, Виллозское городское поселение, пос. </w:t>
      </w:r>
      <w:r>
        <w:lastRenderedPageBreak/>
        <w:t>Новогорелово, ул. Современников, д. 11/6, помещение 35-Н;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70. Пениковский фельдшерско-акушерский пункт, расположенный по адресу: 188530, Ленинградская область, Ломоносовский район, Пениковское сельское поселение, д. Пеники, ул. Новая, д. 15в;</w:t>
      </w:r>
    </w:p>
    <w:p w:rsidR="00B433DE" w:rsidRDefault="00B433DE">
      <w:pPr>
        <w:pStyle w:val="ConsPlusNormal"/>
        <w:spacing w:before="220"/>
        <w:ind w:firstLine="540"/>
        <w:jc w:val="both"/>
      </w:pPr>
      <w:r>
        <w:t>71. Инноловский фельдшерско-акушерский пункт, расположенный по адресу: 188505, Ленинградская область, Ломоносовский район, Аннинское городское поселение, д. Иннолово, Фельдшерский проезд, строение 10.</w:t>
      </w: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ind w:firstLine="540"/>
        <w:jc w:val="both"/>
      </w:pPr>
    </w:p>
    <w:p w:rsidR="00B433DE" w:rsidRDefault="00B4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691" w:rsidRDefault="00A26691">
      <w:bookmarkStart w:id="4" w:name="_GoBack"/>
      <w:bookmarkEnd w:id="4"/>
    </w:p>
    <w:sectPr w:rsidR="00A26691" w:rsidSect="0038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E"/>
    <w:rsid w:val="00A26691"/>
    <w:rsid w:val="00B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2022-05-20T07:52:00Z</dcterms:created>
  <dcterms:modified xsi:type="dcterms:W3CDTF">2022-05-20T07:52:00Z</dcterms:modified>
</cp:coreProperties>
</file>