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0C" w:rsidRDefault="00EE750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E750C" w:rsidRDefault="00EE750C">
      <w:pPr>
        <w:pStyle w:val="ConsPlusNormal"/>
        <w:outlineLvl w:val="0"/>
      </w:pPr>
    </w:p>
    <w:p w:rsidR="00EE750C" w:rsidRDefault="00EE750C">
      <w:pPr>
        <w:pStyle w:val="ConsPlusTitle"/>
        <w:jc w:val="center"/>
        <w:outlineLvl w:val="0"/>
      </w:pPr>
      <w:r>
        <w:t>ПРАВИТЕЛЬСТВО ЛЕНИНГРАДСКОЙ ОБЛАСТИ</w:t>
      </w:r>
    </w:p>
    <w:p w:rsidR="00EE750C" w:rsidRDefault="00EE750C">
      <w:pPr>
        <w:pStyle w:val="ConsPlusTitle"/>
        <w:jc w:val="center"/>
      </w:pPr>
    </w:p>
    <w:p w:rsidR="00EE750C" w:rsidRDefault="00EE750C">
      <w:pPr>
        <w:pStyle w:val="ConsPlusTitle"/>
        <w:jc w:val="center"/>
      </w:pPr>
      <w:r>
        <w:t>ПОСТАНОВЛЕНИЕ</w:t>
      </w:r>
    </w:p>
    <w:p w:rsidR="00EE750C" w:rsidRDefault="00EE750C">
      <w:pPr>
        <w:pStyle w:val="ConsPlusTitle"/>
        <w:jc w:val="center"/>
      </w:pPr>
      <w:r>
        <w:t>от 5 марта 2011 г. N 42</w:t>
      </w:r>
    </w:p>
    <w:p w:rsidR="00EE750C" w:rsidRDefault="00EE750C">
      <w:pPr>
        <w:pStyle w:val="ConsPlusTitle"/>
        <w:jc w:val="center"/>
      </w:pPr>
    </w:p>
    <w:p w:rsidR="00EE750C" w:rsidRDefault="00EE750C">
      <w:pPr>
        <w:pStyle w:val="ConsPlusTitle"/>
        <w:jc w:val="center"/>
      </w:pPr>
      <w:r>
        <w:t>ОБ УТВЕРЖДЕНИИ ПОРЯДКА РАЗРАБОТКИ И УТВЕРЖДЕНИЯ</w:t>
      </w:r>
    </w:p>
    <w:p w:rsidR="00EE750C" w:rsidRDefault="00EE750C">
      <w:pPr>
        <w:pStyle w:val="ConsPlusTitle"/>
        <w:jc w:val="center"/>
      </w:pPr>
      <w:r>
        <w:t>АДМИНИСТРАТИВНЫХ РЕГЛАМЕНТОВ ИСПОЛНЕНИЯ ГОСУДАРСТВЕННЫХ</w:t>
      </w:r>
    </w:p>
    <w:p w:rsidR="00EE750C" w:rsidRDefault="00EE750C">
      <w:pPr>
        <w:pStyle w:val="ConsPlusTitle"/>
        <w:jc w:val="center"/>
      </w:pPr>
      <w:r>
        <w:t>ФУНКЦИЙ (ПРЕДОСТАВЛЕНИЯ ГОСУДАРСТВЕННЫХ УСЛУГ)</w:t>
      </w:r>
    </w:p>
    <w:p w:rsidR="00EE750C" w:rsidRDefault="00EE750C">
      <w:pPr>
        <w:pStyle w:val="ConsPlusTitle"/>
        <w:jc w:val="center"/>
      </w:pPr>
      <w:r>
        <w:t>В ЛЕНИНГРАДСКОЙ ОБЛАСТИ, ВНЕСЕНИИ ИЗМЕНЕНИЙ В ПОСТАНОВЛЕНИЕ</w:t>
      </w:r>
    </w:p>
    <w:p w:rsidR="00EE750C" w:rsidRDefault="00EE750C">
      <w:pPr>
        <w:pStyle w:val="ConsPlusTitle"/>
        <w:jc w:val="center"/>
      </w:pPr>
      <w:r>
        <w:t>ПРАВИТЕЛЬСТВА ЛЕНИНГРАДСКОЙ ОБЛАСТИ</w:t>
      </w:r>
    </w:p>
    <w:p w:rsidR="00EE750C" w:rsidRDefault="00EE750C">
      <w:pPr>
        <w:pStyle w:val="ConsPlusTitle"/>
        <w:jc w:val="center"/>
      </w:pPr>
      <w:r>
        <w:t>ОТ 12 НОЯБРЯ 2004 ГОДА N 260 И ПРИЗНАНИИ УТРАТИВШИМИ СИЛУ</w:t>
      </w:r>
    </w:p>
    <w:p w:rsidR="00EE750C" w:rsidRDefault="00EE750C">
      <w:pPr>
        <w:pStyle w:val="ConsPlusTitle"/>
        <w:jc w:val="center"/>
      </w:pPr>
      <w:r>
        <w:t>ПОСТАНОВЛЕНИЙ ПРАВИТЕЛЬСТВА ЛЕНИНГРАДСКОЙ ОБЛАСТИ</w:t>
      </w:r>
    </w:p>
    <w:p w:rsidR="00EE750C" w:rsidRDefault="00EE750C">
      <w:pPr>
        <w:pStyle w:val="ConsPlusTitle"/>
        <w:jc w:val="center"/>
      </w:pPr>
      <w:r>
        <w:t>ОТ 25 АВГУСТА 2008 ГОДА N 249, ОТ 4 ДЕКАБРЯ 2008 ГОДА N 381</w:t>
      </w:r>
    </w:p>
    <w:p w:rsidR="00EE750C" w:rsidRDefault="00EE750C">
      <w:pPr>
        <w:pStyle w:val="ConsPlusTitle"/>
        <w:jc w:val="center"/>
      </w:pPr>
      <w:r>
        <w:t>И ПУНКТА 5 ПОСТАНОВЛЕНИЯ ПРАВИТЕЛЬСТВА ЛЕНИНГРАДСКОЙ ОБЛАСТИ</w:t>
      </w:r>
    </w:p>
    <w:p w:rsidR="00EE750C" w:rsidRDefault="00EE750C">
      <w:pPr>
        <w:pStyle w:val="ConsPlusTitle"/>
        <w:jc w:val="center"/>
      </w:pPr>
      <w:r>
        <w:t>ОТ 11 ДЕКАБРЯ 2009 ГОДА N 367</w:t>
      </w:r>
    </w:p>
    <w:p w:rsidR="00EE750C" w:rsidRDefault="00EE75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50C">
        <w:trPr>
          <w:jc w:val="center"/>
        </w:trPr>
        <w:tc>
          <w:tcPr>
            <w:tcW w:w="9294" w:type="dxa"/>
            <w:tcBorders>
              <w:top w:val="nil"/>
              <w:left w:val="single" w:sz="24" w:space="0" w:color="CED3F1"/>
              <w:bottom w:val="nil"/>
              <w:right w:val="single" w:sz="24" w:space="0" w:color="F4F3F8"/>
            </w:tcBorders>
            <w:shd w:val="clear" w:color="auto" w:fill="F4F3F8"/>
          </w:tcPr>
          <w:p w:rsidR="00EE750C" w:rsidRDefault="00EE750C">
            <w:pPr>
              <w:pStyle w:val="ConsPlusNormal"/>
              <w:jc w:val="center"/>
            </w:pPr>
            <w:r>
              <w:rPr>
                <w:color w:val="392C69"/>
              </w:rPr>
              <w:t>Список изменяющих документов</w:t>
            </w:r>
          </w:p>
          <w:p w:rsidR="00EE750C" w:rsidRDefault="00EE750C">
            <w:pPr>
              <w:pStyle w:val="ConsPlusNormal"/>
              <w:jc w:val="center"/>
            </w:pPr>
            <w:r>
              <w:rPr>
                <w:color w:val="392C69"/>
              </w:rPr>
              <w:t>(в ред. Постановлений Правительства Ленинградской области</w:t>
            </w:r>
          </w:p>
          <w:p w:rsidR="00EE750C" w:rsidRDefault="00EE750C">
            <w:pPr>
              <w:pStyle w:val="ConsPlusNormal"/>
              <w:jc w:val="center"/>
            </w:pPr>
            <w:r>
              <w:rPr>
                <w:color w:val="392C69"/>
              </w:rPr>
              <w:t xml:space="preserve">от 09.07.2012 </w:t>
            </w:r>
            <w:hyperlink r:id="rId6" w:history="1">
              <w:r>
                <w:rPr>
                  <w:color w:val="0000FF"/>
                </w:rPr>
                <w:t>N 220</w:t>
              </w:r>
            </w:hyperlink>
            <w:r>
              <w:rPr>
                <w:color w:val="392C69"/>
              </w:rPr>
              <w:t xml:space="preserve">, от 06.08.2012 </w:t>
            </w:r>
            <w:hyperlink r:id="rId7" w:history="1">
              <w:r>
                <w:rPr>
                  <w:color w:val="0000FF"/>
                </w:rPr>
                <w:t>N 243</w:t>
              </w:r>
            </w:hyperlink>
            <w:r>
              <w:rPr>
                <w:color w:val="392C69"/>
              </w:rPr>
              <w:t xml:space="preserve">, от 09.12.2014 </w:t>
            </w:r>
            <w:hyperlink r:id="rId8" w:history="1">
              <w:r>
                <w:rPr>
                  <w:color w:val="0000FF"/>
                </w:rPr>
                <w:t>N 563</w:t>
              </w:r>
            </w:hyperlink>
            <w:r>
              <w:rPr>
                <w:color w:val="392C69"/>
              </w:rPr>
              <w:t>,</w:t>
            </w:r>
          </w:p>
          <w:p w:rsidR="00EE750C" w:rsidRDefault="00EE750C">
            <w:pPr>
              <w:pStyle w:val="ConsPlusNormal"/>
              <w:jc w:val="center"/>
            </w:pPr>
            <w:r>
              <w:rPr>
                <w:color w:val="392C69"/>
              </w:rPr>
              <w:t xml:space="preserve">от 16.05.2016 </w:t>
            </w:r>
            <w:hyperlink r:id="rId9" w:history="1">
              <w:r>
                <w:rPr>
                  <w:color w:val="0000FF"/>
                </w:rPr>
                <w:t>N 144</w:t>
              </w:r>
            </w:hyperlink>
            <w:r>
              <w:rPr>
                <w:color w:val="392C69"/>
              </w:rPr>
              <w:t xml:space="preserve">, от 09.02.2017 </w:t>
            </w:r>
            <w:hyperlink r:id="rId10" w:history="1">
              <w:r>
                <w:rPr>
                  <w:color w:val="0000FF"/>
                </w:rPr>
                <w:t>N 18</w:t>
              </w:r>
            </w:hyperlink>
            <w:r>
              <w:rPr>
                <w:color w:val="392C69"/>
              </w:rPr>
              <w:t xml:space="preserve">, от 12.12.2017 </w:t>
            </w:r>
            <w:hyperlink r:id="rId11" w:history="1">
              <w:r>
                <w:rPr>
                  <w:color w:val="0000FF"/>
                </w:rPr>
                <w:t>N 573</w:t>
              </w:r>
            </w:hyperlink>
            <w:r>
              <w:rPr>
                <w:color w:val="392C69"/>
              </w:rPr>
              <w:t>,</w:t>
            </w:r>
          </w:p>
          <w:p w:rsidR="00EE750C" w:rsidRDefault="00EE750C">
            <w:pPr>
              <w:pStyle w:val="ConsPlusNormal"/>
              <w:jc w:val="center"/>
            </w:pPr>
            <w:r>
              <w:rPr>
                <w:color w:val="392C69"/>
              </w:rPr>
              <w:t xml:space="preserve">от 25.06.2018 </w:t>
            </w:r>
            <w:hyperlink r:id="rId12" w:history="1">
              <w:r>
                <w:rPr>
                  <w:color w:val="0000FF"/>
                </w:rPr>
                <w:t>N 206</w:t>
              </w:r>
            </w:hyperlink>
            <w:r>
              <w:rPr>
                <w:color w:val="392C69"/>
              </w:rPr>
              <w:t xml:space="preserve">, от 30.08.2019 </w:t>
            </w:r>
            <w:hyperlink r:id="rId13" w:history="1">
              <w:r>
                <w:rPr>
                  <w:color w:val="0000FF"/>
                </w:rPr>
                <w:t>N 402</w:t>
              </w:r>
            </w:hyperlink>
            <w:r>
              <w:rPr>
                <w:color w:val="392C69"/>
              </w:rPr>
              <w:t xml:space="preserve">, от 19.05.2020 </w:t>
            </w:r>
            <w:hyperlink r:id="rId14" w:history="1">
              <w:r>
                <w:rPr>
                  <w:color w:val="0000FF"/>
                </w:rPr>
                <w:t>N 312</w:t>
              </w:r>
            </w:hyperlink>
            <w:r>
              <w:rPr>
                <w:color w:val="392C69"/>
              </w:rPr>
              <w:t>,</w:t>
            </w:r>
          </w:p>
          <w:p w:rsidR="00EE750C" w:rsidRDefault="00EE750C">
            <w:pPr>
              <w:pStyle w:val="ConsPlusNormal"/>
              <w:jc w:val="center"/>
            </w:pPr>
            <w:r>
              <w:rPr>
                <w:color w:val="392C69"/>
              </w:rPr>
              <w:t xml:space="preserve">от 02.07.2020 </w:t>
            </w:r>
            <w:hyperlink r:id="rId15" w:history="1">
              <w:r>
                <w:rPr>
                  <w:color w:val="0000FF"/>
                </w:rPr>
                <w:t>N 483</w:t>
              </w:r>
            </w:hyperlink>
            <w:r>
              <w:rPr>
                <w:color w:val="392C69"/>
              </w:rPr>
              <w:t>,</w:t>
            </w:r>
          </w:p>
          <w:p w:rsidR="00EE750C" w:rsidRDefault="00EE750C">
            <w:pPr>
              <w:pStyle w:val="ConsPlusNormal"/>
              <w:jc w:val="center"/>
            </w:pPr>
            <w:r>
              <w:rPr>
                <w:color w:val="392C69"/>
              </w:rPr>
              <w:t xml:space="preserve">с изм., внесенными </w:t>
            </w:r>
            <w:hyperlink r:id="rId16" w:history="1">
              <w:r>
                <w:rPr>
                  <w:color w:val="0000FF"/>
                </w:rPr>
                <w:t>Постановлением</w:t>
              </w:r>
            </w:hyperlink>
            <w:r>
              <w:rPr>
                <w:color w:val="392C69"/>
              </w:rPr>
              <w:t xml:space="preserve"> Правительства Ленинградской области</w:t>
            </w:r>
          </w:p>
          <w:p w:rsidR="00EE750C" w:rsidRDefault="00EE750C">
            <w:pPr>
              <w:pStyle w:val="ConsPlusNormal"/>
              <w:jc w:val="center"/>
            </w:pPr>
            <w:r>
              <w:rPr>
                <w:color w:val="392C69"/>
              </w:rPr>
              <w:t>от 30.05.2016 N 169)</w:t>
            </w:r>
          </w:p>
        </w:tc>
      </w:tr>
    </w:tbl>
    <w:p w:rsidR="00EE750C" w:rsidRDefault="00EE750C">
      <w:pPr>
        <w:pStyle w:val="ConsPlusNormal"/>
      </w:pPr>
    </w:p>
    <w:p w:rsidR="00EE750C" w:rsidRDefault="00EE750C">
      <w:pPr>
        <w:pStyle w:val="ConsPlusNormal"/>
        <w:ind w:firstLine="540"/>
        <w:jc w:val="both"/>
      </w:pPr>
      <w:r>
        <w:t xml:space="preserve">В соответствии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Правительство Ленинградской области постановляет:</w:t>
      </w:r>
    </w:p>
    <w:p w:rsidR="00EE750C" w:rsidRDefault="00EE750C">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pPr>
    </w:p>
    <w:p w:rsidR="00EE750C" w:rsidRDefault="00EE750C">
      <w:pPr>
        <w:pStyle w:val="ConsPlusNormal"/>
        <w:ind w:firstLine="540"/>
        <w:jc w:val="both"/>
      </w:pPr>
      <w:r>
        <w:t xml:space="preserve">1. Утвердить прилагаемый </w:t>
      </w:r>
      <w:hyperlink w:anchor="P59" w:history="1">
        <w:r>
          <w:rPr>
            <w:color w:val="0000FF"/>
          </w:rPr>
          <w:t>Порядок</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EE750C" w:rsidRDefault="00EE750C">
      <w:pPr>
        <w:pStyle w:val="ConsPlusNormal"/>
        <w:spacing w:before="220"/>
        <w:ind w:firstLine="540"/>
        <w:jc w:val="both"/>
      </w:pPr>
      <w:r>
        <w:t xml:space="preserve">2. Исключен. - </w:t>
      </w:r>
      <w:hyperlink r:id="rId20" w:history="1">
        <w:r>
          <w:rPr>
            <w:color w:val="0000FF"/>
          </w:rPr>
          <w:t>Постановление</w:t>
        </w:r>
      </w:hyperlink>
      <w:r>
        <w:t xml:space="preserve"> Правительства Ленинградской области от 09.07.2012 N 220.</w:t>
      </w:r>
    </w:p>
    <w:p w:rsidR="00EE750C" w:rsidRDefault="00EE750C">
      <w:pPr>
        <w:pStyle w:val="ConsPlusNormal"/>
        <w:spacing w:before="220"/>
        <w:ind w:firstLine="540"/>
        <w:jc w:val="both"/>
      </w:pPr>
      <w:r>
        <w:t>2. Определить комитет правового обеспечения Ленинградской области 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а также проектов административных регламентов исполнения государственных функций (за исключением проектов административных регламентов исполнения государственных функций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EE750C" w:rsidRDefault="00EE750C">
      <w:pPr>
        <w:pStyle w:val="ConsPlusNormal"/>
        <w:jc w:val="both"/>
      </w:pPr>
      <w:r>
        <w:t xml:space="preserve">(п. 2 в ред. </w:t>
      </w:r>
      <w:hyperlink r:id="rId21"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r>
        <w:t xml:space="preserve">3. Утратил силу. - </w:t>
      </w:r>
      <w:hyperlink r:id="rId22" w:history="1">
        <w:r>
          <w:rPr>
            <w:color w:val="0000FF"/>
          </w:rPr>
          <w:t>Постановление</w:t>
        </w:r>
      </w:hyperlink>
      <w:r>
        <w:t xml:space="preserve"> Правительства Ленинградской области от 06.08.2012 N 243.</w:t>
      </w:r>
    </w:p>
    <w:p w:rsidR="00EE750C" w:rsidRDefault="00EE750C">
      <w:pPr>
        <w:pStyle w:val="ConsPlusNormal"/>
        <w:spacing w:before="220"/>
        <w:ind w:firstLine="540"/>
        <w:jc w:val="both"/>
      </w:pPr>
      <w:r>
        <w:lastRenderedPageBreak/>
        <w:t>3. Определить органы исполнительной власти Ленинградской области, осуществляющие предоставление государственных услуг, уполномоченными органами исполнительной власти Ленинградской области по проведению экспертизы проектов административных регламентов предоставления соответствующих государственных услуг, за исключением проектов административных регламентов, утверждаемых постановлением Губернатора Ленинградской области.</w:t>
      </w:r>
    </w:p>
    <w:p w:rsidR="00EE750C" w:rsidRDefault="00EE750C">
      <w:pPr>
        <w:pStyle w:val="ConsPlusNormal"/>
        <w:jc w:val="both"/>
      </w:pPr>
      <w:r>
        <w:t xml:space="preserve">(п. 3 введен </w:t>
      </w:r>
      <w:hyperlink r:id="rId23" w:history="1">
        <w:r>
          <w:rPr>
            <w:color w:val="0000FF"/>
          </w:rPr>
          <w:t>Постановлением</w:t>
        </w:r>
      </w:hyperlink>
      <w:r>
        <w:t xml:space="preserve"> Правительства Ленинградской области от 12.12.2017 N 573)</w:t>
      </w:r>
    </w:p>
    <w:p w:rsidR="00EE750C" w:rsidRDefault="00EE750C">
      <w:pPr>
        <w:pStyle w:val="ConsPlusNormal"/>
        <w:spacing w:before="220"/>
        <w:ind w:firstLine="540"/>
        <w:jc w:val="both"/>
      </w:pPr>
      <w:r>
        <w:t>4. Определить органы исполнительной власти Ленинградской области, осуществляющие контроль за исполнением органами местного самоуправления отдельных государственных полномочий, переданных им Ленинградской областью в соответствии с областными законами, уполномоченными органами исполнительной власти Ленинградской области по проведению экспертизы проектов административных регламентов исполнения государственных функций (предоставления государственных услуг)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w:t>
      </w:r>
    </w:p>
    <w:p w:rsidR="00EE750C" w:rsidRDefault="00EE750C">
      <w:pPr>
        <w:pStyle w:val="ConsPlusNormal"/>
        <w:jc w:val="both"/>
      </w:pPr>
      <w:r>
        <w:t xml:space="preserve">(п. 4 введен </w:t>
      </w:r>
      <w:hyperlink r:id="rId24"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spacing w:before="220"/>
        <w:ind w:firstLine="540"/>
        <w:jc w:val="both"/>
      </w:pPr>
      <w:r>
        <w:t xml:space="preserve">5. Органам исполнительной власти Ленинградской области до 31 декабря 2019 года привести административные регламенты предоставления государственных услуг в соответствие с положениями </w:t>
      </w:r>
      <w:hyperlink w:anchor="P59" w:history="1">
        <w:r>
          <w:rPr>
            <w:color w:val="0000FF"/>
          </w:rPr>
          <w:t>Порядка</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настоящим постановлением.</w:t>
      </w:r>
    </w:p>
    <w:p w:rsidR="00EE750C" w:rsidRDefault="00EE750C">
      <w:pPr>
        <w:pStyle w:val="ConsPlusNormal"/>
        <w:jc w:val="both"/>
      </w:pPr>
      <w:r>
        <w:t xml:space="preserve">(в ред. Постановлений Правительства Ленинградской области от 09.07.2012 </w:t>
      </w:r>
      <w:hyperlink r:id="rId25" w:history="1">
        <w:r>
          <w:rPr>
            <w:color w:val="0000FF"/>
          </w:rPr>
          <w:t>N 220</w:t>
        </w:r>
      </w:hyperlink>
      <w:r>
        <w:t xml:space="preserve">, от 09.02.2017 </w:t>
      </w:r>
      <w:hyperlink r:id="rId26" w:history="1">
        <w:r>
          <w:rPr>
            <w:color w:val="0000FF"/>
          </w:rPr>
          <w:t>N 18</w:t>
        </w:r>
      </w:hyperlink>
      <w:r>
        <w:t xml:space="preserve">, от 30.08.2019 </w:t>
      </w:r>
      <w:hyperlink r:id="rId27" w:history="1">
        <w:r>
          <w:rPr>
            <w:color w:val="0000FF"/>
          </w:rPr>
          <w:t>N 402</w:t>
        </w:r>
      </w:hyperlink>
      <w:r>
        <w:t>)</w:t>
      </w:r>
    </w:p>
    <w:p w:rsidR="00EE750C" w:rsidRDefault="00EE750C">
      <w:pPr>
        <w:pStyle w:val="ConsPlusNormal"/>
        <w:spacing w:before="220"/>
        <w:ind w:firstLine="540"/>
        <w:jc w:val="both"/>
      </w:pPr>
      <w:r>
        <w:t>6. Признать утратившими силу:</w:t>
      </w:r>
    </w:p>
    <w:p w:rsidR="00EE750C" w:rsidRDefault="00EE750C">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25 августа 2008 года N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EE750C" w:rsidRDefault="00EE750C">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4 декабря 2008 года N 381 "Об утверждении Порядка проведения независимой экспертизы проектов административных регламентов исполнения государственных функций (предоставления государственных услуг)";</w:t>
      </w:r>
    </w:p>
    <w:p w:rsidR="00EE750C" w:rsidRDefault="00EE750C">
      <w:pPr>
        <w:pStyle w:val="ConsPlusNormal"/>
        <w:spacing w:before="220"/>
        <w:ind w:firstLine="540"/>
        <w:jc w:val="both"/>
      </w:pPr>
      <w:hyperlink r:id="rId30" w:history="1">
        <w:r>
          <w:rPr>
            <w:color w:val="0000FF"/>
          </w:rPr>
          <w:t>пункт 5</w:t>
        </w:r>
      </w:hyperlink>
      <w:r>
        <w:t xml:space="preserve"> постановления Правительства Ленинградской области от 11 декабря 2009 года N 367 "О внесении изменений в постановления Правительства Ленинградской области от 11 ноября 2004 года N 254, от 22 февраля 2007 года N 42, от 4 мая 2008 года N 105, от 11 августа 2008 года N 238 и от 25 августа 2008 года N 249 в части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w:t>
      </w:r>
    </w:p>
    <w:p w:rsidR="00EE750C" w:rsidRDefault="00EE750C">
      <w:pPr>
        <w:pStyle w:val="ConsPlusNormal"/>
        <w:spacing w:before="220"/>
        <w:ind w:firstLine="540"/>
        <w:jc w:val="both"/>
      </w:pPr>
      <w:r>
        <w:t xml:space="preserve">7. Исключен. - </w:t>
      </w:r>
      <w:hyperlink r:id="rId31" w:history="1">
        <w:r>
          <w:rPr>
            <w:color w:val="0000FF"/>
          </w:rPr>
          <w:t>Постановление</w:t>
        </w:r>
      </w:hyperlink>
      <w:r>
        <w:t xml:space="preserve"> Правительства Ленинградской области от 09.07.2012 N 220.</w:t>
      </w:r>
    </w:p>
    <w:p w:rsidR="00EE750C" w:rsidRDefault="00EE750C">
      <w:pPr>
        <w:pStyle w:val="ConsPlusNormal"/>
      </w:pPr>
    </w:p>
    <w:p w:rsidR="00EE750C" w:rsidRDefault="00EE750C">
      <w:pPr>
        <w:pStyle w:val="ConsPlusNormal"/>
        <w:jc w:val="right"/>
      </w:pPr>
      <w:r>
        <w:t>Губернатор</w:t>
      </w:r>
    </w:p>
    <w:p w:rsidR="00EE750C" w:rsidRDefault="00EE750C">
      <w:pPr>
        <w:pStyle w:val="ConsPlusNormal"/>
        <w:jc w:val="right"/>
      </w:pPr>
      <w:r>
        <w:t>Ленинградской области</w:t>
      </w:r>
    </w:p>
    <w:p w:rsidR="00EE750C" w:rsidRDefault="00EE750C">
      <w:pPr>
        <w:pStyle w:val="ConsPlusNormal"/>
        <w:jc w:val="right"/>
      </w:pPr>
      <w:r>
        <w:t>В.Сердюков</w:t>
      </w: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jc w:val="right"/>
        <w:outlineLvl w:val="0"/>
      </w:pPr>
      <w:r>
        <w:t>УТВЕРЖДЕН</w:t>
      </w:r>
    </w:p>
    <w:p w:rsidR="00EE750C" w:rsidRDefault="00EE750C">
      <w:pPr>
        <w:pStyle w:val="ConsPlusNormal"/>
        <w:jc w:val="right"/>
      </w:pPr>
      <w:r>
        <w:lastRenderedPageBreak/>
        <w:t>постановлением Правительства</w:t>
      </w:r>
    </w:p>
    <w:p w:rsidR="00EE750C" w:rsidRDefault="00EE750C">
      <w:pPr>
        <w:pStyle w:val="ConsPlusNormal"/>
        <w:jc w:val="right"/>
      </w:pPr>
      <w:r>
        <w:t>Ленинградской области</w:t>
      </w:r>
    </w:p>
    <w:p w:rsidR="00EE750C" w:rsidRDefault="00EE750C">
      <w:pPr>
        <w:pStyle w:val="ConsPlusNormal"/>
        <w:jc w:val="right"/>
      </w:pPr>
      <w:r>
        <w:t>от 05.03.2011 N 42</w:t>
      </w:r>
    </w:p>
    <w:p w:rsidR="00EE750C" w:rsidRDefault="00EE750C">
      <w:pPr>
        <w:pStyle w:val="ConsPlusNormal"/>
        <w:jc w:val="right"/>
      </w:pPr>
      <w:r>
        <w:t>(приложение)</w:t>
      </w:r>
    </w:p>
    <w:p w:rsidR="00EE750C" w:rsidRDefault="00EE750C">
      <w:pPr>
        <w:pStyle w:val="ConsPlusNormal"/>
      </w:pPr>
    </w:p>
    <w:p w:rsidR="00EE750C" w:rsidRDefault="00EE750C">
      <w:pPr>
        <w:pStyle w:val="ConsPlusTitle"/>
        <w:jc w:val="center"/>
      </w:pPr>
      <w:bookmarkStart w:id="1" w:name="P59"/>
      <w:bookmarkEnd w:id="1"/>
      <w:r>
        <w:t>ПОРЯДОК</w:t>
      </w:r>
    </w:p>
    <w:p w:rsidR="00EE750C" w:rsidRDefault="00EE750C">
      <w:pPr>
        <w:pStyle w:val="ConsPlusTitle"/>
        <w:jc w:val="center"/>
      </w:pPr>
      <w:r>
        <w:t>РАЗРАБОТКИ И УТВЕРЖДЕНИЯ АДМИНИСТРАТИВНЫХ РЕГЛАМЕНТОВ</w:t>
      </w:r>
    </w:p>
    <w:p w:rsidR="00EE750C" w:rsidRDefault="00EE750C">
      <w:pPr>
        <w:pStyle w:val="ConsPlusTitle"/>
        <w:jc w:val="center"/>
      </w:pPr>
      <w:r>
        <w:t>ИСПОЛНЕНИЯ ГОСУДАРСТВЕННЫХ ФУНКЦИЙ (ПРЕДОСТАВЛЕНИЯ</w:t>
      </w:r>
    </w:p>
    <w:p w:rsidR="00EE750C" w:rsidRDefault="00EE750C">
      <w:pPr>
        <w:pStyle w:val="ConsPlusTitle"/>
        <w:jc w:val="center"/>
      </w:pPr>
      <w:r>
        <w:t>ГОСУДАРСТВЕННЫХ УСЛУГ) В ЛЕНИНГРАДСКОЙ ОБЛАСТИ</w:t>
      </w:r>
    </w:p>
    <w:p w:rsidR="00EE750C" w:rsidRDefault="00EE75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50C">
        <w:trPr>
          <w:jc w:val="center"/>
        </w:trPr>
        <w:tc>
          <w:tcPr>
            <w:tcW w:w="9294" w:type="dxa"/>
            <w:tcBorders>
              <w:top w:val="nil"/>
              <w:left w:val="single" w:sz="24" w:space="0" w:color="CED3F1"/>
              <w:bottom w:val="nil"/>
              <w:right w:val="single" w:sz="24" w:space="0" w:color="F4F3F8"/>
            </w:tcBorders>
            <w:shd w:val="clear" w:color="auto" w:fill="F4F3F8"/>
          </w:tcPr>
          <w:p w:rsidR="00EE750C" w:rsidRDefault="00EE750C">
            <w:pPr>
              <w:pStyle w:val="ConsPlusNormal"/>
              <w:jc w:val="center"/>
            </w:pPr>
            <w:r>
              <w:rPr>
                <w:color w:val="392C69"/>
              </w:rPr>
              <w:t>Список изменяющих документов</w:t>
            </w:r>
          </w:p>
          <w:p w:rsidR="00EE750C" w:rsidRDefault="00EE750C">
            <w:pPr>
              <w:pStyle w:val="ConsPlusNormal"/>
              <w:jc w:val="center"/>
            </w:pPr>
            <w:r>
              <w:rPr>
                <w:color w:val="392C69"/>
              </w:rPr>
              <w:t>(в ред. Постановлений Правительства Ленинградской области</w:t>
            </w:r>
          </w:p>
          <w:p w:rsidR="00EE750C" w:rsidRDefault="00EE750C">
            <w:pPr>
              <w:pStyle w:val="ConsPlusNormal"/>
              <w:jc w:val="center"/>
            </w:pPr>
            <w:r>
              <w:rPr>
                <w:color w:val="392C69"/>
              </w:rPr>
              <w:t xml:space="preserve">от 09.07.2012 </w:t>
            </w:r>
            <w:hyperlink r:id="rId32" w:history="1">
              <w:r>
                <w:rPr>
                  <w:color w:val="0000FF"/>
                </w:rPr>
                <w:t>N 220</w:t>
              </w:r>
            </w:hyperlink>
            <w:r>
              <w:rPr>
                <w:color w:val="392C69"/>
              </w:rPr>
              <w:t xml:space="preserve">, от 09.12.2014 </w:t>
            </w:r>
            <w:hyperlink r:id="rId33" w:history="1">
              <w:r>
                <w:rPr>
                  <w:color w:val="0000FF"/>
                </w:rPr>
                <w:t>N 563</w:t>
              </w:r>
            </w:hyperlink>
            <w:r>
              <w:rPr>
                <w:color w:val="392C69"/>
              </w:rPr>
              <w:t xml:space="preserve">, от 16.05.2016 </w:t>
            </w:r>
            <w:hyperlink r:id="rId34" w:history="1">
              <w:r>
                <w:rPr>
                  <w:color w:val="0000FF"/>
                </w:rPr>
                <w:t>N 144</w:t>
              </w:r>
            </w:hyperlink>
            <w:r>
              <w:rPr>
                <w:color w:val="392C69"/>
              </w:rPr>
              <w:t>,</w:t>
            </w:r>
          </w:p>
          <w:p w:rsidR="00EE750C" w:rsidRDefault="00EE750C">
            <w:pPr>
              <w:pStyle w:val="ConsPlusNormal"/>
              <w:jc w:val="center"/>
            </w:pPr>
            <w:r>
              <w:rPr>
                <w:color w:val="392C69"/>
              </w:rPr>
              <w:t xml:space="preserve">от 09.02.2017 </w:t>
            </w:r>
            <w:hyperlink r:id="rId35" w:history="1">
              <w:r>
                <w:rPr>
                  <w:color w:val="0000FF"/>
                </w:rPr>
                <w:t>N 18</w:t>
              </w:r>
            </w:hyperlink>
            <w:r>
              <w:rPr>
                <w:color w:val="392C69"/>
              </w:rPr>
              <w:t xml:space="preserve">, от 12.12.2017 </w:t>
            </w:r>
            <w:hyperlink r:id="rId36" w:history="1">
              <w:r>
                <w:rPr>
                  <w:color w:val="0000FF"/>
                </w:rPr>
                <w:t>N 573</w:t>
              </w:r>
            </w:hyperlink>
            <w:r>
              <w:rPr>
                <w:color w:val="392C69"/>
              </w:rPr>
              <w:t xml:space="preserve">, от 25.06.2018 </w:t>
            </w:r>
            <w:hyperlink r:id="rId37" w:history="1">
              <w:r>
                <w:rPr>
                  <w:color w:val="0000FF"/>
                </w:rPr>
                <w:t>N 206</w:t>
              </w:r>
            </w:hyperlink>
            <w:r>
              <w:rPr>
                <w:color w:val="392C69"/>
              </w:rPr>
              <w:t>,</w:t>
            </w:r>
          </w:p>
          <w:p w:rsidR="00EE750C" w:rsidRDefault="00EE750C">
            <w:pPr>
              <w:pStyle w:val="ConsPlusNormal"/>
              <w:jc w:val="center"/>
            </w:pPr>
            <w:r>
              <w:rPr>
                <w:color w:val="392C69"/>
              </w:rPr>
              <w:t xml:space="preserve">от 30.08.2019 </w:t>
            </w:r>
            <w:hyperlink r:id="rId38" w:history="1">
              <w:r>
                <w:rPr>
                  <w:color w:val="0000FF"/>
                </w:rPr>
                <w:t>N 402</w:t>
              </w:r>
            </w:hyperlink>
            <w:r>
              <w:rPr>
                <w:color w:val="392C69"/>
              </w:rPr>
              <w:t xml:space="preserve">, от 19.05.2020 </w:t>
            </w:r>
            <w:hyperlink r:id="rId39" w:history="1">
              <w:r>
                <w:rPr>
                  <w:color w:val="0000FF"/>
                </w:rPr>
                <w:t>N 312</w:t>
              </w:r>
            </w:hyperlink>
            <w:r>
              <w:rPr>
                <w:color w:val="392C69"/>
              </w:rPr>
              <w:t xml:space="preserve">, от 02.07.2020 </w:t>
            </w:r>
            <w:hyperlink r:id="rId40" w:history="1">
              <w:r>
                <w:rPr>
                  <w:color w:val="0000FF"/>
                </w:rPr>
                <w:t>N 483</w:t>
              </w:r>
            </w:hyperlink>
            <w:r>
              <w:rPr>
                <w:color w:val="392C69"/>
              </w:rPr>
              <w:t>,</w:t>
            </w:r>
          </w:p>
          <w:p w:rsidR="00EE750C" w:rsidRDefault="00EE750C">
            <w:pPr>
              <w:pStyle w:val="ConsPlusNormal"/>
              <w:jc w:val="center"/>
            </w:pPr>
            <w:r>
              <w:rPr>
                <w:color w:val="392C69"/>
              </w:rPr>
              <w:t xml:space="preserve">с изм., внесенными </w:t>
            </w:r>
            <w:hyperlink r:id="rId41" w:history="1">
              <w:r>
                <w:rPr>
                  <w:color w:val="0000FF"/>
                </w:rPr>
                <w:t>Постановлением</w:t>
              </w:r>
            </w:hyperlink>
            <w:r>
              <w:rPr>
                <w:color w:val="392C69"/>
              </w:rPr>
              <w:t xml:space="preserve"> Правительства Ленинградской области</w:t>
            </w:r>
          </w:p>
          <w:p w:rsidR="00EE750C" w:rsidRDefault="00EE750C">
            <w:pPr>
              <w:pStyle w:val="ConsPlusNormal"/>
              <w:jc w:val="center"/>
            </w:pPr>
            <w:r>
              <w:rPr>
                <w:color w:val="392C69"/>
              </w:rPr>
              <w:t>от 30.05.2016 N 169)</w:t>
            </w:r>
          </w:p>
        </w:tc>
      </w:tr>
    </w:tbl>
    <w:p w:rsidR="00EE750C" w:rsidRDefault="00EE750C">
      <w:pPr>
        <w:pStyle w:val="ConsPlusNormal"/>
      </w:pPr>
    </w:p>
    <w:p w:rsidR="00EE750C" w:rsidRDefault="00EE750C">
      <w:pPr>
        <w:pStyle w:val="ConsPlusTitle"/>
        <w:ind w:firstLine="540"/>
        <w:jc w:val="both"/>
        <w:outlineLvl w:val="1"/>
      </w:pPr>
      <w:r>
        <w:t>1. Общие положения</w:t>
      </w:r>
    </w:p>
    <w:p w:rsidR="00EE750C" w:rsidRDefault="00EE750C">
      <w:pPr>
        <w:pStyle w:val="ConsPlusNormal"/>
      </w:pPr>
    </w:p>
    <w:p w:rsidR="00EE750C" w:rsidRDefault="00EE750C">
      <w:pPr>
        <w:pStyle w:val="ConsPlusNormal"/>
        <w:ind w:firstLine="540"/>
        <w:jc w:val="both"/>
      </w:pPr>
      <w:r>
        <w:t>1.1. Настоящий Порядок устанавливает требования к разработке и утверждению административных регламентов исполнения государственных функций (предоставления государственных услуг) в Ленинградской области.</w:t>
      </w:r>
    </w:p>
    <w:p w:rsidR="00EE750C" w:rsidRDefault="00EE750C">
      <w:pPr>
        <w:pStyle w:val="ConsPlusNormal"/>
        <w:spacing w:before="220"/>
        <w:ind w:firstLine="540"/>
        <w:jc w:val="both"/>
      </w:pPr>
      <w:r>
        <w:t>Требования, установленные настоящим Порядком, также выполняются при разработке и утверждении нормативных правовых актов, которыми вносятся изменения в утвержденные административные регламенты исполнения государственных функций (предоставления государственных услуг).</w:t>
      </w:r>
    </w:p>
    <w:p w:rsidR="00EE750C" w:rsidRDefault="00EE750C">
      <w:pPr>
        <w:pStyle w:val="ConsPlusNormal"/>
        <w:spacing w:before="220"/>
        <w:ind w:firstLine="540"/>
        <w:jc w:val="both"/>
      </w:pPr>
      <w:r>
        <w:t>1.2. В настоящем Порядке используются следующие термины и сокращения:</w:t>
      </w:r>
    </w:p>
    <w:p w:rsidR="00EE750C" w:rsidRDefault="00EE750C">
      <w:pPr>
        <w:pStyle w:val="ConsPlusNormal"/>
        <w:spacing w:before="220"/>
        <w:ind w:firstLine="540"/>
        <w:jc w:val="both"/>
      </w:pPr>
      <w:r>
        <w:t>государственная функция - функция, исполняемая органом исполнительной власти Ленинградской области, государственным учреждением либо органом местного самоуправления Ленинградской области при осуществлении отдельных государственных полномочий, переданных законами Ленинградской области, выражающаяся в совершении действий и(или) принятии решений, влекущих возникновение, изменение или прекращение правоотношений, в том числе при осуществлении государственного контроля (надзора);</w:t>
      </w:r>
    </w:p>
    <w:p w:rsidR="00EE750C" w:rsidRDefault="00EE750C">
      <w:pPr>
        <w:pStyle w:val="ConsPlusNormal"/>
        <w:spacing w:before="220"/>
        <w:ind w:firstLine="540"/>
        <w:jc w:val="both"/>
      </w:pPr>
      <w:r>
        <w:t>государственная услуга - деятельность по реализации функций органа исполнительной власти Ленинградской области, а также органа местного самоуправления при осуществлении отдельных государственных полномочий, переданных законами Ленинградской области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Ленинградской области полномочий органов, предоставляющих государственные услуги;</w:t>
      </w:r>
    </w:p>
    <w:p w:rsidR="00EE750C" w:rsidRDefault="00EE750C">
      <w:pPr>
        <w:pStyle w:val="ConsPlusNormal"/>
        <w:spacing w:before="220"/>
        <w:ind w:firstLine="540"/>
        <w:jc w:val="both"/>
      </w:pPr>
      <w:r>
        <w:t>административный регламент исполнения государственной функции - нормативный правовой акт, устанавливающий порядок исполнения государственной функции;</w:t>
      </w:r>
    </w:p>
    <w:p w:rsidR="00EE750C" w:rsidRDefault="00EE750C">
      <w:pPr>
        <w:pStyle w:val="ConsPlusNormal"/>
        <w:spacing w:before="220"/>
        <w:ind w:firstLine="540"/>
        <w:jc w:val="both"/>
      </w:pPr>
      <w:r>
        <w:t>административный регламент предоставления государственной услуги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EE750C" w:rsidRDefault="00EE750C">
      <w:pPr>
        <w:pStyle w:val="ConsPlusNormal"/>
        <w:jc w:val="both"/>
      </w:pPr>
      <w:r>
        <w:t xml:space="preserve">(п. 1.2 в ред. </w:t>
      </w:r>
      <w:hyperlink r:id="rId42"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lastRenderedPageBreak/>
        <w:t>1.3. Административные регламенты исполнения государственных функций (предоставления государственных услуг) (далее - административные регламенты) разрабатываются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иными нормативными правовыми актами Российской Федерации, областными законами, иными нормативными правовыми актами Ленинградской области, положениями о соответствующих органах исполнительной власти Ленинградской области и настоящим Порядком.</w:t>
      </w:r>
    </w:p>
    <w:p w:rsidR="00EE750C" w:rsidRDefault="00EE750C">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1.4. Административные регламенты разрабатываются органами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EE750C" w:rsidRDefault="00EE750C">
      <w:pPr>
        <w:pStyle w:val="ConsPlusNormal"/>
        <w:spacing w:before="220"/>
        <w:ind w:firstLine="540"/>
        <w:jc w:val="both"/>
      </w:pPr>
      <w:r>
        <w:t>В случае исполнения государственной функции подведомственной органу исполнительной власти Ленинградской области организацией административный регламент разрабатывается соответствующим органом исполнительной власти Ленинградской области.</w:t>
      </w:r>
    </w:p>
    <w:p w:rsidR="00EE750C" w:rsidRDefault="00EE750C">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09.02.2017 N 18)</w:t>
      </w:r>
    </w:p>
    <w:p w:rsidR="00EE750C" w:rsidRDefault="00EE750C">
      <w:pPr>
        <w:pStyle w:val="ConsPlusNormal"/>
        <w:jc w:val="both"/>
      </w:pPr>
      <w:r>
        <w:t xml:space="preserve">(п. 1.4 в ред. </w:t>
      </w:r>
      <w:hyperlink r:id="rId45"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1.5. При регламентации государственных функций (государственных услуг), исполняемых (предоставляемых) в рамках осуществления государственных полномочий Ленинградской области, административные регламенты утверждаются приказами органов исполнительной власти Ленинградской области, к компетенции которых относится исполнение соответствующей государственной функции (предоставление соответствующей государственной услуги).</w:t>
      </w:r>
    </w:p>
    <w:p w:rsidR="00EE750C" w:rsidRDefault="00EE750C">
      <w:pPr>
        <w:pStyle w:val="ConsPlusNormal"/>
        <w:spacing w:before="220"/>
        <w:ind w:firstLine="540"/>
        <w:jc w:val="both"/>
      </w:pPr>
      <w:r>
        <w:t>Административные регламенты по отдельным государственным полномочиям Российской Федерации, которые осуществляются органами исполнительной власти Ленинградской области, в том числе с участием органов местного самоуправления, в соответствии с федеральными законами и/или иными нормативными правовыми актами Российской Федерации, разрабатываются в соответствии с настоящим Порядком и утверждаются приказами органов исполнительной власти Ленинградской области, к компетенции которых отнесено исполнение соответствующих государственных функций (предоставление государственных услуг), если иное не предусмотрено федеральными законами.</w:t>
      </w:r>
    </w:p>
    <w:p w:rsidR="00EE750C" w:rsidRDefault="00EE750C">
      <w:pPr>
        <w:pStyle w:val="ConsPlusNormal"/>
        <w:jc w:val="both"/>
      </w:pPr>
      <w:r>
        <w:t xml:space="preserve">(в ред. Постановлений Правительства Ленинградской области от 09.12.2014 </w:t>
      </w:r>
      <w:hyperlink r:id="rId46" w:history="1">
        <w:r>
          <w:rPr>
            <w:color w:val="0000FF"/>
          </w:rPr>
          <w:t>N 563</w:t>
        </w:r>
      </w:hyperlink>
      <w:r>
        <w:t xml:space="preserve">, от 09.02.2017 </w:t>
      </w:r>
      <w:hyperlink r:id="rId47" w:history="1">
        <w:r>
          <w:rPr>
            <w:color w:val="0000FF"/>
          </w:rPr>
          <w:t>N 18</w:t>
        </w:r>
      </w:hyperlink>
      <w:r>
        <w:t>)</w:t>
      </w:r>
    </w:p>
    <w:p w:rsidR="00EE750C" w:rsidRDefault="00EE750C">
      <w:pPr>
        <w:pStyle w:val="ConsPlusNormal"/>
        <w:spacing w:before="220"/>
        <w:ind w:firstLine="540"/>
        <w:jc w:val="both"/>
      </w:pPr>
      <w:r>
        <w:t>При регламентации государственной функции (государственной услуги), в исполнении (предоставлении) которой участвуют несколько органов исполнительной власти Ленинградской области, административный регламент утверждается постановлением Губернатора Ленинградской области, если иное не предусмотрено федеральными законами.</w:t>
      </w:r>
    </w:p>
    <w:p w:rsidR="00EE750C" w:rsidRDefault="00EE750C">
      <w:pPr>
        <w:pStyle w:val="ConsPlusNormal"/>
        <w:jc w:val="both"/>
      </w:pPr>
      <w:r>
        <w:t xml:space="preserve">(п. 1.5 в ред. </w:t>
      </w:r>
      <w:hyperlink r:id="rId48"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1.6. При осуществлении органами местного самоуправления отдельных государственных полномочий Ленинградской области, переданных им в установленном порядке областными законами, административные регламенты разрабатываются органами исполнительной власти Ленинградской области, к компетенции которых относится контроль за осуществлением органами местного самоуправления отдельных государственных полномочий, и утверждаются приказами указанных органов исполнительной власти Ленинградской области.</w:t>
      </w:r>
    </w:p>
    <w:p w:rsidR="00EE750C" w:rsidRDefault="00EE750C">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 xml:space="preserve">Административные регламенты по отдельным государственным полномочиям Российской Федерации, осуществление которых передано областными законами органам местного самоуправления в целях реализации федеральных законов или иных нормативных правовых актов Российской Федерации, разрабатываются органами исполнительной власти Ленинградской области, к компетенции которых отнесен контроль выполнения органами местного </w:t>
      </w:r>
      <w:r>
        <w:lastRenderedPageBreak/>
        <w:t>самоуправления таких полномочий, и утверждаются приказами органов исполнительной власти Ленинградской области, если иное не предусмотрено федеральными законами и областными законами.</w:t>
      </w:r>
    </w:p>
    <w:p w:rsidR="00EE750C" w:rsidRDefault="00EE750C">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09.12.2014 N 563)</w:t>
      </w:r>
    </w:p>
    <w:p w:rsidR="00EE750C" w:rsidRDefault="00EE750C">
      <w:pPr>
        <w:pStyle w:val="ConsPlusNormal"/>
        <w:spacing w:before="220"/>
        <w:ind w:firstLine="540"/>
        <w:jc w:val="both"/>
      </w:pPr>
      <w:r>
        <w:t>1.6.1. При разработке административных регламентов предоставления государственных услуг (исполнения государственных функций) органы исполнительной власти Ленинградской области руководствуются примерным административным регламентом предоставления государственной услуги (исполнения государственной функции), утверждаемым Комитетом экономического развития и инвестиционной деятельности Ленинградской области.</w:t>
      </w:r>
    </w:p>
    <w:p w:rsidR="00EE750C" w:rsidRDefault="00EE750C">
      <w:pPr>
        <w:pStyle w:val="ConsPlusNormal"/>
        <w:jc w:val="both"/>
      </w:pPr>
      <w:r>
        <w:t xml:space="preserve">(п. 1.6.1 введен </w:t>
      </w:r>
      <w:hyperlink r:id="rId51" w:history="1">
        <w:r>
          <w:rPr>
            <w:color w:val="0000FF"/>
          </w:rPr>
          <w:t>Постановлением</w:t>
        </w:r>
      </w:hyperlink>
      <w:r>
        <w:t xml:space="preserve"> Правительства Ленинградской области от 09.02.2017 N 18)</w:t>
      </w:r>
    </w:p>
    <w:p w:rsidR="00EE750C" w:rsidRDefault="00EE750C">
      <w:pPr>
        <w:pStyle w:val="ConsPlusNormal"/>
        <w:spacing w:before="220"/>
        <w:ind w:firstLine="540"/>
        <w:jc w:val="both"/>
      </w:pPr>
      <w:r>
        <w:t xml:space="preserve">1.7 - 1.9. Исключены. - </w:t>
      </w:r>
      <w:hyperlink r:id="rId52" w:history="1">
        <w:r>
          <w:rPr>
            <w:color w:val="0000FF"/>
          </w:rPr>
          <w:t>Постановление</w:t>
        </w:r>
      </w:hyperlink>
      <w:r>
        <w:t xml:space="preserve"> Правительства Ленинградской области от 09.07.2012 N 220.</w:t>
      </w:r>
    </w:p>
    <w:p w:rsidR="00EE750C" w:rsidRDefault="00EE750C">
      <w:pPr>
        <w:pStyle w:val="ConsPlusNormal"/>
        <w:spacing w:before="220"/>
        <w:ind w:firstLine="540"/>
        <w:jc w:val="both"/>
      </w:pPr>
      <w:hyperlink r:id="rId53" w:history="1">
        <w:r>
          <w:rPr>
            <w:color w:val="0000FF"/>
          </w:rPr>
          <w:t>1.7</w:t>
        </w:r>
      </w:hyperlink>
      <w:r>
        <w:t>. При разработке административных регламентов органы исполнительной власти Ленинградской области должны предусматривать оптимизацию (повышение качества) исполнения государственной функции (предоставления государственной услуги) путем упорядочения административных процедур (административных действий), устранения избыточных административных процедур (административных действий), сокращения сроков исполнения государственной функции (предоставления государственной услуги), если такая оптимизация не противоречит действующему законодательству.</w:t>
      </w:r>
    </w:p>
    <w:p w:rsidR="00EE750C" w:rsidRDefault="00EE750C">
      <w:pPr>
        <w:pStyle w:val="ConsPlusNormal"/>
        <w:spacing w:before="220"/>
        <w:ind w:firstLine="540"/>
        <w:jc w:val="both"/>
      </w:pPr>
      <w:r>
        <w:t>Содержание административного регламента должно быть логически последовательным и содержательно определенным, не допускающим различного понимания и толкования содержащихся в нем положений. Текст административного регламента должен быть логичным, ясным, точным, соответствовать действующим правилам орфографии и пунктуации.</w:t>
      </w:r>
    </w:p>
    <w:p w:rsidR="00EE750C" w:rsidRDefault="00EE750C">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09.02.2017 N 18)</w:t>
      </w:r>
    </w:p>
    <w:p w:rsidR="00EE750C" w:rsidRDefault="00EE750C">
      <w:pPr>
        <w:pStyle w:val="ConsPlusNormal"/>
        <w:spacing w:before="220"/>
        <w:ind w:firstLine="540"/>
        <w:jc w:val="both"/>
      </w:pPr>
      <w:hyperlink r:id="rId55" w:history="1">
        <w:r>
          <w:rPr>
            <w:color w:val="0000FF"/>
          </w:rPr>
          <w:t>1.8</w:t>
        </w:r>
      </w:hyperlink>
      <w:r>
        <w:t>. Административные регламенты размещаются в справочных правовых системах "Кодекс", "Гарант", "Консультант Плюс", а также в сети Интернет на официальных сайтах органов исполнительной власти Ленинградской области, исполняющих соответствующие государственные функции (предоставляющих соответствующие государственные услуги) либо осуществляющих контроль за осуществлением органами местного самоуправления соответствующих государственных полномочий.</w:t>
      </w:r>
    </w:p>
    <w:p w:rsidR="00EE750C" w:rsidRDefault="00EE750C">
      <w:pPr>
        <w:pStyle w:val="ConsPlusNormal"/>
        <w:spacing w:before="220"/>
        <w:ind w:firstLine="540"/>
        <w:jc w:val="both"/>
      </w:pPr>
      <w:r>
        <w:t>Административные регламенты исполнения государственных функций контроля (надзора) и административные регламенты предоставления государственных услуг также размещаются в сети Интернет на портале государственных и муниципальных услуг (функций) Ленинградской области и в государственной информационной системе "Реестр государственных и муниципальных услуг (функций) Ленинградской области" (далее - Реестр).</w:t>
      </w:r>
    </w:p>
    <w:p w:rsidR="00EE750C" w:rsidRDefault="00EE750C">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09.02.2017 N 18)</w:t>
      </w:r>
    </w:p>
    <w:p w:rsidR="00EE750C" w:rsidRDefault="00EE750C">
      <w:pPr>
        <w:pStyle w:val="ConsPlusNormal"/>
        <w:jc w:val="both"/>
      </w:pPr>
      <w:r>
        <w:t xml:space="preserve">(пункт 1.8 в ред. </w:t>
      </w:r>
      <w:hyperlink r:id="rId57"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hyperlink r:id="rId58" w:history="1">
        <w:r>
          <w:rPr>
            <w:color w:val="0000FF"/>
          </w:rPr>
          <w:t>1.9</w:t>
        </w:r>
      </w:hyperlink>
      <w:r>
        <w:t>. Не подлежат размещению в справочных правовых системах "Кодекс", "Гарант", "КонсультантПлюс", а также в сети Интернет административные регламенты или их отдельные положения, содержащие государственную и(или) иную охраняемую законом тайну.</w:t>
      </w:r>
    </w:p>
    <w:p w:rsidR="00EE750C" w:rsidRDefault="00EE750C">
      <w:pPr>
        <w:pStyle w:val="ConsPlusNormal"/>
        <w:spacing w:before="220"/>
        <w:ind w:firstLine="540"/>
        <w:jc w:val="both"/>
      </w:pPr>
      <w:hyperlink r:id="rId59" w:history="1">
        <w:r>
          <w:rPr>
            <w:color w:val="0000FF"/>
          </w:rPr>
          <w:t>1.10</w:t>
        </w:r>
      </w:hyperlink>
      <w:r>
        <w:t>. Органы исполнительной власти Ленинградской области в ходе разработки проектов административных регламентов обязаны:</w:t>
      </w:r>
    </w:p>
    <w:p w:rsidR="00EE750C" w:rsidRDefault="00EE750C">
      <w:pPr>
        <w:pStyle w:val="ConsPlusNormal"/>
        <w:spacing w:before="220"/>
        <w:ind w:firstLine="540"/>
        <w:jc w:val="both"/>
      </w:pPr>
      <w:r>
        <w:t xml:space="preserve">обеспечивать проведение независимой экспертизы проекта административного регламента, за исключением случаев, предусмотренных </w:t>
      </w:r>
      <w:hyperlink w:anchor="P326" w:history="1">
        <w:r>
          <w:rPr>
            <w:color w:val="0000FF"/>
          </w:rPr>
          <w:t>пунктом 4.2</w:t>
        </w:r>
      </w:hyperlink>
      <w:r>
        <w:t xml:space="preserve"> настоящего Порядка;</w:t>
      </w:r>
    </w:p>
    <w:p w:rsidR="00EE750C" w:rsidRDefault="00EE750C">
      <w:pPr>
        <w:pStyle w:val="ConsPlusNormal"/>
        <w:spacing w:before="220"/>
        <w:ind w:firstLine="540"/>
        <w:jc w:val="both"/>
      </w:pPr>
      <w:r>
        <w:t xml:space="preserve">направлять проект административного регламента на экспертизу либо проводить экспертизу проекта административного регламента в соответствии с </w:t>
      </w:r>
      <w:hyperlink w:anchor="P371" w:history="1">
        <w:r>
          <w:rPr>
            <w:color w:val="0000FF"/>
          </w:rPr>
          <w:t>разделом 5</w:t>
        </w:r>
      </w:hyperlink>
      <w:r>
        <w:t xml:space="preserve"> настоящего Порядка;</w:t>
      </w:r>
    </w:p>
    <w:p w:rsidR="00EE750C" w:rsidRDefault="00EE750C">
      <w:pPr>
        <w:pStyle w:val="ConsPlusNormal"/>
        <w:jc w:val="both"/>
      </w:pPr>
      <w:r>
        <w:lastRenderedPageBreak/>
        <w:t xml:space="preserve">(в ред. </w:t>
      </w:r>
      <w:hyperlink r:id="rId60"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 xml:space="preserve">обеспечивать согласование проекта административного регламента предоставления государственной услуги с Комитетом экономического развития и инвестиционной деятельности Ленинградской области в соответствии с </w:t>
      </w:r>
      <w:hyperlink w:anchor="P360" w:history="1">
        <w:r>
          <w:rPr>
            <w:color w:val="0000FF"/>
          </w:rPr>
          <w:t>разделом 4-1</w:t>
        </w:r>
      </w:hyperlink>
      <w:r>
        <w:t xml:space="preserve"> настоящего Порядка.</w:t>
      </w:r>
    </w:p>
    <w:p w:rsidR="00EE750C" w:rsidRDefault="00EE750C">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09.02.2017 N 18)</w:t>
      </w:r>
    </w:p>
    <w:p w:rsidR="00EE750C" w:rsidRDefault="00EE750C">
      <w:pPr>
        <w:pStyle w:val="ConsPlusNormal"/>
        <w:spacing w:before="220"/>
        <w:ind w:firstLine="540"/>
        <w:jc w:val="both"/>
      </w:pPr>
      <w:hyperlink r:id="rId62" w:history="1">
        <w:r>
          <w:rPr>
            <w:color w:val="0000FF"/>
          </w:rPr>
          <w:t>1.11</w:t>
        </w:r>
      </w:hyperlink>
      <w:r>
        <w:t>. Орган исполнительной власти Ленинградской области, разработавший административный регламент, в течение трех рабочих дней со дня его утверждения направляет в Комитет экономического развития и инвестиционной деятельности Ленинградской области для организации учета и систематизации утвержденных административных регламентов:</w:t>
      </w:r>
    </w:p>
    <w:p w:rsidR="00EE750C" w:rsidRDefault="00EE750C">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копию нормативного правового акта об утверждении административного регламента;</w:t>
      </w:r>
    </w:p>
    <w:p w:rsidR="00EE750C" w:rsidRDefault="00EE750C">
      <w:pPr>
        <w:pStyle w:val="ConsPlusNormal"/>
        <w:spacing w:before="220"/>
        <w:ind w:firstLine="540"/>
        <w:jc w:val="both"/>
      </w:pPr>
      <w:r>
        <w:t>копию административного регламента;</w:t>
      </w:r>
    </w:p>
    <w:p w:rsidR="00EE750C" w:rsidRDefault="00EE750C">
      <w:pPr>
        <w:pStyle w:val="ConsPlusNormal"/>
        <w:spacing w:before="220"/>
        <w:ind w:firstLine="540"/>
        <w:jc w:val="both"/>
      </w:pPr>
      <w:r>
        <w:t>копию сводной таблицы замечаний и предложений, полученных в результате проведения независимой экспертизы проекта административного регламента;</w:t>
      </w:r>
    </w:p>
    <w:p w:rsidR="00EE750C" w:rsidRDefault="00EE750C">
      <w:pPr>
        <w:pStyle w:val="ConsPlusNormal"/>
        <w:spacing w:before="220"/>
        <w:ind w:firstLine="540"/>
        <w:jc w:val="both"/>
      </w:pPr>
      <w:r>
        <w:t>копию сводной таблицы замечаний и предложений, полученных в результате проведения экспертизы проекта административного регламента;</w:t>
      </w:r>
    </w:p>
    <w:p w:rsidR="00EE750C" w:rsidRDefault="00EE750C">
      <w:pPr>
        <w:pStyle w:val="ConsPlusNormal"/>
        <w:spacing w:before="220"/>
        <w:ind w:firstLine="540"/>
        <w:jc w:val="both"/>
      </w:pPr>
      <w:r>
        <w:t>копию экспертного заключения, полученного в результате проведения экспертизы проекта административного регламента.</w:t>
      </w:r>
    </w:p>
    <w:p w:rsidR="00EE750C" w:rsidRDefault="00EE750C">
      <w:pPr>
        <w:pStyle w:val="ConsPlusNormal"/>
        <w:spacing w:before="220"/>
        <w:ind w:firstLine="540"/>
        <w:jc w:val="both"/>
      </w:pPr>
      <w:r>
        <w:t>Указанные документы представляются в электронной форме на адрес электронной почты Комитета экономического развития и инвестиционной деятельности Ленинградской области, о чем направляется информационное письмо на бумажном носителе с указанием места размещения административного регламента на общедоступных ресурсах сети Интернет.</w:t>
      </w:r>
    </w:p>
    <w:p w:rsidR="00EE750C" w:rsidRDefault="00EE750C">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09.02.2017 N 18)</w:t>
      </w:r>
    </w:p>
    <w:p w:rsidR="00EE750C" w:rsidRDefault="00EE750C">
      <w:pPr>
        <w:pStyle w:val="ConsPlusNormal"/>
      </w:pPr>
    </w:p>
    <w:p w:rsidR="00EE750C" w:rsidRDefault="00EE750C">
      <w:pPr>
        <w:pStyle w:val="ConsPlusTitle"/>
        <w:ind w:firstLine="540"/>
        <w:jc w:val="both"/>
        <w:outlineLvl w:val="1"/>
      </w:pPr>
      <w:r>
        <w:t>2. Требования к наименованию, структуре и содержанию административных регламентов исполнения государственных функций</w:t>
      </w:r>
    </w:p>
    <w:p w:rsidR="00EE750C" w:rsidRDefault="00EE750C">
      <w:pPr>
        <w:pStyle w:val="ConsPlusNormal"/>
        <w:ind w:firstLine="540"/>
        <w:jc w:val="both"/>
      </w:pPr>
      <w:r>
        <w:t xml:space="preserve">(в ред. </w:t>
      </w:r>
      <w:hyperlink r:id="rId65"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pPr>
    </w:p>
    <w:p w:rsidR="00EE750C" w:rsidRDefault="00EE750C">
      <w:pPr>
        <w:pStyle w:val="ConsPlusNormal"/>
        <w:ind w:firstLine="540"/>
        <w:jc w:val="both"/>
      </w:pPr>
      <w:r>
        <w:t>2.1. Наименование административного регламента исполнения государственной функции (далее - административный регламент функции) определяется разработчиком административного регламента функции с учетом формулировки, соответствующей редакции положения нормативного правового акта, которым предусмотрена регламентируемая государственная функция.</w:t>
      </w:r>
    </w:p>
    <w:p w:rsidR="00EE750C" w:rsidRDefault="00EE750C">
      <w:pPr>
        <w:pStyle w:val="ConsPlusNormal"/>
        <w:spacing w:before="220"/>
        <w:ind w:firstLine="540"/>
        <w:jc w:val="both"/>
      </w:pPr>
      <w:r>
        <w:t>2.2. Структура административного регламента функции должна содержать разделы, устанавливающие:</w:t>
      </w:r>
    </w:p>
    <w:p w:rsidR="00EE750C" w:rsidRDefault="00EE750C">
      <w:pPr>
        <w:pStyle w:val="ConsPlusNormal"/>
        <w:spacing w:before="220"/>
        <w:ind w:firstLine="540"/>
        <w:jc w:val="both"/>
      </w:pPr>
      <w:r>
        <w:t>общие положения;</w:t>
      </w:r>
    </w:p>
    <w:p w:rsidR="00EE750C" w:rsidRDefault="00EE750C">
      <w:pPr>
        <w:pStyle w:val="ConsPlusNormal"/>
        <w:spacing w:before="220"/>
        <w:ind w:firstLine="540"/>
        <w:jc w:val="both"/>
      </w:pPr>
      <w:r>
        <w:t>требования к порядку исполнения государственной функции;</w:t>
      </w:r>
    </w:p>
    <w:p w:rsidR="00EE750C" w:rsidRDefault="00EE750C">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750C" w:rsidRDefault="00EE750C">
      <w:pPr>
        <w:pStyle w:val="ConsPlusNormal"/>
        <w:spacing w:before="220"/>
        <w:ind w:firstLine="540"/>
        <w:jc w:val="both"/>
      </w:pPr>
      <w:r>
        <w:t>формы контроля за исполнением административного регламента;</w:t>
      </w:r>
    </w:p>
    <w:p w:rsidR="00EE750C" w:rsidRDefault="00EE750C">
      <w:pPr>
        <w:pStyle w:val="ConsPlusNormal"/>
        <w:spacing w:before="220"/>
        <w:ind w:firstLine="540"/>
        <w:jc w:val="both"/>
      </w:pPr>
      <w:r>
        <w:t xml:space="preserve">досудебный (внесудебный) порядок обжалования решений и действий (бездействия) органа </w:t>
      </w:r>
      <w:r>
        <w:lastRenderedPageBreak/>
        <w:t>(организации), исполняющего (исполняющей) государственную функцию, а также его (ее) должностных лиц.</w:t>
      </w:r>
    </w:p>
    <w:p w:rsidR="00EE750C" w:rsidRDefault="00EE750C">
      <w:pPr>
        <w:pStyle w:val="ConsPlusNormal"/>
        <w:spacing w:before="220"/>
        <w:ind w:firstLine="540"/>
        <w:jc w:val="both"/>
      </w:pPr>
      <w:r>
        <w:t>2.3. Раздел, регламентирующий общие положения, должен содержать подразделы, устанавливающие:</w:t>
      </w:r>
    </w:p>
    <w:p w:rsidR="00EE750C" w:rsidRDefault="00EE750C">
      <w:pPr>
        <w:pStyle w:val="ConsPlusNormal"/>
        <w:spacing w:before="220"/>
        <w:ind w:firstLine="540"/>
        <w:jc w:val="both"/>
      </w:pPr>
      <w:r>
        <w:t>1) наименование государственной функции;</w:t>
      </w:r>
    </w:p>
    <w:p w:rsidR="00EE750C" w:rsidRDefault="00EE750C">
      <w:pPr>
        <w:pStyle w:val="ConsPlusNormal"/>
        <w:spacing w:before="220"/>
        <w:ind w:firstLine="540"/>
        <w:jc w:val="both"/>
      </w:pPr>
      <w:r>
        <w:t>2) наименование органа исполнительной власти Ленинградской области (органа местного самоуправления, государственного учреждения), исполняющего государственную функцию, и его структурных подразделений, ответственных за исполнение государственной функции. Если в исполнении государственной функции участвуют иные органы исполнительной власти (органы местного самоуправления, государственные учреждения), то указываются все органы исполнительной власти (органы местного самоуправления, государственные учреждения);</w:t>
      </w:r>
    </w:p>
    <w:p w:rsidR="00EE750C" w:rsidRDefault="00EE750C">
      <w:pPr>
        <w:pStyle w:val="ConsPlusNormal"/>
        <w:spacing w:before="220"/>
        <w:ind w:firstLine="540"/>
        <w:jc w:val="both"/>
      </w:pPr>
      <w:r>
        <w:t>3) перечень нормативных правовых актов, непосредственно регулирующих исполнение государственной функции, с указанием реквизитов нормативных правовых актов;</w:t>
      </w:r>
    </w:p>
    <w:p w:rsidR="00EE750C" w:rsidRDefault="00EE750C">
      <w:pPr>
        <w:pStyle w:val="ConsPlusNormal"/>
        <w:spacing w:before="220"/>
        <w:ind w:firstLine="540"/>
        <w:jc w:val="both"/>
      </w:pPr>
      <w:r>
        <w:t>4) описание результата исполнения государственной функции.</w:t>
      </w:r>
    </w:p>
    <w:p w:rsidR="00EE750C" w:rsidRDefault="00EE750C">
      <w:pPr>
        <w:pStyle w:val="ConsPlusNormal"/>
        <w:spacing w:before="220"/>
        <w:ind w:firstLine="540"/>
        <w:jc w:val="both"/>
      </w:pPr>
      <w:r>
        <w:t>При разработке административных регламентов исполнения государственной функции по осуществлению государственного контроля (надзора) в раздел, регламентирующий общие положения, включаются также следующие подразделы:</w:t>
      </w:r>
    </w:p>
    <w:p w:rsidR="00EE750C" w:rsidRDefault="00EE750C">
      <w:pPr>
        <w:pStyle w:val="ConsPlusNormal"/>
        <w:spacing w:before="220"/>
        <w:ind w:firstLine="540"/>
        <w:jc w:val="both"/>
      </w:pPr>
      <w:r>
        <w:t>1) предмет государственного контроля (надзора);</w:t>
      </w:r>
    </w:p>
    <w:p w:rsidR="00EE750C" w:rsidRDefault="00EE750C">
      <w:pPr>
        <w:pStyle w:val="ConsPlusNormal"/>
        <w:spacing w:before="220"/>
        <w:ind w:firstLine="540"/>
        <w:jc w:val="both"/>
      </w:pPr>
      <w:r>
        <w:t>2) права и обязанности должностных лиц при осуществлении государственного контроля (надзора);</w:t>
      </w:r>
    </w:p>
    <w:p w:rsidR="00EE750C" w:rsidRDefault="00EE750C">
      <w:pPr>
        <w:pStyle w:val="ConsPlusNormal"/>
        <w:spacing w:before="220"/>
        <w:ind w:firstLine="540"/>
        <w:jc w:val="both"/>
      </w:pPr>
      <w:r>
        <w:t>3) права и обязанности лиц, в отношении которых осуществляются мероприятия по контролю (надзору).</w:t>
      </w:r>
    </w:p>
    <w:p w:rsidR="00EE750C" w:rsidRDefault="00EE750C">
      <w:pPr>
        <w:pStyle w:val="ConsPlusNormal"/>
        <w:jc w:val="both"/>
      </w:pPr>
      <w:r>
        <w:t xml:space="preserve">(п. 2.3 в ред. </w:t>
      </w:r>
      <w:hyperlink r:id="rId66"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2.4. Раздел, регламентирующий требования к порядку исполнения государственной функции, должен содержать подразделы, устанавливающие:</w:t>
      </w:r>
    </w:p>
    <w:p w:rsidR="00EE750C" w:rsidRDefault="00EE750C">
      <w:pPr>
        <w:pStyle w:val="ConsPlusNormal"/>
        <w:spacing w:before="220"/>
        <w:ind w:firstLine="540"/>
        <w:jc w:val="both"/>
      </w:pPr>
      <w:r>
        <w:t>1) порядок информирования об исполнении государственной функции.</w:t>
      </w:r>
    </w:p>
    <w:p w:rsidR="00EE750C" w:rsidRDefault="00EE750C">
      <w:pPr>
        <w:pStyle w:val="ConsPlusNormal"/>
        <w:spacing w:before="220"/>
        <w:ind w:firstLine="540"/>
        <w:jc w:val="both"/>
      </w:pPr>
      <w:r>
        <w:t>Подраздел содержит информацию о местах размещения сведений информационно-справочного характера.</w:t>
      </w:r>
    </w:p>
    <w:p w:rsidR="00EE750C" w:rsidRDefault="00EE750C">
      <w:pPr>
        <w:pStyle w:val="ConsPlusNormal"/>
        <w:spacing w:before="220"/>
        <w:ind w:firstLine="540"/>
        <w:jc w:val="both"/>
      </w:pPr>
      <w:r>
        <w:t>К сведениям информационно-справочного характера относятся:</w:t>
      </w:r>
    </w:p>
    <w:p w:rsidR="00EE750C" w:rsidRDefault="00EE750C">
      <w:pPr>
        <w:pStyle w:val="ConsPlusNormal"/>
        <w:spacing w:before="220"/>
        <w:ind w:firstLine="540"/>
        <w:jc w:val="both"/>
      </w:pPr>
      <w:r>
        <w:t>адреса, справочные телефоны, адреса официальных сайтов, в том числе адрес портала государственных и муниципальных услуг (функций) Ленинградской области, адреса электронной почты и графики работы органов исполнительной власти (органов местного самоуправления, государственных учреждений), исполняющих государственную функцию, их структурных подразделений, ответственных за исполнение государственной функции, способы получения информации об адресах и графиках работы органов исполнительной власти (органов местного самоуправления, государственных учреждений), участвующих в исполнении государственной функции;</w:t>
      </w:r>
    </w:p>
    <w:p w:rsidR="00EE750C" w:rsidRDefault="00EE750C">
      <w:pPr>
        <w:pStyle w:val="ConsPlusNormal"/>
        <w:spacing w:before="220"/>
        <w:ind w:firstLine="540"/>
        <w:jc w:val="both"/>
      </w:pPr>
      <w:r>
        <w:t>порядок получения заинтересованными лицами информации по вопросам исполнения и о ходе исполнения государственной функции, в том числе с использованием государственных информационных систем;</w:t>
      </w:r>
    </w:p>
    <w:p w:rsidR="00EE750C" w:rsidRDefault="00EE750C">
      <w:pPr>
        <w:pStyle w:val="ConsPlusNormal"/>
        <w:jc w:val="both"/>
      </w:pPr>
      <w:r>
        <w:t xml:space="preserve">(пп. 1 в ред. </w:t>
      </w:r>
      <w:hyperlink r:id="rId67"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lastRenderedPageBreak/>
        <w:t>2) срок исполнения государственной функции.</w:t>
      </w:r>
    </w:p>
    <w:p w:rsidR="00EE750C" w:rsidRDefault="00EE750C">
      <w:pPr>
        <w:pStyle w:val="ConsPlusNormal"/>
        <w:spacing w:before="220"/>
        <w:ind w:firstLine="540"/>
        <w:jc w:val="both"/>
      </w:pPr>
      <w:r>
        <w:t>Подраздел содержит сведения об общем сроке исполнения государственной функции;</w:t>
      </w:r>
    </w:p>
    <w:p w:rsidR="00EE750C" w:rsidRDefault="00EE750C">
      <w:pPr>
        <w:pStyle w:val="ConsPlusNormal"/>
        <w:spacing w:before="220"/>
        <w:ind w:firstLine="540"/>
        <w:jc w:val="both"/>
      </w:pPr>
      <w:r>
        <w:t>3) перечень оснований для приостановления исполнения государственной функции и(или) прекращения исполнения государственной функции в соответствии с действующим законодательством.</w:t>
      </w:r>
    </w:p>
    <w:p w:rsidR="00EE750C" w:rsidRDefault="00EE750C">
      <w:pPr>
        <w:pStyle w:val="ConsPlusNormal"/>
        <w:spacing w:before="220"/>
        <w:ind w:firstLine="540"/>
        <w:jc w:val="both"/>
      </w:pPr>
      <w:r>
        <w:t>Подраздел содержит следующие сведения:</w:t>
      </w:r>
    </w:p>
    <w:p w:rsidR="00EE750C" w:rsidRDefault="00EE750C">
      <w:pPr>
        <w:pStyle w:val="ConsPlusNormal"/>
        <w:spacing w:before="220"/>
        <w:ind w:firstLine="540"/>
        <w:jc w:val="both"/>
      </w:pPr>
      <w:r>
        <w:t>а) основания и допустимые сроки приостановления исполнения государственной функции в случае, если возможность приостановления предусмотрена действующим законодательством;</w:t>
      </w:r>
    </w:p>
    <w:p w:rsidR="00EE750C" w:rsidRDefault="00EE750C">
      <w:pPr>
        <w:pStyle w:val="ConsPlusNormal"/>
        <w:spacing w:before="220"/>
        <w:ind w:firstLine="540"/>
        <w:jc w:val="both"/>
      </w:pPr>
      <w:r>
        <w:t>б) основания для прекращения исполнения государственной функции в соответствии с действующим законодательством;</w:t>
      </w:r>
    </w:p>
    <w:p w:rsidR="00EE750C" w:rsidRDefault="00EE750C">
      <w:pPr>
        <w:pStyle w:val="ConsPlusNormal"/>
        <w:spacing w:before="220"/>
        <w:ind w:firstLine="540"/>
        <w:jc w:val="both"/>
      </w:pPr>
      <w:r>
        <w:t xml:space="preserve">4) утратил силу с 9 февраля 2017 года. - </w:t>
      </w:r>
      <w:hyperlink r:id="rId68" w:history="1">
        <w:r>
          <w:rPr>
            <w:color w:val="0000FF"/>
          </w:rPr>
          <w:t>Постановление</w:t>
        </w:r>
      </w:hyperlink>
      <w:r>
        <w:t xml:space="preserve"> Правительства Ленинградской области от 09.02.2017 N 18.</w:t>
      </w:r>
    </w:p>
    <w:p w:rsidR="00EE750C" w:rsidRDefault="00EE750C">
      <w:pPr>
        <w:pStyle w:val="ConsPlusNormal"/>
        <w:spacing w:before="220"/>
        <w:ind w:firstLine="540"/>
        <w:jc w:val="both"/>
      </w:pPr>
      <w:r>
        <w:t>2.5. Раздел, регламентирующий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исполнении государственной функции, имеющих конечный результат и выделяемых в рамках исполнения государственной функции.</w:t>
      </w:r>
    </w:p>
    <w:p w:rsidR="00EE750C" w:rsidRDefault="00EE750C">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EE750C" w:rsidRDefault="00EE750C">
      <w:pPr>
        <w:pStyle w:val="ConsPlusNormal"/>
        <w:spacing w:before="220"/>
        <w:ind w:firstLine="540"/>
        <w:jc w:val="both"/>
      </w:pPr>
      <w:r>
        <w:t>Описание каждой административной процедуры содержит следующие обязательные элементы:</w:t>
      </w:r>
    </w:p>
    <w:p w:rsidR="00EE750C" w:rsidRDefault="00EE750C">
      <w:pPr>
        <w:pStyle w:val="ConsPlusNormal"/>
        <w:spacing w:before="220"/>
        <w:ind w:firstLine="540"/>
        <w:jc w:val="both"/>
      </w:pPr>
      <w:r>
        <w:t>а) основания для начала административной процедуры;</w:t>
      </w:r>
    </w:p>
    <w:p w:rsidR="00EE750C" w:rsidRDefault="00EE750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E750C" w:rsidRDefault="00EE750C">
      <w:pPr>
        <w:pStyle w:val="ConsPlusNormal"/>
        <w:spacing w:before="220"/>
        <w:ind w:firstLine="540"/>
        <w:jc w:val="both"/>
      </w:pPr>
      <w:r>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исполнение государственной функции, содержат указание на конкретные должности, эти должности указываются в тексте административного регламента функции;</w:t>
      </w:r>
    </w:p>
    <w:p w:rsidR="00EE750C" w:rsidRDefault="00EE750C">
      <w:pPr>
        <w:pStyle w:val="ConsPlusNormal"/>
        <w:spacing w:before="22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EE750C" w:rsidRDefault="00EE750C">
      <w:pPr>
        <w:pStyle w:val="ConsPlusNormal"/>
        <w:spacing w:before="220"/>
        <w:ind w:firstLine="540"/>
        <w:jc w:val="both"/>
      </w:pPr>
      <w:r>
        <w:t>д)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EE750C" w:rsidRDefault="00EE750C">
      <w:pPr>
        <w:pStyle w:val="ConsPlusNormal"/>
        <w:spacing w:before="220"/>
        <w:ind w:firstLine="540"/>
        <w:jc w:val="both"/>
      </w:pPr>
      <w:r>
        <w:t>2.6. Раздел, регламентирующий формы контроля за исполнением административного регламента, должен содержать подразделы, устанавливающие:</w:t>
      </w:r>
    </w:p>
    <w:p w:rsidR="00EE750C" w:rsidRDefault="00EE750C">
      <w:pPr>
        <w:pStyle w:val="ConsPlusNormal"/>
        <w:spacing w:before="220"/>
        <w:ind w:firstLine="540"/>
        <w:jc w:val="both"/>
      </w:pPr>
      <w:r>
        <w:t xml:space="preserve">1) порядок осуществления текущего контроля за соблюдением и исполнением ответственными должностными лицами положений административного регламента функции и </w:t>
      </w:r>
      <w:r>
        <w:lastRenderedPageBreak/>
        <w:t>иных нормативных правовых актов, устанавливающих требования к исполнению государственной функции, а также принятием решений ответственными лицами;</w:t>
      </w:r>
    </w:p>
    <w:p w:rsidR="00EE750C" w:rsidRDefault="00EE750C">
      <w:pPr>
        <w:pStyle w:val="ConsPlusNormal"/>
        <w:spacing w:before="220"/>
        <w:ind w:firstLine="540"/>
        <w:jc w:val="both"/>
      </w:pPr>
      <w:r>
        <w:t>2) порядок и периодичность осуществления плановых и внеплановых проверок полноты и качества исполнения государственной функции;</w:t>
      </w:r>
    </w:p>
    <w:p w:rsidR="00EE750C" w:rsidRDefault="00EE750C">
      <w:pPr>
        <w:pStyle w:val="ConsPlusNormal"/>
        <w:spacing w:before="220"/>
        <w:ind w:firstLine="540"/>
        <w:jc w:val="both"/>
      </w:pPr>
      <w:r>
        <w:t>3) ответственность должностных лиц за решения и действия (бездействие), принимаемые (осуществляемые) в ходе исполнения государственной функции.</w:t>
      </w:r>
    </w:p>
    <w:p w:rsidR="00EE750C" w:rsidRDefault="00EE750C">
      <w:pPr>
        <w:pStyle w:val="ConsPlusNormal"/>
        <w:spacing w:before="220"/>
        <w:ind w:firstLine="540"/>
        <w:jc w:val="both"/>
      </w:pPr>
      <w:r>
        <w:t>2.7. Раздел, регламентирующий досудебный (внесудебный) порядок обжалования решений и действий (бездействия) органа (организации), исполняющего (исполняющей) государственную функцию, а также его (ее) должностных лиц, должен содержать подразделы, устанавливающие:</w:t>
      </w:r>
    </w:p>
    <w:p w:rsidR="00EE750C" w:rsidRDefault="00EE750C">
      <w:pPr>
        <w:pStyle w:val="ConsPlusNormal"/>
        <w:spacing w:before="220"/>
        <w:ind w:firstLine="540"/>
        <w:jc w:val="both"/>
      </w:pPr>
      <w:r>
        <w:t>1) право заинтересованных лиц на досудебное (внесудебное) обжалование решений и действий (бездействия), принятых (осуществляемых) в ходе исполнения государственной функции;</w:t>
      </w:r>
    </w:p>
    <w:p w:rsidR="00EE750C" w:rsidRDefault="00EE750C">
      <w:pPr>
        <w:pStyle w:val="ConsPlusNormal"/>
        <w:spacing w:before="220"/>
        <w:ind w:firstLine="540"/>
        <w:jc w:val="both"/>
      </w:pPr>
      <w:r>
        <w:t>2) предмет досудебного (внесудебного) обжалования;</w:t>
      </w:r>
    </w:p>
    <w:p w:rsidR="00EE750C" w:rsidRDefault="00EE750C">
      <w:pPr>
        <w:pStyle w:val="ConsPlusNormal"/>
        <w:spacing w:before="220"/>
        <w:ind w:firstLine="540"/>
        <w:jc w:val="both"/>
      </w:pPr>
      <w:r>
        <w:t>3) органы исполнительной власти (органы местного самоуправления) и должностных лиц, которым может быть адресована жалоба в досудебном (внесудебном) порядке;</w:t>
      </w:r>
    </w:p>
    <w:p w:rsidR="00EE750C" w:rsidRDefault="00EE750C">
      <w:pPr>
        <w:pStyle w:val="ConsPlusNormal"/>
        <w:spacing w:before="220"/>
        <w:ind w:firstLine="540"/>
        <w:jc w:val="both"/>
      </w:pPr>
      <w:r>
        <w:t>4) основания для начала процедуры досудебного (внесудебного) обжалования;</w:t>
      </w:r>
    </w:p>
    <w:p w:rsidR="00EE750C" w:rsidRDefault="00EE750C">
      <w:pPr>
        <w:pStyle w:val="ConsPlusNormal"/>
        <w:spacing w:before="220"/>
        <w:ind w:firstLine="540"/>
        <w:jc w:val="both"/>
      </w:pPr>
      <w:r>
        <w:t>5) права заинтересованных лиц на получение информации и документов, необходимых для составления и обоснования жалобы;</w:t>
      </w:r>
    </w:p>
    <w:p w:rsidR="00EE750C" w:rsidRDefault="00EE750C">
      <w:pPr>
        <w:pStyle w:val="ConsPlusNormal"/>
        <w:spacing w:before="220"/>
        <w:ind w:firstLine="540"/>
        <w:jc w:val="both"/>
      </w:pPr>
      <w:r>
        <w:t>6) сроки рассмотрения жалобы;</w:t>
      </w:r>
    </w:p>
    <w:p w:rsidR="00EE750C" w:rsidRDefault="00EE750C">
      <w:pPr>
        <w:pStyle w:val="ConsPlusNormal"/>
        <w:spacing w:before="220"/>
        <w:ind w:firstLine="540"/>
        <w:jc w:val="both"/>
      </w:pPr>
      <w:r>
        <w:t>7) исчерпывающий перечень случаев, в которых ответ на жалобу не дается;</w:t>
      </w:r>
    </w:p>
    <w:p w:rsidR="00EE750C" w:rsidRDefault="00EE750C">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EE750C" w:rsidRDefault="00EE750C">
      <w:pPr>
        <w:pStyle w:val="ConsPlusNormal"/>
        <w:spacing w:before="220"/>
        <w:ind w:firstLine="540"/>
        <w:jc w:val="both"/>
      </w:pPr>
      <w:r>
        <w:t>2.8. В качестве приложений к административному регламенту функции приводятся:</w:t>
      </w:r>
    </w:p>
    <w:p w:rsidR="00EE750C" w:rsidRDefault="00EE750C">
      <w:pPr>
        <w:pStyle w:val="ConsPlusNormal"/>
        <w:spacing w:before="220"/>
        <w:ind w:firstLine="540"/>
        <w:jc w:val="both"/>
      </w:pPr>
      <w:r>
        <w:t>а) бланки и формы документов, которые составляются и заполняются в ходе исполнения государственной функции;</w:t>
      </w:r>
    </w:p>
    <w:p w:rsidR="00EE750C" w:rsidRDefault="00EE750C">
      <w:pPr>
        <w:pStyle w:val="ConsPlusNormal"/>
        <w:spacing w:before="220"/>
        <w:ind w:firstLine="540"/>
        <w:jc w:val="both"/>
      </w:pPr>
      <w:r>
        <w:t>б) блок-схема исполнения государственной функции.</w:t>
      </w:r>
    </w:p>
    <w:p w:rsidR="00EE750C" w:rsidRDefault="00EE750C">
      <w:pPr>
        <w:pStyle w:val="ConsPlusNormal"/>
      </w:pPr>
    </w:p>
    <w:p w:rsidR="00EE750C" w:rsidRDefault="00EE750C">
      <w:pPr>
        <w:pStyle w:val="ConsPlusTitle"/>
        <w:ind w:firstLine="540"/>
        <w:jc w:val="both"/>
        <w:outlineLvl w:val="1"/>
      </w:pPr>
      <w:r>
        <w:t>3. Требования к наименованию, структуре и содержанию административных регламентов предоставления государственных услуг</w:t>
      </w:r>
    </w:p>
    <w:p w:rsidR="00EE750C" w:rsidRDefault="00EE750C">
      <w:pPr>
        <w:pStyle w:val="ConsPlusNormal"/>
        <w:ind w:firstLine="540"/>
        <w:jc w:val="both"/>
      </w:pPr>
      <w:r>
        <w:t xml:space="preserve">(в ред. </w:t>
      </w:r>
      <w:hyperlink r:id="rId70"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pPr>
    </w:p>
    <w:p w:rsidR="00EE750C" w:rsidRDefault="00EE750C">
      <w:pPr>
        <w:pStyle w:val="ConsPlusNormal"/>
        <w:ind w:firstLine="540"/>
        <w:jc w:val="both"/>
      </w:pPr>
      <w:r>
        <w:t>3.1. Наименование административного регламента предоставления государственной услуги (далее - административный регламент услуги) определяется разработчиком административного регламента услуги с учетом формулировок нормативного правового акта, которым установлено соответствующее полномочие или функция.</w:t>
      </w:r>
    </w:p>
    <w:p w:rsidR="00EE750C" w:rsidRDefault="00EE750C">
      <w:pPr>
        <w:pStyle w:val="ConsPlusNormal"/>
        <w:jc w:val="both"/>
      </w:pPr>
      <w:r>
        <w:t xml:space="preserve">(п. 3.1 в ред. </w:t>
      </w:r>
      <w:hyperlink r:id="rId71"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3.2. Структура административного регламента услуги должна содержать разделы, устанавливающие:</w:t>
      </w:r>
    </w:p>
    <w:p w:rsidR="00EE750C" w:rsidRDefault="00EE750C">
      <w:pPr>
        <w:pStyle w:val="ConsPlusNormal"/>
        <w:spacing w:before="220"/>
        <w:ind w:firstLine="540"/>
        <w:jc w:val="both"/>
      </w:pPr>
      <w:r>
        <w:t>общие положения;</w:t>
      </w:r>
    </w:p>
    <w:p w:rsidR="00EE750C" w:rsidRDefault="00EE750C">
      <w:pPr>
        <w:pStyle w:val="ConsPlusNormal"/>
        <w:spacing w:before="220"/>
        <w:ind w:firstLine="540"/>
        <w:jc w:val="both"/>
      </w:pPr>
      <w:r>
        <w:t>стандарт предоставления государственной услуги;</w:t>
      </w:r>
    </w:p>
    <w:p w:rsidR="00EE750C" w:rsidRDefault="00EE750C">
      <w:pPr>
        <w:pStyle w:val="ConsPlusNormal"/>
        <w:spacing w:before="220"/>
        <w:ind w:firstLine="540"/>
        <w:jc w:val="both"/>
      </w:pPr>
      <w:r>
        <w:lastRenderedPageBreak/>
        <w:t xml:space="preserve">абзац утратил силу с 9 февраля 2017 года. - </w:t>
      </w:r>
      <w:hyperlink r:id="rId72" w:history="1">
        <w:r>
          <w:rPr>
            <w:color w:val="0000FF"/>
          </w:rPr>
          <w:t>Постановление</w:t>
        </w:r>
      </w:hyperlink>
      <w:r>
        <w:t xml:space="preserve"> Правительства Ленинградской области от 09.02.2017 N 18;</w:t>
      </w:r>
    </w:p>
    <w:p w:rsidR="00EE750C" w:rsidRDefault="00EE750C">
      <w:pPr>
        <w:pStyle w:val="ConsPlusNormal"/>
        <w:spacing w:before="220"/>
        <w:ind w:firstLine="540"/>
        <w:jc w:val="both"/>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750C" w:rsidRDefault="00EE750C">
      <w:pPr>
        <w:pStyle w:val="ConsPlusNormal"/>
        <w:jc w:val="both"/>
      </w:pPr>
      <w:r>
        <w:t xml:space="preserve">(в ред. Постановлений Правительства Ленинградской области от 09.02.2017 </w:t>
      </w:r>
      <w:hyperlink r:id="rId73" w:history="1">
        <w:r>
          <w:rPr>
            <w:color w:val="0000FF"/>
          </w:rPr>
          <w:t>N 18</w:t>
        </w:r>
      </w:hyperlink>
      <w:r>
        <w:t xml:space="preserve">, от 30.08.2019 </w:t>
      </w:r>
      <w:hyperlink r:id="rId74" w:history="1">
        <w:r>
          <w:rPr>
            <w:color w:val="0000FF"/>
          </w:rPr>
          <w:t>N 402</w:t>
        </w:r>
      </w:hyperlink>
      <w:r>
        <w:t>)</w:t>
      </w:r>
    </w:p>
    <w:p w:rsidR="00EE750C" w:rsidRDefault="00EE750C">
      <w:pPr>
        <w:pStyle w:val="ConsPlusNormal"/>
        <w:spacing w:before="220"/>
        <w:ind w:firstLine="540"/>
        <w:jc w:val="both"/>
      </w:pPr>
      <w:r>
        <w:t>формы контроля за исполнением административного регламента;</w:t>
      </w:r>
    </w:p>
    <w:p w:rsidR="00EE750C" w:rsidRDefault="00EE750C">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E750C" w:rsidRDefault="00EE750C">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25.06.2018 N 206)</w:t>
      </w:r>
    </w:p>
    <w:p w:rsidR="00EE750C" w:rsidRDefault="00EE750C">
      <w:pPr>
        <w:pStyle w:val="ConsPlusNormal"/>
        <w:spacing w:before="220"/>
        <w:ind w:firstLine="540"/>
        <w:jc w:val="both"/>
      </w:pPr>
      <w:r>
        <w:t>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w:t>
      </w:r>
    </w:p>
    <w:p w:rsidR="00EE750C" w:rsidRDefault="00EE750C">
      <w:pPr>
        <w:pStyle w:val="ConsPlusNormal"/>
        <w:jc w:val="both"/>
      </w:pPr>
      <w:r>
        <w:t xml:space="preserve">(абзац введен </w:t>
      </w:r>
      <w:hyperlink r:id="rId76" w:history="1">
        <w:r>
          <w:rPr>
            <w:color w:val="0000FF"/>
          </w:rPr>
          <w:t>Постановлением</w:t>
        </w:r>
      </w:hyperlink>
      <w:r>
        <w:t xml:space="preserve"> Правительства Ленинградской области от 30.08.2019 N 402)</w:t>
      </w:r>
    </w:p>
    <w:p w:rsidR="00EE750C" w:rsidRDefault="00EE750C">
      <w:pPr>
        <w:pStyle w:val="ConsPlusNormal"/>
        <w:spacing w:before="220"/>
        <w:ind w:firstLine="540"/>
        <w:jc w:val="both"/>
      </w:pPr>
      <w:r>
        <w:t>В административные регламенты не включается раздел "Особенности выполнения административных процедур в многофункциональных центрах" в случае, если государственная услуга не предоставляется в многофункциональных центрах.</w:t>
      </w:r>
    </w:p>
    <w:p w:rsidR="00EE750C" w:rsidRDefault="00EE750C">
      <w:pPr>
        <w:pStyle w:val="ConsPlusNormal"/>
        <w:jc w:val="both"/>
      </w:pPr>
      <w:r>
        <w:t xml:space="preserve">(абзац введен </w:t>
      </w:r>
      <w:hyperlink r:id="rId77" w:history="1">
        <w:r>
          <w:rPr>
            <w:color w:val="0000FF"/>
          </w:rPr>
          <w:t>Постановлением</w:t>
        </w:r>
      </w:hyperlink>
      <w:r>
        <w:t xml:space="preserve"> Правительства Ленинградской области от 30.08.2019 N 402)</w:t>
      </w:r>
    </w:p>
    <w:p w:rsidR="00EE750C" w:rsidRDefault="00EE750C">
      <w:pPr>
        <w:pStyle w:val="ConsPlusNormal"/>
        <w:spacing w:before="220"/>
        <w:ind w:firstLine="540"/>
        <w:jc w:val="both"/>
      </w:pPr>
      <w:r>
        <w:t>3.3. Раздел, регламентирующий общие положения, должен содержать подразделы, устанавливающие:</w:t>
      </w:r>
    </w:p>
    <w:p w:rsidR="00EE750C" w:rsidRDefault="00EE750C">
      <w:pPr>
        <w:pStyle w:val="ConsPlusNormal"/>
        <w:spacing w:before="220"/>
        <w:ind w:firstLine="540"/>
        <w:jc w:val="both"/>
      </w:pPr>
      <w:r>
        <w:t>1) предмет регулирования административного регламента услуги (описание услуги);</w:t>
      </w:r>
    </w:p>
    <w:p w:rsidR="00EE750C" w:rsidRDefault="00EE750C">
      <w:pPr>
        <w:pStyle w:val="ConsPlusNormal"/>
        <w:spacing w:before="220"/>
        <w:ind w:firstLine="540"/>
        <w:jc w:val="both"/>
      </w:pPr>
      <w:r>
        <w:t>2) категории заявителей и их представителей, имеющих право выступать от их имени;</w:t>
      </w:r>
    </w:p>
    <w:p w:rsidR="00EE750C" w:rsidRDefault="00EE750C">
      <w:pPr>
        <w:pStyle w:val="ConsPlusNormal"/>
        <w:spacing w:before="220"/>
        <w:ind w:firstLine="540"/>
        <w:jc w:val="both"/>
      </w:pPr>
      <w:r>
        <w:t>3) порядок информирования о предоставлении государственной услуги.</w:t>
      </w:r>
    </w:p>
    <w:p w:rsidR="00EE750C" w:rsidRDefault="00EE750C">
      <w:pPr>
        <w:pStyle w:val="ConsPlusNormal"/>
        <w:spacing w:before="220"/>
        <w:ind w:firstLine="540"/>
        <w:jc w:val="both"/>
      </w:pPr>
      <w:r>
        <w:t>Подраздел содержит информацию о местах размещения сведений информационно-справочного характера. К сведениям информационно-справочного характера относятся:</w:t>
      </w:r>
    </w:p>
    <w:p w:rsidR="00EE750C" w:rsidRDefault="00EE750C">
      <w:pPr>
        <w:pStyle w:val="ConsPlusNormal"/>
        <w:spacing w:before="220"/>
        <w:ind w:firstLine="540"/>
        <w:jc w:val="both"/>
      </w:pPr>
      <w:r>
        <w:t>информация о месте нахождения и графике работы органов исполнительной власти (органов местного самоуправления), предоставляющих государственную услугу, их структурных подразделений, ответственных за предоставление государственной услуги, способы получения информации о местах нахождения и графиках работы органов исполнительной власти (органов местного самоуправления, организаций), участвующих в предоставлении государственной услуги;</w:t>
      </w:r>
    </w:p>
    <w:p w:rsidR="00EE750C" w:rsidRDefault="00EE750C">
      <w:pPr>
        <w:pStyle w:val="ConsPlusNormal"/>
        <w:spacing w:before="220"/>
        <w:ind w:firstLine="540"/>
        <w:jc w:val="both"/>
      </w:pPr>
      <w:r>
        <w:t>справочные телефоны структурных подразделений органов исполнительной власти, органов местного самоуправления, предоставляющих государственную услугу, в том числе номер телефона-автоинформатора (при наличии);</w:t>
      </w:r>
    </w:p>
    <w:p w:rsidR="00EE750C" w:rsidRDefault="00EE750C">
      <w:pPr>
        <w:pStyle w:val="ConsPlusNormal"/>
        <w:spacing w:before="220"/>
        <w:ind w:firstLine="540"/>
        <w:jc w:val="both"/>
      </w:pPr>
      <w:r>
        <w:t>адреса официальных сайтов органов исполнительной власти, органов местного самоуправления, предоставляющих государственную услугу, адреса их электронной почты;</w:t>
      </w:r>
    </w:p>
    <w:p w:rsidR="00EE750C" w:rsidRDefault="00EE750C">
      <w:pPr>
        <w:pStyle w:val="ConsPlusNormal"/>
        <w:spacing w:before="220"/>
        <w:ind w:firstLine="540"/>
        <w:jc w:val="both"/>
      </w:pPr>
      <w:r>
        <w:t xml:space="preserve">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w:t>
      </w:r>
      <w:r>
        <w:lastRenderedPageBreak/>
        <w:t>числе с использованием государственных информационных систем.</w:t>
      </w:r>
    </w:p>
    <w:p w:rsidR="00EE750C" w:rsidRDefault="00EE750C">
      <w:pPr>
        <w:pStyle w:val="ConsPlusNormal"/>
        <w:spacing w:before="220"/>
        <w:ind w:firstLine="540"/>
        <w:jc w:val="both"/>
      </w:pPr>
      <w:r>
        <w:t>Сведения информационно-справочного характера не приводятся в тексте регламента и подлежат обязательному размещению в Реестре, а также на официальном сайте органа исполнительной власти Ленинградской области в сети Интернет, о чем указывается в тексте регламента.</w:t>
      </w:r>
    </w:p>
    <w:p w:rsidR="00EE750C" w:rsidRDefault="00EE750C">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30.08.2019 N 402)</w:t>
      </w:r>
    </w:p>
    <w:p w:rsidR="00EE750C" w:rsidRDefault="00EE750C">
      <w:pPr>
        <w:pStyle w:val="ConsPlusNormal"/>
        <w:jc w:val="both"/>
      </w:pPr>
      <w:r>
        <w:t xml:space="preserve">(п. 3.3 в ред. </w:t>
      </w:r>
      <w:hyperlink r:id="rId79"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3.4. Раздел "Стандарт предоставления государственной услуги" должен содержать подразделы, устанавливающие:</w:t>
      </w:r>
    </w:p>
    <w:p w:rsidR="00EE750C" w:rsidRDefault="00EE750C">
      <w:pPr>
        <w:pStyle w:val="ConsPlusNormal"/>
        <w:spacing w:before="220"/>
        <w:ind w:firstLine="540"/>
        <w:jc w:val="both"/>
      </w:pPr>
      <w:r>
        <w:t>1) полное наименование государственной услуги, сокращенное наименование государственной услуги;</w:t>
      </w:r>
    </w:p>
    <w:p w:rsidR="00EE750C" w:rsidRDefault="00EE750C">
      <w:pPr>
        <w:pStyle w:val="ConsPlusNormal"/>
        <w:jc w:val="both"/>
      </w:pPr>
      <w:r>
        <w:t xml:space="preserve">(пп. 1 в ред. </w:t>
      </w:r>
      <w:hyperlink r:id="rId80"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2) наименование органа исполнительной власти Ленинградской области (органа местного самоуправления), предоставляющего государственную услугу, а также способы обращения заявителя;</w:t>
      </w:r>
    </w:p>
    <w:p w:rsidR="00EE750C" w:rsidRDefault="00EE750C">
      <w:pPr>
        <w:pStyle w:val="ConsPlusNormal"/>
        <w:jc w:val="both"/>
      </w:pPr>
      <w:r>
        <w:t xml:space="preserve">(пп. 2 в ред. </w:t>
      </w:r>
      <w:hyperlink r:id="rId81"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3) результат предоставления государственной услуги, а также способы получения результата;</w:t>
      </w:r>
    </w:p>
    <w:p w:rsidR="00EE750C" w:rsidRDefault="00EE750C">
      <w:pPr>
        <w:pStyle w:val="ConsPlusNormal"/>
        <w:jc w:val="both"/>
      </w:pPr>
      <w:r>
        <w:t xml:space="preserve">(пп. 3 в ред. </w:t>
      </w:r>
      <w:hyperlink r:id="rId82"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4) срок предоставления государственной услуги;</w:t>
      </w:r>
    </w:p>
    <w:p w:rsidR="00EE750C" w:rsidRDefault="00EE750C">
      <w:pPr>
        <w:pStyle w:val="ConsPlusNormal"/>
        <w:spacing w:before="220"/>
        <w:ind w:firstLine="540"/>
        <w:jc w:val="both"/>
      </w:pPr>
      <w:r>
        <w:t>5) правовые основания для предоставления государственной услуги.</w:t>
      </w:r>
    </w:p>
    <w:p w:rsidR="00EE750C" w:rsidRDefault="00EE750C">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и в Реестре. Перечень нормативных правовых актов, регулирующих предоставление государственной услуги, не приводится в тексте административного регламента.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EE750C" w:rsidRDefault="00EE750C">
      <w:pPr>
        <w:pStyle w:val="ConsPlusNormal"/>
        <w:jc w:val="both"/>
      </w:pPr>
      <w:r>
        <w:t xml:space="preserve">(абзац введен </w:t>
      </w:r>
      <w:hyperlink r:id="rId83" w:history="1">
        <w:r>
          <w:rPr>
            <w:color w:val="0000FF"/>
          </w:rPr>
          <w:t>Постановлением</w:t>
        </w:r>
      </w:hyperlink>
      <w:r>
        <w:t xml:space="preserve"> Правительства Ленинградской области от 30.08.2019 N 402)</w:t>
      </w:r>
    </w:p>
    <w:p w:rsidR="00EE750C" w:rsidRDefault="00EE750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E750C" w:rsidRDefault="00EE750C">
      <w:pPr>
        <w:pStyle w:val="ConsPlusNormal"/>
        <w:spacing w:before="220"/>
        <w:ind w:firstLine="540"/>
        <w:jc w:val="both"/>
      </w:pPr>
      <w:r>
        <w:t>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E750C" w:rsidRDefault="00EE750C">
      <w:pPr>
        <w:pStyle w:val="ConsPlusNormal"/>
        <w:spacing w:before="220"/>
        <w:ind w:firstLine="540"/>
        <w:jc w:val="both"/>
      </w:pPr>
      <w:r>
        <w:t>Разработчик административного регламента в данном подразделе указывает:</w:t>
      </w:r>
    </w:p>
    <w:p w:rsidR="00EE750C" w:rsidRDefault="00EE750C">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а) информацию о праве заявителя представить документы, указанные в настоящем подпункте, по собственной инициативе;</w:t>
      </w:r>
    </w:p>
    <w:p w:rsidR="00EE750C" w:rsidRDefault="00EE750C">
      <w:pPr>
        <w:pStyle w:val="ConsPlusNormal"/>
        <w:jc w:val="both"/>
      </w:pPr>
      <w:r>
        <w:t xml:space="preserve">(пп. "а" в ред. </w:t>
      </w:r>
      <w:hyperlink r:id="rId85"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lastRenderedPageBreak/>
        <w:t>б) на запрет требовать от заявителя:</w:t>
      </w:r>
    </w:p>
    <w:p w:rsidR="00EE750C" w:rsidRDefault="00EE750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750C" w:rsidRDefault="00EE750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E750C" w:rsidRDefault="00EE750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7" w:history="1">
        <w:r>
          <w:rPr>
            <w:color w:val="0000FF"/>
          </w:rPr>
          <w:t>части 1 статьи 9</w:t>
        </w:r>
      </w:hyperlink>
      <w:r>
        <w:t xml:space="preserve"> Федерального закона N 210-ФЗ;</w:t>
      </w:r>
    </w:p>
    <w:p w:rsidR="00EE750C" w:rsidRDefault="00EE750C">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8" w:history="1">
        <w:r>
          <w:rPr>
            <w:color w:val="0000FF"/>
          </w:rPr>
          <w:t>пунктом 4 части 1 статьи 7</w:t>
        </w:r>
      </w:hyperlink>
      <w:r>
        <w:t xml:space="preserve"> Федерального закона N 210-ФЗ;</w:t>
      </w:r>
    </w:p>
    <w:p w:rsidR="00EE750C" w:rsidRDefault="00EE750C">
      <w:pPr>
        <w:pStyle w:val="ConsPlusNormal"/>
        <w:jc w:val="both"/>
      </w:pPr>
      <w:r>
        <w:t xml:space="preserve">(пп. "б" в ред. </w:t>
      </w:r>
      <w:hyperlink r:id="rId89"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jc w:val="both"/>
      </w:pPr>
      <w:r>
        <w:t xml:space="preserve">(пп. 7 в ред. </w:t>
      </w:r>
      <w:hyperlink r:id="rId90"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bookmarkStart w:id="2" w:name="P237"/>
      <w:bookmarkEnd w:id="2"/>
      <w:r>
        <w:t>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EE750C" w:rsidRDefault="00EE750C">
      <w:pPr>
        <w:pStyle w:val="ConsPlusNormal"/>
        <w:jc w:val="both"/>
      </w:pPr>
      <w:r>
        <w:t xml:space="preserve">(пп. 8 в ред. </w:t>
      </w:r>
      <w:hyperlink r:id="rId91"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bookmarkStart w:id="3" w:name="P239"/>
      <w:bookmarkEnd w:id="3"/>
      <w:r>
        <w:t>9) исчерпывающий перечень оснований для отказа в приеме документов, необходимых для предоставления государственной услуги;</w:t>
      </w:r>
    </w:p>
    <w:p w:rsidR="00EE750C" w:rsidRDefault="00EE750C">
      <w:pPr>
        <w:pStyle w:val="ConsPlusNormal"/>
        <w:jc w:val="both"/>
      </w:pPr>
      <w:r>
        <w:t xml:space="preserve">(пп. 9 в ред. </w:t>
      </w:r>
      <w:hyperlink r:id="rId92"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bookmarkStart w:id="4" w:name="P241"/>
      <w:bookmarkEnd w:id="4"/>
      <w:r>
        <w:t>10) исчерпывающий перечень оснований для отказа в предоставлении государственной услуги;</w:t>
      </w:r>
    </w:p>
    <w:p w:rsidR="00EE750C" w:rsidRDefault="00EE750C">
      <w:pPr>
        <w:pStyle w:val="ConsPlusNormal"/>
        <w:jc w:val="both"/>
      </w:pPr>
      <w:r>
        <w:t xml:space="preserve">(пп. 10 в ред. </w:t>
      </w:r>
      <w:hyperlink r:id="rId93"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11) порядок, размер и основания взимания государственной пошлины или иной платы, взимаемой за предоставление государственной услуги (далее - плата). В данном подразделе указывается размер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EE750C" w:rsidRDefault="00EE750C">
      <w:pPr>
        <w:pStyle w:val="ConsPlusNormal"/>
        <w:jc w:val="both"/>
      </w:pPr>
      <w:r>
        <w:t xml:space="preserve">(пп. 11 в ред. </w:t>
      </w:r>
      <w:hyperlink r:id="rId94"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E750C" w:rsidRDefault="00EE750C">
      <w:pPr>
        <w:pStyle w:val="ConsPlusNormal"/>
        <w:jc w:val="both"/>
      </w:pPr>
      <w:r>
        <w:t xml:space="preserve">(пп. 12 в ред. </w:t>
      </w:r>
      <w:hyperlink r:id="rId95"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13) срок регистрации запроса заявителя о предоставлении государственной услуги;</w:t>
      </w:r>
    </w:p>
    <w:p w:rsidR="00EE750C" w:rsidRDefault="00EE750C">
      <w:pPr>
        <w:pStyle w:val="ConsPlusNormal"/>
        <w:jc w:val="both"/>
      </w:pPr>
      <w:r>
        <w:lastRenderedPageBreak/>
        <w:t xml:space="preserve">(пп. 13 в ред. </w:t>
      </w:r>
      <w:hyperlink r:id="rId96"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14)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750C" w:rsidRDefault="00EE750C">
      <w:pPr>
        <w:pStyle w:val="ConsPlusNormal"/>
        <w:jc w:val="both"/>
      </w:pPr>
      <w:r>
        <w:t xml:space="preserve">(пп. 14 в ред. </w:t>
      </w:r>
      <w:hyperlink r:id="rId97"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 xml:space="preserve">15) показатели доступности и качества государственной услуги, в том числе показатели доступности общие, применимые в отношении всех заявителей (с учетом возможности либо невозможности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и(или) муниципальных услуг в многофункциональных центрах, предусмотренного </w:t>
      </w:r>
      <w:hyperlink r:id="rId98" w:history="1">
        <w:r>
          <w:rPr>
            <w:color w:val="0000FF"/>
          </w:rPr>
          <w:t>статьей 15.1</w:t>
        </w:r>
      </w:hyperlink>
      <w:r>
        <w:t xml:space="preserve"> Федерального закона N 210-ФЗ (комплексный запрос), специальные, применимые в отношении инвалидов;</w:t>
      </w:r>
    </w:p>
    <w:p w:rsidR="00EE750C" w:rsidRDefault="00EE750C">
      <w:pPr>
        <w:pStyle w:val="ConsPlusNormal"/>
        <w:jc w:val="both"/>
      </w:pPr>
      <w:r>
        <w:t xml:space="preserve">(пп. 15 в ред. </w:t>
      </w:r>
      <w:hyperlink r:id="rId99"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16) информация об услугах, являющихся необходимыми и обязательными для предоставления государственной услуги;</w:t>
      </w:r>
    </w:p>
    <w:p w:rsidR="00EE750C" w:rsidRDefault="00EE750C">
      <w:pPr>
        <w:pStyle w:val="ConsPlusNormal"/>
        <w:jc w:val="both"/>
      </w:pPr>
      <w:r>
        <w:t xml:space="preserve">(пп. 16 в ред. </w:t>
      </w:r>
      <w:hyperlink r:id="rId100"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E750C" w:rsidRDefault="00EE750C">
      <w:pPr>
        <w:pStyle w:val="ConsPlusNormal"/>
        <w:jc w:val="both"/>
      </w:pPr>
      <w:r>
        <w:t xml:space="preserve">(пп. 17 в ред. </w:t>
      </w:r>
      <w:hyperlink r:id="rId101"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 xml:space="preserve">3.5. Исключен с 30 августа 2019 года. - </w:t>
      </w:r>
      <w:hyperlink r:id="rId102" w:history="1">
        <w:r>
          <w:rPr>
            <w:color w:val="0000FF"/>
          </w:rPr>
          <w:t>Постановление</w:t>
        </w:r>
      </w:hyperlink>
      <w:r>
        <w:t xml:space="preserve"> Правительства Ленинградской области от 30.08.2019 N 402.</w:t>
      </w:r>
    </w:p>
    <w:p w:rsidR="00EE750C" w:rsidRDefault="00EE750C">
      <w:pPr>
        <w:pStyle w:val="ConsPlusNormal"/>
        <w:spacing w:before="220"/>
        <w:ind w:firstLine="540"/>
        <w:jc w:val="both"/>
      </w:pPr>
      <w:r>
        <w:t xml:space="preserve">3.6. Если оснований для приостановления предоставления государственной услуги, отказа в приеме документов, необходимых для предоставления государственной услуги, отказа в предоставлении государственной услуги (соответственно </w:t>
      </w:r>
      <w:hyperlink w:anchor="P237" w:history="1">
        <w:r>
          <w:rPr>
            <w:color w:val="0000FF"/>
          </w:rPr>
          <w:t>подпункты 8</w:t>
        </w:r>
      </w:hyperlink>
      <w:r>
        <w:t xml:space="preserve">, </w:t>
      </w:r>
      <w:hyperlink w:anchor="P239" w:history="1">
        <w:r>
          <w:rPr>
            <w:color w:val="0000FF"/>
          </w:rPr>
          <w:t>9</w:t>
        </w:r>
      </w:hyperlink>
      <w:r>
        <w:t xml:space="preserve">, </w:t>
      </w:r>
      <w:hyperlink w:anchor="P241" w:history="1">
        <w:r>
          <w:rPr>
            <w:color w:val="0000FF"/>
          </w:rPr>
          <w:t>10 пункта 3.4</w:t>
        </w:r>
      </w:hyperlink>
      <w:r>
        <w:t xml:space="preserve"> настоящего Порядка) не имеется, разработчик административного регламента услуги прямо указывает на это в тексте административного регламента услуги.</w:t>
      </w:r>
    </w:p>
    <w:p w:rsidR="00EE750C" w:rsidRDefault="00EE750C">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3.7. Если нормативными правовыми актами Российской Федерации, нормативными правовыми актами Ленинградской области не предусмотрена плата за предоставление государственной услуги, в том числе платное исполнение отдельных административных процедур (действий) в рамках предоставления государственной услуги, в административном регламенте указывается, что предоставление государственной услуги является бесплатным для заявителей.</w:t>
      </w:r>
    </w:p>
    <w:p w:rsidR="00EE750C" w:rsidRDefault="00EE750C">
      <w:pPr>
        <w:pStyle w:val="ConsPlusNormal"/>
        <w:spacing w:before="220"/>
        <w:ind w:firstLine="540"/>
        <w:jc w:val="both"/>
      </w:pPr>
      <w:bookmarkStart w:id="5" w:name="P261"/>
      <w:bookmarkEnd w:id="5"/>
      <w:r>
        <w:t>3.8. Подраздел "Информация об услугах, являющихся необходимыми и обязательными для предоставления государственной услуги" должен содержать следующие сведения:</w:t>
      </w:r>
    </w:p>
    <w:p w:rsidR="00EE750C" w:rsidRDefault="00EE750C">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bookmarkStart w:id="6" w:name="P263"/>
      <w:bookmarkEnd w:id="6"/>
      <w:r>
        <w:t xml:space="preserve">1) перечень услуг, являющихся необходимыми и обязательными для предоставления государственной услуги (далее в </w:t>
      </w:r>
      <w:hyperlink w:anchor="P261" w:history="1">
        <w:r>
          <w:rPr>
            <w:color w:val="0000FF"/>
          </w:rPr>
          <w:t>пункте 3.8</w:t>
        </w:r>
      </w:hyperlink>
      <w:r>
        <w:t xml:space="preserve"> настоящего Порядка - сопутствующие услуги), и сведения о документах, выдаваемых в результате их оказания;</w:t>
      </w:r>
    </w:p>
    <w:p w:rsidR="00EE750C" w:rsidRDefault="00EE750C">
      <w:pPr>
        <w:pStyle w:val="ConsPlusNormal"/>
        <w:spacing w:before="220"/>
        <w:ind w:firstLine="540"/>
        <w:jc w:val="both"/>
      </w:pPr>
      <w:r>
        <w:t xml:space="preserve">2) наименование организаций, оказывающих сопутствующие услуги, информация о местах их нахождения, графике работы, справочных телефонах и адресах электронной почты либо </w:t>
      </w:r>
      <w:r>
        <w:lastRenderedPageBreak/>
        <w:t>способы получения такой информации;</w:t>
      </w:r>
    </w:p>
    <w:p w:rsidR="00EE750C" w:rsidRDefault="00EE750C">
      <w:pPr>
        <w:pStyle w:val="ConsPlusNormal"/>
        <w:spacing w:before="220"/>
        <w:ind w:firstLine="540"/>
        <w:jc w:val="both"/>
      </w:pPr>
      <w:r>
        <w:t>3) адрес единого портала государственных и муниципальных услуг Российской Федерации, портала государственных и муниципальных услуг (функций) Ленинградской области, а также адреса официальных сайтов организаций, оказывающих сопутствующие услуги, в сети Интернет, содержащих информацию о сопутствующих услугах;</w:t>
      </w:r>
    </w:p>
    <w:p w:rsidR="00EE750C" w:rsidRDefault="00EE750C">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4) порядок получения заявителями информации по вопросам оказания сопутствующих услуг, включая информацию о ходе оказания сопутствующих услуг, в том числе с использованием портала государственных и муниципальных услуг (функций) Ленинградской области;</w:t>
      </w:r>
    </w:p>
    <w:p w:rsidR="00EE750C" w:rsidRDefault="00EE750C">
      <w:pPr>
        <w:pStyle w:val="ConsPlusNormal"/>
        <w:spacing w:before="220"/>
        <w:ind w:firstLine="540"/>
        <w:jc w:val="both"/>
      </w:pPr>
      <w:r>
        <w:t>5) исчерпывающий перечень документов, необходимых в соответствии с законодательными или иными нормативными правовыми актами для оказания каждой из сопутствующих услуг, подлежащих представлению заявителем;</w:t>
      </w:r>
    </w:p>
    <w:p w:rsidR="00EE750C" w:rsidRDefault="00EE750C">
      <w:pPr>
        <w:pStyle w:val="ConsPlusNormal"/>
        <w:spacing w:before="220"/>
        <w:ind w:firstLine="540"/>
        <w:jc w:val="both"/>
      </w:pPr>
      <w:bookmarkStart w:id="7" w:name="P269"/>
      <w:bookmarkEnd w:id="7"/>
      <w:r>
        <w:t>6) основания, размер и порядок взимания платы за оказание сопутствующих услуг, включая информацию о методике расчета размера такой платы;</w:t>
      </w:r>
    </w:p>
    <w:p w:rsidR="00EE750C" w:rsidRDefault="00EE750C">
      <w:pPr>
        <w:pStyle w:val="ConsPlusNormal"/>
        <w:spacing w:before="220"/>
        <w:ind w:firstLine="540"/>
        <w:jc w:val="both"/>
      </w:pPr>
      <w:r>
        <w:t xml:space="preserve">7) порядок размещения указанной в </w:t>
      </w:r>
      <w:hyperlink w:anchor="P263" w:history="1">
        <w:r>
          <w:rPr>
            <w:color w:val="0000FF"/>
          </w:rPr>
          <w:t>подпунктах 1</w:t>
        </w:r>
      </w:hyperlink>
      <w:r>
        <w:t xml:space="preserve"> - </w:t>
      </w:r>
      <w:hyperlink w:anchor="P269" w:history="1">
        <w:r>
          <w:rPr>
            <w:color w:val="0000FF"/>
          </w:rPr>
          <w:t>6</w:t>
        </w:r>
      </w:hyperlink>
      <w:r>
        <w:t xml:space="preserve"> настоящего пункта информации на стендах в местах предоставления государственной услуги, для предоставления которой необходимо получение сопутствующих услуг,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
    <w:p w:rsidR="00EE750C" w:rsidRDefault="00EE750C">
      <w:pPr>
        <w:pStyle w:val="ConsPlusNormal"/>
        <w:spacing w:before="220"/>
        <w:ind w:firstLine="540"/>
        <w:jc w:val="both"/>
      </w:pPr>
      <w:r>
        <w:t>3.9. В случае если для предоставления государственной услуги заявителю не требуется обращаться за получением услуг, которые являются необходимыми и обязательными для предоставления государственной услуги, в подразделе "Информация об услугах, являющихся необходимыми и обязательными для предоставления государственной услуги" административного регламента услуги указывается, что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EE750C" w:rsidRDefault="00EE750C">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3.10. Разделы, регламентирующие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государственной услуги, имеющих конечный результат и выделяемых в рамках предоставления государственной услуги.</w:t>
      </w:r>
    </w:p>
    <w:p w:rsidR="00EE750C" w:rsidRDefault="00EE750C">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В начале раздела приводится исчерпывающий перечень административных процедур, содержащихся в разделе. В отношении каждой административной процедуры указывается общий срок ее выполнения, складывающийся из сроков выполнения соответствующих административных действий.</w:t>
      </w:r>
    </w:p>
    <w:p w:rsidR="00EE750C" w:rsidRDefault="00EE750C">
      <w:pPr>
        <w:pStyle w:val="ConsPlusNormal"/>
        <w:spacing w:before="220"/>
        <w:ind w:firstLine="540"/>
        <w:jc w:val="both"/>
      </w:pPr>
      <w:r>
        <w:t>Описание каждой административной процедуры содержит следующие обязательные элементы:</w:t>
      </w:r>
    </w:p>
    <w:p w:rsidR="00EE750C" w:rsidRDefault="00EE750C">
      <w:pPr>
        <w:pStyle w:val="ConsPlusNormal"/>
        <w:spacing w:before="220"/>
        <w:ind w:firstLine="540"/>
        <w:jc w:val="both"/>
      </w:pPr>
      <w:r>
        <w:t>а) основания для начала административной процедуры;</w:t>
      </w:r>
    </w:p>
    <w:p w:rsidR="00EE750C" w:rsidRDefault="00EE750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EE750C" w:rsidRDefault="00EE750C">
      <w:pPr>
        <w:pStyle w:val="ConsPlusNormal"/>
        <w:spacing w:before="220"/>
        <w:ind w:firstLine="540"/>
        <w:jc w:val="both"/>
      </w:pPr>
      <w:r>
        <w:lastRenderedPageBreak/>
        <w:t>в) сведения о должностных лицах, ответственных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конкретные должности, эти должности указываются в тексте административного регламента услуги;</w:t>
      </w:r>
    </w:p>
    <w:p w:rsidR="00EE750C" w:rsidRDefault="00EE750C">
      <w:pPr>
        <w:pStyle w:val="ConsPlusNormal"/>
        <w:spacing w:before="220"/>
        <w:ind w:firstLine="540"/>
        <w:jc w:val="both"/>
      </w:pPr>
      <w:r>
        <w:t>г) критерии принятия решений, в случае если выполнение административной процедуры (административного действия) связано с принятием решений;</w:t>
      </w:r>
    </w:p>
    <w:p w:rsidR="00EE750C" w:rsidRDefault="00EE750C">
      <w:pPr>
        <w:pStyle w:val="ConsPlusNormal"/>
        <w:spacing w:before="220"/>
        <w:ind w:firstLine="540"/>
        <w:jc w:val="both"/>
      </w:pPr>
      <w:r>
        <w:t>д) результат выполнения административной процедуры, а также (при наличии) способ фиксации, в том числе в электронной форме, и порядок его передачи.</w:t>
      </w:r>
    </w:p>
    <w:p w:rsidR="00EE750C" w:rsidRDefault="00EE750C">
      <w:pPr>
        <w:pStyle w:val="ConsPlusNormal"/>
        <w:spacing w:before="220"/>
        <w:ind w:firstLine="540"/>
        <w:jc w:val="both"/>
      </w:pPr>
      <w:r>
        <w:t>3.11. В разделе, касающемся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отдельно указывается перечень административных процедур при предоставлении государственных услуг в электронной форме и в рамках суперсервиса (при включении услуги в суперсервис).</w:t>
      </w:r>
    </w:p>
    <w:p w:rsidR="00EE750C" w:rsidRDefault="00EE750C">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19.05.2020 N 312)</w:t>
      </w:r>
    </w:p>
    <w:p w:rsidR="00EE750C" w:rsidRDefault="00EE750C">
      <w:pPr>
        <w:pStyle w:val="ConsPlusNormal"/>
        <w:spacing w:before="220"/>
        <w:ind w:firstLine="540"/>
        <w:jc w:val="both"/>
      </w:pPr>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должен содержать в том числе:</w:t>
      </w:r>
    </w:p>
    <w:p w:rsidR="00EE750C" w:rsidRDefault="00EE750C">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Ленинградской области, административных процедур в соответствии с положениями </w:t>
      </w:r>
      <w:hyperlink r:id="rId109" w:history="1">
        <w:r>
          <w:rPr>
            <w:color w:val="0000FF"/>
          </w:rPr>
          <w:t>статьи 10</w:t>
        </w:r>
      </w:hyperlink>
      <w:r>
        <w:t xml:space="preserve"> Федерального закона N 210-ФЗ;</w:t>
      </w:r>
    </w:p>
    <w:p w:rsidR="00EE750C" w:rsidRDefault="00EE750C">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EE750C" w:rsidRDefault="00EE750C">
      <w:pPr>
        <w:pStyle w:val="ConsPlusNormal"/>
        <w:spacing w:before="220"/>
        <w:ind w:firstLine="540"/>
        <w:jc w:val="both"/>
      </w:pPr>
      <w:r>
        <w:t>В случае предоставления государственной услуги в рамках суперсервиса дополнительно указываются особенности выполнения таких административных процедур.</w:t>
      </w:r>
    </w:p>
    <w:p w:rsidR="00EE750C" w:rsidRDefault="00EE750C">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19.05.2020 N 312)</w:t>
      </w:r>
    </w:p>
    <w:p w:rsidR="00EE750C" w:rsidRDefault="00EE750C">
      <w:pPr>
        <w:pStyle w:val="ConsPlusNormal"/>
        <w:jc w:val="both"/>
      </w:pPr>
      <w:r>
        <w:t xml:space="preserve">(п. 3.11 в ред. </w:t>
      </w:r>
      <w:hyperlink r:id="rId111"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3.12. В разделе, касающемся особенностей выполнения административных процедур в многофункциональных центрах, также может содержаться описание административных процедур (действий), выполняемых многофункциональным центром при предоставлении государственной услуги в полном объеме и при предоставлении государственной услуги посредством комплексного запроса.</w:t>
      </w:r>
    </w:p>
    <w:p w:rsidR="00EE750C" w:rsidRDefault="00EE750C">
      <w:pPr>
        <w:pStyle w:val="ConsPlusNormal"/>
        <w:spacing w:before="220"/>
        <w:ind w:firstLine="540"/>
        <w:jc w:val="both"/>
      </w:pPr>
      <w:r>
        <w:t>В соответствующем разделе описывается порядок выполнения многофункциональным центром следующих административных процедур (действий):</w:t>
      </w:r>
    </w:p>
    <w:p w:rsidR="00EE750C" w:rsidRDefault="00EE750C">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EE750C" w:rsidRDefault="00EE750C">
      <w:pPr>
        <w:pStyle w:val="ConsPlusNormal"/>
        <w:spacing w:before="220"/>
        <w:ind w:firstLine="540"/>
        <w:jc w:val="both"/>
      </w:pPr>
      <w:r>
        <w:t>б) прием запросов заявителей о предоставлении государственной услуги и иных документов, необходимых для предоставления государственной услуги, либо отказ в приеме документов, необходимых для предоставления государственной услуги;</w:t>
      </w:r>
    </w:p>
    <w:p w:rsidR="00EE750C" w:rsidRDefault="00EE750C">
      <w:pPr>
        <w:pStyle w:val="ConsPlusNormal"/>
        <w:spacing w:before="220"/>
        <w:ind w:firstLine="540"/>
        <w:jc w:val="both"/>
      </w:pPr>
      <w:r>
        <w:t xml:space="preserve">в) выдача заявителю результата предоставления государственной услуги, в том числе </w:t>
      </w:r>
      <w:r>
        <w:lastRenderedPageBreak/>
        <w:t>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E750C" w:rsidRDefault="00EE750C">
      <w:pPr>
        <w:pStyle w:val="ConsPlusNormal"/>
        <w:jc w:val="both"/>
      </w:pPr>
      <w:r>
        <w:t xml:space="preserve">(п. 3.12 в ред. </w:t>
      </w:r>
      <w:hyperlink r:id="rId112"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3.13. Раздел, регламентирующий формы контроля за исполнением административного регламента, должен содержать подразделы, устанавливающие:</w:t>
      </w:r>
    </w:p>
    <w:p w:rsidR="00EE750C" w:rsidRDefault="00EE750C">
      <w:pPr>
        <w:pStyle w:val="ConsPlusNormal"/>
        <w:spacing w:before="220"/>
        <w:ind w:firstLine="540"/>
        <w:jc w:val="both"/>
      </w:pPr>
      <w:r>
        <w:t>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E750C" w:rsidRDefault="00EE750C">
      <w:pPr>
        <w:pStyle w:val="ConsPlusNormal"/>
        <w:spacing w:before="220"/>
        <w:ind w:firstLine="540"/>
        <w:jc w:val="both"/>
      </w:pPr>
      <w:r>
        <w:t>2) порядок и периодичность осуществления плановых и внеплановых проверок полноты и качества предоставления государственной услуги;</w:t>
      </w:r>
    </w:p>
    <w:p w:rsidR="00EE750C" w:rsidRDefault="00EE750C">
      <w:pPr>
        <w:pStyle w:val="ConsPlusNormal"/>
        <w:spacing w:before="220"/>
        <w:ind w:firstLine="540"/>
        <w:jc w:val="both"/>
      </w:pPr>
      <w:r>
        <w:t>3) 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EE750C" w:rsidRDefault="00EE750C">
      <w:pPr>
        <w:pStyle w:val="ConsPlusNormal"/>
        <w:jc w:val="both"/>
      </w:pPr>
      <w:r>
        <w:t xml:space="preserve">(пп. 3 в ред. </w:t>
      </w:r>
      <w:hyperlink r:id="rId113"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3.14. Раздел, регламентирующий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работника многофункционального центра, должен включать: информацию для заявителя о его праве подать жалобу, предмет жалобы, информацию об органах государственной власти, организациях, должностных лицах,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EE750C" w:rsidRDefault="00EE750C">
      <w:pPr>
        <w:pStyle w:val="ConsPlusNormal"/>
        <w:jc w:val="both"/>
      </w:pPr>
      <w:r>
        <w:t xml:space="preserve">(п. 3.14 в ред. </w:t>
      </w:r>
      <w:hyperlink r:id="rId114"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3.15. В качестве приложений к административному регламенту услуги приводятся:</w:t>
      </w:r>
    </w:p>
    <w:p w:rsidR="00EE750C" w:rsidRDefault="00EE750C">
      <w:pPr>
        <w:pStyle w:val="ConsPlusNormal"/>
        <w:spacing w:before="220"/>
        <w:ind w:firstLine="540"/>
        <w:jc w:val="both"/>
      </w:pPr>
      <w:r>
        <w:t>а) бланки, формы обращений, заявлений и иных документов, подаваемых заявителем в связи с предоставлением государственной услуги, а также формы документов, являющихся результатом предоставления услуги либо результатом промежуточного этапа предоставления услуги;</w:t>
      </w:r>
    </w:p>
    <w:p w:rsidR="00EE750C" w:rsidRDefault="00EE750C">
      <w:pPr>
        <w:pStyle w:val="ConsPlusNormal"/>
        <w:jc w:val="both"/>
      </w:pPr>
      <w:r>
        <w:t xml:space="preserve">(пп. "а" в ред. </w:t>
      </w:r>
      <w:hyperlink r:id="rId115"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 xml:space="preserve">б) исключен с 30 августа 2019 года. - </w:t>
      </w:r>
      <w:hyperlink r:id="rId116" w:history="1">
        <w:r>
          <w:rPr>
            <w:color w:val="0000FF"/>
          </w:rPr>
          <w:t>Постановление</w:t>
        </w:r>
      </w:hyperlink>
      <w:r>
        <w:t xml:space="preserve"> Правительства Ленинградской области от 30.08.2019 N 402.</w:t>
      </w:r>
    </w:p>
    <w:p w:rsidR="00EE750C" w:rsidRDefault="00EE750C">
      <w:pPr>
        <w:pStyle w:val="ConsPlusNormal"/>
      </w:pPr>
    </w:p>
    <w:p w:rsidR="00EE750C" w:rsidRDefault="00EE750C">
      <w:pPr>
        <w:pStyle w:val="ConsPlusTitle"/>
        <w:ind w:firstLine="540"/>
        <w:jc w:val="both"/>
        <w:outlineLvl w:val="1"/>
      </w:pPr>
      <w:r>
        <w:t>3-1. Опубликование сведений информационно-справочного характера и перечня нормативных правовых актов, регулирующих предоставление государственной услуги (далее - сведения)</w:t>
      </w:r>
    </w:p>
    <w:p w:rsidR="00EE750C" w:rsidRDefault="00EE750C">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ind w:firstLine="540"/>
        <w:jc w:val="both"/>
      </w:pPr>
      <w:r>
        <w:t xml:space="preserve">(введен </w:t>
      </w:r>
      <w:hyperlink r:id="rId118" w:history="1">
        <w:r>
          <w:rPr>
            <w:color w:val="0000FF"/>
          </w:rPr>
          <w:t>Постановлением</w:t>
        </w:r>
      </w:hyperlink>
      <w:r>
        <w:t xml:space="preserve"> Правительства Ленинградской области от 09.02.2017 N 18)</w:t>
      </w:r>
    </w:p>
    <w:p w:rsidR="00EE750C" w:rsidRDefault="00EE750C">
      <w:pPr>
        <w:pStyle w:val="ConsPlusNormal"/>
        <w:ind w:firstLine="540"/>
        <w:jc w:val="both"/>
      </w:pPr>
    </w:p>
    <w:p w:rsidR="00EE750C" w:rsidRDefault="00EE750C">
      <w:pPr>
        <w:pStyle w:val="ConsPlusNormal"/>
        <w:ind w:firstLine="540"/>
        <w:jc w:val="both"/>
      </w:pPr>
      <w:r>
        <w:t xml:space="preserve">3-1.1. Уполномоченное лицо органа исполнительной власти Ленинградской области, </w:t>
      </w:r>
      <w:r>
        <w:lastRenderedPageBreak/>
        <w:t>разработавшего административный регламент (далее - уполномоченное лицо), опубликовывает сведения в течение 10 рабочих дней со дня принятия административного регламента.</w:t>
      </w:r>
    </w:p>
    <w:p w:rsidR="00EE750C" w:rsidRDefault="00EE750C">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3-1.2. Сведения размещаются уполномоченными лицами в установленном порядке в Реестре, а также на официальных сайтах органов исполнительной власти Ленинградской области в сети Интернет.</w:t>
      </w:r>
    </w:p>
    <w:p w:rsidR="00EE750C" w:rsidRDefault="00EE750C">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3-1.3. Актуализация сведений осуществляется уполномоченными лицами на постоянной основе.</w:t>
      </w:r>
    </w:p>
    <w:p w:rsidR="00EE750C" w:rsidRDefault="00EE750C">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3-1.4. В Реестре и на официальных сайтах в сети Интернет указываются сведения о должностных лицах, уполномоченных на размещение и актуализацию сведений.</w:t>
      </w:r>
    </w:p>
    <w:p w:rsidR="00EE750C" w:rsidRDefault="00EE750C">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spacing w:before="220"/>
        <w:ind w:firstLine="540"/>
        <w:jc w:val="both"/>
      </w:pPr>
      <w:r>
        <w:t>3-1.5. Перечень сведений, подлежащих опубликованию, содержится в подразделе "Порядок информирования об исполнении государственной функции" раздела "Требования к порядку исполнения государственной функции" и в подразделе "Порядок информирования о предоставлении государственной услуги" раздела, регламентирующего общие положения, настоящего Порядка.</w:t>
      </w:r>
    </w:p>
    <w:p w:rsidR="00EE750C" w:rsidRDefault="00EE750C">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30.08.2019 N 402)</w:t>
      </w:r>
    </w:p>
    <w:p w:rsidR="00EE750C" w:rsidRDefault="00EE750C">
      <w:pPr>
        <w:pStyle w:val="ConsPlusNormal"/>
      </w:pPr>
    </w:p>
    <w:p w:rsidR="00EE750C" w:rsidRDefault="00EE750C">
      <w:pPr>
        <w:pStyle w:val="ConsPlusTitle"/>
        <w:ind w:firstLine="540"/>
        <w:jc w:val="both"/>
        <w:outlineLvl w:val="1"/>
      </w:pPr>
      <w:r>
        <w:t>4. Независимая экспертиза проектов административных регламентов</w:t>
      </w:r>
    </w:p>
    <w:p w:rsidR="00EE750C" w:rsidRDefault="00EE750C">
      <w:pPr>
        <w:pStyle w:val="ConsPlusNormal"/>
      </w:pPr>
    </w:p>
    <w:p w:rsidR="00EE750C" w:rsidRDefault="00EE750C">
      <w:pPr>
        <w:pStyle w:val="ConsPlusNormal"/>
        <w:ind w:firstLine="540"/>
        <w:jc w:val="both"/>
      </w:pPr>
      <w:r>
        <w:t xml:space="preserve">4.1. Независимой экспертизе проектов административных регламентов (далее - независимая экспертиза) подлежат все проекты административных регламентов, за исключением проектов административных регламентов, указанных в </w:t>
      </w:r>
      <w:hyperlink w:anchor="P326" w:history="1">
        <w:r>
          <w:rPr>
            <w:color w:val="0000FF"/>
          </w:rPr>
          <w:t>пункте 4.2</w:t>
        </w:r>
      </w:hyperlink>
      <w:r>
        <w:t xml:space="preserve"> настоящего Порядка.</w:t>
      </w:r>
    </w:p>
    <w:p w:rsidR="00EE750C" w:rsidRDefault="00EE750C">
      <w:pPr>
        <w:pStyle w:val="ConsPlusNormal"/>
        <w:spacing w:before="220"/>
        <w:ind w:firstLine="540"/>
        <w:jc w:val="both"/>
      </w:pPr>
      <w:bookmarkStart w:id="8" w:name="P326"/>
      <w:bookmarkEnd w:id="8"/>
      <w:r>
        <w:t>4.2. Не подлежат независимой экспертизе:</w:t>
      </w:r>
    </w:p>
    <w:p w:rsidR="00EE750C" w:rsidRDefault="00EE750C">
      <w:pPr>
        <w:pStyle w:val="ConsPlusNormal"/>
        <w:spacing w:before="220"/>
        <w:ind w:firstLine="540"/>
        <w:jc w:val="both"/>
      </w:pPr>
      <w:r>
        <w:t>проекты административных регламентов, содержащих сведения, составляющие государственную и(или) иную охраняемую законом тайну;</w:t>
      </w:r>
    </w:p>
    <w:p w:rsidR="00EE750C" w:rsidRDefault="00EE750C">
      <w:pPr>
        <w:pStyle w:val="ConsPlusNormal"/>
        <w:spacing w:before="220"/>
        <w:ind w:firstLine="540"/>
        <w:jc w:val="both"/>
      </w:pPr>
      <w:r>
        <w:t>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EE750C" w:rsidRDefault="00EE750C">
      <w:pPr>
        <w:pStyle w:val="ConsPlusNormal"/>
        <w:jc w:val="both"/>
      </w:pPr>
      <w:r>
        <w:t xml:space="preserve">(в ред. Постановлений Правительства Ленинградской области от 09.07.2012 </w:t>
      </w:r>
      <w:hyperlink r:id="rId124" w:history="1">
        <w:r>
          <w:rPr>
            <w:color w:val="0000FF"/>
          </w:rPr>
          <w:t>N 220</w:t>
        </w:r>
      </w:hyperlink>
      <w:r>
        <w:t xml:space="preserve">, от 09.02.2017 </w:t>
      </w:r>
      <w:hyperlink r:id="rId125" w:history="1">
        <w:r>
          <w:rPr>
            <w:color w:val="0000FF"/>
          </w:rPr>
          <w:t>N 18</w:t>
        </w:r>
      </w:hyperlink>
      <w:r>
        <w:t>)</w:t>
      </w:r>
    </w:p>
    <w:p w:rsidR="00EE750C" w:rsidRDefault="00EE750C">
      <w:pPr>
        <w:pStyle w:val="ConsPlusNormal"/>
        <w:spacing w:before="220"/>
        <w:ind w:firstLine="540"/>
        <w:jc w:val="both"/>
      </w:pPr>
      <w:r>
        <w:t>4.3. 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E750C" w:rsidRDefault="00EE750C">
      <w:pPr>
        <w:pStyle w:val="ConsPlusNormal"/>
        <w:spacing w:before="220"/>
        <w:ind w:firstLine="540"/>
        <w:jc w:val="both"/>
      </w:pPr>
      <w:r>
        <w:t>4.4. Независимая экспертиза может проводиться физическими и юридическими лицами в инициативном порядке за счет собственных средств.</w:t>
      </w:r>
    </w:p>
    <w:p w:rsidR="00EE750C" w:rsidRDefault="00EE750C">
      <w:pPr>
        <w:pStyle w:val="ConsPlusNormal"/>
        <w:spacing w:before="220"/>
        <w:ind w:firstLine="540"/>
        <w:jc w:val="both"/>
      </w:pPr>
      <w:r>
        <w:t>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исполнительной власти Ленинградской области, разработавшего проект административного регламента.</w:t>
      </w:r>
    </w:p>
    <w:p w:rsidR="00EE750C" w:rsidRDefault="00EE750C">
      <w:pPr>
        <w:pStyle w:val="ConsPlusNormal"/>
        <w:spacing w:before="220"/>
        <w:ind w:firstLine="540"/>
        <w:jc w:val="both"/>
      </w:pPr>
      <w:r>
        <w:lastRenderedPageBreak/>
        <w:t>4.5. Проведение независимой экспертизы обеспечивается органом исполнительной власти Ленинградской области, разработавшим проект административного регламента.</w:t>
      </w:r>
    </w:p>
    <w:p w:rsidR="00EE750C" w:rsidRDefault="00EE750C">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02.07.2020 N 483)</w:t>
      </w:r>
    </w:p>
    <w:p w:rsidR="00EE750C" w:rsidRDefault="00EE750C">
      <w:pPr>
        <w:pStyle w:val="ConsPlusNormal"/>
        <w:spacing w:before="220"/>
        <w:ind w:firstLine="540"/>
        <w:jc w:val="both"/>
      </w:pPr>
      <w:r>
        <w:t>4.6. Для проведения независимой экспертизы проект административного регламента размещается на официальном сайте соответствующего органа исполнительной власти Ленинградской области (далее - официальный сайт).</w:t>
      </w:r>
    </w:p>
    <w:p w:rsidR="00EE750C" w:rsidRDefault="00EE750C">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02.07.2020 N 483)</w:t>
      </w:r>
    </w:p>
    <w:p w:rsidR="00EE750C" w:rsidRDefault="00EE750C">
      <w:pPr>
        <w:pStyle w:val="ConsPlusNormal"/>
        <w:spacing w:before="220"/>
        <w:ind w:firstLine="540"/>
        <w:jc w:val="both"/>
      </w:pPr>
      <w:r>
        <w:t>Орган исполнительной власти Ленинградской области, разработавший проект административного регламента, размещает проект административного регламента и информацию на официальном сайте.</w:t>
      </w:r>
    </w:p>
    <w:p w:rsidR="00EE750C" w:rsidRDefault="00EE750C">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02.07.2020 N 483)</w:t>
      </w:r>
    </w:p>
    <w:p w:rsidR="00EE750C" w:rsidRDefault="00EE750C">
      <w:pPr>
        <w:pStyle w:val="ConsPlusNormal"/>
        <w:spacing w:before="220"/>
        <w:ind w:firstLine="540"/>
        <w:jc w:val="both"/>
      </w:pPr>
      <w:r>
        <w:t xml:space="preserve">Абзац утратил силу с 2 июля 2020 года. - </w:t>
      </w:r>
      <w:hyperlink r:id="rId129" w:history="1">
        <w:r>
          <w:rPr>
            <w:color w:val="0000FF"/>
          </w:rPr>
          <w:t>Постановление</w:t>
        </w:r>
      </w:hyperlink>
      <w:r>
        <w:t xml:space="preserve"> Правительства Ленинградской области от 02.07.2020 N 483.</w:t>
      </w:r>
    </w:p>
    <w:p w:rsidR="00EE750C" w:rsidRDefault="00EE750C">
      <w:pPr>
        <w:pStyle w:val="ConsPlusNormal"/>
        <w:spacing w:before="220"/>
        <w:ind w:firstLine="540"/>
        <w:jc w:val="both"/>
      </w:pPr>
      <w:bookmarkStart w:id="9" w:name="P340"/>
      <w:bookmarkEnd w:id="9"/>
      <w:r>
        <w:t>4.7. Одновременно с размещением текста проекта административного регламента на официальном сайте размещается следующая информация:</w:t>
      </w:r>
    </w:p>
    <w:p w:rsidR="00EE750C" w:rsidRDefault="00EE750C">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02.07.2020 N 483)</w:t>
      </w:r>
    </w:p>
    <w:p w:rsidR="00EE750C" w:rsidRDefault="00EE750C">
      <w:pPr>
        <w:pStyle w:val="ConsPlusNormal"/>
        <w:spacing w:before="220"/>
        <w:ind w:firstLine="540"/>
        <w:jc w:val="both"/>
      </w:pPr>
      <w:r>
        <w:t>срок проведения независимой экспертизы (дата начала и дата завершения проведения независимой экспертизы);</w:t>
      </w:r>
    </w:p>
    <w:p w:rsidR="00EE750C" w:rsidRDefault="00EE750C">
      <w:pPr>
        <w:pStyle w:val="ConsPlusNormal"/>
        <w:spacing w:before="220"/>
        <w:ind w:firstLine="540"/>
        <w:jc w:val="both"/>
      </w:pPr>
      <w:r>
        <w:t>адрес электронной почты органа исполнительной власти Ленинградской области, разработавшего проект административного регламента.</w:t>
      </w:r>
    </w:p>
    <w:p w:rsidR="00EE750C" w:rsidRDefault="00EE750C">
      <w:pPr>
        <w:pStyle w:val="ConsPlusNormal"/>
        <w:spacing w:before="220"/>
        <w:ind w:firstLine="540"/>
        <w:jc w:val="both"/>
      </w:pPr>
      <w:r>
        <w:t>4.8. Срок проведения независимой экспертизы не может быть менее 15 дней со дня размещения проекта административного регламента на официальном сайте.</w:t>
      </w:r>
    </w:p>
    <w:p w:rsidR="00EE750C" w:rsidRDefault="00EE750C">
      <w:pPr>
        <w:pStyle w:val="ConsPlusNormal"/>
        <w:jc w:val="both"/>
      </w:pPr>
      <w:r>
        <w:t xml:space="preserve">(в ред. Постановлений Правительства Ленинградской области от 25.06.2018 </w:t>
      </w:r>
      <w:hyperlink r:id="rId131" w:history="1">
        <w:r>
          <w:rPr>
            <w:color w:val="0000FF"/>
          </w:rPr>
          <w:t>N 206</w:t>
        </w:r>
      </w:hyperlink>
      <w:r>
        <w:t xml:space="preserve">, от 02.07.2020 </w:t>
      </w:r>
      <w:hyperlink r:id="rId132" w:history="1">
        <w:r>
          <w:rPr>
            <w:color w:val="0000FF"/>
          </w:rPr>
          <w:t>N 483</w:t>
        </w:r>
      </w:hyperlink>
      <w:r>
        <w:t>)</w:t>
      </w:r>
    </w:p>
    <w:p w:rsidR="00EE750C" w:rsidRDefault="00EE750C">
      <w:pPr>
        <w:pStyle w:val="ConsPlusNormal"/>
        <w:spacing w:before="220"/>
        <w:ind w:firstLine="540"/>
        <w:jc w:val="both"/>
      </w:pPr>
      <w:r>
        <w:t xml:space="preserve">4.9. Абзац утратил силу с 2 июля 2020 года. - </w:t>
      </w:r>
      <w:hyperlink r:id="rId133" w:history="1">
        <w:r>
          <w:rPr>
            <w:color w:val="0000FF"/>
          </w:rPr>
          <w:t>Постановление</w:t>
        </w:r>
      </w:hyperlink>
      <w:r>
        <w:t xml:space="preserve"> Правительства Ленинградской области от 02.07.2020 N 483.</w:t>
      </w:r>
    </w:p>
    <w:p w:rsidR="00EE750C" w:rsidRDefault="00EE750C">
      <w:pPr>
        <w:pStyle w:val="ConsPlusNormal"/>
        <w:spacing w:before="220"/>
        <w:ind w:firstLine="540"/>
        <w:jc w:val="both"/>
      </w:pPr>
      <w:r>
        <w:t xml:space="preserve">Орган исполнительной власти Ленинградской области, разработавший проект административного регламента, перемещает в архив с официального сайта проект административного регламента и предусмотренную </w:t>
      </w:r>
      <w:hyperlink w:anchor="P340" w:history="1">
        <w:r>
          <w:rPr>
            <w:color w:val="0000FF"/>
          </w:rPr>
          <w:t>пунктом 4.7</w:t>
        </w:r>
      </w:hyperlink>
      <w:r>
        <w:t xml:space="preserve"> настоящего Порядка информацию на следующий день после окончания проведения независимой экспертизы.</w:t>
      </w:r>
    </w:p>
    <w:p w:rsidR="00EE750C" w:rsidRDefault="00EE750C">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09.02.2017 N 18)</w:t>
      </w:r>
    </w:p>
    <w:p w:rsidR="00EE750C" w:rsidRDefault="00EE750C">
      <w:pPr>
        <w:pStyle w:val="ConsPlusNormal"/>
        <w:spacing w:before="220"/>
        <w:ind w:firstLine="540"/>
        <w:jc w:val="both"/>
      </w:pPr>
      <w:r>
        <w:t xml:space="preserve">4.10. Утратил силу с 2 июля 2020 года. - </w:t>
      </w:r>
      <w:hyperlink r:id="rId135" w:history="1">
        <w:r>
          <w:rPr>
            <w:color w:val="0000FF"/>
          </w:rPr>
          <w:t>Постановление</w:t>
        </w:r>
      </w:hyperlink>
      <w:r>
        <w:t xml:space="preserve"> Правительства Ленинградской области от 02.07.2020 N 483.</w:t>
      </w:r>
    </w:p>
    <w:p w:rsidR="00EE750C" w:rsidRDefault="00EE750C">
      <w:pPr>
        <w:pStyle w:val="ConsPlusNormal"/>
        <w:spacing w:before="220"/>
        <w:ind w:firstLine="540"/>
        <w:jc w:val="both"/>
      </w:pPr>
      <w:r>
        <w:t>4.11. По результатам проведения независимой экспертизы составляется заключение, которое направляется в орган исполнительной власти Ленинградской области, разработавший проект административного регламента.</w:t>
      </w:r>
    </w:p>
    <w:p w:rsidR="00EE750C" w:rsidRDefault="00EE750C">
      <w:pPr>
        <w:pStyle w:val="ConsPlusNormal"/>
        <w:spacing w:before="220"/>
        <w:ind w:firstLine="540"/>
        <w:jc w:val="both"/>
      </w:pPr>
      <w:hyperlink w:anchor="P453" w:history="1">
        <w:r>
          <w:rPr>
            <w:color w:val="0000FF"/>
          </w:rPr>
          <w:t>Заключение</w:t>
        </w:r>
      </w:hyperlink>
      <w:r>
        <w:t xml:space="preserve"> рекомендуется составлять по форме согласно приложению 1 к настоящему Порядку. По каждому проекту административного регламента подготавливается отдельное заключение.</w:t>
      </w:r>
    </w:p>
    <w:p w:rsidR="00EE750C" w:rsidRDefault="00EE750C">
      <w:pPr>
        <w:pStyle w:val="ConsPlusNormal"/>
        <w:spacing w:before="220"/>
        <w:ind w:firstLine="540"/>
        <w:jc w:val="both"/>
      </w:pPr>
      <w:r>
        <w:t>4.12. Орган исполнительной власти Ленинградской области, разработавший проект административного регламента, обязан рассмотреть все поступившие ему заключения по результатам проведения независимой экспертизы и принять решение по результатам каждой такой экспертизы.</w:t>
      </w:r>
    </w:p>
    <w:p w:rsidR="00EE750C" w:rsidRDefault="00EE750C">
      <w:pPr>
        <w:pStyle w:val="ConsPlusNormal"/>
        <w:spacing w:before="220"/>
        <w:ind w:firstLine="540"/>
        <w:jc w:val="both"/>
      </w:pPr>
      <w:r>
        <w:lastRenderedPageBreak/>
        <w:t xml:space="preserve">4.13. Непоступление органу исполнительной власти Ленинградской области, разработавшему проект административного регламента, заключений по результатам проведения независимой экспертизы в отведенный для проведения независимой экспертизы срок не является препятствием для направления проекта административного регламента на экспертизу, предусмотренную </w:t>
      </w:r>
      <w:hyperlink w:anchor="P371" w:history="1">
        <w:r>
          <w:rPr>
            <w:color w:val="0000FF"/>
          </w:rPr>
          <w:t>разделом 5</w:t>
        </w:r>
      </w:hyperlink>
      <w:r>
        <w:t xml:space="preserve"> настоящего Порядка, и последующего утверждения административного регламента.</w:t>
      </w:r>
    </w:p>
    <w:p w:rsidR="00EE750C" w:rsidRDefault="00EE750C">
      <w:pPr>
        <w:pStyle w:val="ConsPlusNormal"/>
        <w:spacing w:before="220"/>
        <w:ind w:firstLine="540"/>
        <w:jc w:val="both"/>
      </w:pPr>
      <w:r>
        <w:t>4.14. В результате рассмотрения поступивших заключений по результатам проведения независимой экспертизы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 предложений, изложенных в заключениях, либо оставляет проект административного регламента без изменений.</w:t>
      </w:r>
    </w:p>
    <w:p w:rsidR="00EE750C" w:rsidRDefault="00EE750C">
      <w:pPr>
        <w:pStyle w:val="ConsPlusNormal"/>
        <w:spacing w:before="220"/>
        <w:ind w:firstLine="540"/>
        <w:jc w:val="both"/>
      </w:pPr>
      <w:r>
        <w:t xml:space="preserve">4.15. Орган исполнительной власти Ленинградской области, разработавший проект административного регламента, подготавливает сводную </w:t>
      </w:r>
      <w:hyperlink w:anchor="P495" w:history="1">
        <w:r>
          <w:rPr>
            <w:color w:val="0000FF"/>
          </w:rPr>
          <w:t>таблицу</w:t>
        </w:r>
      </w:hyperlink>
      <w:r>
        <w:t xml:space="preserve"> замечаний и предложений, изложенных в заключениях по результатам проведения независимой экспертизы, по форме согласно приложению 2 к настоящему Порядку. В сводной таблице указываются замечания и предложения, а также результаты их рассмотрения.</w:t>
      </w:r>
    </w:p>
    <w:p w:rsidR="00EE750C" w:rsidRDefault="00EE750C">
      <w:pPr>
        <w:pStyle w:val="ConsPlusNormal"/>
        <w:spacing w:before="220"/>
        <w:ind w:firstLine="540"/>
        <w:jc w:val="both"/>
      </w:pPr>
      <w:r>
        <w:t>В случае если заключений по результатам проведения независимой экспертизы не поступало, орган исполнительной власти Ленинградской области, разработавший проект административного регламента, указывает об этом в сводной таблице.</w:t>
      </w:r>
    </w:p>
    <w:p w:rsidR="00EE750C" w:rsidRDefault="00EE750C">
      <w:pPr>
        <w:pStyle w:val="ConsPlusNormal"/>
        <w:spacing w:before="22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EE750C" w:rsidRDefault="00EE750C">
      <w:pPr>
        <w:pStyle w:val="ConsPlusNormal"/>
        <w:spacing w:before="220"/>
        <w:ind w:firstLine="540"/>
        <w:jc w:val="both"/>
      </w:pPr>
      <w:r>
        <w:t xml:space="preserve">4.16. Орган исполнительной власти Ленинградской области, разработавший проект административного регламента, до проведения независимой экспертизы не вправе направлять проект административного регламента на экспертизу, предусмотренную </w:t>
      </w:r>
      <w:hyperlink w:anchor="P371" w:history="1">
        <w:r>
          <w:rPr>
            <w:color w:val="0000FF"/>
          </w:rPr>
          <w:t>разделом 5</w:t>
        </w:r>
      </w:hyperlink>
      <w:r>
        <w:t xml:space="preserve"> настоящего Порядка.</w:t>
      </w:r>
    </w:p>
    <w:p w:rsidR="00EE750C" w:rsidRDefault="00EE750C">
      <w:pPr>
        <w:pStyle w:val="ConsPlusNormal"/>
      </w:pPr>
    </w:p>
    <w:p w:rsidR="00EE750C" w:rsidRDefault="00EE750C">
      <w:pPr>
        <w:pStyle w:val="ConsPlusTitle"/>
        <w:ind w:firstLine="540"/>
        <w:jc w:val="both"/>
        <w:outlineLvl w:val="1"/>
      </w:pPr>
      <w:bookmarkStart w:id="10" w:name="P360"/>
      <w:bookmarkEnd w:id="10"/>
      <w:r>
        <w:t>4-1. Согласование проектов административных регламентов</w:t>
      </w:r>
    </w:p>
    <w:p w:rsidR="00EE750C" w:rsidRDefault="00EE750C">
      <w:pPr>
        <w:pStyle w:val="ConsPlusNormal"/>
        <w:ind w:firstLine="540"/>
        <w:jc w:val="both"/>
      </w:pPr>
      <w:r>
        <w:t xml:space="preserve">(введен </w:t>
      </w:r>
      <w:hyperlink r:id="rId136" w:history="1">
        <w:r>
          <w:rPr>
            <w:color w:val="0000FF"/>
          </w:rPr>
          <w:t>Постановлением</w:t>
        </w:r>
      </w:hyperlink>
      <w:r>
        <w:t xml:space="preserve"> Правительства Ленинградской области от 09.02.2017 N 18)</w:t>
      </w:r>
    </w:p>
    <w:p w:rsidR="00EE750C" w:rsidRDefault="00EE750C">
      <w:pPr>
        <w:pStyle w:val="ConsPlusNormal"/>
        <w:ind w:firstLine="540"/>
        <w:jc w:val="both"/>
      </w:pPr>
    </w:p>
    <w:p w:rsidR="00EE750C" w:rsidRDefault="00EE750C">
      <w:pPr>
        <w:pStyle w:val="ConsPlusNormal"/>
        <w:ind w:firstLine="540"/>
        <w:jc w:val="both"/>
      </w:pPr>
      <w:r>
        <w:t>Орган исполнительной власти, разработавший проект административного регламента услуги, не позднее трех рабочих дней с даты начала проведения независимой экспертизы направляет в Комитет экономического развития и инвестиционной деятельности Ленинградской области на согласование проект административного регламента услуги.</w:t>
      </w:r>
    </w:p>
    <w:p w:rsidR="00EE750C" w:rsidRDefault="00EE750C">
      <w:pPr>
        <w:pStyle w:val="ConsPlusNormal"/>
        <w:spacing w:before="220"/>
        <w:ind w:firstLine="540"/>
        <w:jc w:val="both"/>
      </w:pPr>
      <w:r>
        <w:t>Срок согласования проекта административного регламента услуги Комитетом экономического развития и инвестиционной деятельности Ленинградской области составляет не более 15 рабочих дней со дня поступления проекта административного регламента услуги.</w:t>
      </w:r>
    </w:p>
    <w:p w:rsidR="00EE750C" w:rsidRDefault="00EE750C">
      <w:pPr>
        <w:pStyle w:val="ConsPlusNormal"/>
        <w:spacing w:before="220"/>
        <w:ind w:firstLine="540"/>
        <w:jc w:val="both"/>
      </w:pPr>
      <w:r>
        <w:t>Комитет экономического развития и инвестиционной деятельности Ленинградской области при согласовании проекта административного регламента вправе дополнительно направить проект административного регламента в иной орган исполнительной власти Ленинградской области и(или)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для согласования в части, относящейся к компетенции соответствующего органа исполнительной власти Ленинградской области, ГБУ ЛО "МФЦ". Иной орган исполнительной власти Ленинградской области и(или) ГБУ ЛО "МФЦ", в адрес которых поступил проект административного регламента услуги, обязаны согласовать или направить замечания на поступивший проект в Комитет экономического развития и инвестиционной деятельности Ленинградской области не позднее пяти рабочих дней с даты поступления проекта административного регламента услуги.</w:t>
      </w:r>
    </w:p>
    <w:p w:rsidR="00EE750C" w:rsidRDefault="00EE750C">
      <w:pPr>
        <w:pStyle w:val="ConsPlusNormal"/>
        <w:jc w:val="both"/>
      </w:pPr>
      <w:r>
        <w:lastRenderedPageBreak/>
        <w:t xml:space="preserve">(в ред. </w:t>
      </w:r>
      <w:hyperlink r:id="rId137" w:history="1">
        <w:r>
          <w:rPr>
            <w:color w:val="0000FF"/>
          </w:rPr>
          <w:t>Постановления</w:t>
        </w:r>
      </w:hyperlink>
      <w:r>
        <w:t xml:space="preserve"> Правительства Ленинградской области от 19.05.2020 N 312)</w:t>
      </w:r>
    </w:p>
    <w:p w:rsidR="00EE750C" w:rsidRDefault="00EE750C">
      <w:pPr>
        <w:pStyle w:val="ConsPlusNormal"/>
        <w:spacing w:before="220"/>
        <w:ind w:firstLine="540"/>
        <w:jc w:val="both"/>
      </w:pPr>
      <w:r>
        <w:t>Орган исполнительной власти, разработавший проект административного регламента, рассматривает замечания и(или) предложения, поступившие от Комитета экономического развития и инвестиционной деятельности Ленинградской области, дорабатывает проект с учетом замечаний и(или) предложений либо оставляет проект без изменений.</w:t>
      </w:r>
    </w:p>
    <w:p w:rsidR="00EE750C" w:rsidRDefault="00EE750C">
      <w:pPr>
        <w:pStyle w:val="ConsPlusNormal"/>
        <w:spacing w:before="220"/>
        <w:ind w:firstLine="540"/>
        <w:jc w:val="both"/>
      </w:pPr>
      <w:r>
        <w:t>Проект административного регламента услуги,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направляется на согласование одновременно с представлением проекта постановления Губернатора Ленинградской области об его утверждении в Комитет экономического развития и инвестиционной деятельности Ленинградской области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EE750C" w:rsidRDefault="00EE750C">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pPr>
    </w:p>
    <w:p w:rsidR="00EE750C" w:rsidRDefault="00EE750C">
      <w:pPr>
        <w:pStyle w:val="ConsPlusTitle"/>
        <w:ind w:firstLine="540"/>
        <w:jc w:val="both"/>
        <w:outlineLvl w:val="1"/>
      </w:pPr>
      <w:bookmarkStart w:id="11" w:name="P371"/>
      <w:bookmarkEnd w:id="11"/>
      <w:r>
        <w:t>5. Экспертиза проектов административных регламентов, проводимая уполномоченным органом исполнительной власти Ленинградской области по проведению экспертизы проектов административных регламентов</w:t>
      </w:r>
    </w:p>
    <w:p w:rsidR="00EE750C" w:rsidRDefault="00EE750C">
      <w:pPr>
        <w:pStyle w:val="ConsPlusNormal"/>
      </w:pPr>
    </w:p>
    <w:p w:rsidR="00EE750C" w:rsidRDefault="00EE750C">
      <w:pPr>
        <w:pStyle w:val="ConsPlusNormal"/>
        <w:ind w:firstLine="540"/>
        <w:jc w:val="both"/>
      </w:pPr>
      <w:r>
        <w:t>5.1. Экспертизе проектов административных регламентов, проводимой уполномоченным органом исполнительной власти Ленинградской области по проведению экспертизы проектов административных регламентов (далее - экспертиза), подлежат все проекты административных регламентов.</w:t>
      </w:r>
    </w:p>
    <w:p w:rsidR="00EE750C" w:rsidRDefault="00EE750C">
      <w:pPr>
        <w:pStyle w:val="ConsPlusNormal"/>
        <w:spacing w:before="220"/>
        <w:ind w:firstLine="540"/>
        <w:jc w:val="both"/>
      </w:pPr>
      <w:r>
        <w:t>Не подлежат экспертизе проекты нормативных правовых актов, которыми в утвержденные административные регламенты вносятся изменения, касающиеся наименований органов государственной власти, органов местного самоуправления, государственных учреждений, иных юридических лиц, наименований их структурных подразделений, адресов, графиков работы, телефонов и иных контактных данных, устранения технических ошибок (описка, опечатка, грамматическая или арифметическая ошибка).</w:t>
      </w:r>
    </w:p>
    <w:p w:rsidR="00EE750C" w:rsidRDefault="00EE750C">
      <w:pPr>
        <w:pStyle w:val="ConsPlusNormal"/>
        <w:jc w:val="both"/>
      </w:pPr>
      <w:r>
        <w:t xml:space="preserve">(в ред. Постановлений Правительства Ленинградской области от 09.07.2012 </w:t>
      </w:r>
      <w:hyperlink r:id="rId139" w:history="1">
        <w:r>
          <w:rPr>
            <w:color w:val="0000FF"/>
          </w:rPr>
          <w:t>N 220</w:t>
        </w:r>
      </w:hyperlink>
      <w:r>
        <w:t xml:space="preserve">, от 09.02.2017 </w:t>
      </w:r>
      <w:hyperlink r:id="rId140" w:history="1">
        <w:r>
          <w:rPr>
            <w:color w:val="0000FF"/>
          </w:rPr>
          <w:t>N 18</w:t>
        </w:r>
      </w:hyperlink>
      <w:r>
        <w:t>)</w:t>
      </w:r>
    </w:p>
    <w:p w:rsidR="00EE750C" w:rsidRDefault="00EE750C">
      <w:pPr>
        <w:pStyle w:val="ConsPlusNormal"/>
        <w:spacing w:before="220"/>
        <w:ind w:firstLine="540"/>
        <w:jc w:val="both"/>
      </w:pPr>
      <w:r>
        <w:t>5.2. Предметом экспертизы административных регламентов функций является анализ проекта административного регламента функции на предмет:</w:t>
      </w:r>
    </w:p>
    <w:p w:rsidR="00EE750C" w:rsidRDefault="00EE750C">
      <w:pPr>
        <w:pStyle w:val="ConsPlusNormal"/>
        <w:spacing w:before="220"/>
        <w:ind w:firstLine="540"/>
        <w:jc w:val="both"/>
      </w:pPr>
      <w:r>
        <w:t>а) наличия у органа исполнительной власти, органа местного самоуправления, исполняющего государственную функцию, соответствующего полномочия (функции);</w:t>
      </w:r>
    </w:p>
    <w:p w:rsidR="00EE750C" w:rsidRDefault="00EE750C">
      <w:pPr>
        <w:pStyle w:val="ConsPlusNormal"/>
        <w:jc w:val="both"/>
      </w:pPr>
      <w:r>
        <w:t xml:space="preserve">(пп. "а" в ред. </w:t>
      </w:r>
      <w:hyperlink r:id="rId141" w:history="1">
        <w:r>
          <w:rPr>
            <w:color w:val="0000FF"/>
          </w:rPr>
          <w:t>Постановления</w:t>
        </w:r>
      </w:hyperlink>
      <w:r>
        <w:t xml:space="preserve"> Правительства Ленинградской области от 09.07.2012 N 220)</w:t>
      </w:r>
    </w:p>
    <w:p w:rsidR="00EE750C" w:rsidRDefault="00EE750C">
      <w:pPr>
        <w:pStyle w:val="ConsPlusNormal"/>
        <w:spacing w:before="220"/>
        <w:ind w:firstLine="540"/>
        <w:jc w:val="both"/>
      </w:pPr>
      <w:r>
        <w:t>б) соответствия проекта административного регламента функции федеральному законодательству и областному законодательству;</w:t>
      </w:r>
    </w:p>
    <w:p w:rsidR="00EE750C" w:rsidRDefault="00EE750C">
      <w:pPr>
        <w:pStyle w:val="ConsPlusNormal"/>
        <w:spacing w:before="220"/>
        <w:ind w:firstLine="540"/>
        <w:jc w:val="both"/>
      </w:pPr>
      <w:r>
        <w:t>в) соблюдения при разработке проекта административного регламента функции требований настоящего Порядка;</w:t>
      </w:r>
    </w:p>
    <w:p w:rsidR="00EE750C" w:rsidRDefault="00EE750C">
      <w:pPr>
        <w:pStyle w:val="ConsPlusNormal"/>
        <w:spacing w:before="220"/>
        <w:ind w:firstLine="540"/>
        <w:jc w:val="both"/>
      </w:pPr>
      <w:r>
        <w:t>г) учета результатов независимой экспертизы в проекте административного регламента функции;</w:t>
      </w:r>
    </w:p>
    <w:p w:rsidR="00EE750C" w:rsidRDefault="00EE750C">
      <w:pPr>
        <w:pStyle w:val="ConsPlusNormal"/>
        <w:spacing w:before="220"/>
        <w:ind w:firstLine="540"/>
        <w:jc w:val="both"/>
      </w:pPr>
      <w:r>
        <w:t>д) соответствия проекта административного регламента функции правилам юридической техники.</w:t>
      </w:r>
    </w:p>
    <w:p w:rsidR="00EE750C" w:rsidRDefault="00EE750C">
      <w:pPr>
        <w:pStyle w:val="ConsPlusNormal"/>
        <w:spacing w:before="220"/>
        <w:ind w:firstLine="540"/>
        <w:jc w:val="both"/>
      </w:pPr>
      <w:r>
        <w:t xml:space="preserve">5.3. Предметом экспертизы административных регламентов услуг является оценка соответствия проектов административных регламентов услуг требованиям, предъявляемым к ним </w:t>
      </w:r>
      <w:r>
        <w:lastRenderedPageBreak/>
        <w:t xml:space="preserve">Федеральным </w:t>
      </w:r>
      <w:hyperlink r:id="rId142"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указанным законом иными нормативными правовыми актами, в том числе настоящим Порядком, а также оценка учета результатов независимой экспертизы в проектах административных регламентов услуг.</w:t>
      </w:r>
    </w:p>
    <w:p w:rsidR="00EE750C" w:rsidRDefault="00EE750C">
      <w:pPr>
        <w:pStyle w:val="ConsPlusNormal"/>
        <w:spacing w:before="220"/>
        <w:ind w:firstLine="540"/>
        <w:jc w:val="both"/>
      </w:pPr>
      <w:r>
        <w:t>5.4. Уполномоченным органом исполнительной власти Ленинградской области по проведению экспертизы проектов административных регламентов исполнения государственных функций (за исключением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а также экспертизы проектов административных регламентов предоставления государственных услуг, утверждаемых постановлениями Губернатора Ленинградской области, является комитет правового обеспечения Ленинградской области.</w:t>
      </w:r>
    </w:p>
    <w:p w:rsidR="00EE750C" w:rsidRDefault="00EE750C">
      <w:pPr>
        <w:pStyle w:val="ConsPlusNormal"/>
        <w:jc w:val="both"/>
      </w:pPr>
      <w:r>
        <w:t xml:space="preserve">(п. 5.4 в ред. </w:t>
      </w:r>
      <w:hyperlink r:id="rId143"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bookmarkStart w:id="12" w:name="P386"/>
      <w:bookmarkEnd w:id="12"/>
      <w:r>
        <w:t>5.5. Уполномоченным органом исполнительной власти Ленинградской области по проведению экспертизы проектов административных регламентов в рамках осуществления отдельных государственных полномочий, переданных Ленинградской областью органам местного самоуправления в соответствии с областными законами, является орган исполнительной власти Ленинградской области, осуществляющий контроль за исполнением органами местного самоуправления соответствующих отдельных государственных полномочий.</w:t>
      </w:r>
    </w:p>
    <w:p w:rsidR="00EE750C" w:rsidRDefault="00EE750C">
      <w:pPr>
        <w:pStyle w:val="ConsPlusNormal"/>
        <w:spacing w:before="220"/>
        <w:ind w:firstLine="540"/>
        <w:jc w:val="both"/>
      </w:pPr>
      <w:r>
        <w:t>Уполномоченным органом исполнительной власти Ленинградской области по проведению экспертизы проектов административных регламентов предоставления государственных услуг при осуществлении государственных полномочий является орган исполнительной власти Ленинградской области, к компетенции которого относится предоставление соответствующей государственной услуги, за исключением проектов административных регламентов, утверждаемых постановлением Губернатора Ленинградской области.</w:t>
      </w:r>
    </w:p>
    <w:p w:rsidR="00EE750C" w:rsidRDefault="00EE750C">
      <w:pPr>
        <w:pStyle w:val="ConsPlusNormal"/>
        <w:spacing w:before="220"/>
        <w:ind w:firstLine="540"/>
        <w:jc w:val="both"/>
      </w:pPr>
      <w:r>
        <w:t xml:space="preserve">Экспертиза проектов административных регламентов проводится органом исполнительной власти Ленинградской области в порядке, установленном </w:t>
      </w:r>
      <w:hyperlink w:anchor="P412" w:history="1">
        <w:r>
          <w:rPr>
            <w:color w:val="0000FF"/>
          </w:rPr>
          <w:t>пунктами 5.14</w:t>
        </w:r>
      </w:hyperlink>
      <w:r>
        <w:t xml:space="preserve"> - </w:t>
      </w:r>
      <w:hyperlink w:anchor="P424" w:history="1">
        <w:r>
          <w:rPr>
            <w:color w:val="0000FF"/>
          </w:rPr>
          <w:t>5.20</w:t>
        </w:r>
      </w:hyperlink>
      <w:r>
        <w:t xml:space="preserve"> настоящего Порядка.</w:t>
      </w:r>
    </w:p>
    <w:p w:rsidR="00EE750C" w:rsidRDefault="00EE750C">
      <w:pPr>
        <w:pStyle w:val="ConsPlusNormal"/>
        <w:jc w:val="both"/>
      </w:pPr>
      <w:r>
        <w:t xml:space="preserve">(п. 5.5 в ред. </w:t>
      </w:r>
      <w:hyperlink r:id="rId144"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bookmarkStart w:id="13" w:name="P390"/>
      <w:bookmarkEnd w:id="13"/>
      <w:r>
        <w:t>5.6. Для проведения экспертизы орган исполнительной власти Ленинградской области, разработавший проект административного регламента исполнения государственной функции, направляет в комитет правового обеспечения Ленинградской области проект административного регламента исполнения государственной функции, прошедший независимую экспертизу, а также сводную таблицу замечаний и предложений, изложенных в заключении по результатам проведения независимой экспертизы.</w:t>
      </w:r>
    </w:p>
    <w:p w:rsidR="00EE750C" w:rsidRDefault="00EE750C">
      <w:pPr>
        <w:pStyle w:val="ConsPlusNormal"/>
        <w:jc w:val="both"/>
      </w:pPr>
      <w:r>
        <w:t xml:space="preserve">(п. 5.6 в ред. </w:t>
      </w:r>
      <w:hyperlink r:id="rId145"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r>
        <w:t>5.7.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или в исполнении (предоставлении) которой участвуют несколько органов исполнительной власти Ленинградской области, направляется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EE750C" w:rsidRDefault="00EE750C">
      <w:pPr>
        <w:pStyle w:val="ConsPlusNormal"/>
        <w:jc w:val="both"/>
      </w:pPr>
      <w:r>
        <w:t xml:space="preserve">(п. 5.7 в ред. </w:t>
      </w:r>
      <w:hyperlink r:id="rId146"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hyperlink r:id="rId147" w:history="1">
        <w:r>
          <w:rPr>
            <w:color w:val="0000FF"/>
          </w:rPr>
          <w:t>5.8</w:t>
        </w:r>
      </w:hyperlink>
      <w:r>
        <w:t xml:space="preserve">. Срок проведения экспертизы составляет 15 рабочих дней со дня поступления в комитет правового обеспечения Ленинградской области документов, предусмотренных </w:t>
      </w:r>
      <w:hyperlink w:anchor="P390" w:history="1">
        <w:r>
          <w:rPr>
            <w:color w:val="0000FF"/>
          </w:rPr>
          <w:t>пунктом 5.6</w:t>
        </w:r>
      </w:hyperlink>
      <w:r>
        <w:t xml:space="preserve"> </w:t>
      </w:r>
      <w:r>
        <w:lastRenderedPageBreak/>
        <w:t>настоящего Порядка.</w:t>
      </w:r>
    </w:p>
    <w:p w:rsidR="00EE750C" w:rsidRDefault="00EE750C">
      <w:pPr>
        <w:pStyle w:val="ConsPlusNormal"/>
        <w:jc w:val="both"/>
      </w:pPr>
      <w:r>
        <w:t xml:space="preserve">(в ред. Постановлений Правительства Ленинградской области от 09.07.2012 </w:t>
      </w:r>
      <w:hyperlink r:id="rId148" w:history="1">
        <w:r>
          <w:rPr>
            <w:color w:val="0000FF"/>
          </w:rPr>
          <w:t>N 220</w:t>
        </w:r>
      </w:hyperlink>
      <w:r>
        <w:t xml:space="preserve">, от 16.05.2016 </w:t>
      </w:r>
      <w:hyperlink r:id="rId149" w:history="1">
        <w:r>
          <w:rPr>
            <w:color w:val="0000FF"/>
          </w:rPr>
          <w:t>N 144</w:t>
        </w:r>
      </w:hyperlink>
      <w:r>
        <w:t>)</w:t>
      </w:r>
    </w:p>
    <w:p w:rsidR="00EE750C" w:rsidRDefault="00EE750C">
      <w:pPr>
        <w:pStyle w:val="ConsPlusNormal"/>
        <w:spacing w:before="220"/>
        <w:ind w:firstLine="540"/>
        <w:jc w:val="both"/>
      </w:pPr>
      <w:hyperlink r:id="rId150" w:history="1">
        <w:r>
          <w:rPr>
            <w:color w:val="0000FF"/>
          </w:rPr>
          <w:t>5.9</w:t>
        </w:r>
      </w:hyperlink>
      <w:r>
        <w:t>. По результатам проведения экспертизы составляется экспертное заключение, которое направляется в орган исполнительной власти Ленинградской области, разработавший проект административного регламента.</w:t>
      </w:r>
    </w:p>
    <w:p w:rsidR="00EE750C" w:rsidRDefault="00EE750C">
      <w:pPr>
        <w:pStyle w:val="ConsPlusNormal"/>
        <w:spacing w:before="220"/>
        <w:ind w:firstLine="540"/>
        <w:jc w:val="both"/>
      </w:pPr>
      <w:r>
        <w:t xml:space="preserve">Экспертное </w:t>
      </w:r>
      <w:hyperlink w:anchor="P529" w:history="1">
        <w:r>
          <w:rPr>
            <w:color w:val="0000FF"/>
          </w:rPr>
          <w:t>заключение</w:t>
        </w:r>
      </w:hyperlink>
      <w:r>
        <w:t xml:space="preserve"> составляется по форме согласно приложению 3 к настоящему Порядку и подписывается председателем комитета правового обеспечения Ленинградской области.</w:t>
      </w:r>
    </w:p>
    <w:p w:rsidR="00EE750C" w:rsidRDefault="00EE750C">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16.05.2016 N 144)</w:t>
      </w:r>
    </w:p>
    <w:p w:rsidR="00EE750C" w:rsidRDefault="00EE750C">
      <w:pPr>
        <w:pStyle w:val="ConsPlusNormal"/>
        <w:spacing w:before="220"/>
        <w:ind w:firstLine="540"/>
        <w:jc w:val="both"/>
      </w:pPr>
      <w:hyperlink r:id="rId152" w:history="1">
        <w:r>
          <w:rPr>
            <w:color w:val="0000FF"/>
          </w:rPr>
          <w:t>5.10</w:t>
        </w:r>
      </w:hyperlink>
      <w:r>
        <w:t>. По каждому проекту административного регламента подготавливается отдельное экспертное заключение.</w:t>
      </w:r>
    </w:p>
    <w:p w:rsidR="00EE750C" w:rsidRDefault="00EE750C">
      <w:pPr>
        <w:pStyle w:val="ConsPlusNormal"/>
        <w:spacing w:before="220"/>
        <w:ind w:firstLine="540"/>
        <w:jc w:val="both"/>
      </w:pPr>
      <w:hyperlink r:id="rId153" w:history="1">
        <w:r>
          <w:rPr>
            <w:color w:val="0000FF"/>
          </w:rPr>
          <w:t>5.11</w:t>
        </w:r>
      </w:hyperlink>
      <w:r>
        <w:t>. Экспертное заключение содержит обязательные разделы "Общие сведения" и "Выводы по результатам проведенной экспертизы".</w:t>
      </w:r>
    </w:p>
    <w:p w:rsidR="00EE750C" w:rsidRDefault="00EE750C">
      <w:pPr>
        <w:pStyle w:val="ConsPlusNormal"/>
        <w:spacing w:before="220"/>
        <w:ind w:firstLine="540"/>
        <w:jc w:val="both"/>
      </w:pPr>
      <w:r>
        <w:t>В разделе "Общие сведения" указываются:</w:t>
      </w:r>
    </w:p>
    <w:p w:rsidR="00EE750C" w:rsidRDefault="00EE750C">
      <w:pPr>
        <w:pStyle w:val="ConsPlusNormal"/>
        <w:spacing w:before="220"/>
        <w:ind w:firstLine="540"/>
        <w:jc w:val="both"/>
      </w:pPr>
      <w:r>
        <w:t>а) наименование проекта административного регламента;</w:t>
      </w:r>
    </w:p>
    <w:p w:rsidR="00EE750C" w:rsidRDefault="00EE750C">
      <w:pPr>
        <w:pStyle w:val="ConsPlusNormal"/>
        <w:spacing w:before="22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EE750C" w:rsidRDefault="00EE750C">
      <w:pPr>
        <w:pStyle w:val="ConsPlusNormal"/>
        <w:spacing w:before="220"/>
        <w:ind w:firstLine="540"/>
        <w:jc w:val="both"/>
      </w:pPr>
      <w:r>
        <w:t>в) дата проведения экспертизы.</w:t>
      </w:r>
    </w:p>
    <w:p w:rsidR="00EE750C" w:rsidRDefault="00EE750C">
      <w:pPr>
        <w:pStyle w:val="ConsPlusNormal"/>
        <w:spacing w:before="220"/>
        <w:ind w:firstLine="540"/>
        <w:jc w:val="both"/>
      </w:pPr>
      <w:r>
        <w:t>В разделе "Выводы по результатам проведенной экспертизы" указываются:</w:t>
      </w:r>
    </w:p>
    <w:p w:rsidR="00EE750C" w:rsidRDefault="00EE750C">
      <w:pPr>
        <w:pStyle w:val="ConsPlusNormal"/>
        <w:spacing w:before="220"/>
        <w:ind w:firstLine="540"/>
        <w:jc w:val="both"/>
      </w:pPr>
      <w:r>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EE750C" w:rsidRDefault="00EE750C">
      <w:pPr>
        <w:pStyle w:val="ConsPlusNormal"/>
        <w:spacing w:before="22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EE750C" w:rsidRDefault="00EE750C">
      <w:pPr>
        <w:pStyle w:val="ConsPlusNormal"/>
        <w:spacing w:before="220"/>
        <w:ind w:firstLine="540"/>
        <w:jc w:val="both"/>
      </w:pPr>
      <w:hyperlink r:id="rId154" w:history="1">
        <w:r>
          <w:rPr>
            <w:color w:val="0000FF"/>
          </w:rPr>
          <w:t>5.12</w:t>
        </w:r>
      </w:hyperlink>
      <w:r>
        <w:t>. В результате рассмотрения замечаний и(или) предложений, изложенных в экспертном заключении, орган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EE750C" w:rsidRDefault="00EE750C">
      <w:pPr>
        <w:pStyle w:val="ConsPlusNormal"/>
        <w:spacing w:before="220"/>
        <w:ind w:firstLine="540"/>
        <w:jc w:val="both"/>
      </w:pPr>
      <w:hyperlink r:id="rId155" w:history="1">
        <w:r>
          <w:rPr>
            <w:color w:val="0000FF"/>
          </w:rPr>
          <w:t>5.13</w:t>
        </w:r>
      </w:hyperlink>
      <w:r>
        <w:t xml:space="preserve">. Орган исполнительной власти Ленинградской области, разработавший проект административного регламента, подготавливает сводную </w:t>
      </w:r>
      <w:hyperlink w:anchor="P582" w:history="1">
        <w:r>
          <w:rPr>
            <w:color w:val="0000FF"/>
          </w:rPr>
          <w:t>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EE750C" w:rsidRDefault="00EE750C">
      <w:pPr>
        <w:pStyle w:val="ConsPlusNormal"/>
        <w:spacing w:before="220"/>
        <w:ind w:firstLine="540"/>
        <w:jc w:val="both"/>
      </w:pPr>
      <w:r>
        <w:t>В случае если экспертное заключение не содержит замечаний и предложений, орган исполнительной власти Ленинградской области, разработавший проект административного регламента, указывает об этом в сводной таблице.</w:t>
      </w:r>
    </w:p>
    <w:p w:rsidR="00EE750C" w:rsidRDefault="00EE750C">
      <w:pPr>
        <w:pStyle w:val="ConsPlusNormal"/>
        <w:spacing w:before="22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EE750C" w:rsidRDefault="00EE750C">
      <w:pPr>
        <w:pStyle w:val="ConsPlusNormal"/>
        <w:spacing w:before="220"/>
        <w:ind w:firstLine="540"/>
        <w:jc w:val="both"/>
      </w:pPr>
      <w:bookmarkStart w:id="14" w:name="P412"/>
      <w:bookmarkEnd w:id="14"/>
      <w:r>
        <w:t xml:space="preserve">5.14. Экспертиза проектов административных регламентов, осуществляемая органами исполнительной власти в соответствии с </w:t>
      </w:r>
      <w:hyperlink w:anchor="P386" w:history="1">
        <w:r>
          <w:rPr>
            <w:color w:val="0000FF"/>
          </w:rPr>
          <w:t>пунктом 5.5</w:t>
        </w:r>
      </w:hyperlink>
      <w:r>
        <w:t xml:space="preserve"> настоящего Порядка, проводится правовой </w:t>
      </w:r>
      <w:r>
        <w:lastRenderedPageBreak/>
        <w:t>(юридической) службой органа исполнительной власти Ленинградской области, являющегося разработчиком проекта административного регламента,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(далее - правовая служба).</w:t>
      </w:r>
    </w:p>
    <w:p w:rsidR="00EE750C" w:rsidRDefault="00EE750C">
      <w:pPr>
        <w:pStyle w:val="ConsPlusNormal"/>
        <w:jc w:val="both"/>
      </w:pPr>
      <w:r>
        <w:t xml:space="preserve">(п. 5.14 в ред. </w:t>
      </w:r>
      <w:hyperlink r:id="rId156"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bookmarkStart w:id="15" w:name="P414"/>
      <w:bookmarkEnd w:id="15"/>
      <w:r>
        <w:t>5.15. Для проведения экспертизы в правовую службу представляется проект административного регламента, прошедший независимую экспертизу, и сводная таблица замечаний и предложений, изложенных в заключениях по результатам проведения независимой экспертизы.</w:t>
      </w:r>
    </w:p>
    <w:p w:rsidR="00EE750C" w:rsidRDefault="00EE750C">
      <w:pPr>
        <w:pStyle w:val="ConsPlusNormal"/>
        <w:jc w:val="both"/>
      </w:pPr>
      <w:r>
        <w:t xml:space="preserve">(п. 5.15 введен </w:t>
      </w:r>
      <w:hyperlink r:id="rId157"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spacing w:before="220"/>
        <w:ind w:firstLine="540"/>
        <w:jc w:val="both"/>
      </w:pPr>
      <w:r>
        <w:t>5.16. Проект административного регламента функции (услуги), исполняемой (предоставляемой) в рамках осуществления отдельных государственных полномочий Российской Федерации, переданных Ленинградской области в установленном порядке федеральными законами и в свою очередь переданных Ленинградской областью органам местного самоуправления в соответствии с областными законами, а также проект административного регламента функции (услуги), в исполнении (предоставлении) которой участвуют несколько органов исполнительной власти Ленинградской области, направляется в правовую службу на экспертизу одновременно с представлением проекта постановления Губернатора Ленинградской области о его утверждении в комитет правового обеспечения Ленинградской области на согласование в соответствии с требованиями Инструкции по делопроизводству в органах исполнительной власти Ленинградской области, утвержденной постановлением Губернатора Ленинградской области.</w:t>
      </w:r>
    </w:p>
    <w:p w:rsidR="00EE750C" w:rsidRDefault="00EE750C">
      <w:pPr>
        <w:pStyle w:val="ConsPlusNormal"/>
        <w:jc w:val="both"/>
      </w:pPr>
      <w:r>
        <w:t xml:space="preserve">(п. 5.16 в ред. </w:t>
      </w:r>
      <w:hyperlink r:id="rId158" w:history="1">
        <w:r>
          <w:rPr>
            <w:color w:val="0000FF"/>
          </w:rPr>
          <w:t>Постановления</w:t>
        </w:r>
      </w:hyperlink>
      <w:r>
        <w:t xml:space="preserve"> Правительства Ленинградской области от 12.12.2017 N 573)</w:t>
      </w:r>
    </w:p>
    <w:p w:rsidR="00EE750C" w:rsidRDefault="00EE750C">
      <w:pPr>
        <w:pStyle w:val="ConsPlusNormal"/>
        <w:spacing w:before="220"/>
        <w:ind w:firstLine="540"/>
        <w:jc w:val="both"/>
      </w:pPr>
      <w:r>
        <w:t xml:space="preserve">5.17. Срок проведения экспертизы составляет 7 рабочих дней со дня поступления в правовую службу документов, предусмотренных </w:t>
      </w:r>
      <w:hyperlink w:anchor="P414" w:history="1">
        <w:r>
          <w:rPr>
            <w:color w:val="0000FF"/>
          </w:rPr>
          <w:t>пунктом 5.15</w:t>
        </w:r>
      </w:hyperlink>
      <w:r>
        <w:t xml:space="preserve"> настоящего Порядка.</w:t>
      </w:r>
    </w:p>
    <w:p w:rsidR="00EE750C" w:rsidRDefault="00EE750C">
      <w:pPr>
        <w:pStyle w:val="ConsPlusNormal"/>
        <w:jc w:val="both"/>
      </w:pPr>
      <w:r>
        <w:t xml:space="preserve">(п. 5.17 введен </w:t>
      </w:r>
      <w:hyperlink r:id="rId159" w:history="1">
        <w:r>
          <w:rPr>
            <w:color w:val="0000FF"/>
          </w:rPr>
          <w:t>Постановлением</w:t>
        </w:r>
      </w:hyperlink>
      <w:r>
        <w:t xml:space="preserve"> Правительства Ленинградской области от 09.07.2012 N 220; в ред. </w:t>
      </w:r>
      <w:hyperlink r:id="rId160" w:history="1">
        <w:r>
          <w:rPr>
            <w:color w:val="0000FF"/>
          </w:rPr>
          <w:t>Постановления</w:t>
        </w:r>
      </w:hyperlink>
      <w:r>
        <w:t xml:space="preserve"> Правительства Ленинградской области от 02.07.2020 N 483)</w:t>
      </w:r>
    </w:p>
    <w:p w:rsidR="00EE750C" w:rsidRDefault="00EE750C">
      <w:pPr>
        <w:pStyle w:val="ConsPlusNormal"/>
        <w:spacing w:before="220"/>
        <w:ind w:firstLine="540"/>
        <w:jc w:val="both"/>
      </w:pPr>
      <w:r>
        <w:t xml:space="preserve">5.18. По результатам проведения экспертизы составляется экспертное </w:t>
      </w:r>
      <w:hyperlink w:anchor="P529" w:history="1">
        <w:r>
          <w:rPr>
            <w:color w:val="0000FF"/>
          </w:rPr>
          <w:t>заключение</w:t>
        </w:r>
      </w:hyperlink>
      <w:r>
        <w:t xml:space="preserve"> по форме согласно приложению 3 к настоящему Порядку. Экспертное заключение подписывается руководителем органа исполнительной власти Ленинградской области, являющегося разработчиком проекта административного регламента.</w:t>
      </w:r>
    </w:p>
    <w:p w:rsidR="00EE750C" w:rsidRDefault="00EE750C">
      <w:pPr>
        <w:pStyle w:val="ConsPlusNormal"/>
        <w:jc w:val="both"/>
      </w:pPr>
      <w:r>
        <w:t xml:space="preserve">(п. 5.18 введен </w:t>
      </w:r>
      <w:hyperlink r:id="rId161"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spacing w:before="220"/>
        <w:ind w:firstLine="540"/>
        <w:jc w:val="both"/>
      </w:pPr>
      <w:r>
        <w:t>5.19. По каждому проекту административного регламента подготавливается отдельное экспертное заключение.</w:t>
      </w:r>
    </w:p>
    <w:p w:rsidR="00EE750C" w:rsidRDefault="00EE750C">
      <w:pPr>
        <w:pStyle w:val="ConsPlusNormal"/>
        <w:jc w:val="both"/>
      </w:pPr>
      <w:r>
        <w:t xml:space="preserve">(п. 5.19 введен </w:t>
      </w:r>
      <w:hyperlink r:id="rId162"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spacing w:before="220"/>
        <w:ind w:firstLine="540"/>
        <w:jc w:val="both"/>
      </w:pPr>
      <w:bookmarkStart w:id="16" w:name="P424"/>
      <w:bookmarkEnd w:id="16"/>
      <w:r>
        <w:t>5.20. Экспертное заключение содержит обязательные разделы "Общие сведения" и "Выводы по результатам проведенной экспертизы".</w:t>
      </w:r>
    </w:p>
    <w:p w:rsidR="00EE750C" w:rsidRDefault="00EE750C">
      <w:pPr>
        <w:pStyle w:val="ConsPlusNormal"/>
        <w:spacing w:before="220"/>
        <w:ind w:firstLine="540"/>
        <w:jc w:val="both"/>
      </w:pPr>
      <w:r>
        <w:t>В разделе "Общие сведения" указываются:</w:t>
      </w:r>
    </w:p>
    <w:p w:rsidR="00EE750C" w:rsidRDefault="00EE750C">
      <w:pPr>
        <w:pStyle w:val="ConsPlusNormal"/>
        <w:spacing w:before="220"/>
        <w:ind w:firstLine="540"/>
        <w:jc w:val="both"/>
      </w:pPr>
      <w:r>
        <w:t>а) наименование проекта административного регламента;</w:t>
      </w:r>
    </w:p>
    <w:p w:rsidR="00EE750C" w:rsidRDefault="00EE750C">
      <w:pPr>
        <w:pStyle w:val="ConsPlusNormal"/>
        <w:spacing w:before="220"/>
        <w:ind w:firstLine="540"/>
        <w:jc w:val="both"/>
      </w:pPr>
      <w:r>
        <w:t>б) наименование органа исполнительной власти Ленинградской области, разработавшего проект административного регламента;</w:t>
      </w:r>
    </w:p>
    <w:p w:rsidR="00EE750C" w:rsidRDefault="00EE750C">
      <w:pPr>
        <w:pStyle w:val="ConsPlusNormal"/>
        <w:spacing w:before="220"/>
        <w:ind w:firstLine="540"/>
        <w:jc w:val="both"/>
      </w:pPr>
      <w:r>
        <w:t>в) дата проведения экспертизы.</w:t>
      </w:r>
    </w:p>
    <w:p w:rsidR="00EE750C" w:rsidRDefault="00EE750C">
      <w:pPr>
        <w:pStyle w:val="ConsPlusNormal"/>
        <w:spacing w:before="220"/>
        <w:ind w:firstLine="540"/>
        <w:jc w:val="both"/>
      </w:pPr>
      <w:r>
        <w:t>В разделе "Выводы по результатам проведенной экспертизы" указываются:</w:t>
      </w:r>
    </w:p>
    <w:p w:rsidR="00EE750C" w:rsidRDefault="00EE750C">
      <w:pPr>
        <w:pStyle w:val="ConsPlusNormal"/>
        <w:spacing w:before="220"/>
        <w:ind w:firstLine="540"/>
        <w:jc w:val="both"/>
      </w:pPr>
      <w:r>
        <w:lastRenderedPageBreak/>
        <w:t>а) отсутствие или наличие замечаний и(или) предложений по проекту административного регламента. При наличии замечаний и(или) предложений раскрывается их содержание;</w:t>
      </w:r>
    </w:p>
    <w:p w:rsidR="00EE750C" w:rsidRDefault="00EE750C">
      <w:pPr>
        <w:pStyle w:val="ConsPlusNormal"/>
        <w:spacing w:before="220"/>
        <w:ind w:firstLine="540"/>
        <w:jc w:val="both"/>
      </w:pPr>
      <w:r>
        <w:t>б) рекомендации по дальнейшей работе с проектом административного регламента (рекомендуется к доработке в соответствии с указанными замечаниями и(или) предложениями, рекомендуется к принятию, не рекомендуется к принятию).</w:t>
      </w:r>
    </w:p>
    <w:p w:rsidR="00EE750C" w:rsidRDefault="00EE750C">
      <w:pPr>
        <w:pStyle w:val="ConsPlusNormal"/>
        <w:jc w:val="both"/>
      </w:pPr>
      <w:r>
        <w:t xml:space="preserve">(п. 5.20 введен </w:t>
      </w:r>
      <w:hyperlink r:id="rId163"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spacing w:before="220"/>
        <w:ind w:firstLine="540"/>
        <w:jc w:val="both"/>
      </w:pPr>
      <w:r>
        <w:t>5.21. В результате рассмотрения замечаний и(или) предложений, изложенных в экспертном заключении, работник органа исполнительной власти Ленинградской области, разработавший проект административного регламента, дорабатывает проект административного регламента с учетом замечаний и(или) предложений, изложенных в экспертном заключении, либо оставляет проект административного регламента без изменений.</w:t>
      </w:r>
    </w:p>
    <w:p w:rsidR="00EE750C" w:rsidRDefault="00EE750C">
      <w:pPr>
        <w:pStyle w:val="ConsPlusNormal"/>
        <w:jc w:val="both"/>
      </w:pPr>
      <w:r>
        <w:t xml:space="preserve">(п. 5.21 введен </w:t>
      </w:r>
      <w:hyperlink r:id="rId164"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spacing w:before="220"/>
        <w:ind w:firstLine="540"/>
        <w:jc w:val="both"/>
      </w:pPr>
      <w:r>
        <w:t xml:space="preserve">5.22. Работник органа исполнительной власти Ленинградской области, разработавший проект административного регламента, подготавливает сводную </w:t>
      </w:r>
      <w:hyperlink w:anchor="P582" w:history="1">
        <w:r>
          <w:rPr>
            <w:color w:val="0000FF"/>
          </w:rPr>
          <w:t>таблицу</w:t>
        </w:r>
      </w:hyperlink>
      <w:r>
        <w:t xml:space="preserve"> замечаний и предложений, изложенных в экспертном заключении, по форме согласно приложению 4 к настоящему Порядку. В сводной таблице указываются замечания и предложения, а также результаты их рассмотрения.</w:t>
      </w:r>
    </w:p>
    <w:p w:rsidR="00EE750C" w:rsidRDefault="00EE750C">
      <w:pPr>
        <w:pStyle w:val="ConsPlusNormal"/>
        <w:spacing w:before="220"/>
        <w:ind w:firstLine="540"/>
        <w:jc w:val="both"/>
      </w:pPr>
      <w:r>
        <w:t>В случае если экспертное заключение не содержит замечаний и предложений, работник органа исполнительной власти Ленинградской области, разработавший проект административного регламента, указывает это в сводной таблице.</w:t>
      </w:r>
    </w:p>
    <w:p w:rsidR="00EE750C" w:rsidRDefault="00EE750C">
      <w:pPr>
        <w:pStyle w:val="ConsPlusNormal"/>
        <w:spacing w:before="220"/>
        <w:ind w:firstLine="540"/>
        <w:jc w:val="both"/>
      </w:pPr>
      <w:r>
        <w:t>Сводная таблица подписывается руководителем органа исполнительной власти Ленинградской области, разработавшего проект административного регламента.</w:t>
      </w:r>
    </w:p>
    <w:p w:rsidR="00EE750C" w:rsidRDefault="00EE750C">
      <w:pPr>
        <w:pStyle w:val="ConsPlusNormal"/>
        <w:jc w:val="both"/>
      </w:pPr>
      <w:r>
        <w:t xml:space="preserve">(п. 5.22 введен </w:t>
      </w:r>
      <w:hyperlink r:id="rId165" w:history="1">
        <w:r>
          <w:rPr>
            <w:color w:val="0000FF"/>
          </w:rPr>
          <w:t>Постановлением</w:t>
        </w:r>
      </w:hyperlink>
      <w:r>
        <w:t xml:space="preserve"> Правительства Ленинградской области от 09.07.2012 N 220)</w:t>
      </w:r>
    </w:p>
    <w:p w:rsidR="00EE750C" w:rsidRDefault="00EE750C">
      <w:pPr>
        <w:pStyle w:val="ConsPlusNormal"/>
      </w:pPr>
    </w:p>
    <w:p w:rsidR="00EE750C" w:rsidRDefault="00EE750C">
      <w:pPr>
        <w:pStyle w:val="ConsPlusTitle"/>
        <w:ind w:firstLine="540"/>
        <w:jc w:val="both"/>
        <w:outlineLvl w:val="1"/>
      </w:pPr>
      <w:r>
        <w:t>6. Особенности разработки и утверждения административных регламентов услуг, предоставляемых органами местного самоуправления при осуществлении отдельных государственных полномочий, переданных им в установленном порядке областными законами</w:t>
      </w:r>
    </w:p>
    <w:p w:rsidR="00EE750C" w:rsidRDefault="00EE750C">
      <w:pPr>
        <w:pStyle w:val="ConsPlusNormal"/>
      </w:pPr>
    </w:p>
    <w:p w:rsidR="00EE750C" w:rsidRDefault="00EE750C">
      <w:pPr>
        <w:pStyle w:val="ConsPlusNormal"/>
        <w:ind w:firstLine="540"/>
        <w:jc w:val="both"/>
      </w:pPr>
      <w:r>
        <w:t xml:space="preserve">Исключен. - </w:t>
      </w:r>
      <w:hyperlink r:id="rId166" w:history="1">
        <w:r>
          <w:rPr>
            <w:color w:val="0000FF"/>
          </w:rPr>
          <w:t>Постановление</w:t>
        </w:r>
      </w:hyperlink>
      <w:r>
        <w:t xml:space="preserve"> Правительства Ленинградской области от 09.07.2012 N 220.</w:t>
      </w: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jc w:val="right"/>
        <w:outlineLvl w:val="1"/>
      </w:pPr>
      <w:r>
        <w:t>Приложение 1</w:t>
      </w:r>
    </w:p>
    <w:p w:rsidR="00EE750C" w:rsidRDefault="00EE750C">
      <w:pPr>
        <w:pStyle w:val="ConsPlusNormal"/>
        <w:jc w:val="right"/>
      </w:pPr>
      <w:r>
        <w:t>к Порядку...</w:t>
      </w:r>
    </w:p>
    <w:p w:rsidR="00EE750C" w:rsidRDefault="00EE750C">
      <w:pPr>
        <w:pStyle w:val="ConsPlusNormal"/>
      </w:pPr>
    </w:p>
    <w:p w:rsidR="00EE750C" w:rsidRDefault="00EE750C">
      <w:pPr>
        <w:pStyle w:val="ConsPlusNormal"/>
      </w:pPr>
      <w:r>
        <w:t>(Форма)</w:t>
      </w:r>
    </w:p>
    <w:p w:rsidR="00EE750C" w:rsidRDefault="00EE750C">
      <w:pPr>
        <w:pStyle w:val="ConsPlusNormal"/>
      </w:pPr>
    </w:p>
    <w:p w:rsidR="00EE750C" w:rsidRDefault="00EE750C">
      <w:pPr>
        <w:pStyle w:val="ConsPlusNonformat"/>
        <w:jc w:val="both"/>
      </w:pPr>
      <w:bookmarkStart w:id="17" w:name="P453"/>
      <w:bookmarkEnd w:id="17"/>
      <w:r>
        <w:t xml:space="preserve">                                ЗАКЛЮЧЕНИЕ</w:t>
      </w:r>
    </w:p>
    <w:p w:rsidR="00EE750C" w:rsidRDefault="00EE750C">
      <w:pPr>
        <w:pStyle w:val="ConsPlusNonformat"/>
        <w:jc w:val="both"/>
      </w:pPr>
      <w:r>
        <w:t xml:space="preserve">             ПО РЕЗУЛЬТАТАМ ПРОВЕДЕНИЯ НЕЗАВИСИМОЙ ЭКСПЕРТИЗЫ</w:t>
      </w:r>
    </w:p>
    <w:p w:rsidR="00EE750C" w:rsidRDefault="00EE750C">
      <w:pPr>
        <w:pStyle w:val="ConsPlusNonformat"/>
        <w:jc w:val="both"/>
      </w:pPr>
      <w:r>
        <w:t xml:space="preserve">                   ПРОЕКТА АДМИНИСТРАТИВНОГО РЕГЛАМЕНТА</w:t>
      </w:r>
    </w:p>
    <w:p w:rsidR="00EE750C" w:rsidRDefault="00EE750C">
      <w:pPr>
        <w:pStyle w:val="ConsPlusNonformat"/>
        <w:jc w:val="both"/>
      </w:pPr>
    </w:p>
    <w:p w:rsidR="00EE750C" w:rsidRDefault="00EE750C">
      <w:pPr>
        <w:pStyle w:val="ConsPlusNonformat"/>
        <w:jc w:val="both"/>
      </w:pPr>
      <w:r>
        <w:t xml:space="preserve">    1. Настоящее заключение составлено 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(фамилия, имя, отчество физического лица, наименование юридического лица)</w:t>
      </w:r>
    </w:p>
    <w:p w:rsidR="00EE750C" w:rsidRDefault="00EE750C">
      <w:pPr>
        <w:pStyle w:val="ConsPlusNonformat"/>
        <w:jc w:val="both"/>
      </w:pPr>
      <w:r>
        <w:t>по результатам проведения независимой экспертизы проекта  административного</w:t>
      </w:r>
    </w:p>
    <w:p w:rsidR="00EE750C" w:rsidRDefault="00EE750C">
      <w:pPr>
        <w:pStyle w:val="ConsPlusNonformat"/>
        <w:jc w:val="both"/>
      </w:pPr>
      <w:r>
        <w:t>регламента ________________________________________________________________</w:t>
      </w:r>
    </w:p>
    <w:p w:rsidR="00EE750C" w:rsidRDefault="00EE750C">
      <w:pPr>
        <w:pStyle w:val="ConsPlusNonformat"/>
        <w:jc w:val="both"/>
      </w:pPr>
      <w:r>
        <w:t xml:space="preserve">                 (наименование проекта административного регламента)</w:t>
      </w:r>
    </w:p>
    <w:p w:rsidR="00EE750C" w:rsidRDefault="00EE750C">
      <w:pPr>
        <w:pStyle w:val="ConsPlusNonformat"/>
        <w:jc w:val="both"/>
      </w:pPr>
      <w:r>
        <w:t xml:space="preserve">    2. Проект административного регламента разработан 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(наименование органа исполнительной власти Ленинградской области)</w:t>
      </w:r>
    </w:p>
    <w:p w:rsidR="00EE750C" w:rsidRDefault="00EE750C">
      <w:pPr>
        <w:pStyle w:val="ConsPlusNonformat"/>
        <w:jc w:val="both"/>
      </w:pPr>
      <w:r>
        <w:lastRenderedPageBreak/>
        <w:t xml:space="preserve">    3. Дата проведения независимой экспертизы "___" __________ 20___ года</w:t>
      </w:r>
    </w:p>
    <w:p w:rsidR="00EE750C" w:rsidRDefault="00EE750C">
      <w:pPr>
        <w:pStyle w:val="ConsPlusNonformat"/>
        <w:jc w:val="both"/>
      </w:pPr>
      <w:r>
        <w:t xml:space="preserve">    4. Выводы по результатам проведенной независимой экспертизы:</w:t>
      </w:r>
    </w:p>
    <w:p w:rsidR="00EE750C" w:rsidRDefault="00EE750C">
      <w:pPr>
        <w:pStyle w:val="ConsPlusNonformat"/>
        <w:jc w:val="both"/>
      </w:pPr>
      <w:r>
        <w:t xml:space="preserve">    4.1. Оценка  возможного  положительного  эффекта  реализации  положений</w:t>
      </w:r>
    </w:p>
    <w:p w:rsidR="00EE750C" w:rsidRDefault="00EE750C">
      <w:pPr>
        <w:pStyle w:val="ConsPlusNonformat"/>
        <w:jc w:val="both"/>
      </w:pPr>
      <w:r>
        <w:t>проекта административного регламента для граждан и организаций: 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4.2.  Оценка  возможных  негативных  последствий  реализации  положений</w:t>
      </w:r>
    </w:p>
    <w:p w:rsidR="00EE750C" w:rsidRDefault="00EE750C">
      <w:pPr>
        <w:pStyle w:val="ConsPlusNonformat"/>
        <w:jc w:val="both"/>
      </w:pPr>
      <w:r>
        <w:t>проекта административного регламента для граждан и организаций, предложения</w:t>
      </w:r>
    </w:p>
    <w:p w:rsidR="00EE750C" w:rsidRDefault="00EE750C">
      <w:pPr>
        <w:pStyle w:val="ConsPlusNonformat"/>
        <w:jc w:val="both"/>
      </w:pPr>
      <w:r>
        <w:t>по устранению предпосылок для возникновения  негативных  последствий,  иные</w:t>
      </w:r>
    </w:p>
    <w:p w:rsidR="00EE750C" w:rsidRDefault="00EE750C">
      <w:pPr>
        <w:pStyle w:val="ConsPlusNonformat"/>
        <w:jc w:val="both"/>
      </w:pPr>
      <w:r>
        <w:t>замечания и предложения: 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5. Контактные данные физического лица (юридического лица), проводившего</w:t>
      </w:r>
    </w:p>
    <w:p w:rsidR="00EE750C" w:rsidRDefault="00EE750C">
      <w:pPr>
        <w:pStyle w:val="ConsPlusNonformat"/>
        <w:jc w:val="both"/>
      </w:pPr>
      <w:r>
        <w:t>независимую экспертизу</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(фамилия, имя, отчество, контактный телефон физического лица;</w:t>
      </w:r>
    </w:p>
    <w:p w:rsidR="00EE750C" w:rsidRDefault="00EE750C">
      <w:pPr>
        <w:pStyle w:val="ConsPlusNonformat"/>
        <w:jc w:val="both"/>
      </w:pPr>
      <w:r>
        <w:t xml:space="preserve">           почтовый адрес, контактный телефон юридического лица)</w:t>
      </w: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jc w:val="right"/>
        <w:outlineLvl w:val="1"/>
      </w:pPr>
      <w:r>
        <w:t>Приложение 2</w:t>
      </w:r>
    </w:p>
    <w:p w:rsidR="00EE750C" w:rsidRDefault="00EE750C">
      <w:pPr>
        <w:pStyle w:val="ConsPlusNormal"/>
        <w:jc w:val="right"/>
      </w:pPr>
      <w:r>
        <w:t>к Порядку...</w:t>
      </w:r>
    </w:p>
    <w:p w:rsidR="00EE750C" w:rsidRDefault="00EE750C">
      <w:pPr>
        <w:pStyle w:val="ConsPlusNormal"/>
      </w:pPr>
    </w:p>
    <w:p w:rsidR="00EE750C" w:rsidRDefault="00EE750C">
      <w:pPr>
        <w:pStyle w:val="ConsPlusNormal"/>
      </w:pPr>
      <w:r>
        <w:t>(Форма)</w:t>
      </w:r>
    </w:p>
    <w:p w:rsidR="00EE750C" w:rsidRDefault="00EE750C">
      <w:pPr>
        <w:pStyle w:val="ConsPlusNormal"/>
      </w:pPr>
    </w:p>
    <w:p w:rsidR="00EE750C" w:rsidRDefault="00EE750C">
      <w:pPr>
        <w:pStyle w:val="ConsPlusNormal"/>
        <w:jc w:val="center"/>
      </w:pPr>
      <w:bookmarkStart w:id="18" w:name="P495"/>
      <w:bookmarkEnd w:id="18"/>
      <w:r>
        <w:t>СВОДНАЯ ТАБЛИЦА ЗАМЕЧАНИЙ И ПРЕДЛОЖЕНИЙ,</w:t>
      </w:r>
    </w:p>
    <w:p w:rsidR="00EE750C" w:rsidRDefault="00EE750C">
      <w:pPr>
        <w:pStyle w:val="ConsPlusNormal"/>
        <w:jc w:val="center"/>
      </w:pPr>
      <w:r>
        <w:t>ИЗЛОЖЕННЫХ В ЗАКЛЮЧЕНИЯХ ПО РЕЗУЛЬТАТАМ ПРОВЕДЕНИЯ</w:t>
      </w:r>
    </w:p>
    <w:p w:rsidR="00EE750C" w:rsidRDefault="00EE750C">
      <w:pPr>
        <w:pStyle w:val="ConsPlusNormal"/>
        <w:jc w:val="center"/>
      </w:pPr>
      <w:r>
        <w:t>НЕЗАВИСИМОЙ ЭКСПЕРТИЗЫ ПРОЕКТА АДМИНИСТРАТИВНОГО РЕГЛАМЕНТА</w:t>
      </w:r>
    </w:p>
    <w:p w:rsidR="00EE750C" w:rsidRDefault="00EE75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4139"/>
      </w:tblGrid>
      <w:tr w:rsidR="00EE750C">
        <w:tc>
          <w:tcPr>
            <w:tcW w:w="567" w:type="dxa"/>
          </w:tcPr>
          <w:p w:rsidR="00EE750C" w:rsidRDefault="00EE750C">
            <w:pPr>
              <w:pStyle w:val="ConsPlusNormal"/>
              <w:jc w:val="center"/>
            </w:pPr>
            <w:r>
              <w:t>N п/п</w:t>
            </w:r>
          </w:p>
        </w:tc>
        <w:tc>
          <w:tcPr>
            <w:tcW w:w="4309" w:type="dxa"/>
          </w:tcPr>
          <w:p w:rsidR="00EE750C" w:rsidRDefault="00EE750C">
            <w:pPr>
              <w:pStyle w:val="ConsPlusNormal"/>
              <w:jc w:val="center"/>
            </w:pPr>
            <w:r>
              <w:t>Замечания и предложения заинтересованных граждан и организаций по результатам проведения независимой экспертизы проекта административного регламента</w:t>
            </w:r>
          </w:p>
        </w:tc>
        <w:tc>
          <w:tcPr>
            <w:tcW w:w="4139" w:type="dxa"/>
          </w:tcPr>
          <w:p w:rsidR="00EE750C" w:rsidRDefault="00EE750C">
            <w:pPr>
              <w:pStyle w:val="ConsPlusNormal"/>
              <w:jc w:val="center"/>
            </w:pPr>
            <w:r>
              <w:t>Результаты рассмотрения замечаний и предложений органом исполнительной власти Ленинградской области и обоснование принятых решений</w:t>
            </w:r>
          </w:p>
        </w:tc>
      </w:tr>
      <w:tr w:rsidR="00EE750C">
        <w:tc>
          <w:tcPr>
            <w:tcW w:w="567" w:type="dxa"/>
          </w:tcPr>
          <w:p w:rsidR="00EE750C" w:rsidRDefault="00EE750C">
            <w:pPr>
              <w:pStyle w:val="ConsPlusNormal"/>
            </w:pPr>
          </w:p>
        </w:tc>
        <w:tc>
          <w:tcPr>
            <w:tcW w:w="4309" w:type="dxa"/>
          </w:tcPr>
          <w:p w:rsidR="00EE750C" w:rsidRDefault="00EE750C">
            <w:pPr>
              <w:pStyle w:val="ConsPlusNormal"/>
            </w:pPr>
          </w:p>
        </w:tc>
        <w:tc>
          <w:tcPr>
            <w:tcW w:w="4139" w:type="dxa"/>
          </w:tcPr>
          <w:p w:rsidR="00EE750C" w:rsidRDefault="00EE750C">
            <w:pPr>
              <w:pStyle w:val="ConsPlusNormal"/>
            </w:pPr>
          </w:p>
        </w:tc>
      </w:tr>
      <w:tr w:rsidR="00EE750C">
        <w:tc>
          <w:tcPr>
            <w:tcW w:w="567" w:type="dxa"/>
          </w:tcPr>
          <w:p w:rsidR="00EE750C" w:rsidRDefault="00EE750C">
            <w:pPr>
              <w:pStyle w:val="ConsPlusNormal"/>
            </w:pPr>
          </w:p>
        </w:tc>
        <w:tc>
          <w:tcPr>
            <w:tcW w:w="4309" w:type="dxa"/>
          </w:tcPr>
          <w:p w:rsidR="00EE750C" w:rsidRDefault="00EE750C">
            <w:pPr>
              <w:pStyle w:val="ConsPlusNormal"/>
            </w:pPr>
          </w:p>
        </w:tc>
        <w:tc>
          <w:tcPr>
            <w:tcW w:w="4139" w:type="dxa"/>
          </w:tcPr>
          <w:p w:rsidR="00EE750C" w:rsidRDefault="00EE750C">
            <w:pPr>
              <w:pStyle w:val="ConsPlusNormal"/>
            </w:pPr>
          </w:p>
        </w:tc>
      </w:tr>
      <w:tr w:rsidR="00EE750C">
        <w:tc>
          <w:tcPr>
            <w:tcW w:w="567" w:type="dxa"/>
          </w:tcPr>
          <w:p w:rsidR="00EE750C" w:rsidRDefault="00EE750C">
            <w:pPr>
              <w:pStyle w:val="ConsPlusNormal"/>
            </w:pPr>
          </w:p>
        </w:tc>
        <w:tc>
          <w:tcPr>
            <w:tcW w:w="4309" w:type="dxa"/>
          </w:tcPr>
          <w:p w:rsidR="00EE750C" w:rsidRDefault="00EE750C">
            <w:pPr>
              <w:pStyle w:val="ConsPlusNormal"/>
            </w:pPr>
          </w:p>
        </w:tc>
        <w:tc>
          <w:tcPr>
            <w:tcW w:w="4139" w:type="dxa"/>
          </w:tcPr>
          <w:p w:rsidR="00EE750C" w:rsidRDefault="00EE750C">
            <w:pPr>
              <w:pStyle w:val="ConsPlusNormal"/>
            </w:pPr>
          </w:p>
        </w:tc>
      </w:tr>
    </w:tbl>
    <w:p w:rsidR="00EE750C" w:rsidRDefault="00EE750C">
      <w:pPr>
        <w:pStyle w:val="ConsPlusNormal"/>
      </w:pPr>
    </w:p>
    <w:p w:rsidR="00EE750C" w:rsidRDefault="00EE750C">
      <w:pPr>
        <w:pStyle w:val="ConsPlusNonformat"/>
        <w:jc w:val="both"/>
      </w:pPr>
      <w:r>
        <w:t>Руководитель органа</w:t>
      </w:r>
    </w:p>
    <w:p w:rsidR="00EE750C" w:rsidRDefault="00EE750C">
      <w:pPr>
        <w:pStyle w:val="ConsPlusNonformat"/>
        <w:jc w:val="both"/>
      </w:pPr>
      <w:r>
        <w:t>исполнительной власти</w:t>
      </w:r>
    </w:p>
    <w:p w:rsidR="00EE750C" w:rsidRDefault="00EE750C">
      <w:pPr>
        <w:pStyle w:val="ConsPlusNonformat"/>
        <w:jc w:val="both"/>
      </w:pPr>
      <w:r>
        <w:t>Ленинградской области      _________________    ___________________________</w:t>
      </w:r>
    </w:p>
    <w:p w:rsidR="00EE750C" w:rsidRDefault="00EE750C">
      <w:pPr>
        <w:pStyle w:val="ConsPlusNonformat"/>
        <w:jc w:val="both"/>
      </w:pPr>
      <w:r>
        <w:t xml:space="preserve">                               (подпись)            (фамилия, инициалы)</w:t>
      </w: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jc w:val="right"/>
        <w:outlineLvl w:val="1"/>
      </w:pPr>
      <w:r>
        <w:t>Приложение 3</w:t>
      </w:r>
    </w:p>
    <w:p w:rsidR="00EE750C" w:rsidRDefault="00EE750C">
      <w:pPr>
        <w:pStyle w:val="ConsPlusNormal"/>
        <w:jc w:val="right"/>
      </w:pPr>
      <w:r>
        <w:t>к Порядку...</w:t>
      </w:r>
    </w:p>
    <w:p w:rsidR="00EE750C" w:rsidRDefault="00EE75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50C">
        <w:trPr>
          <w:jc w:val="center"/>
        </w:trPr>
        <w:tc>
          <w:tcPr>
            <w:tcW w:w="9294" w:type="dxa"/>
            <w:tcBorders>
              <w:top w:val="nil"/>
              <w:left w:val="single" w:sz="24" w:space="0" w:color="CED3F1"/>
              <w:bottom w:val="nil"/>
              <w:right w:val="single" w:sz="24" w:space="0" w:color="F4F3F8"/>
            </w:tcBorders>
            <w:shd w:val="clear" w:color="auto" w:fill="F4F3F8"/>
          </w:tcPr>
          <w:p w:rsidR="00EE750C" w:rsidRDefault="00EE750C">
            <w:pPr>
              <w:pStyle w:val="ConsPlusNormal"/>
              <w:jc w:val="center"/>
            </w:pPr>
            <w:r>
              <w:rPr>
                <w:color w:val="392C69"/>
              </w:rPr>
              <w:lastRenderedPageBreak/>
              <w:t>Список изменяющих документов</w:t>
            </w:r>
          </w:p>
          <w:p w:rsidR="00EE750C" w:rsidRDefault="00EE750C">
            <w:pPr>
              <w:pStyle w:val="ConsPlusNormal"/>
              <w:jc w:val="center"/>
            </w:pPr>
            <w:r>
              <w:rPr>
                <w:color w:val="392C69"/>
              </w:rPr>
              <w:t xml:space="preserve">(в ред. </w:t>
            </w:r>
            <w:hyperlink r:id="rId167" w:history="1">
              <w:r>
                <w:rPr>
                  <w:color w:val="0000FF"/>
                </w:rPr>
                <w:t>Постановления</w:t>
              </w:r>
            </w:hyperlink>
            <w:r>
              <w:rPr>
                <w:color w:val="392C69"/>
              </w:rPr>
              <w:t xml:space="preserve"> Правительства Ленинградской области</w:t>
            </w:r>
          </w:p>
          <w:p w:rsidR="00EE750C" w:rsidRDefault="00EE750C">
            <w:pPr>
              <w:pStyle w:val="ConsPlusNormal"/>
              <w:jc w:val="center"/>
            </w:pPr>
            <w:r>
              <w:rPr>
                <w:color w:val="392C69"/>
              </w:rPr>
              <w:t>от 09.07.2012 N 220)</w:t>
            </w:r>
          </w:p>
        </w:tc>
      </w:tr>
    </w:tbl>
    <w:p w:rsidR="00EE750C" w:rsidRDefault="00EE750C">
      <w:pPr>
        <w:pStyle w:val="ConsPlusNormal"/>
      </w:pPr>
    </w:p>
    <w:p w:rsidR="00EE750C" w:rsidRDefault="00EE750C">
      <w:pPr>
        <w:pStyle w:val="ConsPlusNormal"/>
      </w:pPr>
      <w:r>
        <w:t>(Форма)</w:t>
      </w:r>
    </w:p>
    <w:p w:rsidR="00EE750C" w:rsidRDefault="00EE750C">
      <w:pPr>
        <w:pStyle w:val="ConsPlusNormal"/>
      </w:pPr>
    </w:p>
    <w:p w:rsidR="00EE750C" w:rsidRDefault="00EE750C">
      <w:pPr>
        <w:pStyle w:val="ConsPlusNonformat"/>
        <w:jc w:val="both"/>
      </w:pPr>
      <w:bookmarkStart w:id="19" w:name="P529"/>
      <w:bookmarkEnd w:id="19"/>
      <w:r>
        <w:t xml:space="preserve">                           ЭКСПЕРТНОЕ ЗАКЛЮЧЕНИЕ</w:t>
      </w:r>
    </w:p>
    <w:p w:rsidR="00EE750C" w:rsidRDefault="00EE750C">
      <w:pPr>
        <w:pStyle w:val="ConsPlusNonformat"/>
        <w:jc w:val="both"/>
      </w:pPr>
      <w:r>
        <w:t xml:space="preserve">                  НА ПРОЕКТ АДМИНИСТРАТИВНОГО РЕГЛАМЕНТА</w:t>
      </w:r>
    </w:p>
    <w:p w:rsidR="00EE750C" w:rsidRDefault="00EE750C">
      <w:pPr>
        <w:pStyle w:val="ConsPlusNonformat"/>
        <w:jc w:val="both"/>
      </w:pPr>
    </w:p>
    <w:p w:rsidR="00EE750C" w:rsidRDefault="00EE750C">
      <w:pPr>
        <w:pStyle w:val="ConsPlusNonformat"/>
        <w:jc w:val="both"/>
      </w:pPr>
      <w:r>
        <w:t xml:space="preserve">    1. Общие сведения</w:t>
      </w:r>
    </w:p>
    <w:p w:rsidR="00EE750C" w:rsidRDefault="00EE750C">
      <w:pPr>
        <w:pStyle w:val="ConsPlusNonformat"/>
        <w:jc w:val="both"/>
      </w:pPr>
    </w:p>
    <w:p w:rsidR="00EE750C" w:rsidRDefault="00EE750C">
      <w:pPr>
        <w:pStyle w:val="ConsPlusNonformat"/>
        <w:jc w:val="both"/>
      </w:pPr>
      <w:r>
        <w:t xml:space="preserve">    1.1. Настоящее экспертное заключение дано на  проект  административного</w:t>
      </w:r>
    </w:p>
    <w:p w:rsidR="00EE750C" w:rsidRDefault="00EE750C">
      <w:pPr>
        <w:pStyle w:val="ConsPlusNonformat"/>
        <w:jc w:val="both"/>
      </w:pPr>
      <w:r>
        <w:t>регламента ________________________________________________________________</w:t>
      </w:r>
    </w:p>
    <w:p w:rsidR="00EE750C" w:rsidRDefault="00EE750C">
      <w:pPr>
        <w:pStyle w:val="ConsPlusNonformat"/>
        <w:jc w:val="both"/>
      </w:pPr>
      <w:r>
        <w:t xml:space="preserve">                  (наименование проекта административного регламента)</w:t>
      </w:r>
    </w:p>
    <w:p w:rsidR="00EE750C" w:rsidRDefault="00EE750C">
      <w:pPr>
        <w:pStyle w:val="ConsPlusNonformat"/>
        <w:jc w:val="both"/>
      </w:pPr>
      <w:r>
        <w:t xml:space="preserve">    1.2. Проект административного регламента разработан 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(наименование органа исполнительной власти Ленинградской области)</w:t>
      </w:r>
    </w:p>
    <w:p w:rsidR="00EE750C" w:rsidRDefault="00EE750C">
      <w:pPr>
        <w:pStyle w:val="ConsPlusNonformat"/>
        <w:jc w:val="both"/>
      </w:pPr>
      <w:r>
        <w:t xml:space="preserve">    1.3. Дата проведения экспертизы "___" __________ 20___ года</w:t>
      </w:r>
    </w:p>
    <w:p w:rsidR="00EE750C" w:rsidRDefault="00EE750C">
      <w:pPr>
        <w:pStyle w:val="ConsPlusNonformat"/>
        <w:jc w:val="both"/>
      </w:pPr>
    </w:p>
    <w:p w:rsidR="00EE750C" w:rsidRDefault="00EE750C">
      <w:pPr>
        <w:pStyle w:val="ConsPlusNonformat"/>
        <w:jc w:val="both"/>
      </w:pPr>
      <w:r>
        <w:t xml:space="preserve">    2. Выводы по результатам проведенной экспертизы:</w:t>
      </w:r>
    </w:p>
    <w:p w:rsidR="00EE750C" w:rsidRDefault="00EE750C">
      <w:pPr>
        <w:pStyle w:val="ConsPlusNonformat"/>
        <w:jc w:val="both"/>
      </w:pPr>
    </w:p>
    <w:p w:rsidR="00EE750C" w:rsidRDefault="00EE750C">
      <w:pPr>
        <w:pStyle w:val="ConsPlusNonformat"/>
        <w:jc w:val="both"/>
      </w:pPr>
      <w:r>
        <w:t xml:space="preserve">    2.1.  Замечания   и(или)   предложения   по   результатам   проведенной</w:t>
      </w:r>
    </w:p>
    <w:p w:rsidR="00EE750C" w:rsidRDefault="00EE750C">
      <w:pPr>
        <w:pStyle w:val="ConsPlusNonformat"/>
        <w:jc w:val="both"/>
      </w:pPr>
      <w:r>
        <w:t>экспертизы.</w:t>
      </w:r>
    </w:p>
    <w:p w:rsidR="00EE750C" w:rsidRDefault="00EE750C">
      <w:pPr>
        <w:pStyle w:val="ConsPlusNonformat"/>
        <w:jc w:val="both"/>
      </w:pPr>
    </w:p>
    <w:p w:rsidR="00EE750C" w:rsidRDefault="00EE750C">
      <w:pPr>
        <w:pStyle w:val="ConsPlusNonformat"/>
        <w:jc w:val="both"/>
      </w:pPr>
      <w:r>
        <w:t xml:space="preserve">    Первый вариант</w:t>
      </w:r>
    </w:p>
    <w:p w:rsidR="00EE750C" w:rsidRDefault="00EE750C">
      <w:pPr>
        <w:pStyle w:val="ConsPlusNonformat"/>
        <w:jc w:val="both"/>
      </w:pPr>
      <w:r>
        <w:t xml:space="preserve">    По  результатам  проведенной  экспертизы   имеются   замечания   и(или)</w:t>
      </w:r>
    </w:p>
    <w:p w:rsidR="00EE750C" w:rsidRDefault="00EE750C">
      <w:pPr>
        <w:pStyle w:val="ConsPlusNonformat"/>
        <w:jc w:val="both"/>
      </w:pPr>
      <w:r>
        <w:t>предложения по проекту административного регламента 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(раскрывается содержание замечаний и(или) предложений по проекту</w:t>
      </w:r>
    </w:p>
    <w:p w:rsidR="00EE750C" w:rsidRDefault="00EE750C">
      <w:pPr>
        <w:pStyle w:val="ConsPlusNonformat"/>
        <w:jc w:val="both"/>
      </w:pPr>
      <w:r>
        <w:t xml:space="preserve">                       административного регламента)</w:t>
      </w:r>
    </w:p>
    <w:p w:rsidR="00EE750C" w:rsidRDefault="00EE750C">
      <w:pPr>
        <w:pStyle w:val="ConsPlusNonformat"/>
        <w:jc w:val="both"/>
      </w:pPr>
    </w:p>
    <w:p w:rsidR="00EE750C" w:rsidRDefault="00EE750C">
      <w:pPr>
        <w:pStyle w:val="ConsPlusNonformat"/>
        <w:jc w:val="both"/>
      </w:pPr>
      <w:r>
        <w:t xml:space="preserve">    Второй вариант</w:t>
      </w:r>
    </w:p>
    <w:p w:rsidR="00EE750C" w:rsidRDefault="00EE750C">
      <w:pPr>
        <w:pStyle w:val="ConsPlusNonformat"/>
        <w:jc w:val="both"/>
      </w:pPr>
      <w:r>
        <w:t xml:space="preserve">    По результатам проведенной экспертизы замечания и(или)  предложения  по</w:t>
      </w:r>
    </w:p>
    <w:p w:rsidR="00EE750C" w:rsidRDefault="00EE750C">
      <w:pPr>
        <w:pStyle w:val="ConsPlusNonformat"/>
        <w:jc w:val="both"/>
      </w:pPr>
      <w:r>
        <w:t>проекту административного регламента отсутствуют.</w:t>
      </w:r>
    </w:p>
    <w:p w:rsidR="00EE750C" w:rsidRDefault="00EE750C">
      <w:pPr>
        <w:pStyle w:val="ConsPlusNonformat"/>
        <w:jc w:val="both"/>
      </w:pPr>
      <w:r>
        <w:t xml:space="preserve">    2.2. По результатам  проведенной  экспертизы  проект  административного</w:t>
      </w:r>
    </w:p>
    <w:p w:rsidR="00EE750C" w:rsidRDefault="00EE750C">
      <w:pPr>
        <w:pStyle w:val="ConsPlusNonformat"/>
        <w:jc w:val="both"/>
      </w:pPr>
      <w:r>
        <w:t>регламента 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___________________________________________________________________________</w:t>
      </w:r>
    </w:p>
    <w:p w:rsidR="00EE750C" w:rsidRDefault="00EE750C">
      <w:pPr>
        <w:pStyle w:val="ConsPlusNonformat"/>
        <w:jc w:val="both"/>
      </w:pPr>
      <w:r>
        <w:t xml:space="preserve"> (рекомендуется к доработке в соответствии с указанными замечаниями и(или)</w:t>
      </w:r>
    </w:p>
    <w:p w:rsidR="00EE750C" w:rsidRDefault="00EE750C">
      <w:pPr>
        <w:pStyle w:val="ConsPlusNonformat"/>
        <w:jc w:val="both"/>
      </w:pPr>
      <w:r>
        <w:t xml:space="preserve">  предложениями, рекомендуется к принятию, не рекомендуется к принятию -</w:t>
      </w:r>
    </w:p>
    <w:p w:rsidR="00EE750C" w:rsidRDefault="00EE750C">
      <w:pPr>
        <w:pStyle w:val="ConsPlusNonformat"/>
        <w:jc w:val="both"/>
      </w:pPr>
      <w:r>
        <w:t xml:space="preserve">                              нужное указать)</w:t>
      </w:r>
    </w:p>
    <w:p w:rsidR="00EE750C" w:rsidRDefault="00EE750C">
      <w:pPr>
        <w:pStyle w:val="ConsPlusNonformat"/>
        <w:jc w:val="both"/>
      </w:pPr>
    </w:p>
    <w:p w:rsidR="00EE750C" w:rsidRDefault="00EE750C">
      <w:pPr>
        <w:pStyle w:val="ConsPlusNonformat"/>
        <w:jc w:val="both"/>
      </w:pPr>
      <w:r>
        <w:t>Должность уполномоченного</w:t>
      </w:r>
    </w:p>
    <w:p w:rsidR="00EE750C" w:rsidRDefault="00EE750C">
      <w:pPr>
        <w:pStyle w:val="ConsPlusNonformat"/>
        <w:jc w:val="both"/>
      </w:pPr>
      <w:r>
        <w:t>на подписание заключения лица          _____________    ___________________</w:t>
      </w:r>
    </w:p>
    <w:p w:rsidR="00EE750C" w:rsidRDefault="00EE750C">
      <w:pPr>
        <w:pStyle w:val="ConsPlusNonformat"/>
        <w:jc w:val="both"/>
      </w:pPr>
      <w:r>
        <w:t xml:space="preserve">                                         (подпись)      (фамилия, инициалы)</w:t>
      </w: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pPr>
    </w:p>
    <w:p w:rsidR="00EE750C" w:rsidRDefault="00EE750C">
      <w:pPr>
        <w:pStyle w:val="ConsPlusNormal"/>
        <w:jc w:val="right"/>
        <w:outlineLvl w:val="1"/>
      </w:pPr>
      <w:r>
        <w:t>Приложение 4</w:t>
      </w:r>
    </w:p>
    <w:p w:rsidR="00EE750C" w:rsidRDefault="00EE750C">
      <w:pPr>
        <w:pStyle w:val="ConsPlusNormal"/>
        <w:jc w:val="right"/>
      </w:pPr>
      <w:r>
        <w:t>к Порядку...</w:t>
      </w:r>
    </w:p>
    <w:p w:rsidR="00EE750C" w:rsidRDefault="00EE75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750C">
        <w:trPr>
          <w:jc w:val="center"/>
        </w:trPr>
        <w:tc>
          <w:tcPr>
            <w:tcW w:w="9294" w:type="dxa"/>
            <w:tcBorders>
              <w:top w:val="nil"/>
              <w:left w:val="single" w:sz="24" w:space="0" w:color="CED3F1"/>
              <w:bottom w:val="nil"/>
              <w:right w:val="single" w:sz="24" w:space="0" w:color="F4F3F8"/>
            </w:tcBorders>
            <w:shd w:val="clear" w:color="auto" w:fill="F4F3F8"/>
          </w:tcPr>
          <w:p w:rsidR="00EE750C" w:rsidRDefault="00EE750C">
            <w:pPr>
              <w:pStyle w:val="ConsPlusNormal"/>
              <w:jc w:val="center"/>
            </w:pPr>
            <w:r>
              <w:rPr>
                <w:color w:val="392C69"/>
              </w:rPr>
              <w:t>Список изменяющих документов</w:t>
            </w:r>
          </w:p>
          <w:p w:rsidR="00EE750C" w:rsidRDefault="00EE750C">
            <w:pPr>
              <w:pStyle w:val="ConsPlusNormal"/>
              <w:jc w:val="center"/>
            </w:pPr>
            <w:r>
              <w:rPr>
                <w:color w:val="392C69"/>
              </w:rPr>
              <w:t xml:space="preserve">(в ред. </w:t>
            </w:r>
            <w:hyperlink r:id="rId168" w:history="1">
              <w:r>
                <w:rPr>
                  <w:color w:val="0000FF"/>
                </w:rPr>
                <w:t>Постановления</w:t>
              </w:r>
            </w:hyperlink>
            <w:r>
              <w:rPr>
                <w:color w:val="392C69"/>
              </w:rPr>
              <w:t xml:space="preserve"> Правительства Ленинградской области</w:t>
            </w:r>
          </w:p>
          <w:p w:rsidR="00EE750C" w:rsidRDefault="00EE750C">
            <w:pPr>
              <w:pStyle w:val="ConsPlusNormal"/>
              <w:jc w:val="center"/>
            </w:pPr>
            <w:r>
              <w:rPr>
                <w:color w:val="392C69"/>
              </w:rPr>
              <w:t>от 09.07.2012 N 220)</w:t>
            </w:r>
          </w:p>
        </w:tc>
      </w:tr>
    </w:tbl>
    <w:p w:rsidR="00EE750C" w:rsidRDefault="00EE750C">
      <w:pPr>
        <w:pStyle w:val="ConsPlusNormal"/>
      </w:pPr>
    </w:p>
    <w:p w:rsidR="00EE750C" w:rsidRDefault="00EE750C">
      <w:pPr>
        <w:pStyle w:val="ConsPlusNormal"/>
      </w:pPr>
      <w:r>
        <w:lastRenderedPageBreak/>
        <w:t>(Форма)</w:t>
      </w:r>
    </w:p>
    <w:p w:rsidR="00EE750C" w:rsidRDefault="00EE750C">
      <w:pPr>
        <w:pStyle w:val="ConsPlusNormal"/>
      </w:pPr>
    </w:p>
    <w:p w:rsidR="00EE750C" w:rsidRDefault="00EE750C">
      <w:pPr>
        <w:pStyle w:val="ConsPlusNormal"/>
        <w:jc w:val="center"/>
      </w:pPr>
      <w:bookmarkStart w:id="20" w:name="P582"/>
      <w:bookmarkEnd w:id="20"/>
      <w:r>
        <w:t>СВОДНАЯ ТАБЛИЦА ЗАМЕЧАНИЙ И ПРЕДЛОЖЕНИЙ,</w:t>
      </w:r>
    </w:p>
    <w:p w:rsidR="00EE750C" w:rsidRDefault="00EE750C">
      <w:pPr>
        <w:pStyle w:val="ConsPlusNormal"/>
        <w:jc w:val="center"/>
      </w:pPr>
      <w:r>
        <w:t>ИЗЛОЖЕННЫХ В ЭКСПЕРТНОМ ЗАКЛЮЧЕНИИ</w:t>
      </w:r>
    </w:p>
    <w:p w:rsidR="00EE750C" w:rsidRDefault="00EE750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92"/>
      </w:tblGrid>
      <w:tr w:rsidR="00EE750C">
        <w:tc>
          <w:tcPr>
            <w:tcW w:w="567" w:type="dxa"/>
          </w:tcPr>
          <w:p w:rsidR="00EE750C" w:rsidRDefault="00EE750C">
            <w:pPr>
              <w:pStyle w:val="ConsPlusNormal"/>
              <w:jc w:val="center"/>
            </w:pPr>
            <w:r>
              <w:t>N п/п</w:t>
            </w:r>
          </w:p>
        </w:tc>
        <w:tc>
          <w:tcPr>
            <w:tcW w:w="3912" w:type="dxa"/>
          </w:tcPr>
          <w:p w:rsidR="00EE750C" w:rsidRDefault="00EE750C">
            <w:pPr>
              <w:pStyle w:val="ConsPlusNormal"/>
              <w:jc w:val="center"/>
            </w:pPr>
            <w:r>
              <w:t>Замечания и предложения, изложенные в экспертном заключении</w:t>
            </w:r>
          </w:p>
        </w:tc>
        <w:tc>
          <w:tcPr>
            <w:tcW w:w="4592" w:type="dxa"/>
          </w:tcPr>
          <w:p w:rsidR="00EE750C" w:rsidRDefault="00EE750C">
            <w:pPr>
              <w:pStyle w:val="ConsPlusNormal"/>
              <w:jc w:val="center"/>
            </w:pPr>
            <w:r>
              <w:t>Результаты рассмотрения замечаний и предложений и обоснование принятых решений</w:t>
            </w:r>
          </w:p>
        </w:tc>
      </w:tr>
      <w:tr w:rsidR="00EE750C">
        <w:tc>
          <w:tcPr>
            <w:tcW w:w="567" w:type="dxa"/>
          </w:tcPr>
          <w:p w:rsidR="00EE750C" w:rsidRDefault="00EE750C">
            <w:pPr>
              <w:pStyle w:val="ConsPlusNormal"/>
            </w:pPr>
          </w:p>
        </w:tc>
        <w:tc>
          <w:tcPr>
            <w:tcW w:w="3912" w:type="dxa"/>
          </w:tcPr>
          <w:p w:rsidR="00EE750C" w:rsidRDefault="00EE750C">
            <w:pPr>
              <w:pStyle w:val="ConsPlusNormal"/>
            </w:pPr>
          </w:p>
        </w:tc>
        <w:tc>
          <w:tcPr>
            <w:tcW w:w="4592" w:type="dxa"/>
          </w:tcPr>
          <w:p w:rsidR="00EE750C" w:rsidRDefault="00EE750C">
            <w:pPr>
              <w:pStyle w:val="ConsPlusNormal"/>
            </w:pPr>
          </w:p>
        </w:tc>
      </w:tr>
      <w:tr w:rsidR="00EE750C">
        <w:tc>
          <w:tcPr>
            <w:tcW w:w="567" w:type="dxa"/>
          </w:tcPr>
          <w:p w:rsidR="00EE750C" w:rsidRDefault="00EE750C">
            <w:pPr>
              <w:pStyle w:val="ConsPlusNormal"/>
            </w:pPr>
          </w:p>
        </w:tc>
        <w:tc>
          <w:tcPr>
            <w:tcW w:w="3912" w:type="dxa"/>
          </w:tcPr>
          <w:p w:rsidR="00EE750C" w:rsidRDefault="00EE750C">
            <w:pPr>
              <w:pStyle w:val="ConsPlusNormal"/>
            </w:pPr>
          </w:p>
        </w:tc>
        <w:tc>
          <w:tcPr>
            <w:tcW w:w="4592" w:type="dxa"/>
          </w:tcPr>
          <w:p w:rsidR="00EE750C" w:rsidRDefault="00EE750C">
            <w:pPr>
              <w:pStyle w:val="ConsPlusNormal"/>
            </w:pPr>
          </w:p>
        </w:tc>
      </w:tr>
      <w:tr w:rsidR="00EE750C">
        <w:tc>
          <w:tcPr>
            <w:tcW w:w="567" w:type="dxa"/>
          </w:tcPr>
          <w:p w:rsidR="00EE750C" w:rsidRDefault="00EE750C">
            <w:pPr>
              <w:pStyle w:val="ConsPlusNormal"/>
            </w:pPr>
          </w:p>
        </w:tc>
        <w:tc>
          <w:tcPr>
            <w:tcW w:w="3912" w:type="dxa"/>
          </w:tcPr>
          <w:p w:rsidR="00EE750C" w:rsidRDefault="00EE750C">
            <w:pPr>
              <w:pStyle w:val="ConsPlusNormal"/>
            </w:pPr>
          </w:p>
        </w:tc>
        <w:tc>
          <w:tcPr>
            <w:tcW w:w="4592" w:type="dxa"/>
          </w:tcPr>
          <w:p w:rsidR="00EE750C" w:rsidRDefault="00EE750C">
            <w:pPr>
              <w:pStyle w:val="ConsPlusNormal"/>
            </w:pPr>
          </w:p>
        </w:tc>
      </w:tr>
    </w:tbl>
    <w:p w:rsidR="00EE750C" w:rsidRDefault="00EE750C">
      <w:pPr>
        <w:pStyle w:val="ConsPlusNormal"/>
      </w:pPr>
    </w:p>
    <w:p w:rsidR="00EE750C" w:rsidRDefault="00EE750C">
      <w:pPr>
        <w:pStyle w:val="ConsPlusNonformat"/>
        <w:jc w:val="both"/>
      </w:pPr>
      <w:r>
        <w:t>Руководитель органа</w:t>
      </w:r>
    </w:p>
    <w:p w:rsidR="00EE750C" w:rsidRDefault="00EE750C">
      <w:pPr>
        <w:pStyle w:val="ConsPlusNonformat"/>
        <w:jc w:val="both"/>
      </w:pPr>
      <w:r>
        <w:t>исполнительной власти</w:t>
      </w:r>
    </w:p>
    <w:p w:rsidR="00EE750C" w:rsidRDefault="00EE750C">
      <w:pPr>
        <w:pStyle w:val="ConsPlusNonformat"/>
        <w:jc w:val="both"/>
      </w:pPr>
      <w:r>
        <w:t>Ленинградской области      _________________    ___________________________</w:t>
      </w:r>
    </w:p>
    <w:p w:rsidR="00EE750C" w:rsidRDefault="00EE750C">
      <w:pPr>
        <w:pStyle w:val="ConsPlusNonformat"/>
        <w:jc w:val="both"/>
      </w:pPr>
      <w:r>
        <w:t xml:space="preserve">                               (подпись)            (фамилия, инициалы)</w:t>
      </w:r>
    </w:p>
    <w:p w:rsidR="00EE750C" w:rsidRDefault="00EE750C">
      <w:pPr>
        <w:pStyle w:val="ConsPlusNormal"/>
      </w:pPr>
    </w:p>
    <w:p w:rsidR="00EE750C" w:rsidRDefault="00EE750C">
      <w:pPr>
        <w:pStyle w:val="ConsPlusNormal"/>
      </w:pPr>
    </w:p>
    <w:p w:rsidR="00EE750C" w:rsidRDefault="00EE750C">
      <w:pPr>
        <w:pStyle w:val="ConsPlusNormal"/>
        <w:pBdr>
          <w:top w:val="single" w:sz="6" w:space="0" w:color="auto"/>
        </w:pBdr>
        <w:spacing w:before="100" w:after="100"/>
        <w:jc w:val="both"/>
        <w:rPr>
          <w:sz w:val="2"/>
          <w:szCs w:val="2"/>
        </w:rPr>
      </w:pPr>
    </w:p>
    <w:p w:rsidR="00C451D8" w:rsidRDefault="00C451D8"/>
    <w:sectPr w:rsidR="00C451D8" w:rsidSect="007950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0C"/>
    <w:rsid w:val="00C451D8"/>
    <w:rsid w:val="00EE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5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5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5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5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5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49D619D803A20671F6F359F41650C4E81AF99B35D95FB5FA0D3EB8A31E3F01806A042C75B7AB7B8E87BAD51EDA42B065A97BDC3641C3FCr5v8G" TargetMode="External"/><Relationship Id="rId21" Type="http://schemas.openxmlformats.org/officeDocument/2006/relationships/hyperlink" Target="consultantplus://offline/ref=9549D619D803A20671F6F359F41650C4EB12FC9631DA5FB5FA0D3EB8A31E3F01806A042C75B7AB7F8987BAD51EDA42B065A97BDC3641C3FCr5v8G" TargetMode="External"/><Relationship Id="rId42" Type="http://schemas.openxmlformats.org/officeDocument/2006/relationships/hyperlink" Target="consultantplus://offline/ref=9549D619D803A20671F6F359F41650C4EB13FC9D36D15FB5FA0D3EB8A31E3F01806A042C75B7AB7F8C87BAD51EDA42B065A97BDC3641C3FCr5v8G" TargetMode="External"/><Relationship Id="rId63" Type="http://schemas.openxmlformats.org/officeDocument/2006/relationships/hyperlink" Target="consultantplus://offline/ref=9549D619D803A20671F6F359F41650C4EB13FB9D3BDC5FB5FA0D3EB8A31E3F01806A042C75B7AB7D8887BAD51EDA42B065A97BDC3641C3FCr5v8G" TargetMode="External"/><Relationship Id="rId84" Type="http://schemas.openxmlformats.org/officeDocument/2006/relationships/hyperlink" Target="consultantplus://offline/ref=9549D619D803A20671F6F359F41650C4E81AF99B35D95FB5FA0D3EB8A31E3F01806A042C75B7AB7C8B87BAD51EDA42B065A97BDC3641C3FCr5v8G" TargetMode="External"/><Relationship Id="rId138" Type="http://schemas.openxmlformats.org/officeDocument/2006/relationships/hyperlink" Target="consultantplus://offline/ref=9549D619D803A20671F6F359F41650C4EB12FC9631DA5FB5FA0D3EB8A31E3F01806A042C75B7AB7F8D87BAD51EDA42B065A97BDC3641C3FCr5v8G" TargetMode="External"/><Relationship Id="rId159" Type="http://schemas.openxmlformats.org/officeDocument/2006/relationships/hyperlink" Target="consultantplus://offline/ref=9549D619D803A20671F6F359F41650C4EB13FB9D3BDC5FB5FA0D3EB8A31E3F01806A042C75B7AB7B8887BAD51EDA42B065A97BDC3641C3FCr5v8G" TargetMode="External"/><Relationship Id="rId170" Type="http://schemas.openxmlformats.org/officeDocument/2006/relationships/theme" Target="theme/theme1.xml"/><Relationship Id="rId107" Type="http://schemas.openxmlformats.org/officeDocument/2006/relationships/hyperlink" Target="consultantplus://offline/ref=9549D619D803A20671F6F359F41650C4E81AF99B35D95FB5FA0D3EB8A31E3F01806A042C75B7AB7D8087BAD51EDA42B065A97BDC3641C3FCr5v8G" TargetMode="External"/><Relationship Id="rId11" Type="http://schemas.openxmlformats.org/officeDocument/2006/relationships/hyperlink" Target="consultantplus://offline/ref=9549D619D803A20671F6F359F41650C4EB12FC9631DA5FB5FA0D3EB8A31E3F01806A042C75B7AB7E8D87BAD51EDA42B065A97BDC3641C3FCr5v8G" TargetMode="External"/><Relationship Id="rId32" Type="http://schemas.openxmlformats.org/officeDocument/2006/relationships/hyperlink" Target="consultantplus://offline/ref=9549D619D803A20671F6F359F41650C4EB13FB9D3BDC5FB5FA0D3EB8A31E3F01806A042C75B7AB7F8C87BAD51EDA42B065A97BDC3641C3FCr5v8G" TargetMode="External"/><Relationship Id="rId53" Type="http://schemas.openxmlformats.org/officeDocument/2006/relationships/hyperlink" Target="consultantplus://offline/ref=9549D619D803A20671F6F359F41650C4EB13FB9D3BDC5FB5FA0D3EB8A31E3F01806A042C75B7AB7C8C87BAD51EDA42B065A97BDC3641C3FCr5v8G" TargetMode="External"/><Relationship Id="rId74" Type="http://schemas.openxmlformats.org/officeDocument/2006/relationships/hyperlink" Target="consultantplus://offline/ref=9549D619D803A20671F6F359F41650C4E81AF99B35D95FB5FA0D3EB8A31E3F01806A042C75B7AB7F8C87BAD51EDA42B065A97BDC3641C3FCr5v8G" TargetMode="External"/><Relationship Id="rId128" Type="http://schemas.openxmlformats.org/officeDocument/2006/relationships/hyperlink" Target="consultantplus://offline/ref=9549D619D803A20671F6F359F41650C4E819F79E33D05FB5FA0D3EB8A31E3F01806A042C75B7AB7E8187BAD51EDA42B065A97BDC3641C3FCr5v8G" TargetMode="External"/><Relationship Id="rId149" Type="http://schemas.openxmlformats.org/officeDocument/2006/relationships/hyperlink" Target="consultantplus://offline/ref=9549D619D803A20671F6F359F41650C4E81AF79C3BDD5FB5FA0D3EB8A31E3F01806A042C75B7AB7F8C87BAD51EDA42B065A97BDC3641C3FCr5v8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549D619D803A20671F6F359F41650C4EB13FC9D36D15FB5FA0D3EB8A31E3F01806A042C75B7AB798F87BAD51EDA42B065A97BDC3641C3FCr5v8G" TargetMode="External"/><Relationship Id="rId160" Type="http://schemas.openxmlformats.org/officeDocument/2006/relationships/hyperlink" Target="consultantplus://offline/ref=9549D619D803A20671F6F359F41650C4E819F79E33D05FB5FA0D3EB8A31E3F01806A042C75B7AB7F8C87BAD51EDA42B065A97BDC3641C3FCr5v8G" TargetMode="External"/><Relationship Id="rId22" Type="http://schemas.openxmlformats.org/officeDocument/2006/relationships/hyperlink" Target="consultantplus://offline/ref=9549D619D803A20671F6F359F41650C4EB1FF79A35DC5FB5FA0D3EB8A31E3F01806A042C75B7AB7F8E87BAD51EDA42B065A97BDC3641C3FCr5v8G" TargetMode="External"/><Relationship Id="rId43" Type="http://schemas.openxmlformats.org/officeDocument/2006/relationships/hyperlink" Target="consultantplus://offline/ref=9549D619D803A20671F6F359F41650C4EB13FB9D3BDC5FB5FA0D3EB8A31E3F01806A042C75B7AB7F8D87BAD51EDA42B065A97BDC3641C3FCr5v8G" TargetMode="External"/><Relationship Id="rId64" Type="http://schemas.openxmlformats.org/officeDocument/2006/relationships/hyperlink" Target="consultantplus://offline/ref=9549D619D803A20671F6F359F41650C4EB13FC9D36D15FB5FA0D3EB8A31E3F01806A042C75B7AB7C8187BAD51EDA42B065A97BDC3641C3FCr5v8G" TargetMode="External"/><Relationship Id="rId118" Type="http://schemas.openxmlformats.org/officeDocument/2006/relationships/hyperlink" Target="consultantplus://offline/ref=9549D619D803A20671F6F359F41650C4EB13FC9D36D15FB5FA0D3EB8A31E3F01806A042C75B7AA7E8987BAD51EDA42B065A97BDC3641C3FCr5v8G" TargetMode="External"/><Relationship Id="rId139" Type="http://schemas.openxmlformats.org/officeDocument/2006/relationships/hyperlink" Target="consultantplus://offline/ref=9549D619D803A20671F6F359F41650C4EB13FB9D3BDC5FB5FA0D3EB8A31E3F01806A042C75B7AB7D8C87BAD51EDA42B065A97BDC3641C3FCr5v8G" TargetMode="External"/><Relationship Id="rId85" Type="http://schemas.openxmlformats.org/officeDocument/2006/relationships/hyperlink" Target="consultantplus://offline/ref=9549D619D803A20671F6F359F41650C4E81AF99B35D95FB5FA0D3EB8A31E3F01806A042C75B7AB7C8D87BAD51EDA42B065A97BDC3641C3FCr5v8G" TargetMode="External"/><Relationship Id="rId150" Type="http://schemas.openxmlformats.org/officeDocument/2006/relationships/hyperlink" Target="consultantplus://offline/ref=9549D619D803A20671F6F359F41650C4EB13FB9D3BDC5FB5FA0D3EB8A31E3F01806A042C75B7AB7A8C87BAD51EDA42B065A97BDC3641C3FCr5v8G" TargetMode="External"/><Relationship Id="rId12" Type="http://schemas.openxmlformats.org/officeDocument/2006/relationships/hyperlink" Target="consultantplus://offline/ref=9549D619D803A20671F6F359F41650C4E81BFF9733DF5FB5FA0D3EB8A31E3F01806A042C75B7AB7E8D87BAD51EDA42B065A97BDC3641C3FCr5v8G" TargetMode="External"/><Relationship Id="rId33" Type="http://schemas.openxmlformats.org/officeDocument/2006/relationships/hyperlink" Target="consultantplus://offline/ref=9549D619D803A20671F6F359F41650C4EB1EFB9736D85FB5FA0D3EB8A31E3F01806A042C75B7AB7E8D87BAD51EDA42B065A97BDC3641C3FCr5v8G" TargetMode="External"/><Relationship Id="rId108" Type="http://schemas.openxmlformats.org/officeDocument/2006/relationships/hyperlink" Target="consultantplus://offline/ref=9549D619D803A20671F6F359F41650C4E819F99E35DA5FB5FA0D3EB8A31E3F01806A042C75B7AB7E8E87BAD51EDA42B065A97BDC3641C3FCr5v8G" TargetMode="External"/><Relationship Id="rId129" Type="http://schemas.openxmlformats.org/officeDocument/2006/relationships/hyperlink" Target="consultantplus://offline/ref=9549D619D803A20671F6F359F41650C4E819F79E33D05FB5FA0D3EB8A31E3F01806A042C75B7AB7F8887BAD51EDA42B065A97BDC3641C3FCr5v8G" TargetMode="External"/><Relationship Id="rId54" Type="http://schemas.openxmlformats.org/officeDocument/2006/relationships/hyperlink" Target="consultantplus://offline/ref=9549D619D803A20671F6F359F41650C4EB13FC9D36D15FB5FA0D3EB8A31E3F01806A042C75B7AB7C8C87BAD51EDA42B065A97BDC3641C3FCr5v8G" TargetMode="External"/><Relationship Id="rId70" Type="http://schemas.openxmlformats.org/officeDocument/2006/relationships/hyperlink" Target="consultantplus://offline/ref=9549D619D803A20671F6F359F41650C4EB13FB9D3BDC5FB5FA0D3EB8A31E3F01806A042C75B7AA788A87BAD51EDA42B065A97BDC3641C3FCr5v8G" TargetMode="External"/><Relationship Id="rId75" Type="http://schemas.openxmlformats.org/officeDocument/2006/relationships/hyperlink" Target="consultantplus://offline/ref=9549D619D803A20671F6F359F41650C4E81BFF9733DF5FB5FA0D3EB8A31E3F01806A042C75B7AB7E8E87BAD51EDA42B065A97BDC3641C3FCr5v8G" TargetMode="External"/><Relationship Id="rId91" Type="http://schemas.openxmlformats.org/officeDocument/2006/relationships/hyperlink" Target="consultantplus://offline/ref=9549D619D803A20671F6F359F41650C4EB13FC9D36D15FB5FA0D3EB8A31E3F01806A042C75B7AB798B87BAD51EDA42B065A97BDC3641C3FCr5v8G" TargetMode="External"/><Relationship Id="rId96" Type="http://schemas.openxmlformats.org/officeDocument/2006/relationships/hyperlink" Target="consultantplus://offline/ref=9549D619D803A20671F6F359F41650C4EB13FC9D36D15FB5FA0D3EB8A31E3F01806A042C75B7AB798087BAD51EDA42B065A97BDC3641C3FCr5v8G" TargetMode="External"/><Relationship Id="rId140" Type="http://schemas.openxmlformats.org/officeDocument/2006/relationships/hyperlink" Target="consultantplus://offline/ref=9549D619D803A20671F6F359F41650C4EB13FC9D36D15FB5FA0D3EB8A31E3F01806A042C75B7AA7F8F87BAD51EDA42B065A97BDC3641C3FCr5v8G" TargetMode="External"/><Relationship Id="rId145" Type="http://schemas.openxmlformats.org/officeDocument/2006/relationships/hyperlink" Target="consultantplus://offline/ref=9549D619D803A20671F6F359F41650C4EB12FC9631DA5FB5FA0D3EB8A31E3F01806A042C75B7AB7C8987BAD51EDA42B065A97BDC3641C3FCr5v8G" TargetMode="External"/><Relationship Id="rId161" Type="http://schemas.openxmlformats.org/officeDocument/2006/relationships/hyperlink" Target="consultantplus://offline/ref=9549D619D803A20671F6F359F41650C4EB13FB9D3BDC5FB5FA0D3EB8A31E3F01806A042C75B7AB7B8987BAD51EDA42B065A97BDC3641C3FCr5v8G" TargetMode="External"/><Relationship Id="rId166" Type="http://schemas.openxmlformats.org/officeDocument/2006/relationships/hyperlink" Target="consultantplus://offline/ref=9549D619D803A20671F6F359F41650C4EB13FB9D3BDC5FB5FA0D3EB8A31E3F01806A042C75B7AB788D87BAD51EDA42B065A97BDC3641C3FCr5v8G" TargetMode="External"/><Relationship Id="rId1" Type="http://schemas.openxmlformats.org/officeDocument/2006/relationships/styles" Target="styles.xml"/><Relationship Id="rId6" Type="http://schemas.openxmlformats.org/officeDocument/2006/relationships/hyperlink" Target="consultantplus://offline/ref=9549D619D803A20671F6F359F41650C4EB13FB9D3BDC5FB5FA0D3EB8A31E3F01806A042C75B7AB7E8D87BAD51EDA42B065A97BDC3641C3FCr5v8G" TargetMode="External"/><Relationship Id="rId23" Type="http://schemas.openxmlformats.org/officeDocument/2006/relationships/hyperlink" Target="consultantplus://offline/ref=9549D619D803A20671F6F359F41650C4EB12FC9631DA5FB5FA0D3EB8A31E3F01806A042C75B7AB7F8B87BAD51EDA42B065A97BDC3641C3FCr5v8G" TargetMode="External"/><Relationship Id="rId28" Type="http://schemas.openxmlformats.org/officeDocument/2006/relationships/hyperlink" Target="consultantplus://offline/ref=9549D619D803A20671F6F359F41650C4E31EFD9F30D302BFF25432BAA4116004877B042F72A9AB79968EEE86r5vAG" TargetMode="External"/><Relationship Id="rId49" Type="http://schemas.openxmlformats.org/officeDocument/2006/relationships/hyperlink" Target="consultantplus://offline/ref=9549D619D803A20671F6F359F41650C4EB13FB9D3BDC5FB5FA0D3EB8A31E3F01806A042C75B7AB7C8A87BAD51EDA42B065A97BDC3641C3FCr5v8G" TargetMode="External"/><Relationship Id="rId114" Type="http://schemas.openxmlformats.org/officeDocument/2006/relationships/hyperlink" Target="consultantplus://offline/ref=9549D619D803A20671F6F359F41650C4E81AF99B35D95FB5FA0D3EB8A31E3F01806A042C75B7AB7B8A87BAD51EDA42B065A97BDC3641C3FCr5v8G" TargetMode="External"/><Relationship Id="rId119" Type="http://schemas.openxmlformats.org/officeDocument/2006/relationships/hyperlink" Target="consultantplus://offline/ref=9549D619D803A20671F6F359F41650C4E81AF99B35D95FB5FA0D3EB8A31E3F01806A042C75B7AB7B8087BAD51EDA42B065A97BDC3641C3FCr5v8G" TargetMode="External"/><Relationship Id="rId44" Type="http://schemas.openxmlformats.org/officeDocument/2006/relationships/hyperlink" Target="consultantplus://offline/ref=9549D619D803A20671F6F359F41650C4EB13FC9D36D15FB5FA0D3EB8A31E3F01806A042C75B7AB7C8887BAD51EDA42B065A97BDC3641C3FCr5v8G" TargetMode="External"/><Relationship Id="rId60" Type="http://schemas.openxmlformats.org/officeDocument/2006/relationships/hyperlink" Target="consultantplus://offline/ref=9549D619D803A20671F6F359F41650C4EB13FB9D3BDC5FB5FA0D3EB8A31E3F01806A042C75B7AB7C8087BAD51EDA42B065A97BDC3641C3FCr5v8G" TargetMode="External"/><Relationship Id="rId65" Type="http://schemas.openxmlformats.org/officeDocument/2006/relationships/hyperlink" Target="consultantplus://offline/ref=9549D619D803A20671F6F359F41650C4EB13FB9D3BDC5FB5FA0D3EB8A31E3F01806A042C75B7AB7D8987BAD51EDA42B065A97BDC3641C3FCr5v8G" TargetMode="External"/><Relationship Id="rId81" Type="http://schemas.openxmlformats.org/officeDocument/2006/relationships/hyperlink" Target="consultantplus://offline/ref=9549D619D803A20671F6F359F41650C4EB13FC9D36D15FB5FA0D3EB8A31E3F01806A042C75B7AB788087BAD51EDA42B065A97BDC3641C3FCr5v8G" TargetMode="External"/><Relationship Id="rId86" Type="http://schemas.openxmlformats.org/officeDocument/2006/relationships/hyperlink" Target="consultantplus://offline/ref=9549D619D803A20671F6EC48E11650C4E91FFD9A34DE5FB5FA0D3EB8A31E3F01806A042976BCFF2FCCD9E3865D914FB57CB57BD9r2v8G" TargetMode="External"/><Relationship Id="rId130" Type="http://schemas.openxmlformats.org/officeDocument/2006/relationships/hyperlink" Target="consultantplus://offline/ref=9549D619D803A20671F6F359F41650C4E819F79E33D05FB5FA0D3EB8A31E3F01806A042C75B7AB7F8987BAD51EDA42B065A97BDC3641C3FCr5v8G" TargetMode="External"/><Relationship Id="rId135" Type="http://schemas.openxmlformats.org/officeDocument/2006/relationships/hyperlink" Target="consultantplus://offline/ref=9549D619D803A20671F6F359F41650C4E819F79E33D05FB5FA0D3EB8A31E3F01806A042C75B7AB7F8B87BAD51EDA42B065A97BDC3641C3FCr5v8G" TargetMode="External"/><Relationship Id="rId151" Type="http://schemas.openxmlformats.org/officeDocument/2006/relationships/hyperlink" Target="consultantplus://offline/ref=9549D619D803A20671F6F359F41650C4E81AF79C3BDD5FB5FA0D3EB8A31E3F01806A042C75B7AB7F8C87BAD51EDA42B065A97BDC3641C3FCr5v8G" TargetMode="External"/><Relationship Id="rId156" Type="http://schemas.openxmlformats.org/officeDocument/2006/relationships/hyperlink" Target="consultantplus://offline/ref=9549D619D803A20671F6F359F41650C4EB12FC9631DA5FB5FA0D3EB8A31E3F01806A042C75B7AB7C8B87BAD51EDA42B065A97BDC3641C3FCr5v8G" TargetMode="External"/><Relationship Id="rId13" Type="http://schemas.openxmlformats.org/officeDocument/2006/relationships/hyperlink" Target="consultantplus://offline/ref=9549D619D803A20671F6F359F41650C4E81AF99B35D95FB5FA0D3EB8A31E3F01806A042C75B7AB7E8D87BAD51EDA42B065A97BDC3641C3FCr5v8G" TargetMode="External"/><Relationship Id="rId18" Type="http://schemas.openxmlformats.org/officeDocument/2006/relationships/hyperlink" Target="consultantplus://offline/ref=9549D619D803A20671F6EC48E11650C4E91AFF993ADC5FB5FA0D3EB8A31E3F01806A042C75B7AB7C8887BAD51EDA42B065A97BDC3641C3FCr5v8G" TargetMode="External"/><Relationship Id="rId39" Type="http://schemas.openxmlformats.org/officeDocument/2006/relationships/hyperlink" Target="consultantplus://offline/ref=9549D619D803A20671F6F359F41650C4E819F99E35DA5FB5FA0D3EB8A31E3F01806A042C75B7AB7E8C87BAD51EDA42B065A97BDC3641C3FCr5v8G" TargetMode="External"/><Relationship Id="rId109" Type="http://schemas.openxmlformats.org/officeDocument/2006/relationships/hyperlink" Target="consultantplus://offline/ref=9549D619D803A20671F6EC48E11650C4E91FFD9A34DE5FB5FA0D3EB8A31E3F01806A042C75B7AB788C87BAD51EDA42B065A97BDC3641C3FCr5v8G" TargetMode="External"/><Relationship Id="rId34" Type="http://schemas.openxmlformats.org/officeDocument/2006/relationships/hyperlink" Target="consultantplus://offline/ref=9549D619D803A20671F6F359F41650C4E81AF79C3BDD5FB5FA0D3EB8A31E3F01806A042C75B7AB7F8C87BAD51EDA42B065A97BDC3641C3FCr5v8G" TargetMode="External"/><Relationship Id="rId50" Type="http://schemas.openxmlformats.org/officeDocument/2006/relationships/hyperlink" Target="consultantplus://offline/ref=9549D619D803A20671F6F359F41650C4EB1EFB9736D85FB5FA0D3EB8A31E3F01806A042C75B7AB7E8087BAD51EDA42B065A97BDC3641C3FCr5v8G" TargetMode="External"/><Relationship Id="rId55" Type="http://schemas.openxmlformats.org/officeDocument/2006/relationships/hyperlink" Target="consultantplus://offline/ref=9549D619D803A20671F6F359F41650C4EB13FB9D3BDC5FB5FA0D3EB8A31E3F01806A042C75B7AB7C8C87BAD51EDA42B065A97BDC3641C3FCr5v8G" TargetMode="External"/><Relationship Id="rId76" Type="http://schemas.openxmlformats.org/officeDocument/2006/relationships/hyperlink" Target="consultantplus://offline/ref=9549D619D803A20671F6F359F41650C4E81AF99B35D95FB5FA0D3EB8A31E3F01806A042C75B7AB7F8D87BAD51EDA42B065A97BDC3641C3FCr5v8G" TargetMode="External"/><Relationship Id="rId97" Type="http://schemas.openxmlformats.org/officeDocument/2006/relationships/hyperlink" Target="consultantplus://offline/ref=9549D619D803A20671F6F359F41650C4EB13FC9D36D15FB5FA0D3EB8A31E3F01806A042C75B7AB798187BAD51EDA42B065A97BDC3641C3FCr5v8G" TargetMode="External"/><Relationship Id="rId104" Type="http://schemas.openxmlformats.org/officeDocument/2006/relationships/hyperlink" Target="consultantplus://offline/ref=9549D619D803A20671F6F359F41650C4EB13FC9D36D15FB5FA0D3EB8A31E3F01806A042C75B7AB768E87BAD51EDA42B065A97BDC3641C3FCr5v8G" TargetMode="External"/><Relationship Id="rId120" Type="http://schemas.openxmlformats.org/officeDocument/2006/relationships/hyperlink" Target="consultantplus://offline/ref=9549D619D803A20671F6F359F41650C4E81AF99B35D95FB5FA0D3EB8A31E3F01806A042C75B7AB7B8087BAD51EDA42B065A97BDC3641C3FCr5v8G" TargetMode="External"/><Relationship Id="rId125" Type="http://schemas.openxmlformats.org/officeDocument/2006/relationships/hyperlink" Target="consultantplus://offline/ref=9549D619D803A20671F6F359F41650C4EB13FC9D36D15FB5FA0D3EB8A31E3F01806A042C75B7AA7E8087BAD51EDA42B065A97BDC3641C3FCr5v8G" TargetMode="External"/><Relationship Id="rId141" Type="http://schemas.openxmlformats.org/officeDocument/2006/relationships/hyperlink" Target="consultantplus://offline/ref=9549D619D803A20671F6F359F41650C4EB13FB9D3BDC5FB5FA0D3EB8A31E3F01806A042C75B7AB7D8E87BAD51EDA42B065A97BDC3641C3FCr5v8G" TargetMode="External"/><Relationship Id="rId146" Type="http://schemas.openxmlformats.org/officeDocument/2006/relationships/hyperlink" Target="consultantplus://offline/ref=9549D619D803A20671F6F359F41650C4EB12FC9631DA5FB5FA0D3EB8A31E3F01806A042C75B7AB7C8A87BAD51EDA42B065A97BDC3641C3FCr5v8G" TargetMode="External"/><Relationship Id="rId167" Type="http://schemas.openxmlformats.org/officeDocument/2006/relationships/hyperlink" Target="consultantplus://offline/ref=9549D619D803A20671F6F359F41650C4EB13FB9D3BDC5FB5FA0D3EB8A31E3F01806A042C75B7AB788E87BAD51EDA42B065A97BDC3641C3FCr5v8G" TargetMode="External"/><Relationship Id="rId7" Type="http://schemas.openxmlformats.org/officeDocument/2006/relationships/hyperlink" Target="consultantplus://offline/ref=9549D619D803A20671F6F359F41650C4EB1FF79A35DC5FB5FA0D3EB8A31E3F01806A042C75B7AB7F8E87BAD51EDA42B065A97BDC3641C3FCr5v8G" TargetMode="External"/><Relationship Id="rId71" Type="http://schemas.openxmlformats.org/officeDocument/2006/relationships/hyperlink" Target="consultantplus://offline/ref=9549D619D803A20671F6F359F41650C4EB13FC9D36D15FB5FA0D3EB8A31E3F01806A042C75B7AB7B8887BAD51EDA42B065A97BDC3641C3FCr5v8G" TargetMode="External"/><Relationship Id="rId92" Type="http://schemas.openxmlformats.org/officeDocument/2006/relationships/hyperlink" Target="consultantplus://offline/ref=9549D619D803A20671F6F359F41650C4EB13FC9D36D15FB5FA0D3EB8A31E3F01806A042C75B7AB798C87BAD51EDA42B065A97BDC3641C3FCr5v8G" TargetMode="External"/><Relationship Id="rId162" Type="http://schemas.openxmlformats.org/officeDocument/2006/relationships/hyperlink" Target="consultantplus://offline/ref=9549D619D803A20671F6F359F41650C4EB13FB9D3BDC5FB5FA0D3EB8A31E3F01806A042C75B7AB7B8A87BAD51EDA42B065A97BDC3641C3FCr5v8G" TargetMode="External"/><Relationship Id="rId2" Type="http://schemas.microsoft.com/office/2007/relationships/stylesWithEffects" Target="stylesWithEffects.xml"/><Relationship Id="rId29" Type="http://schemas.openxmlformats.org/officeDocument/2006/relationships/hyperlink" Target="consultantplus://offline/ref=9549D619D803A20671F6F359F41650C4E21EFF9F30D302BFF25432BAA4116004877B042F72A9AB79968EEE86r5vAG" TargetMode="External"/><Relationship Id="rId24" Type="http://schemas.openxmlformats.org/officeDocument/2006/relationships/hyperlink" Target="consultantplus://offline/ref=9549D619D803A20671F6F359F41650C4EB13FB9D3BDC5FB5FA0D3EB8A31E3F01806A042C75B7AB7F8887BAD51EDA42B065A97BDC3641C3FCr5v8G" TargetMode="External"/><Relationship Id="rId40" Type="http://schemas.openxmlformats.org/officeDocument/2006/relationships/hyperlink" Target="consultantplus://offline/ref=9549D619D803A20671F6F359F41650C4E819F79E33D05FB5FA0D3EB8A31E3F01806A042C75B7AB7E8D87BAD51EDA42B065A97BDC3641C3FCr5v8G" TargetMode="External"/><Relationship Id="rId45" Type="http://schemas.openxmlformats.org/officeDocument/2006/relationships/hyperlink" Target="consultantplus://offline/ref=9549D619D803A20671F6F359F41650C4EB13FB9D3BDC5FB5FA0D3EB8A31E3F01806A042C75B7AB7F8E87BAD51EDA42B065A97BDC3641C3FCr5v8G" TargetMode="External"/><Relationship Id="rId66" Type="http://schemas.openxmlformats.org/officeDocument/2006/relationships/hyperlink" Target="consultantplus://offline/ref=9549D619D803A20671F6F359F41650C4EB13FC9D36D15FB5FA0D3EB8A31E3F01806A042C75B7AB7D8987BAD51EDA42B065A97BDC3641C3FCr5v8G" TargetMode="External"/><Relationship Id="rId87" Type="http://schemas.openxmlformats.org/officeDocument/2006/relationships/hyperlink" Target="consultantplus://offline/ref=9549D619D803A20671F6EC48E11650C4E91FFD9A34DE5FB5FA0D3EB8A31E3F01806A042C75B7AB7B8E87BAD51EDA42B065A97BDC3641C3FCr5v8G" TargetMode="External"/><Relationship Id="rId110" Type="http://schemas.openxmlformats.org/officeDocument/2006/relationships/hyperlink" Target="consultantplus://offline/ref=9549D619D803A20671F6F359F41650C4E819F99E35DA5FB5FA0D3EB8A31E3F01806A042C75B7AB7E8087BAD51EDA42B065A97BDC3641C3FCr5v8G" TargetMode="External"/><Relationship Id="rId115" Type="http://schemas.openxmlformats.org/officeDocument/2006/relationships/hyperlink" Target="consultantplus://offline/ref=9549D619D803A20671F6F359F41650C4EB13FC9D36D15FB5FA0D3EB8A31E3F01806A042C75B7AB778187BAD51EDA42B065A97BDC3641C3FCr5v8G" TargetMode="External"/><Relationship Id="rId131" Type="http://schemas.openxmlformats.org/officeDocument/2006/relationships/hyperlink" Target="consultantplus://offline/ref=9549D619D803A20671F6F359F41650C4E81BFF9733DF5FB5FA0D3EB8A31E3F01806A042C75B7AB7F8887BAD51EDA42B065A97BDC3641C3FCr5v8G" TargetMode="External"/><Relationship Id="rId136" Type="http://schemas.openxmlformats.org/officeDocument/2006/relationships/hyperlink" Target="consultantplus://offline/ref=9549D619D803A20671F6F359F41650C4EB13FC9D36D15FB5FA0D3EB8A31E3F01806A042C75B7AA7F8887BAD51EDA42B065A97BDC3641C3FCr5v8G" TargetMode="External"/><Relationship Id="rId157" Type="http://schemas.openxmlformats.org/officeDocument/2006/relationships/hyperlink" Target="consultantplus://offline/ref=9549D619D803A20671F6F359F41650C4EB13FB9D3BDC5FB5FA0D3EB8A31E3F01806A042C75B7AB7A8087BAD51EDA42B065A97BDC3641C3FCr5v8G" TargetMode="External"/><Relationship Id="rId61" Type="http://schemas.openxmlformats.org/officeDocument/2006/relationships/hyperlink" Target="consultantplus://offline/ref=9549D619D803A20671F6F359F41650C4EB13FC9D36D15FB5FA0D3EB8A31E3F01806A042C75B7AB7C8F87BAD51EDA42B065A97BDC3641C3FCr5v8G" TargetMode="External"/><Relationship Id="rId82" Type="http://schemas.openxmlformats.org/officeDocument/2006/relationships/hyperlink" Target="consultantplus://offline/ref=9549D619D803A20671F6F359F41650C4EB13FC9D36D15FB5FA0D3EB8A31E3F01806A042C75B7AB788187BAD51EDA42B065A97BDC3641C3FCr5v8G" TargetMode="External"/><Relationship Id="rId152" Type="http://schemas.openxmlformats.org/officeDocument/2006/relationships/hyperlink" Target="consultantplus://offline/ref=9549D619D803A20671F6F359F41650C4EB13FB9D3BDC5FB5FA0D3EB8A31E3F01806A042C75B7AB7A8C87BAD51EDA42B065A97BDC3641C3FCr5v8G" TargetMode="External"/><Relationship Id="rId19" Type="http://schemas.openxmlformats.org/officeDocument/2006/relationships/hyperlink" Target="consultantplus://offline/ref=9549D619D803A20671F6F359F41650C4EB13FB9D3BDC5FB5FA0D3EB8A31E3F01806A042C75B7AB7E8E87BAD51EDA42B065A97BDC3641C3FCr5v8G" TargetMode="External"/><Relationship Id="rId14" Type="http://schemas.openxmlformats.org/officeDocument/2006/relationships/hyperlink" Target="consultantplus://offline/ref=9549D619D803A20671F6F359F41650C4E819F99E35DA5FB5FA0D3EB8A31E3F01806A042C75B7AB7E8C87BAD51EDA42B065A97BDC3641C3FCr5v8G" TargetMode="External"/><Relationship Id="rId30" Type="http://schemas.openxmlformats.org/officeDocument/2006/relationships/hyperlink" Target="consultantplus://offline/ref=9549D619D803A20671F6F359F41650C4EB1BFA9F31DA5FB5FA0D3EB8A31E3F01806A042C75B7AB7F8B87BAD51EDA42B065A97BDC3641C3FCr5v8G" TargetMode="External"/><Relationship Id="rId35" Type="http://schemas.openxmlformats.org/officeDocument/2006/relationships/hyperlink" Target="consultantplus://offline/ref=9549D619D803A20671F6F359F41650C4EB13FC9D36D15FB5FA0D3EB8A31E3F01806A042C75B7AB7F8B87BAD51EDA42B065A97BDC3641C3FCr5v8G" TargetMode="External"/><Relationship Id="rId56" Type="http://schemas.openxmlformats.org/officeDocument/2006/relationships/hyperlink" Target="consultantplus://offline/ref=9549D619D803A20671F6F359F41650C4EB13FC9D36D15FB5FA0D3EB8A31E3F01806A042C75B7AB7C8E87BAD51EDA42B065A97BDC3641C3FCr5v8G" TargetMode="External"/><Relationship Id="rId77" Type="http://schemas.openxmlformats.org/officeDocument/2006/relationships/hyperlink" Target="consultantplus://offline/ref=9549D619D803A20671F6F359F41650C4E81AF99B35D95FB5FA0D3EB8A31E3F01806A042C75B7AB7F8F87BAD51EDA42B065A97BDC3641C3FCr5v8G" TargetMode="External"/><Relationship Id="rId100" Type="http://schemas.openxmlformats.org/officeDocument/2006/relationships/hyperlink" Target="consultantplus://offline/ref=9549D619D803A20671F6F359F41650C4EB13FC9D36D15FB5FA0D3EB8A31E3F01806A042C75B7AB768987BAD51EDA42B065A97BDC3641C3FCr5v8G" TargetMode="External"/><Relationship Id="rId105" Type="http://schemas.openxmlformats.org/officeDocument/2006/relationships/hyperlink" Target="consultantplus://offline/ref=9549D619D803A20671F6F359F41650C4EB13FC9D36D15FB5FA0D3EB8A31E3F01806A042C75B7AB768087BAD51EDA42B065A97BDC3641C3FCr5v8G" TargetMode="External"/><Relationship Id="rId126" Type="http://schemas.openxmlformats.org/officeDocument/2006/relationships/hyperlink" Target="consultantplus://offline/ref=9549D619D803A20671F6F359F41650C4E819F79E33D05FB5FA0D3EB8A31E3F01806A042C75B7AB7E8E87BAD51EDA42B065A97BDC3641C3FCr5v8G" TargetMode="External"/><Relationship Id="rId147" Type="http://schemas.openxmlformats.org/officeDocument/2006/relationships/hyperlink" Target="consultantplus://offline/ref=9549D619D803A20671F6F359F41650C4EB13FB9D3BDC5FB5FA0D3EB8A31E3F01806A042C75B7AB7A8C87BAD51EDA42B065A97BDC3641C3FCr5v8G" TargetMode="External"/><Relationship Id="rId168" Type="http://schemas.openxmlformats.org/officeDocument/2006/relationships/hyperlink" Target="consultantplus://offline/ref=9549D619D803A20671F6F359F41650C4EB13FB9D3BDC5FB5FA0D3EB8A31E3F01806A042C75B7AB788F87BAD51EDA42B065A97BDC3641C3FCr5v8G" TargetMode="External"/><Relationship Id="rId8" Type="http://schemas.openxmlformats.org/officeDocument/2006/relationships/hyperlink" Target="consultantplus://offline/ref=9549D619D803A20671F6F359F41650C4EB1EFB9736D85FB5FA0D3EB8A31E3F01806A042C75B7AB7E8D87BAD51EDA42B065A97BDC3641C3FCr5v8G" TargetMode="External"/><Relationship Id="rId51" Type="http://schemas.openxmlformats.org/officeDocument/2006/relationships/hyperlink" Target="consultantplus://offline/ref=9549D619D803A20671F6F359F41650C4EB13FC9D36D15FB5FA0D3EB8A31E3F01806A042C75B7AB7C8A87BAD51EDA42B065A97BDC3641C3FCr5v8G" TargetMode="External"/><Relationship Id="rId72" Type="http://schemas.openxmlformats.org/officeDocument/2006/relationships/hyperlink" Target="consultantplus://offline/ref=9549D619D803A20671F6F359F41650C4EB13FC9D36D15FB5FA0D3EB8A31E3F01806A042C75B7AB7B8B87BAD51EDA42B065A97BDC3641C3FCr5v8G" TargetMode="External"/><Relationship Id="rId93" Type="http://schemas.openxmlformats.org/officeDocument/2006/relationships/hyperlink" Target="consultantplus://offline/ref=9549D619D803A20671F6F359F41650C4EB13FC9D36D15FB5FA0D3EB8A31E3F01806A042C75B7AB798D87BAD51EDA42B065A97BDC3641C3FCr5v8G" TargetMode="External"/><Relationship Id="rId98" Type="http://schemas.openxmlformats.org/officeDocument/2006/relationships/hyperlink" Target="consultantplus://offline/ref=9549D619D803A20671F6EC48E11650C4E91FFD9A34DE5FB5FA0D3EB8A31E3F01806A042F71B3A02AD9C8BB89588851B265A979DB2Ar4v3G" TargetMode="External"/><Relationship Id="rId121" Type="http://schemas.openxmlformats.org/officeDocument/2006/relationships/hyperlink" Target="consultantplus://offline/ref=9549D619D803A20671F6F359F41650C4E81AF99B35D95FB5FA0D3EB8A31E3F01806A042C75B7AB7B8087BAD51EDA42B065A97BDC3641C3FCr5v8G" TargetMode="External"/><Relationship Id="rId142" Type="http://schemas.openxmlformats.org/officeDocument/2006/relationships/hyperlink" Target="consultantplus://offline/ref=9549D619D803A20671F6EC48E11650C4E91FFD9A34DE5FB5FA0D3EB8A31E3F01806A042C75B7AB778A87BAD51EDA42B065A97BDC3641C3FCr5v8G" TargetMode="External"/><Relationship Id="rId163" Type="http://schemas.openxmlformats.org/officeDocument/2006/relationships/hyperlink" Target="consultantplus://offline/ref=9549D619D803A20671F6F359F41650C4EB13FB9D3BDC5FB5FA0D3EB8A31E3F01806A042C75B7AB7B8B87BAD51EDA42B065A97BDC3641C3FCr5v8G" TargetMode="External"/><Relationship Id="rId3" Type="http://schemas.openxmlformats.org/officeDocument/2006/relationships/settings" Target="settings.xml"/><Relationship Id="rId25" Type="http://schemas.openxmlformats.org/officeDocument/2006/relationships/hyperlink" Target="consultantplus://offline/ref=9549D619D803A20671F6F359F41650C4EB13FB9D3BDC5FB5FA0D3EB8A31E3F01806A042C75B7AB7F8A87BAD51EDA42B065A97BDC3641C3FCr5v8G" TargetMode="External"/><Relationship Id="rId46" Type="http://schemas.openxmlformats.org/officeDocument/2006/relationships/hyperlink" Target="consultantplus://offline/ref=9549D619D803A20671F6F359F41650C4EB1EFB9736D85FB5FA0D3EB8A31E3F01806A042C75B7AB7E8E87BAD51EDA42B065A97BDC3641C3FCr5v8G" TargetMode="External"/><Relationship Id="rId67" Type="http://schemas.openxmlformats.org/officeDocument/2006/relationships/hyperlink" Target="consultantplus://offline/ref=9549D619D803A20671F6F359F41650C4EB13FC9D36D15FB5FA0D3EB8A31E3F01806A042C75B7AB7A8A87BAD51EDA42B065A97BDC3641C3FCr5v8G" TargetMode="External"/><Relationship Id="rId116" Type="http://schemas.openxmlformats.org/officeDocument/2006/relationships/hyperlink" Target="consultantplus://offline/ref=9549D619D803A20671F6F359F41650C4E81AF99B35D95FB5FA0D3EB8A31E3F01806A042C75B7AB7B8C87BAD51EDA42B065A97BDC3641C3FCr5v8G" TargetMode="External"/><Relationship Id="rId137" Type="http://schemas.openxmlformats.org/officeDocument/2006/relationships/hyperlink" Target="consultantplus://offline/ref=9549D619D803A20671F6F359F41650C4E819F99E35DA5FB5FA0D3EB8A31E3F01806A042C75B7AB7F8887BAD51EDA42B065A97BDC3641C3FCr5v8G" TargetMode="External"/><Relationship Id="rId158" Type="http://schemas.openxmlformats.org/officeDocument/2006/relationships/hyperlink" Target="consultantplus://offline/ref=9549D619D803A20671F6F359F41650C4EB12FC9631DA5FB5FA0D3EB8A31E3F01806A042C75B7AB7C8D87BAD51EDA42B065A97BDC3641C3FCr5v8G" TargetMode="External"/><Relationship Id="rId20" Type="http://schemas.openxmlformats.org/officeDocument/2006/relationships/hyperlink" Target="consultantplus://offline/ref=9549D619D803A20671F6F359F41650C4EB13FB9D3BDC5FB5FA0D3EB8A31E3F01806A042C75B7AB7E8F87BAD51EDA42B065A97BDC3641C3FCr5v8G" TargetMode="External"/><Relationship Id="rId41" Type="http://schemas.openxmlformats.org/officeDocument/2006/relationships/hyperlink" Target="consultantplus://offline/ref=9549D619D803A20671F6F359F41650C4E81AFD9831DC5FB5FA0D3EB8A31E3F01806A042C75B7AB7F8B87BAD51EDA42B065A97BDC3641C3FCr5v8G" TargetMode="External"/><Relationship Id="rId62" Type="http://schemas.openxmlformats.org/officeDocument/2006/relationships/hyperlink" Target="consultantplus://offline/ref=9549D619D803A20671F6F359F41650C4EB13FB9D3BDC5FB5FA0D3EB8A31E3F01806A042C75B7AB7C8C87BAD51EDA42B065A97BDC3641C3FCr5v8G" TargetMode="External"/><Relationship Id="rId83" Type="http://schemas.openxmlformats.org/officeDocument/2006/relationships/hyperlink" Target="consultantplus://offline/ref=9549D619D803A20671F6F359F41650C4E81AF99B35D95FB5FA0D3EB8A31E3F01806A042C75B7AB7C8987BAD51EDA42B065A97BDC3641C3FCr5v8G" TargetMode="External"/><Relationship Id="rId88" Type="http://schemas.openxmlformats.org/officeDocument/2006/relationships/hyperlink" Target="consultantplus://offline/ref=9549D619D803A20671F6EC48E11650C4E91FFD9A34DE5FB5FA0D3EB8A31E3F01806A042F7CB7A02AD9C8BB89588851B265A979DB2Ar4v3G" TargetMode="External"/><Relationship Id="rId111" Type="http://schemas.openxmlformats.org/officeDocument/2006/relationships/hyperlink" Target="consultantplus://offline/ref=9549D619D803A20671F6F359F41650C4E81AF99B35D95FB5FA0D3EB8A31E3F01806A042C75B7AB7A8887BAD51EDA42B065A97BDC3641C3FCr5v8G" TargetMode="External"/><Relationship Id="rId132" Type="http://schemas.openxmlformats.org/officeDocument/2006/relationships/hyperlink" Target="consultantplus://offline/ref=9549D619D803A20671F6F359F41650C4E819F79E33D05FB5FA0D3EB8A31E3F01806A042C75B7AB7F8987BAD51EDA42B065A97BDC3641C3FCr5v8G" TargetMode="External"/><Relationship Id="rId153" Type="http://schemas.openxmlformats.org/officeDocument/2006/relationships/hyperlink" Target="consultantplus://offline/ref=9549D619D803A20671F6F359F41650C4EB13FB9D3BDC5FB5FA0D3EB8A31E3F01806A042C75B7AB7A8C87BAD51EDA42B065A97BDC3641C3FCr5v8G" TargetMode="External"/><Relationship Id="rId15" Type="http://schemas.openxmlformats.org/officeDocument/2006/relationships/hyperlink" Target="consultantplus://offline/ref=9549D619D803A20671F6F359F41650C4E819F79E33D05FB5FA0D3EB8A31E3F01806A042C75B7AB7E8D87BAD51EDA42B065A97BDC3641C3FCr5v8G" TargetMode="External"/><Relationship Id="rId36" Type="http://schemas.openxmlformats.org/officeDocument/2006/relationships/hyperlink" Target="consultantplus://offline/ref=9549D619D803A20671F6F359F41650C4EB12FC9631DA5FB5FA0D3EB8A31E3F01806A042C75B7AB7F8C87BAD51EDA42B065A97BDC3641C3FCr5v8G" TargetMode="External"/><Relationship Id="rId57" Type="http://schemas.openxmlformats.org/officeDocument/2006/relationships/hyperlink" Target="consultantplus://offline/ref=9549D619D803A20671F6F359F41650C4EB13FB9D3BDC5FB5FA0D3EB8A31E3F01806A042C75B7AB7C8D87BAD51EDA42B065A97BDC3641C3FCr5v8G" TargetMode="External"/><Relationship Id="rId106" Type="http://schemas.openxmlformats.org/officeDocument/2006/relationships/hyperlink" Target="consultantplus://offline/ref=9549D619D803A20671F6F359F41650C4EB13FC9D36D15FB5FA0D3EB8A31E3F01806A042C75B7AB768187BAD51EDA42B065A97BDC3641C3FCr5v8G" TargetMode="External"/><Relationship Id="rId127" Type="http://schemas.openxmlformats.org/officeDocument/2006/relationships/hyperlink" Target="consultantplus://offline/ref=9549D619D803A20671F6F359F41650C4E819F79E33D05FB5FA0D3EB8A31E3F01806A042C75B7AB7E8087BAD51EDA42B065A97BDC3641C3FCr5v8G" TargetMode="External"/><Relationship Id="rId10" Type="http://schemas.openxmlformats.org/officeDocument/2006/relationships/hyperlink" Target="consultantplus://offline/ref=9549D619D803A20671F6F359F41650C4EB13FC9D36D15FB5FA0D3EB8A31E3F01806A042C75B7AB7E8D87BAD51EDA42B065A97BDC3641C3FCr5v8G" TargetMode="External"/><Relationship Id="rId31" Type="http://schemas.openxmlformats.org/officeDocument/2006/relationships/hyperlink" Target="consultantplus://offline/ref=9549D619D803A20671F6F359F41650C4EB13FB9D3BDC5FB5FA0D3EB8A31E3F01806A042C75B7AB7F8B87BAD51EDA42B065A97BDC3641C3FCr5v8G" TargetMode="External"/><Relationship Id="rId52" Type="http://schemas.openxmlformats.org/officeDocument/2006/relationships/hyperlink" Target="consultantplus://offline/ref=9549D619D803A20671F6F359F41650C4EB13FB9D3BDC5FB5FA0D3EB8A31E3F01806A042C75B7AB7C8B87BAD51EDA42B065A97BDC3641C3FCr5v8G" TargetMode="External"/><Relationship Id="rId73" Type="http://schemas.openxmlformats.org/officeDocument/2006/relationships/hyperlink" Target="consultantplus://offline/ref=9549D619D803A20671F6F359F41650C4EB13FC9D36D15FB5FA0D3EB8A31E3F01806A042C75B7AB7B8C87BAD51EDA42B065A97BDC3641C3FCr5v8G" TargetMode="External"/><Relationship Id="rId78" Type="http://schemas.openxmlformats.org/officeDocument/2006/relationships/hyperlink" Target="consultantplus://offline/ref=9549D619D803A20671F6F359F41650C4E81AF99B35D95FB5FA0D3EB8A31E3F01806A042C75B7AB7F8087BAD51EDA42B065A97BDC3641C3FCr5v8G" TargetMode="External"/><Relationship Id="rId94" Type="http://schemas.openxmlformats.org/officeDocument/2006/relationships/hyperlink" Target="consultantplus://offline/ref=9549D619D803A20671F6F359F41650C4E81AF99B35D95FB5FA0D3EB8A31E3F01806A042C75B7AB7D8987BAD51EDA42B065A97BDC3641C3FCr5v8G" TargetMode="External"/><Relationship Id="rId99" Type="http://schemas.openxmlformats.org/officeDocument/2006/relationships/hyperlink" Target="consultantplus://offline/ref=9549D619D803A20671F6F359F41650C4E81AF99B35D95FB5FA0D3EB8A31E3F01806A042C75B7AB7D8B87BAD51EDA42B065A97BDC3641C3FCr5v8G" TargetMode="External"/><Relationship Id="rId101" Type="http://schemas.openxmlformats.org/officeDocument/2006/relationships/hyperlink" Target="consultantplus://offline/ref=9549D619D803A20671F6F359F41650C4E81AF99B35D95FB5FA0D3EB8A31E3F01806A042C75B7AB7D8D87BAD51EDA42B065A97BDC3641C3FCr5v8G" TargetMode="External"/><Relationship Id="rId122" Type="http://schemas.openxmlformats.org/officeDocument/2006/relationships/hyperlink" Target="consultantplus://offline/ref=9549D619D803A20671F6F359F41650C4E81AF99B35D95FB5FA0D3EB8A31E3F01806A042C75B7AB7B8087BAD51EDA42B065A97BDC3641C3FCr5v8G" TargetMode="External"/><Relationship Id="rId143" Type="http://schemas.openxmlformats.org/officeDocument/2006/relationships/hyperlink" Target="consultantplus://offline/ref=9549D619D803A20671F6F359F41650C4EB12FC9631DA5FB5FA0D3EB8A31E3F01806A042C75B7AB7F8E87BAD51EDA42B065A97BDC3641C3FCr5v8G" TargetMode="External"/><Relationship Id="rId148" Type="http://schemas.openxmlformats.org/officeDocument/2006/relationships/hyperlink" Target="consultantplus://offline/ref=9549D619D803A20671F6F359F41650C4EB13FB9D3BDC5FB5FA0D3EB8A31E3F01806A042C75B7AB7A8D87BAD51EDA42B065A97BDC3641C3FCr5v8G" TargetMode="External"/><Relationship Id="rId164" Type="http://schemas.openxmlformats.org/officeDocument/2006/relationships/hyperlink" Target="consultantplus://offline/ref=9549D619D803A20671F6F359F41650C4EB13FB9D3BDC5FB5FA0D3EB8A31E3F01806A042C75B7AB788987BAD51EDA42B065A97BDC3641C3FCr5v8G"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549D619D803A20671F6F359F41650C4E81AF79C3BDD5FB5FA0D3EB8A31E3F01806A042C75B7AB7F8A87BAD51EDA42B065A97BDC3641C3FCr5v8G" TargetMode="External"/><Relationship Id="rId26" Type="http://schemas.openxmlformats.org/officeDocument/2006/relationships/hyperlink" Target="consultantplus://offline/ref=9549D619D803A20671F6F359F41650C4EB13FC9D36D15FB5FA0D3EB8A31E3F01806A042C75B7AB7F8A87BAD51EDA42B065A97BDC3641C3FCr5v8G" TargetMode="External"/><Relationship Id="rId47" Type="http://schemas.openxmlformats.org/officeDocument/2006/relationships/hyperlink" Target="consultantplus://offline/ref=9549D619D803A20671F6F359F41650C4EB13FC9D36D15FB5FA0D3EB8A31E3F01806A042C75B7AB7C8987BAD51EDA42B065A97BDC3641C3FCr5v8G" TargetMode="External"/><Relationship Id="rId68" Type="http://schemas.openxmlformats.org/officeDocument/2006/relationships/hyperlink" Target="consultantplus://offline/ref=9549D619D803A20671F6F359F41650C4EB13FC9D36D15FB5FA0D3EB8A31E3F01806A042C75B7AB7A8087BAD51EDA42B065A97BDC3641C3FCr5v8G" TargetMode="External"/><Relationship Id="rId89" Type="http://schemas.openxmlformats.org/officeDocument/2006/relationships/hyperlink" Target="consultantplus://offline/ref=9549D619D803A20671F6F359F41650C4E81AF99B35D95FB5FA0D3EB8A31E3F01806A042C75B7AB7C8E87BAD51EDA42B065A97BDC3641C3FCr5v8G" TargetMode="External"/><Relationship Id="rId112" Type="http://schemas.openxmlformats.org/officeDocument/2006/relationships/hyperlink" Target="consultantplus://offline/ref=9549D619D803A20671F6F359F41650C4E81AF99B35D95FB5FA0D3EB8A31E3F01806A042C75B7AB7A8D87BAD51EDA42B065A97BDC3641C3FCr5v8G" TargetMode="External"/><Relationship Id="rId133" Type="http://schemas.openxmlformats.org/officeDocument/2006/relationships/hyperlink" Target="consultantplus://offline/ref=9549D619D803A20671F6F359F41650C4E819F79E33D05FB5FA0D3EB8A31E3F01806A042C75B7AB7F8A87BAD51EDA42B065A97BDC3641C3FCr5v8G" TargetMode="External"/><Relationship Id="rId154" Type="http://schemas.openxmlformats.org/officeDocument/2006/relationships/hyperlink" Target="consultantplus://offline/ref=9549D619D803A20671F6F359F41650C4EB13FB9D3BDC5FB5FA0D3EB8A31E3F01806A042C75B7AB7A8C87BAD51EDA42B065A97BDC3641C3FCr5v8G" TargetMode="External"/><Relationship Id="rId16" Type="http://schemas.openxmlformats.org/officeDocument/2006/relationships/hyperlink" Target="consultantplus://offline/ref=9549D619D803A20671F6F359F41650C4E81AFD9831DC5FB5FA0D3EB8A31E3F01806A042C75B7AB7F8987BAD51EDA42B065A97BDC3641C3FCr5v8G" TargetMode="External"/><Relationship Id="rId37" Type="http://schemas.openxmlformats.org/officeDocument/2006/relationships/hyperlink" Target="consultantplus://offline/ref=9549D619D803A20671F6F359F41650C4E81BFF9733DF5FB5FA0D3EB8A31E3F01806A042C75B7AB7E8D87BAD51EDA42B065A97BDC3641C3FCr5v8G" TargetMode="External"/><Relationship Id="rId58" Type="http://schemas.openxmlformats.org/officeDocument/2006/relationships/hyperlink" Target="consultantplus://offline/ref=9549D619D803A20671F6F359F41650C4EB13FB9D3BDC5FB5FA0D3EB8A31E3F01806A042C75B7AB7C8C87BAD51EDA42B065A97BDC3641C3FCr5v8G" TargetMode="External"/><Relationship Id="rId79" Type="http://schemas.openxmlformats.org/officeDocument/2006/relationships/hyperlink" Target="consultantplus://offline/ref=9549D619D803A20671F6F359F41650C4EB13FC9D36D15FB5FA0D3EB8A31E3F01806A042C75B7AB7B8D87BAD51EDA42B065A97BDC3641C3FCr5v8G" TargetMode="External"/><Relationship Id="rId102" Type="http://schemas.openxmlformats.org/officeDocument/2006/relationships/hyperlink" Target="consultantplus://offline/ref=9549D619D803A20671F6F359F41650C4E81AF99B35D95FB5FA0D3EB8A31E3F01806A042C75B7AB7D8F87BAD51EDA42B065A97BDC3641C3FCr5v8G" TargetMode="External"/><Relationship Id="rId123" Type="http://schemas.openxmlformats.org/officeDocument/2006/relationships/hyperlink" Target="consultantplus://offline/ref=9549D619D803A20671F6F359F41650C4E81AF99B35D95FB5FA0D3EB8A31E3F01806A042C75B7AB7B8087BAD51EDA42B065A97BDC3641C3FCr5v8G" TargetMode="External"/><Relationship Id="rId144" Type="http://schemas.openxmlformats.org/officeDocument/2006/relationships/hyperlink" Target="consultantplus://offline/ref=9549D619D803A20671F6F359F41650C4EB12FC9631DA5FB5FA0D3EB8A31E3F01806A042C75B7AB7F8087BAD51EDA42B065A97BDC3641C3FCr5v8G" TargetMode="External"/><Relationship Id="rId90" Type="http://schemas.openxmlformats.org/officeDocument/2006/relationships/hyperlink" Target="consultantplus://offline/ref=9549D619D803A20671F6F359F41650C4EB13FC9D36D15FB5FA0D3EB8A31E3F01806A042C75B7AB798887BAD51EDA42B065A97BDC3641C3FCr5v8G" TargetMode="External"/><Relationship Id="rId165" Type="http://schemas.openxmlformats.org/officeDocument/2006/relationships/hyperlink" Target="consultantplus://offline/ref=9549D619D803A20671F6F359F41650C4EB13FB9D3BDC5FB5FA0D3EB8A31E3F01806A042C75B7AB788A87BAD51EDA42B065A97BDC3641C3FCr5v8G" TargetMode="External"/><Relationship Id="rId27" Type="http://schemas.openxmlformats.org/officeDocument/2006/relationships/hyperlink" Target="consultantplus://offline/ref=9549D619D803A20671F6F359F41650C4E81AF99B35D95FB5FA0D3EB8A31E3F01806A042C75B7AB7F8987BAD51EDA42B065A97BDC3641C3FCr5v8G" TargetMode="External"/><Relationship Id="rId48" Type="http://schemas.openxmlformats.org/officeDocument/2006/relationships/hyperlink" Target="consultantplus://offline/ref=9549D619D803A20671F6F359F41650C4EB13FB9D3BDC5FB5FA0D3EB8A31E3F01806A042C75B7AB7F8187BAD51EDA42B065A97BDC3641C3FCr5v8G" TargetMode="External"/><Relationship Id="rId69" Type="http://schemas.openxmlformats.org/officeDocument/2006/relationships/hyperlink" Target="consultantplus://offline/ref=9549D619D803A20671F6F359F41650C4EB13FC9D36D15FB5FA0D3EB8A31E3F01806A042C75B7AB7A8187BAD51EDA42B065A97BDC3641C3FCr5v8G" TargetMode="External"/><Relationship Id="rId113" Type="http://schemas.openxmlformats.org/officeDocument/2006/relationships/hyperlink" Target="consultantplus://offline/ref=9549D619D803A20671F6F359F41650C4E81AF99B35D95FB5FA0D3EB8A31E3F01806A042C75B7AB7B8887BAD51EDA42B065A97BDC3641C3FCr5v8G" TargetMode="External"/><Relationship Id="rId134" Type="http://schemas.openxmlformats.org/officeDocument/2006/relationships/hyperlink" Target="consultantplus://offline/ref=9549D619D803A20671F6F359F41650C4EB13FC9D36D15FB5FA0D3EB8A31E3F01806A042C75B7AA7E8187BAD51EDA42B065A97BDC3641C3FCr5v8G" TargetMode="External"/><Relationship Id="rId80" Type="http://schemas.openxmlformats.org/officeDocument/2006/relationships/hyperlink" Target="consultantplus://offline/ref=9549D619D803A20671F6F359F41650C4EB13FC9D36D15FB5FA0D3EB8A31E3F01806A042C75B7AB788E87BAD51EDA42B065A97BDC3641C3FCr5v8G" TargetMode="External"/><Relationship Id="rId155" Type="http://schemas.openxmlformats.org/officeDocument/2006/relationships/hyperlink" Target="consultantplus://offline/ref=9549D619D803A20671F6F359F41650C4EB13FB9D3BDC5FB5FA0D3EB8A31E3F01806A042C75B7AB7A8C87BAD51EDA42B065A97BDC3641C3FCr5v8G" TargetMode="External"/><Relationship Id="rId17" Type="http://schemas.openxmlformats.org/officeDocument/2006/relationships/hyperlink" Target="consultantplus://offline/ref=9549D619D803A20671F6EC48E11650C4E91FFD9A34DE5FB5FA0D3EB8A31E3F01806A042C75B7AA7F8D87BAD51EDA42B065A97BDC3641C3FCr5v8G" TargetMode="External"/><Relationship Id="rId38" Type="http://schemas.openxmlformats.org/officeDocument/2006/relationships/hyperlink" Target="consultantplus://offline/ref=9549D619D803A20671F6F359F41650C4E81AF99B35D95FB5FA0D3EB8A31E3F01806A042C75B7AB7F8A87BAD51EDA42B065A97BDC3641C3FCr5v8G" TargetMode="External"/><Relationship Id="rId59" Type="http://schemas.openxmlformats.org/officeDocument/2006/relationships/hyperlink" Target="consultantplus://offline/ref=9549D619D803A20671F6F359F41650C4EB13FB9D3BDC5FB5FA0D3EB8A31E3F01806A042C75B7AB7C8C87BAD51EDA42B065A97BDC3641C3FCr5v8G" TargetMode="External"/><Relationship Id="rId103" Type="http://schemas.openxmlformats.org/officeDocument/2006/relationships/hyperlink" Target="consultantplus://offline/ref=9549D619D803A20671F6F359F41650C4EB13FC9D36D15FB5FA0D3EB8A31E3F01806A042C75B7AB768C87BAD51EDA42B065A97BDC3641C3FCr5v8G" TargetMode="External"/><Relationship Id="rId124" Type="http://schemas.openxmlformats.org/officeDocument/2006/relationships/hyperlink" Target="consultantplus://offline/ref=9549D619D803A20671F6F359F41650C4EB13FB9D3BDC5FB5FA0D3EB8A31E3F01806A042C75B7AB7D8A87BAD51EDA42B065A97BDC3641C3FCr5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15944</Words>
  <Characters>90884</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2020-07-27T06:47:00Z</dcterms:created>
  <dcterms:modified xsi:type="dcterms:W3CDTF">2020-07-27T06:48:00Z</dcterms:modified>
</cp:coreProperties>
</file>