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85" w:rsidRDefault="00BD3085" w:rsidP="00BD30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8E">
        <w:rPr>
          <w:rFonts w:ascii="Times New Roman" w:hAnsi="Times New Roman" w:cs="Times New Roman"/>
          <w:b/>
          <w:sz w:val="28"/>
          <w:szCs w:val="28"/>
        </w:rPr>
        <w:t xml:space="preserve">Типовые </w:t>
      </w:r>
      <w:r w:rsidR="00B57944" w:rsidRPr="0021498E">
        <w:rPr>
          <w:rFonts w:ascii="Times New Roman" w:hAnsi="Times New Roman" w:cs="Times New Roman"/>
          <w:b/>
          <w:sz w:val="28"/>
          <w:szCs w:val="28"/>
        </w:rPr>
        <w:t>нарушения</w:t>
      </w:r>
      <w:r w:rsidRPr="0021498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Pr="0021498E">
        <w:t xml:space="preserve"> </w:t>
      </w:r>
      <w:r w:rsidR="00F37526" w:rsidRPr="0021498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F37526" w:rsidRPr="0021498E">
        <w:t xml:space="preserve"> </w:t>
      </w:r>
      <w:r w:rsidR="00F37526" w:rsidRPr="0021498E">
        <w:rPr>
          <w:rFonts w:ascii="Times New Roman" w:hAnsi="Times New Roman" w:cs="Times New Roman"/>
          <w:b/>
          <w:sz w:val="28"/>
          <w:szCs w:val="28"/>
        </w:rPr>
        <w:t xml:space="preserve">по заготовке, хранению, переработке и реализации лома черных металлов, цветных металлов   </w:t>
      </w:r>
      <w:r w:rsidRPr="0021498E">
        <w:rPr>
          <w:rFonts w:ascii="Times New Roman" w:hAnsi="Times New Roman" w:cs="Times New Roman"/>
          <w:b/>
          <w:sz w:val="28"/>
          <w:szCs w:val="28"/>
        </w:rPr>
        <w:t>в 201</w:t>
      </w:r>
      <w:r w:rsidR="005A05F2" w:rsidRPr="0021498E">
        <w:rPr>
          <w:rFonts w:ascii="Times New Roman" w:hAnsi="Times New Roman" w:cs="Times New Roman"/>
          <w:b/>
          <w:sz w:val="28"/>
          <w:szCs w:val="28"/>
        </w:rPr>
        <w:t>9</w:t>
      </w:r>
      <w:r w:rsidRPr="0021498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405B" w:rsidRPr="0021498E">
        <w:rPr>
          <w:rFonts w:ascii="Times New Roman" w:hAnsi="Times New Roman" w:cs="Times New Roman"/>
          <w:b/>
          <w:sz w:val="28"/>
          <w:szCs w:val="28"/>
        </w:rPr>
        <w:t>у</w:t>
      </w:r>
    </w:p>
    <w:p w:rsidR="00BD3085" w:rsidRDefault="00BD3085" w:rsidP="00BD30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85" w:rsidRDefault="00BD3085" w:rsidP="00BD30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3499"/>
        <w:gridCol w:w="3313"/>
        <w:gridCol w:w="3656"/>
        <w:gridCol w:w="2567"/>
      </w:tblGrid>
      <w:tr w:rsidR="00D9739E" w:rsidTr="005744AB">
        <w:tc>
          <w:tcPr>
            <w:tcW w:w="2885" w:type="dxa"/>
          </w:tcPr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Типовые нарушения,</w:t>
            </w:r>
          </w:p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основные виды указанного нарушения</w:t>
            </w:r>
          </w:p>
        </w:tc>
        <w:tc>
          <w:tcPr>
            <w:tcW w:w="3499" w:type="dxa"/>
          </w:tcPr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313" w:type="dxa"/>
          </w:tcPr>
          <w:p w:rsidR="00BD3085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НПА, содержащие обязательные требования</w:t>
            </w:r>
          </w:p>
        </w:tc>
        <w:tc>
          <w:tcPr>
            <w:tcW w:w="3656" w:type="dxa"/>
          </w:tcPr>
          <w:p w:rsidR="00BD3085" w:rsidRPr="003475A0" w:rsidRDefault="00BD3085" w:rsidP="007747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 xml:space="preserve">Меры, которые следует предпринять в </w:t>
            </w:r>
            <w:proofErr w:type="gramStart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нарушения</w:t>
            </w:r>
          </w:p>
        </w:tc>
        <w:tc>
          <w:tcPr>
            <w:tcW w:w="2567" w:type="dxa"/>
          </w:tcPr>
          <w:p w:rsidR="00BD3085" w:rsidRPr="003475A0" w:rsidRDefault="00BD3085" w:rsidP="00BD3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Меры административного воздействия</w:t>
            </w:r>
          </w:p>
        </w:tc>
      </w:tr>
      <w:tr w:rsidR="00BD3085" w:rsidTr="009F29EA">
        <w:tc>
          <w:tcPr>
            <w:tcW w:w="15920" w:type="dxa"/>
            <w:gridSpan w:val="5"/>
          </w:tcPr>
          <w:p w:rsidR="00BD3085" w:rsidRDefault="00BD3085" w:rsidP="005744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44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44AB">
              <w:t xml:space="preserve"> </w:t>
            </w:r>
            <w:r w:rsidR="005744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744AB" w:rsidRPr="005744AB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тсутствие права собственности или иного законного основания наличия земельных участков, зданий, строений, сооружений, помещений</w:t>
            </w:r>
            <w:r w:rsidRPr="003475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9739E" w:rsidTr="005744AB">
        <w:tc>
          <w:tcPr>
            <w:tcW w:w="2885" w:type="dxa"/>
          </w:tcPr>
          <w:p w:rsidR="005744AB" w:rsidRDefault="005744AB" w:rsidP="0057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Лицензиатом (соискателем) не представлены документы:</w:t>
            </w:r>
          </w:p>
          <w:p w:rsidR="005744AB" w:rsidRPr="005744AB" w:rsidRDefault="005744AB" w:rsidP="0057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на земельный участок, здания, строения, сооружения, помещения;</w:t>
            </w:r>
          </w:p>
          <w:p w:rsidR="005744AB" w:rsidRPr="005744AB" w:rsidRDefault="005744AB" w:rsidP="0057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- договор субаренды земельного участка, здания, строения, сооружения, помещения;</w:t>
            </w:r>
          </w:p>
          <w:p w:rsidR="005744AB" w:rsidRPr="005744AB" w:rsidRDefault="005744AB" w:rsidP="0057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- договор аренды земельного участка, здания, строения, сооружения, помещения;</w:t>
            </w:r>
          </w:p>
          <w:p w:rsidR="005744AB" w:rsidRPr="005744AB" w:rsidRDefault="005744AB" w:rsidP="0057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собственника о сдаче земельного участка, здания, строения, сооружения, помещения в субаренду. </w:t>
            </w:r>
          </w:p>
          <w:p w:rsidR="00075E71" w:rsidRDefault="00075E71" w:rsidP="005744AB"/>
        </w:tc>
        <w:tc>
          <w:tcPr>
            <w:tcW w:w="3499" w:type="dxa"/>
          </w:tcPr>
          <w:p w:rsidR="005744AB" w:rsidRPr="005744AB" w:rsidRDefault="005744AB" w:rsidP="00574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аличие у соискателя лицензии (лицензиата) на праве собственности или ином законном основании земельных участков, зданий, 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сооружений, помещений.</w:t>
            </w: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71" w:rsidRDefault="00075E71" w:rsidP="00BD3085"/>
        </w:tc>
        <w:tc>
          <w:tcPr>
            <w:tcW w:w="3313" w:type="dxa"/>
          </w:tcPr>
          <w:p w:rsidR="00075E71" w:rsidRDefault="005744AB" w:rsidP="000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пункт 5 подпункта а) постановления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металлов, цветных металлов»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71" w:rsidRDefault="00075E71" w:rsidP="000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71" w:rsidRDefault="00075E71" w:rsidP="000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71" w:rsidRDefault="00075E71" w:rsidP="000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2" w:rsidRDefault="00446582" w:rsidP="00446582">
            <w:pPr>
              <w:jc w:val="both"/>
            </w:pPr>
          </w:p>
        </w:tc>
        <w:tc>
          <w:tcPr>
            <w:tcW w:w="3656" w:type="dxa"/>
          </w:tcPr>
          <w:p w:rsidR="007747B1" w:rsidRPr="007747B1" w:rsidRDefault="00E94D1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>свидетельство о государственной регистрации права на земельный участок, в случае если земельный участок является собственностью юридического лица;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договор аренды, в </w:t>
            </w:r>
            <w:proofErr w:type="gram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если собственник передал земельный участок здания, строение, сооружение, помещение во временное пользование;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субаренды здания, строения, сооружения, помещения;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>согласие собственника о сдаче земельного участка, здания, строения, сооружения, помещения в субаренду, в случае если данное условие  оговорено в договоре аренды;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безвозмездного пользования, если собственник передал имущество в безвозмездное временное пользование лицензиату.</w:t>
            </w:r>
          </w:p>
          <w:p w:rsidR="007747B1" w:rsidRPr="007747B1" w:rsidRDefault="007747B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71" w:rsidRDefault="007747B1" w:rsidP="007747B1"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(субаренды) недвижимого имущества, договор безвозмездного пользования заключенный на срок более года, должен быть зарегистрирован в Едином государственном </w:t>
            </w:r>
            <w:proofErr w:type="gram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прав на недвижимое имущество и сделок с ним.  </w:t>
            </w:r>
          </w:p>
        </w:tc>
        <w:tc>
          <w:tcPr>
            <w:tcW w:w="2567" w:type="dxa"/>
          </w:tcPr>
          <w:p w:rsidR="00886D6C" w:rsidRPr="00626E64" w:rsidRDefault="00626E64" w:rsidP="0088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Часть 4 с</w:t>
            </w:r>
            <w:r w:rsidR="00886D6C"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тать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886D6C"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80C9D"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14.1</w:t>
            </w:r>
            <w:r w:rsidR="00886D6C"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КоАП РФ</w:t>
            </w:r>
            <w:r w:rsidR="00886D6C"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6C" w:rsidRPr="00626E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штраф</w:t>
            </w:r>
            <w:r w:rsidR="00886D6C"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>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      </w: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6C" w:rsidRDefault="00886D6C" w:rsidP="0088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71" w:rsidRDefault="00075E71" w:rsidP="00886D6C">
            <w:pPr>
              <w:jc w:val="both"/>
            </w:pPr>
          </w:p>
        </w:tc>
      </w:tr>
      <w:tr w:rsidR="00075E71" w:rsidTr="008608F5">
        <w:tc>
          <w:tcPr>
            <w:tcW w:w="15920" w:type="dxa"/>
            <w:gridSpan w:val="5"/>
          </w:tcPr>
          <w:p w:rsidR="00075E71" w:rsidRDefault="00075E71">
            <w:r w:rsidRPr="003475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774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7B1">
              <w:t xml:space="preserve"> </w:t>
            </w:r>
            <w:r w:rsidR="007747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747B1" w:rsidRPr="005744AB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тсутствие права собственности или иного законного основания наличия</w:t>
            </w:r>
            <w:r w:rsidR="00774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7B1" w:rsidRPr="007747B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средств, оборудования</w:t>
            </w:r>
          </w:p>
        </w:tc>
      </w:tr>
      <w:tr w:rsidR="00D9739E" w:rsidTr="005744AB">
        <w:tc>
          <w:tcPr>
            <w:tcW w:w="2885" w:type="dxa"/>
          </w:tcPr>
          <w:p w:rsidR="007747B1" w:rsidRPr="007747B1" w:rsidRDefault="007747B1" w:rsidP="007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оборудования, для определения массы лома и отходов металла (весы); </w:t>
            </w:r>
          </w:p>
          <w:p w:rsidR="007747B1" w:rsidRPr="007747B1" w:rsidRDefault="007747B1" w:rsidP="007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оборудования для определения химического состава лома и отходов цветных металлов (измеритель удельной электрической проводимости </w:t>
            </w:r>
            <w:proofErr w:type="spell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вихретоковый</w:t>
            </w:r>
            <w:proofErr w:type="spell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2220" w:rsidRPr="00192220" w:rsidRDefault="007747B1" w:rsidP="007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дозиметрического оборудования, предназначенного ля радиационной обстановки на объекте (дозиметр гамма-излучения ДКГ-07Д «Дрозд», прибор комбинированный РКС-107)</w:t>
            </w:r>
          </w:p>
        </w:tc>
        <w:tc>
          <w:tcPr>
            <w:tcW w:w="3499" w:type="dxa"/>
          </w:tcPr>
          <w:p w:rsidR="00843C46" w:rsidRPr="003475A0" w:rsidRDefault="007747B1" w:rsidP="00E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4AB">
              <w:rPr>
                <w:rFonts w:ascii="Times New Roman" w:hAnsi="Times New Roman" w:cs="Times New Roman"/>
                <w:sz w:val="24"/>
                <w:szCs w:val="24"/>
              </w:rPr>
              <w:t xml:space="preserve">аличие у соискателя лицензии (лицензиата) </w:t>
            </w:r>
            <w:r w:rsidR="00E94D11" w:rsidRPr="00E94D11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документации, соответствующей установленным требованиям на технические средства, оборудование</w:t>
            </w:r>
          </w:p>
        </w:tc>
        <w:tc>
          <w:tcPr>
            <w:tcW w:w="3313" w:type="dxa"/>
          </w:tcPr>
          <w:p w:rsidR="00843C46" w:rsidRDefault="007747B1" w:rsidP="00E06414">
            <w:r w:rsidRPr="005744AB">
              <w:rPr>
                <w:rFonts w:ascii="Times New Roman" w:hAnsi="Times New Roman" w:cs="Times New Roman"/>
                <w:sz w:val="24"/>
                <w:szCs w:val="24"/>
              </w:rPr>
              <w:t>пункт 5 подпункта а) постановления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металлов, цветных металлов»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:rsidR="00E94D11" w:rsidRDefault="00E94D1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лицензионных требований представить: </w:t>
            </w:r>
          </w:p>
          <w:p w:rsidR="007747B1" w:rsidRPr="007747B1" w:rsidRDefault="00E94D1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аренды  оборудования;</w:t>
            </w:r>
          </w:p>
          <w:p w:rsidR="007747B1" w:rsidRPr="007747B1" w:rsidRDefault="00E94D1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купли-продажи;</w:t>
            </w:r>
          </w:p>
          <w:p w:rsidR="007747B1" w:rsidRPr="007747B1" w:rsidRDefault="00E94D11" w:rsidP="007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</w:t>
            </w:r>
            <w:r w:rsidR="007747B1"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поставки;</w:t>
            </w:r>
          </w:p>
          <w:p w:rsidR="00843C46" w:rsidRDefault="007747B1" w:rsidP="00E94D11">
            <w:pPr>
              <w:jc w:val="both"/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- документ</w:t>
            </w:r>
            <w:r w:rsidR="00E94D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, подтверждающие приобретение оборудования, а именно счет-фактура, товарная накладная, платежное поручение, акт приема-передачи.</w:t>
            </w:r>
          </w:p>
        </w:tc>
        <w:tc>
          <w:tcPr>
            <w:tcW w:w="2567" w:type="dxa"/>
          </w:tcPr>
          <w:p w:rsidR="00626E64" w:rsidRPr="00626E64" w:rsidRDefault="00626E64" w:rsidP="006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4 статьи 14.1 КоАП РФ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штраф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      </w:r>
          </w:p>
          <w:p w:rsidR="00843C46" w:rsidRDefault="00843C46"/>
        </w:tc>
      </w:tr>
      <w:tr w:rsidR="00075E71" w:rsidTr="00822B52">
        <w:tc>
          <w:tcPr>
            <w:tcW w:w="15920" w:type="dxa"/>
            <w:gridSpan w:val="5"/>
          </w:tcPr>
          <w:p w:rsidR="00075E71" w:rsidRDefault="00843C46" w:rsidP="00E94D11">
            <w:r w:rsidRPr="00347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94D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94D11" w:rsidRPr="00E94D11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тсутствие технической документации</w:t>
            </w:r>
            <w:r w:rsidR="001D3B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94D11" w:rsidRPr="00E9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соответствующей установленным требованиям на технические средства, оборудование</w:t>
            </w:r>
          </w:p>
        </w:tc>
      </w:tr>
      <w:tr w:rsidR="00D9739E" w:rsidTr="005744AB">
        <w:tc>
          <w:tcPr>
            <w:tcW w:w="2885" w:type="dxa"/>
          </w:tcPr>
          <w:p w:rsidR="00E94D11" w:rsidRPr="00E94D11" w:rsidRDefault="00E94D11" w:rsidP="00E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D11" w:rsidRPr="00E94D11" w:rsidRDefault="00E94D11" w:rsidP="00E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- пресс гидравлический </w:t>
            </w:r>
            <w:proofErr w:type="spellStart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пакетировочный</w:t>
            </w:r>
            <w:proofErr w:type="spellEnd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 (предназначенный для </w:t>
            </w:r>
            <w:proofErr w:type="spellStart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пресования</w:t>
            </w:r>
            <w:proofErr w:type="spellEnd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 и пакетирования лома и отходов черных и цветных металлов);</w:t>
            </w:r>
          </w:p>
          <w:p w:rsidR="00E94D11" w:rsidRPr="00E94D11" w:rsidRDefault="00E94D11" w:rsidP="00E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- весы (весовое оборудование);</w:t>
            </w:r>
          </w:p>
          <w:p w:rsidR="00E94D11" w:rsidRPr="00E94D11" w:rsidRDefault="00E94D11" w:rsidP="00E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- измеритель удельной электрической проводимости </w:t>
            </w:r>
            <w:proofErr w:type="spellStart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вихретоковый</w:t>
            </w:r>
            <w:proofErr w:type="spellEnd"/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для определения химического состава лома и отходов цветных металлов);</w:t>
            </w:r>
          </w:p>
          <w:p w:rsidR="00843C46" w:rsidRPr="003475A0" w:rsidRDefault="00E94D11" w:rsidP="00E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- дозиметр гамма-излучения ДКГ-07Д «Дрозд», прибор комбинированный РКС-107</w:t>
            </w:r>
          </w:p>
        </w:tc>
        <w:tc>
          <w:tcPr>
            <w:tcW w:w="3499" w:type="dxa"/>
          </w:tcPr>
          <w:p w:rsidR="00843C46" w:rsidRPr="003475A0" w:rsidRDefault="00843C46" w:rsidP="0084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розничную продажу алкогольной продукции (за исключением пива, пивных напитков, сидра, </w:t>
            </w:r>
            <w:proofErr w:type="spellStart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, медовухи),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(в городских населенных пунктах),  не менее 25 квадратных метров</w:t>
            </w:r>
            <w:proofErr w:type="gramEnd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 xml:space="preserve">  (в сельских населенных </w:t>
            </w:r>
            <w:proofErr w:type="gramStart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3475A0">
              <w:rPr>
                <w:rFonts w:ascii="Times New Roman" w:hAnsi="Times New Roman" w:cs="Times New Roman"/>
                <w:sz w:val="24"/>
                <w:szCs w:val="24"/>
              </w:rPr>
              <w:t>)  по каждому месту нахождения обособленного подразделения, в котором осуществляется розничная продажа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:rsidR="00843C46" w:rsidRDefault="00E94D11" w:rsidP="00E06414">
            <w:pPr>
              <w:jc w:val="both"/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подпункта а) постановления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металлов, цветных металлов» </w:t>
            </w:r>
          </w:p>
        </w:tc>
        <w:tc>
          <w:tcPr>
            <w:tcW w:w="3656" w:type="dxa"/>
          </w:tcPr>
          <w:p w:rsidR="00E94D11" w:rsidRPr="007747B1" w:rsidRDefault="00E94D11" w:rsidP="00E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4D11" w:rsidRPr="00E94D11" w:rsidRDefault="00E94D11" w:rsidP="00E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технический паспорт (руководство по эксплуатации); </w:t>
            </w:r>
          </w:p>
          <w:p w:rsidR="00843C46" w:rsidRPr="003475A0" w:rsidRDefault="00E94D11" w:rsidP="00E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проверку оборудования (раз в год для весов, дозиметра и измерителя)</w:t>
            </w:r>
          </w:p>
        </w:tc>
        <w:tc>
          <w:tcPr>
            <w:tcW w:w="2567" w:type="dxa"/>
          </w:tcPr>
          <w:p w:rsidR="00626E64" w:rsidRPr="00626E64" w:rsidRDefault="00626E64" w:rsidP="006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4 статьи 14.1 КоАП РФ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штраф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      </w:r>
          </w:p>
          <w:p w:rsidR="00843C46" w:rsidRDefault="00843C46" w:rsidP="00843C46">
            <w:pPr>
              <w:jc w:val="both"/>
            </w:pPr>
          </w:p>
        </w:tc>
      </w:tr>
      <w:tr w:rsidR="00E94D11" w:rsidTr="00920147">
        <w:tc>
          <w:tcPr>
            <w:tcW w:w="15920" w:type="dxa"/>
            <w:gridSpan w:val="5"/>
          </w:tcPr>
          <w:p w:rsidR="00E94D11" w:rsidRPr="00E06414" w:rsidRDefault="00E06414" w:rsidP="001D3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  <w:r>
              <w:t xml:space="preserve"> </w:t>
            </w: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 обращения с ломом и отходами черных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цветных </w:t>
            </w: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</w:t>
            </w:r>
          </w:p>
        </w:tc>
      </w:tr>
      <w:tr w:rsidR="003B488D" w:rsidTr="00E06414">
        <w:trPr>
          <w:trHeight w:val="1690"/>
        </w:trPr>
        <w:tc>
          <w:tcPr>
            <w:tcW w:w="2885" w:type="dxa"/>
          </w:tcPr>
          <w:p w:rsidR="00A10027" w:rsidRPr="003475A0" w:rsidRDefault="001D3B00" w:rsidP="00A1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Отсутствие пресса для пакетирования лома черных металлов или оборудования для сортировки или измельчения стружки</w:t>
            </w:r>
          </w:p>
        </w:tc>
        <w:tc>
          <w:tcPr>
            <w:tcW w:w="3499" w:type="dxa"/>
          </w:tcPr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аличие не менее чем на одном из объектов по приему лома и отходов черных металлов в пределах территории субъекта Российской Федерации:</w:t>
            </w:r>
          </w:p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пресса для пакетирования лома черных металлов (с усилием прессования не менее 2500 кН), либо пресс-ножниц (с усилием реза не менее 3000 кН), либо 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для дробления и сортировки легковесного лома (с мощностью привода не менее 495 кВт);</w:t>
            </w:r>
          </w:p>
          <w:p w:rsidR="00A10027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оборудования для сортировки или измельчения стружки.</w:t>
            </w:r>
          </w:p>
          <w:p w:rsidR="003B488D" w:rsidRPr="003475A0" w:rsidRDefault="003B488D" w:rsidP="00E0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B488D" w:rsidRPr="003475A0" w:rsidRDefault="001D3B00" w:rsidP="00067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 8 (1) подпункта г) правил обращения с ломом и отходами черных металлов и их отчуждения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постановлением Правительства 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FF2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1 №369 </w:t>
            </w:r>
          </w:p>
        </w:tc>
        <w:tc>
          <w:tcPr>
            <w:tcW w:w="3656" w:type="dxa"/>
          </w:tcPr>
          <w:p w:rsid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Для выполнения лицензионных требований представить:</w:t>
            </w:r>
          </w:p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- договор аренды оборудования;</w:t>
            </w:r>
          </w:p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- договор купли – продажи;</w:t>
            </w:r>
          </w:p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- договор поставки;</w:t>
            </w:r>
          </w:p>
          <w:p w:rsidR="001D3B00" w:rsidRPr="001D3B00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>- счет-фактура, товарно-транспортная накладная  платежное поручение, акт приема-передачи;</w:t>
            </w:r>
          </w:p>
          <w:p w:rsidR="00D050B9" w:rsidRDefault="001D3B00" w:rsidP="001D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руководства по </w:t>
            </w:r>
            <w:r w:rsidRPr="001D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оборудования.  </w:t>
            </w:r>
          </w:p>
        </w:tc>
        <w:tc>
          <w:tcPr>
            <w:tcW w:w="2567" w:type="dxa"/>
          </w:tcPr>
          <w:p w:rsidR="001D0A38" w:rsidRPr="003475A0" w:rsidRDefault="00367641" w:rsidP="0036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статьи 14.1 КоАП РФ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штраф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41">
              <w:rPr>
                <w:rFonts w:ascii="Times New Roman" w:hAnsi="Times New Roman" w:cs="Times New Roman"/>
                <w:sz w:val="24"/>
                <w:szCs w:val="24"/>
              </w:rPr>
              <w:t>на должностных лиц - от трех тысяч до четырех тысяч рублей; на юридических лиц - от тридцати тысяч до сорока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0B9" w:rsidTr="005744AB">
        <w:tc>
          <w:tcPr>
            <w:tcW w:w="2885" w:type="dxa"/>
          </w:tcPr>
          <w:p w:rsidR="00D050B9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</w:t>
            </w:r>
            <w:r w:rsidR="0084035A">
              <w:rPr>
                <w:rFonts w:ascii="Times New Roman" w:hAnsi="Times New Roman" w:cs="Times New Roman"/>
                <w:sz w:val="24"/>
                <w:szCs w:val="24"/>
              </w:rPr>
              <w:t>тсутствие оборудования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химического состава лома и отходов цветных металлов, либо пресса для пакетирования лома и отходов цветных металлов</w:t>
            </w:r>
          </w:p>
        </w:tc>
        <w:tc>
          <w:tcPr>
            <w:tcW w:w="3499" w:type="dxa"/>
          </w:tcPr>
          <w:p w:rsidR="00E06414" w:rsidRPr="00E06414" w:rsidRDefault="00E06414" w:rsidP="00E0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Наличие не менее чем на одном из объектов по приему лома и  отходов цветных металлов в пределах территории субъекта РФ:</w:t>
            </w:r>
          </w:p>
          <w:p w:rsidR="00E06414" w:rsidRPr="00E06414" w:rsidRDefault="00E06414" w:rsidP="00E0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- оборудование для определения химического состава лома и отходов цветных металлов;</w:t>
            </w:r>
          </w:p>
          <w:p w:rsidR="00D050B9" w:rsidRPr="00A10027" w:rsidRDefault="00E06414" w:rsidP="00E0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- пресса для пакетирования лома и отходов цветных металлов.</w:t>
            </w:r>
          </w:p>
        </w:tc>
        <w:tc>
          <w:tcPr>
            <w:tcW w:w="3313" w:type="dxa"/>
          </w:tcPr>
          <w:p w:rsidR="00D050B9" w:rsidRPr="00A10027" w:rsidRDefault="00E06414" w:rsidP="00067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 xml:space="preserve"> 9 (1) подпункта г) правил обращения с ломом и отходами цветных металлов и их отчуждения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постановлением Правительства 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FF2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6414">
              <w:rPr>
                <w:rFonts w:ascii="Times New Roman" w:hAnsi="Times New Roman" w:cs="Times New Roman"/>
                <w:sz w:val="24"/>
                <w:szCs w:val="24"/>
              </w:rPr>
              <w:t>1 №3</w:t>
            </w:r>
            <w:r w:rsidR="00FF2F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Для выполнения лицензионных требований представить: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- договор аренды оборудования;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- руководство по эксплуатации пресса для пакетирования цветных металлов;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по эксплуатации на измеритель удельной электрической проводимости </w:t>
            </w:r>
            <w:proofErr w:type="spellStart"/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вихретоковый</w:t>
            </w:r>
            <w:proofErr w:type="spellEnd"/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ВЭ-27НЦ;</w:t>
            </w:r>
          </w:p>
          <w:p w:rsidR="00D050B9" w:rsidRPr="001D0A38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проверке измерителя удельной электрической проводимости </w:t>
            </w:r>
            <w:proofErr w:type="spellStart"/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вихретокового</w:t>
            </w:r>
            <w:proofErr w:type="spellEnd"/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ВЭ-27НЦ  </w:t>
            </w:r>
          </w:p>
        </w:tc>
        <w:tc>
          <w:tcPr>
            <w:tcW w:w="2567" w:type="dxa"/>
          </w:tcPr>
          <w:p w:rsidR="00D050B9" w:rsidRPr="003475A0" w:rsidRDefault="00367641" w:rsidP="0036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статьи 14.1 КоАП РФ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штраф</w:t>
            </w:r>
            <w:r w:rsidRPr="0062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41">
              <w:rPr>
                <w:rFonts w:ascii="Times New Roman" w:hAnsi="Times New Roman" w:cs="Times New Roman"/>
                <w:sz w:val="24"/>
                <w:szCs w:val="24"/>
              </w:rPr>
              <w:t>на должностных лиц - от трех тысяч до четырех тысяч рублей; на юридических лиц - от тридцати тысяч до сорока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FAA" w:rsidTr="005744AB">
        <w:tc>
          <w:tcPr>
            <w:tcW w:w="2885" w:type="dxa"/>
          </w:tcPr>
          <w:p w:rsidR="00FF2FAA" w:rsidRDefault="00FF2FAA" w:rsidP="00FF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4.3.О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тсутствие работников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соответствующую квалификацию</w:t>
            </w:r>
          </w:p>
        </w:tc>
        <w:tc>
          <w:tcPr>
            <w:tcW w:w="3499" w:type="dxa"/>
          </w:tcPr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Наличие минимального штата имеющих соответствующую квалификацию следующих работников, с которыми заключены трудовые договоры: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- контролер лома и отходов металла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2 разряда – на каждом объекте по приему лома и отходов черных металлов, цветных металлов,</w:t>
            </w:r>
          </w:p>
          <w:p w:rsidR="00FF2FAA" w:rsidRPr="00E06414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1 разряда – не менее чем на одном из объектов по приему лома и отходов черных металлов, цветных металлов в 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территории субъекта Российской Федерации.  </w:t>
            </w:r>
          </w:p>
        </w:tc>
        <w:tc>
          <w:tcPr>
            <w:tcW w:w="3313" w:type="dxa"/>
          </w:tcPr>
          <w:p w:rsidR="00FF2FAA" w:rsidRDefault="00FF2FAA" w:rsidP="00067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 xml:space="preserve"> 9 (1) подпункта а) правил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цветных металлов и их отчуждения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="0021498E"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498E" w:rsidRPr="0021498E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11.05.2001 №370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и пункта 8 (1) подпункта а) правил обращения с ломом и отходами черных металлов и их отчуждения, </w:t>
            </w:r>
            <w:r w:rsidR="0021498E"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постановлением </w:t>
            </w:r>
            <w:r w:rsidR="0021498E" w:rsidRPr="0021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498E" w:rsidRPr="0021498E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11.05.2001 №369</w:t>
            </w:r>
            <w:r w:rsidR="0021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56" w:type="dxa"/>
          </w:tcPr>
          <w:p w:rsid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лицензионных требований представить: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- удостоверение прессовщика 1 разряда;</w:t>
            </w:r>
          </w:p>
          <w:p w:rsidR="00FF2FAA" w:rsidRPr="00FF2FAA" w:rsidRDefault="00FF2FAA" w:rsidP="00F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- удостоверение контролера лома и отходов металла 2 разряда (с правом пиротехнического и дозиметрического контроля)</w:t>
            </w:r>
          </w:p>
        </w:tc>
        <w:tc>
          <w:tcPr>
            <w:tcW w:w="2567" w:type="dxa"/>
          </w:tcPr>
          <w:p w:rsidR="00FF2FAA" w:rsidRPr="003475A0" w:rsidRDefault="00367641" w:rsidP="0036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67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статьи 14.1 КоАП РФ </w:t>
            </w:r>
            <w:r w:rsidRPr="00367641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на должностных лиц - от трех тысяч до четырех тысяч рублей; на юридических лиц - от тридцати тысяч до сорока тысяч рублей.</w:t>
            </w:r>
          </w:p>
        </w:tc>
      </w:tr>
      <w:tr w:rsidR="00FF2FAA" w:rsidTr="005744AB">
        <w:tc>
          <w:tcPr>
            <w:tcW w:w="2885" w:type="dxa"/>
          </w:tcPr>
          <w:p w:rsidR="00FF2FAA" w:rsidRDefault="00FF2FAA" w:rsidP="008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4.4.О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>тсутствие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FA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проведение радиационного контроля лома цветных металлов, лица, ответственного за проведение контроля лома цветных металлов на взрывобезопасность</w:t>
            </w:r>
          </w:p>
        </w:tc>
        <w:tc>
          <w:tcPr>
            <w:tcW w:w="3499" w:type="dxa"/>
          </w:tcPr>
          <w:p w:rsidR="0021498E" w:rsidRPr="0021498E" w:rsidRDefault="0021498E" w:rsidP="0021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каждом объекте  по приему лома отходов цветных металлов: </w:t>
            </w:r>
          </w:p>
          <w:p w:rsidR="0021498E" w:rsidRPr="0021498E" w:rsidRDefault="0021498E" w:rsidP="0021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>- лица, ответственного за учет лома цветных металлов;</w:t>
            </w:r>
          </w:p>
          <w:p w:rsidR="0021498E" w:rsidRPr="0021498E" w:rsidRDefault="0021498E" w:rsidP="0021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>- лица, ответственного за проведение радиационного контроля лома цветных металлов;</w:t>
            </w:r>
          </w:p>
          <w:p w:rsidR="00FF2FAA" w:rsidRPr="00FF2FAA" w:rsidRDefault="0021498E" w:rsidP="0021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- лица, ответственного за проведение контроля лома цветных металлов на взрывобезопасность.  </w:t>
            </w:r>
          </w:p>
        </w:tc>
        <w:tc>
          <w:tcPr>
            <w:tcW w:w="3313" w:type="dxa"/>
          </w:tcPr>
          <w:p w:rsidR="00FF2FAA" w:rsidRDefault="0021498E" w:rsidP="00067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(1) подпункта б) правил</w:t>
            </w: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цветных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еталлов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 xml:space="preserve"> и их отчуждения, утвержденных </w:t>
            </w:r>
            <w:r w:rsidR="0006700E" w:rsidRPr="0021498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11.05.2001 №370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</w:t>
            </w: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 xml:space="preserve"> 8 (1) подпункта б) правил обращения с ломом и отходами черных металлов и их отчуждения,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98E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 Правительства российско</w:t>
            </w:r>
            <w:r w:rsidR="0006700E">
              <w:rPr>
                <w:rFonts w:ascii="Times New Roman" w:hAnsi="Times New Roman" w:cs="Times New Roman"/>
                <w:sz w:val="24"/>
                <w:szCs w:val="24"/>
              </w:rPr>
              <w:t>й Федерации от 11.05.2001 №369.</w:t>
            </w:r>
          </w:p>
        </w:tc>
        <w:tc>
          <w:tcPr>
            <w:tcW w:w="3656" w:type="dxa"/>
          </w:tcPr>
          <w:p w:rsidR="00FA5F6E" w:rsidRPr="00FA5F6E" w:rsidRDefault="00FA5F6E" w:rsidP="00F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6E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ответственного лица за учет лома и отходов черных и цветных металлов;</w:t>
            </w:r>
          </w:p>
          <w:p w:rsidR="00FA5F6E" w:rsidRPr="00FA5F6E" w:rsidRDefault="00FA5F6E" w:rsidP="00F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6E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ответственного лица за проведение радиационного контроля лома черных металлов, цветных металлов;</w:t>
            </w:r>
          </w:p>
          <w:p w:rsidR="00FF2FAA" w:rsidRPr="00FF2FAA" w:rsidRDefault="00FA5F6E" w:rsidP="00F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6E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ответственного лица за проведение лома черных металлов, цветных металлов на взрывобезопасность.</w:t>
            </w:r>
          </w:p>
        </w:tc>
        <w:tc>
          <w:tcPr>
            <w:tcW w:w="2567" w:type="dxa"/>
          </w:tcPr>
          <w:p w:rsidR="00FF2FAA" w:rsidRPr="003475A0" w:rsidRDefault="00367641" w:rsidP="00E06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67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статьи 14.1 КоАП РФ </w:t>
            </w:r>
            <w:r w:rsidRPr="00367641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на должностных лиц - от трех тысяч до четырех тысяч рублей; на юридических лиц - от тридцати тысяч до сорока ты</w:t>
            </w:r>
            <w:bookmarkStart w:id="0" w:name="_GoBack"/>
            <w:bookmarkEnd w:id="0"/>
            <w:r w:rsidRPr="00367641">
              <w:rPr>
                <w:rFonts w:ascii="Times New Roman" w:hAnsi="Times New Roman" w:cs="Times New Roman"/>
                <w:sz w:val="24"/>
                <w:szCs w:val="24"/>
              </w:rPr>
              <w:t>сяч рублей.</w:t>
            </w:r>
          </w:p>
        </w:tc>
      </w:tr>
    </w:tbl>
    <w:p w:rsidR="00B57944" w:rsidRDefault="00B57944">
      <w:pPr>
        <w:rPr>
          <w:rFonts w:ascii="Times New Roman" w:hAnsi="Times New Roman" w:cs="Times New Roman"/>
          <w:b/>
          <w:sz w:val="28"/>
          <w:szCs w:val="28"/>
        </w:rPr>
      </w:pPr>
    </w:p>
    <w:p w:rsidR="00D9739E" w:rsidRDefault="00D9739E" w:rsidP="00B57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9E" w:rsidRDefault="00D9739E" w:rsidP="00B57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CE" w:rsidRDefault="00FF2FCE" w:rsidP="00FF2FCE">
      <w:pPr>
        <w:jc w:val="center"/>
      </w:pPr>
    </w:p>
    <w:sectPr w:rsidR="00FF2FCE" w:rsidSect="00BD308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85"/>
    <w:rsid w:val="00005CA3"/>
    <w:rsid w:val="000375BF"/>
    <w:rsid w:val="00040BB2"/>
    <w:rsid w:val="00053010"/>
    <w:rsid w:val="000606A1"/>
    <w:rsid w:val="000636AC"/>
    <w:rsid w:val="0006700E"/>
    <w:rsid w:val="00075E71"/>
    <w:rsid w:val="0010405B"/>
    <w:rsid w:val="00131914"/>
    <w:rsid w:val="0016467B"/>
    <w:rsid w:val="00181E74"/>
    <w:rsid w:val="00192220"/>
    <w:rsid w:val="001D0A38"/>
    <w:rsid w:val="001D3B00"/>
    <w:rsid w:val="001D63CF"/>
    <w:rsid w:val="001F4E13"/>
    <w:rsid w:val="00201553"/>
    <w:rsid w:val="0021498E"/>
    <w:rsid w:val="002212C0"/>
    <w:rsid w:val="00230D3B"/>
    <w:rsid w:val="002313E3"/>
    <w:rsid w:val="00255AB2"/>
    <w:rsid w:val="002575BC"/>
    <w:rsid w:val="00263B9A"/>
    <w:rsid w:val="002A3DBC"/>
    <w:rsid w:val="002A460E"/>
    <w:rsid w:val="002A656E"/>
    <w:rsid w:val="002B131B"/>
    <w:rsid w:val="00300D1D"/>
    <w:rsid w:val="00305886"/>
    <w:rsid w:val="0031154C"/>
    <w:rsid w:val="00311E84"/>
    <w:rsid w:val="0034703D"/>
    <w:rsid w:val="00367641"/>
    <w:rsid w:val="00370629"/>
    <w:rsid w:val="003767DD"/>
    <w:rsid w:val="00376B63"/>
    <w:rsid w:val="00390B0E"/>
    <w:rsid w:val="0039371E"/>
    <w:rsid w:val="003B2371"/>
    <w:rsid w:val="003B488D"/>
    <w:rsid w:val="003B5C3D"/>
    <w:rsid w:val="003B6969"/>
    <w:rsid w:val="003E3114"/>
    <w:rsid w:val="003E5362"/>
    <w:rsid w:val="003F273B"/>
    <w:rsid w:val="0040698B"/>
    <w:rsid w:val="00446582"/>
    <w:rsid w:val="00446C49"/>
    <w:rsid w:val="00470223"/>
    <w:rsid w:val="00471CA3"/>
    <w:rsid w:val="00480C9D"/>
    <w:rsid w:val="00490D9B"/>
    <w:rsid w:val="004A765E"/>
    <w:rsid w:val="004E0C75"/>
    <w:rsid w:val="00516614"/>
    <w:rsid w:val="005240C3"/>
    <w:rsid w:val="005328F4"/>
    <w:rsid w:val="005426DF"/>
    <w:rsid w:val="00566096"/>
    <w:rsid w:val="005709D4"/>
    <w:rsid w:val="005744AB"/>
    <w:rsid w:val="00584EDB"/>
    <w:rsid w:val="00591D05"/>
    <w:rsid w:val="005A05F2"/>
    <w:rsid w:val="005A6D24"/>
    <w:rsid w:val="006255A6"/>
    <w:rsid w:val="00626E64"/>
    <w:rsid w:val="00630B1D"/>
    <w:rsid w:val="00641E69"/>
    <w:rsid w:val="0065069A"/>
    <w:rsid w:val="006856BD"/>
    <w:rsid w:val="00697558"/>
    <w:rsid w:val="006C2ADF"/>
    <w:rsid w:val="00701E19"/>
    <w:rsid w:val="00723C60"/>
    <w:rsid w:val="007253A8"/>
    <w:rsid w:val="00763096"/>
    <w:rsid w:val="007747B1"/>
    <w:rsid w:val="00781180"/>
    <w:rsid w:val="00793A7C"/>
    <w:rsid w:val="007C6D10"/>
    <w:rsid w:val="007E2D3A"/>
    <w:rsid w:val="007E3222"/>
    <w:rsid w:val="00815636"/>
    <w:rsid w:val="008247B9"/>
    <w:rsid w:val="00837EE5"/>
    <w:rsid w:val="0084035A"/>
    <w:rsid w:val="00843C46"/>
    <w:rsid w:val="00872EB3"/>
    <w:rsid w:val="00880935"/>
    <w:rsid w:val="0088157A"/>
    <w:rsid w:val="0088380F"/>
    <w:rsid w:val="008861FD"/>
    <w:rsid w:val="00886D6C"/>
    <w:rsid w:val="008B14A9"/>
    <w:rsid w:val="008D4934"/>
    <w:rsid w:val="008D5700"/>
    <w:rsid w:val="008F4EA3"/>
    <w:rsid w:val="00904604"/>
    <w:rsid w:val="00925818"/>
    <w:rsid w:val="0094088E"/>
    <w:rsid w:val="009436FB"/>
    <w:rsid w:val="00992B3D"/>
    <w:rsid w:val="009A49A2"/>
    <w:rsid w:val="009C555A"/>
    <w:rsid w:val="00A10027"/>
    <w:rsid w:val="00A27D8C"/>
    <w:rsid w:val="00A8128B"/>
    <w:rsid w:val="00A9500D"/>
    <w:rsid w:val="00AF175E"/>
    <w:rsid w:val="00B005B0"/>
    <w:rsid w:val="00B07C86"/>
    <w:rsid w:val="00B20F26"/>
    <w:rsid w:val="00B308F9"/>
    <w:rsid w:val="00B322B0"/>
    <w:rsid w:val="00B32565"/>
    <w:rsid w:val="00B44FB3"/>
    <w:rsid w:val="00B552DB"/>
    <w:rsid w:val="00B57944"/>
    <w:rsid w:val="00B67A30"/>
    <w:rsid w:val="00B956C1"/>
    <w:rsid w:val="00BB4691"/>
    <w:rsid w:val="00BD2CD7"/>
    <w:rsid w:val="00BD3085"/>
    <w:rsid w:val="00BD612A"/>
    <w:rsid w:val="00BF538B"/>
    <w:rsid w:val="00C10968"/>
    <w:rsid w:val="00C11A94"/>
    <w:rsid w:val="00C171B4"/>
    <w:rsid w:val="00C32C32"/>
    <w:rsid w:val="00C477A9"/>
    <w:rsid w:val="00C744D0"/>
    <w:rsid w:val="00C84E54"/>
    <w:rsid w:val="00C965DA"/>
    <w:rsid w:val="00C976BB"/>
    <w:rsid w:val="00CB0372"/>
    <w:rsid w:val="00CD51AB"/>
    <w:rsid w:val="00CE4600"/>
    <w:rsid w:val="00CF415B"/>
    <w:rsid w:val="00D050B9"/>
    <w:rsid w:val="00D17E55"/>
    <w:rsid w:val="00D25B18"/>
    <w:rsid w:val="00D413B2"/>
    <w:rsid w:val="00D54189"/>
    <w:rsid w:val="00D844AF"/>
    <w:rsid w:val="00D9456E"/>
    <w:rsid w:val="00D9739E"/>
    <w:rsid w:val="00DB779C"/>
    <w:rsid w:val="00DE086E"/>
    <w:rsid w:val="00E06414"/>
    <w:rsid w:val="00E1038E"/>
    <w:rsid w:val="00E112BB"/>
    <w:rsid w:val="00E268DF"/>
    <w:rsid w:val="00E50D01"/>
    <w:rsid w:val="00E51B24"/>
    <w:rsid w:val="00E64EDC"/>
    <w:rsid w:val="00E7310D"/>
    <w:rsid w:val="00E94D11"/>
    <w:rsid w:val="00EC742F"/>
    <w:rsid w:val="00ED2F59"/>
    <w:rsid w:val="00EE2C9C"/>
    <w:rsid w:val="00F02932"/>
    <w:rsid w:val="00F37526"/>
    <w:rsid w:val="00F526F5"/>
    <w:rsid w:val="00F5674D"/>
    <w:rsid w:val="00F77874"/>
    <w:rsid w:val="00F92B12"/>
    <w:rsid w:val="00FA5F6E"/>
    <w:rsid w:val="00FB4447"/>
    <w:rsid w:val="00FB7CE8"/>
    <w:rsid w:val="00FF2FAA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Николаевна АРХИПОВА</dc:creator>
  <cp:lastModifiedBy>Светлана Николаевна АРХИПОВА</cp:lastModifiedBy>
  <cp:revision>11</cp:revision>
  <cp:lastPrinted>2020-02-17T11:07:00Z</cp:lastPrinted>
  <dcterms:created xsi:type="dcterms:W3CDTF">2020-02-13T09:27:00Z</dcterms:created>
  <dcterms:modified xsi:type="dcterms:W3CDTF">2020-02-17T13:11:00Z</dcterms:modified>
</cp:coreProperties>
</file>