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3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035B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0355D3">
        <w:rPr>
          <w:rFonts w:ascii="Times New Roman" w:hAnsi="Times New Roman"/>
          <w:b/>
          <w:sz w:val="28"/>
          <w:szCs w:val="28"/>
        </w:rPr>
        <w:t>Губернатора</w:t>
      </w:r>
      <w:r w:rsidRPr="001C035B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B444E1" w:rsidRDefault="00FA3074" w:rsidP="00FA30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A3074">
        <w:rPr>
          <w:rFonts w:ascii="Times New Roman" w:hAnsi="Times New Roman"/>
          <w:b/>
          <w:bCs/>
          <w:sz w:val="28"/>
          <w:szCs w:val="28"/>
        </w:rPr>
        <w:t>«О внесении изменений в постановление Губернатора Ленинградской области от 13 августа 2019 года № 57-пг «Об учреждении именных научных стипендий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3074">
        <w:rPr>
          <w:rFonts w:ascii="Times New Roman" w:hAnsi="Times New Roman"/>
          <w:b/>
          <w:bCs/>
          <w:sz w:val="28"/>
          <w:szCs w:val="28"/>
        </w:rPr>
        <w:t>Губернатора Ленинградской области, премий Губернатора Ленинградской области за вклад в развитие науки и техники в Ленинградской области, премий Губернатора Ленинградской области  за лучшую научно-исследовательскую работу и признании утратившими силу отдельных постановлений Губернатора Ленинградской области»»</w:t>
      </w:r>
      <w:proofErr w:type="gramEnd"/>
    </w:p>
    <w:p w:rsidR="00FA3074" w:rsidRDefault="00FA3074" w:rsidP="00FA30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4113E" w:rsidRDefault="000355D3" w:rsidP="00FA307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постановления Губернатора</w:t>
      </w:r>
      <w:r w:rsidR="00846AE7" w:rsidRPr="001C035B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FA3074" w:rsidRPr="00FA3074">
        <w:rPr>
          <w:rFonts w:ascii="Times New Roman" w:hAnsi="Times New Roman"/>
          <w:sz w:val="28"/>
          <w:szCs w:val="28"/>
        </w:rPr>
        <w:t xml:space="preserve">«О внесении изменений в постановление Губернатора Ленинградской области от 13 августа </w:t>
      </w:r>
      <w:r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 xml:space="preserve">2019 года № 57-пг «Об учреждении именных научных стипендий Губернатора Ленинградской области, премий Губернатора Ленинградской области за вклад </w:t>
      </w:r>
      <w:r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>в развитие науки и техники в Ленинградской области, премий Губернатора Ленинградской области  за лучшую научно-исследовательскую работу и признании утратившими силу отдельных постановлений Губернатора Ленинградской области»»</w:t>
      </w:r>
      <w:r w:rsidR="00846AE7" w:rsidRPr="001C035B">
        <w:rPr>
          <w:rFonts w:ascii="Times New Roman" w:hAnsi="Times New Roman"/>
          <w:sz w:val="28"/>
          <w:szCs w:val="28"/>
        </w:rPr>
        <w:t xml:space="preserve"> </w:t>
      </w:r>
      <w:r w:rsidR="00F252D0" w:rsidRPr="001C035B">
        <w:rPr>
          <w:rFonts w:ascii="Times New Roman" w:hAnsi="Times New Roman"/>
          <w:sz w:val="28"/>
          <w:szCs w:val="28"/>
        </w:rPr>
        <w:t xml:space="preserve">разработан </w:t>
      </w:r>
      <w:r w:rsidR="0084113E">
        <w:rPr>
          <w:rFonts w:ascii="Times New Roman" w:hAnsi="Times New Roman"/>
          <w:sz w:val="28"/>
          <w:szCs w:val="28"/>
        </w:rPr>
        <w:t>К</w:t>
      </w:r>
      <w:r w:rsidR="00F252D0" w:rsidRPr="001C035B">
        <w:rPr>
          <w:rFonts w:ascii="Times New Roman" w:hAnsi="Times New Roman"/>
          <w:sz w:val="28"/>
          <w:szCs w:val="28"/>
        </w:rPr>
        <w:t>омитетом</w:t>
      </w:r>
      <w:proofErr w:type="gramEnd"/>
      <w:r w:rsidR="00F25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52D0">
        <w:rPr>
          <w:rFonts w:ascii="Times New Roman" w:hAnsi="Times New Roman"/>
          <w:sz w:val="28"/>
          <w:szCs w:val="28"/>
        </w:rPr>
        <w:t xml:space="preserve">экономического развития и инвестиционной деятельности Ленинградской области </w:t>
      </w:r>
      <w:r w:rsidR="00FA3074" w:rsidRPr="00FA3074">
        <w:rPr>
          <w:rFonts w:ascii="Times New Roman" w:hAnsi="Times New Roman"/>
          <w:sz w:val="28"/>
          <w:szCs w:val="28"/>
        </w:rPr>
        <w:t>в рамках исполнения пункта 2.1 перечня поручений Губернатора Ленинградской области от 15 февраля 2021 года</w:t>
      </w:r>
      <w:r w:rsidR="00FA3074"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 xml:space="preserve"> № 65-1813/2021 по итогам встречи Губернатора Ленинградской области </w:t>
      </w:r>
      <w:r w:rsidR="00FA3074"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 xml:space="preserve">А.Ю. Дрозденко с учеными-победителями конкурсов «За  вклад в развитие науки </w:t>
      </w:r>
      <w:r w:rsidR="00AF09E1"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>и техники в Ленинградской области» и «За лучшую научно-исследовательскую работу» и ученых, которые вошли в рейтинг «</w:t>
      </w:r>
      <w:proofErr w:type="spellStart"/>
      <w:r w:rsidR="00FA3074" w:rsidRPr="00FA3074">
        <w:rPr>
          <w:rFonts w:ascii="Times New Roman" w:hAnsi="Times New Roman"/>
          <w:sz w:val="28"/>
          <w:szCs w:val="28"/>
        </w:rPr>
        <w:t>высокоцитируемые</w:t>
      </w:r>
      <w:proofErr w:type="spellEnd"/>
      <w:r w:rsidR="00FA3074" w:rsidRPr="00FA3074">
        <w:rPr>
          <w:rFonts w:ascii="Times New Roman" w:hAnsi="Times New Roman"/>
          <w:sz w:val="28"/>
          <w:szCs w:val="28"/>
        </w:rPr>
        <w:t xml:space="preserve"> ученые</w:t>
      </w:r>
      <w:proofErr w:type="gramEnd"/>
      <w:r w:rsidR="00FA3074" w:rsidRPr="00FA3074">
        <w:rPr>
          <w:rFonts w:ascii="Times New Roman" w:hAnsi="Times New Roman"/>
          <w:sz w:val="28"/>
          <w:szCs w:val="28"/>
        </w:rPr>
        <w:t xml:space="preserve"> </w:t>
      </w:r>
      <w:r w:rsidR="00FA3074"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>в 2020 году» (</w:t>
      </w:r>
      <w:proofErr w:type="spellStart"/>
      <w:r w:rsidR="00FA3074" w:rsidRPr="00FA3074">
        <w:rPr>
          <w:rFonts w:ascii="Times New Roman" w:hAnsi="Times New Roman"/>
          <w:sz w:val="28"/>
          <w:szCs w:val="28"/>
        </w:rPr>
        <w:t>Highly</w:t>
      </w:r>
      <w:proofErr w:type="spellEnd"/>
      <w:r w:rsidR="00FA3074" w:rsidRPr="00FA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074" w:rsidRPr="00FA3074">
        <w:rPr>
          <w:rFonts w:ascii="Times New Roman" w:hAnsi="Times New Roman"/>
          <w:sz w:val="28"/>
          <w:szCs w:val="28"/>
        </w:rPr>
        <w:t>Cited</w:t>
      </w:r>
      <w:proofErr w:type="spellEnd"/>
      <w:r w:rsidR="00FA3074" w:rsidRPr="00FA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074" w:rsidRPr="00FA3074">
        <w:rPr>
          <w:rFonts w:ascii="Times New Roman" w:hAnsi="Times New Roman"/>
          <w:sz w:val="28"/>
          <w:szCs w:val="28"/>
        </w:rPr>
        <w:t>Researchers</w:t>
      </w:r>
      <w:proofErr w:type="spellEnd"/>
      <w:r w:rsidR="00FA3074" w:rsidRPr="00FA3074">
        <w:rPr>
          <w:rFonts w:ascii="Times New Roman" w:hAnsi="Times New Roman"/>
          <w:sz w:val="28"/>
          <w:szCs w:val="28"/>
        </w:rPr>
        <w:t xml:space="preserve">), состоявшаяся  8 февраля 2021 года, </w:t>
      </w:r>
      <w:r w:rsidR="00FA3074"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 xml:space="preserve">по вопросу увеличения с 2022 года материального поощрения ученых-лауреатов вышеуказанных конкурсов до уровня не ниже материального поощрения лауреатов «Молодые профессионалы (Ворлдскиллс Россия)», а также в соответствии </w:t>
      </w:r>
      <w:r w:rsidR="00FA3074"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 xml:space="preserve">с предложением Комитета финансов Ленинградской области от 16 марта 2021 г. </w:t>
      </w:r>
      <w:r w:rsidR="00AF09E1">
        <w:rPr>
          <w:rFonts w:ascii="Times New Roman" w:hAnsi="Times New Roman"/>
          <w:sz w:val="28"/>
          <w:szCs w:val="28"/>
        </w:rPr>
        <w:br/>
      </w:r>
      <w:r w:rsidR="00FA3074" w:rsidRPr="00FA3074">
        <w:rPr>
          <w:rFonts w:ascii="Times New Roman" w:hAnsi="Times New Roman"/>
          <w:sz w:val="28"/>
          <w:szCs w:val="28"/>
        </w:rPr>
        <w:t>№ 05-25/5929</w:t>
      </w:r>
      <w:r w:rsidR="00FA3074">
        <w:rPr>
          <w:rFonts w:ascii="Times New Roman" w:hAnsi="Times New Roman"/>
          <w:sz w:val="28"/>
          <w:szCs w:val="28"/>
        </w:rPr>
        <w:t>.</w:t>
      </w:r>
    </w:p>
    <w:p w:rsidR="003932D6" w:rsidRDefault="003932D6" w:rsidP="008411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Предлагаемый на рассмотрение нормативный правовой акт </w:t>
      </w:r>
      <w:r w:rsidRPr="001C035B">
        <w:rPr>
          <w:rFonts w:ascii="Times New Roman" w:hAnsi="Times New Roman"/>
          <w:iCs/>
          <w:color w:val="000000"/>
          <w:sz w:val="28"/>
          <w:szCs w:val="28"/>
        </w:rPr>
        <w:t>не подл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ежит процедуре ОРВ, поскольку 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пункту </w:t>
      </w:r>
      <w:r w:rsidR="000355D3">
        <w:rPr>
          <w:rFonts w:ascii="Times New Roman" w:hAnsi="Times New Roman"/>
          <w:iCs/>
          <w:color w:val="000000"/>
          <w:sz w:val="28"/>
          <w:szCs w:val="28"/>
        </w:rPr>
        <w:br/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1.4 Порядка проведения ОРВ в Ленинградской области, утвержденного постановлением Правительства Ленинградской области </w:t>
      </w:r>
      <w:r w:rsidR="00D56F99">
        <w:rPr>
          <w:rFonts w:ascii="Times New Roman" w:hAnsi="Times New Roman"/>
          <w:iCs/>
          <w:color w:val="000000"/>
          <w:sz w:val="28"/>
          <w:szCs w:val="28"/>
        </w:rPr>
        <w:t>от 23.04.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>2015 № 124.</w:t>
      </w: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Председателя </w:t>
      </w: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Правительства </w:t>
      </w:r>
      <w:proofErr w:type="gramStart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proofErr w:type="gramEnd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32D6" w:rsidRDefault="003932D6" w:rsidP="003932D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– председатель комитета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Д. Ялов</w:t>
      </w:r>
    </w:p>
    <w:sectPr w:rsidR="003932D6" w:rsidSect="003932D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355D3"/>
    <w:rsid w:val="00043108"/>
    <w:rsid w:val="0004651C"/>
    <w:rsid w:val="000B42E8"/>
    <w:rsid w:val="00151AF3"/>
    <w:rsid w:val="001544A9"/>
    <w:rsid w:val="001C035B"/>
    <w:rsid w:val="001E1EA8"/>
    <w:rsid w:val="001F101C"/>
    <w:rsid w:val="0027166E"/>
    <w:rsid w:val="00285B8E"/>
    <w:rsid w:val="002A3B81"/>
    <w:rsid w:val="003322D3"/>
    <w:rsid w:val="00392F39"/>
    <w:rsid w:val="003932D6"/>
    <w:rsid w:val="0042446A"/>
    <w:rsid w:val="00477774"/>
    <w:rsid w:val="004D5F93"/>
    <w:rsid w:val="00572178"/>
    <w:rsid w:val="005D29AD"/>
    <w:rsid w:val="005F242D"/>
    <w:rsid w:val="00635517"/>
    <w:rsid w:val="00686357"/>
    <w:rsid w:val="006E166F"/>
    <w:rsid w:val="00707EBF"/>
    <w:rsid w:val="00711510"/>
    <w:rsid w:val="00757F72"/>
    <w:rsid w:val="00785DE2"/>
    <w:rsid w:val="00786083"/>
    <w:rsid w:val="00786494"/>
    <w:rsid w:val="00791D8F"/>
    <w:rsid w:val="007D10A4"/>
    <w:rsid w:val="007E197C"/>
    <w:rsid w:val="007F1718"/>
    <w:rsid w:val="007F3AAE"/>
    <w:rsid w:val="00820CE5"/>
    <w:rsid w:val="00820DA1"/>
    <w:rsid w:val="0084113E"/>
    <w:rsid w:val="00846AE7"/>
    <w:rsid w:val="00850985"/>
    <w:rsid w:val="008B7B3A"/>
    <w:rsid w:val="008F40B3"/>
    <w:rsid w:val="0095267D"/>
    <w:rsid w:val="00952AE6"/>
    <w:rsid w:val="009765D3"/>
    <w:rsid w:val="009C5D92"/>
    <w:rsid w:val="00A11302"/>
    <w:rsid w:val="00A72BE8"/>
    <w:rsid w:val="00AB76BE"/>
    <w:rsid w:val="00AD1C5B"/>
    <w:rsid w:val="00AD3A49"/>
    <w:rsid w:val="00AF09E1"/>
    <w:rsid w:val="00B15BFB"/>
    <w:rsid w:val="00B444E1"/>
    <w:rsid w:val="00BA2F42"/>
    <w:rsid w:val="00BD6AD1"/>
    <w:rsid w:val="00C821B8"/>
    <w:rsid w:val="00CD4BF1"/>
    <w:rsid w:val="00CD522D"/>
    <w:rsid w:val="00D11B3B"/>
    <w:rsid w:val="00D36578"/>
    <w:rsid w:val="00D420CA"/>
    <w:rsid w:val="00D5059D"/>
    <w:rsid w:val="00D56F99"/>
    <w:rsid w:val="00D7688E"/>
    <w:rsid w:val="00DD341C"/>
    <w:rsid w:val="00DE3F6E"/>
    <w:rsid w:val="00E41D39"/>
    <w:rsid w:val="00E95460"/>
    <w:rsid w:val="00EB6CEF"/>
    <w:rsid w:val="00ED668D"/>
    <w:rsid w:val="00EF0B05"/>
    <w:rsid w:val="00F162CB"/>
    <w:rsid w:val="00F252D0"/>
    <w:rsid w:val="00F2706F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Андрей Сергеевич ОРЛОВ</cp:lastModifiedBy>
  <cp:revision>2</cp:revision>
  <cp:lastPrinted>2020-03-30T08:27:00Z</cp:lastPrinted>
  <dcterms:created xsi:type="dcterms:W3CDTF">2021-10-06T09:42:00Z</dcterms:created>
  <dcterms:modified xsi:type="dcterms:W3CDTF">2021-10-06T09:42:00Z</dcterms:modified>
</cp:coreProperties>
</file>