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A6" w:rsidRDefault="00684AA6" w:rsidP="001151C5">
      <w:pPr>
        <w:spacing w:after="180" w:line="276" w:lineRule="auto"/>
        <w:ind w:firstLine="567"/>
        <w:jc w:val="right"/>
        <w:rPr>
          <w:rStyle w:val="a4"/>
          <w:sz w:val="28"/>
          <w:szCs w:val="28"/>
        </w:rPr>
      </w:pPr>
      <w:bookmarkStart w:id="0" w:name="_GoBack"/>
      <w:bookmarkEnd w:id="0"/>
      <w:r>
        <w:rPr>
          <w:rStyle w:val="a4"/>
          <w:sz w:val="28"/>
          <w:szCs w:val="28"/>
        </w:rPr>
        <w:t>Проект</w:t>
      </w:r>
    </w:p>
    <w:p w:rsidR="00D95D01" w:rsidRDefault="00D95D01" w:rsidP="001151C5">
      <w:pPr>
        <w:spacing w:before="75" w:after="180" w:line="276" w:lineRule="auto"/>
        <w:ind w:firstLine="567"/>
        <w:jc w:val="center"/>
        <w:rPr>
          <w:rStyle w:val="a4"/>
          <w:rFonts w:cs="Times New Roman"/>
          <w:b/>
          <w:bCs/>
          <w:sz w:val="28"/>
          <w:szCs w:val="28"/>
        </w:rPr>
      </w:pPr>
    </w:p>
    <w:p w:rsidR="00684AA6" w:rsidRPr="00C546CB" w:rsidRDefault="00684AA6" w:rsidP="001151C5">
      <w:pPr>
        <w:spacing w:before="75" w:after="180" w:line="276" w:lineRule="auto"/>
        <w:ind w:firstLine="567"/>
        <w:jc w:val="center"/>
        <w:rPr>
          <w:rStyle w:val="a4"/>
          <w:rFonts w:cs="Times New Roman"/>
          <w:b/>
          <w:bCs/>
          <w:sz w:val="28"/>
          <w:szCs w:val="28"/>
        </w:rPr>
      </w:pPr>
      <w:r w:rsidRPr="00C546CB">
        <w:rPr>
          <w:rStyle w:val="a4"/>
          <w:rFonts w:cs="Times New Roman"/>
          <w:b/>
          <w:bCs/>
          <w:sz w:val="28"/>
          <w:szCs w:val="28"/>
        </w:rPr>
        <w:t xml:space="preserve">ПРАВИТЕЛЬСТВО </w:t>
      </w:r>
      <w:r w:rsidR="00E4061D">
        <w:rPr>
          <w:rStyle w:val="a4"/>
          <w:rFonts w:cs="Times New Roman"/>
          <w:b/>
          <w:bCs/>
          <w:sz w:val="28"/>
          <w:szCs w:val="28"/>
        </w:rPr>
        <w:t>ЛЕНИНГРАДСКОЙ ОБЛАСТИ</w:t>
      </w:r>
    </w:p>
    <w:p w:rsidR="00684AA6" w:rsidRPr="00C546CB" w:rsidRDefault="00684AA6" w:rsidP="001151C5">
      <w:pPr>
        <w:spacing w:before="75" w:after="180" w:line="276" w:lineRule="auto"/>
        <w:ind w:firstLine="567"/>
        <w:jc w:val="center"/>
        <w:rPr>
          <w:rStyle w:val="a4"/>
          <w:rFonts w:cs="Times New Roman"/>
          <w:b/>
          <w:bCs/>
          <w:sz w:val="28"/>
          <w:szCs w:val="28"/>
        </w:rPr>
      </w:pPr>
      <w:proofErr w:type="gramStart"/>
      <w:r w:rsidRPr="00C546CB">
        <w:rPr>
          <w:rStyle w:val="a4"/>
          <w:rFonts w:cs="Times New Roman"/>
          <w:b/>
          <w:bCs/>
          <w:sz w:val="28"/>
          <w:szCs w:val="28"/>
        </w:rPr>
        <w:t>П</w:t>
      </w:r>
      <w:proofErr w:type="gramEnd"/>
      <w:r w:rsidRPr="00C546CB">
        <w:rPr>
          <w:rStyle w:val="a4"/>
          <w:rFonts w:cs="Times New Roman"/>
          <w:b/>
          <w:bCs/>
          <w:sz w:val="28"/>
          <w:szCs w:val="28"/>
        </w:rPr>
        <w:t xml:space="preserve"> О С Т А Н О В Л Е Н И Е</w:t>
      </w:r>
    </w:p>
    <w:p w:rsidR="00684AA6" w:rsidRPr="00C546CB" w:rsidRDefault="00684AA6" w:rsidP="001151C5">
      <w:pPr>
        <w:spacing w:before="75" w:after="180" w:line="276" w:lineRule="auto"/>
        <w:ind w:firstLine="567"/>
        <w:rPr>
          <w:rStyle w:val="a4"/>
          <w:rFonts w:cs="Times New Roman"/>
          <w:sz w:val="28"/>
          <w:szCs w:val="28"/>
        </w:rPr>
      </w:pPr>
    </w:p>
    <w:p w:rsidR="00684AA6" w:rsidRPr="00C546CB" w:rsidRDefault="00E4061D" w:rsidP="001151C5">
      <w:pPr>
        <w:spacing w:before="75" w:after="180" w:line="276" w:lineRule="auto"/>
        <w:ind w:firstLine="567"/>
        <w:jc w:val="center"/>
        <w:rPr>
          <w:rStyle w:val="a4"/>
          <w:rFonts w:cs="Times New Roman"/>
          <w:sz w:val="28"/>
          <w:szCs w:val="28"/>
        </w:rPr>
      </w:pPr>
      <w:r>
        <w:rPr>
          <w:rStyle w:val="a4"/>
          <w:rFonts w:cs="Times New Roman"/>
          <w:sz w:val="28"/>
          <w:szCs w:val="28"/>
        </w:rPr>
        <w:t>от «_____»</w:t>
      </w:r>
      <w:r w:rsidR="00684AA6" w:rsidRPr="00C546CB">
        <w:rPr>
          <w:rStyle w:val="a4"/>
          <w:rFonts w:cs="Times New Roman"/>
          <w:sz w:val="28"/>
          <w:szCs w:val="28"/>
        </w:rPr>
        <w:t>_____________</w:t>
      </w:r>
      <w:proofErr w:type="gramStart"/>
      <w:r w:rsidR="00684AA6" w:rsidRPr="00C546CB">
        <w:rPr>
          <w:rStyle w:val="a4"/>
          <w:rFonts w:cs="Times New Roman"/>
          <w:sz w:val="28"/>
          <w:szCs w:val="28"/>
        </w:rPr>
        <w:t>г</w:t>
      </w:r>
      <w:proofErr w:type="gramEnd"/>
      <w:r w:rsidR="00684AA6" w:rsidRPr="00C546CB">
        <w:rPr>
          <w:rStyle w:val="a4"/>
          <w:rFonts w:cs="Times New Roman"/>
          <w:sz w:val="28"/>
          <w:szCs w:val="28"/>
        </w:rPr>
        <w:t>. № _____</w:t>
      </w:r>
    </w:p>
    <w:p w:rsidR="00684AA6" w:rsidRPr="00C546CB" w:rsidRDefault="00684AA6" w:rsidP="001151C5">
      <w:pPr>
        <w:spacing w:before="75" w:after="180" w:line="276" w:lineRule="auto"/>
        <w:ind w:firstLine="567"/>
        <w:rPr>
          <w:rStyle w:val="a4"/>
          <w:rFonts w:cs="Times New Roman"/>
          <w:sz w:val="28"/>
          <w:szCs w:val="28"/>
        </w:rPr>
      </w:pPr>
    </w:p>
    <w:p w:rsidR="00684AA6" w:rsidRPr="00691CA8" w:rsidRDefault="00684AA6" w:rsidP="00CC0370">
      <w:pPr>
        <w:ind w:firstLine="567"/>
        <w:jc w:val="center"/>
        <w:rPr>
          <w:rStyle w:val="a4"/>
          <w:rFonts w:cs="Times New Roman"/>
          <w:sz w:val="28"/>
          <w:szCs w:val="28"/>
        </w:rPr>
      </w:pPr>
      <w:r w:rsidRPr="00C546CB">
        <w:rPr>
          <w:rStyle w:val="a4"/>
          <w:rFonts w:cs="Times New Roman"/>
          <w:b/>
          <w:bCs/>
          <w:sz w:val="28"/>
          <w:szCs w:val="28"/>
        </w:rPr>
        <w:t>О</w:t>
      </w:r>
      <w:r w:rsidR="007A7BAF">
        <w:rPr>
          <w:rStyle w:val="a4"/>
          <w:rFonts w:cs="Times New Roman"/>
          <w:b/>
          <w:bCs/>
          <w:sz w:val="28"/>
          <w:szCs w:val="28"/>
        </w:rPr>
        <w:t xml:space="preserve">б утверждении Положения о </w:t>
      </w:r>
      <w:r w:rsidR="00E4061D">
        <w:rPr>
          <w:rStyle w:val="a4"/>
          <w:rFonts w:cs="Times New Roman"/>
          <w:b/>
          <w:bCs/>
          <w:sz w:val="28"/>
          <w:szCs w:val="28"/>
        </w:rPr>
        <w:t>региональном</w:t>
      </w:r>
      <w:r w:rsidR="0013434B">
        <w:rPr>
          <w:rStyle w:val="a4"/>
          <w:rFonts w:cs="Times New Roman"/>
          <w:b/>
          <w:bCs/>
          <w:sz w:val="28"/>
          <w:szCs w:val="28"/>
        </w:rPr>
        <w:t xml:space="preserve"> государственном контроле </w:t>
      </w:r>
      <w:r w:rsidR="0013434B" w:rsidRPr="0013434B">
        <w:rPr>
          <w:rStyle w:val="a4"/>
          <w:rFonts w:cs="Times New Roman"/>
          <w:b/>
          <w:bCs/>
          <w:sz w:val="28"/>
          <w:szCs w:val="28"/>
        </w:rPr>
        <w:t>(надзор</w:t>
      </w:r>
      <w:r w:rsidR="0013434B">
        <w:rPr>
          <w:rStyle w:val="a4"/>
          <w:rFonts w:cs="Times New Roman"/>
          <w:b/>
          <w:bCs/>
          <w:sz w:val="28"/>
          <w:szCs w:val="28"/>
        </w:rPr>
        <w:t>е</w:t>
      </w:r>
      <w:r w:rsidR="0013434B" w:rsidRPr="0013434B">
        <w:rPr>
          <w:rStyle w:val="a4"/>
          <w:rFonts w:cs="Times New Roman"/>
          <w:b/>
          <w:bCs/>
          <w:sz w:val="28"/>
          <w:szCs w:val="28"/>
        </w:rPr>
        <w:t xml:space="preserve">) в области </w:t>
      </w:r>
      <w:r w:rsidR="00E4061D">
        <w:rPr>
          <w:rStyle w:val="a4"/>
          <w:rFonts w:cs="Times New Roman"/>
          <w:b/>
          <w:bCs/>
          <w:sz w:val="28"/>
          <w:szCs w:val="28"/>
        </w:rPr>
        <w:t xml:space="preserve">розничной продажи </w:t>
      </w:r>
      <w:r w:rsidR="0013434B" w:rsidRPr="0013434B">
        <w:rPr>
          <w:rStyle w:val="a4"/>
          <w:rFonts w:cs="Times New Roman"/>
          <w:b/>
          <w:bCs/>
          <w:sz w:val="28"/>
          <w:szCs w:val="28"/>
        </w:rPr>
        <w:t>алкогольной и спиртосодержащей продукции</w:t>
      </w:r>
      <w:r w:rsidR="00691CA8" w:rsidRPr="00691CA8">
        <w:rPr>
          <w:rStyle w:val="a4"/>
          <w:rFonts w:cs="Times New Roman"/>
          <w:b/>
          <w:bCs/>
          <w:sz w:val="28"/>
          <w:szCs w:val="28"/>
        </w:rPr>
        <w:t xml:space="preserve"> </w:t>
      </w:r>
      <w:r w:rsidR="00ED0385">
        <w:rPr>
          <w:rStyle w:val="a4"/>
          <w:rFonts w:cs="Times New Roman"/>
          <w:b/>
          <w:bCs/>
          <w:sz w:val="28"/>
          <w:szCs w:val="28"/>
        </w:rPr>
        <w:t xml:space="preserve">на территории Ленинградской области </w:t>
      </w:r>
      <w:r w:rsidR="00691CA8">
        <w:rPr>
          <w:rStyle w:val="a4"/>
          <w:rFonts w:cs="Times New Roman"/>
          <w:b/>
          <w:bCs/>
          <w:sz w:val="28"/>
          <w:szCs w:val="28"/>
        </w:rPr>
        <w:t xml:space="preserve">и признании </w:t>
      </w:r>
      <w:proofErr w:type="gramStart"/>
      <w:r w:rsidR="00691CA8">
        <w:rPr>
          <w:rStyle w:val="a4"/>
          <w:rFonts w:cs="Times New Roman"/>
          <w:b/>
          <w:bCs/>
          <w:sz w:val="28"/>
          <w:szCs w:val="28"/>
        </w:rPr>
        <w:t>утратившим</w:t>
      </w:r>
      <w:proofErr w:type="gramEnd"/>
      <w:r w:rsidR="00691CA8">
        <w:rPr>
          <w:rStyle w:val="a4"/>
          <w:rFonts w:cs="Times New Roman"/>
          <w:b/>
          <w:bCs/>
          <w:sz w:val="28"/>
          <w:szCs w:val="28"/>
        </w:rPr>
        <w:t xml:space="preserve"> силу постановления Правительства Ленинградской области </w:t>
      </w:r>
      <w:r w:rsidR="00ED0385">
        <w:rPr>
          <w:rStyle w:val="a4"/>
          <w:rFonts w:cs="Times New Roman"/>
          <w:b/>
          <w:bCs/>
          <w:sz w:val="28"/>
          <w:szCs w:val="28"/>
        </w:rPr>
        <w:br/>
      </w:r>
      <w:r w:rsidR="00691CA8">
        <w:rPr>
          <w:rStyle w:val="a4"/>
          <w:rFonts w:cs="Times New Roman"/>
          <w:b/>
          <w:bCs/>
          <w:sz w:val="28"/>
          <w:szCs w:val="28"/>
        </w:rPr>
        <w:t>от 11 октября 2019 года  № 46</w:t>
      </w:r>
      <w:r w:rsidR="00155850">
        <w:rPr>
          <w:rStyle w:val="a4"/>
          <w:rFonts w:cs="Times New Roman"/>
          <w:b/>
          <w:bCs/>
          <w:sz w:val="28"/>
          <w:szCs w:val="28"/>
        </w:rPr>
        <w:t>1</w:t>
      </w:r>
    </w:p>
    <w:p w:rsidR="009270CD" w:rsidRDefault="009270CD" w:rsidP="00CC0370">
      <w:pPr>
        <w:ind w:firstLine="567"/>
        <w:jc w:val="both"/>
        <w:rPr>
          <w:rStyle w:val="a4"/>
          <w:rFonts w:cs="Times New Roman"/>
          <w:sz w:val="28"/>
          <w:szCs w:val="28"/>
        </w:rPr>
      </w:pPr>
    </w:p>
    <w:p w:rsidR="00684AA6" w:rsidRDefault="00684AA6" w:rsidP="00CC0370">
      <w:pPr>
        <w:ind w:firstLine="567"/>
        <w:jc w:val="both"/>
        <w:rPr>
          <w:rStyle w:val="a4"/>
          <w:rFonts w:cs="Times New Roman"/>
          <w:bCs/>
          <w:sz w:val="28"/>
          <w:szCs w:val="28"/>
        </w:rPr>
      </w:pPr>
      <w:r w:rsidRPr="00C546CB">
        <w:rPr>
          <w:rStyle w:val="a4"/>
          <w:rFonts w:cs="Times New Roman"/>
          <w:sz w:val="28"/>
          <w:szCs w:val="28"/>
        </w:rPr>
        <w:t>В соответствии с</w:t>
      </w:r>
      <w:r w:rsidR="0024170F">
        <w:rPr>
          <w:rStyle w:val="a4"/>
          <w:rFonts w:cs="Times New Roman"/>
          <w:sz w:val="28"/>
          <w:szCs w:val="28"/>
        </w:rPr>
        <w:t>о</w:t>
      </w:r>
      <w:r w:rsidRPr="00C546CB">
        <w:rPr>
          <w:rStyle w:val="a4"/>
          <w:rFonts w:cs="Times New Roman"/>
          <w:sz w:val="28"/>
          <w:szCs w:val="28"/>
        </w:rPr>
        <w:t xml:space="preserve"> </w:t>
      </w:r>
      <w:r w:rsidR="002C197A">
        <w:rPr>
          <w:rStyle w:val="a4"/>
          <w:rFonts w:cs="Times New Roman"/>
          <w:sz w:val="28"/>
          <w:szCs w:val="28"/>
        </w:rPr>
        <w:t>стать</w:t>
      </w:r>
      <w:r w:rsidR="0024170F">
        <w:rPr>
          <w:rStyle w:val="a4"/>
          <w:rFonts w:cs="Times New Roman"/>
          <w:sz w:val="28"/>
          <w:szCs w:val="28"/>
        </w:rPr>
        <w:t>ей</w:t>
      </w:r>
      <w:r w:rsidR="002C197A">
        <w:rPr>
          <w:rStyle w:val="a4"/>
          <w:rFonts w:cs="Times New Roman"/>
          <w:sz w:val="28"/>
          <w:szCs w:val="28"/>
        </w:rPr>
        <w:t xml:space="preserve"> 23.1</w:t>
      </w:r>
      <w:r w:rsidR="005221C8">
        <w:rPr>
          <w:rStyle w:val="a4"/>
          <w:rFonts w:cs="Times New Roman"/>
          <w:sz w:val="28"/>
          <w:szCs w:val="28"/>
        </w:rPr>
        <w:t xml:space="preserve"> </w:t>
      </w:r>
      <w:r w:rsidRPr="00C546CB">
        <w:rPr>
          <w:rStyle w:val="a4"/>
          <w:rFonts w:cs="Times New Roman"/>
          <w:sz w:val="28"/>
          <w:szCs w:val="28"/>
        </w:rPr>
        <w:t xml:space="preserve">Федерального закона </w:t>
      </w:r>
      <w:r w:rsidR="00925A88">
        <w:rPr>
          <w:rStyle w:val="a4"/>
          <w:rFonts w:cs="Times New Roman"/>
          <w:sz w:val="28"/>
          <w:szCs w:val="28"/>
        </w:rPr>
        <w:t xml:space="preserve">от 22 ноября 1995 года № 171-ФЗ </w:t>
      </w:r>
      <w:r w:rsidR="0013434B">
        <w:rPr>
          <w:rStyle w:val="a4"/>
          <w:rFonts w:cs="Times New Roman"/>
          <w:sz w:val="28"/>
          <w:szCs w:val="28"/>
        </w:rPr>
        <w:t>«</w:t>
      </w:r>
      <w:r w:rsidRPr="00C546CB">
        <w:rPr>
          <w:rStyle w:val="a4"/>
          <w:rFonts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13434B">
        <w:rPr>
          <w:rStyle w:val="a4"/>
          <w:rFonts w:cs="Times New Roman"/>
          <w:sz w:val="28"/>
          <w:szCs w:val="28"/>
        </w:rPr>
        <w:t>»</w:t>
      </w:r>
      <w:r w:rsidR="0024170F">
        <w:rPr>
          <w:rStyle w:val="a4"/>
          <w:rFonts w:cs="Times New Roman"/>
          <w:sz w:val="28"/>
          <w:szCs w:val="28"/>
        </w:rPr>
        <w:t xml:space="preserve">, пунктом 3 части 2 статьи 3 </w:t>
      </w:r>
      <w:r w:rsidR="0024170F" w:rsidRPr="00D5079E">
        <w:rPr>
          <w:rFonts w:cs="Times New Roman"/>
          <w:sz w:val="28"/>
        </w:rPr>
        <w:t>Федерального закона от 31 июля 2020 г</w:t>
      </w:r>
      <w:r w:rsidR="0024170F">
        <w:rPr>
          <w:rFonts w:cs="Times New Roman"/>
          <w:sz w:val="28"/>
        </w:rPr>
        <w:t>ода</w:t>
      </w:r>
      <w:r w:rsidR="0024170F" w:rsidRPr="00D5079E">
        <w:rPr>
          <w:rFonts w:cs="Times New Roman"/>
          <w:sz w:val="28"/>
        </w:rPr>
        <w:t xml:space="preserve"> № 248-ФЗ «О государственном контроле (надзоре) и муниципальном контроле в Российской Федерации»</w:t>
      </w:r>
      <w:r w:rsidR="0024170F">
        <w:rPr>
          <w:rFonts w:cs="Times New Roman"/>
          <w:sz w:val="28"/>
        </w:rPr>
        <w:t xml:space="preserve"> </w:t>
      </w:r>
      <w:r w:rsidRPr="00C546CB">
        <w:rPr>
          <w:rStyle w:val="a4"/>
          <w:rFonts w:cs="Times New Roman"/>
          <w:sz w:val="28"/>
          <w:szCs w:val="28"/>
        </w:rPr>
        <w:t xml:space="preserve">Правительство </w:t>
      </w:r>
      <w:r w:rsidR="00E164C1">
        <w:rPr>
          <w:rStyle w:val="a4"/>
          <w:rFonts w:cs="Times New Roman"/>
          <w:sz w:val="28"/>
          <w:szCs w:val="28"/>
        </w:rPr>
        <w:t>Ленинградской области</w:t>
      </w:r>
      <w:r w:rsidRPr="00C546CB">
        <w:rPr>
          <w:rStyle w:val="a4"/>
          <w:rFonts w:cs="Times New Roman"/>
          <w:sz w:val="28"/>
          <w:szCs w:val="28"/>
        </w:rPr>
        <w:t xml:space="preserve"> </w:t>
      </w:r>
      <w:r w:rsidR="00925A88">
        <w:rPr>
          <w:rStyle w:val="a4"/>
          <w:rFonts w:cs="Times New Roman"/>
          <w:sz w:val="28"/>
          <w:szCs w:val="28"/>
        </w:rPr>
        <w:t xml:space="preserve">  </w:t>
      </w:r>
      <w:proofErr w:type="gramStart"/>
      <w:r w:rsidR="0013434B">
        <w:rPr>
          <w:rStyle w:val="a4"/>
          <w:rFonts w:cs="Times New Roman"/>
          <w:bCs/>
          <w:sz w:val="28"/>
          <w:szCs w:val="28"/>
        </w:rPr>
        <w:t>п</w:t>
      </w:r>
      <w:proofErr w:type="gramEnd"/>
      <w:r w:rsidR="0013434B">
        <w:rPr>
          <w:rStyle w:val="a4"/>
          <w:rFonts w:cs="Times New Roman"/>
          <w:bCs/>
          <w:sz w:val="28"/>
          <w:szCs w:val="28"/>
        </w:rPr>
        <w:t> </w:t>
      </w:r>
      <w:proofErr w:type="gramStart"/>
      <w:r w:rsidR="0013434B">
        <w:rPr>
          <w:rStyle w:val="a4"/>
          <w:rFonts w:cs="Times New Roman"/>
          <w:bCs/>
          <w:sz w:val="28"/>
          <w:szCs w:val="28"/>
        </w:rPr>
        <w:t>о</w:t>
      </w:r>
      <w:proofErr w:type="gramEnd"/>
      <w:r w:rsidR="0013434B">
        <w:rPr>
          <w:rStyle w:val="a4"/>
          <w:rFonts w:cs="Times New Roman"/>
          <w:bCs/>
          <w:sz w:val="28"/>
          <w:szCs w:val="28"/>
        </w:rPr>
        <w:t> с т а н о в л я е т</w:t>
      </w:r>
      <w:r w:rsidRPr="00C546CB">
        <w:rPr>
          <w:rStyle w:val="a4"/>
          <w:rFonts w:cs="Times New Roman"/>
          <w:bCs/>
          <w:sz w:val="28"/>
          <w:szCs w:val="28"/>
        </w:rPr>
        <w:t>:</w:t>
      </w:r>
    </w:p>
    <w:p w:rsidR="00CC0370" w:rsidRPr="00C546CB" w:rsidRDefault="00CC0370" w:rsidP="00CC0370">
      <w:pPr>
        <w:ind w:firstLine="567"/>
        <w:jc w:val="both"/>
        <w:rPr>
          <w:rStyle w:val="a4"/>
          <w:rFonts w:cs="Times New Roman"/>
          <w:b/>
          <w:bCs/>
          <w:sz w:val="28"/>
          <w:szCs w:val="28"/>
        </w:rPr>
      </w:pPr>
    </w:p>
    <w:p w:rsidR="00684AA6" w:rsidRPr="008A71BA" w:rsidRDefault="00684AA6" w:rsidP="00CC0370">
      <w:pPr>
        <w:pStyle w:val="Style21"/>
        <w:widowControl/>
        <w:numPr>
          <w:ilvl w:val="0"/>
          <w:numId w:val="3"/>
        </w:numPr>
        <w:tabs>
          <w:tab w:val="left" w:pos="142"/>
        </w:tabs>
        <w:spacing w:line="240" w:lineRule="auto"/>
        <w:ind w:left="0" w:firstLine="567"/>
        <w:rPr>
          <w:rStyle w:val="a4"/>
          <w:rFonts w:ascii="Times New Roman" w:hAnsi="Times New Roman" w:cs="Times New Roman"/>
          <w:b w:val="0"/>
          <w:bCs w:val="0"/>
          <w:color w:val="auto"/>
          <w:sz w:val="28"/>
          <w:szCs w:val="28"/>
        </w:rPr>
      </w:pPr>
      <w:r w:rsidRPr="00C546CB">
        <w:rPr>
          <w:rStyle w:val="a4"/>
          <w:rFonts w:ascii="Times New Roman" w:hAnsi="Times New Roman" w:cs="Times New Roman"/>
          <w:b w:val="0"/>
          <w:bCs w:val="0"/>
          <w:sz w:val="28"/>
          <w:szCs w:val="28"/>
        </w:rPr>
        <w:t xml:space="preserve">Утвердить </w:t>
      </w:r>
      <w:r w:rsidR="00037066" w:rsidRPr="00C546CB">
        <w:rPr>
          <w:rStyle w:val="a4"/>
          <w:rFonts w:ascii="Times New Roman" w:hAnsi="Times New Roman" w:cs="Times New Roman"/>
          <w:b w:val="0"/>
          <w:bCs w:val="0"/>
          <w:sz w:val="28"/>
          <w:szCs w:val="28"/>
        </w:rPr>
        <w:t>прилагаем</w:t>
      </w:r>
      <w:r w:rsidR="00AF1C95">
        <w:rPr>
          <w:rStyle w:val="a4"/>
          <w:rFonts w:ascii="Times New Roman" w:hAnsi="Times New Roman" w:cs="Times New Roman"/>
          <w:b w:val="0"/>
          <w:bCs w:val="0"/>
          <w:sz w:val="28"/>
          <w:szCs w:val="28"/>
        </w:rPr>
        <w:t>ое</w:t>
      </w:r>
      <w:r w:rsidR="00037066" w:rsidRPr="00C546CB">
        <w:rPr>
          <w:rStyle w:val="a4"/>
          <w:rFonts w:ascii="Times New Roman" w:hAnsi="Times New Roman" w:cs="Times New Roman"/>
          <w:b w:val="0"/>
          <w:bCs w:val="0"/>
          <w:sz w:val="28"/>
          <w:szCs w:val="28"/>
        </w:rPr>
        <w:t xml:space="preserve"> </w:t>
      </w:r>
      <w:r w:rsidRPr="001E709E">
        <w:rPr>
          <w:rStyle w:val="a4"/>
          <w:rFonts w:ascii="Times New Roman" w:hAnsi="Times New Roman" w:cs="Times New Roman"/>
          <w:b w:val="0"/>
          <w:bCs w:val="0"/>
          <w:sz w:val="28"/>
          <w:szCs w:val="28"/>
        </w:rPr>
        <w:t xml:space="preserve">Положение </w:t>
      </w:r>
      <w:r w:rsidR="0013434B">
        <w:rPr>
          <w:rStyle w:val="a4"/>
          <w:rFonts w:ascii="Times New Roman" w:hAnsi="Times New Roman" w:cs="Times New Roman"/>
          <w:b w:val="0"/>
          <w:bCs w:val="0"/>
          <w:sz w:val="28"/>
          <w:szCs w:val="28"/>
        </w:rPr>
        <w:t>о</w:t>
      </w:r>
      <w:r w:rsidR="0013434B" w:rsidRPr="0013434B">
        <w:rPr>
          <w:rStyle w:val="a4"/>
          <w:rFonts w:ascii="Times New Roman" w:hAnsi="Times New Roman" w:cs="Times New Roman"/>
          <w:b w:val="0"/>
          <w:bCs w:val="0"/>
          <w:sz w:val="28"/>
          <w:szCs w:val="28"/>
        </w:rPr>
        <w:t xml:space="preserve"> </w:t>
      </w:r>
      <w:r w:rsidR="00E164C1">
        <w:rPr>
          <w:rStyle w:val="a4"/>
          <w:rFonts w:ascii="Times New Roman" w:hAnsi="Times New Roman" w:cs="Times New Roman"/>
          <w:b w:val="0"/>
          <w:bCs w:val="0"/>
          <w:sz w:val="28"/>
          <w:szCs w:val="28"/>
        </w:rPr>
        <w:t>региональном</w:t>
      </w:r>
      <w:r w:rsidR="0013434B" w:rsidRPr="0013434B">
        <w:rPr>
          <w:rStyle w:val="a4"/>
          <w:rFonts w:ascii="Times New Roman" w:hAnsi="Times New Roman" w:cs="Times New Roman"/>
          <w:b w:val="0"/>
          <w:bCs w:val="0"/>
          <w:sz w:val="28"/>
          <w:szCs w:val="28"/>
        </w:rPr>
        <w:t xml:space="preserve"> государственном контроле (надзоре) в области </w:t>
      </w:r>
      <w:r w:rsidR="00E164C1" w:rsidRPr="00E164C1">
        <w:rPr>
          <w:rFonts w:ascii="Times New Roman" w:hAnsi="Times New Roman" w:cs="Times New Roman"/>
          <w:b w:val="0"/>
          <w:bCs w:val="0"/>
          <w:sz w:val="28"/>
          <w:szCs w:val="28"/>
        </w:rPr>
        <w:t xml:space="preserve">розничной продажи алкогольной </w:t>
      </w:r>
      <w:r w:rsidR="00E164C1">
        <w:rPr>
          <w:rFonts w:ascii="Times New Roman" w:hAnsi="Times New Roman" w:cs="Times New Roman"/>
          <w:b w:val="0"/>
          <w:bCs w:val="0"/>
          <w:sz w:val="28"/>
          <w:szCs w:val="28"/>
        </w:rPr>
        <w:t xml:space="preserve"> </w:t>
      </w:r>
      <w:r w:rsidR="00003F78">
        <w:rPr>
          <w:rFonts w:ascii="Times New Roman" w:hAnsi="Times New Roman" w:cs="Times New Roman"/>
          <w:b w:val="0"/>
          <w:bCs w:val="0"/>
          <w:sz w:val="28"/>
          <w:szCs w:val="28"/>
        </w:rPr>
        <w:br/>
      </w:r>
      <w:r w:rsidR="00E164C1" w:rsidRPr="00E164C1">
        <w:rPr>
          <w:rFonts w:ascii="Times New Roman" w:hAnsi="Times New Roman" w:cs="Times New Roman"/>
          <w:b w:val="0"/>
          <w:bCs w:val="0"/>
          <w:sz w:val="28"/>
          <w:szCs w:val="28"/>
        </w:rPr>
        <w:t>и спиртосодержащей продукции</w:t>
      </w:r>
      <w:r w:rsidR="00495949">
        <w:rPr>
          <w:rFonts w:ascii="Times New Roman" w:hAnsi="Times New Roman" w:cs="Times New Roman"/>
          <w:b w:val="0"/>
          <w:bCs w:val="0"/>
          <w:sz w:val="28"/>
          <w:szCs w:val="28"/>
        </w:rPr>
        <w:t xml:space="preserve"> </w:t>
      </w:r>
      <w:r w:rsidR="00495949" w:rsidRPr="008A71BA">
        <w:rPr>
          <w:rFonts w:ascii="Times New Roman" w:hAnsi="Times New Roman" w:cs="Times New Roman"/>
          <w:b w:val="0"/>
          <w:bCs w:val="0"/>
          <w:color w:val="auto"/>
          <w:sz w:val="28"/>
          <w:szCs w:val="28"/>
        </w:rPr>
        <w:t>на территории Ленинградской области</w:t>
      </w:r>
      <w:r w:rsidR="00AF1C95" w:rsidRPr="008A71BA">
        <w:rPr>
          <w:rStyle w:val="a4"/>
          <w:rFonts w:ascii="Times New Roman" w:hAnsi="Times New Roman" w:cs="Times New Roman"/>
          <w:b w:val="0"/>
          <w:bCs w:val="0"/>
          <w:color w:val="auto"/>
          <w:sz w:val="28"/>
          <w:szCs w:val="28"/>
        </w:rPr>
        <w:t>.</w:t>
      </w:r>
    </w:p>
    <w:p w:rsidR="00BB001A" w:rsidRPr="00DC130C" w:rsidRDefault="009C78E9" w:rsidP="00CC0370">
      <w:pPr>
        <w:pStyle w:val="Style21"/>
        <w:widowControl/>
        <w:numPr>
          <w:ilvl w:val="0"/>
          <w:numId w:val="3"/>
        </w:numPr>
        <w:tabs>
          <w:tab w:val="left" w:pos="142"/>
        </w:tabs>
        <w:spacing w:line="240" w:lineRule="auto"/>
        <w:ind w:left="0" w:firstLine="567"/>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Признать</w:t>
      </w:r>
      <w:r w:rsidRPr="009C78E9">
        <w:rPr>
          <w:rStyle w:val="a4"/>
          <w:rFonts w:ascii="Times New Roman" w:hAnsi="Times New Roman" w:cs="Times New Roman"/>
          <w:b w:val="0"/>
          <w:bCs w:val="0"/>
          <w:sz w:val="28"/>
          <w:szCs w:val="28"/>
        </w:rPr>
        <w:t xml:space="preserve"> утратившим силу постановлени</w:t>
      </w:r>
      <w:r>
        <w:rPr>
          <w:rStyle w:val="a4"/>
          <w:rFonts w:ascii="Times New Roman" w:hAnsi="Times New Roman" w:cs="Times New Roman"/>
          <w:b w:val="0"/>
          <w:bCs w:val="0"/>
          <w:sz w:val="28"/>
          <w:szCs w:val="28"/>
        </w:rPr>
        <w:t>е</w:t>
      </w:r>
      <w:r w:rsidRPr="009C78E9">
        <w:rPr>
          <w:rStyle w:val="a4"/>
          <w:rFonts w:ascii="Times New Roman" w:hAnsi="Times New Roman" w:cs="Times New Roman"/>
          <w:b w:val="0"/>
          <w:bCs w:val="0"/>
          <w:sz w:val="28"/>
          <w:szCs w:val="28"/>
        </w:rPr>
        <w:t xml:space="preserve"> Правительства Ленинградской области от 11 октября 2019 года  № 46</w:t>
      </w:r>
      <w:r w:rsidR="0055733F">
        <w:rPr>
          <w:rStyle w:val="a4"/>
          <w:rFonts w:ascii="Times New Roman" w:hAnsi="Times New Roman" w:cs="Times New Roman"/>
          <w:b w:val="0"/>
          <w:bCs w:val="0"/>
          <w:sz w:val="28"/>
          <w:szCs w:val="28"/>
        </w:rPr>
        <w:t>1</w:t>
      </w:r>
      <w:r>
        <w:rPr>
          <w:rStyle w:val="a4"/>
          <w:rFonts w:ascii="Times New Roman" w:hAnsi="Times New Roman" w:cs="Times New Roman"/>
          <w:b w:val="0"/>
          <w:bCs w:val="0"/>
          <w:sz w:val="28"/>
          <w:szCs w:val="28"/>
        </w:rPr>
        <w:t xml:space="preserve"> «Об утверждении порядка осуществления </w:t>
      </w:r>
      <w:r w:rsidRPr="009C78E9">
        <w:rPr>
          <w:rStyle w:val="a4"/>
          <w:rFonts w:ascii="Times New Roman" w:hAnsi="Times New Roman" w:cs="Times New Roman"/>
          <w:b w:val="0"/>
          <w:sz w:val="28"/>
          <w:szCs w:val="28"/>
        </w:rPr>
        <w:t>регионально</w:t>
      </w:r>
      <w:r>
        <w:rPr>
          <w:rStyle w:val="a4"/>
          <w:rFonts w:ascii="Times New Roman" w:hAnsi="Times New Roman" w:cs="Times New Roman"/>
          <w:b w:val="0"/>
          <w:sz w:val="28"/>
          <w:szCs w:val="28"/>
        </w:rPr>
        <w:t>го</w:t>
      </w:r>
      <w:r w:rsidRPr="009C78E9">
        <w:rPr>
          <w:rStyle w:val="a4"/>
          <w:rFonts w:ascii="Times New Roman" w:hAnsi="Times New Roman" w:cs="Times New Roman"/>
          <w:b w:val="0"/>
          <w:sz w:val="28"/>
          <w:szCs w:val="28"/>
        </w:rPr>
        <w:t xml:space="preserve"> государственно</w:t>
      </w:r>
      <w:r>
        <w:rPr>
          <w:rStyle w:val="a4"/>
          <w:rFonts w:ascii="Times New Roman" w:hAnsi="Times New Roman" w:cs="Times New Roman"/>
          <w:b w:val="0"/>
          <w:sz w:val="28"/>
          <w:szCs w:val="28"/>
        </w:rPr>
        <w:t>го</w:t>
      </w:r>
      <w:r w:rsidRPr="009C78E9">
        <w:rPr>
          <w:rStyle w:val="a4"/>
          <w:rFonts w:ascii="Times New Roman" w:hAnsi="Times New Roman" w:cs="Times New Roman"/>
          <w:b w:val="0"/>
          <w:sz w:val="28"/>
          <w:szCs w:val="28"/>
        </w:rPr>
        <w:t xml:space="preserve"> контрол</w:t>
      </w:r>
      <w:r>
        <w:rPr>
          <w:rStyle w:val="a4"/>
          <w:rFonts w:ascii="Times New Roman" w:hAnsi="Times New Roman" w:cs="Times New Roman"/>
          <w:b w:val="0"/>
          <w:sz w:val="28"/>
          <w:szCs w:val="28"/>
        </w:rPr>
        <w:t>я</w:t>
      </w:r>
      <w:r w:rsidRPr="009C78E9">
        <w:rPr>
          <w:rStyle w:val="a4"/>
          <w:rFonts w:ascii="Times New Roman" w:hAnsi="Times New Roman" w:cs="Times New Roman"/>
          <w:b w:val="0"/>
          <w:sz w:val="28"/>
          <w:szCs w:val="28"/>
        </w:rPr>
        <w:t xml:space="preserve"> (надзор</w:t>
      </w:r>
      <w:r>
        <w:rPr>
          <w:rStyle w:val="a4"/>
          <w:rFonts w:ascii="Times New Roman" w:hAnsi="Times New Roman" w:cs="Times New Roman"/>
          <w:b w:val="0"/>
          <w:sz w:val="28"/>
          <w:szCs w:val="28"/>
        </w:rPr>
        <w:t>а</w:t>
      </w:r>
      <w:r w:rsidRPr="009C78E9">
        <w:rPr>
          <w:rStyle w:val="a4"/>
          <w:rFonts w:ascii="Times New Roman" w:hAnsi="Times New Roman" w:cs="Times New Roman"/>
          <w:b w:val="0"/>
          <w:sz w:val="28"/>
          <w:szCs w:val="28"/>
        </w:rPr>
        <w:t>) в области розничной продажи алкогольной и спиртосодержащей продукции</w:t>
      </w:r>
      <w:r>
        <w:rPr>
          <w:rStyle w:val="a4"/>
          <w:rFonts w:ascii="Times New Roman" w:hAnsi="Times New Roman" w:cs="Times New Roman"/>
          <w:b w:val="0"/>
          <w:sz w:val="28"/>
          <w:szCs w:val="28"/>
        </w:rPr>
        <w:t xml:space="preserve"> на территории Ленинградкой области.</w:t>
      </w:r>
    </w:p>
    <w:p w:rsidR="00DC130C" w:rsidRPr="00A85859" w:rsidRDefault="00DC130C" w:rsidP="00CC0370">
      <w:pPr>
        <w:pStyle w:val="Style21"/>
        <w:widowControl/>
        <w:numPr>
          <w:ilvl w:val="0"/>
          <w:numId w:val="3"/>
        </w:numPr>
        <w:tabs>
          <w:tab w:val="left" w:pos="142"/>
        </w:tabs>
        <w:spacing w:line="240" w:lineRule="auto"/>
        <w:ind w:left="0" w:firstLine="567"/>
        <w:rPr>
          <w:rStyle w:val="a4"/>
          <w:rFonts w:ascii="Times New Roman" w:hAnsi="Times New Roman" w:cs="Times New Roman"/>
          <w:b w:val="0"/>
          <w:bCs w:val="0"/>
          <w:sz w:val="28"/>
          <w:szCs w:val="28"/>
        </w:rPr>
      </w:pPr>
      <w:proofErr w:type="gramStart"/>
      <w:r w:rsidRPr="00A85859">
        <w:rPr>
          <w:rStyle w:val="a4"/>
          <w:rFonts w:ascii="Times New Roman" w:hAnsi="Times New Roman" w:cs="Times New Roman"/>
          <w:b w:val="0"/>
          <w:bCs w:val="0"/>
          <w:sz w:val="28"/>
          <w:szCs w:val="28"/>
        </w:rPr>
        <w:t>Контроль за</w:t>
      </w:r>
      <w:proofErr w:type="gramEnd"/>
      <w:r w:rsidRPr="00A85859">
        <w:rPr>
          <w:rStyle w:val="a4"/>
          <w:rFonts w:ascii="Times New Roman" w:hAnsi="Times New Roman" w:cs="Times New Roman"/>
          <w:b w:val="0"/>
          <w:bCs w:val="0"/>
          <w:sz w:val="28"/>
          <w:szCs w:val="28"/>
        </w:rPr>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13434B" w:rsidRPr="00826D12" w:rsidRDefault="0013434B" w:rsidP="00CC0370">
      <w:pPr>
        <w:pStyle w:val="Style21"/>
        <w:widowControl/>
        <w:numPr>
          <w:ilvl w:val="0"/>
          <w:numId w:val="3"/>
        </w:numPr>
        <w:tabs>
          <w:tab w:val="left" w:pos="142"/>
        </w:tabs>
        <w:spacing w:line="240" w:lineRule="auto"/>
        <w:ind w:left="0" w:firstLine="567"/>
        <w:rPr>
          <w:rStyle w:val="a4"/>
          <w:rFonts w:ascii="Times New Roman" w:hAnsi="Times New Roman" w:cs="Times New Roman"/>
          <w:b w:val="0"/>
          <w:bCs w:val="0"/>
          <w:color w:val="auto"/>
          <w:sz w:val="28"/>
          <w:szCs w:val="28"/>
        </w:rPr>
      </w:pPr>
      <w:r w:rsidRPr="00826D12">
        <w:rPr>
          <w:rStyle w:val="a4"/>
          <w:rFonts w:ascii="Times New Roman" w:hAnsi="Times New Roman" w:cs="Times New Roman"/>
          <w:b w:val="0"/>
          <w:bCs w:val="0"/>
          <w:color w:val="auto"/>
          <w:sz w:val="28"/>
          <w:szCs w:val="28"/>
        </w:rPr>
        <w:t>Настоящее постановление вступает в силу</w:t>
      </w:r>
      <w:r w:rsidR="009270CD" w:rsidRPr="00826D12">
        <w:rPr>
          <w:rStyle w:val="a4"/>
          <w:rFonts w:ascii="Times New Roman" w:hAnsi="Times New Roman" w:cs="Times New Roman"/>
          <w:b w:val="0"/>
          <w:bCs w:val="0"/>
          <w:color w:val="auto"/>
          <w:sz w:val="28"/>
          <w:szCs w:val="28"/>
        </w:rPr>
        <w:t xml:space="preserve"> </w:t>
      </w:r>
      <w:r w:rsidR="00426B04">
        <w:rPr>
          <w:rStyle w:val="a4"/>
          <w:rFonts w:ascii="Times New Roman" w:hAnsi="Times New Roman" w:cs="Times New Roman"/>
          <w:b w:val="0"/>
          <w:bCs w:val="0"/>
          <w:color w:val="auto"/>
          <w:sz w:val="28"/>
          <w:szCs w:val="28"/>
        </w:rPr>
        <w:t>с</w:t>
      </w:r>
      <w:r w:rsidR="00CE7815">
        <w:rPr>
          <w:rStyle w:val="a4"/>
          <w:rFonts w:ascii="Times New Roman" w:hAnsi="Times New Roman" w:cs="Times New Roman"/>
          <w:b w:val="0"/>
          <w:bCs w:val="0"/>
          <w:color w:val="auto"/>
          <w:sz w:val="28"/>
          <w:szCs w:val="28"/>
        </w:rPr>
        <w:t xml:space="preserve"> даты вступления в силу </w:t>
      </w:r>
      <w:r w:rsidR="00DD7482">
        <w:rPr>
          <w:rStyle w:val="a4"/>
          <w:rFonts w:ascii="Times New Roman" w:hAnsi="Times New Roman" w:cs="Times New Roman"/>
          <w:b w:val="0"/>
          <w:bCs w:val="0"/>
          <w:color w:val="auto"/>
          <w:sz w:val="28"/>
          <w:szCs w:val="28"/>
        </w:rPr>
        <w:t>областного закона «О видах регионального контроля (надзора) на территории Ленинградской области»</w:t>
      </w:r>
      <w:r w:rsidR="002E10CD" w:rsidRPr="00826D12">
        <w:rPr>
          <w:rStyle w:val="a4"/>
          <w:rFonts w:ascii="Times New Roman" w:hAnsi="Times New Roman" w:cs="Times New Roman"/>
          <w:b w:val="0"/>
          <w:bCs w:val="0"/>
          <w:color w:val="auto"/>
          <w:sz w:val="28"/>
          <w:szCs w:val="2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6388"/>
      </w:tblGrid>
      <w:tr w:rsidR="00645417" w:rsidRPr="00C546CB" w:rsidTr="00AF716E">
        <w:tc>
          <w:tcPr>
            <w:tcW w:w="3794" w:type="dxa"/>
            <w:shd w:val="clear" w:color="auto" w:fill="auto"/>
          </w:tcPr>
          <w:p w:rsidR="00645417" w:rsidRDefault="00645417" w:rsidP="001151C5">
            <w:pPr>
              <w:spacing w:line="276" w:lineRule="auto"/>
              <w:ind w:firstLine="567"/>
              <w:jc w:val="center"/>
              <w:rPr>
                <w:rStyle w:val="a4"/>
                <w:rFonts w:cs="Times New Roman"/>
                <w:sz w:val="28"/>
                <w:szCs w:val="28"/>
              </w:rPr>
            </w:pPr>
          </w:p>
          <w:p w:rsidR="009270CD" w:rsidRPr="00C546CB" w:rsidRDefault="009270CD" w:rsidP="001151C5">
            <w:pPr>
              <w:spacing w:line="276" w:lineRule="auto"/>
              <w:ind w:firstLine="567"/>
              <w:jc w:val="center"/>
              <w:rPr>
                <w:rStyle w:val="a4"/>
                <w:rFonts w:cs="Times New Roman"/>
                <w:sz w:val="28"/>
                <w:szCs w:val="28"/>
              </w:rPr>
            </w:pPr>
          </w:p>
          <w:p w:rsidR="00645417" w:rsidRPr="00C546CB" w:rsidRDefault="00D713AF" w:rsidP="001151C5">
            <w:pPr>
              <w:spacing w:line="276" w:lineRule="auto"/>
              <w:ind w:firstLine="567"/>
              <w:rPr>
                <w:rStyle w:val="a4"/>
                <w:rFonts w:cs="Times New Roman"/>
                <w:sz w:val="28"/>
                <w:szCs w:val="28"/>
              </w:rPr>
            </w:pPr>
            <w:r>
              <w:rPr>
                <w:rStyle w:val="a4"/>
                <w:rFonts w:cs="Times New Roman"/>
                <w:sz w:val="28"/>
                <w:szCs w:val="28"/>
              </w:rPr>
              <w:t xml:space="preserve">Губернатор </w:t>
            </w:r>
            <w:r>
              <w:rPr>
                <w:rStyle w:val="a4"/>
                <w:rFonts w:cs="Times New Roman"/>
                <w:sz w:val="28"/>
                <w:szCs w:val="28"/>
              </w:rPr>
              <w:br/>
              <w:t>Ленинградской области</w:t>
            </w:r>
          </w:p>
        </w:tc>
        <w:tc>
          <w:tcPr>
            <w:tcW w:w="6388" w:type="dxa"/>
            <w:shd w:val="clear" w:color="auto" w:fill="auto"/>
          </w:tcPr>
          <w:p w:rsidR="00645417" w:rsidRPr="00C546CB" w:rsidRDefault="00645417" w:rsidP="001151C5">
            <w:pPr>
              <w:spacing w:before="75" w:line="276" w:lineRule="auto"/>
              <w:ind w:firstLine="567"/>
              <w:rPr>
                <w:rStyle w:val="a4"/>
                <w:rFonts w:cs="Times New Roman"/>
                <w:sz w:val="28"/>
                <w:szCs w:val="28"/>
              </w:rPr>
            </w:pPr>
          </w:p>
          <w:p w:rsidR="009270CD" w:rsidRDefault="009270CD" w:rsidP="001151C5">
            <w:pPr>
              <w:spacing w:before="75" w:line="276" w:lineRule="auto"/>
              <w:ind w:firstLine="567"/>
              <w:jc w:val="right"/>
              <w:rPr>
                <w:rStyle w:val="a4"/>
                <w:rFonts w:cs="Times New Roman"/>
                <w:sz w:val="28"/>
                <w:szCs w:val="28"/>
              </w:rPr>
            </w:pPr>
          </w:p>
          <w:p w:rsidR="00645417" w:rsidRPr="00C546CB" w:rsidRDefault="00CE7815" w:rsidP="001151C5">
            <w:pPr>
              <w:spacing w:before="75" w:line="276" w:lineRule="auto"/>
              <w:ind w:firstLine="567"/>
              <w:jc w:val="right"/>
              <w:rPr>
                <w:rStyle w:val="a4"/>
                <w:rFonts w:cs="Times New Roman"/>
                <w:sz w:val="28"/>
                <w:szCs w:val="28"/>
              </w:rPr>
            </w:pPr>
            <w:r>
              <w:rPr>
                <w:rStyle w:val="a4"/>
                <w:rFonts w:cs="Times New Roman"/>
                <w:sz w:val="28"/>
                <w:szCs w:val="28"/>
              </w:rPr>
              <w:t xml:space="preserve">            </w:t>
            </w:r>
            <w:proofErr w:type="spellStart"/>
            <w:r w:rsidR="00D713AF">
              <w:rPr>
                <w:rStyle w:val="a4"/>
                <w:rFonts w:cs="Times New Roman"/>
                <w:sz w:val="28"/>
                <w:szCs w:val="28"/>
              </w:rPr>
              <w:t>А.Дрозденко</w:t>
            </w:r>
            <w:proofErr w:type="spellEnd"/>
          </w:p>
        </w:tc>
      </w:tr>
    </w:tbl>
    <w:p w:rsidR="00CE7815" w:rsidRDefault="00CE7815" w:rsidP="001151C5">
      <w:pPr>
        <w:spacing w:line="276" w:lineRule="auto"/>
        <w:ind w:firstLine="567"/>
        <w:jc w:val="right"/>
        <w:rPr>
          <w:rFonts w:cs="Times New Roman"/>
          <w:sz w:val="28"/>
        </w:rPr>
      </w:pPr>
      <w:bookmarkStart w:id="1" w:name="start_1"/>
      <w:bookmarkEnd w:id="1"/>
    </w:p>
    <w:p w:rsidR="00C24CB9" w:rsidRDefault="00C24CB9" w:rsidP="001151C5">
      <w:pPr>
        <w:spacing w:line="276" w:lineRule="auto"/>
        <w:ind w:firstLine="567"/>
        <w:jc w:val="right"/>
        <w:rPr>
          <w:rFonts w:cs="Times New Roman"/>
          <w:sz w:val="28"/>
        </w:rPr>
      </w:pPr>
      <w:r w:rsidRPr="00B55F15">
        <w:rPr>
          <w:rFonts w:cs="Times New Roman"/>
          <w:sz w:val="28"/>
        </w:rPr>
        <w:t>У</w:t>
      </w:r>
      <w:r w:rsidR="00CC0370">
        <w:rPr>
          <w:rFonts w:cs="Times New Roman"/>
          <w:sz w:val="28"/>
        </w:rPr>
        <w:t>тверждено</w:t>
      </w:r>
      <w:r>
        <w:rPr>
          <w:rFonts w:cs="Times New Roman"/>
          <w:sz w:val="28"/>
        </w:rPr>
        <w:t xml:space="preserve"> </w:t>
      </w:r>
    </w:p>
    <w:p w:rsidR="00C24CB9" w:rsidRDefault="00C24CB9" w:rsidP="001151C5">
      <w:pPr>
        <w:spacing w:line="276" w:lineRule="auto"/>
        <w:ind w:firstLine="567"/>
        <w:jc w:val="right"/>
        <w:rPr>
          <w:rFonts w:cs="Times New Roman"/>
          <w:sz w:val="28"/>
        </w:rPr>
      </w:pPr>
      <w:r>
        <w:rPr>
          <w:rFonts w:cs="Times New Roman"/>
          <w:sz w:val="28"/>
        </w:rPr>
        <w:t>постановлением Правительства</w:t>
      </w:r>
    </w:p>
    <w:p w:rsidR="00C24CB9" w:rsidRDefault="00C24CB9" w:rsidP="001151C5">
      <w:pPr>
        <w:spacing w:line="276" w:lineRule="auto"/>
        <w:ind w:firstLine="567"/>
        <w:jc w:val="right"/>
        <w:rPr>
          <w:rFonts w:cs="Times New Roman"/>
          <w:sz w:val="28"/>
        </w:rPr>
      </w:pPr>
      <w:r>
        <w:rPr>
          <w:rFonts w:cs="Times New Roman"/>
          <w:sz w:val="28"/>
        </w:rPr>
        <w:t xml:space="preserve"> </w:t>
      </w:r>
      <w:r w:rsidR="00D713AF">
        <w:rPr>
          <w:rStyle w:val="a4"/>
          <w:rFonts w:cs="Times New Roman"/>
          <w:sz w:val="28"/>
          <w:szCs w:val="28"/>
        </w:rPr>
        <w:t>Ленинградской области</w:t>
      </w:r>
    </w:p>
    <w:p w:rsidR="00C24CB9" w:rsidRPr="00B55F15" w:rsidRDefault="00C24CB9" w:rsidP="001151C5">
      <w:pPr>
        <w:spacing w:line="276" w:lineRule="auto"/>
        <w:ind w:firstLine="567"/>
        <w:jc w:val="right"/>
        <w:rPr>
          <w:rFonts w:cs="Times New Roman"/>
          <w:sz w:val="28"/>
        </w:rPr>
      </w:pPr>
      <w:r>
        <w:rPr>
          <w:rFonts w:cs="Times New Roman"/>
          <w:sz w:val="28"/>
        </w:rPr>
        <w:t>от____________№</w:t>
      </w:r>
      <w:r w:rsidR="00003F78">
        <w:rPr>
          <w:rFonts w:cs="Times New Roman"/>
          <w:sz w:val="28"/>
        </w:rPr>
        <w:t>___</w:t>
      </w:r>
    </w:p>
    <w:p w:rsidR="00D95D01" w:rsidRDefault="00D95D01" w:rsidP="00D95D01">
      <w:pPr>
        <w:ind w:firstLine="567"/>
        <w:rPr>
          <w:rFonts w:cs="Times New Roman"/>
          <w:b/>
          <w:sz w:val="28"/>
        </w:rPr>
      </w:pPr>
      <w:r>
        <w:rPr>
          <w:rFonts w:cs="Times New Roman"/>
          <w:b/>
          <w:sz w:val="28"/>
        </w:rPr>
        <w:t xml:space="preserve">                                                      </w:t>
      </w:r>
    </w:p>
    <w:p w:rsidR="0084625F" w:rsidRDefault="00D95D01" w:rsidP="00D95D01">
      <w:pPr>
        <w:ind w:firstLine="567"/>
        <w:rPr>
          <w:rFonts w:cs="Times New Roman"/>
          <w:b/>
          <w:sz w:val="28"/>
        </w:rPr>
      </w:pPr>
      <w:r>
        <w:rPr>
          <w:rFonts w:cs="Times New Roman"/>
          <w:b/>
          <w:sz w:val="28"/>
        </w:rPr>
        <w:t xml:space="preserve">                                                        </w:t>
      </w:r>
      <w:r w:rsidR="00C24CB9" w:rsidRPr="00C46A47">
        <w:rPr>
          <w:rFonts w:cs="Times New Roman"/>
          <w:b/>
          <w:sz w:val="28"/>
        </w:rPr>
        <w:t>Положение</w:t>
      </w:r>
      <w:r w:rsidR="0084625F">
        <w:rPr>
          <w:rFonts w:cs="Times New Roman"/>
          <w:b/>
          <w:sz w:val="28"/>
        </w:rPr>
        <w:t xml:space="preserve"> </w:t>
      </w:r>
    </w:p>
    <w:p w:rsidR="00D95D01" w:rsidRDefault="00C24CB9" w:rsidP="00CC0370">
      <w:pPr>
        <w:ind w:firstLine="567"/>
        <w:jc w:val="center"/>
        <w:rPr>
          <w:rFonts w:cs="Times New Roman"/>
          <w:b/>
          <w:sz w:val="28"/>
          <w:szCs w:val="28"/>
        </w:rPr>
      </w:pPr>
      <w:r w:rsidRPr="00C46A47">
        <w:rPr>
          <w:rFonts w:cs="Times New Roman"/>
          <w:b/>
          <w:sz w:val="28"/>
        </w:rPr>
        <w:t xml:space="preserve">о </w:t>
      </w:r>
      <w:r w:rsidR="00D713AF">
        <w:rPr>
          <w:rFonts w:cs="Times New Roman"/>
          <w:b/>
          <w:sz w:val="28"/>
        </w:rPr>
        <w:t>региональном</w:t>
      </w:r>
      <w:r w:rsidRPr="00C46A47">
        <w:rPr>
          <w:rFonts w:cs="Times New Roman"/>
          <w:b/>
          <w:sz w:val="28"/>
        </w:rPr>
        <w:t xml:space="preserve"> государственном контроле (надзоре)</w:t>
      </w:r>
      <w:r>
        <w:rPr>
          <w:rFonts w:cs="Times New Roman"/>
          <w:b/>
          <w:sz w:val="28"/>
        </w:rPr>
        <w:br/>
      </w:r>
      <w:r w:rsidR="00D713AF" w:rsidRPr="00D713AF">
        <w:rPr>
          <w:rStyle w:val="a4"/>
          <w:rFonts w:cs="Times New Roman"/>
          <w:b/>
          <w:sz w:val="28"/>
          <w:szCs w:val="28"/>
        </w:rPr>
        <w:t xml:space="preserve">в области </w:t>
      </w:r>
      <w:r w:rsidR="00D713AF" w:rsidRPr="00D713AF">
        <w:rPr>
          <w:rFonts w:cs="Times New Roman"/>
          <w:b/>
          <w:sz w:val="28"/>
          <w:szCs w:val="28"/>
        </w:rPr>
        <w:t xml:space="preserve">розничной продажи алкогольной </w:t>
      </w:r>
      <w:r w:rsidR="00D713AF" w:rsidRPr="00D713AF">
        <w:rPr>
          <w:rFonts w:cs="Times New Roman"/>
          <w:b/>
          <w:bCs/>
          <w:sz w:val="28"/>
          <w:szCs w:val="28"/>
        </w:rPr>
        <w:t xml:space="preserve"> </w:t>
      </w:r>
      <w:r w:rsidR="00D713AF" w:rsidRPr="00D713AF">
        <w:rPr>
          <w:rFonts w:cs="Times New Roman"/>
          <w:b/>
          <w:sz w:val="28"/>
          <w:szCs w:val="28"/>
        </w:rPr>
        <w:t>и спиртосодержащей продукции</w:t>
      </w:r>
      <w:r w:rsidR="0084625F">
        <w:rPr>
          <w:rFonts w:cs="Times New Roman"/>
          <w:b/>
          <w:sz w:val="28"/>
          <w:szCs w:val="28"/>
        </w:rPr>
        <w:t xml:space="preserve"> </w:t>
      </w:r>
    </w:p>
    <w:p w:rsidR="00C24CB9" w:rsidRPr="00C46A47" w:rsidRDefault="0084625F" w:rsidP="00CC0370">
      <w:pPr>
        <w:ind w:firstLine="567"/>
        <w:jc w:val="center"/>
        <w:rPr>
          <w:rFonts w:cs="Times New Roman"/>
          <w:b/>
          <w:sz w:val="28"/>
        </w:rPr>
      </w:pPr>
      <w:r>
        <w:rPr>
          <w:rFonts w:cs="Times New Roman"/>
          <w:b/>
          <w:sz w:val="28"/>
          <w:szCs w:val="28"/>
        </w:rPr>
        <w:t>на территории Ленинградской области</w:t>
      </w:r>
    </w:p>
    <w:p w:rsidR="00C24CB9" w:rsidRDefault="00C24CB9" w:rsidP="00CC0370">
      <w:pPr>
        <w:ind w:firstLine="567"/>
        <w:jc w:val="center"/>
        <w:rPr>
          <w:rFonts w:cs="Times New Roman"/>
          <w:b/>
          <w:sz w:val="28"/>
        </w:rPr>
      </w:pPr>
    </w:p>
    <w:p w:rsidR="00C24CB9" w:rsidRPr="00510ED4" w:rsidRDefault="00510ED4" w:rsidP="00CC0370">
      <w:pPr>
        <w:ind w:firstLine="567"/>
        <w:jc w:val="center"/>
        <w:rPr>
          <w:b/>
          <w:sz w:val="28"/>
        </w:rPr>
      </w:pPr>
      <w:r>
        <w:rPr>
          <w:b/>
          <w:sz w:val="28"/>
        </w:rPr>
        <w:t xml:space="preserve">1. </w:t>
      </w:r>
      <w:r w:rsidR="00C24CB9" w:rsidRPr="00510ED4">
        <w:rPr>
          <w:b/>
          <w:sz w:val="28"/>
        </w:rPr>
        <w:t>Общие положения</w:t>
      </w:r>
    </w:p>
    <w:p w:rsidR="00C24CB9" w:rsidRPr="00BF1A58" w:rsidRDefault="00C24CB9" w:rsidP="00CC0370">
      <w:pPr>
        <w:pStyle w:val="af2"/>
        <w:spacing w:after="0" w:line="240" w:lineRule="auto"/>
        <w:ind w:left="0" w:firstLine="567"/>
        <w:rPr>
          <w:rFonts w:ascii="Times New Roman" w:hAnsi="Times New Roman"/>
          <w:sz w:val="28"/>
        </w:rPr>
      </w:pPr>
    </w:p>
    <w:p w:rsidR="00C24CB9" w:rsidRDefault="00510ED4" w:rsidP="00CC0370">
      <w:pPr>
        <w:ind w:firstLine="567"/>
        <w:jc w:val="both"/>
        <w:rPr>
          <w:rFonts w:cs="Times New Roman"/>
          <w:sz w:val="28"/>
        </w:rPr>
      </w:pPr>
      <w:r>
        <w:rPr>
          <w:rFonts w:cs="Times New Roman"/>
          <w:sz w:val="28"/>
        </w:rPr>
        <w:t xml:space="preserve">1.1. </w:t>
      </w:r>
      <w:r w:rsidR="00C24CB9">
        <w:rPr>
          <w:rFonts w:cs="Times New Roman"/>
          <w:sz w:val="28"/>
        </w:rPr>
        <w:t xml:space="preserve">Настоящее Положение устанавливает порядок организации </w:t>
      </w:r>
      <w:r w:rsidR="00003F78">
        <w:rPr>
          <w:rFonts w:cs="Times New Roman"/>
          <w:sz w:val="28"/>
        </w:rPr>
        <w:br/>
      </w:r>
      <w:r w:rsidR="00C24CB9">
        <w:rPr>
          <w:rFonts w:cs="Times New Roman"/>
          <w:sz w:val="28"/>
        </w:rPr>
        <w:t xml:space="preserve">и осуществления </w:t>
      </w:r>
      <w:r w:rsidR="00405218">
        <w:rPr>
          <w:rFonts w:cs="Times New Roman"/>
          <w:sz w:val="28"/>
        </w:rPr>
        <w:t>регионального</w:t>
      </w:r>
      <w:r w:rsidR="00C24CB9">
        <w:rPr>
          <w:rFonts w:cs="Times New Roman"/>
          <w:sz w:val="28"/>
        </w:rPr>
        <w:t xml:space="preserve"> государственного контроля (надзора) в области </w:t>
      </w:r>
      <w:r w:rsidR="00405218" w:rsidRPr="00405218">
        <w:rPr>
          <w:rFonts w:cs="Times New Roman"/>
          <w:b/>
          <w:sz w:val="28"/>
          <w:szCs w:val="28"/>
        </w:rPr>
        <w:t xml:space="preserve"> </w:t>
      </w:r>
      <w:r w:rsidR="00405218" w:rsidRPr="00405218">
        <w:rPr>
          <w:rFonts w:cs="Times New Roman"/>
          <w:sz w:val="28"/>
        </w:rPr>
        <w:t xml:space="preserve">розничной продажи алкогольной </w:t>
      </w:r>
      <w:r w:rsidR="00405218" w:rsidRPr="00405218">
        <w:rPr>
          <w:rFonts w:cs="Times New Roman"/>
          <w:bCs/>
          <w:sz w:val="28"/>
        </w:rPr>
        <w:t xml:space="preserve"> </w:t>
      </w:r>
      <w:r w:rsidR="00405218" w:rsidRPr="00405218">
        <w:rPr>
          <w:rFonts w:cs="Times New Roman"/>
          <w:sz w:val="28"/>
        </w:rPr>
        <w:t>и спиртосодержащей продукции</w:t>
      </w:r>
      <w:r w:rsidR="00C24CB9">
        <w:rPr>
          <w:rFonts w:cs="Times New Roman"/>
          <w:sz w:val="28"/>
        </w:rPr>
        <w:t xml:space="preserve"> </w:t>
      </w:r>
      <w:r w:rsidR="00E64C1B" w:rsidRPr="00E64C1B">
        <w:rPr>
          <w:rFonts w:cs="Times New Roman"/>
          <w:sz w:val="28"/>
        </w:rPr>
        <w:t>на территории Ленинградской области</w:t>
      </w:r>
      <w:r w:rsidR="00E64C1B">
        <w:rPr>
          <w:rFonts w:cs="Times New Roman"/>
          <w:sz w:val="28"/>
        </w:rPr>
        <w:t xml:space="preserve"> </w:t>
      </w:r>
      <w:r w:rsidR="00C24CB9">
        <w:rPr>
          <w:rFonts w:cs="Times New Roman"/>
          <w:sz w:val="28"/>
        </w:rPr>
        <w:t xml:space="preserve">(далее – </w:t>
      </w:r>
      <w:r w:rsidR="002D3AA2">
        <w:rPr>
          <w:rFonts w:cs="Times New Roman"/>
          <w:sz w:val="28"/>
        </w:rPr>
        <w:t>региональный</w:t>
      </w:r>
      <w:r w:rsidR="007901FF">
        <w:rPr>
          <w:rFonts w:cs="Times New Roman"/>
          <w:sz w:val="28"/>
        </w:rPr>
        <w:t xml:space="preserve"> контроль</w:t>
      </w:r>
      <w:r w:rsidR="00C24CB9">
        <w:rPr>
          <w:rFonts w:cs="Times New Roman"/>
          <w:sz w:val="28"/>
        </w:rPr>
        <w:t>).</w:t>
      </w:r>
    </w:p>
    <w:p w:rsidR="005221C8" w:rsidRPr="005221C8" w:rsidRDefault="00510ED4" w:rsidP="00CC0370">
      <w:pPr>
        <w:autoSpaceDE w:val="0"/>
        <w:autoSpaceDN w:val="0"/>
        <w:adjustRightInd w:val="0"/>
        <w:ind w:firstLine="567"/>
        <w:jc w:val="both"/>
        <w:rPr>
          <w:rFonts w:cs="Times New Roman"/>
          <w:sz w:val="28"/>
          <w:szCs w:val="28"/>
        </w:rPr>
      </w:pPr>
      <w:r>
        <w:rPr>
          <w:rFonts w:cs="Times New Roman"/>
          <w:sz w:val="28"/>
        </w:rPr>
        <w:t xml:space="preserve">1.2. </w:t>
      </w:r>
      <w:r w:rsidR="00C24CB9" w:rsidRPr="005221C8">
        <w:rPr>
          <w:rFonts w:cs="Times New Roman"/>
          <w:sz w:val="28"/>
        </w:rPr>
        <w:t xml:space="preserve">Предметом </w:t>
      </w:r>
      <w:r w:rsidR="00420786" w:rsidRPr="005221C8">
        <w:rPr>
          <w:rFonts w:cs="Times New Roman"/>
          <w:sz w:val="28"/>
        </w:rPr>
        <w:t>регионального</w:t>
      </w:r>
      <w:r w:rsidR="00C24CB9" w:rsidRPr="005221C8">
        <w:rPr>
          <w:rFonts w:cs="Times New Roman"/>
          <w:sz w:val="28"/>
        </w:rPr>
        <w:t xml:space="preserve"> контроля является</w:t>
      </w:r>
      <w:r w:rsidR="005221C8" w:rsidRPr="005221C8">
        <w:rPr>
          <w:rFonts w:cs="Times New Roman"/>
          <w:sz w:val="28"/>
          <w:szCs w:val="28"/>
        </w:rPr>
        <w:t>:</w:t>
      </w:r>
    </w:p>
    <w:p w:rsidR="005221C8" w:rsidRDefault="005221C8" w:rsidP="00CC0370">
      <w:pPr>
        <w:autoSpaceDE w:val="0"/>
        <w:autoSpaceDN w:val="0"/>
        <w:adjustRightInd w:val="0"/>
        <w:ind w:firstLine="567"/>
        <w:jc w:val="both"/>
        <w:rPr>
          <w:rFonts w:cs="Times New Roman"/>
          <w:sz w:val="28"/>
          <w:szCs w:val="28"/>
        </w:rPr>
      </w:pPr>
      <w:r>
        <w:rPr>
          <w:rFonts w:cs="Times New Roman"/>
          <w:sz w:val="28"/>
          <w:szCs w:val="28"/>
        </w:rPr>
        <w:t xml:space="preserve">соблюдение организациями лицензионных требований к </w:t>
      </w:r>
      <w:r w:rsidRPr="005221C8">
        <w:rPr>
          <w:rFonts w:cs="Times New Roman"/>
          <w:sz w:val="28"/>
          <w:szCs w:val="28"/>
        </w:rPr>
        <w:t xml:space="preserve">розничной продаже алкогольной продукции и розничной продаже алкогольной продукции </w:t>
      </w:r>
      <w:r w:rsidR="000A2AF2">
        <w:rPr>
          <w:rFonts w:cs="Times New Roman"/>
          <w:sz w:val="28"/>
          <w:szCs w:val="28"/>
        </w:rPr>
        <w:br/>
      </w:r>
      <w:r w:rsidRPr="005221C8">
        <w:rPr>
          <w:rFonts w:cs="Times New Roman"/>
          <w:sz w:val="28"/>
          <w:szCs w:val="28"/>
        </w:rPr>
        <w:t>при оказании услуг общественного питания (за исключением лицензионн</w:t>
      </w:r>
      <w:r w:rsidR="00925A88">
        <w:rPr>
          <w:rFonts w:cs="Times New Roman"/>
          <w:sz w:val="28"/>
          <w:szCs w:val="28"/>
        </w:rPr>
        <w:t>ых</w:t>
      </w:r>
      <w:r w:rsidRPr="005221C8">
        <w:rPr>
          <w:rFonts w:cs="Times New Roman"/>
          <w:sz w:val="28"/>
          <w:szCs w:val="28"/>
        </w:rPr>
        <w:t xml:space="preserve"> </w:t>
      </w:r>
      <w:r w:rsidR="00925A88">
        <w:rPr>
          <w:rFonts w:cs="Times New Roman"/>
          <w:sz w:val="28"/>
          <w:szCs w:val="28"/>
        </w:rPr>
        <w:t xml:space="preserve">требований к </w:t>
      </w:r>
      <w:r w:rsidRPr="005221C8">
        <w:rPr>
          <w:rFonts w:cs="Times New Roman"/>
          <w:sz w:val="28"/>
          <w:szCs w:val="28"/>
        </w:rPr>
        <w:t>производств</w:t>
      </w:r>
      <w:r w:rsidR="00925A88">
        <w:rPr>
          <w:rFonts w:cs="Times New Roman"/>
          <w:sz w:val="28"/>
          <w:szCs w:val="28"/>
        </w:rPr>
        <w:t>у</w:t>
      </w:r>
      <w:r w:rsidRPr="005221C8">
        <w:rPr>
          <w:rFonts w:cs="Times New Roman"/>
          <w:sz w:val="28"/>
          <w:szCs w:val="28"/>
        </w:rPr>
        <w:t>, поставкам, хранени</w:t>
      </w:r>
      <w:r w:rsidR="00925A88">
        <w:rPr>
          <w:rFonts w:cs="Times New Roman"/>
          <w:sz w:val="28"/>
          <w:szCs w:val="28"/>
        </w:rPr>
        <w:t>ю</w:t>
      </w:r>
      <w:r w:rsidRPr="005221C8">
        <w:rPr>
          <w:rFonts w:cs="Times New Roman"/>
          <w:sz w:val="28"/>
          <w:szCs w:val="28"/>
        </w:rPr>
        <w:t xml:space="preserve"> и розничной продаже произведенной сельскохозяйственными товаропроизводителями винодельческой продукции)</w:t>
      </w:r>
      <w:r w:rsidR="00925A88">
        <w:rPr>
          <w:rFonts w:cs="Times New Roman"/>
          <w:sz w:val="28"/>
          <w:szCs w:val="28"/>
        </w:rPr>
        <w:t>;</w:t>
      </w:r>
    </w:p>
    <w:p w:rsidR="00925A88" w:rsidRDefault="00925A88" w:rsidP="00CC0370">
      <w:pPr>
        <w:autoSpaceDE w:val="0"/>
        <w:autoSpaceDN w:val="0"/>
        <w:adjustRightInd w:val="0"/>
        <w:ind w:firstLine="567"/>
        <w:jc w:val="both"/>
        <w:rPr>
          <w:rFonts w:cs="Times New Roman"/>
          <w:sz w:val="28"/>
          <w:szCs w:val="28"/>
        </w:rPr>
      </w:pPr>
      <w:proofErr w:type="gramStart"/>
      <w:r>
        <w:rPr>
          <w:rFonts w:cs="Times New Roman"/>
          <w:sz w:val="28"/>
          <w:szCs w:val="28"/>
        </w:rPr>
        <w:t>соблюдение организациями, индивидуальными предпринимателями</w:t>
      </w:r>
      <w:r w:rsidR="00510ED4">
        <w:rPr>
          <w:rFonts w:cs="Times New Roman"/>
          <w:sz w:val="28"/>
          <w:szCs w:val="28"/>
        </w:rPr>
        <w:t xml:space="preserve"> </w:t>
      </w:r>
      <w:r w:rsidRPr="005221C8">
        <w:rPr>
          <w:rFonts w:cs="Times New Roman"/>
          <w:sz w:val="28"/>
          <w:szCs w:val="28"/>
        </w:rPr>
        <w:t xml:space="preserve">обязательных требований к розничной продаже алкогольной продукции </w:t>
      </w:r>
      <w:r w:rsidR="00003F78">
        <w:rPr>
          <w:rFonts w:cs="Times New Roman"/>
          <w:sz w:val="28"/>
          <w:szCs w:val="28"/>
        </w:rPr>
        <w:br/>
      </w:r>
      <w:r w:rsidRPr="005221C8">
        <w:rPr>
          <w:rFonts w:cs="Times New Roman"/>
          <w:sz w:val="28"/>
          <w:szCs w:val="28"/>
        </w:rPr>
        <w:t>и розничной продаже алкогольной продукции при оказании услуг общественного питания</w:t>
      </w:r>
      <w:r>
        <w:rPr>
          <w:rFonts w:cs="Times New Roman"/>
          <w:sz w:val="28"/>
          <w:szCs w:val="28"/>
        </w:rPr>
        <w:t xml:space="preserve">, установленных статьей 16 </w:t>
      </w:r>
      <w:r w:rsidR="00625A14" w:rsidRPr="00C546CB">
        <w:rPr>
          <w:rStyle w:val="a4"/>
          <w:rFonts w:cs="Times New Roman"/>
          <w:sz w:val="28"/>
          <w:szCs w:val="28"/>
        </w:rPr>
        <w:t xml:space="preserve">Федерального закона </w:t>
      </w:r>
      <w:r w:rsidR="00625A14">
        <w:rPr>
          <w:rStyle w:val="a4"/>
          <w:rFonts w:cs="Times New Roman"/>
          <w:sz w:val="28"/>
          <w:szCs w:val="28"/>
        </w:rPr>
        <w:t>от 22 ноября 1995 года № 171-ФЗ «</w:t>
      </w:r>
      <w:r w:rsidR="00625A14" w:rsidRPr="00C546CB">
        <w:rPr>
          <w:rStyle w:val="a4"/>
          <w:rFonts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625A14">
        <w:rPr>
          <w:rStyle w:val="a4"/>
          <w:rFonts w:cs="Times New Roman"/>
          <w:sz w:val="28"/>
          <w:szCs w:val="28"/>
        </w:rPr>
        <w:t xml:space="preserve">»   (далее -  </w:t>
      </w:r>
      <w:r w:rsidR="00625A14" w:rsidRPr="00C546CB">
        <w:rPr>
          <w:rStyle w:val="a4"/>
          <w:rFonts w:cs="Times New Roman"/>
          <w:sz w:val="28"/>
          <w:szCs w:val="28"/>
        </w:rPr>
        <w:t>Федеральн</w:t>
      </w:r>
      <w:r w:rsidR="00625A14">
        <w:rPr>
          <w:rStyle w:val="a4"/>
          <w:rFonts w:cs="Times New Roman"/>
          <w:sz w:val="28"/>
          <w:szCs w:val="28"/>
        </w:rPr>
        <w:t>ый</w:t>
      </w:r>
      <w:r w:rsidR="00625A14" w:rsidRPr="00C546CB">
        <w:rPr>
          <w:rStyle w:val="a4"/>
          <w:rFonts w:cs="Times New Roman"/>
          <w:sz w:val="28"/>
          <w:szCs w:val="28"/>
        </w:rPr>
        <w:t xml:space="preserve"> закон</w:t>
      </w:r>
      <w:r w:rsidR="00625A14">
        <w:rPr>
          <w:rStyle w:val="a4"/>
          <w:rFonts w:cs="Times New Roman"/>
          <w:sz w:val="28"/>
          <w:szCs w:val="28"/>
        </w:rPr>
        <w:t xml:space="preserve"> </w:t>
      </w:r>
      <w:r w:rsidR="00B175A7">
        <w:rPr>
          <w:rStyle w:val="a4"/>
          <w:rFonts w:cs="Times New Roman"/>
          <w:sz w:val="28"/>
          <w:szCs w:val="28"/>
        </w:rPr>
        <w:t xml:space="preserve">  </w:t>
      </w:r>
      <w:r w:rsidR="00625A14">
        <w:rPr>
          <w:rStyle w:val="a4"/>
          <w:rFonts w:cs="Times New Roman"/>
          <w:sz w:val="28"/>
          <w:szCs w:val="28"/>
        </w:rPr>
        <w:t>№ 171-ФЗ</w:t>
      </w:r>
      <w:r w:rsidR="00625A14" w:rsidRPr="008A71BA">
        <w:rPr>
          <w:rStyle w:val="a4"/>
          <w:rFonts w:cs="Times New Roman"/>
          <w:sz w:val="28"/>
          <w:szCs w:val="28"/>
        </w:rPr>
        <w:t>)</w:t>
      </w:r>
      <w:r w:rsidR="002D1221" w:rsidRPr="008A71BA">
        <w:rPr>
          <w:rStyle w:val="a4"/>
          <w:rFonts w:cs="Times New Roman"/>
          <w:sz w:val="28"/>
          <w:szCs w:val="28"/>
        </w:rPr>
        <w:t>, законами и иными нормативными правовыми</w:t>
      </w:r>
      <w:proofErr w:type="gramEnd"/>
      <w:r w:rsidR="002D1221" w:rsidRPr="008A71BA">
        <w:rPr>
          <w:rStyle w:val="a4"/>
          <w:rFonts w:cs="Times New Roman"/>
          <w:sz w:val="28"/>
          <w:szCs w:val="28"/>
        </w:rPr>
        <w:t xml:space="preserve"> актами Ленинградской област</w:t>
      </w:r>
      <w:r w:rsidR="002D1221" w:rsidRPr="008A71BA">
        <w:rPr>
          <w:rStyle w:val="a4"/>
          <w:rFonts w:cs="Times New Roman"/>
          <w:color w:val="auto"/>
          <w:sz w:val="28"/>
          <w:szCs w:val="28"/>
        </w:rPr>
        <w:t>и</w:t>
      </w:r>
      <w:r w:rsidR="00D6545C" w:rsidRPr="008A71BA">
        <w:rPr>
          <w:rFonts w:cs="Times New Roman"/>
          <w:color w:val="auto"/>
          <w:sz w:val="28"/>
          <w:szCs w:val="28"/>
        </w:rPr>
        <w:t xml:space="preserve">, </w:t>
      </w:r>
      <w:r w:rsidR="00230F8E" w:rsidRPr="005221C8">
        <w:rPr>
          <w:rFonts w:cs="Times New Roman"/>
          <w:sz w:val="28"/>
          <w:szCs w:val="28"/>
        </w:rPr>
        <w:t>обязательных требований к розничной продаже спиртосодержащей продукции</w:t>
      </w:r>
      <w:r w:rsidR="00D6545C">
        <w:rPr>
          <w:rFonts w:cs="Times New Roman"/>
          <w:sz w:val="28"/>
          <w:szCs w:val="28"/>
        </w:rPr>
        <w:t xml:space="preserve">, </w:t>
      </w:r>
      <w:r w:rsidR="00230F8E" w:rsidRPr="005221C8">
        <w:rPr>
          <w:rFonts w:cs="Times New Roman"/>
          <w:sz w:val="28"/>
          <w:szCs w:val="28"/>
        </w:rPr>
        <w:t>обязательных требований</w:t>
      </w:r>
      <w:r w:rsidR="00230F8E">
        <w:rPr>
          <w:rFonts w:cs="Times New Roman"/>
          <w:sz w:val="28"/>
          <w:szCs w:val="28"/>
        </w:rPr>
        <w:t xml:space="preserve">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w:t>
      </w:r>
      <w:r w:rsidR="00230F8E" w:rsidRPr="005221C8">
        <w:rPr>
          <w:rFonts w:cs="Times New Roman"/>
          <w:sz w:val="28"/>
          <w:szCs w:val="28"/>
        </w:rPr>
        <w:t>за исключением требований</w:t>
      </w:r>
      <w:r w:rsidR="00230F8E">
        <w:rPr>
          <w:rFonts w:cs="Times New Roman"/>
          <w:sz w:val="28"/>
          <w:szCs w:val="28"/>
        </w:rPr>
        <w:t xml:space="preserve">, установленных </w:t>
      </w:r>
      <w:r w:rsidR="00230F8E" w:rsidRPr="005221C8">
        <w:rPr>
          <w:rFonts w:cs="Times New Roman"/>
          <w:sz w:val="28"/>
          <w:szCs w:val="28"/>
        </w:rPr>
        <w:t>технически</w:t>
      </w:r>
      <w:r w:rsidR="00230F8E">
        <w:rPr>
          <w:rFonts w:cs="Times New Roman"/>
          <w:sz w:val="28"/>
          <w:szCs w:val="28"/>
        </w:rPr>
        <w:t>ми</w:t>
      </w:r>
      <w:r w:rsidR="00230F8E" w:rsidRPr="005221C8">
        <w:rPr>
          <w:rFonts w:cs="Times New Roman"/>
          <w:sz w:val="28"/>
          <w:szCs w:val="28"/>
        </w:rPr>
        <w:t xml:space="preserve"> регламент</w:t>
      </w:r>
      <w:r w:rsidR="005C7FBD">
        <w:rPr>
          <w:rFonts w:cs="Times New Roman"/>
          <w:sz w:val="28"/>
          <w:szCs w:val="28"/>
        </w:rPr>
        <w:t>ами;</w:t>
      </w:r>
    </w:p>
    <w:p w:rsidR="003A2D9F" w:rsidRDefault="003A2D9F" w:rsidP="00CC0370">
      <w:pPr>
        <w:autoSpaceDE w:val="0"/>
        <w:autoSpaceDN w:val="0"/>
        <w:adjustRightInd w:val="0"/>
        <w:ind w:firstLine="567"/>
        <w:jc w:val="both"/>
        <w:rPr>
          <w:rFonts w:cs="Times New Roman"/>
          <w:sz w:val="28"/>
          <w:szCs w:val="28"/>
        </w:rPr>
      </w:pPr>
      <w:r>
        <w:rPr>
          <w:rFonts w:cs="Times New Roman"/>
          <w:sz w:val="28"/>
          <w:szCs w:val="28"/>
        </w:rPr>
        <w:t xml:space="preserve">соблюдение организациями, индивидуальными предпринимателями, </w:t>
      </w:r>
      <w:r w:rsidRPr="00FB619F">
        <w:rPr>
          <w:rFonts w:cs="Times New Roman"/>
          <w:sz w:val="28"/>
          <w:szCs w:val="28"/>
        </w:rPr>
        <w:t>крестьянскими (фермерскими) хозяйствами</w:t>
      </w:r>
      <w:r>
        <w:rPr>
          <w:rFonts w:cs="Times New Roman"/>
          <w:sz w:val="28"/>
          <w:szCs w:val="28"/>
        </w:rPr>
        <w:t xml:space="preserve"> обязательных требований </w:t>
      </w:r>
      <w:r w:rsidR="00003F78">
        <w:rPr>
          <w:rFonts w:cs="Times New Roman"/>
          <w:sz w:val="28"/>
          <w:szCs w:val="28"/>
        </w:rPr>
        <w:br/>
      </w:r>
      <w:r>
        <w:rPr>
          <w:rFonts w:cs="Times New Roman"/>
          <w:sz w:val="28"/>
          <w:szCs w:val="28"/>
        </w:rPr>
        <w:t xml:space="preserve">к декларированию объема </w:t>
      </w:r>
      <w:r w:rsidRPr="005221C8">
        <w:rPr>
          <w:rFonts w:cs="Times New Roman"/>
          <w:sz w:val="28"/>
          <w:szCs w:val="28"/>
        </w:rPr>
        <w:t>розничной продажи алкогольной и спиртосодержащей продукции</w:t>
      </w:r>
      <w:r w:rsidR="00232F0F">
        <w:rPr>
          <w:rFonts w:cs="Times New Roman"/>
          <w:sz w:val="28"/>
          <w:szCs w:val="28"/>
        </w:rPr>
        <w:t xml:space="preserve">, </w:t>
      </w:r>
      <w:r w:rsidR="00232F0F" w:rsidRPr="005221C8">
        <w:rPr>
          <w:rFonts w:cs="Times New Roman"/>
          <w:sz w:val="28"/>
          <w:szCs w:val="28"/>
        </w:rPr>
        <w:t>объем</w:t>
      </w:r>
      <w:r w:rsidR="00232F0F">
        <w:rPr>
          <w:rFonts w:cs="Times New Roman"/>
          <w:sz w:val="28"/>
          <w:szCs w:val="28"/>
        </w:rPr>
        <w:t>а</w:t>
      </w:r>
      <w:r w:rsidR="00232F0F" w:rsidRPr="005221C8">
        <w:rPr>
          <w:rFonts w:cs="Times New Roman"/>
          <w:sz w:val="28"/>
          <w:szCs w:val="28"/>
        </w:rPr>
        <w:t xml:space="preserve"> собранного винограда для производства винодельческой продукции</w:t>
      </w:r>
      <w:r w:rsidR="00232F0F">
        <w:rPr>
          <w:rFonts w:cs="Times New Roman"/>
          <w:sz w:val="28"/>
          <w:szCs w:val="28"/>
        </w:rPr>
        <w:t>.</w:t>
      </w:r>
    </w:p>
    <w:p w:rsidR="004E0436" w:rsidRPr="004E0436" w:rsidRDefault="004E0436" w:rsidP="00CC0370">
      <w:pPr>
        <w:autoSpaceDE w:val="0"/>
        <w:autoSpaceDN w:val="0"/>
        <w:adjustRightInd w:val="0"/>
        <w:ind w:firstLine="567"/>
        <w:jc w:val="both"/>
        <w:rPr>
          <w:rFonts w:cs="Times New Roman"/>
          <w:sz w:val="28"/>
          <w:szCs w:val="28"/>
        </w:rPr>
      </w:pPr>
      <w:r w:rsidRPr="004E0436">
        <w:rPr>
          <w:rFonts w:cs="Times New Roman"/>
          <w:sz w:val="28"/>
          <w:szCs w:val="28"/>
        </w:rPr>
        <w:t xml:space="preserve">При осуществлении регионального контроля юридические лица, </w:t>
      </w:r>
      <w:r>
        <w:rPr>
          <w:rFonts w:cs="Times New Roman"/>
          <w:sz w:val="28"/>
          <w:szCs w:val="28"/>
        </w:rPr>
        <w:br/>
      </w:r>
      <w:r w:rsidRPr="004E0436">
        <w:rPr>
          <w:rFonts w:cs="Times New Roman"/>
          <w:sz w:val="28"/>
          <w:szCs w:val="28"/>
        </w:rPr>
        <w:t xml:space="preserve">их руководители и иные должностные лица, индивидуальные предприниматели </w:t>
      </w:r>
      <w:r w:rsidR="00D069D3">
        <w:rPr>
          <w:rFonts w:cs="Times New Roman"/>
          <w:sz w:val="28"/>
          <w:szCs w:val="28"/>
        </w:rPr>
        <w:br/>
      </w:r>
      <w:r w:rsidRPr="004E0436">
        <w:rPr>
          <w:rFonts w:cs="Times New Roman"/>
          <w:sz w:val="28"/>
          <w:szCs w:val="28"/>
        </w:rPr>
        <w:lastRenderedPageBreak/>
        <w:t xml:space="preserve">и их уполномоченные представители являются контролируемыми лицами </w:t>
      </w:r>
      <w:r w:rsidR="001060C4">
        <w:rPr>
          <w:rFonts w:cs="Times New Roman"/>
          <w:sz w:val="28"/>
          <w:szCs w:val="28"/>
        </w:rPr>
        <w:br/>
      </w:r>
      <w:r w:rsidRPr="004E0436">
        <w:rPr>
          <w:rFonts w:cs="Times New Roman"/>
          <w:sz w:val="28"/>
          <w:szCs w:val="28"/>
        </w:rPr>
        <w:t>(далее – контролируемые лица).</w:t>
      </w:r>
    </w:p>
    <w:p w:rsidR="00C24CB9" w:rsidRPr="00232F0F" w:rsidRDefault="00D069D3" w:rsidP="00CC0370">
      <w:pPr>
        <w:ind w:firstLine="567"/>
        <w:jc w:val="both"/>
        <w:rPr>
          <w:rFonts w:cs="Times New Roman"/>
          <w:sz w:val="28"/>
        </w:rPr>
      </w:pPr>
      <w:r>
        <w:rPr>
          <w:rFonts w:cs="Times New Roman"/>
          <w:sz w:val="28"/>
        </w:rPr>
        <w:t xml:space="preserve">1.3. </w:t>
      </w:r>
      <w:proofErr w:type="gramStart"/>
      <w:r w:rsidR="00232F0F" w:rsidRPr="00232F0F">
        <w:rPr>
          <w:rFonts w:cs="Times New Roman"/>
          <w:sz w:val="28"/>
        </w:rPr>
        <w:t>Региональный</w:t>
      </w:r>
      <w:r w:rsidR="00C24CB9" w:rsidRPr="00232F0F">
        <w:rPr>
          <w:rFonts w:cs="Times New Roman"/>
          <w:sz w:val="28"/>
        </w:rPr>
        <w:t xml:space="preserve"> контроль </w:t>
      </w:r>
      <w:r w:rsidR="00677811">
        <w:rPr>
          <w:rFonts w:cs="Times New Roman"/>
          <w:sz w:val="28"/>
        </w:rPr>
        <w:t xml:space="preserve">на территории Ленинградской области </w:t>
      </w:r>
      <w:r w:rsidR="00C24CB9" w:rsidRPr="00232F0F">
        <w:rPr>
          <w:rFonts w:cs="Times New Roman"/>
          <w:sz w:val="28"/>
        </w:rPr>
        <w:t xml:space="preserve">осуществляет </w:t>
      </w:r>
      <w:r w:rsidR="00232F0F" w:rsidRPr="00232F0F">
        <w:rPr>
          <w:rFonts w:cs="Times New Roman"/>
          <w:sz w:val="28"/>
        </w:rPr>
        <w:t>К</w:t>
      </w:r>
      <w:r w:rsidR="00232F0F">
        <w:rPr>
          <w:rFonts w:cs="Times New Roman"/>
          <w:sz w:val="28"/>
        </w:rPr>
        <w:t xml:space="preserve">омитет экономического развития и инвестиционной деятельности Ленинградской области </w:t>
      </w:r>
      <w:r w:rsidR="00C24CB9" w:rsidRPr="00232F0F">
        <w:rPr>
          <w:rFonts w:cs="Times New Roman"/>
          <w:sz w:val="28"/>
        </w:rPr>
        <w:t>(</w:t>
      </w:r>
      <w:r w:rsidR="00232F0F">
        <w:rPr>
          <w:rFonts w:cs="Times New Roman"/>
          <w:sz w:val="28"/>
        </w:rPr>
        <w:t>далее - Комитет</w:t>
      </w:r>
      <w:r w:rsidR="00C24CB9" w:rsidRPr="00232F0F">
        <w:rPr>
          <w:rFonts w:cs="Times New Roman"/>
          <w:sz w:val="28"/>
        </w:rPr>
        <w:t>)</w:t>
      </w:r>
      <w:r>
        <w:rPr>
          <w:rFonts w:cs="Times New Roman"/>
          <w:sz w:val="28"/>
        </w:rPr>
        <w:t xml:space="preserve"> </w:t>
      </w:r>
      <w:r w:rsidRPr="00D069D3">
        <w:rPr>
          <w:rFonts w:cs="Times New Roman"/>
          <w:sz w:val="28"/>
        </w:rPr>
        <w:t xml:space="preserve">в пределах своей компетенции </w:t>
      </w:r>
      <w:r>
        <w:rPr>
          <w:rFonts w:cs="Times New Roman"/>
          <w:sz w:val="28"/>
        </w:rPr>
        <w:br/>
      </w:r>
      <w:r w:rsidRPr="00D069D3">
        <w:rPr>
          <w:rFonts w:cs="Times New Roman"/>
          <w:sz w:val="28"/>
        </w:rPr>
        <w:t xml:space="preserve">в соответствии с Федеральным законом от 31 июля 2020 года № 248-ФЗ </w:t>
      </w:r>
      <w:r>
        <w:rPr>
          <w:rFonts w:cs="Times New Roman"/>
          <w:sz w:val="28"/>
        </w:rPr>
        <w:br/>
      </w:r>
      <w:r w:rsidRPr="00D069D3">
        <w:rPr>
          <w:rFonts w:cs="Times New Roman"/>
          <w:sz w:val="28"/>
        </w:rPr>
        <w:t xml:space="preserve">«О государственном контроле (надзоре) и муниципальном контроле в Российской Федерации» (далее – Федеральный закон № 248-ФЗ), </w:t>
      </w:r>
      <w:r w:rsidR="00240CF6" w:rsidRPr="00DC6273">
        <w:rPr>
          <w:rFonts w:cs="Times New Roman"/>
          <w:bCs/>
          <w:sz w:val="28"/>
          <w:szCs w:val="28"/>
        </w:rPr>
        <w:t>с учетом особенностей</w:t>
      </w:r>
      <w:r w:rsidR="00240CF6">
        <w:rPr>
          <w:rFonts w:cs="Times New Roman"/>
          <w:bCs/>
          <w:sz w:val="28"/>
          <w:szCs w:val="28"/>
        </w:rPr>
        <w:t>, установленных</w:t>
      </w:r>
      <w:r w:rsidR="00240CF6" w:rsidRPr="00D069D3">
        <w:rPr>
          <w:rFonts w:cs="Times New Roman"/>
          <w:sz w:val="28"/>
        </w:rPr>
        <w:t xml:space="preserve"> </w:t>
      </w:r>
      <w:r w:rsidRPr="00D069D3">
        <w:rPr>
          <w:rFonts w:cs="Times New Roman"/>
          <w:sz w:val="28"/>
        </w:rPr>
        <w:t>Федеральным законом</w:t>
      </w:r>
      <w:r w:rsidR="00240CF6">
        <w:rPr>
          <w:rFonts w:cs="Times New Roman"/>
          <w:sz w:val="28"/>
        </w:rPr>
        <w:t xml:space="preserve"> </w:t>
      </w:r>
      <w:r w:rsidRPr="00D069D3">
        <w:rPr>
          <w:rFonts w:cs="Times New Roman"/>
          <w:sz w:val="28"/>
        </w:rPr>
        <w:t xml:space="preserve">№ 171-ФЗ, </w:t>
      </w:r>
      <w:r w:rsidR="00995F91">
        <w:rPr>
          <w:rFonts w:cs="Times New Roman"/>
          <w:sz w:val="28"/>
        </w:rPr>
        <w:t xml:space="preserve"> и </w:t>
      </w:r>
      <w:r w:rsidRPr="00D069D3">
        <w:rPr>
          <w:rFonts w:cs="Times New Roman"/>
          <w:sz w:val="28"/>
        </w:rPr>
        <w:t>настоящим Положением.</w:t>
      </w:r>
      <w:r w:rsidR="00C24CB9" w:rsidRPr="00232F0F">
        <w:rPr>
          <w:rFonts w:cs="Times New Roman"/>
          <w:sz w:val="28"/>
        </w:rPr>
        <w:t xml:space="preserve"> </w:t>
      </w:r>
      <w:proofErr w:type="gramEnd"/>
    </w:p>
    <w:p w:rsidR="00C24CB9" w:rsidRPr="00BA6008" w:rsidRDefault="002B659E" w:rsidP="00CC0370">
      <w:pPr>
        <w:ind w:firstLine="567"/>
        <w:jc w:val="both"/>
        <w:rPr>
          <w:rFonts w:cs="Times New Roman"/>
          <w:sz w:val="28"/>
        </w:rPr>
      </w:pPr>
      <w:r>
        <w:rPr>
          <w:rFonts w:cs="Times New Roman"/>
          <w:sz w:val="28"/>
        </w:rPr>
        <w:t xml:space="preserve">1.4. </w:t>
      </w:r>
      <w:r w:rsidR="00C24CB9" w:rsidRPr="00BA6008">
        <w:rPr>
          <w:rFonts w:cs="Times New Roman"/>
          <w:sz w:val="28"/>
        </w:rPr>
        <w:t xml:space="preserve">Должностными лицами, уполномоченными на осуществление </w:t>
      </w:r>
      <w:r w:rsidR="00BA6008" w:rsidRPr="00BA6008">
        <w:rPr>
          <w:rFonts w:cs="Times New Roman"/>
          <w:sz w:val="28"/>
        </w:rPr>
        <w:t>регионального</w:t>
      </w:r>
      <w:r w:rsidR="00C24CB9" w:rsidRPr="00BA6008">
        <w:rPr>
          <w:rFonts w:cs="Times New Roman"/>
          <w:sz w:val="28"/>
        </w:rPr>
        <w:t xml:space="preserve"> контроля (далее – должностные лица), являются: </w:t>
      </w:r>
    </w:p>
    <w:p w:rsidR="002E5E77" w:rsidRDefault="005700A1"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5700A1">
        <w:rPr>
          <w:rFonts w:ascii="Times New Roman" w:hAnsi="Times New Roman"/>
          <w:sz w:val="28"/>
          <w:szCs w:val="28"/>
        </w:rPr>
        <w:t>заместитель Председателя Правительства Ленинградской области - председател</w:t>
      </w:r>
      <w:r>
        <w:rPr>
          <w:rFonts w:ascii="Times New Roman" w:hAnsi="Times New Roman"/>
          <w:sz w:val="28"/>
          <w:szCs w:val="28"/>
        </w:rPr>
        <w:t>ь</w:t>
      </w:r>
      <w:r w:rsidRPr="005700A1">
        <w:rPr>
          <w:rFonts w:ascii="Times New Roman" w:hAnsi="Times New Roman"/>
          <w:sz w:val="28"/>
          <w:szCs w:val="28"/>
        </w:rPr>
        <w:t xml:space="preserve"> Комитета</w:t>
      </w:r>
      <w:r w:rsidR="002E5E77">
        <w:rPr>
          <w:rFonts w:ascii="Times New Roman" w:hAnsi="Times New Roman"/>
          <w:sz w:val="28"/>
          <w:szCs w:val="28"/>
        </w:rPr>
        <w:t>;</w:t>
      </w:r>
    </w:p>
    <w:p w:rsidR="005700A1" w:rsidRPr="005700A1" w:rsidRDefault="005700A1"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5700A1">
        <w:rPr>
          <w:rFonts w:ascii="Times New Roman" w:hAnsi="Times New Roman"/>
          <w:sz w:val="28"/>
          <w:szCs w:val="28"/>
        </w:rPr>
        <w:t>заместител</w:t>
      </w:r>
      <w:r>
        <w:rPr>
          <w:rFonts w:ascii="Times New Roman" w:hAnsi="Times New Roman"/>
          <w:sz w:val="28"/>
          <w:szCs w:val="28"/>
        </w:rPr>
        <w:t>ь председателя К</w:t>
      </w:r>
      <w:r w:rsidRPr="005700A1">
        <w:rPr>
          <w:rFonts w:ascii="Times New Roman" w:hAnsi="Times New Roman"/>
          <w:sz w:val="28"/>
          <w:szCs w:val="28"/>
        </w:rPr>
        <w:t>омитета, курирующ</w:t>
      </w:r>
      <w:r>
        <w:rPr>
          <w:rFonts w:ascii="Times New Roman" w:hAnsi="Times New Roman"/>
          <w:sz w:val="28"/>
          <w:szCs w:val="28"/>
        </w:rPr>
        <w:t>ий</w:t>
      </w:r>
      <w:r w:rsidRPr="005700A1">
        <w:rPr>
          <w:rFonts w:ascii="Times New Roman" w:hAnsi="Times New Roman"/>
          <w:sz w:val="28"/>
          <w:szCs w:val="28"/>
        </w:rPr>
        <w:t xml:space="preserve"> работу</w:t>
      </w:r>
      <w:r>
        <w:rPr>
          <w:rFonts w:ascii="Times New Roman" w:hAnsi="Times New Roman"/>
          <w:sz w:val="28"/>
          <w:szCs w:val="28"/>
        </w:rPr>
        <w:t xml:space="preserve"> </w:t>
      </w:r>
      <w:r w:rsidRPr="005700A1">
        <w:rPr>
          <w:rFonts w:ascii="Times New Roman" w:hAnsi="Times New Roman"/>
          <w:sz w:val="28"/>
          <w:szCs w:val="28"/>
        </w:rPr>
        <w:t xml:space="preserve">структурных подразделений </w:t>
      </w:r>
      <w:r w:rsidR="00CE20E9" w:rsidRPr="005700A1">
        <w:rPr>
          <w:rFonts w:ascii="Times New Roman" w:hAnsi="Times New Roman"/>
          <w:sz w:val="28"/>
          <w:szCs w:val="28"/>
        </w:rPr>
        <w:t>Комитета</w:t>
      </w:r>
      <w:r w:rsidR="00CE20E9">
        <w:rPr>
          <w:rFonts w:ascii="Times New Roman" w:hAnsi="Times New Roman"/>
          <w:sz w:val="28"/>
          <w:szCs w:val="28"/>
        </w:rPr>
        <w:t>,</w:t>
      </w:r>
      <w:r w:rsidR="00CE20E9" w:rsidRPr="005700A1">
        <w:rPr>
          <w:rFonts w:ascii="Times New Roman" w:hAnsi="Times New Roman"/>
          <w:sz w:val="28"/>
          <w:szCs w:val="28"/>
        </w:rPr>
        <w:t xml:space="preserve"> </w:t>
      </w:r>
      <w:r w:rsidR="002E5E77">
        <w:rPr>
          <w:rFonts w:ascii="Times New Roman" w:hAnsi="Times New Roman"/>
          <w:sz w:val="28"/>
          <w:szCs w:val="28"/>
        </w:rPr>
        <w:t>на</w:t>
      </w:r>
      <w:r w:rsidRPr="005700A1">
        <w:rPr>
          <w:rFonts w:ascii="Times New Roman" w:hAnsi="Times New Roman"/>
          <w:sz w:val="28"/>
          <w:szCs w:val="28"/>
        </w:rPr>
        <w:t xml:space="preserve"> котор</w:t>
      </w:r>
      <w:r w:rsidR="002C7584">
        <w:rPr>
          <w:rFonts w:ascii="Times New Roman" w:hAnsi="Times New Roman"/>
          <w:sz w:val="28"/>
          <w:szCs w:val="28"/>
        </w:rPr>
        <w:t>ые</w:t>
      </w:r>
      <w:r w:rsidRPr="005700A1">
        <w:rPr>
          <w:rFonts w:ascii="Times New Roman" w:hAnsi="Times New Roman"/>
          <w:sz w:val="28"/>
          <w:szCs w:val="28"/>
        </w:rPr>
        <w:t xml:space="preserve"> </w:t>
      </w:r>
      <w:r w:rsidR="002E5E77">
        <w:rPr>
          <w:rFonts w:ascii="Times New Roman" w:hAnsi="Times New Roman"/>
          <w:sz w:val="28"/>
          <w:szCs w:val="28"/>
        </w:rPr>
        <w:t xml:space="preserve">возложены функции по </w:t>
      </w:r>
      <w:r w:rsidRPr="005700A1">
        <w:rPr>
          <w:rFonts w:ascii="Times New Roman" w:hAnsi="Times New Roman"/>
          <w:sz w:val="28"/>
          <w:szCs w:val="28"/>
        </w:rPr>
        <w:t xml:space="preserve">организации </w:t>
      </w:r>
      <w:r w:rsidR="00003F78">
        <w:rPr>
          <w:rFonts w:ascii="Times New Roman" w:hAnsi="Times New Roman"/>
          <w:sz w:val="28"/>
          <w:szCs w:val="28"/>
        </w:rPr>
        <w:br/>
      </w:r>
      <w:r w:rsidRPr="005700A1">
        <w:rPr>
          <w:rFonts w:ascii="Times New Roman" w:hAnsi="Times New Roman"/>
          <w:sz w:val="28"/>
          <w:szCs w:val="28"/>
        </w:rPr>
        <w:t>и осуществлени</w:t>
      </w:r>
      <w:r w:rsidR="00A32143">
        <w:rPr>
          <w:rFonts w:ascii="Times New Roman" w:hAnsi="Times New Roman"/>
          <w:sz w:val="28"/>
          <w:szCs w:val="28"/>
        </w:rPr>
        <w:t>ю</w:t>
      </w:r>
      <w:r w:rsidRPr="005700A1">
        <w:rPr>
          <w:rFonts w:ascii="Times New Roman" w:hAnsi="Times New Roman"/>
          <w:sz w:val="28"/>
          <w:szCs w:val="28"/>
        </w:rPr>
        <w:t xml:space="preserve"> </w:t>
      </w:r>
      <w:r w:rsidR="00E52489">
        <w:rPr>
          <w:rFonts w:ascii="Times New Roman" w:hAnsi="Times New Roman"/>
          <w:sz w:val="28"/>
          <w:szCs w:val="28"/>
        </w:rPr>
        <w:t>р</w:t>
      </w:r>
      <w:r w:rsidR="00E52489" w:rsidRPr="00E52489">
        <w:rPr>
          <w:rFonts w:ascii="Times New Roman" w:hAnsi="Times New Roman"/>
          <w:sz w:val="28"/>
          <w:szCs w:val="28"/>
        </w:rPr>
        <w:t>егиональн</w:t>
      </w:r>
      <w:r w:rsidR="00E52489">
        <w:rPr>
          <w:rFonts w:ascii="Times New Roman" w:hAnsi="Times New Roman"/>
          <w:sz w:val="28"/>
          <w:szCs w:val="28"/>
        </w:rPr>
        <w:t>ого</w:t>
      </w:r>
      <w:r w:rsidR="002C7584">
        <w:rPr>
          <w:rFonts w:ascii="Times New Roman" w:hAnsi="Times New Roman"/>
          <w:sz w:val="28"/>
          <w:szCs w:val="28"/>
        </w:rPr>
        <w:t xml:space="preserve"> контроля </w:t>
      </w:r>
      <w:r w:rsidR="00E82924" w:rsidRPr="00393C64">
        <w:rPr>
          <w:rFonts w:ascii="Times New Roman" w:hAnsi="Times New Roman"/>
          <w:sz w:val="28"/>
          <w:szCs w:val="28"/>
        </w:rPr>
        <w:t>(далее - заместитель председателя Комитета)</w:t>
      </w:r>
      <w:r w:rsidR="005A5CE8" w:rsidRPr="00393C64">
        <w:rPr>
          <w:rFonts w:ascii="Times New Roman" w:hAnsi="Times New Roman"/>
          <w:sz w:val="28"/>
          <w:szCs w:val="28"/>
        </w:rPr>
        <w:t>;</w:t>
      </w:r>
    </w:p>
    <w:p w:rsidR="00C24CB9" w:rsidRPr="005A5CE8" w:rsidRDefault="00C24CB9"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5A5CE8">
        <w:rPr>
          <w:rFonts w:ascii="Times New Roman" w:hAnsi="Times New Roman"/>
          <w:sz w:val="28"/>
          <w:szCs w:val="28"/>
        </w:rPr>
        <w:t xml:space="preserve">руководители структурных подразделений </w:t>
      </w:r>
      <w:r w:rsidR="005A5CE8">
        <w:rPr>
          <w:rFonts w:ascii="Times New Roman" w:hAnsi="Times New Roman"/>
          <w:sz w:val="28"/>
          <w:szCs w:val="28"/>
        </w:rPr>
        <w:t>К</w:t>
      </w:r>
      <w:r w:rsidR="005A5CE8" w:rsidRPr="005700A1">
        <w:rPr>
          <w:rFonts w:ascii="Times New Roman" w:hAnsi="Times New Roman"/>
          <w:sz w:val="28"/>
          <w:szCs w:val="28"/>
        </w:rPr>
        <w:t>омитета</w:t>
      </w:r>
      <w:r w:rsidRPr="005A5CE8">
        <w:rPr>
          <w:rFonts w:ascii="Times New Roman" w:hAnsi="Times New Roman"/>
          <w:sz w:val="28"/>
          <w:szCs w:val="28"/>
        </w:rPr>
        <w:t xml:space="preserve">, </w:t>
      </w:r>
      <w:r w:rsidR="00A32143">
        <w:rPr>
          <w:rFonts w:ascii="Times New Roman" w:hAnsi="Times New Roman"/>
          <w:sz w:val="28"/>
          <w:szCs w:val="28"/>
        </w:rPr>
        <w:t>на</w:t>
      </w:r>
      <w:r w:rsidR="00A32143" w:rsidRPr="005700A1">
        <w:rPr>
          <w:rFonts w:ascii="Times New Roman" w:hAnsi="Times New Roman"/>
          <w:sz w:val="28"/>
          <w:szCs w:val="28"/>
        </w:rPr>
        <w:t xml:space="preserve"> которы</w:t>
      </w:r>
      <w:r w:rsidR="002C7584">
        <w:rPr>
          <w:rFonts w:ascii="Times New Roman" w:hAnsi="Times New Roman"/>
          <w:sz w:val="28"/>
          <w:szCs w:val="28"/>
        </w:rPr>
        <w:t>е</w:t>
      </w:r>
      <w:r w:rsidR="00A32143" w:rsidRPr="005700A1">
        <w:rPr>
          <w:rFonts w:ascii="Times New Roman" w:hAnsi="Times New Roman"/>
          <w:sz w:val="28"/>
          <w:szCs w:val="28"/>
        </w:rPr>
        <w:t xml:space="preserve"> </w:t>
      </w:r>
      <w:r w:rsidR="00A32143">
        <w:rPr>
          <w:rFonts w:ascii="Times New Roman" w:hAnsi="Times New Roman"/>
          <w:sz w:val="28"/>
          <w:szCs w:val="28"/>
        </w:rPr>
        <w:t>возложены функции по</w:t>
      </w:r>
      <w:r w:rsidR="00A32143" w:rsidRPr="005A5CE8">
        <w:rPr>
          <w:rFonts w:ascii="Times New Roman" w:hAnsi="Times New Roman"/>
          <w:sz w:val="28"/>
          <w:szCs w:val="28"/>
        </w:rPr>
        <w:t xml:space="preserve"> </w:t>
      </w:r>
      <w:r w:rsidRPr="005A5CE8">
        <w:rPr>
          <w:rFonts w:ascii="Times New Roman" w:hAnsi="Times New Roman"/>
          <w:sz w:val="28"/>
          <w:szCs w:val="28"/>
        </w:rPr>
        <w:t>организации и осуществлени</w:t>
      </w:r>
      <w:r w:rsidR="00A32143">
        <w:rPr>
          <w:rFonts w:ascii="Times New Roman" w:hAnsi="Times New Roman"/>
          <w:sz w:val="28"/>
          <w:szCs w:val="28"/>
        </w:rPr>
        <w:t>ю</w:t>
      </w:r>
      <w:r w:rsidRPr="005A5CE8">
        <w:rPr>
          <w:rFonts w:ascii="Times New Roman" w:hAnsi="Times New Roman"/>
          <w:sz w:val="28"/>
          <w:szCs w:val="28"/>
        </w:rPr>
        <w:t xml:space="preserve"> </w:t>
      </w:r>
      <w:r w:rsidR="005A5CE8">
        <w:rPr>
          <w:rFonts w:ascii="Times New Roman" w:hAnsi="Times New Roman"/>
          <w:sz w:val="28"/>
          <w:szCs w:val="28"/>
        </w:rPr>
        <w:t>р</w:t>
      </w:r>
      <w:r w:rsidR="005A5CE8" w:rsidRPr="00E52489">
        <w:rPr>
          <w:rFonts w:ascii="Times New Roman" w:hAnsi="Times New Roman"/>
          <w:sz w:val="28"/>
          <w:szCs w:val="28"/>
        </w:rPr>
        <w:t>егиональн</w:t>
      </w:r>
      <w:r w:rsidR="005A5CE8">
        <w:rPr>
          <w:rFonts w:ascii="Times New Roman" w:hAnsi="Times New Roman"/>
          <w:sz w:val="28"/>
          <w:szCs w:val="28"/>
        </w:rPr>
        <w:t>ого</w:t>
      </w:r>
      <w:r w:rsidRPr="005A5CE8">
        <w:rPr>
          <w:rFonts w:ascii="Times New Roman" w:hAnsi="Times New Roman"/>
          <w:sz w:val="28"/>
          <w:szCs w:val="28"/>
        </w:rPr>
        <w:t xml:space="preserve"> контроля, должностными регламентами которых предусмотрены полномочия </w:t>
      </w:r>
      <w:r w:rsidR="00003F78">
        <w:rPr>
          <w:rFonts w:ascii="Times New Roman" w:hAnsi="Times New Roman"/>
          <w:sz w:val="28"/>
          <w:szCs w:val="28"/>
        </w:rPr>
        <w:br/>
      </w:r>
      <w:r w:rsidRPr="005A5CE8">
        <w:rPr>
          <w:rFonts w:ascii="Times New Roman" w:hAnsi="Times New Roman"/>
          <w:sz w:val="28"/>
          <w:szCs w:val="28"/>
        </w:rPr>
        <w:t xml:space="preserve">по осуществлению </w:t>
      </w:r>
      <w:r w:rsidR="005A5CE8">
        <w:rPr>
          <w:rFonts w:ascii="Times New Roman" w:hAnsi="Times New Roman"/>
          <w:sz w:val="28"/>
          <w:szCs w:val="28"/>
        </w:rPr>
        <w:t>р</w:t>
      </w:r>
      <w:r w:rsidR="005A5CE8" w:rsidRPr="00E52489">
        <w:rPr>
          <w:rFonts w:ascii="Times New Roman" w:hAnsi="Times New Roman"/>
          <w:sz w:val="28"/>
          <w:szCs w:val="28"/>
        </w:rPr>
        <w:t>егиональн</w:t>
      </w:r>
      <w:r w:rsidR="005A5CE8">
        <w:rPr>
          <w:rFonts w:ascii="Times New Roman" w:hAnsi="Times New Roman"/>
          <w:sz w:val="28"/>
          <w:szCs w:val="28"/>
        </w:rPr>
        <w:t>ого</w:t>
      </w:r>
      <w:r w:rsidRPr="005A5CE8">
        <w:rPr>
          <w:rFonts w:ascii="Times New Roman" w:hAnsi="Times New Roman"/>
          <w:sz w:val="28"/>
          <w:szCs w:val="28"/>
        </w:rPr>
        <w:t xml:space="preserve"> контроля;</w:t>
      </w:r>
    </w:p>
    <w:p w:rsidR="00C24CB9" w:rsidRPr="007128FE" w:rsidRDefault="00C24CB9"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7128FE">
        <w:rPr>
          <w:rFonts w:ascii="Times New Roman" w:hAnsi="Times New Roman"/>
          <w:sz w:val="28"/>
          <w:szCs w:val="28"/>
        </w:rPr>
        <w:t xml:space="preserve">работники структурных подразделений </w:t>
      </w:r>
      <w:r w:rsidR="007128FE">
        <w:rPr>
          <w:rFonts w:ascii="Times New Roman" w:hAnsi="Times New Roman"/>
          <w:sz w:val="28"/>
          <w:szCs w:val="28"/>
        </w:rPr>
        <w:t>К</w:t>
      </w:r>
      <w:r w:rsidR="007128FE" w:rsidRPr="005700A1">
        <w:rPr>
          <w:rFonts w:ascii="Times New Roman" w:hAnsi="Times New Roman"/>
          <w:sz w:val="28"/>
          <w:szCs w:val="28"/>
        </w:rPr>
        <w:t>омитета</w:t>
      </w:r>
      <w:r w:rsidR="007128FE" w:rsidRPr="005A5CE8">
        <w:rPr>
          <w:rFonts w:ascii="Times New Roman" w:hAnsi="Times New Roman"/>
          <w:sz w:val="28"/>
          <w:szCs w:val="28"/>
        </w:rPr>
        <w:t xml:space="preserve">, </w:t>
      </w:r>
      <w:r w:rsidR="0066764E">
        <w:rPr>
          <w:rFonts w:ascii="Times New Roman" w:hAnsi="Times New Roman"/>
          <w:sz w:val="28"/>
          <w:szCs w:val="28"/>
        </w:rPr>
        <w:t>на</w:t>
      </w:r>
      <w:r w:rsidR="0066764E" w:rsidRPr="005700A1">
        <w:rPr>
          <w:rFonts w:ascii="Times New Roman" w:hAnsi="Times New Roman"/>
          <w:sz w:val="28"/>
          <w:szCs w:val="28"/>
        </w:rPr>
        <w:t xml:space="preserve"> которы</w:t>
      </w:r>
      <w:r w:rsidR="002C7584">
        <w:rPr>
          <w:rFonts w:ascii="Times New Roman" w:hAnsi="Times New Roman"/>
          <w:sz w:val="28"/>
          <w:szCs w:val="28"/>
        </w:rPr>
        <w:t>е</w:t>
      </w:r>
      <w:r w:rsidR="0066764E" w:rsidRPr="005700A1">
        <w:rPr>
          <w:rFonts w:ascii="Times New Roman" w:hAnsi="Times New Roman"/>
          <w:sz w:val="28"/>
          <w:szCs w:val="28"/>
        </w:rPr>
        <w:t xml:space="preserve"> </w:t>
      </w:r>
      <w:r w:rsidR="0066764E">
        <w:rPr>
          <w:rFonts w:ascii="Times New Roman" w:hAnsi="Times New Roman"/>
          <w:sz w:val="28"/>
          <w:szCs w:val="28"/>
        </w:rPr>
        <w:t>возложены функции по</w:t>
      </w:r>
      <w:r w:rsidR="0066764E" w:rsidRPr="005A5CE8">
        <w:rPr>
          <w:rFonts w:ascii="Times New Roman" w:hAnsi="Times New Roman"/>
          <w:sz w:val="28"/>
          <w:szCs w:val="28"/>
        </w:rPr>
        <w:t xml:space="preserve"> осуществлени</w:t>
      </w:r>
      <w:r w:rsidR="0066764E">
        <w:rPr>
          <w:rFonts w:ascii="Times New Roman" w:hAnsi="Times New Roman"/>
          <w:sz w:val="28"/>
          <w:szCs w:val="28"/>
        </w:rPr>
        <w:t>ю</w:t>
      </w:r>
      <w:r w:rsidR="0066764E" w:rsidRPr="005A5CE8">
        <w:rPr>
          <w:rFonts w:ascii="Times New Roman" w:hAnsi="Times New Roman"/>
          <w:sz w:val="28"/>
          <w:szCs w:val="28"/>
        </w:rPr>
        <w:t xml:space="preserve"> </w:t>
      </w:r>
      <w:r w:rsidR="0066764E">
        <w:rPr>
          <w:rFonts w:ascii="Times New Roman" w:hAnsi="Times New Roman"/>
          <w:sz w:val="28"/>
          <w:szCs w:val="28"/>
        </w:rPr>
        <w:t>р</w:t>
      </w:r>
      <w:r w:rsidR="0066764E" w:rsidRPr="00E52489">
        <w:rPr>
          <w:rFonts w:ascii="Times New Roman" w:hAnsi="Times New Roman"/>
          <w:sz w:val="28"/>
          <w:szCs w:val="28"/>
        </w:rPr>
        <w:t>егиональн</w:t>
      </w:r>
      <w:r w:rsidR="0066764E">
        <w:rPr>
          <w:rFonts w:ascii="Times New Roman" w:hAnsi="Times New Roman"/>
          <w:sz w:val="28"/>
          <w:szCs w:val="28"/>
        </w:rPr>
        <w:t>ого</w:t>
      </w:r>
      <w:r w:rsidR="0066764E" w:rsidRPr="005A5CE8">
        <w:rPr>
          <w:rFonts w:ascii="Times New Roman" w:hAnsi="Times New Roman"/>
          <w:sz w:val="28"/>
          <w:szCs w:val="28"/>
        </w:rPr>
        <w:t xml:space="preserve"> контроля</w:t>
      </w:r>
      <w:r w:rsidR="007128FE" w:rsidRPr="005A5CE8">
        <w:rPr>
          <w:rFonts w:ascii="Times New Roman" w:hAnsi="Times New Roman"/>
          <w:sz w:val="28"/>
          <w:szCs w:val="28"/>
        </w:rPr>
        <w:t xml:space="preserve">, должностными регламентами которых предусмотрены полномочия по осуществлению </w:t>
      </w:r>
      <w:r w:rsidR="007128FE">
        <w:rPr>
          <w:rFonts w:ascii="Times New Roman" w:hAnsi="Times New Roman"/>
          <w:sz w:val="28"/>
          <w:szCs w:val="28"/>
        </w:rPr>
        <w:t>р</w:t>
      </w:r>
      <w:r w:rsidR="007128FE" w:rsidRPr="00E52489">
        <w:rPr>
          <w:rFonts w:ascii="Times New Roman" w:hAnsi="Times New Roman"/>
          <w:sz w:val="28"/>
          <w:szCs w:val="28"/>
        </w:rPr>
        <w:t>егиональн</w:t>
      </w:r>
      <w:r w:rsidR="007128FE">
        <w:rPr>
          <w:rFonts w:ascii="Times New Roman" w:hAnsi="Times New Roman"/>
          <w:sz w:val="28"/>
          <w:szCs w:val="28"/>
        </w:rPr>
        <w:t>ого</w:t>
      </w:r>
      <w:r w:rsidR="007128FE" w:rsidRPr="005A5CE8">
        <w:rPr>
          <w:rFonts w:ascii="Times New Roman" w:hAnsi="Times New Roman"/>
          <w:sz w:val="28"/>
          <w:szCs w:val="28"/>
        </w:rPr>
        <w:t xml:space="preserve"> </w:t>
      </w:r>
      <w:r w:rsidR="00263121">
        <w:rPr>
          <w:rFonts w:ascii="Times New Roman" w:hAnsi="Times New Roman"/>
          <w:sz w:val="28"/>
          <w:szCs w:val="28"/>
        </w:rPr>
        <w:t>контроля.</w:t>
      </w:r>
    </w:p>
    <w:p w:rsidR="00DB4B98" w:rsidRDefault="0042779E" w:rsidP="00CC0370">
      <w:pPr>
        <w:ind w:firstLine="567"/>
        <w:jc w:val="both"/>
        <w:rPr>
          <w:rFonts w:cs="Times New Roman"/>
          <w:sz w:val="28"/>
        </w:rPr>
      </w:pPr>
      <w:r>
        <w:rPr>
          <w:rFonts w:cs="Times New Roman"/>
          <w:sz w:val="28"/>
        </w:rPr>
        <w:t xml:space="preserve">1.5. </w:t>
      </w:r>
      <w:r w:rsidR="00C24CB9" w:rsidRPr="00DB4B98">
        <w:rPr>
          <w:rFonts w:cs="Times New Roman"/>
          <w:sz w:val="28"/>
        </w:rPr>
        <w:t>Должностны</w:t>
      </w:r>
      <w:r w:rsidR="00DB4B98" w:rsidRPr="00DB4B98">
        <w:rPr>
          <w:rFonts w:cs="Times New Roman"/>
          <w:sz w:val="28"/>
        </w:rPr>
        <w:t>ми</w:t>
      </w:r>
      <w:r w:rsidR="00C24CB9" w:rsidRPr="00DB4B98">
        <w:rPr>
          <w:rFonts w:cs="Times New Roman"/>
          <w:sz w:val="28"/>
        </w:rPr>
        <w:t xml:space="preserve"> лица</w:t>
      </w:r>
      <w:r w:rsidR="00DB4B98" w:rsidRPr="00DB4B98">
        <w:rPr>
          <w:rFonts w:cs="Times New Roman"/>
          <w:sz w:val="28"/>
        </w:rPr>
        <w:t xml:space="preserve">ми, уполномоченными на принятие решений </w:t>
      </w:r>
      <w:r w:rsidR="00003F78">
        <w:rPr>
          <w:rFonts w:cs="Times New Roman"/>
          <w:sz w:val="28"/>
        </w:rPr>
        <w:br/>
      </w:r>
      <w:r w:rsidR="00DB4B98" w:rsidRPr="00DB4B98">
        <w:rPr>
          <w:rFonts w:cs="Times New Roman"/>
          <w:sz w:val="28"/>
        </w:rPr>
        <w:t xml:space="preserve">о проведении </w:t>
      </w:r>
      <w:r w:rsidR="00C24CB9" w:rsidRPr="00DB4B98">
        <w:rPr>
          <w:rFonts w:cs="Times New Roman"/>
          <w:sz w:val="28"/>
        </w:rPr>
        <w:t xml:space="preserve"> </w:t>
      </w:r>
      <w:r w:rsidR="00DB4B98" w:rsidRPr="00DB4B98">
        <w:rPr>
          <w:rFonts w:cs="Times New Roman"/>
          <w:sz w:val="28"/>
        </w:rPr>
        <w:t>контрольн</w:t>
      </w:r>
      <w:r w:rsidR="00DB4B98">
        <w:rPr>
          <w:rFonts w:cs="Times New Roman"/>
          <w:sz w:val="28"/>
        </w:rPr>
        <w:t>ых</w:t>
      </w:r>
      <w:r w:rsidR="00DB4B98" w:rsidRPr="00DB4B98">
        <w:rPr>
          <w:rFonts w:cs="Times New Roman"/>
          <w:sz w:val="28"/>
        </w:rPr>
        <w:t xml:space="preserve"> (надзорн</w:t>
      </w:r>
      <w:r w:rsidR="00DB4B98">
        <w:rPr>
          <w:rFonts w:cs="Times New Roman"/>
          <w:sz w:val="28"/>
        </w:rPr>
        <w:t>ых</w:t>
      </w:r>
      <w:r w:rsidR="00DB4B98" w:rsidRPr="00DB4B98">
        <w:rPr>
          <w:rFonts w:cs="Times New Roman"/>
          <w:sz w:val="28"/>
        </w:rPr>
        <w:t>) мероприяти</w:t>
      </w:r>
      <w:r w:rsidR="00DB4B98">
        <w:rPr>
          <w:rFonts w:cs="Times New Roman"/>
          <w:sz w:val="28"/>
        </w:rPr>
        <w:t>й, являются:</w:t>
      </w:r>
    </w:p>
    <w:p w:rsidR="00A665F9" w:rsidRDefault="00A665F9"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5700A1">
        <w:rPr>
          <w:rFonts w:ascii="Times New Roman" w:hAnsi="Times New Roman"/>
          <w:sz w:val="28"/>
          <w:szCs w:val="28"/>
        </w:rPr>
        <w:t>заместитель Председателя Правительства Ленинградской области - председател</w:t>
      </w:r>
      <w:r>
        <w:rPr>
          <w:rFonts w:ascii="Times New Roman" w:hAnsi="Times New Roman"/>
          <w:sz w:val="28"/>
          <w:szCs w:val="28"/>
        </w:rPr>
        <w:t>ь</w:t>
      </w:r>
      <w:r w:rsidRPr="005700A1">
        <w:rPr>
          <w:rFonts w:ascii="Times New Roman" w:hAnsi="Times New Roman"/>
          <w:sz w:val="28"/>
          <w:szCs w:val="28"/>
        </w:rPr>
        <w:t xml:space="preserve"> Комитета</w:t>
      </w:r>
      <w:r>
        <w:rPr>
          <w:rFonts w:ascii="Times New Roman" w:hAnsi="Times New Roman"/>
          <w:sz w:val="28"/>
          <w:szCs w:val="28"/>
        </w:rPr>
        <w:t>;</w:t>
      </w:r>
    </w:p>
    <w:p w:rsidR="00A665F9" w:rsidRPr="005700A1" w:rsidRDefault="00A665F9" w:rsidP="00CC0370">
      <w:pPr>
        <w:pStyle w:val="af2"/>
        <w:autoSpaceDE w:val="0"/>
        <w:autoSpaceDN w:val="0"/>
        <w:adjustRightInd w:val="0"/>
        <w:spacing w:after="0" w:line="240" w:lineRule="auto"/>
        <w:ind w:left="0" w:firstLine="567"/>
        <w:jc w:val="both"/>
        <w:rPr>
          <w:rFonts w:ascii="Times New Roman" w:hAnsi="Times New Roman"/>
          <w:sz w:val="28"/>
          <w:szCs w:val="28"/>
        </w:rPr>
      </w:pPr>
      <w:r w:rsidRPr="005700A1">
        <w:rPr>
          <w:rFonts w:ascii="Times New Roman" w:hAnsi="Times New Roman"/>
          <w:sz w:val="28"/>
          <w:szCs w:val="28"/>
        </w:rPr>
        <w:t>заместител</w:t>
      </w:r>
      <w:r>
        <w:rPr>
          <w:rFonts w:ascii="Times New Roman" w:hAnsi="Times New Roman"/>
          <w:sz w:val="28"/>
          <w:szCs w:val="28"/>
        </w:rPr>
        <w:t>ь председателя К</w:t>
      </w:r>
      <w:r w:rsidR="003922B3">
        <w:rPr>
          <w:rFonts w:ascii="Times New Roman" w:hAnsi="Times New Roman"/>
          <w:sz w:val="28"/>
          <w:szCs w:val="28"/>
        </w:rPr>
        <w:t>омитета.</w:t>
      </w:r>
    </w:p>
    <w:p w:rsidR="00C24CB9" w:rsidRPr="00D5079E" w:rsidRDefault="00DE3E89" w:rsidP="00CC0370">
      <w:pPr>
        <w:ind w:firstLine="567"/>
        <w:jc w:val="both"/>
        <w:rPr>
          <w:rFonts w:cs="Times New Roman"/>
          <w:sz w:val="28"/>
        </w:rPr>
      </w:pPr>
      <w:r>
        <w:rPr>
          <w:rFonts w:cs="Times New Roman"/>
          <w:sz w:val="28"/>
        </w:rPr>
        <w:t>1.</w:t>
      </w:r>
      <w:r w:rsidR="00D5079E">
        <w:rPr>
          <w:rFonts w:cs="Times New Roman"/>
          <w:sz w:val="28"/>
        </w:rPr>
        <w:t xml:space="preserve">6. Должностные лица, осуществляющие региональный контроль, </w:t>
      </w:r>
      <w:r w:rsidR="00AC1A84">
        <w:rPr>
          <w:rFonts w:cs="Times New Roman"/>
          <w:sz w:val="28"/>
        </w:rPr>
        <w:br/>
      </w:r>
      <w:r w:rsidR="00D5079E">
        <w:rPr>
          <w:rFonts w:cs="Times New Roman"/>
          <w:sz w:val="28"/>
        </w:rPr>
        <w:t xml:space="preserve">при проведении </w:t>
      </w:r>
      <w:r w:rsidR="00C24CB9" w:rsidRPr="00D5079E">
        <w:rPr>
          <w:rFonts w:cs="Times New Roman"/>
          <w:sz w:val="28"/>
        </w:rPr>
        <w:t xml:space="preserve">контрольного (надзорного) мероприятия в пределах своих полномочий и в объеме проводимых контрольных (надзорных) действий </w:t>
      </w:r>
      <w:r w:rsidR="00777BFB">
        <w:rPr>
          <w:rFonts w:cs="Times New Roman"/>
          <w:sz w:val="28"/>
        </w:rPr>
        <w:t xml:space="preserve">выполняют обязанности и </w:t>
      </w:r>
      <w:r w:rsidR="00C24CB9" w:rsidRPr="00D5079E">
        <w:rPr>
          <w:rFonts w:cs="Times New Roman"/>
          <w:sz w:val="28"/>
        </w:rPr>
        <w:t xml:space="preserve">пользуются </w:t>
      </w:r>
      <w:r w:rsidR="00C24CB9" w:rsidRPr="004D7DCA">
        <w:rPr>
          <w:rFonts w:cs="Times New Roman"/>
          <w:sz w:val="28"/>
        </w:rPr>
        <w:t>правами, установленными стать</w:t>
      </w:r>
      <w:r w:rsidR="003F4F39" w:rsidRPr="004D7DCA">
        <w:rPr>
          <w:rFonts w:cs="Times New Roman"/>
          <w:sz w:val="28"/>
        </w:rPr>
        <w:t>ей</w:t>
      </w:r>
      <w:r w:rsidR="00C24CB9" w:rsidRPr="004D7DCA">
        <w:rPr>
          <w:rFonts w:cs="Times New Roman"/>
          <w:sz w:val="28"/>
        </w:rPr>
        <w:t xml:space="preserve"> 29</w:t>
      </w:r>
      <w:r w:rsidR="00C24CB9" w:rsidRPr="00D5079E">
        <w:rPr>
          <w:rFonts w:cs="Times New Roman"/>
          <w:sz w:val="28"/>
        </w:rPr>
        <w:t xml:space="preserve"> Федерального закона № 248-ФЗ, а также следующими правами: </w:t>
      </w:r>
    </w:p>
    <w:p w:rsidR="00C24CB9" w:rsidRPr="00CC74D8" w:rsidRDefault="00CC74D8" w:rsidP="00CC0370">
      <w:pPr>
        <w:ind w:firstLine="567"/>
        <w:jc w:val="both"/>
        <w:rPr>
          <w:rFonts w:cs="Times New Roman"/>
          <w:sz w:val="28"/>
        </w:rPr>
      </w:pPr>
      <w:r w:rsidRPr="00CC74D8">
        <w:rPr>
          <w:rFonts w:cs="Times New Roman"/>
          <w:sz w:val="28"/>
        </w:rPr>
        <w:t>1</w:t>
      </w:r>
      <w:r w:rsidR="00C24CB9" w:rsidRPr="00CC74D8">
        <w:rPr>
          <w:rFonts w:cs="Times New Roman"/>
          <w:sz w:val="28"/>
        </w:rPr>
        <w:t>) выдавать контролируемым лицам предписания об устранении выявленных нарушений обязательных требований, указанных в пункт</w:t>
      </w:r>
      <w:r w:rsidR="002C7584" w:rsidRPr="00CC74D8">
        <w:rPr>
          <w:rFonts w:cs="Times New Roman"/>
          <w:sz w:val="28"/>
        </w:rPr>
        <w:t>е</w:t>
      </w:r>
      <w:r w:rsidR="00C24CB9" w:rsidRPr="00CC74D8">
        <w:rPr>
          <w:rFonts w:cs="Times New Roman"/>
          <w:sz w:val="28"/>
        </w:rPr>
        <w:t xml:space="preserve"> </w:t>
      </w:r>
      <w:r w:rsidRPr="00CC74D8">
        <w:rPr>
          <w:rFonts w:cs="Times New Roman"/>
          <w:sz w:val="28"/>
        </w:rPr>
        <w:t>1.</w:t>
      </w:r>
      <w:r w:rsidR="00C24CB9" w:rsidRPr="00CC74D8">
        <w:rPr>
          <w:rFonts w:cs="Times New Roman"/>
          <w:sz w:val="28"/>
        </w:rPr>
        <w:t>2 настоящего Положения (далее – обязательные требования);</w:t>
      </w:r>
    </w:p>
    <w:p w:rsidR="00C24CB9" w:rsidRPr="00CC74D8" w:rsidRDefault="00CC74D8" w:rsidP="00CC0370">
      <w:pPr>
        <w:ind w:firstLine="567"/>
        <w:jc w:val="both"/>
        <w:rPr>
          <w:rFonts w:cs="Times New Roman"/>
          <w:sz w:val="28"/>
        </w:rPr>
      </w:pPr>
      <w:r w:rsidRPr="00CC74D8">
        <w:rPr>
          <w:rFonts w:cs="Times New Roman"/>
          <w:sz w:val="28"/>
        </w:rPr>
        <w:t>2</w:t>
      </w:r>
      <w:r w:rsidR="00C24CB9" w:rsidRPr="00CC74D8">
        <w:rPr>
          <w:rFonts w:cs="Times New Roman"/>
          <w:sz w:val="28"/>
        </w:rPr>
        <w:t>) составлять протоколы об административных правонарушениях, рассматривать дела об административных правонарушениях</w:t>
      </w:r>
      <w:r w:rsidR="00347A3C" w:rsidRPr="00CC74D8">
        <w:rPr>
          <w:rFonts w:cs="Times New Roman"/>
          <w:sz w:val="28"/>
        </w:rPr>
        <w:t xml:space="preserve"> и принимать меры </w:t>
      </w:r>
      <w:r w:rsidR="00003F78" w:rsidRPr="00CC74D8">
        <w:rPr>
          <w:rFonts w:cs="Times New Roman"/>
          <w:sz w:val="28"/>
        </w:rPr>
        <w:br/>
      </w:r>
      <w:r w:rsidR="00347A3C" w:rsidRPr="00CC74D8">
        <w:rPr>
          <w:rFonts w:cs="Times New Roman"/>
          <w:sz w:val="28"/>
        </w:rPr>
        <w:t>по предотвращению нарушения обязательных требований</w:t>
      </w:r>
      <w:r w:rsidR="00C24CB9" w:rsidRPr="00CC74D8">
        <w:rPr>
          <w:rFonts w:cs="Times New Roman"/>
          <w:sz w:val="28"/>
        </w:rPr>
        <w:t>;</w:t>
      </w:r>
    </w:p>
    <w:p w:rsidR="00347A3C" w:rsidRPr="00CC74D8" w:rsidRDefault="00CC74D8" w:rsidP="00CC0370">
      <w:pPr>
        <w:ind w:firstLine="567"/>
        <w:jc w:val="both"/>
        <w:rPr>
          <w:rFonts w:cs="Times New Roman"/>
          <w:sz w:val="28"/>
        </w:rPr>
      </w:pPr>
      <w:r w:rsidRPr="00CC74D8">
        <w:rPr>
          <w:rFonts w:cs="Times New Roman"/>
          <w:sz w:val="28"/>
        </w:rPr>
        <w:t>3</w:t>
      </w:r>
      <w:r w:rsidR="00C24CB9" w:rsidRPr="00CC74D8">
        <w:rPr>
          <w:rFonts w:cs="Times New Roman"/>
          <w:sz w:val="28"/>
        </w:rPr>
        <w:t>)</w:t>
      </w:r>
      <w:r w:rsidR="00CB56A5" w:rsidRPr="00CC74D8">
        <w:rPr>
          <w:rFonts w:cs="Times New Roman"/>
          <w:sz w:val="28"/>
        </w:rPr>
        <w:t xml:space="preserve"> направлять в уполномоченные органы материалы для решения вопросов </w:t>
      </w:r>
      <w:r w:rsidR="00003F78" w:rsidRPr="00CC74D8">
        <w:rPr>
          <w:rFonts w:cs="Times New Roman"/>
          <w:sz w:val="28"/>
        </w:rPr>
        <w:br/>
      </w:r>
      <w:r w:rsidR="00CB56A5" w:rsidRPr="00CC74D8">
        <w:rPr>
          <w:rFonts w:cs="Times New Roman"/>
          <w:sz w:val="28"/>
        </w:rPr>
        <w:t xml:space="preserve">о возбуждении уголовных дел по признакам преступлений, связанных </w:t>
      </w:r>
      <w:r w:rsidR="00003F78" w:rsidRPr="00CC74D8">
        <w:rPr>
          <w:rFonts w:cs="Times New Roman"/>
          <w:sz w:val="28"/>
        </w:rPr>
        <w:br/>
      </w:r>
      <w:r w:rsidR="00CB56A5" w:rsidRPr="00CC74D8">
        <w:rPr>
          <w:rFonts w:cs="Times New Roman"/>
          <w:sz w:val="28"/>
        </w:rPr>
        <w:t>с нарушением обязательных требований</w:t>
      </w:r>
      <w:r>
        <w:rPr>
          <w:rFonts w:cs="Times New Roman"/>
          <w:sz w:val="28"/>
        </w:rPr>
        <w:t>.</w:t>
      </w:r>
    </w:p>
    <w:p w:rsidR="00C24CB9" w:rsidRPr="00B3477D" w:rsidRDefault="001151C5" w:rsidP="00CC0370">
      <w:pPr>
        <w:ind w:firstLine="567"/>
        <w:jc w:val="both"/>
        <w:rPr>
          <w:rFonts w:cs="Times New Roman"/>
          <w:sz w:val="28"/>
        </w:rPr>
      </w:pPr>
      <w:r>
        <w:rPr>
          <w:rFonts w:cs="Times New Roman"/>
          <w:sz w:val="28"/>
        </w:rPr>
        <w:t>1.</w:t>
      </w:r>
      <w:r w:rsidR="00CC74D8">
        <w:rPr>
          <w:rFonts w:cs="Times New Roman"/>
          <w:sz w:val="28"/>
        </w:rPr>
        <w:t>7</w:t>
      </w:r>
      <w:r w:rsidR="00C24CB9" w:rsidRPr="00B3477D">
        <w:rPr>
          <w:rFonts w:cs="Times New Roman"/>
          <w:sz w:val="28"/>
        </w:rPr>
        <w:t xml:space="preserve">. Объектами </w:t>
      </w:r>
      <w:r w:rsidR="005529F6" w:rsidRPr="00B3477D">
        <w:rPr>
          <w:rFonts w:cs="Times New Roman"/>
          <w:sz w:val="28"/>
        </w:rPr>
        <w:t>регионального</w:t>
      </w:r>
      <w:r w:rsidR="00C24CB9" w:rsidRPr="00B3477D">
        <w:rPr>
          <w:rFonts w:cs="Times New Roman"/>
          <w:sz w:val="28"/>
        </w:rPr>
        <w:t xml:space="preserve"> контроля (далее</w:t>
      </w:r>
      <w:r w:rsidR="003E0599">
        <w:rPr>
          <w:rFonts w:cs="Times New Roman"/>
          <w:sz w:val="28"/>
        </w:rPr>
        <w:t xml:space="preserve"> </w:t>
      </w:r>
      <w:r w:rsidR="00C24CB9" w:rsidRPr="00B3477D">
        <w:rPr>
          <w:rFonts w:cs="Times New Roman"/>
          <w:sz w:val="28"/>
        </w:rPr>
        <w:t>– объект контроля) являются:</w:t>
      </w:r>
    </w:p>
    <w:p w:rsidR="00C24CB9" w:rsidRPr="00B3477D" w:rsidRDefault="00C24CB9" w:rsidP="00CC0370">
      <w:pPr>
        <w:ind w:firstLine="567"/>
        <w:jc w:val="both"/>
        <w:rPr>
          <w:rFonts w:cs="Times New Roman"/>
          <w:sz w:val="28"/>
        </w:rPr>
      </w:pPr>
      <w:r w:rsidRPr="00B3477D">
        <w:rPr>
          <w:rFonts w:cs="Times New Roman"/>
          <w:sz w:val="28"/>
        </w:rPr>
        <w:lastRenderedPageBreak/>
        <w:t xml:space="preserve">деятельность, действия (бездействие) </w:t>
      </w:r>
      <w:r w:rsidR="003E0599">
        <w:rPr>
          <w:rFonts w:cs="Times New Roman"/>
          <w:sz w:val="28"/>
        </w:rPr>
        <w:t>контролируемых лиц</w:t>
      </w:r>
      <w:r w:rsidRPr="00B3477D">
        <w:rPr>
          <w:rFonts w:cs="Times New Roman"/>
          <w:sz w:val="28"/>
        </w:rPr>
        <w:t xml:space="preserve"> в </w:t>
      </w:r>
      <w:r w:rsidR="007775EE">
        <w:rPr>
          <w:rFonts w:cs="Times New Roman"/>
          <w:sz w:val="28"/>
        </w:rPr>
        <w:t>области</w:t>
      </w:r>
      <w:r w:rsidRPr="00B3477D">
        <w:rPr>
          <w:rFonts w:cs="Times New Roman"/>
          <w:sz w:val="28"/>
        </w:rPr>
        <w:t xml:space="preserve"> </w:t>
      </w:r>
      <w:r w:rsidR="00B3477D">
        <w:rPr>
          <w:rFonts w:cs="Times New Roman"/>
          <w:sz w:val="28"/>
        </w:rPr>
        <w:t>розничной продажи</w:t>
      </w:r>
      <w:r w:rsidRPr="00B3477D">
        <w:rPr>
          <w:rFonts w:cs="Times New Roman"/>
          <w:sz w:val="28"/>
        </w:rPr>
        <w:t xml:space="preserve"> алкогольной и спиртосодержащей продукции, в рамках которых должны соблюдаться обязательные требования, в том числе предъявляемые к </w:t>
      </w:r>
      <w:r w:rsidR="007775EE">
        <w:rPr>
          <w:rFonts w:cs="Times New Roman"/>
          <w:sz w:val="28"/>
        </w:rPr>
        <w:t>контролируемым лицам</w:t>
      </w:r>
      <w:r w:rsidRPr="00B3477D">
        <w:rPr>
          <w:rFonts w:cs="Times New Roman"/>
          <w:sz w:val="28"/>
        </w:rPr>
        <w:t>, осуществляющим данную деятельность, действия (бездействие);</w:t>
      </w:r>
    </w:p>
    <w:p w:rsidR="00C24CB9" w:rsidRPr="00895309" w:rsidRDefault="00C24CB9" w:rsidP="00CC0370">
      <w:pPr>
        <w:ind w:firstLine="567"/>
        <w:jc w:val="both"/>
        <w:rPr>
          <w:rFonts w:cs="Times New Roman"/>
          <w:sz w:val="28"/>
        </w:rPr>
      </w:pPr>
      <w:r w:rsidRPr="00895309">
        <w:rPr>
          <w:rFonts w:cs="Times New Roman"/>
          <w:sz w:val="28"/>
        </w:rPr>
        <w:t xml:space="preserve">результаты деятельности </w:t>
      </w:r>
      <w:r w:rsidR="001E7617">
        <w:rPr>
          <w:rFonts w:cs="Times New Roman"/>
          <w:sz w:val="28"/>
        </w:rPr>
        <w:t>контролируемых лиц</w:t>
      </w:r>
      <w:r w:rsidRPr="00895309">
        <w:rPr>
          <w:rFonts w:cs="Times New Roman"/>
          <w:sz w:val="28"/>
        </w:rPr>
        <w:t xml:space="preserve"> в </w:t>
      </w:r>
      <w:r w:rsidR="008E5ECC">
        <w:rPr>
          <w:rFonts w:cs="Times New Roman"/>
          <w:sz w:val="28"/>
        </w:rPr>
        <w:t>области</w:t>
      </w:r>
      <w:r w:rsidRPr="00895309">
        <w:rPr>
          <w:rFonts w:cs="Times New Roman"/>
          <w:sz w:val="28"/>
        </w:rPr>
        <w:t xml:space="preserve"> </w:t>
      </w:r>
      <w:r w:rsidR="00282108" w:rsidRPr="00895309">
        <w:rPr>
          <w:rFonts w:cs="Times New Roman"/>
          <w:sz w:val="28"/>
        </w:rPr>
        <w:t>розничной продажи</w:t>
      </w:r>
      <w:r w:rsidRPr="00895309">
        <w:rPr>
          <w:rFonts w:cs="Times New Roman"/>
          <w:sz w:val="28"/>
        </w:rPr>
        <w:t xml:space="preserve"> алкогольной и спиртосодержащей продукции, к которым предъявляются обязательные требования;</w:t>
      </w:r>
    </w:p>
    <w:p w:rsidR="00C24CB9" w:rsidRDefault="00C24CB9" w:rsidP="00CC0370">
      <w:pPr>
        <w:ind w:firstLine="567"/>
        <w:jc w:val="both"/>
        <w:rPr>
          <w:rFonts w:cs="Times New Roman"/>
          <w:sz w:val="28"/>
        </w:rPr>
      </w:pPr>
      <w:r w:rsidRPr="0013658A">
        <w:rPr>
          <w:rFonts w:cs="Times New Roman"/>
          <w:sz w:val="28"/>
        </w:rPr>
        <w:t>здания, помещения, сооружения, территории, обор</w:t>
      </w:r>
      <w:r w:rsidR="0013658A">
        <w:rPr>
          <w:rFonts w:cs="Times New Roman"/>
          <w:sz w:val="28"/>
        </w:rPr>
        <w:t xml:space="preserve">удование, устройства, предметы </w:t>
      </w:r>
      <w:r w:rsidRPr="0013658A">
        <w:rPr>
          <w:rFonts w:cs="Times New Roman"/>
          <w:sz w:val="28"/>
        </w:rPr>
        <w:t xml:space="preserve">и другие объекты, которыми </w:t>
      </w:r>
      <w:r w:rsidR="00DE3440">
        <w:rPr>
          <w:rFonts w:cs="Times New Roman"/>
          <w:sz w:val="28"/>
        </w:rPr>
        <w:t>контролируемые лица</w:t>
      </w:r>
      <w:r w:rsidRPr="0013658A">
        <w:rPr>
          <w:rFonts w:cs="Times New Roman"/>
          <w:sz w:val="28"/>
        </w:rPr>
        <w:t xml:space="preserve"> владеют </w:t>
      </w:r>
      <w:r w:rsidR="008E5ECC">
        <w:rPr>
          <w:rFonts w:cs="Times New Roman"/>
          <w:sz w:val="28"/>
        </w:rPr>
        <w:br/>
      </w:r>
      <w:r w:rsidRPr="0013658A">
        <w:rPr>
          <w:rFonts w:cs="Times New Roman"/>
          <w:sz w:val="28"/>
        </w:rPr>
        <w:t xml:space="preserve">и (или) пользуются в рамках осуществления деятельности в </w:t>
      </w:r>
      <w:r w:rsidR="008E5ECC">
        <w:rPr>
          <w:rFonts w:cs="Times New Roman"/>
          <w:sz w:val="28"/>
        </w:rPr>
        <w:t>области</w:t>
      </w:r>
      <w:r w:rsidRPr="0013658A">
        <w:rPr>
          <w:rFonts w:cs="Times New Roman"/>
          <w:sz w:val="28"/>
        </w:rPr>
        <w:t xml:space="preserve"> </w:t>
      </w:r>
      <w:r w:rsidR="00AD748E">
        <w:rPr>
          <w:rFonts w:cs="Times New Roman"/>
          <w:sz w:val="28"/>
        </w:rPr>
        <w:t>розничной продажи</w:t>
      </w:r>
      <w:r w:rsidRPr="0013658A">
        <w:rPr>
          <w:rFonts w:cs="Times New Roman"/>
          <w:sz w:val="28"/>
        </w:rPr>
        <w:t xml:space="preserve"> алкогольной и спиртосодержащей продукции, и к которым предъявляются обязательные требования.</w:t>
      </w:r>
    </w:p>
    <w:p w:rsidR="008E5ECC" w:rsidRPr="008E5ECC" w:rsidRDefault="008E5ECC" w:rsidP="00CC0370">
      <w:pPr>
        <w:ind w:firstLine="567"/>
        <w:jc w:val="both"/>
        <w:rPr>
          <w:rFonts w:cs="Times New Roman"/>
          <w:sz w:val="28"/>
        </w:rPr>
      </w:pPr>
      <w:r>
        <w:rPr>
          <w:rFonts w:cs="Times New Roman"/>
          <w:sz w:val="28"/>
        </w:rPr>
        <w:t>1.</w:t>
      </w:r>
      <w:r w:rsidR="00CC74D8">
        <w:rPr>
          <w:rFonts w:cs="Times New Roman"/>
          <w:sz w:val="28"/>
        </w:rPr>
        <w:t>8</w:t>
      </w:r>
      <w:r>
        <w:rPr>
          <w:rFonts w:cs="Times New Roman"/>
          <w:sz w:val="28"/>
        </w:rPr>
        <w:t>. Комитет</w:t>
      </w:r>
      <w:r w:rsidRPr="008E5ECC">
        <w:rPr>
          <w:rFonts w:cs="Times New Roman"/>
          <w:sz w:val="28"/>
        </w:rPr>
        <w:t xml:space="preserve"> в рамках регионального контроля обеспечивает учет объектов контроля в соответствии с Федеральны</w:t>
      </w:r>
      <w:r>
        <w:rPr>
          <w:rFonts w:cs="Times New Roman"/>
          <w:sz w:val="28"/>
        </w:rPr>
        <w:t>м законом № 248-ФЗ и настоящим П</w:t>
      </w:r>
      <w:r w:rsidRPr="008E5ECC">
        <w:rPr>
          <w:rFonts w:cs="Times New Roman"/>
          <w:sz w:val="28"/>
        </w:rPr>
        <w:t>оложением.</w:t>
      </w:r>
    </w:p>
    <w:p w:rsidR="008E5ECC" w:rsidRPr="008E5ECC" w:rsidRDefault="00EB0D0A" w:rsidP="00CC0370">
      <w:pPr>
        <w:ind w:firstLine="567"/>
        <w:jc w:val="both"/>
        <w:rPr>
          <w:rFonts w:cs="Times New Roman"/>
          <w:sz w:val="28"/>
        </w:rPr>
      </w:pPr>
      <w:r w:rsidRPr="006D006E">
        <w:rPr>
          <w:rFonts w:cs="Times New Roman"/>
          <w:sz w:val="28"/>
        </w:rPr>
        <w:t xml:space="preserve">Учет объектов контроля осуществляется Комитетом с использованием </w:t>
      </w:r>
      <w:r w:rsidRPr="00EB0D0A">
        <w:rPr>
          <w:rFonts w:cs="Times New Roman"/>
          <w:sz w:val="28"/>
        </w:rPr>
        <w:t>государственных информационных систем</w:t>
      </w:r>
      <w:r>
        <w:rPr>
          <w:rFonts w:cs="Times New Roman"/>
          <w:sz w:val="28"/>
        </w:rPr>
        <w:t>.</w:t>
      </w:r>
    </w:p>
    <w:p w:rsidR="008E5ECC" w:rsidRDefault="008E5ECC" w:rsidP="00CC0370">
      <w:pPr>
        <w:ind w:firstLine="567"/>
        <w:jc w:val="both"/>
        <w:rPr>
          <w:rFonts w:cs="Times New Roman"/>
          <w:sz w:val="28"/>
        </w:rPr>
      </w:pPr>
      <w:proofErr w:type="gramStart"/>
      <w:r w:rsidRPr="008E5ECC">
        <w:rPr>
          <w:rFonts w:cs="Times New Roman"/>
          <w:sz w:val="28"/>
        </w:rPr>
        <w:t xml:space="preserve">При сборе, обработке, анализе и учете сведений об объектах контроля </w:t>
      </w:r>
      <w:r w:rsidR="00BB623D">
        <w:rPr>
          <w:rFonts w:cs="Times New Roman"/>
          <w:sz w:val="28"/>
        </w:rPr>
        <w:br/>
      </w:r>
      <w:r w:rsidR="005B3A09">
        <w:rPr>
          <w:rFonts w:cs="Times New Roman"/>
          <w:sz w:val="28"/>
        </w:rPr>
        <w:t>в</w:t>
      </w:r>
      <w:r w:rsidRPr="008E5ECC">
        <w:rPr>
          <w:rFonts w:cs="Times New Roman"/>
          <w:sz w:val="28"/>
        </w:rPr>
        <w:t xml:space="preserve"> цел</w:t>
      </w:r>
      <w:r w:rsidR="005B3A09">
        <w:rPr>
          <w:rFonts w:cs="Times New Roman"/>
          <w:sz w:val="28"/>
        </w:rPr>
        <w:t>ях</w:t>
      </w:r>
      <w:r w:rsidRPr="008E5ECC">
        <w:rPr>
          <w:rFonts w:cs="Times New Roman"/>
          <w:sz w:val="28"/>
        </w:rPr>
        <w:t xml:space="preserve"> их учета </w:t>
      </w:r>
      <w:r w:rsidR="00BB623D">
        <w:rPr>
          <w:rFonts w:cs="Times New Roman"/>
          <w:sz w:val="28"/>
        </w:rPr>
        <w:t>Комитет</w:t>
      </w:r>
      <w:r w:rsidRPr="008E5ECC">
        <w:rPr>
          <w:rFonts w:cs="Times New Roman"/>
          <w:sz w:val="28"/>
        </w:rPr>
        <w:t xml:space="preserve"> использует информацию, представляемую ему </w:t>
      </w:r>
      <w:r w:rsidR="00BB623D">
        <w:rPr>
          <w:rFonts w:cs="Times New Roman"/>
          <w:sz w:val="28"/>
        </w:rPr>
        <w:br/>
      </w:r>
      <w:r w:rsidRPr="008E5ECC">
        <w:rPr>
          <w:rFonts w:cs="Times New Roman"/>
          <w:sz w:val="28"/>
        </w:rPr>
        <w:t>в соответствии с нормативными правовыми актами, получаемую</w:t>
      </w:r>
      <w:r w:rsidR="00A6721A">
        <w:rPr>
          <w:rFonts w:cs="Times New Roman"/>
          <w:sz w:val="28"/>
        </w:rPr>
        <w:t xml:space="preserve"> </w:t>
      </w:r>
      <w:r w:rsidRPr="008E5ECC">
        <w:rPr>
          <w:rFonts w:cs="Times New Roman"/>
          <w:sz w:val="28"/>
        </w:rPr>
        <w:t xml:space="preserve">в рамках межведомственного взаимодействия, размещенную в личном кабинете </w:t>
      </w:r>
      <w:r w:rsidR="00BB623D">
        <w:rPr>
          <w:rFonts w:cs="Times New Roman"/>
          <w:sz w:val="28"/>
        </w:rPr>
        <w:t>Комитета</w:t>
      </w:r>
      <w:r w:rsidRPr="008E5ECC">
        <w:rPr>
          <w:rFonts w:cs="Times New Roman"/>
          <w:sz w:val="28"/>
        </w:rPr>
        <w:t xml:space="preserve"> на </w:t>
      </w:r>
      <w:r w:rsidR="00FE3E7D">
        <w:rPr>
          <w:rFonts w:cs="Times New Roman"/>
          <w:sz w:val="28"/>
        </w:rPr>
        <w:t>сайте</w:t>
      </w:r>
      <w:r w:rsidRPr="008E5ECC">
        <w:rPr>
          <w:rFonts w:cs="Times New Roman"/>
          <w:sz w:val="28"/>
        </w:rPr>
        <w:t xml:space="preserve"> Федеральной службы по регулированию алкогольного рынка </w:t>
      </w:r>
      <w:r w:rsidR="00FE3E7D">
        <w:rPr>
          <w:rFonts w:cs="Times New Roman"/>
          <w:sz w:val="28"/>
        </w:rPr>
        <w:br/>
      </w:r>
      <w:r w:rsidRPr="008E5ECC">
        <w:rPr>
          <w:rFonts w:cs="Times New Roman"/>
          <w:sz w:val="28"/>
        </w:rPr>
        <w:t xml:space="preserve">(далее – </w:t>
      </w:r>
      <w:proofErr w:type="spellStart"/>
      <w:r w:rsidRPr="008E5ECC">
        <w:rPr>
          <w:rFonts w:cs="Times New Roman"/>
          <w:sz w:val="28"/>
        </w:rPr>
        <w:t>Росалкогольрегулирование</w:t>
      </w:r>
      <w:proofErr w:type="spellEnd"/>
      <w:r w:rsidRPr="008E5ECC">
        <w:rPr>
          <w:rFonts w:cs="Times New Roman"/>
          <w:sz w:val="28"/>
        </w:rPr>
        <w:t>), в информационно-телекоммуникационной сети «Интернет», а также общедоступную информацию.</w:t>
      </w:r>
      <w:proofErr w:type="gramEnd"/>
    </w:p>
    <w:p w:rsidR="008A71BA" w:rsidRPr="008E5ECC" w:rsidRDefault="008A71BA" w:rsidP="00CC0370">
      <w:pPr>
        <w:ind w:firstLine="567"/>
        <w:jc w:val="both"/>
        <w:rPr>
          <w:rFonts w:cs="Times New Roman"/>
          <w:sz w:val="28"/>
        </w:rPr>
      </w:pPr>
    </w:p>
    <w:p w:rsidR="00C24CB9" w:rsidRPr="00B03446" w:rsidRDefault="00FD6F7A" w:rsidP="00D95D01">
      <w:pPr>
        <w:ind w:firstLine="567"/>
        <w:jc w:val="center"/>
        <w:rPr>
          <w:rFonts w:cs="Times New Roman"/>
          <w:b/>
          <w:sz w:val="28"/>
        </w:rPr>
      </w:pPr>
      <w:r w:rsidRPr="003408B5">
        <w:rPr>
          <w:rFonts w:cs="Times New Roman"/>
          <w:b/>
          <w:sz w:val="28"/>
        </w:rPr>
        <w:t>2</w:t>
      </w:r>
      <w:r w:rsidR="00C24CB9" w:rsidRPr="003408B5">
        <w:rPr>
          <w:rFonts w:cs="Times New Roman"/>
          <w:b/>
          <w:sz w:val="28"/>
        </w:rPr>
        <w:t>. Управление рисками</w:t>
      </w:r>
      <w:r w:rsidR="003E7B1E" w:rsidRPr="003408B5">
        <w:rPr>
          <w:rFonts w:cs="Times New Roman"/>
          <w:b/>
          <w:sz w:val="28"/>
        </w:rPr>
        <w:t xml:space="preserve"> </w:t>
      </w:r>
      <w:r w:rsidR="00C24CB9" w:rsidRPr="003408B5">
        <w:rPr>
          <w:rFonts w:cs="Times New Roman"/>
          <w:b/>
          <w:sz w:val="28"/>
        </w:rPr>
        <w:t xml:space="preserve"> причинения вреда (ущерба) </w:t>
      </w:r>
      <w:r w:rsidR="003E7B1E" w:rsidRPr="003408B5">
        <w:rPr>
          <w:rFonts w:cs="Times New Roman"/>
          <w:b/>
          <w:sz w:val="28"/>
        </w:rPr>
        <w:br/>
      </w:r>
      <w:r w:rsidR="00C24CB9" w:rsidRPr="003408B5">
        <w:rPr>
          <w:rFonts w:cs="Times New Roman"/>
          <w:b/>
          <w:sz w:val="28"/>
        </w:rPr>
        <w:t xml:space="preserve">охраняемым законом ценностям при осуществлении </w:t>
      </w:r>
      <w:r w:rsidR="00847203" w:rsidRPr="003408B5">
        <w:rPr>
          <w:rFonts w:cs="Times New Roman"/>
          <w:b/>
          <w:sz w:val="28"/>
        </w:rPr>
        <w:br/>
      </w:r>
      <w:r w:rsidR="003E7B1E" w:rsidRPr="003408B5">
        <w:rPr>
          <w:rFonts w:cs="Times New Roman"/>
          <w:b/>
          <w:sz w:val="28"/>
        </w:rPr>
        <w:t>регион</w:t>
      </w:r>
      <w:r w:rsidR="00C24CB9" w:rsidRPr="003408B5">
        <w:rPr>
          <w:rFonts w:cs="Times New Roman"/>
          <w:b/>
          <w:sz w:val="28"/>
        </w:rPr>
        <w:t>ального контроля</w:t>
      </w:r>
    </w:p>
    <w:p w:rsidR="00C24CB9" w:rsidRPr="005221C8" w:rsidRDefault="00C24CB9" w:rsidP="00D95D01">
      <w:pPr>
        <w:ind w:firstLine="567"/>
        <w:jc w:val="center"/>
        <w:rPr>
          <w:rFonts w:cs="Times New Roman"/>
          <w:sz w:val="28"/>
          <w:highlight w:val="lightGray"/>
        </w:rPr>
      </w:pPr>
    </w:p>
    <w:p w:rsidR="005438E2" w:rsidRPr="005438E2" w:rsidRDefault="005438E2" w:rsidP="00D95D01">
      <w:pPr>
        <w:pStyle w:val="af2"/>
        <w:spacing w:after="0" w:line="240" w:lineRule="auto"/>
        <w:ind w:left="0" w:firstLine="567"/>
        <w:jc w:val="both"/>
        <w:rPr>
          <w:rFonts w:ascii="Times New Roman" w:eastAsia="Calibri" w:hAnsi="Times New Roman"/>
          <w:sz w:val="28"/>
          <w:szCs w:val="28"/>
          <w:lang w:eastAsia="en-US"/>
        </w:rPr>
      </w:pPr>
      <w:r>
        <w:rPr>
          <w:rFonts w:ascii="Times New Roman" w:hAnsi="Times New Roman"/>
          <w:sz w:val="28"/>
        </w:rPr>
        <w:t>2.1</w:t>
      </w:r>
      <w:r w:rsidR="00C24CB9" w:rsidRPr="00AB1179">
        <w:rPr>
          <w:rFonts w:ascii="Times New Roman" w:hAnsi="Times New Roman"/>
          <w:sz w:val="28"/>
        </w:rPr>
        <w:t>.</w:t>
      </w:r>
      <w:r w:rsidR="00C24CB9" w:rsidRPr="00AB1179">
        <w:rPr>
          <w:rFonts w:ascii="Times New Roman" w:hAnsi="Times New Roman"/>
          <w:sz w:val="28"/>
          <w:lang w:val="en-US"/>
        </w:rPr>
        <w:t> </w:t>
      </w:r>
      <w:r w:rsidRPr="005438E2">
        <w:rPr>
          <w:rFonts w:ascii="Times New Roman" w:eastAsia="Calibri" w:hAnsi="Times New Roman"/>
          <w:sz w:val="28"/>
          <w:szCs w:val="28"/>
          <w:lang w:eastAsia="en-US"/>
        </w:rPr>
        <w:t xml:space="preserve">Региональный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w:t>
      </w:r>
      <w:r>
        <w:rPr>
          <w:rFonts w:ascii="Times New Roman" w:eastAsia="Calibri" w:hAnsi="Times New Roman"/>
          <w:sz w:val="28"/>
          <w:szCs w:val="28"/>
          <w:lang w:eastAsia="en-US"/>
        </w:rPr>
        <w:br/>
      </w:r>
      <w:r w:rsidRPr="005438E2">
        <w:rPr>
          <w:rFonts w:ascii="Times New Roman" w:eastAsia="Calibri" w:hAnsi="Times New Roman"/>
          <w:sz w:val="28"/>
          <w:szCs w:val="28"/>
          <w:lang w:eastAsia="en-US"/>
        </w:rPr>
        <w:t xml:space="preserve">(в том числе объем проверяемых обязательных требований), интенсивность </w:t>
      </w:r>
      <w:r>
        <w:rPr>
          <w:rFonts w:ascii="Times New Roman" w:eastAsia="Calibri" w:hAnsi="Times New Roman"/>
          <w:sz w:val="28"/>
          <w:szCs w:val="28"/>
          <w:lang w:eastAsia="en-US"/>
        </w:rPr>
        <w:br/>
      </w:r>
      <w:r w:rsidRPr="005438E2">
        <w:rPr>
          <w:rFonts w:ascii="Times New Roman" w:eastAsia="Calibri" w:hAnsi="Times New Roman"/>
          <w:sz w:val="28"/>
          <w:szCs w:val="28"/>
          <w:lang w:eastAsia="en-US"/>
        </w:rPr>
        <w:t>и результаты.</w:t>
      </w:r>
    </w:p>
    <w:p w:rsidR="005438E2" w:rsidRPr="00011602" w:rsidRDefault="008B1084" w:rsidP="00D95D01">
      <w:pPr>
        <w:ind w:firstLine="709"/>
        <w:jc w:val="both"/>
        <w:rPr>
          <w:rFonts w:eastAsia="Calibri"/>
          <w:sz w:val="28"/>
          <w:szCs w:val="28"/>
        </w:rPr>
      </w:pPr>
      <w:r>
        <w:rPr>
          <w:rFonts w:eastAsia="Calibri"/>
          <w:sz w:val="28"/>
          <w:szCs w:val="28"/>
        </w:rPr>
        <w:t>Комитет</w:t>
      </w:r>
      <w:r w:rsidR="005438E2" w:rsidRPr="00011602">
        <w:rPr>
          <w:rFonts w:eastAsia="Calibri"/>
          <w:sz w:val="28"/>
          <w:szCs w:val="28"/>
        </w:rPr>
        <w:t xml:space="preserve"> обеспечивает</w:t>
      </w:r>
      <w:r w:rsidR="005438E2">
        <w:rPr>
          <w:rFonts w:eastAsia="Calibri"/>
          <w:sz w:val="28"/>
          <w:szCs w:val="28"/>
        </w:rPr>
        <w:t xml:space="preserve"> организацию</w:t>
      </w:r>
      <w:r w:rsidR="005438E2" w:rsidRPr="00011602">
        <w:rPr>
          <w:rFonts w:eastAsia="Calibri"/>
          <w:sz w:val="28"/>
          <w:szCs w:val="28"/>
        </w:rPr>
        <w:t xml:space="preserve"> постоянного мониторинга (сбора, обработки, анализа и учета) сведений, используемых для оценки и управления рисками причинения вреда (ущерба).</w:t>
      </w:r>
    </w:p>
    <w:p w:rsidR="004511DB" w:rsidRDefault="004F4952" w:rsidP="00D95D01">
      <w:pPr>
        <w:pStyle w:val="af2"/>
        <w:spacing w:after="0" w:line="240" w:lineRule="auto"/>
        <w:ind w:left="0" w:firstLine="567"/>
        <w:jc w:val="both"/>
        <w:rPr>
          <w:rFonts w:ascii="Times New Roman" w:hAnsi="Times New Roman"/>
          <w:sz w:val="28"/>
        </w:rPr>
      </w:pPr>
      <w:r>
        <w:rPr>
          <w:rFonts w:ascii="Times New Roman" w:hAnsi="Times New Roman"/>
          <w:sz w:val="28"/>
        </w:rPr>
        <w:t>2.</w:t>
      </w:r>
      <w:r w:rsidR="0004130D">
        <w:rPr>
          <w:rFonts w:ascii="Times New Roman" w:hAnsi="Times New Roman"/>
          <w:sz w:val="28"/>
        </w:rPr>
        <w:t>2</w:t>
      </w:r>
      <w:r w:rsidR="00453134" w:rsidRPr="00CB50CA">
        <w:rPr>
          <w:rFonts w:ascii="Times New Roman" w:hAnsi="Times New Roman"/>
          <w:sz w:val="28"/>
        </w:rPr>
        <w:t xml:space="preserve">. Комитет </w:t>
      </w:r>
      <w:r>
        <w:rPr>
          <w:rFonts w:ascii="Times New Roman" w:hAnsi="Times New Roman"/>
          <w:sz w:val="28"/>
        </w:rPr>
        <w:t xml:space="preserve">в целях управления рисками причинения вреда (ущерба) </w:t>
      </w:r>
      <w:r>
        <w:rPr>
          <w:rFonts w:ascii="Times New Roman" w:hAnsi="Times New Roman"/>
          <w:sz w:val="28"/>
        </w:rPr>
        <w:br/>
      </w:r>
      <w:r w:rsidR="004511DB" w:rsidRPr="00CB50CA">
        <w:rPr>
          <w:rFonts w:ascii="Times New Roman" w:hAnsi="Times New Roman"/>
          <w:sz w:val="28"/>
        </w:rPr>
        <w:t xml:space="preserve">при осуществлении </w:t>
      </w:r>
      <w:r w:rsidR="00453134" w:rsidRPr="00CB50CA">
        <w:rPr>
          <w:rFonts w:ascii="Times New Roman" w:hAnsi="Times New Roman"/>
          <w:sz w:val="28"/>
        </w:rPr>
        <w:t>регионального</w:t>
      </w:r>
      <w:r w:rsidR="004511DB" w:rsidRPr="00CB50CA">
        <w:rPr>
          <w:rFonts w:ascii="Times New Roman" w:hAnsi="Times New Roman"/>
          <w:sz w:val="28"/>
        </w:rPr>
        <w:t xml:space="preserve"> контроля относит объекты контроля к одной </w:t>
      </w:r>
      <w:r>
        <w:rPr>
          <w:rFonts w:ascii="Times New Roman" w:hAnsi="Times New Roman"/>
          <w:sz w:val="28"/>
        </w:rPr>
        <w:br/>
      </w:r>
      <w:r w:rsidR="004511DB" w:rsidRPr="00CB50CA">
        <w:rPr>
          <w:rFonts w:ascii="Times New Roman" w:hAnsi="Times New Roman"/>
          <w:sz w:val="28"/>
        </w:rPr>
        <w:t>из следующих категорий риска причинения вреда (ущерба) (далее - категории риска):</w:t>
      </w:r>
    </w:p>
    <w:p w:rsidR="004511DB" w:rsidRPr="00CB50CA" w:rsidRDefault="004F4952" w:rsidP="00D95D01">
      <w:pPr>
        <w:pStyle w:val="af2"/>
        <w:spacing w:after="0" w:line="240" w:lineRule="auto"/>
        <w:ind w:left="0" w:firstLine="567"/>
        <w:jc w:val="both"/>
        <w:rPr>
          <w:rFonts w:ascii="Times New Roman" w:hAnsi="Times New Roman"/>
          <w:sz w:val="28"/>
        </w:rPr>
      </w:pPr>
      <w:r>
        <w:rPr>
          <w:rFonts w:ascii="Times New Roman" w:hAnsi="Times New Roman"/>
          <w:sz w:val="28"/>
        </w:rPr>
        <w:t xml:space="preserve">1) </w:t>
      </w:r>
      <w:r w:rsidR="004511DB" w:rsidRPr="00CB50CA">
        <w:rPr>
          <w:rFonts w:ascii="Times New Roman" w:hAnsi="Times New Roman"/>
          <w:sz w:val="28"/>
        </w:rPr>
        <w:t>значительный риск;</w:t>
      </w:r>
    </w:p>
    <w:p w:rsidR="004511DB" w:rsidRPr="00CB50CA" w:rsidRDefault="004F4952" w:rsidP="00D95D01">
      <w:pPr>
        <w:pStyle w:val="af2"/>
        <w:spacing w:after="0" w:line="240" w:lineRule="auto"/>
        <w:ind w:left="0" w:firstLine="567"/>
        <w:jc w:val="both"/>
        <w:rPr>
          <w:rFonts w:ascii="Times New Roman" w:hAnsi="Times New Roman"/>
          <w:sz w:val="28"/>
        </w:rPr>
      </w:pPr>
      <w:r>
        <w:rPr>
          <w:rFonts w:ascii="Times New Roman" w:hAnsi="Times New Roman"/>
          <w:sz w:val="28"/>
        </w:rPr>
        <w:t xml:space="preserve">2) </w:t>
      </w:r>
      <w:r w:rsidR="004511DB" w:rsidRPr="00CB50CA">
        <w:rPr>
          <w:rFonts w:ascii="Times New Roman" w:hAnsi="Times New Roman"/>
          <w:sz w:val="28"/>
        </w:rPr>
        <w:t>средний риск;</w:t>
      </w:r>
    </w:p>
    <w:p w:rsidR="004511DB" w:rsidRPr="000461D2" w:rsidRDefault="004F4952" w:rsidP="00D95D01">
      <w:pPr>
        <w:pStyle w:val="af2"/>
        <w:spacing w:after="0" w:line="240" w:lineRule="auto"/>
        <w:ind w:left="0" w:firstLine="567"/>
        <w:jc w:val="both"/>
        <w:rPr>
          <w:rFonts w:ascii="Times New Roman" w:hAnsi="Times New Roman"/>
          <w:sz w:val="28"/>
        </w:rPr>
      </w:pPr>
      <w:r>
        <w:rPr>
          <w:rFonts w:ascii="Times New Roman" w:hAnsi="Times New Roman"/>
          <w:sz w:val="28"/>
        </w:rPr>
        <w:lastRenderedPageBreak/>
        <w:t xml:space="preserve">3) </w:t>
      </w:r>
      <w:r w:rsidR="004511DB" w:rsidRPr="000461D2">
        <w:rPr>
          <w:rFonts w:ascii="Times New Roman" w:hAnsi="Times New Roman"/>
          <w:sz w:val="28"/>
        </w:rPr>
        <w:t>умеренный риск;</w:t>
      </w:r>
    </w:p>
    <w:p w:rsidR="004511DB" w:rsidRDefault="004511DB" w:rsidP="00D95D01">
      <w:pPr>
        <w:pStyle w:val="af2"/>
        <w:spacing w:after="0" w:line="240" w:lineRule="auto"/>
        <w:ind w:left="0" w:firstLine="567"/>
        <w:jc w:val="both"/>
        <w:rPr>
          <w:rFonts w:ascii="Times New Roman" w:hAnsi="Times New Roman"/>
          <w:sz w:val="28"/>
        </w:rPr>
      </w:pPr>
      <w:r w:rsidRPr="00CB50CA">
        <w:rPr>
          <w:rFonts w:ascii="Times New Roman" w:hAnsi="Times New Roman"/>
          <w:sz w:val="28"/>
        </w:rPr>
        <w:t>4)</w:t>
      </w:r>
      <w:r w:rsidR="004F4952">
        <w:rPr>
          <w:rFonts w:ascii="Times New Roman" w:hAnsi="Times New Roman"/>
          <w:sz w:val="28"/>
        </w:rPr>
        <w:t xml:space="preserve"> </w:t>
      </w:r>
      <w:r w:rsidRPr="00CB50CA">
        <w:rPr>
          <w:rFonts w:ascii="Times New Roman" w:hAnsi="Times New Roman"/>
          <w:sz w:val="28"/>
        </w:rPr>
        <w:t>низкий риск.</w:t>
      </w:r>
    </w:p>
    <w:p w:rsidR="0004130D" w:rsidRDefault="0004130D" w:rsidP="00D95D01">
      <w:pPr>
        <w:pStyle w:val="af2"/>
        <w:spacing w:after="0" w:line="240" w:lineRule="auto"/>
        <w:ind w:left="0" w:firstLine="567"/>
        <w:jc w:val="both"/>
        <w:rPr>
          <w:rFonts w:ascii="Times New Roman" w:hAnsi="Times New Roman"/>
          <w:sz w:val="28"/>
        </w:rPr>
      </w:pPr>
      <w:r w:rsidRPr="000A22D8">
        <w:rPr>
          <w:rFonts w:ascii="Times New Roman" w:hAnsi="Times New Roman"/>
          <w:sz w:val="28"/>
        </w:rPr>
        <w:t>Отнесение объектов контроля к определенной категории риска осуществляется на основании сопоставления их характеристик с критерия</w:t>
      </w:r>
      <w:r>
        <w:rPr>
          <w:rFonts w:ascii="Times New Roman" w:hAnsi="Times New Roman"/>
          <w:sz w:val="28"/>
        </w:rPr>
        <w:t>ми отнесения к категориям риска.</w:t>
      </w:r>
    </w:p>
    <w:p w:rsidR="004C1FE2" w:rsidRPr="00882C04" w:rsidRDefault="0004130D" w:rsidP="00D95D01">
      <w:pPr>
        <w:ind w:firstLine="709"/>
        <w:jc w:val="both"/>
        <w:rPr>
          <w:rFonts w:eastAsia="Calibri"/>
          <w:sz w:val="28"/>
          <w:szCs w:val="28"/>
        </w:rPr>
      </w:pPr>
      <w:r>
        <w:rPr>
          <w:rFonts w:eastAsia="Calibri"/>
          <w:sz w:val="28"/>
          <w:szCs w:val="28"/>
        </w:rPr>
        <w:t>2.2</w:t>
      </w:r>
      <w:r w:rsidR="00E04299">
        <w:rPr>
          <w:rFonts w:eastAsia="Calibri"/>
          <w:sz w:val="28"/>
          <w:szCs w:val="28"/>
        </w:rPr>
        <w:t xml:space="preserve">.1. </w:t>
      </w:r>
      <w:r w:rsidR="002D1A48">
        <w:rPr>
          <w:rFonts w:eastAsia="Calibri"/>
          <w:sz w:val="28"/>
          <w:szCs w:val="28"/>
        </w:rPr>
        <w:t>Объект</w:t>
      </w:r>
      <w:r w:rsidR="004C1FE2" w:rsidRPr="00882C04">
        <w:rPr>
          <w:rFonts w:eastAsia="Calibri"/>
          <w:sz w:val="28"/>
          <w:szCs w:val="28"/>
        </w:rPr>
        <w:t xml:space="preserve"> контроля относится к следующим категориям риска </w:t>
      </w:r>
      <w:r w:rsidR="00E04299">
        <w:rPr>
          <w:rFonts w:eastAsia="Calibri"/>
          <w:sz w:val="28"/>
          <w:szCs w:val="28"/>
        </w:rPr>
        <w:br/>
      </w:r>
      <w:r w:rsidR="004C1FE2" w:rsidRPr="00882C04">
        <w:rPr>
          <w:rFonts w:eastAsia="Calibri"/>
          <w:sz w:val="28"/>
          <w:szCs w:val="28"/>
        </w:rPr>
        <w:t>при наличии хотя бы одного из условий:</w:t>
      </w:r>
    </w:p>
    <w:p w:rsidR="004C1FE2" w:rsidRPr="00882C04" w:rsidRDefault="004C1FE2" w:rsidP="00D95D01">
      <w:pPr>
        <w:ind w:firstLine="709"/>
        <w:jc w:val="both"/>
        <w:rPr>
          <w:rFonts w:eastAsia="Calibri"/>
          <w:sz w:val="28"/>
          <w:szCs w:val="28"/>
        </w:rPr>
      </w:pPr>
      <w:r w:rsidRPr="00882C04">
        <w:rPr>
          <w:rFonts w:eastAsia="Calibri"/>
          <w:sz w:val="28"/>
          <w:szCs w:val="28"/>
        </w:rPr>
        <w:t>1) к категории значительного риска:</w:t>
      </w:r>
    </w:p>
    <w:p w:rsidR="004C1FE2" w:rsidRPr="00882C04" w:rsidRDefault="004C1FE2" w:rsidP="00D95D01">
      <w:pPr>
        <w:ind w:firstLine="709"/>
        <w:jc w:val="both"/>
        <w:rPr>
          <w:rFonts w:eastAsia="Calibri"/>
          <w:sz w:val="28"/>
          <w:szCs w:val="28"/>
        </w:rPr>
      </w:pPr>
      <w:r w:rsidRPr="00882C04">
        <w:rPr>
          <w:rFonts w:eastAsia="Calibri"/>
          <w:sz w:val="28"/>
          <w:szCs w:val="28"/>
        </w:rPr>
        <w:t xml:space="preserve">- наличие в течение трех лет, предшествующих дате принятия решения </w:t>
      </w:r>
      <w:r w:rsidR="00DA5D88">
        <w:rPr>
          <w:rFonts w:eastAsia="Calibri"/>
          <w:sz w:val="28"/>
          <w:szCs w:val="28"/>
        </w:rPr>
        <w:br/>
      </w:r>
      <w:r w:rsidRPr="00882C04">
        <w:rPr>
          <w:rFonts w:eastAsia="Calibri"/>
          <w:sz w:val="28"/>
          <w:szCs w:val="28"/>
        </w:rPr>
        <w:t xml:space="preserve">об отнесении деятельности </w:t>
      </w:r>
      <w:r w:rsidR="00DA5D88">
        <w:rPr>
          <w:rFonts w:eastAsia="Calibri"/>
          <w:sz w:val="28"/>
          <w:szCs w:val="28"/>
        </w:rPr>
        <w:t>контролируемого</w:t>
      </w:r>
      <w:r w:rsidRPr="00882C04">
        <w:rPr>
          <w:rFonts w:eastAsia="Calibri"/>
          <w:sz w:val="28"/>
          <w:szCs w:val="28"/>
        </w:rPr>
        <w:t xml:space="preserve"> лица к категории риска, решения </w:t>
      </w:r>
      <w:r w:rsidR="00DA5D88">
        <w:rPr>
          <w:rFonts w:eastAsia="Calibri"/>
          <w:sz w:val="28"/>
          <w:szCs w:val="28"/>
        </w:rPr>
        <w:br/>
      </w:r>
      <w:r w:rsidRPr="00882C04">
        <w:rPr>
          <w:rFonts w:eastAsia="Calibri"/>
          <w:sz w:val="28"/>
          <w:szCs w:val="28"/>
        </w:rPr>
        <w:t xml:space="preserve">об аннулировании лицензии на розничную продажу алкогольной продукции </w:t>
      </w:r>
      <w:r w:rsidR="00D8742A">
        <w:rPr>
          <w:rFonts w:eastAsia="Calibri"/>
          <w:sz w:val="28"/>
          <w:szCs w:val="28"/>
        </w:rPr>
        <w:br/>
        <w:t xml:space="preserve">или </w:t>
      </w:r>
      <w:r w:rsidR="00D8742A" w:rsidRPr="00882C04">
        <w:rPr>
          <w:rFonts w:eastAsia="Calibri"/>
          <w:sz w:val="28"/>
          <w:szCs w:val="28"/>
        </w:rPr>
        <w:t xml:space="preserve">розничную продажу алкогольной продукции </w:t>
      </w:r>
      <w:r w:rsidRPr="00882C04">
        <w:rPr>
          <w:rFonts w:eastAsia="Calibri"/>
          <w:sz w:val="28"/>
          <w:szCs w:val="28"/>
        </w:rPr>
        <w:t>при оказании услуг общественного питания;</w:t>
      </w:r>
    </w:p>
    <w:p w:rsidR="004C1FE2" w:rsidRPr="00882C04" w:rsidRDefault="004C1FE2" w:rsidP="00D95D01">
      <w:pPr>
        <w:ind w:firstLine="709"/>
        <w:jc w:val="both"/>
        <w:rPr>
          <w:rFonts w:eastAsia="Calibri"/>
          <w:sz w:val="28"/>
          <w:szCs w:val="28"/>
        </w:rPr>
      </w:pPr>
      <w:r w:rsidRPr="00882C04">
        <w:rPr>
          <w:rFonts w:eastAsia="Calibri"/>
          <w:sz w:val="28"/>
          <w:szCs w:val="28"/>
        </w:rPr>
        <w:t xml:space="preserve">- наличие в течение </w:t>
      </w:r>
      <w:r w:rsidR="00613D94" w:rsidRPr="00882C04">
        <w:rPr>
          <w:rFonts w:eastAsia="Calibri"/>
          <w:sz w:val="28"/>
          <w:szCs w:val="28"/>
        </w:rPr>
        <w:t>трех лет</w:t>
      </w:r>
      <w:r w:rsidRPr="00882C04">
        <w:rPr>
          <w:rFonts w:eastAsia="Calibri"/>
          <w:sz w:val="28"/>
          <w:szCs w:val="28"/>
        </w:rPr>
        <w:t>, предшествующ</w:t>
      </w:r>
      <w:r w:rsidR="00613D94">
        <w:rPr>
          <w:rFonts w:eastAsia="Calibri"/>
          <w:sz w:val="28"/>
          <w:szCs w:val="28"/>
        </w:rPr>
        <w:t>их</w:t>
      </w:r>
      <w:r w:rsidRPr="00882C04">
        <w:rPr>
          <w:rFonts w:eastAsia="Calibri"/>
          <w:sz w:val="28"/>
          <w:szCs w:val="28"/>
        </w:rPr>
        <w:t xml:space="preserve"> дате принятия решения </w:t>
      </w:r>
      <w:r w:rsidR="00613D94">
        <w:rPr>
          <w:rFonts w:eastAsia="Calibri"/>
          <w:sz w:val="28"/>
          <w:szCs w:val="28"/>
        </w:rPr>
        <w:br/>
      </w:r>
      <w:r w:rsidRPr="00882C04">
        <w:rPr>
          <w:rFonts w:eastAsia="Calibri"/>
          <w:sz w:val="28"/>
          <w:szCs w:val="28"/>
        </w:rPr>
        <w:t xml:space="preserve">об отнесении объекта контроля к категории риска, </w:t>
      </w:r>
      <w:r w:rsidR="00690623">
        <w:rPr>
          <w:rFonts w:eastAsia="Calibri"/>
          <w:sz w:val="28"/>
          <w:szCs w:val="28"/>
        </w:rPr>
        <w:t xml:space="preserve">двух и </w:t>
      </w:r>
      <w:r w:rsidRPr="00882C04">
        <w:rPr>
          <w:rFonts w:eastAsia="Calibri"/>
          <w:sz w:val="28"/>
          <w:szCs w:val="28"/>
        </w:rPr>
        <w:t xml:space="preserve">более </w:t>
      </w:r>
      <w:r w:rsidR="00690623">
        <w:rPr>
          <w:rFonts w:eastAsia="Calibri"/>
          <w:sz w:val="28"/>
          <w:szCs w:val="28"/>
        </w:rPr>
        <w:t>вступивших</w:t>
      </w:r>
      <w:r w:rsidRPr="00882C04">
        <w:rPr>
          <w:rFonts w:eastAsia="Calibri"/>
          <w:sz w:val="28"/>
          <w:szCs w:val="28"/>
        </w:rPr>
        <w:t xml:space="preserve"> </w:t>
      </w:r>
      <w:r w:rsidR="00613D94">
        <w:rPr>
          <w:rFonts w:eastAsia="Calibri"/>
          <w:sz w:val="28"/>
          <w:szCs w:val="28"/>
        </w:rPr>
        <w:br/>
      </w:r>
      <w:r w:rsidRPr="00882C04">
        <w:rPr>
          <w:rFonts w:eastAsia="Calibri"/>
          <w:sz w:val="28"/>
          <w:szCs w:val="28"/>
        </w:rPr>
        <w:t>в законную силу постановлени</w:t>
      </w:r>
      <w:r w:rsidR="00690623">
        <w:rPr>
          <w:rFonts w:eastAsia="Calibri"/>
          <w:sz w:val="28"/>
          <w:szCs w:val="28"/>
        </w:rPr>
        <w:t>й</w:t>
      </w:r>
      <w:r w:rsidRPr="00882C04">
        <w:rPr>
          <w:rFonts w:eastAsia="Calibri"/>
          <w:sz w:val="28"/>
          <w:szCs w:val="28"/>
        </w:rPr>
        <w:t xml:space="preserve"> о назначении административного наказания юридическому лицу, его должностн</w:t>
      </w:r>
      <w:r w:rsidR="00690623">
        <w:rPr>
          <w:rFonts w:eastAsia="Calibri"/>
          <w:sz w:val="28"/>
          <w:szCs w:val="28"/>
        </w:rPr>
        <w:t>ым</w:t>
      </w:r>
      <w:r w:rsidRPr="00882C04">
        <w:rPr>
          <w:rFonts w:eastAsia="Calibri"/>
          <w:sz w:val="28"/>
          <w:szCs w:val="28"/>
        </w:rPr>
        <w:t xml:space="preserve"> лиц</w:t>
      </w:r>
      <w:r w:rsidR="00690623">
        <w:rPr>
          <w:rFonts w:eastAsia="Calibri"/>
          <w:sz w:val="28"/>
          <w:szCs w:val="28"/>
        </w:rPr>
        <w:t>ам</w:t>
      </w:r>
      <w:r w:rsidRPr="00882C04">
        <w:rPr>
          <w:rFonts w:eastAsia="Calibri"/>
          <w:sz w:val="28"/>
          <w:szCs w:val="28"/>
        </w:rPr>
        <w:t>, индивидуальному предпринимателю за совершение административного правонарушения</w:t>
      </w:r>
      <w:r w:rsidR="00C11207">
        <w:rPr>
          <w:rFonts w:eastAsia="Calibri"/>
          <w:sz w:val="28"/>
          <w:szCs w:val="28"/>
        </w:rPr>
        <w:t xml:space="preserve"> в области </w:t>
      </w:r>
      <w:r w:rsidR="00C11207" w:rsidRPr="00882C04">
        <w:rPr>
          <w:rFonts w:eastAsia="Calibri"/>
          <w:sz w:val="28"/>
          <w:szCs w:val="28"/>
        </w:rPr>
        <w:t>розничн</w:t>
      </w:r>
      <w:r w:rsidR="00C11207">
        <w:rPr>
          <w:rFonts w:eastAsia="Calibri"/>
          <w:sz w:val="28"/>
          <w:szCs w:val="28"/>
        </w:rPr>
        <w:t>ой</w:t>
      </w:r>
      <w:r w:rsidR="00C11207" w:rsidRPr="00882C04">
        <w:rPr>
          <w:rFonts w:eastAsia="Calibri"/>
          <w:sz w:val="28"/>
          <w:szCs w:val="28"/>
        </w:rPr>
        <w:t xml:space="preserve"> продаж</w:t>
      </w:r>
      <w:r w:rsidR="00C11207">
        <w:rPr>
          <w:rFonts w:eastAsia="Calibri"/>
          <w:sz w:val="28"/>
          <w:szCs w:val="28"/>
        </w:rPr>
        <w:t>и</w:t>
      </w:r>
      <w:r w:rsidR="00C11207" w:rsidRPr="00882C04">
        <w:rPr>
          <w:rFonts w:eastAsia="Calibri"/>
          <w:sz w:val="28"/>
          <w:szCs w:val="28"/>
        </w:rPr>
        <w:t xml:space="preserve"> алкогольной продукции</w:t>
      </w:r>
      <w:r w:rsidR="00216BD8">
        <w:rPr>
          <w:rFonts w:eastAsia="Calibri"/>
          <w:sz w:val="28"/>
          <w:szCs w:val="28"/>
        </w:rPr>
        <w:t>;</w:t>
      </w:r>
    </w:p>
    <w:p w:rsidR="004C1FE2" w:rsidRPr="00882C04" w:rsidRDefault="004C1FE2" w:rsidP="00D95D01">
      <w:pPr>
        <w:ind w:firstLine="709"/>
        <w:jc w:val="both"/>
        <w:rPr>
          <w:rFonts w:eastAsia="Calibri"/>
          <w:sz w:val="28"/>
          <w:szCs w:val="28"/>
        </w:rPr>
      </w:pPr>
      <w:r w:rsidRPr="00882C04">
        <w:rPr>
          <w:rFonts w:eastAsia="Calibri"/>
          <w:sz w:val="28"/>
          <w:szCs w:val="28"/>
        </w:rPr>
        <w:t xml:space="preserve">2) к категории среднего риска: </w:t>
      </w:r>
    </w:p>
    <w:p w:rsidR="004C1FE2" w:rsidRPr="00882C04" w:rsidRDefault="004C1FE2" w:rsidP="00D95D01">
      <w:pPr>
        <w:ind w:firstLine="709"/>
        <w:jc w:val="both"/>
        <w:rPr>
          <w:rFonts w:eastAsia="Calibri"/>
          <w:sz w:val="28"/>
          <w:szCs w:val="28"/>
        </w:rPr>
      </w:pPr>
      <w:r w:rsidRPr="00882C04">
        <w:rPr>
          <w:rFonts w:eastAsia="Calibri"/>
          <w:sz w:val="28"/>
          <w:szCs w:val="28"/>
        </w:rPr>
        <w:t xml:space="preserve">- наличие в течение трех лет, предшествующих дате принятия решения </w:t>
      </w:r>
      <w:r w:rsidR="00DC04B6">
        <w:rPr>
          <w:rFonts w:eastAsia="Calibri"/>
          <w:sz w:val="28"/>
          <w:szCs w:val="28"/>
        </w:rPr>
        <w:br/>
      </w:r>
      <w:r w:rsidRPr="00882C04">
        <w:rPr>
          <w:rFonts w:eastAsia="Calibri"/>
          <w:sz w:val="28"/>
          <w:szCs w:val="28"/>
        </w:rPr>
        <w:t xml:space="preserve">об отнесении объекта контроля к категории риска, решения о приостановлении действия лицензии на </w:t>
      </w:r>
      <w:r w:rsidR="00DC04B6" w:rsidRPr="00882C04">
        <w:rPr>
          <w:rFonts w:eastAsia="Calibri"/>
          <w:sz w:val="28"/>
          <w:szCs w:val="28"/>
        </w:rPr>
        <w:t xml:space="preserve">розничную продажу алкогольной продукции </w:t>
      </w:r>
      <w:r w:rsidR="00DC04B6">
        <w:rPr>
          <w:rFonts w:eastAsia="Calibri"/>
          <w:sz w:val="28"/>
          <w:szCs w:val="28"/>
        </w:rPr>
        <w:t xml:space="preserve">или </w:t>
      </w:r>
      <w:r w:rsidRPr="00882C04">
        <w:rPr>
          <w:rFonts w:eastAsia="Calibri"/>
          <w:sz w:val="28"/>
          <w:szCs w:val="28"/>
        </w:rPr>
        <w:t xml:space="preserve">розничную продажу алкогольной продукции при оказании услуг общественного питания </w:t>
      </w:r>
      <w:r w:rsidR="00DC04B6">
        <w:rPr>
          <w:rFonts w:eastAsia="Calibri"/>
          <w:sz w:val="28"/>
          <w:szCs w:val="28"/>
        </w:rPr>
        <w:br/>
      </w:r>
      <w:r w:rsidRPr="00882C04">
        <w:rPr>
          <w:rFonts w:eastAsia="Calibri"/>
          <w:sz w:val="28"/>
          <w:szCs w:val="28"/>
        </w:rPr>
        <w:t>за нарушения, не влекущие аннулирование указанной лицензии;</w:t>
      </w:r>
    </w:p>
    <w:p w:rsidR="004C1FE2" w:rsidRDefault="004C1FE2" w:rsidP="00D95D01">
      <w:pPr>
        <w:ind w:firstLine="709"/>
        <w:jc w:val="both"/>
        <w:rPr>
          <w:rFonts w:eastAsia="Calibri"/>
          <w:sz w:val="28"/>
          <w:szCs w:val="28"/>
        </w:rPr>
      </w:pPr>
      <w:r w:rsidRPr="00882C04">
        <w:rPr>
          <w:rFonts w:eastAsia="Calibri"/>
          <w:sz w:val="28"/>
          <w:szCs w:val="28"/>
        </w:rPr>
        <w:t xml:space="preserve">- наличие в течение трех лет, предшествующих дате принятия решения </w:t>
      </w:r>
      <w:r w:rsidR="00216BD8">
        <w:rPr>
          <w:rFonts w:eastAsia="Calibri"/>
          <w:sz w:val="28"/>
          <w:szCs w:val="28"/>
        </w:rPr>
        <w:br/>
      </w:r>
      <w:r w:rsidRPr="00882C04">
        <w:rPr>
          <w:rFonts w:eastAsia="Calibri"/>
          <w:sz w:val="28"/>
          <w:szCs w:val="28"/>
        </w:rPr>
        <w:t xml:space="preserve">об отнесении деятельности объекта контроля к категории риска, вступившего </w:t>
      </w:r>
      <w:r w:rsidR="00216BD8">
        <w:rPr>
          <w:rFonts w:eastAsia="Calibri"/>
          <w:sz w:val="28"/>
          <w:szCs w:val="28"/>
        </w:rPr>
        <w:br/>
      </w:r>
      <w:r w:rsidRPr="00882C04">
        <w:rPr>
          <w:rFonts w:eastAsia="Calibri"/>
          <w:sz w:val="28"/>
          <w:szCs w:val="28"/>
        </w:rPr>
        <w:t>в законную силу постановления о назначении административного наказания юридическому лицу, его должностн</w:t>
      </w:r>
      <w:r w:rsidR="00216BD8">
        <w:rPr>
          <w:rFonts w:eastAsia="Calibri"/>
          <w:sz w:val="28"/>
          <w:szCs w:val="28"/>
        </w:rPr>
        <w:t>ым</w:t>
      </w:r>
      <w:r w:rsidRPr="00882C04">
        <w:rPr>
          <w:rFonts w:eastAsia="Calibri"/>
          <w:sz w:val="28"/>
          <w:szCs w:val="28"/>
        </w:rPr>
        <w:t xml:space="preserve"> лиц</w:t>
      </w:r>
      <w:r w:rsidR="00216BD8">
        <w:rPr>
          <w:rFonts w:eastAsia="Calibri"/>
          <w:sz w:val="28"/>
          <w:szCs w:val="28"/>
        </w:rPr>
        <w:t>ам</w:t>
      </w:r>
      <w:r w:rsidRPr="00882C04">
        <w:rPr>
          <w:rFonts w:eastAsia="Calibri"/>
          <w:sz w:val="28"/>
          <w:szCs w:val="28"/>
        </w:rPr>
        <w:t xml:space="preserve">, индивидуальному предпринимателю за совершение административного правонарушения в области </w:t>
      </w:r>
      <w:r w:rsidR="00216BD8" w:rsidRPr="00882C04">
        <w:rPr>
          <w:rFonts w:eastAsia="Calibri"/>
          <w:sz w:val="28"/>
          <w:szCs w:val="28"/>
        </w:rPr>
        <w:t>розничн</w:t>
      </w:r>
      <w:r w:rsidR="00216BD8">
        <w:rPr>
          <w:rFonts w:eastAsia="Calibri"/>
          <w:sz w:val="28"/>
          <w:szCs w:val="28"/>
        </w:rPr>
        <w:t>ой</w:t>
      </w:r>
      <w:r w:rsidR="00216BD8" w:rsidRPr="00882C04">
        <w:rPr>
          <w:rFonts w:eastAsia="Calibri"/>
          <w:sz w:val="28"/>
          <w:szCs w:val="28"/>
        </w:rPr>
        <w:t xml:space="preserve"> продаж</w:t>
      </w:r>
      <w:r w:rsidR="00216BD8">
        <w:rPr>
          <w:rFonts w:eastAsia="Calibri"/>
          <w:sz w:val="28"/>
          <w:szCs w:val="28"/>
        </w:rPr>
        <w:t>и</w:t>
      </w:r>
      <w:r w:rsidR="00216BD8" w:rsidRPr="00882C04">
        <w:rPr>
          <w:rFonts w:eastAsia="Calibri"/>
          <w:sz w:val="28"/>
          <w:szCs w:val="28"/>
        </w:rPr>
        <w:t xml:space="preserve"> алкогольной продукции</w:t>
      </w:r>
      <w:r w:rsidRPr="00882C04">
        <w:rPr>
          <w:rFonts w:eastAsia="Calibri"/>
          <w:sz w:val="28"/>
          <w:szCs w:val="28"/>
        </w:rPr>
        <w:t>;</w:t>
      </w:r>
    </w:p>
    <w:p w:rsidR="000A6990" w:rsidRPr="00882C04" w:rsidRDefault="000A6990" w:rsidP="00D95D01">
      <w:pPr>
        <w:ind w:firstLine="709"/>
        <w:jc w:val="both"/>
        <w:rPr>
          <w:rFonts w:eastAsia="Calibri"/>
          <w:sz w:val="28"/>
          <w:szCs w:val="28"/>
        </w:rPr>
      </w:pPr>
      <w:r>
        <w:rPr>
          <w:rFonts w:eastAsia="Calibri"/>
          <w:sz w:val="28"/>
          <w:szCs w:val="28"/>
        </w:rPr>
        <w:t>- поступление в Комитет двух и более обращений (жалоб) о нарушении обязательных требований, информация о которых подтвердилась;</w:t>
      </w:r>
    </w:p>
    <w:p w:rsidR="00A15C2C" w:rsidRDefault="004C1FE2" w:rsidP="00D95D01">
      <w:pPr>
        <w:ind w:firstLine="709"/>
        <w:jc w:val="both"/>
        <w:rPr>
          <w:rFonts w:eastAsia="Calibri"/>
          <w:sz w:val="28"/>
          <w:szCs w:val="28"/>
        </w:rPr>
      </w:pPr>
      <w:r w:rsidRPr="00882C04">
        <w:rPr>
          <w:rFonts w:eastAsia="Calibri"/>
          <w:sz w:val="28"/>
          <w:szCs w:val="28"/>
        </w:rPr>
        <w:t>3) к категории умеренного риска</w:t>
      </w:r>
      <w:r w:rsidR="00A15C2C">
        <w:rPr>
          <w:rFonts w:eastAsia="Calibri"/>
          <w:sz w:val="28"/>
          <w:szCs w:val="28"/>
        </w:rPr>
        <w:t>:</w:t>
      </w:r>
    </w:p>
    <w:p w:rsidR="004C1FE2" w:rsidRDefault="004C1FE2" w:rsidP="00D95D01">
      <w:pPr>
        <w:ind w:firstLine="709"/>
        <w:jc w:val="both"/>
        <w:rPr>
          <w:rFonts w:eastAsia="Calibri"/>
          <w:sz w:val="28"/>
          <w:szCs w:val="28"/>
        </w:rPr>
      </w:pPr>
      <w:r w:rsidRPr="00882C04">
        <w:rPr>
          <w:rFonts w:eastAsia="Calibri"/>
          <w:sz w:val="28"/>
          <w:szCs w:val="28"/>
        </w:rPr>
        <w:t xml:space="preserve">- наличие в течение трех лет, предшествующих дате принятия решения </w:t>
      </w:r>
      <w:r w:rsidR="00A15C2C">
        <w:rPr>
          <w:rFonts w:eastAsia="Calibri"/>
          <w:sz w:val="28"/>
          <w:szCs w:val="28"/>
        </w:rPr>
        <w:br/>
      </w:r>
      <w:r w:rsidRPr="00882C04">
        <w:rPr>
          <w:rFonts w:eastAsia="Calibri"/>
          <w:sz w:val="28"/>
          <w:szCs w:val="28"/>
        </w:rPr>
        <w:t xml:space="preserve">об отнесении объекта контроля к категории риска, </w:t>
      </w:r>
      <w:r w:rsidR="00082D65">
        <w:rPr>
          <w:rFonts w:eastAsia="Calibri"/>
          <w:sz w:val="28"/>
          <w:szCs w:val="28"/>
        </w:rPr>
        <w:t xml:space="preserve">выданного контролируемому лицу </w:t>
      </w:r>
      <w:r w:rsidRPr="00882C04">
        <w:rPr>
          <w:rFonts w:eastAsia="Calibri"/>
          <w:sz w:val="28"/>
          <w:szCs w:val="28"/>
        </w:rPr>
        <w:t>предостережени</w:t>
      </w:r>
      <w:r w:rsidR="00A15C2C">
        <w:rPr>
          <w:rFonts w:eastAsia="Calibri"/>
          <w:sz w:val="28"/>
          <w:szCs w:val="28"/>
        </w:rPr>
        <w:t>я</w:t>
      </w:r>
      <w:r w:rsidR="00082D65">
        <w:rPr>
          <w:rFonts w:eastAsia="Calibri"/>
          <w:sz w:val="28"/>
          <w:szCs w:val="28"/>
        </w:rPr>
        <w:t xml:space="preserve"> </w:t>
      </w:r>
      <w:r w:rsidRPr="00882C04">
        <w:rPr>
          <w:rFonts w:eastAsia="Calibri"/>
          <w:sz w:val="28"/>
          <w:szCs w:val="28"/>
        </w:rPr>
        <w:t>о недопустимости нарушения обязательных требований</w:t>
      </w:r>
      <w:r w:rsidR="00A15C2C">
        <w:rPr>
          <w:rFonts w:eastAsia="Calibri"/>
          <w:sz w:val="28"/>
          <w:szCs w:val="28"/>
        </w:rPr>
        <w:t xml:space="preserve"> </w:t>
      </w:r>
      <w:r w:rsidR="00082D65">
        <w:rPr>
          <w:rFonts w:eastAsia="Calibri"/>
          <w:sz w:val="28"/>
          <w:szCs w:val="28"/>
        </w:rPr>
        <w:br/>
      </w:r>
      <w:r w:rsidR="00A15C2C" w:rsidRPr="00882C04">
        <w:rPr>
          <w:rFonts w:eastAsia="Calibri"/>
          <w:sz w:val="28"/>
          <w:szCs w:val="28"/>
        </w:rPr>
        <w:t>в области розничн</w:t>
      </w:r>
      <w:r w:rsidR="00A15C2C">
        <w:rPr>
          <w:rFonts w:eastAsia="Calibri"/>
          <w:sz w:val="28"/>
          <w:szCs w:val="28"/>
        </w:rPr>
        <w:t>ой</w:t>
      </w:r>
      <w:r w:rsidR="00A15C2C" w:rsidRPr="00882C04">
        <w:rPr>
          <w:rFonts w:eastAsia="Calibri"/>
          <w:sz w:val="28"/>
          <w:szCs w:val="28"/>
        </w:rPr>
        <w:t xml:space="preserve"> продаж</w:t>
      </w:r>
      <w:r w:rsidR="00A15C2C">
        <w:rPr>
          <w:rFonts w:eastAsia="Calibri"/>
          <w:sz w:val="28"/>
          <w:szCs w:val="28"/>
        </w:rPr>
        <w:t>и</w:t>
      </w:r>
      <w:r w:rsidR="00A15C2C" w:rsidRPr="00882C04">
        <w:rPr>
          <w:rFonts w:eastAsia="Calibri"/>
          <w:sz w:val="28"/>
          <w:szCs w:val="28"/>
        </w:rPr>
        <w:t xml:space="preserve"> алкогольной продукции</w:t>
      </w:r>
      <w:r w:rsidR="00F45E3C">
        <w:rPr>
          <w:rFonts w:eastAsia="Calibri"/>
          <w:sz w:val="28"/>
          <w:szCs w:val="28"/>
        </w:rPr>
        <w:t xml:space="preserve">, </w:t>
      </w:r>
      <w:r w:rsidR="00F45E3C" w:rsidRPr="00CC74D8">
        <w:rPr>
          <w:rFonts w:eastAsia="Calibri"/>
          <w:sz w:val="28"/>
          <w:szCs w:val="28"/>
        </w:rPr>
        <w:t>которое не было отменено</w:t>
      </w:r>
      <w:r w:rsidRPr="00882C04">
        <w:rPr>
          <w:rFonts w:eastAsia="Calibri"/>
          <w:sz w:val="28"/>
          <w:szCs w:val="28"/>
        </w:rPr>
        <w:t>;</w:t>
      </w:r>
    </w:p>
    <w:p w:rsidR="000A6990" w:rsidRDefault="000A6990" w:rsidP="00D95D01">
      <w:pPr>
        <w:ind w:firstLine="709"/>
        <w:jc w:val="both"/>
        <w:rPr>
          <w:rFonts w:eastAsia="Calibri"/>
          <w:sz w:val="28"/>
          <w:szCs w:val="28"/>
        </w:rPr>
      </w:pPr>
      <w:r>
        <w:rPr>
          <w:rFonts w:eastAsia="Calibri"/>
          <w:sz w:val="28"/>
          <w:szCs w:val="28"/>
        </w:rPr>
        <w:t>- осуществл</w:t>
      </w:r>
      <w:r w:rsidR="005339D0">
        <w:rPr>
          <w:rFonts w:eastAsia="Calibri"/>
          <w:sz w:val="28"/>
          <w:szCs w:val="28"/>
        </w:rPr>
        <w:t>ение</w:t>
      </w:r>
      <w:r>
        <w:rPr>
          <w:rFonts w:eastAsia="Calibri"/>
          <w:sz w:val="28"/>
          <w:szCs w:val="28"/>
        </w:rPr>
        <w:t xml:space="preserve"> </w:t>
      </w:r>
      <w:r w:rsidR="005339D0">
        <w:rPr>
          <w:rFonts w:eastAsia="Calibri"/>
          <w:sz w:val="28"/>
          <w:szCs w:val="28"/>
        </w:rPr>
        <w:t xml:space="preserve">деятельности по </w:t>
      </w:r>
      <w:r w:rsidRPr="00882C04">
        <w:rPr>
          <w:rFonts w:eastAsia="Calibri"/>
          <w:sz w:val="28"/>
          <w:szCs w:val="28"/>
        </w:rPr>
        <w:t>розничн</w:t>
      </w:r>
      <w:r w:rsidR="005339D0">
        <w:rPr>
          <w:rFonts w:eastAsia="Calibri"/>
          <w:sz w:val="28"/>
          <w:szCs w:val="28"/>
        </w:rPr>
        <w:t>ой</w:t>
      </w:r>
      <w:r w:rsidRPr="00882C04">
        <w:rPr>
          <w:rFonts w:eastAsia="Calibri"/>
          <w:sz w:val="28"/>
          <w:szCs w:val="28"/>
        </w:rPr>
        <w:t xml:space="preserve"> продаж</w:t>
      </w:r>
      <w:r w:rsidR="005339D0">
        <w:rPr>
          <w:rFonts w:eastAsia="Calibri"/>
          <w:sz w:val="28"/>
          <w:szCs w:val="28"/>
        </w:rPr>
        <w:t>е</w:t>
      </w:r>
      <w:r w:rsidRPr="00882C04">
        <w:rPr>
          <w:rFonts w:eastAsia="Calibri"/>
          <w:sz w:val="28"/>
          <w:szCs w:val="28"/>
        </w:rPr>
        <w:t xml:space="preserve"> алкогольной продукции при оказании услуг общественного питания</w:t>
      </w:r>
      <w:r w:rsidR="005339D0">
        <w:rPr>
          <w:rFonts w:eastAsia="Calibri"/>
          <w:sz w:val="28"/>
          <w:szCs w:val="28"/>
        </w:rPr>
        <w:t xml:space="preserve"> объект</w:t>
      </w:r>
      <w:r w:rsidR="002D1ADA">
        <w:rPr>
          <w:rFonts w:eastAsia="Calibri"/>
          <w:sz w:val="28"/>
          <w:szCs w:val="28"/>
        </w:rPr>
        <w:t>ом</w:t>
      </w:r>
      <w:r w:rsidR="005339D0">
        <w:rPr>
          <w:rFonts w:eastAsia="Calibri"/>
          <w:sz w:val="28"/>
          <w:szCs w:val="28"/>
        </w:rPr>
        <w:t xml:space="preserve"> контроля</w:t>
      </w:r>
      <w:r>
        <w:rPr>
          <w:rFonts w:eastAsia="Calibri"/>
          <w:sz w:val="28"/>
          <w:szCs w:val="28"/>
        </w:rPr>
        <w:t xml:space="preserve">, </w:t>
      </w:r>
      <w:r w:rsidR="005339D0">
        <w:rPr>
          <w:rFonts w:eastAsia="Calibri"/>
          <w:sz w:val="28"/>
          <w:szCs w:val="28"/>
        </w:rPr>
        <w:t xml:space="preserve">расположенным </w:t>
      </w:r>
      <w:r>
        <w:rPr>
          <w:rFonts w:eastAsia="Calibri"/>
          <w:sz w:val="28"/>
          <w:szCs w:val="28"/>
        </w:rPr>
        <w:t>в многоквартирном доме;</w:t>
      </w:r>
    </w:p>
    <w:p w:rsidR="005339D0" w:rsidRDefault="005339D0" w:rsidP="00D95D01">
      <w:pPr>
        <w:ind w:firstLine="709"/>
        <w:jc w:val="both"/>
        <w:rPr>
          <w:rFonts w:eastAsia="Calibri"/>
          <w:sz w:val="28"/>
          <w:szCs w:val="28"/>
        </w:rPr>
      </w:pPr>
      <w:r>
        <w:rPr>
          <w:rFonts w:eastAsia="Calibri"/>
          <w:sz w:val="28"/>
          <w:szCs w:val="28"/>
        </w:rPr>
        <w:t xml:space="preserve">- осуществление деятельности по </w:t>
      </w:r>
      <w:r w:rsidRPr="00882C04">
        <w:rPr>
          <w:rFonts w:eastAsia="Calibri"/>
          <w:sz w:val="28"/>
          <w:szCs w:val="28"/>
        </w:rPr>
        <w:t>розничн</w:t>
      </w:r>
      <w:r>
        <w:rPr>
          <w:rFonts w:eastAsia="Calibri"/>
          <w:sz w:val="28"/>
          <w:szCs w:val="28"/>
        </w:rPr>
        <w:t>ой</w:t>
      </w:r>
      <w:r w:rsidRPr="00882C04">
        <w:rPr>
          <w:rFonts w:eastAsia="Calibri"/>
          <w:sz w:val="28"/>
          <w:szCs w:val="28"/>
        </w:rPr>
        <w:t xml:space="preserve"> продаж</w:t>
      </w:r>
      <w:r>
        <w:rPr>
          <w:rFonts w:eastAsia="Calibri"/>
          <w:sz w:val="28"/>
          <w:szCs w:val="28"/>
        </w:rPr>
        <w:t>е</w:t>
      </w:r>
      <w:r w:rsidRPr="00882C04">
        <w:rPr>
          <w:rFonts w:eastAsia="Calibri"/>
          <w:sz w:val="28"/>
          <w:szCs w:val="28"/>
        </w:rPr>
        <w:t xml:space="preserve"> алкогольной продукции </w:t>
      </w:r>
      <w:r w:rsidR="00CC0054">
        <w:rPr>
          <w:rFonts w:eastAsia="Calibri"/>
          <w:sz w:val="28"/>
          <w:szCs w:val="28"/>
        </w:rPr>
        <w:t xml:space="preserve">по одному месту </w:t>
      </w:r>
      <w:r>
        <w:rPr>
          <w:rFonts w:eastAsia="Calibri"/>
          <w:sz w:val="28"/>
          <w:szCs w:val="28"/>
        </w:rPr>
        <w:t xml:space="preserve">осуществления деятельности по </w:t>
      </w:r>
      <w:r w:rsidRPr="00882C04">
        <w:rPr>
          <w:rFonts w:eastAsia="Calibri"/>
          <w:sz w:val="28"/>
          <w:szCs w:val="28"/>
        </w:rPr>
        <w:t>розничн</w:t>
      </w:r>
      <w:r>
        <w:rPr>
          <w:rFonts w:eastAsia="Calibri"/>
          <w:sz w:val="28"/>
          <w:szCs w:val="28"/>
        </w:rPr>
        <w:t>ой</w:t>
      </w:r>
      <w:r w:rsidRPr="00882C04">
        <w:rPr>
          <w:rFonts w:eastAsia="Calibri"/>
          <w:sz w:val="28"/>
          <w:szCs w:val="28"/>
        </w:rPr>
        <w:t xml:space="preserve"> продаж</w:t>
      </w:r>
      <w:r>
        <w:rPr>
          <w:rFonts w:eastAsia="Calibri"/>
          <w:sz w:val="28"/>
          <w:szCs w:val="28"/>
        </w:rPr>
        <w:t>е</w:t>
      </w:r>
      <w:r w:rsidRPr="00882C04">
        <w:rPr>
          <w:rFonts w:eastAsia="Calibri"/>
          <w:sz w:val="28"/>
          <w:szCs w:val="28"/>
        </w:rPr>
        <w:t xml:space="preserve"> алкогольной продукции при оказании услуг общественного питания</w:t>
      </w:r>
      <w:r>
        <w:rPr>
          <w:rFonts w:eastAsia="Calibri"/>
          <w:sz w:val="28"/>
          <w:szCs w:val="28"/>
        </w:rPr>
        <w:t>;</w:t>
      </w:r>
    </w:p>
    <w:p w:rsidR="00E04299" w:rsidRDefault="004C1FE2" w:rsidP="00D95D01">
      <w:pPr>
        <w:ind w:firstLine="709"/>
        <w:jc w:val="both"/>
        <w:rPr>
          <w:rFonts w:eastAsia="Calibri"/>
          <w:sz w:val="28"/>
          <w:szCs w:val="28"/>
        </w:rPr>
      </w:pPr>
      <w:r w:rsidRPr="00882C04">
        <w:rPr>
          <w:rFonts w:eastAsia="Calibri"/>
          <w:sz w:val="28"/>
          <w:szCs w:val="28"/>
        </w:rPr>
        <w:lastRenderedPageBreak/>
        <w:t>4) к категории низкого риска</w:t>
      </w:r>
      <w:r w:rsidR="00E04299">
        <w:rPr>
          <w:rFonts w:eastAsia="Calibri"/>
          <w:sz w:val="28"/>
          <w:szCs w:val="28"/>
        </w:rPr>
        <w:t>:</w:t>
      </w:r>
    </w:p>
    <w:p w:rsidR="004C1FE2" w:rsidRDefault="004C1FE2" w:rsidP="00D95D01">
      <w:pPr>
        <w:ind w:firstLine="709"/>
        <w:jc w:val="both"/>
        <w:rPr>
          <w:rFonts w:eastAsia="Calibri"/>
          <w:sz w:val="28"/>
          <w:szCs w:val="28"/>
        </w:rPr>
      </w:pPr>
      <w:r w:rsidRPr="00882C04">
        <w:rPr>
          <w:rFonts w:eastAsia="Calibri"/>
          <w:sz w:val="28"/>
          <w:szCs w:val="28"/>
        </w:rPr>
        <w:t xml:space="preserve">- отсутствие </w:t>
      </w:r>
      <w:r w:rsidR="00E04299">
        <w:rPr>
          <w:rFonts w:eastAsia="Calibri"/>
          <w:sz w:val="28"/>
          <w:szCs w:val="28"/>
        </w:rPr>
        <w:t xml:space="preserve">обстоятельств, предусмотренных подпунктами 1-3 пункта </w:t>
      </w:r>
      <w:r w:rsidR="0004130D">
        <w:rPr>
          <w:rFonts w:eastAsia="Calibri"/>
          <w:sz w:val="28"/>
          <w:szCs w:val="28"/>
        </w:rPr>
        <w:t>2.2</w:t>
      </w:r>
      <w:r w:rsidR="00E04299">
        <w:rPr>
          <w:rFonts w:eastAsia="Calibri"/>
          <w:sz w:val="28"/>
          <w:szCs w:val="28"/>
        </w:rPr>
        <w:t>.1 настоящего Положения.</w:t>
      </w:r>
    </w:p>
    <w:p w:rsidR="008847E8" w:rsidRPr="004F3F56" w:rsidRDefault="0004130D" w:rsidP="00D95D01">
      <w:pPr>
        <w:ind w:firstLine="709"/>
        <w:jc w:val="both"/>
        <w:rPr>
          <w:rFonts w:eastAsia="Calibri"/>
          <w:sz w:val="28"/>
          <w:szCs w:val="28"/>
        </w:rPr>
      </w:pPr>
      <w:r>
        <w:rPr>
          <w:rFonts w:eastAsia="Calibri"/>
          <w:sz w:val="28"/>
          <w:szCs w:val="28"/>
        </w:rPr>
        <w:t>2.2</w:t>
      </w:r>
      <w:r w:rsidR="008847E8">
        <w:rPr>
          <w:rFonts w:eastAsia="Calibri"/>
          <w:sz w:val="28"/>
          <w:szCs w:val="28"/>
        </w:rPr>
        <w:t xml:space="preserve">.2. </w:t>
      </w:r>
      <w:r w:rsidR="008847E8" w:rsidRPr="004F3F56">
        <w:rPr>
          <w:rFonts w:eastAsia="Calibri"/>
          <w:sz w:val="28"/>
          <w:szCs w:val="28"/>
        </w:rPr>
        <w:t xml:space="preserve">При наличии критериев, позволяющих отнести объект контроля </w:t>
      </w:r>
      <w:r w:rsidR="008847E8">
        <w:rPr>
          <w:rFonts w:eastAsia="Calibri"/>
          <w:sz w:val="28"/>
          <w:szCs w:val="28"/>
        </w:rPr>
        <w:br/>
      </w:r>
      <w:r w:rsidR="008847E8" w:rsidRPr="004F3F56">
        <w:rPr>
          <w:rFonts w:eastAsia="Calibri"/>
          <w:sz w:val="28"/>
          <w:szCs w:val="28"/>
        </w:rPr>
        <w:t>к различным категориям риска, подлежат применению критерии, относящие объект контроля к более высокой категории риска.</w:t>
      </w:r>
    </w:p>
    <w:p w:rsidR="008847E8" w:rsidRDefault="008847E8" w:rsidP="00D95D01">
      <w:pPr>
        <w:ind w:firstLine="709"/>
        <w:jc w:val="both"/>
        <w:rPr>
          <w:rFonts w:eastAsia="Calibri"/>
          <w:sz w:val="28"/>
          <w:szCs w:val="28"/>
        </w:rPr>
      </w:pPr>
      <w:r>
        <w:rPr>
          <w:rFonts w:eastAsia="Calibri"/>
          <w:sz w:val="28"/>
          <w:szCs w:val="28"/>
        </w:rPr>
        <w:t>2.</w:t>
      </w:r>
      <w:r w:rsidR="0004130D">
        <w:rPr>
          <w:rFonts w:eastAsia="Calibri"/>
          <w:sz w:val="28"/>
          <w:szCs w:val="28"/>
        </w:rPr>
        <w:t>3</w:t>
      </w:r>
      <w:r>
        <w:rPr>
          <w:rFonts w:eastAsia="Calibri"/>
          <w:sz w:val="28"/>
          <w:szCs w:val="28"/>
        </w:rPr>
        <w:t xml:space="preserve">. </w:t>
      </w:r>
      <w:r w:rsidRPr="004F3F56">
        <w:rPr>
          <w:rFonts w:eastAsia="Calibri"/>
          <w:sz w:val="28"/>
          <w:szCs w:val="28"/>
        </w:rPr>
        <w:t xml:space="preserve">Решение об отнесении объекта контроля к определенной категории риска </w:t>
      </w:r>
      <w:r w:rsidR="005A2EDB">
        <w:rPr>
          <w:rFonts w:eastAsia="Calibri"/>
          <w:sz w:val="28"/>
          <w:szCs w:val="28"/>
        </w:rPr>
        <w:t>утверждается</w:t>
      </w:r>
      <w:r w:rsidRPr="004F3F56">
        <w:rPr>
          <w:rFonts w:eastAsia="Calibri"/>
          <w:sz w:val="28"/>
          <w:szCs w:val="28"/>
        </w:rPr>
        <w:t xml:space="preserve"> </w:t>
      </w:r>
      <w:r w:rsidR="005A2EDB">
        <w:rPr>
          <w:rFonts w:eastAsia="Calibri"/>
          <w:sz w:val="28"/>
          <w:szCs w:val="28"/>
        </w:rPr>
        <w:t>правовым актом Комитета</w:t>
      </w:r>
      <w:r w:rsidRPr="004F3F56">
        <w:rPr>
          <w:rFonts w:eastAsia="Calibri"/>
          <w:sz w:val="28"/>
          <w:szCs w:val="28"/>
        </w:rPr>
        <w:t xml:space="preserve"> </w:t>
      </w:r>
      <w:r w:rsidR="005A2EDB" w:rsidRPr="000A22D8">
        <w:rPr>
          <w:sz w:val="28"/>
          <w:szCs w:val="28"/>
        </w:rPr>
        <w:t xml:space="preserve">ежегодно до </w:t>
      </w:r>
      <w:r w:rsidR="005A2EDB" w:rsidRPr="004F3F56">
        <w:rPr>
          <w:rFonts w:eastAsia="Calibri"/>
          <w:sz w:val="28"/>
          <w:szCs w:val="28"/>
        </w:rPr>
        <w:t>1 августа</w:t>
      </w:r>
      <w:r w:rsidR="005A2EDB" w:rsidRPr="000A22D8">
        <w:rPr>
          <w:sz w:val="28"/>
          <w:szCs w:val="28"/>
        </w:rPr>
        <w:t xml:space="preserve"> текущего года для их применения в следующем календарном году</w:t>
      </w:r>
      <w:r w:rsidR="005A2EDB">
        <w:rPr>
          <w:rFonts w:eastAsia="Calibri"/>
          <w:sz w:val="28"/>
          <w:szCs w:val="28"/>
        </w:rPr>
        <w:t>.</w:t>
      </w:r>
    </w:p>
    <w:p w:rsidR="00337AAE" w:rsidRPr="004F3F56" w:rsidRDefault="00337AAE" w:rsidP="00D95D01">
      <w:pPr>
        <w:ind w:firstLine="709"/>
        <w:jc w:val="both"/>
        <w:rPr>
          <w:rFonts w:eastAsia="Calibri"/>
          <w:sz w:val="28"/>
          <w:szCs w:val="28"/>
        </w:rPr>
      </w:pPr>
      <w:r w:rsidRPr="004F3F56">
        <w:rPr>
          <w:rFonts w:eastAsia="Calibri"/>
          <w:sz w:val="28"/>
          <w:szCs w:val="28"/>
        </w:rPr>
        <w:t>При отсутствии решения об отнесении объекта контроля к определенной категории риска, объект контроля считается отнесенным к категории низкого риска.</w:t>
      </w:r>
    </w:p>
    <w:p w:rsidR="00C04F2E" w:rsidRDefault="00C04F2E" w:rsidP="00D95D01">
      <w:pPr>
        <w:pStyle w:val="af2"/>
        <w:spacing w:after="0" w:line="240" w:lineRule="auto"/>
        <w:ind w:left="0" w:firstLine="567"/>
        <w:jc w:val="both"/>
        <w:rPr>
          <w:rFonts w:ascii="Times New Roman" w:hAnsi="Times New Roman"/>
          <w:sz w:val="28"/>
          <w:szCs w:val="28"/>
        </w:rPr>
      </w:pPr>
      <w:r w:rsidRPr="000A22D8">
        <w:rPr>
          <w:rFonts w:ascii="Times New Roman" w:hAnsi="Times New Roman"/>
          <w:sz w:val="28"/>
          <w:szCs w:val="28"/>
        </w:rPr>
        <w:t xml:space="preserve">При наличии сведений о соответствии объекта контроля критериям риска иной категории риска, ставших известными после принятия решения об отнесении объектов контроля к определенной категории риска, принимается решение </w:t>
      </w:r>
      <w:r>
        <w:rPr>
          <w:rFonts w:ascii="Times New Roman" w:hAnsi="Times New Roman"/>
          <w:sz w:val="28"/>
          <w:szCs w:val="28"/>
        </w:rPr>
        <w:br/>
      </w:r>
      <w:r w:rsidRPr="000A22D8">
        <w:rPr>
          <w:rFonts w:ascii="Times New Roman" w:hAnsi="Times New Roman"/>
          <w:sz w:val="28"/>
          <w:szCs w:val="28"/>
        </w:rPr>
        <w:t>об изменении категории риска.</w:t>
      </w:r>
    </w:p>
    <w:p w:rsidR="00D50A5A" w:rsidRPr="00D50A5A" w:rsidRDefault="00F412F5" w:rsidP="00D95D01">
      <w:pPr>
        <w:ind w:firstLine="709"/>
        <w:jc w:val="both"/>
        <w:rPr>
          <w:rFonts w:eastAsia="Calibri"/>
          <w:sz w:val="28"/>
          <w:szCs w:val="28"/>
        </w:rPr>
      </w:pPr>
      <w:r w:rsidRPr="00D50A5A">
        <w:rPr>
          <w:sz w:val="28"/>
        </w:rPr>
        <w:t>2.</w:t>
      </w:r>
      <w:r w:rsidR="00D50A5A" w:rsidRPr="00D50A5A">
        <w:rPr>
          <w:sz w:val="28"/>
        </w:rPr>
        <w:t>4</w:t>
      </w:r>
      <w:r w:rsidRPr="00D50A5A">
        <w:rPr>
          <w:sz w:val="28"/>
        </w:rPr>
        <w:t>.</w:t>
      </w:r>
      <w:r w:rsidR="00D50A5A" w:rsidRPr="00D50A5A">
        <w:rPr>
          <w:sz w:val="28"/>
        </w:rPr>
        <w:t xml:space="preserve"> В целях оценки риска причинения вреда (ущерба) </w:t>
      </w:r>
      <w:r w:rsidR="00D50A5A" w:rsidRPr="00D50A5A">
        <w:rPr>
          <w:rFonts w:eastAsia="Calibri"/>
          <w:sz w:val="28"/>
          <w:szCs w:val="28"/>
        </w:rPr>
        <w:t xml:space="preserve">при принятии решения о проведении и выборе вида внепланового контрольного (надзорного) мероприятия </w:t>
      </w:r>
      <w:r w:rsidR="00D50A5A">
        <w:rPr>
          <w:rFonts w:eastAsia="Calibri"/>
          <w:sz w:val="28"/>
          <w:szCs w:val="28"/>
        </w:rPr>
        <w:t>Комитет</w:t>
      </w:r>
      <w:r w:rsidR="00D50A5A" w:rsidRPr="00D50A5A">
        <w:rPr>
          <w:rFonts w:eastAsia="Calibri"/>
          <w:sz w:val="28"/>
          <w:szCs w:val="28"/>
        </w:rPr>
        <w:t xml:space="preserve"> </w:t>
      </w:r>
      <w:r w:rsidR="00D50A5A">
        <w:rPr>
          <w:rFonts w:eastAsia="Calibri"/>
          <w:sz w:val="28"/>
          <w:szCs w:val="28"/>
        </w:rPr>
        <w:t>применяет</w:t>
      </w:r>
      <w:r w:rsidR="00D50A5A" w:rsidRPr="00D50A5A">
        <w:rPr>
          <w:rFonts w:eastAsia="Calibri"/>
          <w:sz w:val="28"/>
          <w:szCs w:val="28"/>
        </w:rPr>
        <w:t xml:space="preserve"> индикаторы риска нарушения обязательных требований в области </w:t>
      </w:r>
      <w:r w:rsidR="00D50A5A" w:rsidRPr="00D50A5A">
        <w:rPr>
          <w:sz w:val="28"/>
        </w:rPr>
        <w:t>розничной продаж</w:t>
      </w:r>
      <w:r w:rsidR="00D50A5A">
        <w:rPr>
          <w:sz w:val="28"/>
        </w:rPr>
        <w:t>и</w:t>
      </w:r>
      <w:r w:rsidR="00D50A5A" w:rsidRPr="00D50A5A">
        <w:rPr>
          <w:rFonts w:eastAsia="Calibri"/>
          <w:sz w:val="28"/>
          <w:szCs w:val="28"/>
        </w:rPr>
        <w:t xml:space="preserve"> алкогольной и спиртосодержащей продукции</w:t>
      </w:r>
      <w:r w:rsidR="00D50A5A">
        <w:rPr>
          <w:rFonts w:eastAsia="Calibri"/>
          <w:sz w:val="28"/>
          <w:szCs w:val="28"/>
        </w:rPr>
        <w:t xml:space="preserve"> в соответствии с </w:t>
      </w:r>
      <w:r w:rsidR="00D50A5A" w:rsidRPr="00D50A5A">
        <w:rPr>
          <w:rFonts w:eastAsia="Calibri"/>
          <w:sz w:val="28"/>
          <w:szCs w:val="28"/>
        </w:rPr>
        <w:t>приложением  1 к настоящему Положению.</w:t>
      </w:r>
    </w:p>
    <w:p w:rsidR="00C77F60" w:rsidRDefault="00C77F60" w:rsidP="001151C5">
      <w:pPr>
        <w:pStyle w:val="af2"/>
        <w:spacing w:after="0" w:line="276" w:lineRule="auto"/>
        <w:ind w:left="0" w:firstLine="567"/>
        <w:jc w:val="both"/>
        <w:rPr>
          <w:rFonts w:ascii="Times New Roman" w:hAnsi="Times New Roman"/>
          <w:sz w:val="28"/>
        </w:rPr>
      </w:pPr>
    </w:p>
    <w:p w:rsidR="00C24CB9" w:rsidRPr="009410C7" w:rsidRDefault="00FE2C83" w:rsidP="001151C5">
      <w:pPr>
        <w:spacing w:line="276" w:lineRule="auto"/>
        <w:ind w:firstLine="567"/>
        <w:jc w:val="center"/>
        <w:rPr>
          <w:rFonts w:cs="Times New Roman"/>
          <w:b/>
          <w:sz w:val="28"/>
        </w:rPr>
      </w:pPr>
      <w:r>
        <w:rPr>
          <w:rFonts w:cs="Times New Roman"/>
          <w:b/>
          <w:sz w:val="28"/>
        </w:rPr>
        <w:t>3</w:t>
      </w:r>
      <w:r w:rsidR="00C24CB9" w:rsidRPr="009410C7">
        <w:rPr>
          <w:rFonts w:cs="Times New Roman"/>
          <w:b/>
          <w:sz w:val="28"/>
        </w:rPr>
        <w:t xml:space="preserve">. Профилактика рисков причинения вреда (ущерба) </w:t>
      </w:r>
      <w:r w:rsidR="009410C7" w:rsidRPr="009410C7">
        <w:rPr>
          <w:rFonts w:cs="Times New Roman"/>
          <w:b/>
          <w:sz w:val="28"/>
        </w:rPr>
        <w:br/>
      </w:r>
      <w:r w:rsidR="00C24CB9" w:rsidRPr="009410C7">
        <w:rPr>
          <w:rFonts w:cs="Times New Roman"/>
          <w:b/>
          <w:sz w:val="28"/>
        </w:rPr>
        <w:t>охраняемым законом ценностям</w:t>
      </w:r>
    </w:p>
    <w:p w:rsidR="00C24CB9" w:rsidRPr="005221C8" w:rsidRDefault="00C24CB9" w:rsidP="001151C5">
      <w:pPr>
        <w:spacing w:line="276" w:lineRule="auto"/>
        <w:ind w:firstLine="567"/>
        <w:jc w:val="center"/>
        <w:rPr>
          <w:rFonts w:cs="Times New Roman"/>
          <w:b/>
          <w:sz w:val="28"/>
          <w:highlight w:val="lightGray"/>
        </w:rPr>
      </w:pPr>
    </w:p>
    <w:p w:rsidR="00FE2C83" w:rsidRPr="00D95D01" w:rsidRDefault="00FE2C83" w:rsidP="00D95D01">
      <w:pPr>
        <w:ind w:firstLine="709"/>
        <w:jc w:val="both"/>
        <w:rPr>
          <w:rFonts w:eastAsia="Calibri" w:cs="Times New Roman"/>
          <w:sz w:val="28"/>
          <w:szCs w:val="28"/>
        </w:rPr>
      </w:pPr>
      <w:r w:rsidRPr="00D95D01">
        <w:rPr>
          <w:rFonts w:cs="Times New Roman"/>
          <w:sz w:val="28"/>
          <w:szCs w:val="28"/>
        </w:rPr>
        <w:t>3.1</w:t>
      </w:r>
      <w:r w:rsidR="009410C7" w:rsidRPr="00D95D01">
        <w:rPr>
          <w:rFonts w:cs="Times New Roman"/>
          <w:sz w:val="28"/>
          <w:szCs w:val="28"/>
        </w:rPr>
        <w:t xml:space="preserve">. </w:t>
      </w:r>
      <w:proofErr w:type="gramStart"/>
      <w:r w:rsidRPr="00D95D01">
        <w:rPr>
          <w:rFonts w:eastAsia="Calibri" w:cs="Times New Roman"/>
          <w:sz w:val="28"/>
          <w:szCs w:val="28"/>
        </w:rP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Комитет осуществляет профилактические мероприятия в соответствии с программой профилактики рисков причинения вреда (ущерба) охраняемым законом ценностям (далее – программа профилактики).</w:t>
      </w:r>
      <w:proofErr w:type="gramEnd"/>
    </w:p>
    <w:p w:rsidR="00604755" w:rsidRPr="00D95D01" w:rsidRDefault="00604755" w:rsidP="00D95D01">
      <w:pPr>
        <w:ind w:firstLine="567"/>
        <w:jc w:val="both"/>
        <w:rPr>
          <w:rFonts w:cs="Times New Roman"/>
          <w:sz w:val="28"/>
          <w:szCs w:val="28"/>
        </w:rPr>
      </w:pPr>
      <w:r w:rsidRPr="00D95D01">
        <w:rPr>
          <w:rFonts w:cs="Times New Roman"/>
          <w:sz w:val="28"/>
          <w:szCs w:val="28"/>
        </w:rPr>
        <w:t>Программа профилактики ежегодно</w:t>
      </w:r>
      <w:r w:rsidR="006326AF" w:rsidRPr="00D95D01">
        <w:rPr>
          <w:rFonts w:cs="Times New Roman"/>
          <w:sz w:val="28"/>
          <w:szCs w:val="28"/>
        </w:rPr>
        <w:t xml:space="preserve"> разрабатывается</w:t>
      </w:r>
      <w:r w:rsidRPr="00D95D01">
        <w:rPr>
          <w:rFonts w:cs="Times New Roman"/>
          <w:sz w:val="28"/>
          <w:szCs w:val="28"/>
        </w:rPr>
        <w:t xml:space="preserve"> </w:t>
      </w:r>
      <w:r w:rsidR="006326AF" w:rsidRPr="00D95D01">
        <w:rPr>
          <w:rFonts w:cs="Times New Roman"/>
          <w:sz w:val="28"/>
          <w:szCs w:val="28"/>
        </w:rPr>
        <w:t xml:space="preserve">и </w:t>
      </w:r>
      <w:r w:rsidRPr="00D95D01">
        <w:rPr>
          <w:rFonts w:cs="Times New Roman"/>
          <w:sz w:val="28"/>
          <w:szCs w:val="28"/>
        </w:rPr>
        <w:t xml:space="preserve">утверждается </w:t>
      </w:r>
      <w:r w:rsidR="00E01CA4" w:rsidRPr="00D95D01">
        <w:rPr>
          <w:rFonts w:cs="Times New Roman"/>
          <w:color w:val="auto"/>
          <w:sz w:val="28"/>
          <w:szCs w:val="28"/>
        </w:rPr>
        <w:t xml:space="preserve">решением заместителя Председателя Правительства Ленинградской области - председателя Комитета </w:t>
      </w:r>
      <w:r w:rsidR="00E704B6" w:rsidRPr="00D95D01">
        <w:rPr>
          <w:rFonts w:cs="Times New Roman"/>
          <w:color w:val="auto"/>
          <w:sz w:val="28"/>
          <w:szCs w:val="28"/>
        </w:rPr>
        <w:t>(</w:t>
      </w:r>
      <w:r w:rsidR="00E01CA4" w:rsidRPr="00D95D01">
        <w:rPr>
          <w:rFonts w:cs="Times New Roman"/>
          <w:color w:val="auto"/>
          <w:sz w:val="28"/>
          <w:szCs w:val="28"/>
        </w:rPr>
        <w:t>заместителя председателя Комитета</w:t>
      </w:r>
      <w:r w:rsidR="00E704B6" w:rsidRPr="00D95D01">
        <w:rPr>
          <w:rFonts w:cs="Times New Roman"/>
          <w:color w:val="auto"/>
          <w:sz w:val="28"/>
          <w:szCs w:val="28"/>
        </w:rPr>
        <w:t>)</w:t>
      </w:r>
      <w:r w:rsidR="00E01CA4" w:rsidRPr="00D95D01">
        <w:rPr>
          <w:rFonts w:cs="Times New Roman"/>
          <w:color w:val="auto"/>
          <w:sz w:val="28"/>
          <w:szCs w:val="28"/>
        </w:rPr>
        <w:t xml:space="preserve"> </w:t>
      </w:r>
      <w:r w:rsidRPr="00D95D01">
        <w:rPr>
          <w:rFonts w:cs="Times New Roman"/>
          <w:sz w:val="28"/>
          <w:szCs w:val="28"/>
        </w:rPr>
        <w:t xml:space="preserve">в срок </w:t>
      </w:r>
      <w:r w:rsidR="00CE23EF" w:rsidRPr="00D95D01">
        <w:rPr>
          <w:rFonts w:cs="Times New Roman"/>
          <w:sz w:val="28"/>
          <w:szCs w:val="28"/>
        </w:rPr>
        <w:br/>
      </w:r>
      <w:r w:rsidRPr="00D95D01">
        <w:rPr>
          <w:rFonts w:cs="Times New Roman"/>
          <w:sz w:val="28"/>
          <w:szCs w:val="28"/>
        </w:rPr>
        <w:t>до 20 декабря года, предшествующего году проведения профилактических мероприя</w:t>
      </w:r>
      <w:r w:rsidR="002B7726" w:rsidRPr="00D95D01">
        <w:rPr>
          <w:rFonts w:cs="Times New Roman"/>
          <w:sz w:val="28"/>
          <w:szCs w:val="28"/>
        </w:rPr>
        <w:t>тий, в п</w:t>
      </w:r>
      <w:r w:rsidR="006326AF" w:rsidRPr="00D95D01">
        <w:rPr>
          <w:rFonts w:cs="Times New Roman"/>
          <w:sz w:val="28"/>
          <w:szCs w:val="28"/>
        </w:rPr>
        <w:t>оряд</w:t>
      </w:r>
      <w:r w:rsidR="002B7726" w:rsidRPr="00D95D01">
        <w:rPr>
          <w:rFonts w:cs="Times New Roman"/>
          <w:sz w:val="28"/>
          <w:szCs w:val="28"/>
        </w:rPr>
        <w:t>ке, утвержденном Правительством Российской Федерации.</w:t>
      </w:r>
      <w:r w:rsidR="006326AF" w:rsidRPr="00D95D01">
        <w:rPr>
          <w:rFonts w:cs="Times New Roman"/>
          <w:sz w:val="28"/>
          <w:szCs w:val="28"/>
        </w:rPr>
        <w:t xml:space="preserve"> </w:t>
      </w:r>
    </w:p>
    <w:p w:rsidR="00C24CB9" w:rsidRPr="00D95D01" w:rsidRDefault="003723E3" w:rsidP="00D95D01">
      <w:pPr>
        <w:ind w:firstLine="567"/>
        <w:jc w:val="both"/>
        <w:rPr>
          <w:rFonts w:cs="Times New Roman"/>
          <w:sz w:val="28"/>
          <w:szCs w:val="28"/>
        </w:rPr>
      </w:pPr>
      <w:r w:rsidRPr="00D95D01">
        <w:rPr>
          <w:rFonts w:cs="Times New Roman"/>
          <w:sz w:val="28"/>
          <w:szCs w:val="28"/>
        </w:rPr>
        <w:t xml:space="preserve">3.2. </w:t>
      </w:r>
      <w:r w:rsidR="00BE0A5F" w:rsidRPr="00D95D01">
        <w:rPr>
          <w:rFonts w:cs="Times New Roman"/>
          <w:sz w:val="28"/>
          <w:szCs w:val="28"/>
        </w:rPr>
        <w:t>П</w:t>
      </w:r>
      <w:r w:rsidR="00C24CB9" w:rsidRPr="00D95D01">
        <w:rPr>
          <w:rFonts w:cs="Times New Roman"/>
          <w:sz w:val="28"/>
          <w:szCs w:val="28"/>
        </w:rPr>
        <w:t xml:space="preserve">ри осуществлении </w:t>
      </w:r>
      <w:r w:rsidR="00BE0A5F" w:rsidRPr="00D95D01">
        <w:rPr>
          <w:rFonts w:cs="Times New Roman"/>
          <w:sz w:val="28"/>
          <w:szCs w:val="28"/>
        </w:rPr>
        <w:t xml:space="preserve">регионального </w:t>
      </w:r>
      <w:r w:rsidR="00C24CB9" w:rsidRPr="00D95D01">
        <w:rPr>
          <w:rFonts w:cs="Times New Roman"/>
          <w:sz w:val="28"/>
          <w:szCs w:val="28"/>
        </w:rPr>
        <w:t>контроля проводятся следующие профилактические мероприятия:</w:t>
      </w:r>
    </w:p>
    <w:p w:rsidR="00C24CB9" w:rsidRPr="00D95D01" w:rsidRDefault="00C24CB9" w:rsidP="00D95D01">
      <w:pPr>
        <w:numPr>
          <w:ilvl w:val="0"/>
          <w:numId w:val="6"/>
        </w:numPr>
        <w:ind w:left="0" w:firstLine="567"/>
        <w:jc w:val="both"/>
        <w:rPr>
          <w:rFonts w:cs="Times New Roman"/>
          <w:sz w:val="28"/>
          <w:szCs w:val="28"/>
        </w:rPr>
      </w:pPr>
      <w:r w:rsidRPr="00D95D01">
        <w:rPr>
          <w:rFonts w:cs="Times New Roman"/>
          <w:sz w:val="28"/>
          <w:szCs w:val="28"/>
        </w:rPr>
        <w:t>информирование;</w:t>
      </w:r>
    </w:p>
    <w:p w:rsidR="00C24CB9" w:rsidRPr="00D95D01" w:rsidRDefault="00C24CB9" w:rsidP="00D95D01">
      <w:pPr>
        <w:numPr>
          <w:ilvl w:val="0"/>
          <w:numId w:val="6"/>
        </w:numPr>
        <w:ind w:left="0" w:firstLine="567"/>
        <w:jc w:val="both"/>
        <w:rPr>
          <w:rFonts w:cs="Times New Roman"/>
          <w:sz w:val="28"/>
          <w:szCs w:val="28"/>
        </w:rPr>
      </w:pPr>
      <w:r w:rsidRPr="00D95D01">
        <w:rPr>
          <w:rFonts w:cs="Times New Roman"/>
          <w:sz w:val="28"/>
          <w:szCs w:val="28"/>
        </w:rPr>
        <w:t>обобщение правоприменительной практики;</w:t>
      </w:r>
    </w:p>
    <w:p w:rsidR="00C24CB9" w:rsidRPr="00D95D01" w:rsidRDefault="00C24CB9" w:rsidP="00D95D01">
      <w:pPr>
        <w:numPr>
          <w:ilvl w:val="0"/>
          <w:numId w:val="6"/>
        </w:numPr>
        <w:ind w:left="0" w:firstLine="567"/>
        <w:jc w:val="both"/>
        <w:rPr>
          <w:rFonts w:cs="Times New Roman"/>
          <w:sz w:val="28"/>
          <w:szCs w:val="28"/>
        </w:rPr>
      </w:pPr>
      <w:r w:rsidRPr="00D95D01">
        <w:rPr>
          <w:rFonts w:cs="Times New Roman"/>
          <w:sz w:val="28"/>
          <w:szCs w:val="28"/>
        </w:rPr>
        <w:t>объявление предостережения;</w:t>
      </w:r>
    </w:p>
    <w:p w:rsidR="00C24CB9" w:rsidRPr="00D95D01" w:rsidRDefault="00C24CB9" w:rsidP="00D95D01">
      <w:pPr>
        <w:numPr>
          <w:ilvl w:val="0"/>
          <w:numId w:val="6"/>
        </w:numPr>
        <w:ind w:left="0" w:firstLine="567"/>
        <w:jc w:val="both"/>
        <w:rPr>
          <w:rFonts w:cs="Times New Roman"/>
          <w:sz w:val="28"/>
          <w:szCs w:val="28"/>
        </w:rPr>
      </w:pPr>
      <w:r w:rsidRPr="00D95D01">
        <w:rPr>
          <w:rFonts w:cs="Times New Roman"/>
          <w:sz w:val="28"/>
          <w:szCs w:val="28"/>
        </w:rPr>
        <w:t>консультирование;</w:t>
      </w:r>
    </w:p>
    <w:p w:rsidR="00C24CB9" w:rsidRPr="00D95D01" w:rsidRDefault="00BE0A5F" w:rsidP="00D95D01">
      <w:pPr>
        <w:numPr>
          <w:ilvl w:val="0"/>
          <w:numId w:val="6"/>
        </w:numPr>
        <w:ind w:left="0" w:firstLine="567"/>
        <w:jc w:val="both"/>
        <w:rPr>
          <w:rFonts w:cs="Times New Roman"/>
          <w:sz w:val="28"/>
          <w:szCs w:val="28"/>
        </w:rPr>
      </w:pPr>
      <w:r w:rsidRPr="00D95D01">
        <w:rPr>
          <w:rFonts w:cs="Times New Roman"/>
          <w:sz w:val="28"/>
          <w:szCs w:val="28"/>
        </w:rPr>
        <w:t>профилактический визит.</w:t>
      </w:r>
    </w:p>
    <w:p w:rsidR="003723E3" w:rsidRPr="00D95D01" w:rsidRDefault="003723E3" w:rsidP="00D95D01">
      <w:pPr>
        <w:autoSpaceDE w:val="0"/>
        <w:autoSpaceDN w:val="0"/>
        <w:adjustRightInd w:val="0"/>
        <w:ind w:firstLine="567"/>
        <w:jc w:val="both"/>
        <w:rPr>
          <w:rFonts w:cs="Times New Roman"/>
          <w:sz w:val="28"/>
          <w:szCs w:val="28"/>
        </w:rPr>
      </w:pPr>
      <w:r w:rsidRPr="00D95D01">
        <w:rPr>
          <w:rFonts w:cs="Times New Roman"/>
          <w:sz w:val="28"/>
          <w:szCs w:val="28"/>
        </w:rPr>
        <w:lastRenderedPageBreak/>
        <w:t>3.3. Информирование</w:t>
      </w:r>
      <w:r w:rsidR="00AC587E" w:rsidRPr="00D95D01">
        <w:rPr>
          <w:rFonts w:cs="Times New Roman"/>
          <w:sz w:val="28"/>
          <w:szCs w:val="28"/>
        </w:rPr>
        <w:t>.</w:t>
      </w:r>
    </w:p>
    <w:p w:rsidR="00C24CB9" w:rsidRPr="00D95D01" w:rsidRDefault="003723E3" w:rsidP="00D95D01">
      <w:pPr>
        <w:autoSpaceDE w:val="0"/>
        <w:autoSpaceDN w:val="0"/>
        <w:adjustRightInd w:val="0"/>
        <w:ind w:firstLine="567"/>
        <w:jc w:val="both"/>
        <w:rPr>
          <w:rFonts w:cs="Times New Roman"/>
          <w:sz w:val="28"/>
          <w:szCs w:val="28"/>
        </w:rPr>
      </w:pPr>
      <w:r w:rsidRPr="00D95D01">
        <w:rPr>
          <w:rFonts w:cs="Times New Roman"/>
          <w:sz w:val="28"/>
          <w:szCs w:val="28"/>
        </w:rPr>
        <w:t>3.3.1. И</w:t>
      </w:r>
      <w:r w:rsidR="00C24CB9" w:rsidRPr="00D95D01">
        <w:rPr>
          <w:rFonts w:cs="Times New Roman"/>
          <w:sz w:val="28"/>
          <w:szCs w:val="28"/>
        </w:rPr>
        <w:t xml:space="preserve">нформирование </w:t>
      </w:r>
      <w:r w:rsidR="009D6156" w:rsidRPr="00D95D01">
        <w:rPr>
          <w:rFonts w:cs="Times New Roman"/>
          <w:sz w:val="28"/>
          <w:szCs w:val="28"/>
        </w:rPr>
        <w:t xml:space="preserve">контролируемых лиц и иных заинтересованных лиц </w:t>
      </w:r>
      <w:r w:rsidR="00C24CB9" w:rsidRPr="00D95D01">
        <w:rPr>
          <w:rFonts w:cs="Times New Roman"/>
          <w:sz w:val="28"/>
          <w:szCs w:val="28"/>
        </w:rPr>
        <w:t xml:space="preserve">по вопросам соблюдения обязательных требований осуществляется </w:t>
      </w:r>
      <w:r w:rsidR="009D6156" w:rsidRPr="00D95D01">
        <w:rPr>
          <w:rFonts w:cs="Times New Roman"/>
          <w:sz w:val="28"/>
          <w:szCs w:val="28"/>
        </w:rPr>
        <w:t xml:space="preserve">Комитетом </w:t>
      </w:r>
      <w:r w:rsidR="0053713C" w:rsidRPr="00D95D01">
        <w:rPr>
          <w:rFonts w:cs="Times New Roman"/>
          <w:sz w:val="28"/>
          <w:szCs w:val="28"/>
        </w:rPr>
        <w:t xml:space="preserve">посредством размещения соответствующих сведений на официальном сайте Комитета в </w:t>
      </w:r>
      <w:r w:rsidR="00666638" w:rsidRPr="00D95D01">
        <w:rPr>
          <w:rFonts w:cs="Times New Roman"/>
          <w:sz w:val="28"/>
          <w:szCs w:val="28"/>
        </w:rPr>
        <w:t>информационно-телекоммуникационной сети «Интернет»</w:t>
      </w:r>
      <w:r w:rsidR="0053713C" w:rsidRPr="00D95D01">
        <w:rPr>
          <w:rFonts w:cs="Times New Roman"/>
          <w:sz w:val="28"/>
          <w:szCs w:val="28"/>
        </w:rPr>
        <w:t xml:space="preserve">, в средствах массовой информации, </w:t>
      </w:r>
      <w:r w:rsidR="00685860" w:rsidRPr="00D95D01">
        <w:rPr>
          <w:rFonts w:cs="Times New Roman"/>
          <w:sz w:val="28"/>
          <w:szCs w:val="28"/>
        </w:rPr>
        <w:t xml:space="preserve">в </w:t>
      </w:r>
      <w:r w:rsidR="0053713C" w:rsidRPr="00D95D01">
        <w:rPr>
          <w:rFonts w:cs="Times New Roman"/>
          <w:sz w:val="28"/>
          <w:szCs w:val="28"/>
        </w:rPr>
        <w:t>личны</w:t>
      </w:r>
      <w:r w:rsidR="00685860" w:rsidRPr="00D95D01">
        <w:rPr>
          <w:rFonts w:cs="Times New Roman"/>
          <w:sz w:val="28"/>
          <w:szCs w:val="28"/>
        </w:rPr>
        <w:t>х</w:t>
      </w:r>
      <w:r w:rsidR="0053713C" w:rsidRPr="00D95D01">
        <w:rPr>
          <w:rFonts w:cs="Times New Roman"/>
          <w:sz w:val="28"/>
          <w:szCs w:val="28"/>
        </w:rPr>
        <w:t xml:space="preserve"> кабинет</w:t>
      </w:r>
      <w:r w:rsidR="00685860" w:rsidRPr="00D95D01">
        <w:rPr>
          <w:rFonts w:cs="Times New Roman"/>
          <w:sz w:val="28"/>
          <w:szCs w:val="28"/>
        </w:rPr>
        <w:t>ах</w:t>
      </w:r>
      <w:r w:rsidR="0053713C" w:rsidRPr="00D95D01">
        <w:rPr>
          <w:rFonts w:cs="Times New Roman"/>
          <w:sz w:val="28"/>
          <w:szCs w:val="28"/>
        </w:rPr>
        <w:t xml:space="preserve"> контролируемых лиц </w:t>
      </w:r>
      <w:r w:rsidR="00A63AD9" w:rsidRPr="00D95D01">
        <w:rPr>
          <w:rFonts w:cs="Times New Roman"/>
          <w:sz w:val="28"/>
          <w:szCs w:val="28"/>
        </w:rPr>
        <w:br/>
      </w:r>
      <w:r w:rsidR="0053713C" w:rsidRPr="00D95D01">
        <w:rPr>
          <w:rFonts w:cs="Times New Roman"/>
          <w:sz w:val="28"/>
          <w:szCs w:val="28"/>
        </w:rPr>
        <w:t xml:space="preserve">в государственных информационных системах </w:t>
      </w:r>
      <w:r w:rsidR="00C24CB9" w:rsidRPr="00D95D01">
        <w:rPr>
          <w:rFonts w:cs="Times New Roman"/>
          <w:sz w:val="28"/>
          <w:szCs w:val="28"/>
        </w:rPr>
        <w:t xml:space="preserve"> </w:t>
      </w:r>
      <w:r w:rsidR="0053713C" w:rsidRPr="00D95D01">
        <w:rPr>
          <w:rFonts w:cs="Times New Roman"/>
          <w:sz w:val="28"/>
          <w:szCs w:val="28"/>
        </w:rPr>
        <w:t>(при их наличии) и в иных формах.</w:t>
      </w:r>
    </w:p>
    <w:p w:rsidR="00BF32D3" w:rsidRPr="00D95D01" w:rsidRDefault="003723E3"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D95D01">
        <w:rPr>
          <w:rFonts w:ascii="Times New Roman" w:hAnsi="Times New Roman"/>
          <w:sz w:val="28"/>
          <w:szCs w:val="28"/>
        </w:rPr>
        <w:t>3.3.2</w:t>
      </w:r>
      <w:r w:rsidR="00BF32D3" w:rsidRPr="00D95D01">
        <w:rPr>
          <w:rFonts w:ascii="Times New Roman" w:hAnsi="Times New Roman"/>
          <w:sz w:val="28"/>
          <w:szCs w:val="28"/>
        </w:rPr>
        <w:t xml:space="preserve">. </w:t>
      </w:r>
      <w:r w:rsidR="00685860" w:rsidRPr="00D95D01">
        <w:rPr>
          <w:rFonts w:ascii="Times New Roman" w:hAnsi="Times New Roman"/>
          <w:sz w:val="28"/>
          <w:szCs w:val="28"/>
        </w:rPr>
        <w:t>Комитет</w:t>
      </w:r>
      <w:r w:rsidR="00BF32D3" w:rsidRPr="00D95D01">
        <w:rPr>
          <w:rFonts w:ascii="Times New Roman" w:hAnsi="Times New Roman"/>
          <w:sz w:val="28"/>
          <w:szCs w:val="28"/>
        </w:rPr>
        <w:t xml:space="preserve"> размещает и поддерживает в актуальном состоянии </w:t>
      </w:r>
      <w:r w:rsidR="00A63AD9" w:rsidRPr="00D95D01">
        <w:rPr>
          <w:rFonts w:ascii="Times New Roman" w:hAnsi="Times New Roman"/>
          <w:sz w:val="28"/>
          <w:szCs w:val="28"/>
        </w:rPr>
        <w:br/>
      </w:r>
      <w:r w:rsidR="00BF32D3" w:rsidRPr="00D95D01">
        <w:rPr>
          <w:rFonts w:ascii="Times New Roman" w:hAnsi="Times New Roman"/>
          <w:sz w:val="28"/>
          <w:szCs w:val="28"/>
        </w:rPr>
        <w:t xml:space="preserve">на официальном сайте </w:t>
      </w:r>
      <w:r w:rsidR="00685860" w:rsidRPr="00D95D01">
        <w:rPr>
          <w:rFonts w:ascii="Times New Roman" w:hAnsi="Times New Roman"/>
          <w:sz w:val="28"/>
          <w:szCs w:val="28"/>
        </w:rPr>
        <w:t xml:space="preserve">Комитета </w:t>
      </w:r>
      <w:r w:rsidR="00BF32D3" w:rsidRPr="00D95D01">
        <w:rPr>
          <w:rFonts w:ascii="Times New Roman" w:hAnsi="Times New Roman"/>
          <w:sz w:val="28"/>
          <w:szCs w:val="28"/>
        </w:rPr>
        <w:t xml:space="preserve">в </w:t>
      </w:r>
      <w:r w:rsidR="007C4D11" w:rsidRPr="00D95D01">
        <w:rPr>
          <w:rFonts w:ascii="Times New Roman" w:hAnsi="Times New Roman"/>
          <w:sz w:val="28"/>
          <w:szCs w:val="28"/>
        </w:rPr>
        <w:t xml:space="preserve">информационно-телекоммуникационной </w:t>
      </w:r>
      <w:r w:rsidR="00BF32D3" w:rsidRPr="00D95D01">
        <w:rPr>
          <w:rFonts w:ascii="Times New Roman" w:hAnsi="Times New Roman"/>
          <w:sz w:val="28"/>
          <w:szCs w:val="28"/>
        </w:rPr>
        <w:t>сети «Интернет»</w:t>
      </w:r>
      <w:r w:rsidR="00AF16A1" w:rsidRPr="00D95D01">
        <w:rPr>
          <w:rFonts w:ascii="Times New Roman" w:hAnsi="Times New Roman"/>
          <w:sz w:val="28"/>
          <w:szCs w:val="28"/>
        </w:rPr>
        <w:t xml:space="preserve"> сведения в соответствии с частью 3 статьи 46 Федерального закона </w:t>
      </w:r>
      <w:r w:rsidR="00AF16A1" w:rsidRPr="00D95D01">
        <w:rPr>
          <w:rFonts w:ascii="Times New Roman" w:hAnsi="Times New Roman"/>
          <w:sz w:val="28"/>
          <w:szCs w:val="28"/>
        </w:rPr>
        <w:br/>
        <w:t>№ 248-ФЗ.</w:t>
      </w:r>
    </w:p>
    <w:p w:rsidR="0038374E" w:rsidRPr="00D95D01" w:rsidRDefault="003723E3"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D95D01">
        <w:rPr>
          <w:rFonts w:ascii="Times New Roman" w:hAnsi="Times New Roman"/>
          <w:sz w:val="28"/>
          <w:szCs w:val="28"/>
        </w:rPr>
        <w:t xml:space="preserve">3.4. </w:t>
      </w:r>
      <w:r w:rsidR="0038374E" w:rsidRPr="00D95D01">
        <w:rPr>
          <w:rFonts w:ascii="Times New Roman" w:hAnsi="Times New Roman"/>
          <w:sz w:val="28"/>
          <w:szCs w:val="28"/>
        </w:rPr>
        <w:t>Обобщение правоприменительной практики</w:t>
      </w:r>
      <w:r w:rsidR="00AC587E" w:rsidRPr="00D95D01">
        <w:rPr>
          <w:rFonts w:ascii="Times New Roman" w:hAnsi="Times New Roman"/>
          <w:sz w:val="28"/>
          <w:szCs w:val="28"/>
        </w:rPr>
        <w:t>.</w:t>
      </w:r>
    </w:p>
    <w:p w:rsidR="00C24CB9" w:rsidRPr="00D95D01" w:rsidRDefault="00AF16A1" w:rsidP="00D95D01">
      <w:pPr>
        <w:autoSpaceDE w:val="0"/>
        <w:autoSpaceDN w:val="0"/>
        <w:adjustRightInd w:val="0"/>
        <w:ind w:firstLine="567"/>
        <w:jc w:val="both"/>
        <w:rPr>
          <w:rFonts w:cs="Times New Roman"/>
          <w:sz w:val="28"/>
          <w:szCs w:val="28"/>
        </w:rPr>
      </w:pPr>
      <w:proofErr w:type="gramStart"/>
      <w:r w:rsidRPr="00D95D01">
        <w:rPr>
          <w:rFonts w:cs="Times New Roman"/>
          <w:sz w:val="28"/>
          <w:szCs w:val="28"/>
        </w:rPr>
        <w:t>Д</w:t>
      </w:r>
      <w:r w:rsidR="00C24CB9" w:rsidRPr="00D95D01">
        <w:rPr>
          <w:rFonts w:cs="Times New Roman"/>
          <w:sz w:val="28"/>
          <w:szCs w:val="28"/>
        </w:rPr>
        <w:t xml:space="preserve">оклад, содержащий результаты обобщения </w:t>
      </w:r>
      <w:r w:rsidR="000D7E1B" w:rsidRPr="00D95D01">
        <w:rPr>
          <w:rFonts w:cs="Times New Roman"/>
          <w:sz w:val="28"/>
          <w:szCs w:val="28"/>
        </w:rPr>
        <w:t>п</w:t>
      </w:r>
      <w:r w:rsidR="00C24CB9" w:rsidRPr="00D95D01">
        <w:rPr>
          <w:rFonts w:cs="Times New Roman"/>
          <w:sz w:val="28"/>
          <w:szCs w:val="28"/>
        </w:rPr>
        <w:t xml:space="preserve">равоприменительной практики, </w:t>
      </w:r>
      <w:r w:rsidR="000D7E1B" w:rsidRPr="00D95D01">
        <w:rPr>
          <w:rFonts w:cs="Times New Roman"/>
          <w:sz w:val="28"/>
          <w:szCs w:val="28"/>
        </w:rPr>
        <w:t xml:space="preserve">готовится ежегодно и проходит процедуру публичного обсуждения, </w:t>
      </w:r>
      <w:r w:rsidR="00C24CB9" w:rsidRPr="00D95D01">
        <w:rPr>
          <w:rFonts w:cs="Times New Roman"/>
          <w:sz w:val="28"/>
          <w:szCs w:val="28"/>
        </w:rPr>
        <w:t xml:space="preserve">утверждается </w:t>
      </w:r>
      <w:r w:rsidR="00052180" w:rsidRPr="00D95D01">
        <w:rPr>
          <w:rFonts w:cs="Times New Roman"/>
          <w:sz w:val="28"/>
          <w:szCs w:val="28"/>
        </w:rPr>
        <w:t xml:space="preserve">заместителем Председателя Правительства Ленинградской области - председателем Комитета </w:t>
      </w:r>
      <w:r w:rsidR="00AD2608" w:rsidRPr="00D95D01">
        <w:rPr>
          <w:rFonts w:cs="Times New Roman"/>
          <w:sz w:val="28"/>
          <w:szCs w:val="28"/>
        </w:rPr>
        <w:t>не позднее 1 апреля года, следующего за отчетным,</w:t>
      </w:r>
      <w:r w:rsidR="007A4A33" w:rsidRPr="00D95D01">
        <w:rPr>
          <w:rFonts w:cs="Times New Roman"/>
          <w:sz w:val="28"/>
          <w:szCs w:val="28"/>
        </w:rPr>
        <w:t xml:space="preserve"> </w:t>
      </w:r>
      <w:r w:rsidRPr="00D95D01">
        <w:rPr>
          <w:rFonts w:cs="Times New Roman"/>
          <w:sz w:val="28"/>
          <w:szCs w:val="28"/>
        </w:rPr>
        <w:br/>
      </w:r>
      <w:r w:rsidR="00C24CB9" w:rsidRPr="00D95D01">
        <w:rPr>
          <w:rFonts w:cs="Times New Roman"/>
          <w:sz w:val="28"/>
          <w:szCs w:val="28"/>
        </w:rPr>
        <w:t xml:space="preserve">и размещается на официальном сайте </w:t>
      </w:r>
      <w:r w:rsidR="006543A2" w:rsidRPr="00D95D01">
        <w:rPr>
          <w:rFonts w:cs="Times New Roman"/>
          <w:sz w:val="28"/>
          <w:szCs w:val="28"/>
        </w:rPr>
        <w:t>Комитета</w:t>
      </w:r>
      <w:r w:rsidR="00C24CB9" w:rsidRPr="00D95D01">
        <w:rPr>
          <w:rFonts w:cs="Times New Roman"/>
          <w:sz w:val="28"/>
          <w:szCs w:val="28"/>
        </w:rPr>
        <w:t xml:space="preserve"> в информационно-телекоммуникационной сети «Интернет» в срок не позднее </w:t>
      </w:r>
      <w:r w:rsidR="00714AA3" w:rsidRPr="00D95D01">
        <w:rPr>
          <w:rFonts w:cs="Times New Roman"/>
          <w:sz w:val="28"/>
          <w:szCs w:val="28"/>
        </w:rPr>
        <w:t>5</w:t>
      </w:r>
      <w:r w:rsidR="00C24CB9" w:rsidRPr="00D95D01">
        <w:rPr>
          <w:rFonts w:cs="Times New Roman"/>
          <w:sz w:val="28"/>
          <w:szCs w:val="28"/>
        </w:rPr>
        <w:t xml:space="preserve"> </w:t>
      </w:r>
      <w:r w:rsidR="009E2965" w:rsidRPr="00D95D01">
        <w:rPr>
          <w:rFonts w:cs="Times New Roman"/>
          <w:sz w:val="28"/>
          <w:szCs w:val="28"/>
        </w:rPr>
        <w:t xml:space="preserve">рабочих </w:t>
      </w:r>
      <w:r w:rsidR="00C24CB9" w:rsidRPr="00D95D01">
        <w:rPr>
          <w:rFonts w:cs="Times New Roman"/>
          <w:sz w:val="28"/>
          <w:szCs w:val="28"/>
        </w:rPr>
        <w:t>дней со дня его утверждения.</w:t>
      </w:r>
      <w:proofErr w:type="gramEnd"/>
    </w:p>
    <w:p w:rsidR="008310D3" w:rsidRPr="00D95D01" w:rsidRDefault="00AC587E" w:rsidP="00D95D01">
      <w:pPr>
        <w:autoSpaceDE w:val="0"/>
        <w:autoSpaceDN w:val="0"/>
        <w:adjustRightInd w:val="0"/>
        <w:ind w:firstLine="567"/>
        <w:jc w:val="both"/>
        <w:rPr>
          <w:rFonts w:cs="Times New Roman"/>
          <w:sz w:val="28"/>
          <w:szCs w:val="28"/>
        </w:rPr>
      </w:pPr>
      <w:r w:rsidRPr="00D95D01">
        <w:rPr>
          <w:rFonts w:cs="Times New Roman"/>
          <w:sz w:val="28"/>
          <w:szCs w:val="28"/>
        </w:rPr>
        <w:t xml:space="preserve">3.5. </w:t>
      </w:r>
      <w:r w:rsidR="008310D3" w:rsidRPr="00D95D01">
        <w:rPr>
          <w:rFonts w:cs="Times New Roman"/>
          <w:sz w:val="28"/>
          <w:szCs w:val="28"/>
        </w:rPr>
        <w:t>Объявление предостережения</w:t>
      </w:r>
      <w:r w:rsidRPr="00D95D01">
        <w:rPr>
          <w:rFonts w:cs="Times New Roman"/>
          <w:sz w:val="28"/>
          <w:szCs w:val="28"/>
        </w:rPr>
        <w:t>.</w:t>
      </w:r>
    </w:p>
    <w:p w:rsidR="00B564BB" w:rsidRPr="00D95D01" w:rsidRDefault="00AC587E" w:rsidP="00D95D01">
      <w:pPr>
        <w:autoSpaceDE w:val="0"/>
        <w:autoSpaceDN w:val="0"/>
        <w:adjustRightInd w:val="0"/>
        <w:ind w:firstLine="567"/>
        <w:jc w:val="both"/>
        <w:rPr>
          <w:rFonts w:cs="Times New Roman"/>
          <w:sz w:val="28"/>
          <w:szCs w:val="28"/>
        </w:rPr>
      </w:pPr>
      <w:r w:rsidRPr="00D95D01">
        <w:rPr>
          <w:rFonts w:cs="Times New Roman"/>
          <w:sz w:val="28"/>
          <w:szCs w:val="28"/>
        </w:rPr>
        <w:t>3.5.1.</w:t>
      </w:r>
      <w:r w:rsidR="00D53F7F" w:rsidRPr="00D95D01">
        <w:rPr>
          <w:rFonts w:cs="Times New Roman"/>
          <w:sz w:val="28"/>
          <w:szCs w:val="28"/>
        </w:rPr>
        <w:t xml:space="preserve"> </w:t>
      </w:r>
      <w:proofErr w:type="gramStart"/>
      <w:r w:rsidR="00D53F7F" w:rsidRPr="00D95D01">
        <w:rPr>
          <w:rFonts w:cs="Times New Roman"/>
          <w:sz w:val="28"/>
          <w:szCs w:val="28"/>
        </w:rPr>
        <w:t xml:space="preserve">В случае </w:t>
      </w:r>
      <w:r w:rsidR="00B564BB" w:rsidRPr="00D95D01">
        <w:rPr>
          <w:rFonts w:cs="Times New Roman"/>
          <w:sz w:val="28"/>
          <w:szCs w:val="28"/>
        </w:rPr>
        <w:t>наличи</w:t>
      </w:r>
      <w:r w:rsidR="00D53F7F" w:rsidRPr="00D95D01">
        <w:rPr>
          <w:rFonts w:cs="Times New Roman"/>
          <w:sz w:val="28"/>
          <w:szCs w:val="28"/>
        </w:rPr>
        <w:t>я</w:t>
      </w:r>
      <w:r w:rsidR="00B564BB" w:rsidRPr="00D95D01">
        <w:rPr>
          <w:rFonts w:cs="Times New Roman"/>
          <w:sz w:val="28"/>
          <w:szCs w:val="28"/>
        </w:rPr>
        <w:t xml:space="preserve"> у Комитета сведений о готовящихся нарушениях обязательных требований</w:t>
      </w:r>
      <w:r w:rsidR="00D53F7F" w:rsidRPr="00D95D01">
        <w:rPr>
          <w:rFonts w:cs="Times New Roman"/>
          <w:sz w:val="28"/>
          <w:szCs w:val="28"/>
        </w:rPr>
        <w:t xml:space="preserve"> или признаках нарушений обязательных требований </w:t>
      </w:r>
      <w:r w:rsidR="00D53F7F" w:rsidRPr="00D95D01">
        <w:rPr>
          <w:rFonts w:cs="Times New Roman"/>
          <w:sz w:val="28"/>
          <w:szCs w:val="28"/>
        </w:rPr>
        <w:br/>
        <w:t xml:space="preserve">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5A6255" w:rsidRPr="00D95D01">
        <w:rPr>
          <w:rFonts w:cs="Times New Roman"/>
          <w:sz w:val="28"/>
          <w:szCs w:val="28"/>
        </w:rPr>
        <w:t xml:space="preserve">Комитет объявляет контролируемому лицу предостережение </w:t>
      </w:r>
      <w:r w:rsidR="00F77E4C" w:rsidRPr="00D95D01">
        <w:rPr>
          <w:rFonts w:cs="Times New Roman"/>
          <w:sz w:val="28"/>
          <w:szCs w:val="28"/>
        </w:rPr>
        <w:br/>
      </w:r>
      <w:r w:rsidR="005A6255" w:rsidRPr="00D95D01">
        <w:rPr>
          <w:rFonts w:cs="Times New Roman"/>
          <w:sz w:val="28"/>
          <w:szCs w:val="28"/>
        </w:rPr>
        <w:t>о недопустимости нарушения обязательных требований</w:t>
      </w:r>
      <w:r w:rsidR="00B63AFA" w:rsidRPr="00D95D01">
        <w:rPr>
          <w:rFonts w:cs="Times New Roman"/>
          <w:sz w:val="28"/>
          <w:szCs w:val="28"/>
        </w:rPr>
        <w:t xml:space="preserve"> и предлагает принять меры по обеспечению</w:t>
      </w:r>
      <w:proofErr w:type="gramEnd"/>
      <w:r w:rsidR="00B63AFA" w:rsidRPr="00D95D01">
        <w:rPr>
          <w:rFonts w:cs="Times New Roman"/>
          <w:sz w:val="28"/>
          <w:szCs w:val="28"/>
        </w:rPr>
        <w:t xml:space="preserve"> соб</w:t>
      </w:r>
      <w:r w:rsidR="004014A3" w:rsidRPr="00D95D01">
        <w:rPr>
          <w:rFonts w:cs="Times New Roman"/>
          <w:sz w:val="28"/>
          <w:szCs w:val="28"/>
        </w:rPr>
        <w:t>людения обязательных требований в порядке, предусмотренном статьей 49 Федерального закона № 248-ФЗ.</w:t>
      </w:r>
    </w:p>
    <w:p w:rsidR="00986D3D" w:rsidRPr="00D95D01" w:rsidRDefault="00986D3D" w:rsidP="00D95D01">
      <w:pPr>
        <w:autoSpaceDE w:val="0"/>
        <w:autoSpaceDN w:val="0"/>
        <w:adjustRightInd w:val="0"/>
        <w:ind w:firstLine="567"/>
        <w:jc w:val="both"/>
        <w:rPr>
          <w:rFonts w:cs="Times New Roman"/>
          <w:color w:val="auto"/>
          <w:sz w:val="28"/>
          <w:szCs w:val="28"/>
        </w:rPr>
      </w:pPr>
      <w:r w:rsidRPr="00D95D01">
        <w:rPr>
          <w:rFonts w:cs="Times New Roman"/>
          <w:color w:val="auto"/>
          <w:sz w:val="28"/>
          <w:szCs w:val="28"/>
        </w:rPr>
        <w:t xml:space="preserve">Предостережение о недопустимости нарушения обязательных требований составляется в соответствии с типовой формой, утвержденной приказом Минэкономразвития России от 31 марта 2021 года № 151. </w:t>
      </w:r>
    </w:p>
    <w:p w:rsidR="00C24CB9" w:rsidRPr="00D95D01" w:rsidRDefault="00AF16A1"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3.5.2</w:t>
      </w:r>
      <w:r w:rsidR="00BA26B0" w:rsidRPr="00D95D01">
        <w:rPr>
          <w:rFonts w:ascii="Times New Roman" w:hAnsi="Times New Roman"/>
          <w:sz w:val="28"/>
          <w:szCs w:val="28"/>
        </w:rPr>
        <w:t xml:space="preserve">. </w:t>
      </w:r>
      <w:r w:rsidR="00C24CB9" w:rsidRPr="00D95D01">
        <w:rPr>
          <w:rFonts w:ascii="Times New Roman" w:hAnsi="Times New Roman"/>
          <w:sz w:val="28"/>
          <w:szCs w:val="28"/>
        </w:rPr>
        <w:t xml:space="preserve">Контролируемым лицом, получившим предостережение, могут быть направлены возражения на бумажном носителе почтовым отправлением, либо </w:t>
      </w:r>
      <w:r w:rsidR="00A63AD9" w:rsidRPr="00D95D01">
        <w:rPr>
          <w:rFonts w:ascii="Times New Roman" w:hAnsi="Times New Roman"/>
          <w:sz w:val="28"/>
          <w:szCs w:val="28"/>
        </w:rPr>
        <w:br/>
      </w:r>
      <w:r w:rsidR="00C24CB9" w:rsidRPr="00D95D01">
        <w:rPr>
          <w:rFonts w:ascii="Times New Roman" w:hAnsi="Times New Roman"/>
          <w:sz w:val="28"/>
          <w:szCs w:val="28"/>
        </w:rPr>
        <w:t xml:space="preserve">в виде электронного документа, подписанного усиленной квалифицированной электронной подписью, либо иными указанными в предостережении способами </w:t>
      </w:r>
      <w:r w:rsidR="00A63AD9" w:rsidRPr="00D95D01">
        <w:rPr>
          <w:rFonts w:ascii="Times New Roman" w:hAnsi="Times New Roman"/>
          <w:sz w:val="28"/>
          <w:szCs w:val="28"/>
        </w:rPr>
        <w:br/>
      </w:r>
      <w:r w:rsidR="00C24CB9" w:rsidRPr="00D95D01">
        <w:rPr>
          <w:rFonts w:ascii="Times New Roman" w:hAnsi="Times New Roman"/>
          <w:sz w:val="28"/>
          <w:szCs w:val="28"/>
        </w:rPr>
        <w:t xml:space="preserve">в течение </w:t>
      </w:r>
      <w:r w:rsidR="008C1D7B" w:rsidRPr="00D95D01">
        <w:rPr>
          <w:rFonts w:ascii="Times New Roman" w:hAnsi="Times New Roman"/>
          <w:sz w:val="28"/>
          <w:szCs w:val="28"/>
        </w:rPr>
        <w:t xml:space="preserve">10 </w:t>
      </w:r>
      <w:r w:rsidR="00C24CB9" w:rsidRPr="00D95D01">
        <w:rPr>
          <w:rFonts w:ascii="Times New Roman" w:hAnsi="Times New Roman"/>
          <w:sz w:val="28"/>
          <w:szCs w:val="28"/>
        </w:rPr>
        <w:t>рабочих дней с момента его получения.</w:t>
      </w:r>
    </w:p>
    <w:p w:rsidR="004B285D" w:rsidRPr="00D95D01" w:rsidRDefault="004B285D"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Возражение должно содержать:</w:t>
      </w:r>
    </w:p>
    <w:p w:rsidR="006C3394" w:rsidRPr="00D95D01" w:rsidRDefault="006C3394" w:rsidP="00D95D01">
      <w:pPr>
        <w:ind w:firstLine="567"/>
        <w:jc w:val="both"/>
        <w:rPr>
          <w:rFonts w:cs="Times New Roman"/>
          <w:sz w:val="28"/>
          <w:szCs w:val="28"/>
        </w:rPr>
      </w:pPr>
      <w:proofErr w:type="gramStart"/>
      <w:r w:rsidRPr="00D95D01">
        <w:rPr>
          <w:rFonts w:cs="Times New Roman"/>
          <w:sz w:val="28"/>
          <w:szCs w:val="28"/>
        </w:rPr>
        <w:t>а) наименование</w:t>
      </w:r>
      <w:r w:rsidR="000C238F" w:rsidRPr="00D95D01">
        <w:rPr>
          <w:rFonts w:cs="Times New Roman"/>
          <w:sz w:val="28"/>
          <w:szCs w:val="28"/>
        </w:rPr>
        <w:t xml:space="preserve"> юридического лица,</w:t>
      </w:r>
      <w:r w:rsidRPr="00D95D01">
        <w:rPr>
          <w:rFonts w:cs="Times New Roman"/>
          <w:sz w:val="28"/>
          <w:szCs w:val="28"/>
        </w:rPr>
        <w:t xml:space="preserve"> фамилия, имя, отчество (при наличии) индивидуального предпринимателя</w:t>
      </w:r>
      <w:r w:rsidR="00C215D0" w:rsidRPr="00D95D01">
        <w:rPr>
          <w:rFonts w:cs="Times New Roman"/>
          <w:sz w:val="28"/>
          <w:szCs w:val="28"/>
        </w:rPr>
        <w:t xml:space="preserve">, сведения о месте нахождения, номер (номера) контактного телефона, адрес (адреса) электронной почты (при наличии) </w:t>
      </w:r>
      <w:r w:rsidR="00A63AD9" w:rsidRPr="00D95D01">
        <w:rPr>
          <w:rFonts w:cs="Times New Roman"/>
          <w:sz w:val="28"/>
          <w:szCs w:val="28"/>
        </w:rPr>
        <w:br/>
      </w:r>
      <w:r w:rsidR="00C215D0" w:rsidRPr="00D95D01">
        <w:rPr>
          <w:rFonts w:cs="Times New Roman"/>
          <w:sz w:val="28"/>
          <w:szCs w:val="28"/>
        </w:rPr>
        <w:t>и почтовый адрес, по которым должен быть направлен ответ</w:t>
      </w:r>
      <w:r w:rsidRPr="00D95D01">
        <w:rPr>
          <w:rFonts w:cs="Times New Roman"/>
          <w:sz w:val="28"/>
          <w:szCs w:val="28"/>
        </w:rPr>
        <w:t>;</w:t>
      </w:r>
      <w:proofErr w:type="gramEnd"/>
    </w:p>
    <w:p w:rsidR="006C3394" w:rsidRPr="00D95D01" w:rsidRDefault="006C3394" w:rsidP="00D95D01">
      <w:pPr>
        <w:ind w:firstLine="567"/>
        <w:jc w:val="both"/>
        <w:rPr>
          <w:rFonts w:cs="Times New Roman"/>
          <w:sz w:val="28"/>
          <w:szCs w:val="28"/>
        </w:rPr>
      </w:pPr>
      <w:r w:rsidRPr="00D95D01">
        <w:rPr>
          <w:rFonts w:cs="Times New Roman"/>
          <w:sz w:val="28"/>
          <w:szCs w:val="28"/>
        </w:rPr>
        <w:t>б) дата и номер предостережения, направленного в адрес контролируемого лица;</w:t>
      </w:r>
    </w:p>
    <w:p w:rsidR="006C3394" w:rsidRPr="00D95D01" w:rsidRDefault="006C3394" w:rsidP="00D95D01">
      <w:pPr>
        <w:ind w:firstLine="567"/>
        <w:jc w:val="both"/>
        <w:rPr>
          <w:rFonts w:cs="Times New Roman"/>
          <w:sz w:val="28"/>
          <w:szCs w:val="28"/>
        </w:rPr>
      </w:pPr>
      <w:r w:rsidRPr="00D95D01">
        <w:rPr>
          <w:rFonts w:cs="Times New Roman"/>
          <w:sz w:val="28"/>
          <w:szCs w:val="28"/>
        </w:rPr>
        <w:lastRenderedPageBreak/>
        <w:t xml:space="preserve">в) обоснование позиции в отношении указанных в предостережении действий (бездействия) </w:t>
      </w:r>
      <w:r w:rsidR="00C215D0" w:rsidRPr="00D95D01">
        <w:rPr>
          <w:rFonts w:cs="Times New Roman"/>
          <w:sz w:val="28"/>
          <w:szCs w:val="28"/>
        </w:rPr>
        <w:t>контролируемого лиц</w:t>
      </w:r>
      <w:r w:rsidR="00452AF6" w:rsidRPr="00D95D01">
        <w:rPr>
          <w:rFonts w:cs="Times New Roman"/>
          <w:sz w:val="28"/>
          <w:szCs w:val="28"/>
        </w:rPr>
        <w:t>а</w:t>
      </w:r>
      <w:r w:rsidRPr="00D95D01">
        <w:rPr>
          <w:rFonts w:cs="Times New Roman"/>
          <w:sz w:val="28"/>
          <w:szCs w:val="28"/>
        </w:rPr>
        <w:t>, которые приводят или могут привести к нарушению обязательных требований.</w:t>
      </w:r>
    </w:p>
    <w:p w:rsidR="00452AF6" w:rsidRPr="00D95D01" w:rsidRDefault="00452AF6" w:rsidP="00D95D01">
      <w:pPr>
        <w:ind w:firstLine="567"/>
        <w:jc w:val="both"/>
        <w:rPr>
          <w:rFonts w:cs="Times New Roman"/>
          <w:sz w:val="28"/>
          <w:szCs w:val="28"/>
        </w:rPr>
      </w:pPr>
      <w:r w:rsidRPr="00D95D01">
        <w:rPr>
          <w:rFonts w:cs="Times New Roman"/>
          <w:sz w:val="28"/>
          <w:szCs w:val="28"/>
        </w:rPr>
        <w:t xml:space="preserve">При этом контролируемое лицо вправе приложить к  возражению документы, подтверждающие обоснованность такого возражения, или </w:t>
      </w:r>
      <w:r w:rsidR="00A63AD9" w:rsidRPr="00D95D01">
        <w:rPr>
          <w:rFonts w:cs="Times New Roman"/>
          <w:sz w:val="28"/>
          <w:szCs w:val="28"/>
        </w:rPr>
        <w:br/>
      </w:r>
      <w:r w:rsidRPr="00D95D01">
        <w:rPr>
          <w:rFonts w:cs="Times New Roman"/>
          <w:sz w:val="28"/>
          <w:szCs w:val="28"/>
        </w:rPr>
        <w:t>их заверенные копии.</w:t>
      </w:r>
    </w:p>
    <w:p w:rsidR="00452AF6" w:rsidRPr="00D95D01" w:rsidRDefault="00517FFD"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В случае отсутствия в возражении одного из вышеперечисленных условий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rsidR="00C24CB9" w:rsidRPr="00D95D01" w:rsidRDefault="00AF16A1"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3.5.3</w:t>
      </w:r>
      <w:r w:rsidR="00BC13C9" w:rsidRPr="00D95D01">
        <w:rPr>
          <w:rFonts w:ascii="Times New Roman" w:hAnsi="Times New Roman"/>
          <w:sz w:val="28"/>
          <w:szCs w:val="28"/>
        </w:rPr>
        <w:t>.</w:t>
      </w:r>
      <w:r w:rsidR="00776A28" w:rsidRPr="00D95D01">
        <w:rPr>
          <w:rFonts w:ascii="Times New Roman" w:hAnsi="Times New Roman"/>
          <w:sz w:val="28"/>
          <w:szCs w:val="28"/>
        </w:rPr>
        <w:t xml:space="preserve"> </w:t>
      </w:r>
      <w:r w:rsidR="00DA519D" w:rsidRPr="00D95D01">
        <w:rPr>
          <w:rFonts w:ascii="Times New Roman" w:hAnsi="Times New Roman"/>
          <w:sz w:val="28"/>
          <w:szCs w:val="28"/>
        </w:rPr>
        <w:t>Комитет</w:t>
      </w:r>
      <w:r w:rsidR="00C24CB9" w:rsidRPr="00D95D01">
        <w:rPr>
          <w:rFonts w:ascii="Times New Roman" w:hAnsi="Times New Roman"/>
          <w:sz w:val="28"/>
          <w:szCs w:val="28"/>
        </w:rPr>
        <w:t xml:space="preserve"> рассматривает поступившие возражения на предостережение </w:t>
      </w:r>
      <w:r w:rsidR="00A63AD9" w:rsidRPr="00D95D01">
        <w:rPr>
          <w:rFonts w:ascii="Times New Roman" w:hAnsi="Times New Roman"/>
          <w:sz w:val="28"/>
          <w:szCs w:val="28"/>
        </w:rPr>
        <w:br/>
      </w:r>
      <w:r w:rsidR="00C24CB9" w:rsidRPr="00D95D01">
        <w:rPr>
          <w:rFonts w:ascii="Times New Roman" w:hAnsi="Times New Roman"/>
          <w:sz w:val="28"/>
          <w:szCs w:val="28"/>
        </w:rPr>
        <w:t xml:space="preserve">и по итогам их рассмотрения направляет ответ контролируемому лицу в течение </w:t>
      </w:r>
      <w:r w:rsidR="00BC13C9" w:rsidRPr="00D95D01">
        <w:rPr>
          <w:rFonts w:ascii="Times New Roman" w:hAnsi="Times New Roman"/>
          <w:sz w:val="28"/>
          <w:szCs w:val="28"/>
        </w:rPr>
        <w:t xml:space="preserve">    </w:t>
      </w:r>
      <w:r w:rsidR="00C24CB9" w:rsidRPr="00D95D01">
        <w:rPr>
          <w:rFonts w:ascii="Times New Roman" w:hAnsi="Times New Roman"/>
          <w:sz w:val="28"/>
          <w:szCs w:val="28"/>
        </w:rPr>
        <w:t>20 рабочих дней со дня получения возражений.</w:t>
      </w:r>
    </w:p>
    <w:p w:rsidR="00452AF6" w:rsidRPr="00D95D01" w:rsidRDefault="00452AF6" w:rsidP="00D95D01">
      <w:pPr>
        <w:ind w:firstLine="567"/>
        <w:jc w:val="both"/>
        <w:rPr>
          <w:rFonts w:cs="Times New Roman"/>
          <w:sz w:val="28"/>
          <w:szCs w:val="28"/>
        </w:rPr>
      </w:pPr>
      <w:r w:rsidRPr="00D95D01">
        <w:rPr>
          <w:rFonts w:cs="Times New Roman"/>
          <w:sz w:val="28"/>
          <w:szCs w:val="28"/>
        </w:rPr>
        <w:t xml:space="preserve">По результатам рассмотрения возражения Комитет принимает одно </w:t>
      </w:r>
      <w:r w:rsidR="00A63AD9" w:rsidRPr="00D95D01">
        <w:rPr>
          <w:rFonts w:cs="Times New Roman"/>
          <w:sz w:val="28"/>
          <w:szCs w:val="28"/>
        </w:rPr>
        <w:br/>
      </w:r>
      <w:r w:rsidRPr="00D95D01">
        <w:rPr>
          <w:rFonts w:cs="Times New Roman"/>
          <w:sz w:val="28"/>
          <w:szCs w:val="28"/>
        </w:rPr>
        <w:t>из следующих решений:</w:t>
      </w:r>
    </w:p>
    <w:p w:rsidR="00452AF6" w:rsidRPr="00D95D01" w:rsidRDefault="00452AF6" w:rsidP="00D95D01">
      <w:pPr>
        <w:ind w:firstLine="567"/>
        <w:jc w:val="both"/>
        <w:rPr>
          <w:rFonts w:cs="Times New Roman"/>
          <w:sz w:val="28"/>
          <w:szCs w:val="28"/>
        </w:rPr>
      </w:pPr>
      <w:r w:rsidRPr="00D95D01">
        <w:rPr>
          <w:rFonts w:cs="Times New Roman"/>
          <w:sz w:val="28"/>
          <w:szCs w:val="28"/>
        </w:rPr>
        <w:t>а) удовлетворяет возражение в форме отмены объявленного предостережения;</w:t>
      </w:r>
    </w:p>
    <w:p w:rsidR="00452AF6" w:rsidRPr="00D95D01" w:rsidRDefault="00452AF6" w:rsidP="00D95D01">
      <w:pPr>
        <w:ind w:firstLine="567"/>
        <w:jc w:val="both"/>
        <w:rPr>
          <w:rFonts w:cs="Times New Roman"/>
          <w:sz w:val="28"/>
          <w:szCs w:val="28"/>
        </w:rPr>
      </w:pPr>
      <w:r w:rsidRPr="00D95D01">
        <w:rPr>
          <w:rFonts w:cs="Times New Roman"/>
          <w:sz w:val="28"/>
          <w:szCs w:val="28"/>
        </w:rPr>
        <w:t>б) отказывает в удовлетворении возражения.</w:t>
      </w:r>
    </w:p>
    <w:p w:rsidR="00EF29E0" w:rsidRPr="00D95D01" w:rsidRDefault="00AF16A1" w:rsidP="00D95D01">
      <w:pPr>
        <w:ind w:firstLine="567"/>
        <w:jc w:val="both"/>
        <w:rPr>
          <w:rFonts w:cs="Times New Roman"/>
          <w:sz w:val="28"/>
          <w:szCs w:val="28"/>
        </w:rPr>
      </w:pPr>
      <w:r w:rsidRPr="00D95D01">
        <w:rPr>
          <w:rFonts w:cs="Times New Roman"/>
          <w:sz w:val="28"/>
          <w:szCs w:val="28"/>
        </w:rPr>
        <w:t>3.5.4</w:t>
      </w:r>
      <w:r w:rsidR="00EF29E0" w:rsidRPr="00D95D01">
        <w:rPr>
          <w:rFonts w:cs="Times New Roman"/>
          <w:sz w:val="28"/>
          <w:szCs w:val="28"/>
        </w:rPr>
        <w:t>. Не позднее дня, следующего за днем принятия</w:t>
      </w:r>
      <w:r w:rsidR="009A2EA4" w:rsidRPr="00D95D01">
        <w:rPr>
          <w:rFonts w:cs="Times New Roman"/>
          <w:sz w:val="28"/>
          <w:szCs w:val="28"/>
        </w:rPr>
        <w:t xml:space="preserve"> решения, указанного </w:t>
      </w:r>
      <w:r w:rsidR="00A63AD9" w:rsidRPr="00D95D01">
        <w:rPr>
          <w:rFonts w:cs="Times New Roman"/>
          <w:sz w:val="28"/>
          <w:szCs w:val="28"/>
        </w:rPr>
        <w:br/>
      </w:r>
      <w:r w:rsidR="009A2EA4" w:rsidRPr="00D95D01">
        <w:rPr>
          <w:rFonts w:cs="Times New Roman"/>
          <w:sz w:val="28"/>
          <w:szCs w:val="28"/>
        </w:rPr>
        <w:t>в пункте 21</w:t>
      </w:r>
      <w:r w:rsidR="00EF29E0" w:rsidRPr="00D95D01">
        <w:rPr>
          <w:rFonts w:cs="Times New Roman"/>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EF29E0" w:rsidRPr="00D95D01" w:rsidRDefault="00AF16A1" w:rsidP="00D95D01">
      <w:pPr>
        <w:ind w:firstLine="567"/>
        <w:jc w:val="both"/>
        <w:rPr>
          <w:rFonts w:cs="Times New Roman"/>
          <w:sz w:val="28"/>
          <w:szCs w:val="28"/>
        </w:rPr>
      </w:pPr>
      <w:r w:rsidRPr="00D95D01">
        <w:rPr>
          <w:rFonts w:cs="Times New Roman"/>
          <w:sz w:val="28"/>
          <w:szCs w:val="28"/>
        </w:rPr>
        <w:t>3.5.5</w:t>
      </w:r>
      <w:r w:rsidR="00EF29E0" w:rsidRPr="00D95D01">
        <w:rPr>
          <w:rFonts w:cs="Times New Roman"/>
          <w:sz w:val="28"/>
          <w:szCs w:val="28"/>
        </w:rPr>
        <w:t xml:space="preserve">. Повторное направление возражения по тем же основаниям </w:t>
      </w:r>
      <w:r w:rsidR="00A63AD9" w:rsidRPr="00D95D01">
        <w:rPr>
          <w:rFonts w:cs="Times New Roman"/>
          <w:sz w:val="28"/>
          <w:szCs w:val="28"/>
        </w:rPr>
        <w:br/>
      </w:r>
      <w:r w:rsidR="00EF29E0" w:rsidRPr="00D95D01">
        <w:rPr>
          <w:rFonts w:cs="Times New Roman"/>
          <w:sz w:val="28"/>
          <w:szCs w:val="28"/>
        </w:rPr>
        <w:t xml:space="preserve">не допускается. Поступившее в </w:t>
      </w:r>
      <w:r w:rsidR="00C956EC" w:rsidRPr="00D95D01">
        <w:rPr>
          <w:rFonts w:cs="Times New Roman"/>
          <w:sz w:val="28"/>
          <w:szCs w:val="28"/>
        </w:rPr>
        <w:t>Комитет</w:t>
      </w:r>
      <w:r w:rsidR="00EF29E0" w:rsidRPr="00D95D01">
        <w:rPr>
          <w:rFonts w:cs="Times New Roman"/>
          <w:sz w:val="28"/>
          <w:szCs w:val="28"/>
        </w:rPr>
        <w:t xml:space="preserve"> возражение по тем же основаниям подлежит оставлению без рассмотрения, о чем </w:t>
      </w:r>
      <w:r w:rsidR="00C956EC" w:rsidRPr="00D95D01">
        <w:rPr>
          <w:rFonts w:cs="Times New Roman"/>
          <w:sz w:val="28"/>
          <w:szCs w:val="28"/>
        </w:rPr>
        <w:t>контролируемому</w:t>
      </w:r>
      <w:r w:rsidR="00EF29E0" w:rsidRPr="00D95D01">
        <w:rPr>
          <w:rFonts w:cs="Times New Roman"/>
          <w:sz w:val="28"/>
          <w:szCs w:val="28"/>
        </w:rPr>
        <w:t xml:space="preserve">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452AF6" w:rsidRPr="00D95D01" w:rsidRDefault="00AF16A1" w:rsidP="00D95D01">
      <w:pPr>
        <w:pStyle w:val="af2"/>
        <w:spacing w:after="0" w:line="240" w:lineRule="auto"/>
        <w:ind w:left="0" w:firstLine="567"/>
        <w:jc w:val="both"/>
        <w:rPr>
          <w:rFonts w:ascii="Times New Roman" w:hAnsi="Times New Roman"/>
          <w:b/>
          <w:sz w:val="28"/>
          <w:szCs w:val="28"/>
        </w:rPr>
      </w:pPr>
      <w:r w:rsidRPr="00D95D01">
        <w:rPr>
          <w:rFonts w:ascii="Times New Roman" w:hAnsi="Times New Roman"/>
          <w:sz w:val="28"/>
          <w:szCs w:val="28"/>
        </w:rPr>
        <w:t xml:space="preserve">3.6. </w:t>
      </w:r>
      <w:r w:rsidR="003A1F81" w:rsidRPr="00D95D01">
        <w:rPr>
          <w:rFonts w:ascii="Times New Roman" w:hAnsi="Times New Roman"/>
          <w:sz w:val="28"/>
          <w:szCs w:val="28"/>
        </w:rPr>
        <w:t>Консультирование</w:t>
      </w:r>
    </w:p>
    <w:p w:rsidR="00C24CB9" w:rsidRPr="00D95D01" w:rsidRDefault="00FC485E" w:rsidP="00D95D01">
      <w:pPr>
        <w:pStyle w:val="af2"/>
        <w:numPr>
          <w:ilvl w:val="2"/>
          <w:numId w:val="19"/>
        </w:numPr>
        <w:spacing w:after="0" w:line="240" w:lineRule="auto"/>
        <w:ind w:left="0" w:firstLine="567"/>
        <w:jc w:val="both"/>
        <w:rPr>
          <w:rFonts w:ascii="Times New Roman" w:hAnsi="Times New Roman"/>
          <w:sz w:val="28"/>
          <w:szCs w:val="28"/>
        </w:rPr>
      </w:pPr>
      <w:r w:rsidRPr="00D95D01">
        <w:rPr>
          <w:rFonts w:ascii="Times New Roman" w:hAnsi="Times New Roman"/>
          <w:sz w:val="28"/>
          <w:szCs w:val="28"/>
        </w:rPr>
        <w:t>Должностны</w:t>
      </w:r>
      <w:r w:rsidR="00C24CB9" w:rsidRPr="00D95D01">
        <w:rPr>
          <w:rFonts w:ascii="Times New Roman" w:hAnsi="Times New Roman"/>
          <w:sz w:val="28"/>
          <w:szCs w:val="28"/>
        </w:rPr>
        <w:t>е лиц</w:t>
      </w:r>
      <w:r w:rsidR="00B472F5" w:rsidRPr="00D95D01">
        <w:rPr>
          <w:rFonts w:ascii="Times New Roman" w:hAnsi="Times New Roman"/>
          <w:sz w:val="28"/>
          <w:szCs w:val="28"/>
        </w:rPr>
        <w:t>а Комитета</w:t>
      </w:r>
      <w:r w:rsidR="00C24CB9" w:rsidRPr="00D95D01">
        <w:rPr>
          <w:rFonts w:ascii="Times New Roman" w:hAnsi="Times New Roman"/>
          <w:sz w:val="28"/>
          <w:szCs w:val="28"/>
        </w:rPr>
        <w:t xml:space="preserve"> провод</w:t>
      </w:r>
      <w:r w:rsidR="00B472F5" w:rsidRPr="00D95D01">
        <w:rPr>
          <w:rFonts w:ascii="Times New Roman" w:hAnsi="Times New Roman"/>
          <w:sz w:val="28"/>
          <w:szCs w:val="28"/>
        </w:rPr>
        <w:t>я</w:t>
      </w:r>
      <w:r w:rsidR="00C24CB9" w:rsidRPr="00D95D01">
        <w:rPr>
          <w:rFonts w:ascii="Times New Roman" w:hAnsi="Times New Roman"/>
          <w:sz w:val="28"/>
          <w:szCs w:val="28"/>
        </w:rPr>
        <w:t xml:space="preserve">т консультирование </w:t>
      </w:r>
      <w:r w:rsidR="00A63AD9" w:rsidRPr="00D95D01">
        <w:rPr>
          <w:rFonts w:ascii="Times New Roman" w:hAnsi="Times New Roman"/>
          <w:sz w:val="28"/>
          <w:szCs w:val="28"/>
        </w:rPr>
        <w:br/>
      </w:r>
      <w:r w:rsidR="00A62CC5" w:rsidRPr="00D95D01">
        <w:rPr>
          <w:rFonts w:ascii="Times New Roman" w:hAnsi="Times New Roman"/>
          <w:sz w:val="28"/>
          <w:szCs w:val="28"/>
        </w:rPr>
        <w:t xml:space="preserve">по обращениям </w:t>
      </w:r>
      <w:r w:rsidR="00C24CB9" w:rsidRPr="00D95D01">
        <w:rPr>
          <w:rFonts w:ascii="Times New Roman" w:hAnsi="Times New Roman"/>
          <w:sz w:val="28"/>
          <w:szCs w:val="28"/>
        </w:rPr>
        <w:t xml:space="preserve">контролируемых лиц </w:t>
      </w:r>
      <w:r w:rsidR="00A62CC5" w:rsidRPr="00D95D01">
        <w:rPr>
          <w:rFonts w:ascii="Times New Roman" w:hAnsi="Times New Roman"/>
          <w:sz w:val="28"/>
          <w:szCs w:val="28"/>
        </w:rPr>
        <w:t xml:space="preserve">и их представителей </w:t>
      </w:r>
      <w:r w:rsidR="00C24CB9" w:rsidRPr="00D95D01">
        <w:rPr>
          <w:rFonts w:ascii="Times New Roman" w:hAnsi="Times New Roman"/>
          <w:sz w:val="28"/>
          <w:szCs w:val="28"/>
        </w:rPr>
        <w:t>по телефону, пос</w:t>
      </w:r>
      <w:r w:rsidR="00B472F5" w:rsidRPr="00D95D01">
        <w:rPr>
          <w:rFonts w:ascii="Times New Roman" w:hAnsi="Times New Roman"/>
          <w:sz w:val="28"/>
          <w:szCs w:val="28"/>
        </w:rPr>
        <w:t xml:space="preserve">редством видео-конференц-связи, </w:t>
      </w:r>
      <w:r w:rsidR="00C24CB9" w:rsidRPr="00D95D01">
        <w:rPr>
          <w:rFonts w:ascii="Times New Roman" w:hAnsi="Times New Roman"/>
          <w:sz w:val="28"/>
          <w:szCs w:val="28"/>
        </w:rPr>
        <w:t xml:space="preserve">в ходе </w:t>
      </w:r>
      <w:r w:rsidR="00EC690E" w:rsidRPr="00D95D01">
        <w:rPr>
          <w:rFonts w:ascii="Times New Roman" w:hAnsi="Times New Roman"/>
          <w:sz w:val="28"/>
          <w:szCs w:val="28"/>
        </w:rPr>
        <w:t>проведения профилактического мероприятия,</w:t>
      </w:r>
      <w:r w:rsidR="00C24CB9" w:rsidRPr="00D95D01">
        <w:rPr>
          <w:rFonts w:ascii="Times New Roman" w:hAnsi="Times New Roman"/>
          <w:sz w:val="28"/>
          <w:szCs w:val="28"/>
        </w:rPr>
        <w:t xml:space="preserve"> контрольного (надзорного) мероприятия или </w:t>
      </w:r>
      <w:r w:rsidR="00B472F5" w:rsidRPr="00D95D01">
        <w:rPr>
          <w:rFonts w:ascii="Times New Roman" w:hAnsi="Times New Roman"/>
          <w:sz w:val="28"/>
          <w:szCs w:val="28"/>
        </w:rPr>
        <w:t xml:space="preserve">публичного мероприятия </w:t>
      </w:r>
      <w:bookmarkStart w:id="2" w:name="_Ref1614674654246-794323081"/>
      <w:r w:rsidR="00C24CB9" w:rsidRPr="00D95D01">
        <w:rPr>
          <w:rFonts w:ascii="Times New Roman" w:hAnsi="Times New Roman"/>
          <w:sz w:val="28"/>
          <w:szCs w:val="28"/>
        </w:rPr>
        <w:t xml:space="preserve">по следующим вопросам: </w:t>
      </w:r>
      <w:bookmarkEnd w:id="2"/>
    </w:p>
    <w:p w:rsidR="004014A3" w:rsidRPr="00D95D01" w:rsidRDefault="00ED44C4" w:rsidP="00D95D01">
      <w:pPr>
        <w:autoSpaceDE w:val="0"/>
        <w:autoSpaceDN w:val="0"/>
        <w:adjustRightInd w:val="0"/>
        <w:ind w:firstLine="567"/>
        <w:jc w:val="both"/>
        <w:rPr>
          <w:rFonts w:cs="Times New Roman"/>
          <w:sz w:val="28"/>
          <w:szCs w:val="28"/>
        </w:rPr>
      </w:pPr>
      <w:r w:rsidRPr="00D95D01">
        <w:rPr>
          <w:rFonts w:cs="Times New Roman"/>
          <w:sz w:val="28"/>
          <w:szCs w:val="28"/>
        </w:rPr>
        <w:t xml:space="preserve">- </w:t>
      </w:r>
      <w:r w:rsidR="00B17C68" w:rsidRPr="00D95D01">
        <w:rPr>
          <w:rFonts w:cs="Times New Roman"/>
          <w:sz w:val="28"/>
          <w:szCs w:val="28"/>
        </w:rPr>
        <w:t xml:space="preserve">разъяснение положений нормативных правовых актов, содержащих </w:t>
      </w:r>
      <w:r w:rsidR="00C24CB9" w:rsidRPr="00D95D01">
        <w:rPr>
          <w:rFonts w:cs="Times New Roman"/>
          <w:sz w:val="28"/>
          <w:szCs w:val="28"/>
        </w:rPr>
        <w:t>обязательны</w:t>
      </w:r>
      <w:r w:rsidR="00B17C68" w:rsidRPr="00D95D01">
        <w:rPr>
          <w:rFonts w:cs="Times New Roman"/>
          <w:sz w:val="28"/>
          <w:szCs w:val="28"/>
        </w:rPr>
        <w:t>е</w:t>
      </w:r>
      <w:r w:rsidR="00C24CB9" w:rsidRPr="00D95D01">
        <w:rPr>
          <w:rFonts w:cs="Times New Roman"/>
          <w:sz w:val="28"/>
          <w:szCs w:val="28"/>
        </w:rPr>
        <w:t xml:space="preserve"> требовани</w:t>
      </w:r>
      <w:r w:rsidR="00B17C68" w:rsidRPr="00D95D01">
        <w:rPr>
          <w:rFonts w:cs="Times New Roman"/>
          <w:sz w:val="28"/>
          <w:szCs w:val="28"/>
        </w:rPr>
        <w:t>я</w:t>
      </w:r>
      <w:r w:rsidR="00C24CB9" w:rsidRPr="00D95D01">
        <w:rPr>
          <w:rFonts w:eastAsia="Times New Roman" w:cs="Times New Roman"/>
          <w:sz w:val="28"/>
          <w:szCs w:val="28"/>
        </w:rPr>
        <w:t xml:space="preserve">, </w:t>
      </w:r>
      <w:r w:rsidR="00B17C68" w:rsidRPr="00D95D01">
        <w:rPr>
          <w:rFonts w:cs="Times New Roman"/>
          <w:sz w:val="28"/>
          <w:szCs w:val="28"/>
        </w:rPr>
        <w:t>оценка соблюдения которых осуществляется в рамках регионального контроля</w:t>
      </w:r>
      <w:r w:rsidR="004014A3" w:rsidRPr="00D95D01">
        <w:rPr>
          <w:rFonts w:cs="Times New Roman"/>
          <w:sz w:val="28"/>
          <w:szCs w:val="28"/>
        </w:rPr>
        <w:t>, внесенных в них изменениях, о сроках и порядке вступления их в силу;</w:t>
      </w:r>
    </w:p>
    <w:p w:rsidR="004014A3" w:rsidRPr="00D95D01" w:rsidRDefault="00ED44C4" w:rsidP="00D95D01">
      <w:pPr>
        <w:autoSpaceDE w:val="0"/>
        <w:autoSpaceDN w:val="0"/>
        <w:adjustRightInd w:val="0"/>
        <w:ind w:firstLine="567"/>
        <w:jc w:val="both"/>
        <w:rPr>
          <w:rFonts w:cs="Times New Roman"/>
          <w:sz w:val="28"/>
          <w:szCs w:val="28"/>
        </w:rPr>
      </w:pPr>
      <w:r w:rsidRPr="00D95D01">
        <w:rPr>
          <w:rFonts w:cs="Times New Roman"/>
          <w:sz w:val="28"/>
          <w:szCs w:val="28"/>
        </w:rPr>
        <w:t xml:space="preserve">- </w:t>
      </w:r>
      <w:r w:rsidR="00427F92" w:rsidRPr="00D95D01">
        <w:rPr>
          <w:rFonts w:cs="Times New Roman"/>
          <w:sz w:val="28"/>
          <w:szCs w:val="28"/>
        </w:rPr>
        <w:t xml:space="preserve">наиболее часто встречающихся случаев нарушения обязательных требований </w:t>
      </w:r>
      <w:r w:rsidR="004014A3" w:rsidRPr="00D95D01">
        <w:rPr>
          <w:rFonts w:cs="Times New Roman"/>
          <w:sz w:val="28"/>
          <w:szCs w:val="28"/>
        </w:rPr>
        <w:t xml:space="preserve">либо последствия </w:t>
      </w:r>
      <w:proofErr w:type="gramStart"/>
      <w:r w:rsidR="004014A3" w:rsidRPr="00D95D01">
        <w:rPr>
          <w:rFonts w:cs="Times New Roman"/>
          <w:sz w:val="28"/>
          <w:szCs w:val="28"/>
        </w:rPr>
        <w:t>нарушения</w:t>
      </w:r>
      <w:proofErr w:type="gramEnd"/>
      <w:r w:rsidR="004014A3" w:rsidRPr="00D95D01">
        <w:rPr>
          <w:rFonts w:cs="Times New Roman"/>
          <w:sz w:val="28"/>
          <w:szCs w:val="28"/>
        </w:rPr>
        <w:t xml:space="preserve"> которых влекут серьезную угрозу охраняемым законом ценностям;</w:t>
      </w:r>
    </w:p>
    <w:p w:rsidR="00C24CB9" w:rsidRPr="00D95D01" w:rsidRDefault="00ED44C4" w:rsidP="00D95D01">
      <w:pPr>
        <w:autoSpaceDE w:val="0"/>
        <w:autoSpaceDN w:val="0"/>
        <w:adjustRightInd w:val="0"/>
        <w:ind w:firstLine="567"/>
        <w:jc w:val="both"/>
        <w:rPr>
          <w:rFonts w:cs="Times New Roman"/>
          <w:sz w:val="28"/>
          <w:szCs w:val="28"/>
        </w:rPr>
      </w:pPr>
      <w:r w:rsidRPr="00D95D01">
        <w:rPr>
          <w:rFonts w:cs="Times New Roman"/>
          <w:sz w:val="28"/>
          <w:szCs w:val="28"/>
        </w:rPr>
        <w:t xml:space="preserve">- </w:t>
      </w:r>
      <w:r w:rsidR="00C24CB9" w:rsidRPr="00D95D01">
        <w:rPr>
          <w:rFonts w:cs="Times New Roman"/>
          <w:sz w:val="28"/>
          <w:szCs w:val="28"/>
        </w:rPr>
        <w:t>о необходимых организационных и (или) технических мероприятиях, которые должны реализовать контролируемые лица для соблюдения обязательных требований;</w:t>
      </w:r>
    </w:p>
    <w:p w:rsidR="00C24CB9" w:rsidRPr="00D95D01" w:rsidRDefault="00ED44C4" w:rsidP="00D95D01">
      <w:pPr>
        <w:autoSpaceDE w:val="0"/>
        <w:autoSpaceDN w:val="0"/>
        <w:adjustRightInd w:val="0"/>
        <w:ind w:firstLine="567"/>
        <w:jc w:val="both"/>
        <w:rPr>
          <w:rFonts w:cs="Times New Roman"/>
          <w:sz w:val="28"/>
          <w:szCs w:val="28"/>
        </w:rPr>
      </w:pPr>
      <w:r w:rsidRPr="00D95D01">
        <w:rPr>
          <w:rFonts w:cs="Times New Roman"/>
          <w:sz w:val="28"/>
          <w:szCs w:val="28"/>
        </w:rPr>
        <w:t xml:space="preserve">- </w:t>
      </w:r>
      <w:r w:rsidR="00CF4AB4" w:rsidRPr="00D95D01">
        <w:rPr>
          <w:rFonts w:cs="Times New Roman"/>
          <w:sz w:val="28"/>
          <w:szCs w:val="28"/>
        </w:rPr>
        <w:t xml:space="preserve">особенностей </w:t>
      </w:r>
      <w:r w:rsidR="00C24CB9" w:rsidRPr="00D95D01">
        <w:rPr>
          <w:rFonts w:cs="Times New Roman"/>
          <w:sz w:val="28"/>
          <w:szCs w:val="28"/>
        </w:rPr>
        <w:t xml:space="preserve">осуществления </w:t>
      </w:r>
      <w:r w:rsidR="00532B8E" w:rsidRPr="00D95D01">
        <w:rPr>
          <w:rFonts w:cs="Times New Roman"/>
          <w:sz w:val="28"/>
          <w:szCs w:val="28"/>
        </w:rPr>
        <w:t>регионального</w:t>
      </w:r>
      <w:r w:rsidR="00C24CB9" w:rsidRPr="00D95D01">
        <w:rPr>
          <w:rFonts w:cs="Times New Roman"/>
          <w:sz w:val="28"/>
          <w:szCs w:val="28"/>
        </w:rPr>
        <w:t xml:space="preserve"> контроля.</w:t>
      </w:r>
    </w:p>
    <w:p w:rsidR="00A62CC5" w:rsidRPr="00D95D01" w:rsidRDefault="00AF16A1" w:rsidP="00D95D01">
      <w:pPr>
        <w:autoSpaceDE w:val="0"/>
        <w:autoSpaceDN w:val="0"/>
        <w:adjustRightInd w:val="0"/>
        <w:ind w:firstLine="567"/>
        <w:jc w:val="both"/>
        <w:rPr>
          <w:rFonts w:cs="Times New Roman"/>
          <w:sz w:val="28"/>
          <w:szCs w:val="28"/>
        </w:rPr>
      </w:pPr>
      <w:r w:rsidRPr="00D95D01">
        <w:rPr>
          <w:rFonts w:cs="Times New Roman"/>
          <w:sz w:val="28"/>
          <w:szCs w:val="28"/>
        </w:rPr>
        <w:lastRenderedPageBreak/>
        <w:t>3.6.2</w:t>
      </w:r>
      <w:r w:rsidR="001514F9" w:rsidRPr="00D95D01">
        <w:rPr>
          <w:rFonts w:cs="Times New Roman"/>
          <w:sz w:val="28"/>
          <w:szCs w:val="28"/>
        </w:rPr>
        <w:t xml:space="preserve">. </w:t>
      </w:r>
      <w:r w:rsidR="00A62CC5" w:rsidRPr="00D95D01">
        <w:rPr>
          <w:rFonts w:cs="Times New Roman"/>
          <w:sz w:val="28"/>
          <w:szCs w:val="28"/>
        </w:rPr>
        <w:t xml:space="preserve">По итогам консультирования </w:t>
      </w:r>
      <w:r w:rsidR="00CD7CDF" w:rsidRPr="00D95D01">
        <w:rPr>
          <w:rFonts w:cs="Times New Roman"/>
          <w:sz w:val="28"/>
          <w:szCs w:val="28"/>
        </w:rPr>
        <w:t>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обращения, поступившего в письменной форме или в форме электронного документа, в соответствии с Федеральным законом от 2 мая 2006 года № 59-ФЗ «О порядке рассмотрения обращений граждан Российской Федерации».</w:t>
      </w:r>
    </w:p>
    <w:p w:rsidR="001514F9" w:rsidRPr="00D95D01" w:rsidRDefault="00AF16A1" w:rsidP="00D95D01">
      <w:pPr>
        <w:autoSpaceDE w:val="0"/>
        <w:autoSpaceDN w:val="0"/>
        <w:adjustRightInd w:val="0"/>
        <w:ind w:firstLine="567"/>
        <w:jc w:val="both"/>
        <w:rPr>
          <w:rFonts w:cs="Times New Roman"/>
          <w:sz w:val="28"/>
          <w:szCs w:val="28"/>
        </w:rPr>
      </w:pPr>
      <w:r w:rsidRPr="00D95D01">
        <w:rPr>
          <w:rFonts w:cs="Times New Roman"/>
          <w:sz w:val="28"/>
          <w:szCs w:val="28"/>
        </w:rPr>
        <w:t>3.6.3</w:t>
      </w:r>
      <w:r w:rsidR="001514F9" w:rsidRPr="00D95D01">
        <w:rPr>
          <w:rFonts w:cs="Times New Roman"/>
          <w:sz w:val="28"/>
          <w:szCs w:val="28"/>
        </w:rPr>
        <w:t>. В ходе консультирования не может предоставляться информация, содержащая оценку</w:t>
      </w:r>
      <w:r w:rsidR="00887550" w:rsidRPr="00D95D01">
        <w:rPr>
          <w:rFonts w:cs="Times New Roman"/>
          <w:sz w:val="28"/>
          <w:szCs w:val="28"/>
        </w:rPr>
        <w:t xml:space="preserve"> конкретного контрольного (надзорного) мероприятия, решений и (или) действий должностных лиц Комитета, иных участников контрольного (надзорного) мероприятия.</w:t>
      </w:r>
    </w:p>
    <w:p w:rsidR="00FC485E" w:rsidRPr="00D95D01" w:rsidRDefault="00AF16A1" w:rsidP="00D95D01">
      <w:pPr>
        <w:autoSpaceDE w:val="0"/>
        <w:autoSpaceDN w:val="0"/>
        <w:adjustRightInd w:val="0"/>
        <w:ind w:firstLine="567"/>
        <w:jc w:val="both"/>
        <w:rPr>
          <w:rFonts w:cs="Times New Roman"/>
          <w:sz w:val="28"/>
          <w:szCs w:val="28"/>
        </w:rPr>
      </w:pPr>
      <w:r w:rsidRPr="00D95D01">
        <w:rPr>
          <w:rFonts w:cs="Times New Roman"/>
          <w:sz w:val="28"/>
          <w:szCs w:val="28"/>
        </w:rPr>
        <w:t xml:space="preserve">3.7. </w:t>
      </w:r>
      <w:r w:rsidR="00EF4D4F" w:rsidRPr="00D95D01">
        <w:rPr>
          <w:rFonts w:cs="Times New Roman"/>
          <w:sz w:val="28"/>
          <w:szCs w:val="28"/>
        </w:rPr>
        <w:t>Профилактический визит</w:t>
      </w:r>
      <w:r w:rsidR="004014A3" w:rsidRPr="00D95D01">
        <w:rPr>
          <w:rFonts w:cs="Times New Roman"/>
          <w:sz w:val="28"/>
          <w:szCs w:val="28"/>
        </w:rPr>
        <w:t>.</w:t>
      </w:r>
    </w:p>
    <w:p w:rsidR="00C24CB9" w:rsidRPr="00D95D01" w:rsidRDefault="00AF16A1" w:rsidP="00D95D01">
      <w:pPr>
        <w:ind w:firstLine="567"/>
        <w:jc w:val="both"/>
        <w:rPr>
          <w:rFonts w:cs="Times New Roman"/>
          <w:sz w:val="28"/>
          <w:szCs w:val="28"/>
        </w:rPr>
      </w:pPr>
      <w:r w:rsidRPr="00D95D01">
        <w:rPr>
          <w:rFonts w:cs="Times New Roman"/>
          <w:sz w:val="28"/>
          <w:szCs w:val="28"/>
        </w:rPr>
        <w:t xml:space="preserve">3.7.1. </w:t>
      </w:r>
      <w:r w:rsidR="00774AB7" w:rsidRPr="00D95D01">
        <w:rPr>
          <w:rFonts w:cs="Times New Roman"/>
          <w:sz w:val="28"/>
          <w:szCs w:val="28"/>
        </w:rPr>
        <w:t>П</w:t>
      </w:r>
      <w:r w:rsidR="00C24CB9" w:rsidRPr="00D95D01">
        <w:rPr>
          <w:rFonts w:cs="Times New Roman"/>
          <w:sz w:val="28"/>
          <w:szCs w:val="28"/>
        </w:rPr>
        <w:t xml:space="preserve">рофилактический визит </w:t>
      </w:r>
      <w:r w:rsidR="00774AB7" w:rsidRPr="00D95D01">
        <w:rPr>
          <w:rFonts w:cs="Times New Roman"/>
          <w:sz w:val="28"/>
          <w:szCs w:val="28"/>
        </w:rPr>
        <w:t xml:space="preserve">проводится </w:t>
      </w:r>
      <w:r w:rsidR="006C0E68" w:rsidRPr="00D95D01">
        <w:rPr>
          <w:rFonts w:cs="Times New Roman"/>
          <w:sz w:val="28"/>
          <w:szCs w:val="28"/>
        </w:rPr>
        <w:t xml:space="preserve">должностным лицом Комитета </w:t>
      </w:r>
      <w:r w:rsidR="006C0E68" w:rsidRPr="00D95D01">
        <w:rPr>
          <w:rFonts w:cs="Times New Roman"/>
          <w:sz w:val="28"/>
          <w:szCs w:val="28"/>
        </w:rPr>
        <w:br/>
      </w:r>
      <w:r w:rsidR="00C24CB9" w:rsidRPr="00D95D01">
        <w:rPr>
          <w:rFonts w:cs="Times New Roman"/>
          <w:sz w:val="28"/>
          <w:szCs w:val="28"/>
        </w:rPr>
        <w:t>в форме профилактической беседы по месту осуществления деятельности контролируемого лица либо</w:t>
      </w:r>
      <w:r w:rsidR="006C0E68" w:rsidRPr="00D95D01">
        <w:rPr>
          <w:rFonts w:cs="Times New Roman"/>
          <w:sz w:val="28"/>
          <w:szCs w:val="28"/>
        </w:rPr>
        <w:t xml:space="preserve"> </w:t>
      </w:r>
      <w:r w:rsidR="00C24CB9" w:rsidRPr="00D95D01">
        <w:rPr>
          <w:rFonts w:cs="Times New Roman"/>
          <w:sz w:val="28"/>
          <w:szCs w:val="28"/>
        </w:rPr>
        <w:t>с использованием видео-конференц-связи. В ходе профилактического в</w:t>
      </w:r>
      <w:r w:rsidR="0074790B" w:rsidRPr="00D95D01">
        <w:rPr>
          <w:rFonts w:cs="Times New Roman"/>
          <w:sz w:val="28"/>
          <w:szCs w:val="28"/>
        </w:rPr>
        <w:t>изита контролируемое лицо консульти</w:t>
      </w:r>
      <w:r w:rsidR="00C24CB9" w:rsidRPr="00D95D01">
        <w:rPr>
          <w:rFonts w:cs="Times New Roman"/>
          <w:sz w:val="28"/>
          <w:szCs w:val="28"/>
        </w:rPr>
        <w:t>руется по вопросам, указанным в пункт</w:t>
      </w:r>
      <w:r w:rsidR="00394468" w:rsidRPr="00D95D01">
        <w:rPr>
          <w:rFonts w:cs="Times New Roman"/>
          <w:sz w:val="28"/>
          <w:szCs w:val="28"/>
        </w:rPr>
        <w:t>е</w:t>
      </w:r>
      <w:r w:rsidR="00C24CB9" w:rsidRPr="00D95D01">
        <w:rPr>
          <w:rFonts w:cs="Times New Roman"/>
          <w:sz w:val="28"/>
          <w:szCs w:val="28"/>
        </w:rPr>
        <w:t xml:space="preserve"> </w:t>
      </w:r>
      <w:r w:rsidR="004014A3" w:rsidRPr="00D95D01">
        <w:rPr>
          <w:rFonts w:cs="Times New Roman"/>
          <w:sz w:val="28"/>
          <w:szCs w:val="28"/>
        </w:rPr>
        <w:t>3.6.1</w:t>
      </w:r>
      <w:r w:rsidR="00596321" w:rsidRPr="00D95D01">
        <w:rPr>
          <w:rFonts w:cs="Times New Roman"/>
          <w:sz w:val="28"/>
          <w:szCs w:val="28"/>
        </w:rPr>
        <w:t xml:space="preserve"> </w:t>
      </w:r>
      <w:r w:rsidR="00126A09" w:rsidRPr="00D95D01">
        <w:rPr>
          <w:rFonts w:cs="Times New Roman"/>
          <w:sz w:val="28"/>
          <w:szCs w:val="28"/>
        </w:rPr>
        <w:t>настоящего Положения</w:t>
      </w:r>
      <w:r w:rsidR="006F7027" w:rsidRPr="00D95D01">
        <w:rPr>
          <w:rFonts w:cs="Times New Roman"/>
          <w:sz w:val="28"/>
          <w:szCs w:val="28"/>
        </w:rPr>
        <w:t>, а также о соответствии объекта контроля критериям риска, основаниях и рекомендуемых способах снижения категории риска.</w:t>
      </w:r>
    </w:p>
    <w:p w:rsidR="003E2A41" w:rsidRPr="00D95D01" w:rsidRDefault="00427F92" w:rsidP="00D95D01">
      <w:pPr>
        <w:ind w:firstLine="567"/>
        <w:jc w:val="both"/>
        <w:rPr>
          <w:rFonts w:cs="Times New Roman"/>
          <w:sz w:val="28"/>
          <w:szCs w:val="28"/>
        </w:rPr>
      </w:pPr>
      <w:r w:rsidRPr="00D95D01">
        <w:rPr>
          <w:rFonts w:cs="Times New Roman"/>
          <w:sz w:val="28"/>
          <w:szCs w:val="28"/>
        </w:rPr>
        <w:t xml:space="preserve">3.7.2. </w:t>
      </w:r>
      <w:r w:rsidR="003E2A41" w:rsidRPr="00D95D01">
        <w:rPr>
          <w:rFonts w:cs="Times New Roman"/>
          <w:sz w:val="28"/>
          <w:szCs w:val="28"/>
        </w:rPr>
        <w:t>Обязательные профилактические визиты проводятся в отношении:</w:t>
      </w:r>
    </w:p>
    <w:p w:rsidR="003E2A41" w:rsidRPr="00D95D01" w:rsidRDefault="003E2A41"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  объектов контроля, отнесенных к категории значительного риска</w:t>
      </w:r>
      <w:r w:rsidR="00427F92" w:rsidRPr="00D95D01">
        <w:rPr>
          <w:rFonts w:ascii="Times New Roman" w:hAnsi="Times New Roman"/>
          <w:sz w:val="28"/>
          <w:szCs w:val="28"/>
        </w:rPr>
        <w:t>;</w:t>
      </w:r>
      <w:r w:rsidRPr="00D95D01">
        <w:rPr>
          <w:rFonts w:ascii="Times New Roman" w:hAnsi="Times New Roman"/>
          <w:sz w:val="28"/>
          <w:szCs w:val="28"/>
        </w:rPr>
        <w:t xml:space="preserve"> </w:t>
      </w:r>
    </w:p>
    <w:p w:rsidR="003E2A41" w:rsidRPr="00D95D01" w:rsidRDefault="003E2A41"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 xml:space="preserve">- контролируемых лиц, приступающих к осуществлению деятельности </w:t>
      </w:r>
      <w:r w:rsidR="00A63AD9" w:rsidRPr="00D95D01">
        <w:rPr>
          <w:rFonts w:ascii="Times New Roman" w:hAnsi="Times New Roman"/>
          <w:sz w:val="28"/>
          <w:szCs w:val="28"/>
        </w:rPr>
        <w:br/>
      </w:r>
      <w:r w:rsidRPr="00D95D01">
        <w:rPr>
          <w:rFonts w:ascii="Times New Roman" w:hAnsi="Times New Roman"/>
          <w:sz w:val="28"/>
          <w:szCs w:val="28"/>
        </w:rPr>
        <w:t xml:space="preserve">в сфере розничной продажи алкогольной и спиртосодержащей продукции </w:t>
      </w:r>
      <w:r w:rsidR="00427F92" w:rsidRPr="00D95D01">
        <w:rPr>
          <w:rFonts w:ascii="Times New Roman" w:hAnsi="Times New Roman"/>
          <w:sz w:val="28"/>
          <w:szCs w:val="28"/>
        </w:rPr>
        <w:br/>
      </w:r>
      <w:r w:rsidRPr="00D95D01">
        <w:rPr>
          <w:rFonts w:ascii="Times New Roman" w:hAnsi="Times New Roman"/>
          <w:sz w:val="28"/>
          <w:szCs w:val="28"/>
        </w:rPr>
        <w:t>в течение одного года с момента начала такой деятельности.</w:t>
      </w:r>
    </w:p>
    <w:p w:rsidR="00462A67" w:rsidRPr="00D95D01" w:rsidRDefault="00462A67"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 xml:space="preserve">3.7.3. Обязательный профилактический визит проводится в соответствии </w:t>
      </w:r>
      <w:r w:rsidRPr="00D95D01">
        <w:rPr>
          <w:rFonts w:ascii="Times New Roman" w:hAnsi="Times New Roman"/>
          <w:sz w:val="28"/>
          <w:szCs w:val="28"/>
        </w:rPr>
        <w:br/>
        <w:t>с планом проведения профилактических визитов, утвержденным заместителем Председателя Правительства Ленинградской области - председателем Комитета.</w:t>
      </w:r>
    </w:p>
    <w:p w:rsidR="00462A67" w:rsidRPr="00D95D01" w:rsidRDefault="00702B00" w:rsidP="00D95D01">
      <w:pPr>
        <w:pStyle w:val="af2"/>
        <w:spacing w:after="0" w:line="240" w:lineRule="auto"/>
        <w:ind w:left="0" w:firstLine="567"/>
        <w:jc w:val="both"/>
        <w:rPr>
          <w:rFonts w:ascii="Times New Roman" w:hAnsi="Times New Roman"/>
          <w:sz w:val="28"/>
          <w:szCs w:val="28"/>
        </w:rPr>
      </w:pPr>
      <w:r w:rsidRPr="00D95D01">
        <w:rPr>
          <w:rFonts w:ascii="Times New Roman" w:hAnsi="Times New Roman"/>
          <w:sz w:val="28"/>
          <w:szCs w:val="28"/>
        </w:rPr>
        <w:t>3.7.4. Профилактический визит может быть проведен по обращению контролируемого лица с заявлением о необходимости проведения профилактического визита по форме</w:t>
      </w:r>
      <w:r w:rsidR="000D4BF5" w:rsidRPr="00D95D01">
        <w:rPr>
          <w:rFonts w:ascii="Times New Roman" w:hAnsi="Times New Roman"/>
          <w:sz w:val="28"/>
          <w:szCs w:val="28"/>
        </w:rPr>
        <w:t>.</w:t>
      </w:r>
    </w:p>
    <w:p w:rsidR="0074790B" w:rsidRPr="00D95D01" w:rsidRDefault="00462A67" w:rsidP="00D95D01">
      <w:pPr>
        <w:ind w:firstLine="567"/>
        <w:jc w:val="both"/>
        <w:rPr>
          <w:rFonts w:cs="Times New Roman"/>
          <w:sz w:val="28"/>
          <w:szCs w:val="28"/>
        </w:rPr>
      </w:pPr>
      <w:r w:rsidRPr="00D95D01">
        <w:rPr>
          <w:rFonts w:cs="Times New Roman"/>
          <w:sz w:val="28"/>
          <w:szCs w:val="28"/>
        </w:rPr>
        <w:t>3.7.</w:t>
      </w:r>
      <w:r w:rsidR="000D4BF5" w:rsidRPr="00D95D01">
        <w:rPr>
          <w:rFonts w:cs="Times New Roman"/>
          <w:sz w:val="28"/>
          <w:szCs w:val="28"/>
        </w:rPr>
        <w:t>5</w:t>
      </w:r>
      <w:r w:rsidR="00445530" w:rsidRPr="00D95D01">
        <w:rPr>
          <w:rFonts w:cs="Times New Roman"/>
          <w:sz w:val="28"/>
          <w:szCs w:val="28"/>
        </w:rPr>
        <w:t xml:space="preserve">. Комитет уведомляет контролируемое лицо о проведении профилактического визита не </w:t>
      </w:r>
      <w:proofErr w:type="gramStart"/>
      <w:r w:rsidR="00445530" w:rsidRPr="00D95D01">
        <w:rPr>
          <w:rFonts w:cs="Times New Roman"/>
          <w:sz w:val="28"/>
          <w:szCs w:val="28"/>
        </w:rPr>
        <w:t>позднее</w:t>
      </w:r>
      <w:proofErr w:type="gramEnd"/>
      <w:r w:rsidR="00445530" w:rsidRPr="00D95D01">
        <w:rPr>
          <w:rFonts w:cs="Times New Roman"/>
          <w:sz w:val="28"/>
          <w:szCs w:val="28"/>
        </w:rPr>
        <w:t xml:space="preserve"> чем за 5 рабочих дней до даты его проведения.</w:t>
      </w:r>
    </w:p>
    <w:p w:rsidR="00C24CB9" w:rsidRPr="00D95D01" w:rsidRDefault="007A3F34" w:rsidP="00D95D01">
      <w:pPr>
        <w:ind w:firstLine="567"/>
        <w:jc w:val="both"/>
        <w:rPr>
          <w:rFonts w:cs="Times New Roman"/>
          <w:sz w:val="28"/>
          <w:szCs w:val="28"/>
        </w:rPr>
      </w:pPr>
      <w:r w:rsidRPr="00D95D01">
        <w:rPr>
          <w:rFonts w:cs="Times New Roman"/>
          <w:sz w:val="28"/>
          <w:szCs w:val="28"/>
        </w:rPr>
        <w:t>3</w:t>
      </w:r>
      <w:r w:rsidR="00C24CB9" w:rsidRPr="00D95D01">
        <w:rPr>
          <w:rFonts w:cs="Times New Roman"/>
          <w:sz w:val="28"/>
          <w:szCs w:val="28"/>
        </w:rPr>
        <w:t>.</w:t>
      </w:r>
      <w:r w:rsidR="00427F92" w:rsidRPr="00D95D01">
        <w:rPr>
          <w:rFonts w:cs="Times New Roman"/>
          <w:sz w:val="28"/>
          <w:szCs w:val="28"/>
        </w:rPr>
        <w:t>7.</w:t>
      </w:r>
      <w:r w:rsidR="000D4BF5" w:rsidRPr="00D95D01">
        <w:rPr>
          <w:rFonts w:cs="Times New Roman"/>
          <w:sz w:val="28"/>
          <w:szCs w:val="28"/>
        </w:rPr>
        <w:t>6</w:t>
      </w:r>
      <w:r w:rsidR="00427F92" w:rsidRPr="00D95D01">
        <w:rPr>
          <w:rFonts w:cs="Times New Roman"/>
          <w:sz w:val="28"/>
          <w:szCs w:val="28"/>
        </w:rPr>
        <w:t>.</w:t>
      </w:r>
      <w:r w:rsidR="00C24CB9" w:rsidRPr="00D95D01">
        <w:rPr>
          <w:rFonts w:cs="Times New Roman"/>
          <w:sz w:val="28"/>
          <w:szCs w:val="28"/>
        </w:rPr>
        <w:t xml:space="preserve"> Продолжительность проведения профилактического визита не может превышать 1 рабочий день.</w:t>
      </w:r>
    </w:p>
    <w:p w:rsidR="000D4BF5" w:rsidRPr="00D95D01" w:rsidRDefault="001E667A" w:rsidP="00D95D01">
      <w:pPr>
        <w:ind w:firstLine="567"/>
        <w:jc w:val="both"/>
        <w:rPr>
          <w:rFonts w:cs="Times New Roman"/>
          <w:sz w:val="28"/>
          <w:szCs w:val="28"/>
        </w:rPr>
      </w:pPr>
      <w:r w:rsidRPr="00D95D01">
        <w:rPr>
          <w:rFonts w:cs="Times New Roman"/>
          <w:sz w:val="28"/>
          <w:szCs w:val="28"/>
        </w:rPr>
        <w:t>3</w:t>
      </w:r>
      <w:r w:rsidR="00427F92" w:rsidRPr="00D95D01">
        <w:rPr>
          <w:rFonts w:cs="Times New Roman"/>
          <w:sz w:val="28"/>
          <w:szCs w:val="28"/>
        </w:rPr>
        <w:t>.7.</w:t>
      </w:r>
      <w:r w:rsidR="000D4BF5" w:rsidRPr="00D95D01">
        <w:rPr>
          <w:rFonts w:cs="Times New Roman"/>
          <w:sz w:val="28"/>
          <w:szCs w:val="28"/>
        </w:rPr>
        <w:t>7</w:t>
      </w:r>
      <w:r w:rsidRPr="00D95D01">
        <w:rPr>
          <w:rFonts w:cs="Times New Roman"/>
          <w:sz w:val="28"/>
          <w:szCs w:val="28"/>
        </w:rPr>
        <w:t xml:space="preserve">. </w:t>
      </w:r>
      <w:r w:rsidR="000D4BF5" w:rsidRPr="00D95D01">
        <w:rPr>
          <w:rFonts w:cs="Times New Roman"/>
          <w:sz w:val="28"/>
          <w:szCs w:val="28"/>
        </w:rPr>
        <w:t xml:space="preserve">В ходе профилактического визита должностным лицом </w:t>
      </w:r>
      <w:r w:rsidR="001F4F11" w:rsidRPr="00D95D01">
        <w:rPr>
          <w:rFonts w:cs="Times New Roman"/>
          <w:sz w:val="28"/>
          <w:szCs w:val="28"/>
        </w:rPr>
        <w:t>Комитета</w:t>
      </w:r>
      <w:r w:rsidR="000D4BF5" w:rsidRPr="00D95D01">
        <w:rPr>
          <w:rFonts w:cs="Times New Roman"/>
          <w:sz w:val="28"/>
          <w:szCs w:val="28"/>
        </w:rPr>
        <w:t xml:space="preserve"> может осуществляться сбор сведений, необходимых для отнесения объектов контроля </w:t>
      </w:r>
      <w:r w:rsidR="003C1433" w:rsidRPr="00D95D01">
        <w:rPr>
          <w:rFonts w:cs="Times New Roman"/>
          <w:sz w:val="28"/>
          <w:szCs w:val="28"/>
        </w:rPr>
        <w:br/>
      </w:r>
      <w:r w:rsidR="000D4BF5" w:rsidRPr="00D95D01">
        <w:rPr>
          <w:rFonts w:cs="Times New Roman"/>
          <w:sz w:val="28"/>
          <w:szCs w:val="28"/>
        </w:rPr>
        <w:t>к категориям риска.</w:t>
      </w:r>
    </w:p>
    <w:p w:rsidR="006C658D" w:rsidRPr="00D95D01" w:rsidRDefault="006C658D" w:rsidP="00D95D01">
      <w:pPr>
        <w:ind w:firstLine="567"/>
        <w:jc w:val="both"/>
        <w:rPr>
          <w:rFonts w:cs="Times New Roman"/>
          <w:sz w:val="28"/>
          <w:szCs w:val="28"/>
        </w:rPr>
      </w:pPr>
      <w:r w:rsidRPr="00D95D01">
        <w:rPr>
          <w:rFonts w:cs="Times New Roman"/>
          <w:sz w:val="28"/>
          <w:szCs w:val="28"/>
        </w:rPr>
        <w:t>3.7.8. По результатам профилактического визита должностн</w:t>
      </w:r>
      <w:r w:rsidR="00595576" w:rsidRPr="00D95D01">
        <w:rPr>
          <w:rFonts w:cs="Times New Roman"/>
          <w:sz w:val="28"/>
          <w:szCs w:val="28"/>
        </w:rPr>
        <w:t>ым</w:t>
      </w:r>
      <w:r w:rsidRPr="00D95D01">
        <w:rPr>
          <w:rFonts w:cs="Times New Roman"/>
          <w:sz w:val="28"/>
          <w:szCs w:val="28"/>
        </w:rPr>
        <w:t xml:space="preserve"> лицо</w:t>
      </w:r>
      <w:r w:rsidR="00595576" w:rsidRPr="00D95D01">
        <w:rPr>
          <w:rFonts w:cs="Times New Roman"/>
          <w:sz w:val="28"/>
          <w:szCs w:val="28"/>
        </w:rPr>
        <w:t>м</w:t>
      </w:r>
      <w:r w:rsidRPr="00D95D01">
        <w:rPr>
          <w:rFonts w:cs="Times New Roman"/>
          <w:sz w:val="28"/>
          <w:szCs w:val="28"/>
        </w:rPr>
        <w:t xml:space="preserve"> Комитета</w:t>
      </w:r>
      <w:r w:rsidR="00595576" w:rsidRPr="00D95D01">
        <w:rPr>
          <w:rFonts w:cs="Times New Roman"/>
          <w:sz w:val="28"/>
          <w:szCs w:val="28"/>
        </w:rPr>
        <w:t xml:space="preserve">, проводившим </w:t>
      </w:r>
      <w:r w:rsidRPr="00D95D01">
        <w:rPr>
          <w:rFonts w:cs="Times New Roman"/>
          <w:sz w:val="28"/>
          <w:szCs w:val="28"/>
        </w:rPr>
        <w:t xml:space="preserve"> </w:t>
      </w:r>
      <w:r w:rsidR="00595576" w:rsidRPr="00D95D01">
        <w:rPr>
          <w:rFonts w:cs="Times New Roman"/>
          <w:sz w:val="28"/>
          <w:szCs w:val="28"/>
        </w:rPr>
        <w:t xml:space="preserve">профилактический визит, </w:t>
      </w:r>
      <w:r w:rsidRPr="00D95D01">
        <w:rPr>
          <w:rFonts w:cs="Times New Roman"/>
          <w:sz w:val="28"/>
          <w:szCs w:val="28"/>
        </w:rPr>
        <w:t>составляет</w:t>
      </w:r>
      <w:r w:rsidR="00595576" w:rsidRPr="00D95D01">
        <w:rPr>
          <w:rFonts w:cs="Times New Roman"/>
          <w:sz w:val="28"/>
          <w:szCs w:val="28"/>
        </w:rPr>
        <w:t>ся</w:t>
      </w:r>
      <w:r w:rsidRPr="00D95D01">
        <w:rPr>
          <w:rFonts w:cs="Times New Roman"/>
          <w:sz w:val="28"/>
          <w:szCs w:val="28"/>
        </w:rPr>
        <w:t xml:space="preserve"> акт профилактического визита</w:t>
      </w:r>
      <w:r w:rsidR="00D33EC9" w:rsidRPr="00D95D01">
        <w:rPr>
          <w:rFonts w:cs="Times New Roman"/>
          <w:sz w:val="28"/>
          <w:szCs w:val="28"/>
        </w:rPr>
        <w:t xml:space="preserve"> по форме, утвержденной нормативным правовым актом Комитета,</w:t>
      </w:r>
      <w:r w:rsidRPr="00D95D01">
        <w:rPr>
          <w:rFonts w:cs="Times New Roman"/>
          <w:sz w:val="28"/>
          <w:szCs w:val="28"/>
        </w:rPr>
        <w:t xml:space="preserve"> не позднее двух дней после его завершения в 2 экземплярах.</w:t>
      </w:r>
    </w:p>
    <w:p w:rsidR="006C658D" w:rsidRPr="00D95D01" w:rsidRDefault="006C658D" w:rsidP="00D95D01">
      <w:pPr>
        <w:ind w:firstLine="567"/>
        <w:jc w:val="both"/>
        <w:rPr>
          <w:rFonts w:cs="Times New Roman"/>
          <w:sz w:val="28"/>
          <w:szCs w:val="28"/>
        </w:rPr>
      </w:pPr>
      <w:r w:rsidRPr="00D95D01">
        <w:rPr>
          <w:rFonts w:cs="Times New Roman"/>
          <w:sz w:val="28"/>
          <w:szCs w:val="28"/>
        </w:rPr>
        <w:t>К акту профилактического визита прилагаются связанные с результатами профилактического визита материалы и документы или их копии (при наличии).</w:t>
      </w:r>
    </w:p>
    <w:p w:rsidR="00595576" w:rsidRPr="00D95D01" w:rsidRDefault="006C658D" w:rsidP="00D95D01">
      <w:pPr>
        <w:ind w:firstLine="567"/>
        <w:jc w:val="both"/>
        <w:rPr>
          <w:rFonts w:cs="Times New Roman"/>
          <w:sz w:val="28"/>
          <w:szCs w:val="28"/>
        </w:rPr>
      </w:pPr>
      <w:r w:rsidRPr="00D95D01">
        <w:rPr>
          <w:rFonts w:cs="Times New Roman"/>
          <w:sz w:val="28"/>
          <w:szCs w:val="28"/>
        </w:rPr>
        <w:lastRenderedPageBreak/>
        <w:t xml:space="preserve">Один экземпляр акта профилактического визита направляется </w:t>
      </w:r>
      <w:r w:rsidR="00595576" w:rsidRPr="00D95D01">
        <w:rPr>
          <w:rFonts w:cs="Times New Roman"/>
          <w:sz w:val="28"/>
          <w:szCs w:val="28"/>
        </w:rPr>
        <w:t>контролируемому лицу.</w:t>
      </w:r>
      <w:r w:rsidRPr="00D95D01">
        <w:rPr>
          <w:rFonts w:cs="Times New Roman"/>
          <w:sz w:val="28"/>
          <w:szCs w:val="28"/>
        </w:rPr>
        <w:t xml:space="preserve"> </w:t>
      </w:r>
    </w:p>
    <w:p w:rsidR="00326628" w:rsidRPr="00D95D01" w:rsidRDefault="00F65FC0" w:rsidP="00D95D01">
      <w:pPr>
        <w:ind w:firstLine="567"/>
        <w:jc w:val="both"/>
        <w:rPr>
          <w:rFonts w:cs="Times New Roman"/>
          <w:sz w:val="28"/>
          <w:szCs w:val="28"/>
        </w:rPr>
      </w:pPr>
      <w:r w:rsidRPr="00D95D01">
        <w:rPr>
          <w:rFonts w:cs="Times New Roman"/>
          <w:sz w:val="28"/>
          <w:szCs w:val="28"/>
        </w:rPr>
        <w:t xml:space="preserve">3.7.9. При проведении профилактического визита </w:t>
      </w:r>
      <w:r w:rsidR="00EC13B9" w:rsidRPr="00D95D01">
        <w:rPr>
          <w:rFonts w:cs="Times New Roman"/>
          <w:sz w:val="28"/>
          <w:szCs w:val="28"/>
        </w:rPr>
        <w:t xml:space="preserve">контролируемым лицам </w:t>
      </w:r>
      <w:r w:rsidR="007A447A" w:rsidRPr="00D95D01">
        <w:rPr>
          <w:rFonts w:cs="Times New Roman"/>
          <w:sz w:val="28"/>
          <w:szCs w:val="28"/>
        </w:rPr>
        <w:br/>
      </w:r>
      <w:r w:rsidR="00EC13B9" w:rsidRPr="00D95D01">
        <w:rPr>
          <w:rFonts w:cs="Times New Roman"/>
          <w:sz w:val="28"/>
          <w:szCs w:val="28"/>
        </w:rPr>
        <w:t xml:space="preserve">не могут выдаваться </w:t>
      </w:r>
      <w:r w:rsidR="006C658D" w:rsidRPr="00D95D01">
        <w:rPr>
          <w:rFonts w:cs="Times New Roman"/>
          <w:sz w:val="28"/>
          <w:szCs w:val="28"/>
        </w:rPr>
        <w:t>предписания об устранении нарушений</w:t>
      </w:r>
      <w:r w:rsidR="007A447A" w:rsidRPr="00D95D01">
        <w:rPr>
          <w:rFonts w:cs="Times New Roman"/>
          <w:sz w:val="28"/>
          <w:szCs w:val="28"/>
        </w:rPr>
        <w:t xml:space="preserve"> обязательных требований</w:t>
      </w:r>
      <w:r w:rsidR="006C658D" w:rsidRPr="00D95D01">
        <w:rPr>
          <w:rFonts w:cs="Times New Roman"/>
          <w:sz w:val="28"/>
          <w:szCs w:val="28"/>
        </w:rPr>
        <w:t xml:space="preserve">. </w:t>
      </w:r>
    </w:p>
    <w:p w:rsidR="006C658D" w:rsidRPr="00D95D01" w:rsidRDefault="006C658D" w:rsidP="00D95D01">
      <w:pPr>
        <w:ind w:firstLine="567"/>
        <w:jc w:val="both"/>
        <w:rPr>
          <w:rFonts w:cs="Times New Roman"/>
          <w:sz w:val="28"/>
          <w:szCs w:val="28"/>
        </w:rPr>
      </w:pPr>
      <w:r w:rsidRPr="00D95D01">
        <w:rPr>
          <w:rFonts w:cs="Times New Roman"/>
          <w:sz w:val="28"/>
          <w:szCs w:val="28"/>
        </w:rPr>
        <w:t>В случае</w:t>
      </w:r>
      <w:proofErr w:type="gramStart"/>
      <w:r w:rsidR="00326628" w:rsidRPr="00D95D01">
        <w:rPr>
          <w:rFonts w:cs="Times New Roman"/>
          <w:sz w:val="28"/>
          <w:szCs w:val="28"/>
        </w:rPr>
        <w:t>,</w:t>
      </w:r>
      <w:proofErr w:type="gramEnd"/>
      <w:r w:rsidRPr="00D95D01">
        <w:rPr>
          <w:rFonts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незамедлительно направляет информацию </w:t>
      </w:r>
      <w:r w:rsidR="00326628" w:rsidRPr="00D95D01">
        <w:rPr>
          <w:rFonts w:cs="Times New Roman"/>
          <w:sz w:val="28"/>
          <w:szCs w:val="28"/>
        </w:rPr>
        <w:br/>
      </w:r>
      <w:r w:rsidRPr="00D95D01">
        <w:rPr>
          <w:rFonts w:cs="Times New Roman"/>
          <w:sz w:val="28"/>
          <w:szCs w:val="28"/>
        </w:rPr>
        <w:t xml:space="preserve">об этом </w:t>
      </w:r>
      <w:r w:rsidR="00326628" w:rsidRPr="00D95D01">
        <w:rPr>
          <w:rFonts w:cs="Times New Roman"/>
          <w:sz w:val="28"/>
          <w:szCs w:val="28"/>
        </w:rPr>
        <w:t xml:space="preserve">должностному лицу Комитета, уполномоченному на принятие решений  </w:t>
      </w:r>
      <w:r w:rsidR="00326628" w:rsidRPr="00D95D01">
        <w:rPr>
          <w:rFonts w:cs="Times New Roman"/>
          <w:sz w:val="28"/>
          <w:szCs w:val="28"/>
        </w:rPr>
        <w:br/>
        <w:t>о проведении  контрольных (надзорных) мероприятий.</w:t>
      </w:r>
    </w:p>
    <w:p w:rsidR="00C24CB9" w:rsidRPr="00F07710" w:rsidRDefault="00C24CB9" w:rsidP="001151C5">
      <w:pPr>
        <w:spacing w:line="276" w:lineRule="auto"/>
        <w:ind w:firstLine="567"/>
        <w:jc w:val="both"/>
        <w:rPr>
          <w:rFonts w:cs="Times New Roman"/>
          <w:sz w:val="28"/>
        </w:rPr>
      </w:pPr>
    </w:p>
    <w:p w:rsidR="00C24CB9" w:rsidRPr="00F07710" w:rsidRDefault="00F76159" w:rsidP="001151C5">
      <w:pPr>
        <w:spacing w:line="276" w:lineRule="auto"/>
        <w:ind w:firstLine="567"/>
        <w:jc w:val="center"/>
        <w:rPr>
          <w:rFonts w:cs="Times New Roman"/>
          <w:b/>
          <w:sz w:val="28"/>
        </w:rPr>
      </w:pPr>
      <w:r>
        <w:rPr>
          <w:rFonts w:cs="Times New Roman"/>
          <w:b/>
          <w:sz w:val="28"/>
        </w:rPr>
        <w:t>4</w:t>
      </w:r>
      <w:r w:rsidR="00C24CB9" w:rsidRPr="00F07710">
        <w:rPr>
          <w:rFonts w:cs="Times New Roman"/>
          <w:b/>
          <w:sz w:val="28"/>
        </w:rPr>
        <w:t xml:space="preserve">. Осуществление </w:t>
      </w:r>
      <w:r w:rsidR="00F14DF4" w:rsidRPr="00F07710">
        <w:rPr>
          <w:rFonts w:cs="Times New Roman"/>
          <w:b/>
          <w:sz w:val="28"/>
        </w:rPr>
        <w:t>регионального</w:t>
      </w:r>
      <w:r w:rsidR="00C24CB9" w:rsidRPr="00F07710">
        <w:rPr>
          <w:rFonts w:cs="Times New Roman"/>
          <w:b/>
          <w:sz w:val="28"/>
        </w:rPr>
        <w:t xml:space="preserve"> государственного контроля (надзора)</w:t>
      </w:r>
    </w:p>
    <w:p w:rsidR="00C24CB9" w:rsidRPr="00F07710" w:rsidRDefault="00C24CB9" w:rsidP="00D95D01">
      <w:pPr>
        <w:ind w:firstLine="567"/>
        <w:jc w:val="center"/>
        <w:rPr>
          <w:rFonts w:cs="Times New Roman"/>
          <w:sz w:val="28"/>
        </w:rPr>
      </w:pPr>
    </w:p>
    <w:p w:rsidR="00DC2FD2" w:rsidRDefault="00C46FEB" w:rsidP="00D95D01">
      <w:pPr>
        <w:ind w:firstLine="567"/>
        <w:jc w:val="both"/>
        <w:rPr>
          <w:rFonts w:cs="Times New Roman"/>
          <w:sz w:val="28"/>
        </w:rPr>
      </w:pPr>
      <w:r>
        <w:rPr>
          <w:rFonts w:cs="Times New Roman"/>
          <w:sz w:val="28"/>
        </w:rPr>
        <w:t>4.1</w:t>
      </w:r>
      <w:r w:rsidR="00C24CB9" w:rsidRPr="00F07710">
        <w:rPr>
          <w:rFonts w:cs="Times New Roman"/>
          <w:sz w:val="28"/>
        </w:rPr>
        <w:t>.</w:t>
      </w:r>
      <w:r w:rsidR="00C24CB9" w:rsidRPr="00F07710">
        <w:rPr>
          <w:rFonts w:cs="Times New Roman"/>
          <w:sz w:val="28"/>
          <w:lang w:val="en-US"/>
        </w:rPr>
        <w:t> </w:t>
      </w:r>
      <w:r w:rsidR="00DC2FD2" w:rsidRPr="00F07710">
        <w:rPr>
          <w:sz w:val="28"/>
        </w:rPr>
        <w:t>При осуществлении регионального контроля плановые контрольные (надзорные) мероприятия не проводятся.</w:t>
      </w:r>
    </w:p>
    <w:p w:rsidR="00524546" w:rsidRPr="00CD7246" w:rsidRDefault="00DC2FD2" w:rsidP="00D95D01">
      <w:pPr>
        <w:ind w:firstLine="567"/>
        <w:jc w:val="both"/>
        <w:rPr>
          <w:rFonts w:cs="Times New Roman"/>
          <w:sz w:val="28"/>
          <w:szCs w:val="28"/>
        </w:rPr>
      </w:pPr>
      <w:r>
        <w:rPr>
          <w:rFonts w:cs="Times New Roman"/>
          <w:sz w:val="28"/>
          <w:szCs w:val="28"/>
        </w:rPr>
        <w:t xml:space="preserve">4.2. </w:t>
      </w:r>
      <w:r w:rsidR="00524546">
        <w:rPr>
          <w:rFonts w:cs="Times New Roman"/>
          <w:sz w:val="28"/>
          <w:szCs w:val="28"/>
        </w:rPr>
        <w:t>Региональный</w:t>
      </w:r>
      <w:r w:rsidR="00524546" w:rsidRPr="00CD7246">
        <w:rPr>
          <w:rFonts w:cs="Times New Roman"/>
          <w:sz w:val="28"/>
          <w:szCs w:val="28"/>
        </w:rPr>
        <w:t xml:space="preserve"> контроль осуществляется посредством проведения следующих контрольных (надзорных) мероприятий: </w:t>
      </w:r>
    </w:p>
    <w:p w:rsidR="00524546" w:rsidRPr="00A71E19" w:rsidRDefault="00524546" w:rsidP="00D95D01">
      <w:pPr>
        <w:autoSpaceDE w:val="0"/>
        <w:autoSpaceDN w:val="0"/>
        <w:adjustRightInd w:val="0"/>
        <w:ind w:firstLine="567"/>
        <w:jc w:val="both"/>
        <w:rPr>
          <w:sz w:val="28"/>
          <w:szCs w:val="28"/>
        </w:rPr>
      </w:pPr>
      <w:r>
        <w:rPr>
          <w:bCs/>
          <w:sz w:val="28"/>
          <w:szCs w:val="28"/>
        </w:rPr>
        <w:t xml:space="preserve">а) </w:t>
      </w:r>
      <w:r w:rsidRPr="00A71E19">
        <w:rPr>
          <w:bCs/>
          <w:sz w:val="28"/>
          <w:szCs w:val="28"/>
        </w:rPr>
        <w:t>наблюдение за соблюдением обязательных требований;</w:t>
      </w:r>
    </w:p>
    <w:p w:rsidR="00524546" w:rsidRPr="00A71E19" w:rsidRDefault="00524546" w:rsidP="00D95D01">
      <w:pPr>
        <w:autoSpaceDE w:val="0"/>
        <w:autoSpaceDN w:val="0"/>
        <w:adjustRightInd w:val="0"/>
        <w:ind w:firstLine="567"/>
        <w:jc w:val="both"/>
        <w:rPr>
          <w:sz w:val="28"/>
          <w:szCs w:val="28"/>
        </w:rPr>
      </w:pPr>
      <w:r>
        <w:rPr>
          <w:bCs/>
          <w:sz w:val="28"/>
          <w:szCs w:val="28"/>
        </w:rPr>
        <w:t xml:space="preserve">б) </w:t>
      </w:r>
      <w:r w:rsidRPr="00A71E19">
        <w:rPr>
          <w:bCs/>
          <w:sz w:val="28"/>
          <w:szCs w:val="28"/>
        </w:rPr>
        <w:t>выездное обследование;</w:t>
      </w:r>
    </w:p>
    <w:p w:rsidR="00524546" w:rsidRPr="00A71E19" w:rsidRDefault="00524546" w:rsidP="00D95D01">
      <w:pPr>
        <w:autoSpaceDE w:val="0"/>
        <w:autoSpaceDN w:val="0"/>
        <w:adjustRightInd w:val="0"/>
        <w:ind w:firstLine="567"/>
        <w:jc w:val="both"/>
        <w:rPr>
          <w:sz w:val="28"/>
          <w:szCs w:val="28"/>
        </w:rPr>
      </w:pPr>
      <w:r>
        <w:rPr>
          <w:sz w:val="28"/>
          <w:szCs w:val="28"/>
        </w:rPr>
        <w:t xml:space="preserve">в) </w:t>
      </w:r>
      <w:r w:rsidRPr="00A71E19">
        <w:rPr>
          <w:sz w:val="28"/>
          <w:szCs w:val="28"/>
        </w:rPr>
        <w:t>документарная проверка;</w:t>
      </w:r>
    </w:p>
    <w:p w:rsidR="00524546" w:rsidRPr="00A71E19" w:rsidRDefault="00524546" w:rsidP="00D95D01">
      <w:pPr>
        <w:autoSpaceDE w:val="0"/>
        <w:autoSpaceDN w:val="0"/>
        <w:adjustRightInd w:val="0"/>
        <w:ind w:firstLine="567"/>
        <w:jc w:val="both"/>
        <w:rPr>
          <w:sz w:val="28"/>
          <w:szCs w:val="28"/>
        </w:rPr>
      </w:pPr>
      <w:r>
        <w:rPr>
          <w:sz w:val="28"/>
          <w:szCs w:val="28"/>
        </w:rPr>
        <w:t xml:space="preserve">г) </w:t>
      </w:r>
      <w:r w:rsidRPr="00A71E19">
        <w:rPr>
          <w:sz w:val="28"/>
          <w:szCs w:val="28"/>
        </w:rPr>
        <w:t>выездная проверка;</w:t>
      </w:r>
    </w:p>
    <w:p w:rsidR="00524546" w:rsidRPr="00A71E19" w:rsidRDefault="00524546" w:rsidP="00D95D01">
      <w:pPr>
        <w:autoSpaceDE w:val="0"/>
        <w:autoSpaceDN w:val="0"/>
        <w:adjustRightInd w:val="0"/>
        <w:ind w:firstLine="567"/>
        <w:jc w:val="both"/>
        <w:rPr>
          <w:sz w:val="28"/>
          <w:szCs w:val="28"/>
        </w:rPr>
      </w:pPr>
      <w:r>
        <w:rPr>
          <w:sz w:val="28"/>
          <w:szCs w:val="28"/>
        </w:rPr>
        <w:t xml:space="preserve">д) </w:t>
      </w:r>
      <w:r w:rsidRPr="00A71E19">
        <w:rPr>
          <w:sz w:val="28"/>
          <w:szCs w:val="28"/>
        </w:rPr>
        <w:t>контрольная закупка;</w:t>
      </w:r>
    </w:p>
    <w:p w:rsidR="00524546" w:rsidRPr="00A71E19" w:rsidRDefault="00524546" w:rsidP="00D95D01">
      <w:pPr>
        <w:autoSpaceDE w:val="0"/>
        <w:autoSpaceDN w:val="0"/>
        <w:adjustRightInd w:val="0"/>
        <w:ind w:firstLine="567"/>
        <w:jc w:val="both"/>
        <w:rPr>
          <w:sz w:val="28"/>
          <w:szCs w:val="28"/>
        </w:rPr>
      </w:pPr>
      <w:r>
        <w:rPr>
          <w:sz w:val="28"/>
          <w:szCs w:val="28"/>
        </w:rPr>
        <w:t>е) инспекционный визит.</w:t>
      </w:r>
    </w:p>
    <w:p w:rsidR="00B63BCA" w:rsidRDefault="008946D4" w:rsidP="00D95D01">
      <w:pPr>
        <w:ind w:firstLine="567"/>
        <w:jc w:val="both"/>
        <w:rPr>
          <w:rFonts w:cs="Times New Roman"/>
          <w:sz w:val="28"/>
        </w:rPr>
      </w:pPr>
      <w:r>
        <w:rPr>
          <w:rFonts w:cs="Times New Roman"/>
          <w:sz w:val="28"/>
        </w:rPr>
        <w:t>4.</w:t>
      </w:r>
      <w:r w:rsidR="00DC2FD2">
        <w:rPr>
          <w:rFonts w:cs="Times New Roman"/>
          <w:sz w:val="28"/>
        </w:rPr>
        <w:t>3</w:t>
      </w:r>
      <w:r>
        <w:rPr>
          <w:rFonts w:cs="Times New Roman"/>
          <w:sz w:val="28"/>
        </w:rPr>
        <w:t xml:space="preserve">. </w:t>
      </w:r>
      <w:r w:rsidR="00B63BCA">
        <w:rPr>
          <w:rFonts w:cs="Times New Roman"/>
          <w:sz w:val="28"/>
        </w:rPr>
        <w:t>К</w:t>
      </w:r>
      <w:r w:rsidR="00B63BCA" w:rsidRPr="000B4AD7">
        <w:rPr>
          <w:rFonts w:cs="Times New Roman"/>
          <w:sz w:val="28"/>
        </w:rPr>
        <w:t>онтрольны</w:t>
      </w:r>
      <w:r w:rsidR="00B63BCA">
        <w:rPr>
          <w:rFonts w:cs="Times New Roman"/>
          <w:sz w:val="28"/>
        </w:rPr>
        <w:t>е</w:t>
      </w:r>
      <w:r w:rsidR="00B63BCA" w:rsidRPr="000B4AD7">
        <w:rPr>
          <w:rFonts w:cs="Times New Roman"/>
          <w:sz w:val="28"/>
        </w:rPr>
        <w:t xml:space="preserve"> (надзорны</w:t>
      </w:r>
      <w:r w:rsidR="00B63BCA">
        <w:rPr>
          <w:rFonts w:cs="Times New Roman"/>
          <w:sz w:val="28"/>
        </w:rPr>
        <w:t>е</w:t>
      </w:r>
      <w:r w:rsidR="00B63BCA" w:rsidRPr="000B4AD7">
        <w:rPr>
          <w:rFonts w:cs="Times New Roman"/>
          <w:sz w:val="28"/>
        </w:rPr>
        <w:t>) мероприяти</w:t>
      </w:r>
      <w:r w:rsidR="00B63BCA">
        <w:rPr>
          <w:rFonts w:cs="Times New Roman"/>
          <w:sz w:val="28"/>
        </w:rPr>
        <w:t>я проводятся должностными лицами Комитета в порядке, предусмотренном главой 13</w:t>
      </w:r>
      <w:r w:rsidR="00A94E55">
        <w:rPr>
          <w:rFonts w:cs="Times New Roman"/>
          <w:sz w:val="28"/>
        </w:rPr>
        <w:t xml:space="preserve"> Федерального закона </w:t>
      </w:r>
      <w:r w:rsidR="00A94E55">
        <w:rPr>
          <w:rFonts w:cs="Times New Roman"/>
          <w:sz w:val="28"/>
        </w:rPr>
        <w:br/>
        <w:t>№ 248-ФЗ при наличии одного из следующих оснований:</w:t>
      </w:r>
    </w:p>
    <w:p w:rsidR="00A94E55" w:rsidRPr="00A94E55" w:rsidRDefault="00A94E55" w:rsidP="00D95D01">
      <w:pPr>
        <w:ind w:firstLine="567"/>
        <w:jc w:val="both"/>
        <w:rPr>
          <w:rFonts w:cs="Times New Roman"/>
          <w:sz w:val="28"/>
        </w:rPr>
      </w:pPr>
      <w:r w:rsidRPr="00A94E55">
        <w:rPr>
          <w:rFonts w:cs="Times New Roman"/>
          <w:sz w:val="28"/>
        </w:rPr>
        <w:t xml:space="preserve">1) наличие у </w:t>
      </w:r>
      <w:r>
        <w:rPr>
          <w:rFonts w:cs="Times New Roman"/>
          <w:sz w:val="28"/>
        </w:rPr>
        <w:t>Комитета</w:t>
      </w:r>
      <w:r w:rsidRPr="00A94E55">
        <w:rPr>
          <w:rFonts w:cs="Times New Roman"/>
          <w:sz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4E55" w:rsidRPr="00A94E55" w:rsidRDefault="00A94E55" w:rsidP="00D95D01">
      <w:pPr>
        <w:ind w:firstLine="567"/>
        <w:jc w:val="both"/>
        <w:rPr>
          <w:rFonts w:cs="Times New Roman"/>
          <w:sz w:val="28"/>
        </w:rPr>
      </w:pPr>
      <w:r>
        <w:rPr>
          <w:rFonts w:cs="Times New Roman"/>
          <w:sz w:val="28"/>
        </w:rPr>
        <w:t>2</w:t>
      </w:r>
      <w:r w:rsidRPr="00A94E55">
        <w:rPr>
          <w:rFonts w:cs="Times New Roman"/>
          <w:sz w:val="28"/>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w:t>
      </w:r>
      <w:r>
        <w:rPr>
          <w:rFonts w:cs="Times New Roman"/>
          <w:sz w:val="28"/>
        </w:rPr>
        <w:br/>
      </w:r>
      <w:r w:rsidRPr="00A94E55">
        <w:rPr>
          <w:rFonts w:cs="Times New Roman"/>
          <w:sz w:val="28"/>
        </w:rPr>
        <w:t>в отношении конкретных контролируемых лиц;</w:t>
      </w:r>
    </w:p>
    <w:p w:rsidR="00A94E55" w:rsidRPr="00A94E55" w:rsidRDefault="00A94E55" w:rsidP="00D95D01">
      <w:pPr>
        <w:ind w:firstLine="567"/>
        <w:jc w:val="both"/>
        <w:rPr>
          <w:rFonts w:cs="Times New Roman"/>
          <w:sz w:val="28"/>
        </w:rPr>
      </w:pPr>
      <w:r>
        <w:rPr>
          <w:rFonts w:cs="Times New Roman"/>
          <w:sz w:val="28"/>
        </w:rPr>
        <w:t>3</w:t>
      </w:r>
      <w:r w:rsidRPr="00A94E55">
        <w:rPr>
          <w:rFonts w:cs="Times New Roman"/>
          <w:sz w:val="28"/>
        </w:rPr>
        <w:t xml:space="preserve">) требование прокурора о проведении контрольного (надзорного) мероприятия в рамках надзора за исполнением законов, соблюдением прав </w:t>
      </w:r>
      <w:r>
        <w:rPr>
          <w:rFonts w:cs="Times New Roman"/>
          <w:sz w:val="28"/>
        </w:rPr>
        <w:br/>
      </w:r>
      <w:r w:rsidRPr="00A94E55">
        <w:rPr>
          <w:rFonts w:cs="Times New Roman"/>
          <w:sz w:val="28"/>
        </w:rPr>
        <w:t>и свобод человека и гражданина по поступившим в органы прокуратуры материалам и обращениям;</w:t>
      </w:r>
    </w:p>
    <w:p w:rsidR="00A94E55" w:rsidRPr="00A94E55" w:rsidRDefault="00A94E55" w:rsidP="00D95D01">
      <w:pPr>
        <w:ind w:firstLine="567"/>
        <w:jc w:val="both"/>
        <w:rPr>
          <w:rFonts w:cs="Times New Roman"/>
          <w:sz w:val="28"/>
        </w:rPr>
      </w:pPr>
      <w:r>
        <w:rPr>
          <w:rFonts w:cs="Times New Roman"/>
          <w:sz w:val="28"/>
        </w:rPr>
        <w:t>4</w:t>
      </w:r>
      <w:r w:rsidRPr="00A94E55">
        <w:rPr>
          <w:rFonts w:cs="Times New Roman"/>
          <w:sz w:val="28"/>
        </w:rPr>
        <w:t xml:space="preserve">) истечение срока исполнения решения </w:t>
      </w:r>
      <w:r>
        <w:rPr>
          <w:rFonts w:cs="Times New Roman"/>
          <w:sz w:val="28"/>
        </w:rPr>
        <w:t>Комитета</w:t>
      </w:r>
      <w:r w:rsidRPr="00A94E55">
        <w:rPr>
          <w:rFonts w:cs="Times New Roman"/>
          <w:sz w:val="28"/>
        </w:rPr>
        <w:t xml:space="preserve"> об устранении выявленного нарушения обязательных требований - в случаях, установленных частью 1 статьи 95 Федерального закона</w:t>
      </w:r>
      <w:r>
        <w:rPr>
          <w:rFonts w:cs="Times New Roman"/>
          <w:sz w:val="28"/>
        </w:rPr>
        <w:t xml:space="preserve"> № 248-ФЗ.</w:t>
      </w:r>
    </w:p>
    <w:p w:rsidR="00524546" w:rsidRDefault="00A94E55" w:rsidP="00D95D01">
      <w:pPr>
        <w:ind w:firstLine="567"/>
        <w:jc w:val="both"/>
        <w:rPr>
          <w:rFonts w:cs="Times New Roman"/>
          <w:sz w:val="28"/>
        </w:rPr>
      </w:pPr>
      <w:r>
        <w:rPr>
          <w:rFonts w:cs="Times New Roman"/>
          <w:sz w:val="28"/>
        </w:rPr>
        <w:t xml:space="preserve">4.4. </w:t>
      </w:r>
      <w:proofErr w:type="gramStart"/>
      <w:r w:rsidR="000B4AD7">
        <w:rPr>
          <w:rFonts w:cs="Times New Roman"/>
          <w:sz w:val="28"/>
        </w:rPr>
        <w:t>К</w:t>
      </w:r>
      <w:r w:rsidR="000B4AD7" w:rsidRPr="000B4AD7">
        <w:rPr>
          <w:rFonts w:cs="Times New Roman"/>
          <w:sz w:val="28"/>
        </w:rPr>
        <w:t>онтрольны</w:t>
      </w:r>
      <w:r w:rsidR="000B4AD7">
        <w:rPr>
          <w:rFonts w:cs="Times New Roman"/>
          <w:sz w:val="28"/>
        </w:rPr>
        <w:t>е</w:t>
      </w:r>
      <w:r w:rsidR="000B4AD7" w:rsidRPr="000B4AD7">
        <w:rPr>
          <w:rFonts w:cs="Times New Roman"/>
          <w:sz w:val="28"/>
        </w:rPr>
        <w:t xml:space="preserve"> (надзорны</w:t>
      </w:r>
      <w:r w:rsidR="000B4AD7">
        <w:rPr>
          <w:rFonts w:cs="Times New Roman"/>
          <w:sz w:val="28"/>
        </w:rPr>
        <w:t>е</w:t>
      </w:r>
      <w:r w:rsidR="000B4AD7" w:rsidRPr="000B4AD7">
        <w:rPr>
          <w:rFonts w:cs="Times New Roman"/>
          <w:sz w:val="28"/>
        </w:rPr>
        <w:t>) мероприяти</w:t>
      </w:r>
      <w:r w:rsidR="000B4AD7">
        <w:rPr>
          <w:rFonts w:cs="Times New Roman"/>
          <w:sz w:val="28"/>
        </w:rPr>
        <w:t>я, у</w:t>
      </w:r>
      <w:r w:rsidR="000B4AD7" w:rsidRPr="000B4AD7">
        <w:rPr>
          <w:rFonts w:cs="Times New Roman"/>
          <w:sz w:val="28"/>
        </w:rPr>
        <w:t xml:space="preserve">казанные в подпунктах </w:t>
      </w:r>
      <w:r w:rsidR="000B4AD7">
        <w:rPr>
          <w:rFonts w:cs="Times New Roman"/>
          <w:sz w:val="28"/>
        </w:rPr>
        <w:t>«а»</w:t>
      </w:r>
      <w:r w:rsidR="000B4AD7" w:rsidRPr="000B4AD7">
        <w:rPr>
          <w:rFonts w:cs="Times New Roman"/>
          <w:sz w:val="28"/>
        </w:rPr>
        <w:t xml:space="preserve"> </w:t>
      </w:r>
      <w:r w:rsidR="00B63BCA">
        <w:rPr>
          <w:rFonts w:cs="Times New Roman"/>
          <w:sz w:val="28"/>
        </w:rPr>
        <w:br/>
      </w:r>
      <w:r w:rsidR="000B4AD7" w:rsidRPr="000B4AD7">
        <w:rPr>
          <w:rFonts w:cs="Times New Roman"/>
          <w:sz w:val="28"/>
        </w:rPr>
        <w:t xml:space="preserve">и </w:t>
      </w:r>
      <w:r w:rsidR="000B4AD7">
        <w:rPr>
          <w:rFonts w:cs="Times New Roman"/>
          <w:sz w:val="28"/>
        </w:rPr>
        <w:t>«б»</w:t>
      </w:r>
      <w:r w:rsidR="000B4AD7" w:rsidRPr="000B4AD7">
        <w:rPr>
          <w:rFonts w:cs="Times New Roman"/>
          <w:sz w:val="28"/>
        </w:rPr>
        <w:t xml:space="preserve"> настоящего пункта, проводятся без взаимо</w:t>
      </w:r>
      <w:r>
        <w:rPr>
          <w:rFonts w:cs="Times New Roman"/>
          <w:sz w:val="28"/>
        </w:rPr>
        <w:t xml:space="preserve">действия с контролируемым лицом </w:t>
      </w:r>
      <w:r>
        <w:rPr>
          <w:rFonts w:cs="Times New Roman"/>
          <w:sz w:val="28"/>
        </w:rPr>
        <w:lastRenderedPageBreak/>
        <w:t xml:space="preserve">на основании заданий </w:t>
      </w:r>
      <w:r w:rsidR="00833377">
        <w:rPr>
          <w:rFonts w:cs="Times New Roman"/>
          <w:sz w:val="28"/>
        </w:rPr>
        <w:t>должностных лиц К</w:t>
      </w:r>
      <w:r w:rsidR="00D0092B">
        <w:rPr>
          <w:rFonts w:cs="Times New Roman"/>
          <w:sz w:val="28"/>
        </w:rPr>
        <w:t>омитета, указанных в пункте 1.5</w:t>
      </w:r>
      <w:r w:rsidR="00833377">
        <w:rPr>
          <w:rFonts w:cs="Times New Roman"/>
          <w:sz w:val="28"/>
        </w:rPr>
        <w:t xml:space="preserve"> настоящего Положения</w:t>
      </w:r>
      <w:r w:rsidR="00EE38E0">
        <w:rPr>
          <w:rFonts w:cs="Times New Roman"/>
          <w:sz w:val="28"/>
        </w:rPr>
        <w:t xml:space="preserve"> (далее – задания)</w:t>
      </w:r>
      <w:r w:rsidR="00D0092B">
        <w:rPr>
          <w:rFonts w:cs="Times New Roman"/>
          <w:sz w:val="28"/>
        </w:rPr>
        <w:t>.</w:t>
      </w:r>
      <w:proofErr w:type="gramEnd"/>
    </w:p>
    <w:p w:rsidR="00D0092B" w:rsidRDefault="00D0092B" w:rsidP="00D95D01">
      <w:pPr>
        <w:ind w:firstLine="567"/>
        <w:jc w:val="both"/>
        <w:rPr>
          <w:rFonts w:cs="Times New Roman"/>
          <w:sz w:val="28"/>
        </w:rPr>
      </w:pPr>
      <w:r w:rsidRPr="008A71BA">
        <w:rPr>
          <w:rFonts w:cs="Times New Roman"/>
          <w:sz w:val="28"/>
        </w:rPr>
        <w:t xml:space="preserve">Порядок оформления заданий, </w:t>
      </w:r>
      <w:r w:rsidR="00EE38E0" w:rsidRPr="008A71BA">
        <w:rPr>
          <w:rFonts w:cs="Times New Roman"/>
          <w:sz w:val="28"/>
        </w:rPr>
        <w:t xml:space="preserve">а также </w:t>
      </w:r>
      <w:r w:rsidRPr="008A71BA">
        <w:rPr>
          <w:rFonts w:cs="Times New Roman"/>
          <w:sz w:val="28"/>
        </w:rPr>
        <w:t>порядок оформления результатов</w:t>
      </w:r>
      <w:r w:rsidR="00AA539E">
        <w:rPr>
          <w:rFonts w:cs="Times New Roman"/>
          <w:sz w:val="28"/>
        </w:rPr>
        <w:t>, в том числе,</w:t>
      </w:r>
      <w:r w:rsidR="00B31052">
        <w:rPr>
          <w:rFonts w:cs="Times New Roman"/>
          <w:sz w:val="28"/>
        </w:rPr>
        <w:t xml:space="preserve"> форма акта </w:t>
      </w:r>
      <w:r w:rsidR="00EE38E0" w:rsidRPr="008A71BA">
        <w:rPr>
          <w:rFonts w:cs="Times New Roman"/>
          <w:sz w:val="28"/>
        </w:rPr>
        <w:t xml:space="preserve">контрольных (надзорных) </w:t>
      </w:r>
      <w:r w:rsidRPr="008A71BA">
        <w:rPr>
          <w:rFonts w:cs="Times New Roman"/>
          <w:sz w:val="28"/>
        </w:rPr>
        <w:t>мероприяти</w:t>
      </w:r>
      <w:r w:rsidR="00EE38E0" w:rsidRPr="008A71BA">
        <w:rPr>
          <w:rFonts w:cs="Times New Roman"/>
          <w:sz w:val="28"/>
        </w:rPr>
        <w:t xml:space="preserve">й </w:t>
      </w:r>
      <w:r w:rsidRPr="008A71BA">
        <w:rPr>
          <w:rFonts w:cs="Times New Roman"/>
          <w:sz w:val="28"/>
        </w:rPr>
        <w:t>без взаимодействия</w:t>
      </w:r>
      <w:r w:rsidR="00EE38E0" w:rsidRPr="008A71BA">
        <w:rPr>
          <w:rFonts w:cs="Times New Roman"/>
          <w:sz w:val="28"/>
        </w:rPr>
        <w:t xml:space="preserve"> с контролируемым лицом устанавливается правовым актом Комитета.</w:t>
      </w:r>
    </w:p>
    <w:p w:rsidR="002B5A05" w:rsidRPr="00CA3868" w:rsidRDefault="00C46FEB" w:rsidP="00D95D01">
      <w:pPr>
        <w:ind w:firstLine="567"/>
        <w:jc w:val="both"/>
        <w:rPr>
          <w:rFonts w:cs="Times New Roman"/>
          <w:color w:val="auto"/>
          <w:sz w:val="28"/>
        </w:rPr>
      </w:pPr>
      <w:r w:rsidRPr="00CA3868">
        <w:rPr>
          <w:sz w:val="28"/>
        </w:rPr>
        <w:t>4.</w:t>
      </w:r>
      <w:r w:rsidR="00A94E55" w:rsidRPr="00CA3868">
        <w:rPr>
          <w:sz w:val="28"/>
        </w:rPr>
        <w:t>5</w:t>
      </w:r>
      <w:r w:rsidR="00047E21" w:rsidRPr="00CA3868">
        <w:rPr>
          <w:sz w:val="28"/>
        </w:rPr>
        <w:t xml:space="preserve">. Для проведения </w:t>
      </w:r>
      <w:r w:rsidR="00047E21" w:rsidRPr="00CA3868">
        <w:rPr>
          <w:rFonts w:cs="Times New Roman"/>
          <w:sz w:val="28"/>
        </w:rPr>
        <w:t>контрольного (надзорного) мероприятия</w:t>
      </w:r>
      <w:r w:rsidR="00CF524A" w:rsidRPr="00CA3868">
        <w:rPr>
          <w:rFonts w:cs="Times New Roman"/>
          <w:sz w:val="28"/>
        </w:rPr>
        <w:t xml:space="preserve">, предусматривающего взаимодействие с контролируемым лицом, </w:t>
      </w:r>
      <w:r w:rsidR="00A15200" w:rsidRPr="00CA3868">
        <w:rPr>
          <w:rFonts w:cs="Times New Roman"/>
          <w:sz w:val="28"/>
        </w:rPr>
        <w:t xml:space="preserve">Комитетом принимается решение </w:t>
      </w:r>
      <w:r w:rsidR="002C6860" w:rsidRPr="00CA3868">
        <w:rPr>
          <w:rFonts w:cs="Times New Roman"/>
          <w:sz w:val="28"/>
        </w:rPr>
        <w:t xml:space="preserve"> </w:t>
      </w:r>
      <w:r w:rsidR="00A15200" w:rsidRPr="00CA3868">
        <w:rPr>
          <w:rFonts w:cs="Times New Roman"/>
          <w:sz w:val="28"/>
        </w:rPr>
        <w:t>о проведении контрольного (надзорного) мероприятия</w:t>
      </w:r>
      <w:r w:rsidR="00CA3868" w:rsidRPr="00CA3868">
        <w:rPr>
          <w:rFonts w:cs="Times New Roman"/>
          <w:sz w:val="28"/>
        </w:rPr>
        <w:t>,</w:t>
      </w:r>
      <w:r w:rsidR="002B5A05">
        <w:rPr>
          <w:rFonts w:cs="Times New Roman"/>
          <w:sz w:val="28"/>
        </w:rPr>
        <w:t xml:space="preserve"> </w:t>
      </w:r>
      <w:r w:rsidR="004D4C5C" w:rsidRPr="00CA3868">
        <w:rPr>
          <w:rFonts w:cs="Times New Roman"/>
          <w:color w:val="auto"/>
          <w:sz w:val="28"/>
        </w:rPr>
        <w:t xml:space="preserve">которое подписывается заместителем Председателя Правительства Ленинградской области - председателя Комитета </w:t>
      </w:r>
      <w:r w:rsidR="00E704B6">
        <w:rPr>
          <w:rFonts w:cs="Times New Roman"/>
          <w:color w:val="auto"/>
          <w:sz w:val="28"/>
        </w:rPr>
        <w:t>(</w:t>
      </w:r>
      <w:r w:rsidR="004D4C5C" w:rsidRPr="00CA3868">
        <w:rPr>
          <w:rFonts w:cs="Times New Roman"/>
          <w:color w:val="auto"/>
          <w:sz w:val="28"/>
        </w:rPr>
        <w:t>заместителем председателя Комитета</w:t>
      </w:r>
      <w:r w:rsidR="00E704B6">
        <w:rPr>
          <w:rFonts w:cs="Times New Roman"/>
          <w:color w:val="auto"/>
          <w:sz w:val="28"/>
        </w:rPr>
        <w:t>)</w:t>
      </w:r>
      <w:r w:rsidR="004D4C5C" w:rsidRPr="00CA3868">
        <w:rPr>
          <w:rFonts w:cs="Times New Roman"/>
          <w:color w:val="auto"/>
          <w:sz w:val="28"/>
        </w:rPr>
        <w:t xml:space="preserve">. </w:t>
      </w:r>
    </w:p>
    <w:p w:rsidR="00CA3868" w:rsidRDefault="002B5A05" w:rsidP="00D95D01">
      <w:pPr>
        <w:ind w:firstLine="567"/>
        <w:jc w:val="both"/>
        <w:rPr>
          <w:rFonts w:cs="Times New Roman"/>
          <w:color w:val="auto"/>
          <w:sz w:val="28"/>
        </w:rPr>
      </w:pPr>
      <w:r w:rsidRPr="00CA3868">
        <w:rPr>
          <w:rFonts w:cs="Times New Roman"/>
          <w:color w:val="auto"/>
          <w:sz w:val="28"/>
        </w:rPr>
        <w:t xml:space="preserve">Решение Комитета о проведении контрольного (надзорного) мероприятия </w:t>
      </w:r>
      <w:r w:rsidR="004D4C5C" w:rsidRPr="00CA3868">
        <w:rPr>
          <w:rFonts w:cs="Times New Roman"/>
          <w:color w:val="auto"/>
          <w:sz w:val="28"/>
        </w:rPr>
        <w:t>разрабатывается в соответствии с типовой формой решения о проведении соответствующего контрольного (надзорного) мероприятия, утвержденной приказом Минэкономразвития России от 31</w:t>
      </w:r>
      <w:r w:rsidR="00EA7AAD" w:rsidRPr="00CA3868">
        <w:rPr>
          <w:rFonts w:cs="Times New Roman"/>
          <w:color w:val="auto"/>
          <w:sz w:val="28"/>
        </w:rPr>
        <w:t xml:space="preserve"> марта </w:t>
      </w:r>
      <w:r w:rsidR="004D4C5C" w:rsidRPr="00CA3868">
        <w:rPr>
          <w:rFonts w:cs="Times New Roman"/>
          <w:color w:val="auto"/>
          <w:sz w:val="28"/>
        </w:rPr>
        <w:t xml:space="preserve">2021 </w:t>
      </w:r>
      <w:r w:rsidR="00EA7AAD" w:rsidRPr="00CA3868">
        <w:rPr>
          <w:rFonts w:cs="Times New Roman"/>
          <w:color w:val="auto"/>
          <w:sz w:val="28"/>
        </w:rPr>
        <w:t xml:space="preserve">года </w:t>
      </w:r>
      <w:r w:rsidR="004D4C5C" w:rsidRPr="00CA3868">
        <w:rPr>
          <w:rFonts w:cs="Times New Roman"/>
          <w:color w:val="auto"/>
          <w:sz w:val="28"/>
        </w:rPr>
        <w:t>№ 151.</w:t>
      </w:r>
    </w:p>
    <w:p w:rsidR="007826D5" w:rsidRPr="00CA3868" w:rsidRDefault="007826D5" w:rsidP="00D95D01">
      <w:pPr>
        <w:ind w:firstLine="567"/>
        <w:jc w:val="both"/>
        <w:rPr>
          <w:rFonts w:cs="Times New Roman"/>
          <w:color w:val="auto"/>
          <w:sz w:val="28"/>
        </w:rPr>
      </w:pPr>
      <w:r>
        <w:rPr>
          <w:rFonts w:cs="Times New Roman"/>
          <w:color w:val="auto"/>
          <w:sz w:val="28"/>
        </w:rPr>
        <w:t xml:space="preserve">Информация о </w:t>
      </w:r>
      <w:r w:rsidRPr="00CA3868">
        <w:rPr>
          <w:rFonts w:cs="Times New Roman"/>
          <w:color w:val="auto"/>
          <w:sz w:val="28"/>
        </w:rPr>
        <w:t>контрольн</w:t>
      </w:r>
      <w:r>
        <w:rPr>
          <w:rFonts w:cs="Times New Roman"/>
          <w:color w:val="auto"/>
          <w:sz w:val="28"/>
        </w:rPr>
        <w:t>ых</w:t>
      </w:r>
      <w:r w:rsidRPr="00CA3868">
        <w:rPr>
          <w:rFonts w:cs="Times New Roman"/>
          <w:color w:val="auto"/>
          <w:sz w:val="28"/>
        </w:rPr>
        <w:t xml:space="preserve"> (надзорн</w:t>
      </w:r>
      <w:r>
        <w:rPr>
          <w:rFonts w:cs="Times New Roman"/>
          <w:color w:val="auto"/>
          <w:sz w:val="28"/>
        </w:rPr>
        <w:t>ых</w:t>
      </w:r>
      <w:r w:rsidRPr="00CA3868">
        <w:rPr>
          <w:rFonts w:cs="Times New Roman"/>
          <w:color w:val="auto"/>
          <w:sz w:val="28"/>
        </w:rPr>
        <w:t>) мероприятия</w:t>
      </w:r>
      <w:r>
        <w:rPr>
          <w:rFonts w:cs="Times New Roman"/>
          <w:color w:val="auto"/>
          <w:sz w:val="28"/>
        </w:rPr>
        <w:t xml:space="preserve">х размещается </w:t>
      </w:r>
      <w:r>
        <w:rPr>
          <w:rFonts w:cs="Times New Roman"/>
          <w:color w:val="auto"/>
          <w:sz w:val="28"/>
        </w:rPr>
        <w:br/>
        <w:t xml:space="preserve">в едином реестре </w:t>
      </w:r>
      <w:r w:rsidRPr="00CA3868">
        <w:rPr>
          <w:rFonts w:cs="Times New Roman"/>
          <w:color w:val="auto"/>
          <w:sz w:val="28"/>
        </w:rPr>
        <w:t>контрольн</w:t>
      </w:r>
      <w:r>
        <w:rPr>
          <w:rFonts w:cs="Times New Roman"/>
          <w:color w:val="auto"/>
          <w:sz w:val="28"/>
        </w:rPr>
        <w:t>ых</w:t>
      </w:r>
      <w:r w:rsidRPr="00CA3868">
        <w:rPr>
          <w:rFonts w:cs="Times New Roman"/>
          <w:color w:val="auto"/>
          <w:sz w:val="28"/>
        </w:rPr>
        <w:t xml:space="preserve"> (надзорн</w:t>
      </w:r>
      <w:r>
        <w:rPr>
          <w:rFonts w:cs="Times New Roman"/>
          <w:color w:val="auto"/>
          <w:sz w:val="28"/>
        </w:rPr>
        <w:t>ых) мероприятий.</w:t>
      </w:r>
    </w:p>
    <w:p w:rsidR="00FF0C94" w:rsidRDefault="008946D4" w:rsidP="00D95D01">
      <w:pPr>
        <w:ind w:firstLine="567"/>
        <w:jc w:val="both"/>
        <w:rPr>
          <w:sz w:val="28"/>
          <w:szCs w:val="28"/>
        </w:rPr>
      </w:pPr>
      <w:r>
        <w:rPr>
          <w:sz w:val="28"/>
          <w:szCs w:val="28"/>
        </w:rPr>
        <w:t>4.</w:t>
      </w:r>
      <w:r w:rsidR="00A94E55">
        <w:rPr>
          <w:sz w:val="28"/>
          <w:szCs w:val="28"/>
        </w:rPr>
        <w:t>6</w:t>
      </w:r>
      <w:r w:rsidR="00A56B4A">
        <w:rPr>
          <w:sz w:val="28"/>
          <w:szCs w:val="28"/>
        </w:rPr>
        <w:t xml:space="preserve">. </w:t>
      </w:r>
      <w:r w:rsidR="001318DB" w:rsidRPr="00BB4883">
        <w:rPr>
          <w:sz w:val="28"/>
          <w:szCs w:val="28"/>
        </w:rPr>
        <w:t xml:space="preserve">При проведении </w:t>
      </w:r>
      <w:r w:rsidR="001318DB" w:rsidRPr="00BB4883">
        <w:rPr>
          <w:sz w:val="28"/>
        </w:rPr>
        <w:t>контрольных (надзорных) мероприятий</w:t>
      </w:r>
      <w:r w:rsidR="005717C1">
        <w:rPr>
          <w:sz w:val="28"/>
        </w:rPr>
        <w:t xml:space="preserve">, указанных </w:t>
      </w:r>
      <w:r w:rsidR="00A63AD9">
        <w:rPr>
          <w:sz w:val="28"/>
        </w:rPr>
        <w:br/>
      </w:r>
      <w:r w:rsidR="005717C1">
        <w:rPr>
          <w:sz w:val="28"/>
        </w:rPr>
        <w:t>в подпунктах «а», «б», «г» - «е»</w:t>
      </w:r>
      <w:r w:rsidR="00A56B4A">
        <w:rPr>
          <w:sz w:val="28"/>
        </w:rPr>
        <w:t xml:space="preserve"> пункта 4.1 настоящего Положения</w:t>
      </w:r>
      <w:r w:rsidR="005717C1">
        <w:rPr>
          <w:sz w:val="28"/>
        </w:rPr>
        <w:t>,</w:t>
      </w:r>
      <w:r w:rsidR="001318DB" w:rsidRPr="00BB4883">
        <w:rPr>
          <w:sz w:val="28"/>
          <w:szCs w:val="28"/>
        </w:rPr>
        <w:t xml:space="preserve"> </w:t>
      </w:r>
      <w:r w:rsidR="001318DB" w:rsidRPr="008565E4">
        <w:rPr>
          <w:sz w:val="28"/>
          <w:szCs w:val="28"/>
        </w:rPr>
        <w:t xml:space="preserve">в </w:t>
      </w:r>
      <w:r w:rsidR="001318DB" w:rsidRPr="00BB4883">
        <w:rPr>
          <w:sz w:val="28"/>
          <w:szCs w:val="28"/>
        </w:rPr>
        <w:t xml:space="preserve">целях фиксации доказательств нарушений обязательных требований </w:t>
      </w:r>
      <w:r w:rsidR="002161A2">
        <w:rPr>
          <w:sz w:val="28"/>
          <w:szCs w:val="28"/>
        </w:rPr>
        <w:t xml:space="preserve">должностными лицами Комитета </w:t>
      </w:r>
      <w:r w:rsidR="001318DB" w:rsidRPr="00BB4883">
        <w:rPr>
          <w:sz w:val="28"/>
          <w:szCs w:val="28"/>
        </w:rPr>
        <w:t>могут использова</w:t>
      </w:r>
      <w:r w:rsidR="002161A2">
        <w:rPr>
          <w:sz w:val="28"/>
          <w:szCs w:val="28"/>
        </w:rPr>
        <w:t>ть</w:t>
      </w:r>
      <w:r w:rsidR="00FF0C94">
        <w:rPr>
          <w:sz w:val="28"/>
          <w:szCs w:val="28"/>
        </w:rPr>
        <w:t>с</w:t>
      </w:r>
      <w:r w:rsidR="002161A2">
        <w:rPr>
          <w:sz w:val="28"/>
          <w:szCs w:val="28"/>
        </w:rPr>
        <w:t>я</w:t>
      </w:r>
      <w:r w:rsidR="001318DB" w:rsidRPr="00BB4883">
        <w:rPr>
          <w:sz w:val="28"/>
          <w:szCs w:val="28"/>
        </w:rPr>
        <w:t xml:space="preserve"> ф</w:t>
      </w:r>
      <w:r w:rsidR="0082664C">
        <w:rPr>
          <w:sz w:val="28"/>
          <w:szCs w:val="28"/>
        </w:rPr>
        <w:t>отосъемка</w:t>
      </w:r>
      <w:r w:rsidR="001318DB" w:rsidRPr="00BB4883">
        <w:rPr>
          <w:sz w:val="28"/>
          <w:szCs w:val="28"/>
        </w:rPr>
        <w:t>, аудио- и видеозапис</w:t>
      </w:r>
      <w:r w:rsidR="0082664C">
        <w:rPr>
          <w:sz w:val="28"/>
          <w:szCs w:val="28"/>
        </w:rPr>
        <w:t>ь</w:t>
      </w:r>
      <w:r w:rsidR="00D62F11">
        <w:rPr>
          <w:sz w:val="28"/>
          <w:szCs w:val="28"/>
        </w:rPr>
        <w:t>.</w:t>
      </w:r>
    </w:p>
    <w:p w:rsidR="001318DB" w:rsidRDefault="008946D4"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A94E55">
        <w:rPr>
          <w:rFonts w:ascii="Times New Roman" w:hAnsi="Times New Roman"/>
          <w:sz w:val="28"/>
          <w:szCs w:val="28"/>
        </w:rPr>
        <w:t>6</w:t>
      </w:r>
      <w:r w:rsidR="00B963F7">
        <w:rPr>
          <w:rFonts w:ascii="Times New Roman" w:hAnsi="Times New Roman"/>
          <w:sz w:val="28"/>
          <w:szCs w:val="28"/>
        </w:rPr>
        <w:t>.1.</w:t>
      </w:r>
      <w:r w:rsidR="001318DB" w:rsidRPr="00BB4883">
        <w:rPr>
          <w:rFonts w:ascii="Times New Roman" w:hAnsi="Times New Roman"/>
          <w:sz w:val="28"/>
          <w:szCs w:val="28"/>
        </w:rPr>
        <w:t>Решение о необходимости использования фотосъемки, ауди</w:t>
      </w:r>
      <w:proofErr w:type="gramStart"/>
      <w:r w:rsidR="001318DB" w:rsidRPr="00BB4883">
        <w:rPr>
          <w:rFonts w:ascii="Times New Roman" w:hAnsi="Times New Roman"/>
          <w:sz w:val="28"/>
          <w:szCs w:val="28"/>
        </w:rPr>
        <w:t>о-</w:t>
      </w:r>
      <w:proofErr w:type="gramEnd"/>
      <w:r w:rsidR="001318DB" w:rsidRPr="00BB4883">
        <w:rPr>
          <w:rFonts w:ascii="Times New Roman" w:hAnsi="Times New Roman"/>
          <w:sz w:val="28"/>
          <w:szCs w:val="28"/>
        </w:rPr>
        <w:t xml:space="preserve"> </w:t>
      </w:r>
      <w:r w:rsidR="00A63AD9">
        <w:rPr>
          <w:rFonts w:ascii="Times New Roman" w:hAnsi="Times New Roman"/>
          <w:sz w:val="28"/>
          <w:szCs w:val="28"/>
        </w:rPr>
        <w:br/>
      </w:r>
      <w:r w:rsidR="001318DB" w:rsidRPr="00BB4883">
        <w:rPr>
          <w:rFonts w:ascii="Times New Roman" w:hAnsi="Times New Roman"/>
          <w:sz w:val="28"/>
          <w:szCs w:val="28"/>
        </w:rPr>
        <w:t xml:space="preserve">и видеозаписи при осуществлении контрольных (надзорных) мероприятий принимается </w:t>
      </w:r>
      <w:r w:rsidR="007F7143" w:rsidRPr="00BB4883">
        <w:rPr>
          <w:rFonts w:ascii="Times New Roman" w:hAnsi="Times New Roman"/>
          <w:sz w:val="28"/>
          <w:szCs w:val="28"/>
        </w:rPr>
        <w:t>должностным лиц</w:t>
      </w:r>
      <w:r w:rsidR="003B7322">
        <w:rPr>
          <w:rFonts w:ascii="Times New Roman" w:hAnsi="Times New Roman"/>
          <w:sz w:val="28"/>
          <w:szCs w:val="28"/>
        </w:rPr>
        <w:t>о</w:t>
      </w:r>
      <w:r w:rsidR="007F7143" w:rsidRPr="00BB4883">
        <w:rPr>
          <w:rFonts w:ascii="Times New Roman" w:hAnsi="Times New Roman"/>
          <w:sz w:val="28"/>
          <w:szCs w:val="28"/>
        </w:rPr>
        <w:t>м Комитета</w:t>
      </w:r>
      <w:r w:rsidR="003B7322">
        <w:rPr>
          <w:rFonts w:ascii="Times New Roman" w:hAnsi="Times New Roman"/>
          <w:sz w:val="28"/>
          <w:szCs w:val="28"/>
        </w:rPr>
        <w:t>, осуществляющим региональный контроль,</w:t>
      </w:r>
      <w:r w:rsidR="001318DB" w:rsidRPr="00BB4883">
        <w:rPr>
          <w:rFonts w:ascii="Times New Roman" w:hAnsi="Times New Roman"/>
          <w:sz w:val="28"/>
          <w:szCs w:val="28"/>
        </w:rPr>
        <w:t xml:space="preserve"> самостоятельно. </w:t>
      </w:r>
    </w:p>
    <w:p w:rsidR="003B7322" w:rsidRDefault="008946D4"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A94E55">
        <w:rPr>
          <w:rFonts w:ascii="Times New Roman" w:hAnsi="Times New Roman"/>
          <w:sz w:val="28"/>
          <w:szCs w:val="28"/>
        </w:rPr>
        <w:t>6</w:t>
      </w:r>
      <w:r w:rsidR="00B963F7">
        <w:rPr>
          <w:rFonts w:ascii="Times New Roman" w:hAnsi="Times New Roman"/>
          <w:sz w:val="28"/>
          <w:szCs w:val="28"/>
        </w:rPr>
        <w:t xml:space="preserve">.2. </w:t>
      </w:r>
      <w:r w:rsidR="003B7322">
        <w:rPr>
          <w:rFonts w:ascii="Times New Roman" w:hAnsi="Times New Roman"/>
          <w:sz w:val="28"/>
          <w:szCs w:val="28"/>
        </w:rPr>
        <w:t>В обязательном порядке фот</w:t>
      </w:r>
      <w:proofErr w:type="gramStart"/>
      <w:r w:rsidR="003B7322">
        <w:rPr>
          <w:rFonts w:ascii="Times New Roman" w:hAnsi="Times New Roman"/>
          <w:sz w:val="28"/>
          <w:szCs w:val="28"/>
        </w:rPr>
        <w:t>о-</w:t>
      </w:r>
      <w:proofErr w:type="gramEnd"/>
      <w:r w:rsidR="003B7322">
        <w:rPr>
          <w:rFonts w:ascii="Times New Roman" w:hAnsi="Times New Roman"/>
          <w:sz w:val="28"/>
          <w:szCs w:val="28"/>
        </w:rPr>
        <w:t xml:space="preserve"> и </w:t>
      </w:r>
      <w:proofErr w:type="spellStart"/>
      <w:r w:rsidR="003B7322">
        <w:rPr>
          <w:rFonts w:ascii="Times New Roman" w:hAnsi="Times New Roman"/>
          <w:sz w:val="28"/>
          <w:szCs w:val="28"/>
        </w:rPr>
        <w:t>видеофиксация</w:t>
      </w:r>
      <w:proofErr w:type="spellEnd"/>
      <w:r w:rsidR="003B7322">
        <w:rPr>
          <w:rFonts w:ascii="Times New Roman" w:hAnsi="Times New Roman"/>
          <w:sz w:val="28"/>
          <w:szCs w:val="28"/>
        </w:rPr>
        <w:t xml:space="preserve"> доказательств нарушения обязательных требований осуществляется в следующих случаях:</w:t>
      </w:r>
    </w:p>
    <w:p w:rsidR="003B7322" w:rsidRDefault="003B7322"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при проведении осмотра в ходе выездной проверки в отсутствие контролируемого лица;</w:t>
      </w:r>
    </w:p>
    <w:p w:rsidR="003B7322" w:rsidRPr="00BB4883" w:rsidRDefault="003B7322"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при проведении выездной проверки, в ходе которой осуществлялись препятствия в ее проведении и совершении контрольных (надзорных) действий.</w:t>
      </w:r>
    </w:p>
    <w:p w:rsidR="00B963F7" w:rsidRDefault="008946D4" w:rsidP="00D95D01">
      <w:pPr>
        <w:ind w:firstLine="567"/>
        <w:jc w:val="both"/>
        <w:rPr>
          <w:rFonts w:cs="Times New Roman"/>
          <w:sz w:val="28"/>
          <w:szCs w:val="28"/>
        </w:rPr>
      </w:pPr>
      <w:r>
        <w:rPr>
          <w:rFonts w:cs="Times New Roman"/>
          <w:sz w:val="28"/>
          <w:szCs w:val="28"/>
        </w:rPr>
        <w:t>4.</w:t>
      </w:r>
      <w:r w:rsidR="00A94E55">
        <w:rPr>
          <w:rFonts w:cs="Times New Roman"/>
          <w:sz w:val="28"/>
          <w:szCs w:val="28"/>
        </w:rPr>
        <w:t>6</w:t>
      </w:r>
      <w:r w:rsidR="00B963F7">
        <w:rPr>
          <w:rFonts w:cs="Times New Roman"/>
          <w:sz w:val="28"/>
          <w:szCs w:val="28"/>
        </w:rPr>
        <w:t xml:space="preserve">.3. </w:t>
      </w:r>
      <w:r w:rsidR="00ED4C4C">
        <w:rPr>
          <w:rFonts w:cs="Times New Roman"/>
          <w:sz w:val="28"/>
          <w:szCs w:val="28"/>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r w:rsidR="00B963F7">
        <w:rPr>
          <w:rFonts w:cs="Times New Roman"/>
          <w:sz w:val="28"/>
          <w:szCs w:val="28"/>
        </w:rPr>
        <w:t>При осуществлен</w:t>
      </w:r>
      <w:proofErr w:type="gramStart"/>
      <w:r w:rsidR="00B963F7">
        <w:rPr>
          <w:rFonts w:cs="Times New Roman"/>
          <w:sz w:val="28"/>
          <w:szCs w:val="28"/>
        </w:rPr>
        <w:t>ии</w:t>
      </w:r>
      <w:r w:rsidR="00B963F7" w:rsidRPr="00B963F7">
        <w:rPr>
          <w:rFonts w:cs="Times New Roman"/>
          <w:sz w:val="28"/>
          <w:szCs w:val="28"/>
        </w:rPr>
        <w:t xml:space="preserve"> </w:t>
      </w:r>
      <w:r w:rsidR="00B963F7">
        <w:rPr>
          <w:rFonts w:cs="Times New Roman"/>
          <w:sz w:val="28"/>
          <w:szCs w:val="28"/>
        </w:rPr>
        <w:t>ау</w:t>
      </w:r>
      <w:proofErr w:type="gramEnd"/>
      <w:r w:rsidR="00B963F7">
        <w:rPr>
          <w:rFonts w:cs="Times New Roman"/>
          <w:sz w:val="28"/>
          <w:szCs w:val="28"/>
        </w:rPr>
        <w:t xml:space="preserve">дио- и видеозаписи </w:t>
      </w:r>
      <w:r w:rsidR="00B963F7">
        <w:rPr>
          <w:rFonts w:cs="Times New Roman"/>
          <w:sz w:val="28"/>
          <w:szCs w:val="28"/>
        </w:rPr>
        <w:br/>
        <w:t xml:space="preserve">в начале и конце записи должностным лицом делается уведомление о дате, месте, времени начала и окончания осуществления записи. </w:t>
      </w:r>
    </w:p>
    <w:p w:rsidR="00ED4C4C" w:rsidRDefault="00ED4C4C" w:rsidP="00D95D01">
      <w:pPr>
        <w:ind w:firstLine="567"/>
        <w:jc w:val="both"/>
        <w:rPr>
          <w:rFonts w:cs="Times New Roman"/>
          <w:sz w:val="28"/>
          <w:szCs w:val="28"/>
        </w:rPr>
      </w:pPr>
      <w:r>
        <w:rPr>
          <w:rFonts w:cs="Times New Roman"/>
          <w:sz w:val="28"/>
          <w:szCs w:val="28"/>
        </w:rPr>
        <w:t xml:space="preserve">Информация о проведении фотосъемки, аудио- и видеозаписи </w:t>
      </w:r>
      <w:r w:rsidR="00A63AD9">
        <w:rPr>
          <w:rFonts w:cs="Times New Roman"/>
          <w:sz w:val="28"/>
          <w:szCs w:val="28"/>
        </w:rPr>
        <w:br/>
      </w:r>
      <w:r>
        <w:rPr>
          <w:rFonts w:cs="Times New Roman"/>
          <w:sz w:val="28"/>
          <w:szCs w:val="28"/>
        </w:rPr>
        <w:t xml:space="preserve">и использованных для этих целей технических средствах отражается в акте </w:t>
      </w:r>
      <w:r w:rsidR="00A63AD9">
        <w:rPr>
          <w:rFonts w:cs="Times New Roman"/>
          <w:sz w:val="28"/>
          <w:szCs w:val="28"/>
        </w:rPr>
        <w:br/>
      </w:r>
      <w:r>
        <w:rPr>
          <w:rFonts w:cs="Times New Roman"/>
          <w:sz w:val="28"/>
          <w:szCs w:val="28"/>
        </w:rPr>
        <w:t xml:space="preserve">по результатам контрольного (надзорного) мероприятия. </w:t>
      </w:r>
    </w:p>
    <w:p w:rsidR="008565E4" w:rsidRDefault="008565E4"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EE5155">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24CB9" w:rsidRPr="00A94E55" w:rsidRDefault="00A94E55" w:rsidP="00D95D01">
      <w:pPr>
        <w:autoSpaceDE w:val="0"/>
        <w:autoSpaceDN w:val="0"/>
        <w:adjustRightInd w:val="0"/>
        <w:ind w:firstLine="567"/>
        <w:jc w:val="both"/>
        <w:rPr>
          <w:sz w:val="28"/>
          <w:szCs w:val="28"/>
        </w:rPr>
      </w:pPr>
      <w:r>
        <w:rPr>
          <w:sz w:val="28"/>
          <w:szCs w:val="28"/>
        </w:rPr>
        <w:lastRenderedPageBreak/>
        <w:t xml:space="preserve">4.7. </w:t>
      </w:r>
      <w:r w:rsidR="00C24CB9" w:rsidRPr="00A94E55">
        <w:rPr>
          <w:sz w:val="28"/>
          <w:szCs w:val="28"/>
        </w:rPr>
        <w:t xml:space="preserve">Индивидуальный предприниматель, являющийся контролируемым лицом, вправе представить в </w:t>
      </w:r>
      <w:r w:rsidR="00C47D9A" w:rsidRPr="00A94E55">
        <w:rPr>
          <w:sz w:val="28"/>
          <w:szCs w:val="28"/>
        </w:rPr>
        <w:t>Комитет</w:t>
      </w:r>
      <w:r w:rsidR="00C24CB9" w:rsidRPr="00A94E55">
        <w:rPr>
          <w:sz w:val="28"/>
          <w:szCs w:val="28"/>
        </w:rPr>
        <w:t xml:space="preserve"> документально подтвержденную информацию о невозможности присутствия при проведении контрольного (надзорного) мероприятия в случаях:</w:t>
      </w:r>
    </w:p>
    <w:p w:rsidR="00C24CB9" w:rsidRPr="00C47D9A" w:rsidRDefault="00C24CB9" w:rsidP="00D95D01">
      <w:pPr>
        <w:autoSpaceDE w:val="0"/>
        <w:autoSpaceDN w:val="0"/>
        <w:adjustRightInd w:val="0"/>
        <w:ind w:firstLine="567"/>
        <w:jc w:val="both"/>
        <w:rPr>
          <w:rFonts w:cs="Times New Roman"/>
          <w:sz w:val="28"/>
          <w:szCs w:val="28"/>
        </w:rPr>
      </w:pPr>
      <w:r w:rsidRPr="00C47D9A">
        <w:rPr>
          <w:rFonts w:cs="Times New Roman"/>
          <w:sz w:val="28"/>
          <w:szCs w:val="28"/>
        </w:rPr>
        <w:t>заболевания, связанного с утратой трудоспособности;</w:t>
      </w:r>
    </w:p>
    <w:p w:rsidR="00C24CB9" w:rsidRPr="00C47D9A" w:rsidRDefault="00C24CB9" w:rsidP="00D95D01">
      <w:pPr>
        <w:autoSpaceDE w:val="0"/>
        <w:autoSpaceDN w:val="0"/>
        <w:adjustRightInd w:val="0"/>
        <w:ind w:firstLine="567"/>
        <w:jc w:val="both"/>
        <w:rPr>
          <w:rFonts w:cs="Times New Roman"/>
          <w:sz w:val="28"/>
          <w:szCs w:val="28"/>
        </w:rPr>
      </w:pPr>
      <w:r w:rsidRPr="00C47D9A">
        <w:rPr>
          <w:rFonts w:cs="Times New Roman"/>
          <w:sz w:val="28"/>
          <w:szCs w:val="28"/>
        </w:rPr>
        <w:t xml:space="preserve">препятствия, возникшего в результате действия непреодолимой </w:t>
      </w:r>
      <w:r w:rsidR="003856C8">
        <w:rPr>
          <w:rFonts w:cs="Times New Roman"/>
          <w:sz w:val="28"/>
          <w:szCs w:val="28"/>
        </w:rPr>
        <w:t>силы.</w:t>
      </w:r>
    </w:p>
    <w:p w:rsidR="009136D6" w:rsidRDefault="00C24CB9" w:rsidP="00D95D01">
      <w:pPr>
        <w:autoSpaceDE w:val="0"/>
        <w:autoSpaceDN w:val="0"/>
        <w:adjustRightInd w:val="0"/>
        <w:ind w:firstLine="567"/>
        <w:jc w:val="both"/>
        <w:rPr>
          <w:rFonts w:eastAsia="Calibri" w:cs="Times New Roman"/>
          <w:sz w:val="28"/>
          <w:szCs w:val="28"/>
        </w:rPr>
      </w:pPr>
      <w:r w:rsidRPr="00C47D9A">
        <w:rPr>
          <w:rFonts w:eastAsia="Calibri" w:cs="Times New Roman"/>
          <w:sz w:val="28"/>
          <w:szCs w:val="28"/>
        </w:rPr>
        <w:t xml:space="preserve">По результатам рассмотрения указанной информации проведение контрольного (надзорного) мероприятия переносится </w:t>
      </w:r>
      <w:r w:rsidR="00C47D9A">
        <w:rPr>
          <w:sz w:val="28"/>
        </w:rPr>
        <w:t>Комитетом</w:t>
      </w:r>
      <w:r w:rsidRPr="00C47D9A">
        <w:rPr>
          <w:rFonts w:eastAsia="Calibri"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w:t>
      </w:r>
    </w:p>
    <w:p w:rsidR="00880F3F" w:rsidRDefault="00880F3F" w:rsidP="00D95D01">
      <w:pPr>
        <w:autoSpaceDE w:val="0"/>
        <w:autoSpaceDN w:val="0"/>
        <w:adjustRightInd w:val="0"/>
        <w:ind w:firstLine="567"/>
        <w:jc w:val="both"/>
        <w:rPr>
          <w:bCs/>
          <w:sz w:val="28"/>
          <w:szCs w:val="28"/>
        </w:rPr>
      </w:pPr>
    </w:p>
    <w:p w:rsidR="00810229" w:rsidRPr="00FA27D5" w:rsidRDefault="00A94E55" w:rsidP="00D95D01">
      <w:pPr>
        <w:autoSpaceDE w:val="0"/>
        <w:autoSpaceDN w:val="0"/>
        <w:adjustRightInd w:val="0"/>
        <w:ind w:firstLine="567"/>
        <w:jc w:val="both"/>
        <w:rPr>
          <w:rFonts w:cs="Times New Roman"/>
          <w:sz w:val="28"/>
          <w:highlight w:val="lightGray"/>
        </w:rPr>
      </w:pPr>
      <w:r w:rsidRPr="00FA27D5">
        <w:rPr>
          <w:bCs/>
          <w:sz w:val="28"/>
          <w:szCs w:val="28"/>
        </w:rPr>
        <w:t>4.8</w:t>
      </w:r>
      <w:r w:rsidR="00B63BCA" w:rsidRPr="00FA27D5">
        <w:rPr>
          <w:bCs/>
          <w:sz w:val="28"/>
          <w:szCs w:val="28"/>
        </w:rPr>
        <w:t xml:space="preserve">. </w:t>
      </w:r>
      <w:r w:rsidR="0024432E" w:rsidRPr="00FA27D5">
        <w:rPr>
          <w:bCs/>
          <w:sz w:val="28"/>
          <w:szCs w:val="28"/>
        </w:rPr>
        <w:t>Наблюдение за соблюдением обязательных требований</w:t>
      </w:r>
      <w:r w:rsidR="00B63BCA" w:rsidRPr="00FA27D5">
        <w:rPr>
          <w:bCs/>
          <w:sz w:val="28"/>
          <w:szCs w:val="28"/>
        </w:rPr>
        <w:t>.</w:t>
      </w:r>
    </w:p>
    <w:p w:rsidR="00C24CB9" w:rsidRDefault="008F21D4" w:rsidP="00D95D01">
      <w:pPr>
        <w:pStyle w:val="af2"/>
        <w:autoSpaceDE w:val="0"/>
        <w:autoSpaceDN w:val="0"/>
        <w:adjustRightInd w:val="0"/>
        <w:spacing w:after="0" w:line="240" w:lineRule="auto"/>
        <w:ind w:left="0" w:firstLine="567"/>
        <w:jc w:val="both"/>
        <w:rPr>
          <w:rFonts w:ascii="Times New Roman" w:hAnsi="Times New Roman"/>
          <w:sz w:val="28"/>
          <w:szCs w:val="28"/>
        </w:rPr>
      </w:pPr>
      <w:proofErr w:type="gramStart"/>
      <w:r w:rsidRPr="008F21D4">
        <w:rPr>
          <w:rFonts w:ascii="Times New Roman" w:hAnsi="Times New Roman"/>
          <w:sz w:val="28"/>
          <w:szCs w:val="28"/>
        </w:rPr>
        <w:t>Наблюдение за соблюдением обязательных требований</w:t>
      </w:r>
      <w:r>
        <w:rPr>
          <w:rFonts w:ascii="Times New Roman" w:hAnsi="Times New Roman"/>
          <w:sz w:val="28"/>
          <w:szCs w:val="28"/>
        </w:rPr>
        <w:t xml:space="preserve"> </w:t>
      </w:r>
      <w:r w:rsidR="00C24CB9" w:rsidRPr="008F21D4">
        <w:rPr>
          <w:rFonts w:ascii="Times New Roman" w:hAnsi="Times New Roman"/>
          <w:sz w:val="28"/>
          <w:szCs w:val="28"/>
        </w:rPr>
        <w:t xml:space="preserve">проводится </w:t>
      </w:r>
      <w:r w:rsidR="00A63AD9">
        <w:rPr>
          <w:rFonts w:ascii="Times New Roman" w:hAnsi="Times New Roman"/>
          <w:sz w:val="28"/>
          <w:szCs w:val="28"/>
        </w:rPr>
        <w:br/>
      </w:r>
      <w:r w:rsidR="00AE65A8" w:rsidRPr="008F21D4">
        <w:rPr>
          <w:rFonts w:ascii="Times New Roman" w:hAnsi="Times New Roman"/>
          <w:sz w:val="28"/>
          <w:szCs w:val="28"/>
        </w:rPr>
        <w:t xml:space="preserve">в отношении контролируемых лиц </w:t>
      </w:r>
      <w:r w:rsidR="00C24CB9" w:rsidRPr="008F21D4">
        <w:rPr>
          <w:rFonts w:ascii="Times New Roman" w:hAnsi="Times New Roman"/>
          <w:sz w:val="28"/>
          <w:szCs w:val="28"/>
        </w:rPr>
        <w:t xml:space="preserve">путем мониторинга и анализа информации, </w:t>
      </w:r>
      <w:r>
        <w:rPr>
          <w:rFonts w:ascii="Times New Roman" w:hAnsi="Times New Roman"/>
          <w:sz w:val="28"/>
          <w:szCs w:val="28"/>
        </w:rPr>
        <w:t xml:space="preserve">имеющейся </w:t>
      </w:r>
      <w:r w:rsidR="000E5476">
        <w:rPr>
          <w:rFonts w:ascii="Times New Roman" w:hAnsi="Times New Roman"/>
          <w:sz w:val="28"/>
          <w:szCs w:val="28"/>
        </w:rPr>
        <w:t xml:space="preserve">в распоряжении </w:t>
      </w:r>
      <w:r>
        <w:rPr>
          <w:rFonts w:ascii="Times New Roman" w:hAnsi="Times New Roman"/>
          <w:sz w:val="28"/>
          <w:szCs w:val="28"/>
        </w:rPr>
        <w:t xml:space="preserve">Комитета, </w:t>
      </w:r>
      <w:r w:rsidR="00C24CB9" w:rsidRPr="008F21D4">
        <w:rPr>
          <w:rFonts w:ascii="Times New Roman" w:hAnsi="Times New Roman"/>
          <w:sz w:val="28"/>
          <w:szCs w:val="28"/>
        </w:rPr>
        <w:t xml:space="preserve">в том числе данных, которые поступают </w:t>
      </w:r>
      <w:r w:rsidR="00813F6C">
        <w:rPr>
          <w:rFonts w:ascii="Times New Roman" w:hAnsi="Times New Roman"/>
          <w:sz w:val="28"/>
          <w:szCs w:val="28"/>
        </w:rPr>
        <w:br/>
      </w:r>
      <w:r w:rsidR="00C24CB9" w:rsidRPr="008F21D4">
        <w:rPr>
          <w:rFonts w:ascii="Times New Roman" w:hAnsi="Times New Roman"/>
          <w:sz w:val="28"/>
          <w:szCs w:val="28"/>
        </w:rPr>
        <w:t xml:space="preserve">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813F6C">
        <w:rPr>
          <w:rFonts w:ascii="Times New Roman" w:hAnsi="Times New Roman"/>
          <w:sz w:val="28"/>
          <w:szCs w:val="28"/>
        </w:rPr>
        <w:br/>
      </w:r>
      <w:r w:rsidR="00C24CB9" w:rsidRPr="008F21D4">
        <w:rPr>
          <w:rFonts w:ascii="Times New Roman" w:hAnsi="Times New Roman"/>
          <w:sz w:val="28"/>
          <w:szCs w:val="28"/>
        </w:rPr>
        <w:t>в информационно-телекоммуникационной сети «Интернет» и иных открытых источниках информации.</w:t>
      </w:r>
      <w:proofErr w:type="gramEnd"/>
    </w:p>
    <w:p w:rsidR="00880F3F" w:rsidRPr="008F21D4" w:rsidRDefault="00880F3F" w:rsidP="00D95D01">
      <w:pPr>
        <w:pStyle w:val="af2"/>
        <w:autoSpaceDE w:val="0"/>
        <w:autoSpaceDN w:val="0"/>
        <w:adjustRightInd w:val="0"/>
        <w:spacing w:after="0" w:line="240" w:lineRule="auto"/>
        <w:ind w:left="0" w:firstLine="567"/>
        <w:jc w:val="both"/>
        <w:rPr>
          <w:rFonts w:ascii="Times New Roman" w:hAnsi="Times New Roman"/>
          <w:sz w:val="28"/>
          <w:szCs w:val="28"/>
        </w:rPr>
      </w:pPr>
    </w:p>
    <w:p w:rsidR="00D06027" w:rsidRPr="00FA27D5" w:rsidRDefault="00A94E55"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FA27D5">
        <w:rPr>
          <w:rFonts w:ascii="Times New Roman" w:hAnsi="Times New Roman"/>
          <w:sz w:val="28"/>
          <w:szCs w:val="28"/>
        </w:rPr>
        <w:t>4.9</w:t>
      </w:r>
      <w:r w:rsidR="00F561AD" w:rsidRPr="00FA27D5">
        <w:rPr>
          <w:rFonts w:ascii="Times New Roman" w:hAnsi="Times New Roman"/>
          <w:sz w:val="28"/>
          <w:szCs w:val="28"/>
        </w:rPr>
        <w:t xml:space="preserve">. </w:t>
      </w:r>
      <w:r w:rsidR="00D06027" w:rsidRPr="00FA27D5">
        <w:rPr>
          <w:rFonts w:ascii="Times New Roman" w:hAnsi="Times New Roman"/>
          <w:sz w:val="28"/>
          <w:szCs w:val="28"/>
        </w:rPr>
        <w:t>Выездное обследование</w:t>
      </w:r>
      <w:r w:rsidR="00194712" w:rsidRPr="00FA27D5">
        <w:rPr>
          <w:rFonts w:ascii="Times New Roman" w:hAnsi="Times New Roman"/>
          <w:sz w:val="28"/>
          <w:szCs w:val="28"/>
        </w:rPr>
        <w:t>.</w:t>
      </w:r>
    </w:p>
    <w:p w:rsidR="00C24CB9" w:rsidRDefault="00A94E55" w:rsidP="00D95D01">
      <w:pPr>
        <w:pStyle w:val="af2"/>
        <w:autoSpaceDE w:val="0"/>
        <w:autoSpaceDN w:val="0"/>
        <w:adjustRightInd w:val="0"/>
        <w:spacing w:after="0" w:line="240" w:lineRule="auto"/>
        <w:ind w:left="0" w:firstLine="567"/>
        <w:jc w:val="both"/>
        <w:rPr>
          <w:rFonts w:ascii="Times New Roman" w:eastAsia="Calibri" w:hAnsi="Times New Roman"/>
          <w:sz w:val="28"/>
          <w:szCs w:val="28"/>
          <w:lang w:eastAsia="en-US"/>
        </w:rPr>
      </w:pPr>
      <w:r>
        <w:rPr>
          <w:rFonts w:ascii="Times New Roman" w:hAnsi="Times New Roman"/>
          <w:sz w:val="28"/>
          <w:szCs w:val="28"/>
        </w:rPr>
        <w:t>4.9</w:t>
      </w:r>
      <w:r w:rsidR="009D00C8">
        <w:rPr>
          <w:rFonts w:ascii="Times New Roman" w:hAnsi="Times New Roman"/>
          <w:sz w:val="28"/>
          <w:szCs w:val="28"/>
        </w:rPr>
        <w:t xml:space="preserve">.1. </w:t>
      </w:r>
      <w:r w:rsidR="00C24CB9" w:rsidRPr="00D127BC">
        <w:rPr>
          <w:rFonts w:ascii="Times New Roman" w:hAnsi="Times New Roman"/>
          <w:sz w:val="28"/>
          <w:szCs w:val="28"/>
        </w:rPr>
        <w:t xml:space="preserve">Выездное обследование </w:t>
      </w:r>
      <w:r w:rsidR="00C24CB9" w:rsidRPr="00D127BC">
        <w:rPr>
          <w:rFonts w:ascii="Times New Roman" w:eastAsia="Calibri" w:hAnsi="Times New Roman"/>
          <w:sz w:val="28"/>
          <w:szCs w:val="28"/>
          <w:lang w:eastAsia="en-US"/>
        </w:rPr>
        <w:t>проводится по месту осуществления деятельности контролируемого лица (его обособленных подразделений)</w:t>
      </w:r>
      <w:r w:rsidR="007D4F80">
        <w:rPr>
          <w:rFonts w:ascii="Times New Roman" w:eastAsia="Calibri" w:hAnsi="Times New Roman"/>
          <w:sz w:val="28"/>
          <w:szCs w:val="28"/>
          <w:lang w:eastAsia="en-US"/>
        </w:rPr>
        <w:t xml:space="preserve">, </w:t>
      </w:r>
      <w:r w:rsidR="007D4F80" w:rsidRPr="008A71BA">
        <w:rPr>
          <w:rFonts w:ascii="Times New Roman" w:eastAsia="Calibri" w:hAnsi="Times New Roman"/>
          <w:sz w:val="28"/>
          <w:szCs w:val="28"/>
          <w:lang w:eastAsia="en-US"/>
        </w:rPr>
        <w:t>месту нахождения объекта контроля</w:t>
      </w:r>
      <w:r w:rsidR="00C24CB9" w:rsidRPr="00D127BC">
        <w:rPr>
          <w:rFonts w:ascii="Times New Roman" w:eastAsia="Calibri" w:hAnsi="Times New Roman"/>
          <w:sz w:val="28"/>
          <w:szCs w:val="28"/>
          <w:lang w:eastAsia="en-US"/>
        </w:rPr>
        <w:t xml:space="preserve"> в целях визуальной оценки соблюдения им обязательных требований.</w:t>
      </w:r>
    </w:p>
    <w:p w:rsidR="00313EDE" w:rsidRDefault="00A94E55"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4.9</w:t>
      </w:r>
      <w:r w:rsidR="009D00C8">
        <w:rPr>
          <w:rFonts w:ascii="Times New Roman" w:hAnsi="Times New Roman"/>
          <w:sz w:val="28"/>
          <w:szCs w:val="28"/>
        </w:rPr>
        <w:t xml:space="preserve">.2. </w:t>
      </w:r>
      <w:r w:rsidR="00313EDE" w:rsidRPr="00D127BC">
        <w:rPr>
          <w:rFonts w:ascii="Times New Roman" w:hAnsi="Times New Roman"/>
          <w:sz w:val="28"/>
          <w:szCs w:val="28"/>
        </w:rPr>
        <w:t>Выездное обследование</w:t>
      </w:r>
      <w:r w:rsidR="00313EDE">
        <w:rPr>
          <w:rFonts w:ascii="Times New Roman" w:hAnsi="Times New Roman"/>
          <w:sz w:val="28"/>
          <w:szCs w:val="28"/>
        </w:rPr>
        <w:t xml:space="preserve"> проводится без информирования </w:t>
      </w:r>
      <w:r w:rsidR="00313EDE" w:rsidRPr="00D127BC">
        <w:rPr>
          <w:rFonts w:ascii="Times New Roman" w:eastAsia="Calibri" w:hAnsi="Times New Roman"/>
          <w:sz w:val="28"/>
          <w:szCs w:val="28"/>
          <w:lang w:eastAsia="en-US"/>
        </w:rPr>
        <w:t>контролируемого лица</w:t>
      </w:r>
      <w:r w:rsidR="00313EDE">
        <w:rPr>
          <w:rFonts w:ascii="Times New Roman" w:eastAsia="Calibri" w:hAnsi="Times New Roman"/>
          <w:sz w:val="28"/>
          <w:szCs w:val="28"/>
          <w:lang w:eastAsia="en-US"/>
        </w:rPr>
        <w:t xml:space="preserve">. Срок проведения </w:t>
      </w:r>
      <w:r w:rsidR="00313EDE">
        <w:rPr>
          <w:rFonts w:ascii="Times New Roman" w:hAnsi="Times New Roman"/>
          <w:sz w:val="28"/>
          <w:szCs w:val="28"/>
        </w:rPr>
        <w:t>в</w:t>
      </w:r>
      <w:r w:rsidR="00313EDE" w:rsidRPr="00D127BC">
        <w:rPr>
          <w:rFonts w:ascii="Times New Roman" w:hAnsi="Times New Roman"/>
          <w:sz w:val="28"/>
          <w:szCs w:val="28"/>
        </w:rPr>
        <w:t>ыездно</w:t>
      </w:r>
      <w:r w:rsidR="00313EDE">
        <w:rPr>
          <w:rFonts w:ascii="Times New Roman" w:hAnsi="Times New Roman"/>
          <w:sz w:val="28"/>
          <w:szCs w:val="28"/>
        </w:rPr>
        <w:t>го</w:t>
      </w:r>
      <w:r w:rsidR="00313EDE" w:rsidRPr="00D127BC">
        <w:rPr>
          <w:rFonts w:ascii="Times New Roman" w:hAnsi="Times New Roman"/>
          <w:sz w:val="28"/>
          <w:szCs w:val="28"/>
        </w:rPr>
        <w:t xml:space="preserve"> обследовани</w:t>
      </w:r>
      <w:r w:rsidR="00313EDE">
        <w:rPr>
          <w:rFonts w:ascii="Times New Roman" w:hAnsi="Times New Roman"/>
          <w:sz w:val="28"/>
          <w:szCs w:val="28"/>
        </w:rPr>
        <w:t>я</w:t>
      </w:r>
      <w:r w:rsidR="00FF4751">
        <w:rPr>
          <w:rFonts w:ascii="Times New Roman" w:hAnsi="Times New Roman"/>
          <w:sz w:val="28"/>
          <w:szCs w:val="28"/>
        </w:rPr>
        <w:t xml:space="preserve"> одного объекта не может превышать 1 рабочий день.</w:t>
      </w:r>
    </w:p>
    <w:p w:rsidR="00880F3F" w:rsidRPr="00D127BC" w:rsidRDefault="00880F3F" w:rsidP="00D95D01">
      <w:pPr>
        <w:pStyle w:val="af2"/>
        <w:autoSpaceDE w:val="0"/>
        <w:autoSpaceDN w:val="0"/>
        <w:adjustRightInd w:val="0"/>
        <w:spacing w:after="0" w:line="240" w:lineRule="auto"/>
        <w:ind w:left="0" w:firstLine="567"/>
        <w:jc w:val="both"/>
        <w:rPr>
          <w:rFonts w:ascii="Times New Roman" w:eastAsia="Calibri" w:hAnsi="Times New Roman"/>
          <w:sz w:val="28"/>
          <w:szCs w:val="28"/>
          <w:lang w:eastAsia="en-US"/>
        </w:rPr>
      </w:pPr>
    </w:p>
    <w:p w:rsidR="00734412" w:rsidRPr="00FA27D5" w:rsidRDefault="00A94E55" w:rsidP="00D95D01">
      <w:pPr>
        <w:autoSpaceDE w:val="0"/>
        <w:autoSpaceDN w:val="0"/>
        <w:adjustRightInd w:val="0"/>
        <w:ind w:firstLine="567"/>
        <w:jc w:val="both"/>
        <w:rPr>
          <w:sz w:val="28"/>
          <w:szCs w:val="28"/>
        </w:rPr>
      </w:pPr>
      <w:r w:rsidRPr="00FA27D5">
        <w:rPr>
          <w:sz w:val="28"/>
          <w:szCs w:val="28"/>
        </w:rPr>
        <w:t>4.10</w:t>
      </w:r>
      <w:r w:rsidR="00300FF6" w:rsidRPr="00FA27D5">
        <w:rPr>
          <w:sz w:val="28"/>
          <w:szCs w:val="28"/>
        </w:rPr>
        <w:t xml:space="preserve">. </w:t>
      </w:r>
      <w:r w:rsidR="003D6623" w:rsidRPr="00FA27D5">
        <w:rPr>
          <w:sz w:val="28"/>
          <w:szCs w:val="28"/>
        </w:rPr>
        <w:t>Документарная проверка</w:t>
      </w:r>
      <w:r w:rsidR="008946D4" w:rsidRPr="00FA27D5">
        <w:rPr>
          <w:sz w:val="28"/>
          <w:szCs w:val="28"/>
        </w:rPr>
        <w:t>.</w:t>
      </w:r>
    </w:p>
    <w:p w:rsidR="00C24CB9" w:rsidRDefault="00A94E55"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4.10</w:t>
      </w:r>
      <w:r w:rsidR="009D00C8">
        <w:rPr>
          <w:rFonts w:ascii="Times New Roman" w:hAnsi="Times New Roman"/>
          <w:sz w:val="28"/>
          <w:szCs w:val="28"/>
        </w:rPr>
        <w:t xml:space="preserve">.1. </w:t>
      </w:r>
      <w:r w:rsidR="00C24CB9" w:rsidRPr="003D6623">
        <w:rPr>
          <w:rFonts w:ascii="Times New Roman" w:hAnsi="Times New Roman"/>
          <w:sz w:val="28"/>
          <w:szCs w:val="28"/>
        </w:rPr>
        <w:t xml:space="preserve">Документарная проверка проводится </w:t>
      </w:r>
      <w:r w:rsidR="0072552F">
        <w:rPr>
          <w:rFonts w:ascii="Times New Roman" w:hAnsi="Times New Roman"/>
          <w:sz w:val="28"/>
          <w:szCs w:val="28"/>
        </w:rPr>
        <w:t xml:space="preserve">без согласования </w:t>
      </w:r>
      <w:r w:rsidR="0072552F">
        <w:rPr>
          <w:rFonts w:ascii="Times New Roman" w:hAnsi="Times New Roman"/>
          <w:sz w:val="28"/>
          <w:szCs w:val="28"/>
        </w:rPr>
        <w:br/>
        <w:t xml:space="preserve">с органами прокуратуры </w:t>
      </w:r>
      <w:r w:rsidR="00C24CB9" w:rsidRPr="003D6623">
        <w:rPr>
          <w:rFonts w:ascii="Times New Roman" w:hAnsi="Times New Roman"/>
          <w:sz w:val="28"/>
          <w:szCs w:val="28"/>
        </w:rPr>
        <w:t xml:space="preserve">по месту нахождения </w:t>
      </w:r>
      <w:r w:rsidR="00811DB0" w:rsidRPr="003D6623">
        <w:rPr>
          <w:rFonts w:ascii="Times New Roman" w:hAnsi="Times New Roman"/>
          <w:sz w:val="28"/>
          <w:szCs w:val="28"/>
        </w:rPr>
        <w:t>Комитета</w:t>
      </w:r>
      <w:r w:rsidR="00C24CB9" w:rsidRPr="003D6623">
        <w:rPr>
          <w:rFonts w:ascii="Times New Roman" w:hAnsi="Times New Roman"/>
          <w:sz w:val="28"/>
          <w:szCs w:val="28"/>
        </w:rPr>
        <w:t>.</w:t>
      </w:r>
    </w:p>
    <w:p w:rsidR="00C24CB9" w:rsidRPr="003D6623" w:rsidRDefault="00A94E55"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4.10</w:t>
      </w:r>
      <w:r w:rsidR="009D00C8">
        <w:rPr>
          <w:rFonts w:ascii="Times New Roman" w:hAnsi="Times New Roman"/>
          <w:sz w:val="28"/>
          <w:szCs w:val="28"/>
        </w:rPr>
        <w:t>.</w:t>
      </w:r>
      <w:r w:rsidR="004D4C5C">
        <w:rPr>
          <w:rFonts w:ascii="Times New Roman" w:hAnsi="Times New Roman"/>
          <w:sz w:val="28"/>
          <w:szCs w:val="28"/>
        </w:rPr>
        <w:t>2</w:t>
      </w:r>
      <w:r w:rsidR="009D00C8">
        <w:rPr>
          <w:rFonts w:ascii="Times New Roman" w:hAnsi="Times New Roman"/>
          <w:sz w:val="28"/>
          <w:szCs w:val="28"/>
        </w:rPr>
        <w:t xml:space="preserve">. </w:t>
      </w:r>
      <w:r w:rsidR="00C24CB9" w:rsidRPr="003D6623">
        <w:rPr>
          <w:rFonts w:ascii="Times New Roman" w:hAnsi="Times New Roman"/>
          <w:sz w:val="28"/>
          <w:szCs w:val="28"/>
        </w:rPr>
        <w:t>В ходе проведения документарной проверки могут осуществляться следующие контрольные (надзорные) действия:</w:t>
      </w:r>
    </w:p>
    <w:p w:rsidR="00C24CB9" w:rsidRPr="003D6623" w:rsidRDefault="00C24CB9" w:rsidP="00D95D01">
      <w:pPr>
        <w:autoSpaceDE w:val="0"/>
        <w:autoSpaceDN w:val="0"/>
        <w:adjustRightInd w:val="0"/>
        <w:ind w:firstLine="567"/>
        <w:jc w:val="both"/>
        <w:rPr>
          <w:rFonts w:cs="Times New Roman"/>
          <w:sz w:val="28"/>
          <w:szCs w:val="28"/>
        </w:rPr>
      </w:pPr>
      <w:r w:rsidRPr="003D6623">
        <w:rPr>
          <w:rFonts w:cs="Times New Roman"/>
          <w:sz w:val="28"/>
          <w:szCs w:val="28"/>
        </w:rPr>
        <w:t>получение письменных объяснений;</w:t>
      </w:r>
    </w:p>
    <w:p w:rsidR="00C24CB9" w:rsidRDefault="00C24CB9" w:rsidP="00D95D01">
      <w:pPr>
        <w:autoSpaceDE w:val="0"/>
        <w:autoSpaceDN w:val="0"/>
        <w:adjustRightInd w:val="0"/>
        <w:ind w:firstLine="567"/>
        <w:jc w:val="both"/>
        <w:rPr>
          <w:rFonts w:cs="Times New Roman"/>
          <w:sz w:val="28"/>
          <w:szCs w:val="28"/>
        </w:rPr>
      </w:pPr>
      <w:r w:rsidRPr="003D6623">
        <w:rPr>
          <w:rFonts w:cs="Times New Roman"/>
          <w:sz w:val="28"/>
          <w:szCs w:val="28"/>
        </w:rPr>
        <w:t>истребование документов.</w:t>
      </w:r>
    </w:p>
    <w:p w:rsidR="00880F3F" w:rsidRPr="003D6623" w:rsidRDefault="00880F3F" w:rsidP="00D95D01">
      <w:pPr>
        <w:autoSpaceDE w:val="0"/>
        <w:autoSpaceDN w:val="0"/>
        <w:adjustRightInd w:val="0"/>
        <w:ind w:firstLine="567"/>
        <w:jc w:val="both"/>
        <w:rPr>
          <w:rFonts w:cs="Times New Roman"/>
          <w:sz w:val="28"/>
          <w:szCs w:val="28"/>
        </w:rPr>
      </w:pPr>
    </w:p>
    <w:p w:rsidR="00183395" w:rsidRPr="00FA27D5" w:rsidRDefault="005D47FF" w:rsidP="00D95D01">
      <w:pPr>
        <w:autoSpaceDE w:val="0"/>
        <w:autoSpaceDN w:val="0"/>
        <w:adjustRightInd w:val="0"/>
        <w:ind w:firstLine="567"/>
        <w:jc w:val="both"/>
        <w:rPr>
          <w:rFonts w:cs="Times New Roman"/>
          <w:sz w:val="28"/>
          <w:szCs w:val="28"/>
        </w:rPr>
      </w:pPr>
      <w:r w:rsidRPr="00FA27D5">
        <w:rPr>
          <w:rFonts w:eastAsia="Calibri"/>
          <w:sz w:val="28"/>
          <w:szCs w:val="28"/>
        </w:rPr>
        <w:t>4.1</w:t>
      </w:r>
      <w:r w:rsidR="00A94E55" w:rsidRPr="00FA27D5">
        <w:rPr>
          <w:rFonts w:eastAsia="Calibri"/>
          <w:sz w:val="28"/>
          <w:szCs w:val="28"/>
        </w:rPr>
        <w:t>1</w:t>
      </w:r>
      <w:r w:rsidRPr="00FA27D5">
        <w:rPr>
          <w:rFonts w:eastAsia="Calibri"/>
          <w:sz w:val="28"/>
          <w:szCs w:val="28"/>
        </w:rPr>
        <w:t xml:space="preserve">. </w:t>
      </w:r>
      <w:r w:rsidR="00183395" w:rsidRPr="00FA27D5">
        <w:rPr>
          <w:rFonts w:eastAsia="Calibri"/>
          <w:sz w:val="28"/>
          <w:szCs w:val="28"/>
        </w:rPr>
        <w:t>Выездная проверка</w:t>
      </w:r>
      <w:r w:rsidRPr="00FA27D5">
        <w:rPr>
          <w:rFonts w:eastAsia="Calibri"/>
          <w:sz w:val="28"/>
          <w:szCs w:val="28"/>
        </w:rPr>
        <w:t>.</w:t>
      </w:r>
    </w:p>
    <w:p w:rsidR="00C24CB9" w:rsidRDefault="00C24CB9" w:rsidP="00D95D01">
      <w:pPr>
        <w:pStyle w:val="af2"/>
        <w:numPr>
          <w:ilvl w:val="2"/>
          <w:numId w:val="22"/>
        </w:numPr>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F02E60">
        <w:rPr>
          <w:rFonts w:ascii="Times New Roman" w:eastAsia="Calibri" w:hAnsi="Times New Roman"/>
          <w:sz w:val="28"/>
          <w:szCs w:val="28"/>
          <w:lang w:eastAsia="en-US"/>
        </w:rPr>
        <w:t>Выездная проверка проводится по месту нахождения (осуществления деятельности) контролируемого лица (его</w:t>
      </w:r>
      <w:r w:rsidR="00BE0F0F">
        <w:rPr>
          <w:rFonts w:ascii="Times New Roman" w:eastAsia="Calibri" w:hAnsi="Times New Roman"/>
          <w:sz w:val="28"/>
          <w:szCs w:val="28"/>
          <w:lang w:eastAsia="en-US"/>
        </w:rPr>
        <w:t xml:space="preserve"> </w:t>
      </w:r>
      <w:r w:rsidRPr="00F02E60">
        <w:rPr>
          <w:rFonts w:ascii="Times New Roman" w:eastAsia="Calibri" w:hAnsi="Times New Roman"/>
          <w:sz w:val="28"/>
          <w:szCs w:val="28"/>
          <w:lang w:eastAsia="en-US"/>
        </w:rPr>
        <w:t>обособленных структурных подразделений) либо объекта контроля.</w:t>
      </w:r>
    </w:p>
    <w:p w:rsidR="00156825" w:rsidRPr="00A94E55" w:rsidRDefault="00A94E55" w:rsidP="00D95D01">
      <w:pPr>
        <w:autoSpaceDE w:val="0"/>
        <w:autoSpaceDN w:val="0"/>
        <w:adjustRightInd w:val="0"/>
        <w:ind w:firstLine="567"/>
        <w:jc w:val="both"/>
        <w:rPr>
          <w:rFonts w:eastAsia="Calibri"/>
          <w:sz w:val="28"/>
          <w:szCs w:val="28"/>
        </w:rPr>
      </w:pPr>
      <w:r>
        <w:rPr>
          <w:rFonts w:eastAsia="Calibri"/>
          <w:sz w:val="28"/>
          <w:szCs w:val="28"/>
        </w:rPr>
        <w:lastRenderedPageBreak/>
        <w:t xml:space="preserve">4.11.2. </w:t>
      </w:r>
      <w:r w:rsidR="00156825" w:rsidRPr="00A94E55">
        <w:rPr>
          <w:rFonts w:eastAsia="Calibri"/>
          <w:sz w:val="28"/>
          <w:szCs w:val="28"/>
        </w:rPr>
        <w:t>Выездная проверка проводится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w:t>
      </w:r>
      <w:r w:rsidR="00945032" w:rsidRPr="00A94E55">
        <w:rPr>
          <w:rFonts w:eastAsia="Calibri"/>
          <w:sz w:val="28"/>
          <w:szCs w:val="28"/>
        </w:rPr>
        <w:t xml:space="preserve"> № 248-ФЗ.</w:t>
      </w:r>
    </w:p>
    <w:p w:rsidR="00C24CB9" w:rsidRPr="00A94E55" w:rsidRDefault="00A94E55" w:rsidP="00D95D01">
      <w:pPr>
        <w:autoSpaceDE w:val="0"/>
        <w:autoSpaceDN w:val="0"/>
        <w:adjustRightInd w:val="0"/>
        <w:ind w:firstLine="567"/>
        <w:jc w:val="both"/>
        <w:rPr>
          <w:rFonts w:eastAsia="Calibri"/>
          <w:sz w:val="28"/>
          <w:szCs w:val="28"/>
        </w:rPr>
      </w:pPr>
      <w:r>
        <w:rPr>
          <w:rFonts w:eastAsia="Calibri"/>
          <w:sz w:val="28"/>
          <w:szCs w:val="28"/>
        </w:rPr>
        <w:t xml:space="preserve">4.11.3. </w:t>
      </w:r>
      <w:r w:rsidR="00C24CB9" w:rsidRPr="00A94E55">
        <w:rPr>
          <w:rFonts w:eastAsia="Calibri"/>
          <w:sz w:val="28"/>
          <w:szCs w:val="28"/>
        </w:rPr>
        <w:t xml:space="preserve">Срок проведения выездной проверки не может превышать </w:t>
      </w:r>
      <w:r w:rsidR="00435D25" w:rsidRPr="00A94E55">
        <w:rPr>
          <w:rFonts w:eastAsia="Calibri"/>
          <w:sz w:val="28"/>
          <w:szCs w:val="28"/>
        </w:rPr>
        <w:t>10</w:t>
      </w:r>
      <w:r w:rsidR="00C24CB9" w:rsidRPr="00A94E55">
        <w:rPr>
          <w:rFonts w:eastAsia="Calibri"/>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17713D" w:rsidRPr="00A94E55">
        <w:rPr>
          <w:rFonts w:eastAsia="Calibri"/>
          <w:sz w:val="28"/>
          <w:szCs w:val="28"/>
        </w:rPr>
        <w:t>50</w:t>
      </w:r>
      <w:r w:rsidR="00C24CB9" w:rsidRPr="00A94E55">
        <w:rPr>
          <w:rFonts w:eastAsia="Calibri"/>
          <w:sz w:val="28"/>
          <w:szCs w:val="28"/>
        </w:rPr>
        <w:t xml:space="preserve"> часов для малого предприятия и </w:t>
      </w:r>
      <w:r w:rsidR="0017713D" w:rsidRPr="00A94E55">
        <w:rPr>
          <w:rFonts w:eastAsia="Calibri"/>
          <w:sz w:val="28"/>
          <w:szCs w:val="28"/>
        </w:rPr>
        <w:t xml:space="preserve">15 часов для </w:t>
      </w:r>
      <w:proofErr w:type="spellStart"/>
      <w:r w:rsidR="0017713D" w:rsidRPr="00A94E55">
        <w:rPr>
          <w:rFonts w:eastAsia="Calibri"/>
          <w:sz w:val="28"/>
          <w:szCs w:val="28"/>
        </w:rPr>
        <w:t>микропредприятия</w:t>
      </w:r>
      <w:proofErr w:type="spellEnd"/>
      <w:r w:rsidR="0017713D" w:rsidRPr="00A94E55">
        <w:rPr>
          <w:rFonts w:eastAsia="Calibri"/>
          <w:sz w:val="28"/>
          <w:szCs w:val="28"/>
        </w:rPr>
        <w:t>.</w:t>
      </w:r>
      <w:r w:rsidR="00C24CB9" w:rsidRPr="00A94E55">
        <w:rPr>
          <w:rFonts w:eastAsia="Calibri"/>
          <w:sz w:val="28"/>
          <w:szCs w:val="28"/>
        </w:rPr>
        <w:t xml:space="preserve"> </w:t>
      </w:r>
    </w:p>
    <w:p w:rsidR="00C24CB9" w:rsidRPr="00A94E55" w:rsidRDefault="00A94E55" w:rsidP="00D95D01">
      <w:pPr>
        <w:autoSpaceDE w:val="0"/>
        <w:autoSpaceDN w:val="0"/>
        <w:adjustRightInd w:val="0"/>
        <w:ind w:firstLine="567"/>
        <w:jc w:val="both"/>
        <w:rPr>
          <w:sz w:val="28"/>
          <w:szCs w:val="28"/>
        </w:rPr>
      </w:pPr>
      <w:r>
        <w:rPr>
          <w:sz w:val="28"/>
          <w:szCs w:val="28"/>
        </w:rPr>
        <w:t>4.11.4.</w:t>
      </w:r>
      <w:r w:rsidR="0028655D" w:rsidRPr="00A94E55">
        <w:rPr>
          <w:sz w:val="28"/>
          <w:szCs w:val="28"/>
        </w:rPr>
        <w:t xml:space="preserve"> </w:t>
      </w:r>
      <w:r w:rsidR="00C24CB9" w:rsidRPr="00A94E55">
        <w:rPr>
          <w:sz w:val="28"/>
          <w:szCs w:val="28"/>
        </w:rPr>
        <w:t>В ходе проведения выездной проверки осуществляются следующие контрольные (надзорные) действия:</w:t>
      </w:r>
    </w:p>
    <w:p w:rsidR="00C24CB9" w:rsidRPr="00E7658B" w:rsidRDefault="00C24CB9" w:rsidP="00D95D01">
      <w:pPr>
        <w:autoSpaceDE w:val="0"/>
        <w:autoSpaceDN w:val="0"/>
        <w:adjustRightInd w:val="0"/>
        <w:ind w:firstLine="567"/>
        <w:jc w:val="both"/>
        <w:rPr>
          <w:rFonts w:cs="Times New Roman"/>
          <w:sz w:val="28"/>
          <w:szCs w:val="28"/>
        </w:rPr>
      </w:pPr>
      <w:r w:rsidRPr="00E7658B">
        <w:rPr>
          <w:rFonts w:cs="Times New Roman"/>
          <w:sz w:val="28"/>
          <w:szCs w:val="28"/>
        </w:rPr>
        <w:t>осмотр;</w:t>
      </w:r>
    </w:p>
    <w:p w:rsidR="00C24CB9" w:rsidRPr="00E7658B" w:rsidRDefault="00C24CB9" w:rsidP="00D95D01">
      <w:pPr>
        <w:autoSpaceDE w:val="0"/>
        <w:autoSpaceDN w:val="0"/>
        <w:adjustRightInd w:val="0"/>
        <w:ind w:firstLine="567"/>
        <w:jc w:val="both"/>
        <w:rPr>
          <w:rFonts w:cs="Times New Roman"/>
          <w:sz w:val="28"/>
          <w:szCs w:val="28"/>
        </w:rPr>
      </w:pPr>
      <w:r w:rsidRPr="00E7658B">
        <w:rPr>
          <w:rFonts w:cs="Times New Roman"/>
          <w:sz w:val="28"/>
          <w:szCs w:val="28"/>
        </w:rPr>
        <w:t>опрос;</w:t>
      </w:r>
    </w:p>
    <w:p w:rsidR="00C24CB9" w:rsidRPr="00E7658B" w:rsidRDefault="00C24CB9" w:rsidP="00D95D01">
      <w:pPr>
        <w:autoSpaceDE w:val="0"/>
        <w:autoSpaceDN w:val="0"/>
        <w:adjustRightInd w:val="0"/>
        <w:ind w:firstLine="567"/>
        <w:jc w:val="both"/>
        <w:rPr>
          <w:rFonts w:cs="Times New Roman"/>
          <w:sz w:val="28"/>
          <w:szCs w:val="28"/>
        </w:rPr>
      </w:pPr>
      <w:r w:rsidRPr="00E7658B">
        <w:rPr>
          <w:rFonts w:cs="Times New Roman"/>
          <w:sz w:val="28"/>
          <w:szCs w:val="28"/>
        </w:rPr>
        <w:t>получение письменных объяснений;</w:t>
      </w:r>
    </w:p>
    <w:p w:rsidR="00C24CB9" w:rsidRPr="00E7658B" w:rsidRDefault="00C24CB9" w:rsidP="00D95D01">
      <w:pPr>
        <w:autoSpaceDE w:val="0"/>
        <w:autoSpaceDN w:val="0"/>
        <w:adjustRightInd w:val="0"/>
        <w:ind w:firstLine="567"/>
        <w:jc w:val="both"/>
        <w:rPr>
          <w:rFonts w:cs="Times New Roman"/>
          <w:sz w:val="28"/>
          <w:szCs w:val="28"/>
        </w:rPr>
      </w:pPr>
      <w:r w:rsidRPr="00E7658B">
        <w:rPr>
          <w:rFonts w:cs="Times New Roman"/>
          <w:sz w:val="28"/>
          <w:szCs w:val="28"/>
        </w:rPr>
        <w:t>истребование документов;</w:t>
      </w:r>
    </w:p>
    <w:p w:rsidR="00C24CB9" w:rsidRPr="00E7658B" w:rsidRDefault="00D748CA" w:rsidP="00D95D01">
      <w:pPr>
        <w:autoSpaceDE w:val="0"/>
        <w:autoSpaceDN w:val="0"/>
        <w:adjustRightInd w:val="0"/>
        <w:ind w:firstLine="567"/>
        <w:jc w:val="both"/>
        <w:rPr>
          <w:rFonts w:cs="Times New Roman"/>
          <w:sz w:val="28"/>
          <w:szCs w:val="28"/>
        </w:rPr>
      </w:pPr>
      <w:r>
        <w:rPr>
          <w:rFonts w:cs="Times New Roman"/>
          <w:sz w:val="28"/>
          <w:szCs w:val="28"/>
        </w:rPr>
        <w:t>инструментальное обследование.</w:t>
      </w:r>
    </w:p>
    <w:p w:rsidR="00C24CB9" w:rsidRDefault="00A94E55" w:rsidP="00D95D01">
      <w:pPr>
        <w:autoSpaceDE w:val="0"/>
        <w:autoSpaceDN w:val="0"/>
        <w:adjustRightInd w:val="0"/>
        <w:ind w:firstLine="567"/>
        <w:jc w:val="both"/>
        <w:rPr>
          <w:sz w:val="28"/>
          <w:szCs w:val="28"/>
        </w:rPr>
      </w:pPr>
      <w:r>
        <w:rPr>
          <w:rFonts w:cs="Times New Roman"/>
          <w:sz w:val="28"/>
          <w:szCs w:val="28"/>
        </w:rPr>
        <w:t>4.11</w:t>
      </w:r>
      <w:r w:rsidR="00AE49C8">
        <w:rPr>
          <w:rFonts w:cs="Times New Roman"/>
          <w:sz w:val="28"/>
          <w:szCs w:val="28"/>
        </w:rPr>
        <w:t xml:space="preserve">.5. </w:t>
      </w:r>
      <w:r w:rsidR="00C24CB9" w:rsidRPr="00E7658B">
        <w:rPr>
          <w:sz w:val="28"/>
          <w:szCs w:val="28"/>
        </w:rPr>
        <w:t>При проведении инструментального обследования должностное лицо использ</w:t>
      </w:r>
      <w:r w:rsidR="006D2093">
        <w:rPr>
          <w:sz w:val="28"/>
          <w:szCs w:val="28"/>
        </w:rPr>
        <w:t>ует</w:t>
      </w:r>
      <w:r w:rsidR="00C24CB9" w:rsidRPr="00E7658B">
        <w:rPr>
          <w:sz w:val="28"/>
          <w:szCs w:val="28"/>
        </w:rPr>
        <w:t xml:space="preserve"> </w:t>
      </w:r>
      <w:r w:rsidR="006D2093" w:rsidRPr="00E7658B">
        <w:rPr>
          <w:sz w:val="28"/>
          <w:szCs w:val="28"/>
        </w:rPr>
        <w:t>специальн</w:t>
      </w:r>
      <w:r w:rsidR="006D2093">
        <w:rPr>
          <w:sz w:val="28"/>
          <w:szCs w:val="28"/>
        </w:rPr>
        <w:t xml:space="preserve">ое оборудование и технические </w:t>
      </w:r>
      <w:r w:rsidR="00C24CB9" w:rsidRPr="00E7658B">
        <w:rPr>
          <w:sz w:val="28"/>
          <w:szCs w:val="28"/>
        </w:rPr>
        <w:t xml:space="preserve">приборы, соответствующие требованиям статьи 82 Федерального закона </w:t>
      </w:r>
      <w:r w:rsidR="00C24CB9" w:rsidRPr="00E7658B">
        <w:rPr>
          <w:sz w:val="28"/>
        </w:rPr>
        <w:t>№ 248-ФЗ</w:t>
      </w:r>
      <w:r w:rsidR="00C24CB9" w:rsidRPr="00E7658B">
        <w:rPr>
          <w:sz w:val="28"/>
          <w:szCs w:val="28"/>
        </w:rPr>
        <w:t xml:space="preserve">, в том числе </w:t>
      </w:r>
      <w:r w:rsidR="009C1184">
        <w:rPr>
          <w:sz w:val="28"/>
          <w:szCs w:val="28"/>
        </w:rPr>
        <w:t>измерительные приборы</w:t>
      </w:r>
      <w:r w:rsidR="006D2093">
        <w:rPr>
          <w:sz w:val="28"/>
          <w:szCs w:val="28"/>
        </w:rPr>
        <w:t xml:space="preserve"> </w:t>
      </w:r>
      <w:r w:rsidR="009C1184" w:rsidRPr="00344FEC">
        <w:rPr>
          <w:color w:val="auto"/>
          <w:sz w:val="28"/>
          <w:szCs w:val="28"/>
        </w:rPr>
        <w:t xml:space="preserve">и </w:t>
      </w:r>
      <w:r w:rsidR="00C24CB9" w:rsidRPr="00344FEC">
        <w:rPr>
          <w:color w:val="auto"/>
          <w:sz w:val="28"/>
          <w:szCs w:val="28"/>
        </w:rPr>
        <w:t xml:space="preserve">приборы определения подлинности федеральных специальных марок и акцизных марок. </w:t>
      </w:r>
    </w:p>
    <w:p w:rsidR="00E73AEC" w:rsidRDefault="00E73AEC" w:rsidP="00D95D01">
      <w:pPr>
        <w:pStyle w:val="af2"/>
        <w:autoSpaceDE w:val="0"/>
        <w:autoSpaceDN w:val="0"/>
        <w:adjustRightInd w:val="0"/>
        <w:spacing w:after="0" w:line="240" w:lineRule="auto"/>
        <w:ind w:left="0" w:firstLine="567"/>
        <w:jc w:val="both"/>
        <w:rPr>
          <w:rFonts w:ascii="Times New Roman" w:hAnsi="Times New Roman"/>
          <w:sz w:val="28"/>
          <w:szCs w:val="28"/>
          <w:highlight w:val="lightGray"/>
        </w:rPr>
      </w:pPr>
    </w:p>
    <w:p w:rsidR="00634FBE" w:rsidRPr="00FA27D5" w:rsidRDefault="00D03F45"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FA27D5">
        <w:rPr>
          <w:rFonts w:ascii="Times New Roman" w:hAnsi="Times New Roman"/>
          <w:sz w:val="28"/>
          <w:szCs w:val="28"/>
        </w:rPr>
        <w:t>4.1</w:t>
      </w:r>
      <w:r w:rsidR="00F2201A" w:rsidRPr="00FA27D5">
        <w:rPr>
          <w:rFonts w:ascii="Times New Roman" w:hAnsi="Times New Roman"/>
          <w:sz w:val="28"/>
          <w:szCs w:val="28"/>
        </w:rPr>
        <w:t>2</w:t>
      </w:r>
      <w:r w:rsidRPr="00FA27D5">
        <w:rPr>
          <w:rFonts w:ascii="Times New Roman" w:hAnsi="Times New Roman"/>
          <w:sz w:val="28"/>
          <w:szCs w:val="28"/>
        </w:rPr>
        <w:t xml:space="preserve">. </w:t>
      </w:r>
      <w:r w:rsidR="00634FBE" w:rsidRPr="00FA27D5">
        <w:rPr>
          <w:rFonts w:ascii="Times New Roman" w:hAnsi="Times New Roman"/>
          <w:sz w:val="28"/>
          <w:szCs w:val="28"/>
        </w:rPr>
        <w:t>Контрольная закупка</w:t>
      </w:r>
      <w:r w:rsidRPr="00FA27D5">
        <w:rPr>
          <w:rFonts w:ascii="Times New Roman" w:hAnsi="Times New Roman"/>
          <w:sz w:val="28"/>
          <w:szCs w:val="28"/>
        </w:rPr>
        <w:t>.</w:t>
      </w:r>
    </w:p>
    <w:p w:rsidR="002B14A8" w:rsidRDefault="00D03F45"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4.1</w:t>
      </w:r>
      <w:r w:rsidR="00F2201A">
        <w:rPr>
          <w:rFonts w:ascii="Times New Roman" w:hAnsi="Times New Roman"/>
          <w:sz w:val="28"/>
          <w:szCs w:val="28"/>
        </w:rPr>
        <w:t>2</w:t>
      </w:r>
      <w:r>
        <w:rPr>
          <w:rFonts w:ascii="Times New Roman" w:hAnsi="Times New Roman"/>
          <w:sz w:val="28"/>
          <w:szCs w:val="28"/>
        </w:rPr>
        <w:t xml:space="preserve">.1. </w:t>
      </w:r>
      <w:r w:rsidR="002B14A8">
        <w:rPr>
          <w:rFonts w:ascii="Times New Roman" w:hAnsi="Times New Roman"/>
          <w:sz w:val="28"/>
          <w:szCs w:val="28"/>
        </w:rPr>
        <w:t>К</w:t>
      </w:r>
      <w:r w:rsidR="002B14A8" w:rsidRPr="002B14A8">
        <w:rPr>
          <w:rFonts w:ascii="Times New Roman" w:hAnsi="Times New Roman"/>
          <w:sz w:val="28"/>
          <w:szCs w:val="28"/>
        </w:rPr>
        <w:t xml:space="preserve">онтрольная закупка проводится по согласованию с органами прокуратуры, за исключением случаев ее проведения в соответствии с пунктами </w:t>
      </w:r>
      <w:r w:rsidR="00153B1E">
        <w:rPr>
          <w:rFonts w:ascii="Times New Roman" w:hAnsi="Times New Roman"/>
          <w:sz w:val="28"/>
          <w:szCs w:val="28"/>
        </w:rPr>
        <w:br/>
      </w:r>
      <w:r w:rsidR="002B14A8" w:rsidRPr="002B14A8">
        <w:rPr>
          <w:rFonts w:ascii="Times New Roman" w:hAnsi="Times New Roman"/>
          <w:sz w:val="28"/>
          <w:szCs w:val="28"/>
        </w:rPr>
        <w:t>3 - 6 части 1 статьи 57 и частью 12 статьи 66 Федерального закона</w:t>
      </w:r>
      <w:r w:rsidR="002B14A8">
        <w:rPr>
          <w:rFonts w:ascii="Times New Roman" w:hAnsi="Times New Roman"/>
          <w:sz w:val="28"/>
          <w:szCs w:val="28"/>
        </w:rPr>
        <w:t xml:space="preserve"> № 248-ФЗ</w:t>
      </w:r>
      <w:r w:rsidR="00153B1E">
        <w:rPr>
          <w:rFonts w:ascii="Times New Roman" w:hAnsi="Times New Roman"/>
          <w:sz w:val="28"/>
          <w:szCs w:val="28"/>
        </w:rPr>
        <w:t xml:space="preserve">, </w:t>
      </w:r>
      <w:r w:rsidR="00153B1E">
        <w:rPr>
          <w:rFonts w:ascii="Times New Roman" w:hAnsi="Times New Roman"/>
          <w:sz w:val="28"/>
          <w:szCs w:val="28"/>
        </w:rPr>
        <w:br/>
        <w:t>в порядке, установленном статьей</w:t>
      </w:r>
      <w:r w:rsidR="00153B1E" w:rsidRPr="002B14A8">
        <w:rPr>
          <w:rFonts w:ascii="Times New Roman" w:hAnsi="Times New Roman"/>
          <w:sz w:val="28"/>
          <w:szCs w:val="28"/>
        </w:rPr>
        <w:t xml:space="preserve"> 6</w:t>
      </w:r>
      <w:r w:rsidR="00153B1E">
        <w:rPr>
          <w:rFonts w:ascii="Times New Roman" w:hAnsi="Times New Roman"/>
          <w:sz w:val="28"/>
          <w:szCs w:val="28"/>
        </w:rPr>
        <w:t>7</w:t>
      </w:r>
      <w:r w:rsidR="00153B1E" w:rsidRPr="002B14A8">
        <w:rPr>
          <w:rFonts w:ascii="Times New Roman" w:hAnsi="Times New Roman"/>
          <w:sz w:val="28"/>
          <w:szCs w:val="28"/>
        </w:rPr>
        <w:t xml:space="preserve"> Федерального закона</w:t>
      </w:r>
      <w:r w:rsidR="00153B1E">
        <w:rPr>
          <w:rFonts w:ascii="Times New Roman" w:hAnsi="Times New Roman"/>
          <w:sz w:val="28"/>
          <w:szCs w:val="28"/>
        </w:rPr>
        <w:t xml:space="preserve"> № 248-ФЗ.</w:t>
      </w:r>
    </w:p>
    <w:p w:rsidR="00C24CB9" w:rsidRPr="00D03F45" w:rsidRDefault="00D03F45" w:rsidP="00D95D01">
      <w:pPr>
        <w:autoSpaceDE w:val="0"/>
        <w:autoSpaceDN w:val="0"/>
        <w:adjustRightInd w:val="0"/>
        <w:ind w:firstLine="567"/>
        <w:jc w:val="both"/>
        <w:rPr>
          <w:sz w:val="28"/>
          <w:szCs w:val="28"/>
        </w:rPr>
      </w:pPr>
      <w:r>
        <w:rPr>
          <w:sz w:val="28"/>
          <w:szCs w:val="28"/>
        </w:rPr>
        <w:t>4.1</w:t>
      </w:r>
      <w:r w:rsidR="00F2201A">
        <w:rPr>
          <w:sz w:val="28"/>
          <w:szCs w:val="28"/>
        </w:rPr>
        <w:t>2</w:t>
      </w:r>
      <w:r>
        <w:rPr>
          <w:sz w:val="28"/>
          <w:szCs w:val="28"/>
        </w:rPr>
        <w:t xml:space="preserve">.2. </w:t>
      </w:r>
      <w:r w:rsidR="00C24CB9" w:rsidRPr="00D03F45">
        <w:rPr>
          <w:sz w:val="28"/>
          <w:szCs w:val="28"/>
        </w:rPr>
        <w:t>В ходе проведения контрольной закупки осуществляются следующие контрольные (надзорные) действия:</w:t>
      </w:r>
    </w:p>
    <w:p w:rsidR="00C24CB9" w:rsidRPr="0061505A" w:rsidRDefault="00C24CB9" w:rsidP="00D95D01">
      <w:pPr>
        <w:autoSpaceDE w:val="0"/>
        <w:autoSpaceDN w:val="0"/>
        <w:adjustRightInd w:val="0"/>
        <w:ind w:firstLine="567"/>
        <w:jc w:val="both"/>
        <w:rPr>
          <w:rFonts w:cs="Times New Roman"/>
          <w:sz w:val="28"/>
          <w:szCs w:val="28"/>
        </w:rPr>
      </w:pPr>
      <w:r w:rsidRPr="0061505A">
        <w:rPr>
          <w:rFonts w:cs="Times New Roman"/>
          <w:sz w:val="28"/>
          <w:szCs w:val="28"/>
        </w:rPr>
        <w:t>осмотр;</w:t>
      </w:r>
    </w:p>
    <w:p w:rsidR="00C24CB9" w:rsidRDefault="00C24CB9" w:rsidP="00D95D01">
      <w:pPr>
        <w:autoSpaceDE w:val="0"/>
        <w:autoSpaceDN w:val="0"/>
        <w:adjustRightInd w:val="0"/>
        <w:ind w:firstLine="567"/>
        <w:jc w:val="both"/>
        <w:rPr>
          <w:rFonts w:cs="Times New Roman"/>
          <w:color w:val="FF0000"/>
          <w:sz w:val="28"/>
          <w:szCs w:val="28"/>
        </w:rPr>
      </w:pPr>
      <w:r w:rsidRPr="0061505A">
        <w:rPr>
          <w:rFonts w:cs="Times New Roman"/>
          <w:sz w:val="28"/>
          <w:szCs w:val="28"/>
        </w:rPr>
        <w:t>эксперимент.</w:t>
      </w:r>
    </w:p>
    <w:p w:rsidR="005F1508" w:rsidRDefault="00342F92" w:rsidP="00D95D01">
      <w:pPr>
        <w:autoSpaceDE w:val="0"/>
        <w:autoSpaceDN w:val="0"/>
        <w:adjustRightInd w:val="0"/>
        <w:ind w:firstLine="567"/>
        <w:jc w:val="both"/>
        <w:rPr>
          <w:rFonts w:cs="Times New Roman"/>
          <w:sz w:val="28"/>
          <w:szCs w:val="28"/>
        </w:rPr>
      </w:pPr>
      <w:r>
        <w:rPr>
          <w:rFonts w:cs="Times New Roman"/>
          <w:sz w:val="28"/>
          <w:szCs w:val="28"/>
        </w:rPr>
        <w:t xml:space="preserve">4.12.3. </w:t>
      </w:r>
      <w:r w:rsidR="005F1508">
        <w:rPr>
          <w:rFonts w:cs="Times New Roman"/>
          <w:sz w:val="28"/>
          <w:szCs w:val="28"/>
        </w:rPr>
        <w:t xml:space="preserve">Эксперимент заключается в использовании </w:t>
      </w:r>
      <w:proofErr w:type="gramStart"/>
      <w:r w:rsidR="005F1508">
        <w:rPr>
          <w:rFonts w:cs="Times New Roman"/>
          <w:sz w:val="28"/>
          <w:szCs w:val="28"/>
        </w:rPr>
        <w:t>тест-ситуации</w:t>
      </w:r>
      <w:proofErr w:type="gramEnd"/>
      <w:r w:rsidR="005F1508">
        <w:rPr>
          <w:rFonts w:cs="Times New Roman"/>
          <w:sz w:val="28"/>
          <w:szCs w:val="28"/>
        </w:rPr>
        <w:t>: контрольно</w:t>
      </w:r>
      <w:r w:rsidR="00F868E0">
        <w:rPr>
          <w:rFonts w:cs="Times New Roman"/>
          <w:sz w:val="28"/>
          <w:szCs w:val="28"/>
        </w:rPr>
        <w:t>го (</w:t>
      </w:r>
      <w:r w:rsidR="005F1508">
        <w:rPr>
          <w:rFonts w:cs="Times New Roman"/>
          <w:sz w:val="28"/>
          <w:szCs w:val="28"/>
        </w:rPr>
        <w:t>надзорного</w:t>
      </w:r>
      <w:r w:rsidR="00F868E0">
        <w:rPr>
          <w:rFonts w:cs="Times New Roman"/>
          <w:sz w:val="28"/>
          <w:szCs w:val="28"/>
        </w:rPr>
        <w:t>)</w:t>
      </w:r>
      <w:r w:rsidR="005F1508">
        <w:rPr>
          <w:rFonts w:cs="Times New Roman"/>
          <w:sz w:val="28"/>
          <w:szCs w:val="28"/>
        </w:rPr>
        <w:t xml:space="preserve"> действия по созданию должностным лицом ситуации, в ходе которой возможно оценить соблюдение контролируемым лицом обязательных требований.</w:t>
      </w:r>
    </w:p>
    <w:p w:rsidR="00342F92" w:rsidRDefault="00342F92" w:rsidP="00D95D01">
      <w:pPr>
        <w:autoSpaceDE w:val="0"/>
        <w:autoSpaceDN w:val="0"/>
        <w:adjustRightInd w:val="0"/>
        <w:ind w:firstLine="567"/>
        <w:jc w:val="both"/>
        <w:rPr>
          <w:rFonts w:cs="Times New Roman"/>
          <w:sz w:val="28"/>
          <w:szCs w:val="28"/>
        </w:rPr>
      </w:pPr>
      <w:r>
        <w:rPr>
          <w:rFonts w:cs="Times New Roman"/>
          <w:sz w:val="28"/>
          <w:szCs w:val="28"/>
        </w:rPr>
        <w:t xml:space="preserve">Эксперимент проводится должностным лицом Комитета по месту нахождения (осуществления деятельности) контролируемого лица </w:t>
      </w:r>
      <w:r>
        <w:rPr>
          <w:rFonts w:cs="Times New Roman"/>
          <w:sz w:val="28"/>
          <w:szCs w:val="28"/>
        </w:rPr>
        <w:br/>
        <w:t>(его обособленных подразделений) непосредственно в ходе проведения контрольного (надзорного) мероприятия.</w:t>
      </w:r>
    </w:p>
    <w:p w:rsidR="005F43F4" w:rsidRDefault="005F43F4" w:rsidP="00D95D01">
      <w:pPr>
        <w:pStyle w:val="af2"/>
        <w:autoSpaceDE w:val="0"/>
        <w:autoSpaceDN w:val="0"/>
        <w:adjustRightInd w:val="0"/>
        <w:spacing w:after="0" w:line="240" w:lineRule="auto"/>
        <w:ind w:left="0" w:firstLine="567"/>
        <w:jc w:val="center"/>
        <w:rPr>
          <w:rFonts w:ascii="Times New Roman" w:eastAsia="Calibri" w:hAnsi="Times New Roman"/>
          <w:b/>
          <w:sz w:val="28"/>
          <w:szCs w:val="28"/>
          <w:lang w:eastAsia="en-US"/>
        </w:rPr>
      </w:pPr>
    </w:p>
    <w:p w:rsidR="002A6DCE" w:rsidRPr="00FA27D5" w:rsidRDefault="005F43F4" w:rsidP="00D95D01">
      <w:pPr>
        <w:pStyle w:val="af2"/>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FA27D5">
        <w:rPr>
          <w:rFonts w:ascii="Times New Roman" w:eastAsia="Calibri" w:hAnsi="Times New Roman"/>
          <w:sz w:val="28"/>
          <w:szCs w:val="28"/>
          <w:lang w:eastAsia="en-US"/>
        </w:rPr>
        <w:t>4.1</w:t>
      </w:r>
      <w:r w:rsidR="00F2201A" w:rsidRPr="00FA27D5">
        <w:rPr>
          <w:rFonts w:ascii="Times New Roman" w:eastAsia="Calibri" w:hAnsi="Times New Roman"/>
          <w:sz w:val="28"/>
          <w:szCs w:val="28"/>
          <w:lang w:eastAsia="en-US"/>
        </w:rPr>
        <w:t>3</w:t>
      </w:r>
      <w:r w:rsidRPr="00FA27D5">
        <w:rPr>
          <w:rFonts w:ascii="Times New Roman" w:eastAsia="Calibri" w:hAnsi="Times New Roman"/>
          <w:sz w:val="28"/>
          <w:szCs w:val="28"/>
          <w:lang w:eastAsia="en-US"/>
        </w:rPr>
        <w:t xml:space="preserve">. </w:t>
      </w:r>
      <w:r w:rsidR="002A6DCE" w:rsidRPr="00FA27D5">
        <w:rPr>
          <w:rFonts w:ascii="Times New Roman" w:eastAsia="Calibri" w:hAnsi="Times New Roman"/>
          <w:sz w:val="28"/>
          <w:szCs w:val="28"/>
          <w:lang w:eastAsia="en-US"/>
        </w:rPr>
        <w:t>Инспекционный визит</w:t>
      </w:r>
      <w:r w:rsidRPr="00FA27D5">
        <w:rPr>
          <w:rFonts w:ascii="Times New Roman" w:eastAsia="Calibri" w:hAnsi="Times New Roman"/>
          <w:sz w:val="28"/>
          <w:szCs w:val="28"/>
          <w:lang w:eastAsia="en-US"/>
        </w:rPr>
        <w:t>.</w:t>
      </w:r>
    </w:p>
    <w:p w:rsidR="00921A1D" w:rsidRPr="008A71BA" w:rsidRDefault="005F43F4" w:rsidP="00D95D01">
      <w:pPr>
        <w:pStyle w:val="af2"/>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5F43F4">
        <w:rPr>
          <w:rFonts w:ascii="Times New Roman" w:eastAsia="Calibri" w:hAnsi="Times New Roman"/>
          <w:sz w:val="28"/>
          <w:szCs w:val="28"/>
          <w:lang w:eastAsia="en-US"/>
        </w:rPr>
        <w:t>4.1</w:t>
      </w:r>
      <w:r w:rsidR="00F2201A">
        <w:rPr>
          <w:rFonts w:ascii="Times New Roman" w:eastAsia="Calibri" w:hAnsi="Times New Roman"/>
          <w:sz w:val="28"/>
          <w:szCs w:val="28"/>
          <w:lang w:eastAsia="en-US"/>
        </w:rPr>
        <w:t>3</w:t>
      </w:r>
      <w:r w:rsidRPr="005F43F4">
        <w:rPr>
          <w:rFonts w:ascii="Times New Roman" w:eastAsia="Calibri" w:hAnsi="Times New Roman"/>
          <w:sz w:val="28"/>
          <w:szCs w:val="28"/>
          <w:lang w:eastAsia="en-US"/>
        </w:rPr>
        <w:t xml:space="preserve">.1. </w:t>
      </w:r>
      <w:r w:rsidR="00921A1D" w:rsidRPr="008A71BA">
        <w:rPr>
          <w:rFonts w:ascii="Times New Roman" w:eastAsia="Calibri" w:hAnsi="Times New Roman"/>
          <w:sz w:val="28"/>
          <w:szCs w:val="28"/>
          <w:lang w:eastAsia="en-US"/>
        </w:rPr>
        <w:t>Инспекционный визит проводится по месту осуществления деятельности контролируемого лица (его обособленных подразделений), месту нахождения объекта контроля</w:t>
      </w:r>
      <w:r w:rsidR="00570963" w:rsidRPr="008A71BA">
        <w:rPr>
          <w:rFonts w:ascii="Times New Roman" w:eastAsia="Calibri" w:hAnsi="Times New Roman"/>
          <w:sz w:val="28"/>
          <w:szCs w:val="28"/>
          <w:lang w:eastAsia="en-US"/>
        </w:rPr>
        <w:t>.</w:t>
      </w:r>
    </w:p>
    <w:p w:rsidR="005F43F4" w:rsidRPr="005F43F4" w:rsidRDefault="00570963" w:rsidP="00D95D01">
      <w:pPr>
        <w:pStyle w:val="af2"/>
        <w:autoSpaceDE w:val="0"/>
        <w:autoSpaceDN w:val="0"/>
        <w:adjustRightInd w:val="0"/>
        <w:spacing w:after="0" w:line="240" w:lineRule="auto"/>
        <w:ind w:left="0"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4.13.2. </w:t>
      </w:r>
      <w:r w:rsidR="005F43F4">
        <w:rPr>
          <w:rFonts w:ascii="Times New Roman" w:eastAsia="Calibri" w:hAnsi="Times New Roman"/>
          <w:sz w:val="28"/>
          <w:szCs w:val="28"/>
          <w:lang w:eastAsia="en-US"/>
        </w:rPr>
        <w:t>Инспекционный визит проводится по согласованию с органами прокуратуры,</w:t>
      </w:r>
      <w:r w:rsidR="005F43F4" w:rsidRPr="005F43F4">
        <w:rPr>
          <w:rFonts w:ascii="Times New Roman" w:hAnsi="Times New Roman"/>
          <w:sz w:val="28"/>
          <w:szCs w:val="28"/>
        </w:rPr>
        <w:t xml:space="preserve"> </w:t>
      </w:r>
      <w:r w:rsidR="005F43F4" w:rsidRPr="002B14A8">
        <w:rPr>
          <w:rFonts w:ascii="Times New Roman" w:hAnsi="Times New Roman"/>
          <w:sz w:val="28"/>
          <w:szCs w:val="28"/>
        </w:rPr>
        <w:t xml:space="preserve">за исключением случаев ее проведения в соответствии с пунктами </w:t>
      </w:r>
      <w:r w:rsidR="005F43F4">
        <w:rPr>
          <w:rFonts w:ascii="Times New Roman" w:hAnsi="Times New Roman"/>
          <w:sz w:val="28"/>
          <w:szCs w:val="28"/>
        </w:rPr>
        <w:br/>
      </w:r>
      <w:r w:rsidR="005F43F4" w:rsidRPr="002B14A8">
        <w:rPr>
          <w:rFonts w:ascii="Times New Roman" w:hAnsi="Times New Roman"/>
          <w:sz w:val="28"/>
          <w:szCs w:val="28"/>
        </w:rPr>
        <w:lastRenderedPageBreak/>
        <w:t>3 - 6 части 1</w:t>
      </w:r>
      <w:r w:rsidR="005F43F4">
        <w:rPr>
          <w:rFonts w:ascii="Times New Roman" w:hAnsi="Times New Roman"/>
          <w:sz w:val="28"/>
          <w:szCs w:val="28"/>
        </w:rPr>
        <w:t>, частью 3</w:t>
      </w:r>
      <w:r w:rsidR="005F43F4" w:rsidRPr="002B14A8">
        <w:rPr>
          <w:rFonts w:ascii="Times New Roman" w:hAnsi="Times New Roman"/>
          <w:sz w:val="28"/>
          <w:szCs w:val="28"/>
        </w:rPr>
        <w:t xml:space="preserve"> статьи 57 и частью 12 статьи 66 Федерального закона</w:t>
      </w:r>
      <w:r w:rsidR="005F43F4">
        <w:rPr>
          <w:rFonts w:ascii="Times New Roman" w:hAnsi="Times New Roman"/>
          <w:sz w:val="28"/>
          <w:szCs w:val="28"/>
        </w:rPr>
        <w:t xml:space="preserve"> </w:t>
      </w:r>
      <w:r w:rsidR="005F43F4">
        <w:rPr>
          <w:rFonts w:ascii="Times New Roman" w:hAnsi="Times New Roman"/>
          <w:sz w:val="28"/>
          <w:szCs w:val="28"/>
        </w:rPr>
        <w:br/>
        <w:t>№ 248-ФЗ, в порядке, установленном статьей</w:t>
      </w:r>
      <w:r w:rsidR="005F43F4" w:rsidRPr="002B14A8">
        <w:rPr>
          <w:rFonts w:ascii="Times New Roman" w:hAnsi="Times New Roman"/>
          <w:sz w:val="28"/>
          <w:szCs w:val="28"/>
        </w:rPr>
        <w:t xml:space="preserve"> </w:t>
      </w:r>
      <w:r w:rsidR="005F43F4">
        <w:rPr>
          <w:rFonts w:ascii="Times New Roman" w:hAnsi="Times New Roman"/>
          <w:sz w:val="28"/>
          <w:szCs w:val="28"/>
        </w:rPr>
        <w:t>70</w:t>
      </w:r>
      <w:r w:rsidR="005F43F4" w:rsidRPr="002B14A8">
        <w:rPr>
          <w:rFonts w:ascii="Times New Roman" w:hAnsi="Times New Roman"/>
          <w:sz w:val="28"/>
          <w:szCs w:val="28"/>
        </w:rPr>
        <w:t xml:space="preserve"> Федерального закона</w:t>
      </w:r>
      <w:r w:rsidR="005F43F4">
        <w:rPr>
          <w:rFonts w:ascii="Times New Roman" w:hAnsi="Times New Roman"/>
          <w:sz w:val="28"/>
          <w:szCs w:val="28"/>
        </w:rPr>
        <w:t xml:space="preserve"> № 248-ФЗ.</w:t>
      </w:r>
    </w:p>
    <w:p w:rsidR="0072656E" w:rsidRPr="00E7658B" w:rsidRDefault="00E55047" w:rsidP="00D95D01">
      <w:pPr>
        <w:pStyle w:val="af2"/>
        <w:autoSpaceDE w:val="0"/>
        <w:autoSpaceDN w:val="0"/>
        <w:adjustRightInd w:val="0"/>
        <w:spacing w:after="0" w:line="240" w:lineRule="auto"/>
        <w:ind w:left="0" w:firstLine="567"/>
        <w:jc w:val="both"/>
        <w:rPr>
          <w:rFonts w:ascii="Times New Roman" w:hAnsi="Times New Roman"/>
          <w:sz w:val="28"/>
          <w:szCs w:val="28"/>
        </w:rPr>
      </w:pPr>
      <w:bookmarkStart w:id="3" w:name="Par9"/>
      <w:bookmarkStart w:id="4" w:name="Par60"/>
      <w:bookmarkEnd w:id="3"/>
      <w:bookmarkEnd w:id="4"/>
      <w:r>
        <w:rPr>
          <w:rFonts w:ascii="Times New Roman" w:hAnsi="Times New Roman"/>
          <w:sz w:val="28"/>
          <w:szCs w:val="28"/>
        </w:rPr>
        <w:t>4.1</w:t>
      </w:r>
      <w:r w:rsidR="00F2201A">
        <w:rPr>
          <w:rFonts w:ascii="Times New Roman" w:hAnsi="Times New Roman"/>
          <w:sz w:val="28"/>
          <w:szCs w:val="28"/>
        </w:rPr>
        <w:t>3</w:t>
      </w:r>
      <w:r>
        <w:rPr>
          <w:rFonts w:ascii="Times New Roman" w:hAnsi="Times New Roman"/>
          <w:sz w:val="28"/>
          <w:szCs w:val="28"/>
        </w:rPr>
        <w:t>.</w:t>
      </w:r>
      <w:r w:rsidR="00570963">
        <w:rPr>
          <w:rFonts w:ascii="Times New Roman" w:hAnsi="Times New Roman"/>
          <w:sz w:val="28"/>
          <w:szCs w:val="28"/>
        </w:rPr>
        <w:t>3</w:t>
      </w:r>
      <w:r>
        <w:rPr>
          <w:rFonts w:ascii="Times New Roman" w:hAnsi="Times New Roman"/>
          <w:sz w:val="28"/>
          <w:szCs w:val="28"/>
        </w:rPr>
        <w:t xml:space="preserve">. </w:t>
      </w:r>
      <w:r w:rsidR="0072656E" w:rsidRPr="00E7658B">
        <w:rPr>
          <w:rFonts w:ascii="Times New Roman" w:hAnsi="Times New Roman"/>
          <w:sz w:val="28"/>
          <w:szCs w:val="28"/>
        </w:rPr>
        <w:t xml:space="preserve">В ходе </w:t>
      </w:r>
      <w:r w:rsidR="00330716">
        <w:rPr>
          <w:rFonts w:ascii="Times New Roman" w:hAnsi="Times New Roman"/>
          <w:sz w:val="28"/>
          <w:szCs w:val="28"/>
        </w:rPr>
        <w:t>инспекционного визита</w:t>
      </w:r>
      <w:r w:rsidR="0072656E" w:rsidRPr="00E7658B">
        <w:rPr>
          <w:rFonts w:ascii="Times New Roman" w:hAnsi="Times New Roman"/>
          <w:sz w:val="28"/>
          <w:szCs w:val="28"/>
        </w:rPr>
        <w:t xml:space="preserve"> осуществляются следующие контрольные (надзорные) действия:</w:t>
      </w:r>
    </w:p>
    <w:p w:rsidR="0072656E" w:rsidRPr="00E7658B" w:rsidRDefault="0072656E" w:rsidP="00D95D01">
      <w:pPr>
        <w:autoSpaceDE w:val="0"/>
        <w:autoSpaceDN w:val="0"/>
        <w:adjustRightInd w:val="0"/>
        <w:ind w:firstLine="567"/>
        <w:jc w:val="both"/>
        <w:rPr>
          <w:rFonts w:cs="Times New Roman"/>
          <w:sz w:val="28"/>
          <w:szCs w:val="28"/>
        </w:rPr>
      </w:pPr>
      <w:r w:rsidRPr="00E7658B">
        <w:rPr>
          <w:rFonts w:cs="Times New Roman"/>
          <w:sz w:val="28"/>
          <w:szCs w:val="28"/>
        </w:rPr>
        <w:t>осмотр;</w:t>
      </w:r>
    </w:p>
    <w:p w:rsidR="0072656E" w:rsidRPr="00E7658B" w:rsidRDefault="0072656E" w:rsidP="00D95D01">
      <w:pPr>
        <w:autoSpaceDE w:val="0"/>
        <w:autoSpaceDN w:val="0"/>
        <w:adjustRightInd w:val="0"/>
        <w:ind w:firstLine="567"/>
        <w:jc w:val="both"/>
        <w:rPr>
          <w:rFonts w:cs="Times New Roman"/>
          <w:sz w:val="28"/>
          <w:szCs w:val="28"/>
        </w:rPr>
      </w:pPr>
      <w:r w:rsidRPr="00E7658B">
        <w:rPr>
          <w:rFonts w:cs="Times New Roman"/>
          <w:sz w:val="28"/>
          <w:szCs w:val="28"/>
        </w:rPr>
        <w:t>опрос;</w:t>
      </w:r>
    </w:p>
    <w:p w:rsidR="0072656E" w:rsidRPr="00E7658B" w:rsidRDefault="0072656E" w:rsidP="00D95D01">
      <w:pPr>
        <w:autoSpaceDE w:val="0"/>
        <w:autoSpaceDN w:val="0"/>
        <w:adjustRightInd w:val="0"/>
        <w:ind w:firstLine="567"/>
        <w:jc w:val="both"/>
        <w:rPr>
          <w:rFonts w:cs="Times New Roman"/>
          <w:sz w:val="28"/>
          <w:szCs w:val="28"/>
        </w:rPr>
      </w:pPr>
      <w:r w:rsidRPr="00E7658B">
        <w:rPr>
          <w:rFonts w:cs="Times New Roman"/>
          <w:sz w:val="28"/>
          <w:szCs w:val="28"/>
        </w:rPr>
        <w:t>получение письменных объяснений;</w:t>
      </w:r>
    </w:p>
    <w:p w:rsidR="0072656E" w:rsidRPr="00E7658B" w:rsidRDefault="0072656E" w:rsidP="00D95D01">
      <w:pPr>
        <w:autoSpaceDE w:val="0"/>
        <w:autoSpaceDN w:val="0"/>
        <w:adjustRightInd w:val="0"/>
        <w:ind w:firstLine="567"/>
        <w:jc w:val="both"/>
        <w:rPr>
          <w:rFonts w:cs="Times New Roman"/>
          <w:sz w:val="28"/>
          <w:szCs w:val="28"/>
        </w:rPr>
      </w:pPr>
      <w:r w:rsidRPr="00E7658B">
        <w:rPr>
          <w:rFonts w:cs="Times New Roman"/>
          <w:sz w:val="28"/>
          <w:szCs w:val="28"/>
        </w:rPr>
        <w:t>истребование документов;</w:t>
      </w:r>
    </w:p>
    <w:p w:rsidR="0072656E" w:rsidRDefault="00F81C76" w:rsidP="00D95D01">
      <w:pPr>
        <w:autoSpaceDE w:val="0"/>
        <w:autoSpaceDN w:val="0"/>
        <w:adjustRightInd w:val="0"/>
        <w:ind w:firstLine="567"/>
        <w:jc w:val="both"/>
        <w:rPr>
          <w:rFonts w:cs="Times New Roman"/>
          <w:sz w:val="28"/>
          <w:szCs w:val="28"/>
        </w:rPr>
      </w:pPr>
      <w:r>
        <w:rPr>
          <w:rFonts w:cs="Times New Roman"/>
          <w:sz w:val="28"/>
          <w:szCs w:val="28"/>
        </w:rPr>
        <w:t>инструментальное обследование.</w:t>
      </w:r>
    </w:p>
    <w:p w:rsidR="00F868E0" w:rsidRDefault="00F868E0" w:rsidP="00D95D01">
      <w:pPr>
        <w:autoSpaceDE w:val="0"/>
        <w:autoSpaceDN w:val="0"/>
        <w:adjustRightInd w:val="0"/>
        <w:ind w:firstLine="567"/>
        <w:jc w:val="both"/>
        <w:rPr>
          <w:rFonts w:cs="Times New Roman"/>
          <w:sz w:val="28"/>
          <w:szCs w:val="28"/>
        </w:rPr>
      </w:pPr>
    </w:p>
    <w:p w:rsidR="00570963" w:rsidRDefault="00570963" w:rsidP="00D95D01">
      <w:pPr>
        <w:autoSpaceDE w:val="0"/>
        <w:autoSpaceDN w:val="0"/>
        <w:adjustRightInd w:val="0"/>
        <w:ind w:firstLine="567"/>
        <w:jc w:val="both"/>
        <w:rPr>
          <w:rFonts w:cs="Times New Roman"/>
          <w:color w:val="auto"/>
          <w:sz w:val="28"/>
          <w:szCs w:val="28"/>
        </w:rPr>
      </w:pPr>
    </w:p>
    <w:p w:rsidR="00931345" w:rsidRPr="003E0934" w:rsidRDefault="00931345" w:rsidP="00D95D01">
      <w:pPr>
        <w:autoSpaceDE w:val="0"/>
        <w:autoSpaceDN w:val="0"/>
        <w:adjustRightInd w:val="0"/>
        <w:ind w:firstLine="567"/>
        <w:jc w:val="both"/>
        <w:rPr>
          <w:rFonts w:cs="Times New Roman"/>
          <w:color w:val="auto"/>
          <w:sz w:val="28"/>
          <w:szCs w:val="28"/>
        </w:rPr>
      </w:pPr>
      <w:r w:rsidRPr="003E0934">
        <w:rPr>
          <w:rFonts w:cs="Times New Roman"/>
          <w:color w:val="auto"/>
          <w:sz w:val="28"/>
          <w:szCs w:val="28"/>
        </w:rPr>
        <w:t xml:space="preserve">4.14. Результат контрольного (надзорного) мероприятия. </w:t>
      </w:r>
    </w:p>
    <w:p w:rsidR="00931345" w:rsidRPr="003E0934" w:rsidRDefault="00931345" w:rsidP="00D95D01">
      <w:pPr>
        <w:autoSpaceDE w:val="0"/>
        <w:autoSpaceDN w:val="0"/>
        <w:adjustRightInd w:val="0"/>
        <w:ind w:firstLine="567"/>
        <w:jc w:val="both"/>
        <w:rPr>
          <w:rFonts w:eastAsia="Times New Roman" w:cs="Times New Roman"/>
          <w:color w:val="auto"/>
          <w:sz w:val="28"/>
          <w:szCs w:val="28"/>
          <w:lang w:eastAsia="ru-RU"/>
        </w:rPr>
      </w:pPr>
      <w:r w:rsidRPr="003E0934">
        <w:rPr>
          <w:rFonts w:eastAsia="Times New Roman" w:cs="Times New Roman"/>
          <w:color w:val="auto"/>
          <w:sz w:val="28"/>
          <w:szCs w:val="28"/>
          <w:lang w:eastAsia="ru-RU"/>
        </w:rPr>
        <w:t xml:space="preserve">4.14.1. </w:t>
      </w:r>
      <w:proofErr w:type="gramStart"/>
      <w:r w:rsidRPr="003E0934">
        <w:rPr>
          <w:rFonts w:eastAsia="Times New Roman" w:cs="Times New Roman"/>
          <w:color w:val="auto"/>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p>
    <w:p w:rsidR="00931345" w:rsidRPr="003E0934" w:rsidRDefault="00931345" w:rsidP="00D95D01">
      <w:pPr>
        <w:autoSpaceDE w:val="0"/>
        <w:autoSpaceDN w:val="0"/>
        <w:adjustRightInd w:val="0"/>
        <w:ind w:firstLine="567"/>
        <w:jc w:val="both"/>
        <w:rPr>
          <w:rFonts w:eastAsia="Times New Roman" w:cs="Times New Roman"/>
          <w:color w:val="auto"/>
          <w:sz w:val="28"/>
          <w:szCs w:val="28"/>
          <w:lang w:eastAsia="ru-RU"/>
        </w:rPr>
      </w:pPr>
      <w:r w:rsidRPr="003E0934">
        <w:rPr>
          <w:rFonts w:eastAsia="Times New Roman" w:cs="Times New Roman"/>
          <w:color w:val="auto"/>
          <w:sz w:val="28"/>
          <w:szCs w:val="28"/>
          <w:lang w:eastAsia="ru-RU"/>
        </w:rPr>
        <w:t xml:space="preserve">4.14.2. Акт составляется в соответствии с </w:t>
      </w:r>
      <w:r w:rsidR="00911F01" w:rsidRPr="003E0934">
        <w:rPr>
          <w:rFonts w:eastAsia="Times New Roman" w:cs="Times New Roman"/>
          <w:color w:val="auto"/>
          <w:sz w:val="28"/>
          <w:szCs w:val="28"/>
          <w:lang w:eastAsia="ru-RU"/>
        </w:rPr>
        <w:t xml:space="preserve">типовой </w:t>
      </w:r>
      <w:r w:rsidRPr="003E0934">
        <w:rPr>
          <w:rFonts w:eastAsia="Times New Roman" w:cs="Times New Roman"/>
          <w:color w:val="auto"/>
          <w:sz w:val="28"/>
          <w:szCs w:val="28"/>
          <w:lang w:eastAsia="ru-RU"/>
        </w:rPr>
        <w:t xml:space="preserve">формой акта проведения соответствующего контрольного (надзорного) мероприятия, утвержденной приказом Минэкономразвития России от 31 марта 2021 года № 151. </w:t>
      </w:r>
    </w:p>
    <w:p w:rsidR="00931345" w:rsidRDefault="00931345" w:rsidP="00D95D01">
      <w:pPr>
        <w:ind w:firstLine="567"/>
        <w:jc w:val="both"/>
        <w:rPr>
          <w:rFonts w:cs="Times New Roman"/>
          <w:color w:val="auto"/>
          <w:sz w:val="28"/>
          <w:szCs w:val="28"/>
        </w:rPr>
      </w:pPr>
      <w:r w:rsidRPr="003E0934">
        <w:rPr>
          <w:rFonts w:cs="Times New Roman"/>
          <w:color w:val="auto"/>
          <w:sz w:val="28"/>
          <w:szCs w:val="28"/>
        </w:rPr>
        <w:t>4.14.3.</w:t>
      </w:r>
      <w:r w:rsidRPr="003E0934">
        <w:rPr>
          <w:color w:val="auto"/>
        </w:rPr>
        <w:t xml:space="preserve"> </w:t>
      </w:r>
      <w:r w:rsidRPr="003E0934">
        <w:rPr>
          <w:rFonts w:cs="Times New Roman"/>
          <w:color w:val="auto"/>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r w:rsidRPr="00D1210A">
        <w:rPr>
          <w:rFonts w:cs="Times New Roman"/>
          <w:color w:val="auto"/>
          <w:sz w:val="28"/>
          <w:szCs w:val="28"/>
        </w:rPr>
        <w:t xml:space="preserve"> </w:t>
      </w:r>
    </w:p>
    <w:p w:rsidR="00831683" w:rsidRPr="001508A3" w:rsidRDefault="00831683" w:rsidP="00D95D01">
      <w:pPr>
        <w:ind w:firstLine="567"/>
        <w:jc w:val="both"/>
        <w:rPr>
          <w:rFonts w:cs="Times New Roman"/>
          <w:color w:val="auto"/>
          <w:sz w:val="28"/>
          <w:szCs w:val="28"/>
        </w:rPr>
      </w:pPr>
      <w:r w:rsidRPr="001508A3">
        <w:rPr>
          <w:rFonts w:cs="Times New Roman"/>
          <w:color w:val="auto"/>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831683" w:rsidRPr="001508A3" w:rsidRDefault="00831683" w:rsidP="00D95D01">
      <w:pPr>
        <w:ind w:firstLine="567"/>
        <w:jc w:val="both"/>
        <w:rPr>
          <w:rFonts w:cs="Times New Roman"/>
          <w:color w:val="auto"/>
          <w:sz w:val="28"/>
          <w:szCs w:val="28"/>
        </w:rPr>
      </w:pPr>
      <w:r w:rsidRPr="001508A3">
        <w:rPr>
          <w:rFonts w:cs="Times New Roman"/>
          <w:color w:val="auto"/>
          <w:sz w:val="28"/>
          <w:szCs w:val="28"/>
        </w:rPr>
        <w:t xml:space="preserve"> В случае проведения документарной проверки либо контрольного (надзорного) мероприятия без взаимодействия с контролируемым лицом, Комитет направляет акт контролируемому лицу в порядке, установленном статьей 21 Федерального закона № 248-ФЗ.</w:t>
      </w:r>
    </w:p>
    <w:p w:rsidR="00EA7AAD" w:rsidRDefault="00EA7AAD" w:rsidP="001151C5">
      <w:pPr>
        <w:spacing w:line="276" w:lineRule="auto"/>
        <w:ind w:firstLine="567"/>
        <w:jc w:val="center"/>
        <w:rPr>
          <w:rFonts w:cs="Times New Roman"/>
          <w:b/>
          <w:sz w:val="28"/>
          <w:szCs w:val="28"/>
        </w:rPr>
      </w:pPr>
    </w:p>
    <w:p w:rsidR="00C24CB9" w:rsidRPr="000073BC" w:rsidRDefault="00D4563C" w:rsidP="001151C5">
      <w:pPr>
        <w:spacing w:line="276" w:lineRule="auto"/>
        <w:ind w:firstLine="567"/>
        <w:jc w:val="center"/>
        <w:rPr>
          <w:rFonts w:cs="Times New Roman"/>
          <w:b/>
          <w:sz w:val="28"/>
          <w:szCs w:val="28"/>
        </w:rPr>
      </w:pPr>
      <w:r>
        <w:rPr>
          <w:rFonts w:cs="Times New Roman"/>
          <w:b/>
          <w:sz w:val="28"/>
          <w:szCs w:val="28"/>
        </w:rPr>
        <w:t>5</w:t>
      </w:r>
      <w:r w:rsidR="00C24CB9" w:rsidRPr="000073BC">
        <w:rPr>
          <w:rFonts w:cs="Times New Roman"/>
          <w:b/>
          <w:sz w:val="28"/>
          <w:szCs w:val="28"/>
        </w:rPr>
        <w:t>. Досудебный порядок подачи жалобы</w:t>
      </w:r>
    </w:p>
    <w:p w:rsidR="00C24CB9" w:rsidRPr="000073BC" w:rsidRDefault="00C24CB9" w:rsidP="001151C5">
      <w:pPr>
        <w:spacing w:line="276" w:lineRule="auto"/>
        <w:ind w:firstLine="567"/>
        <w:jc w:val="center"/>
        <w:rPr>
          <w:rFonts w:cs="Times New Roman"/>
          <w:b/>
          <w:sz w:val="28"/>
          <w:szCs w:val="28"/>
        </w:rPr>
      </w:pPr>
    </w:p>
    <w:p w:rsidR="00644389" w:rsidRDefault="005767F1" w:rsidP="00D95D01">
      <w:pPr>
        <w:autoSpaceDE w:val="0"/>
        <w:autoSpaceDN w:val="0"/>
        <w:adjustRightInd w:val="0"/>
        <w:ind w:firstLine="567"/>
        <w:jc w:val="both"/>
        <w:rPr>
          <w:rFonts w:cs="Times New Roman"/>
          <w:sz w:val="28"/>
          <w:szCs w:val="28"/>
        </w:rPr>
      </w:pPr>
      <w:r>
        <w:rPr>
          <w:rFonts w:cs="Times New Roman"/>
          <w:sz w:val="28"/>
          <w:szCs w:val="28"/>
        </w:rPr>
        <w:t>5.1.</w:t>
      </w:r>
      <w:r w:rsidR="00C24CB9" w:rsidRPr="000073BC">
        <w:rPr>
          <w:rFonts w:cs="Times New Roman"/>
          <w:sz w:val="28"/>
          <w:szCs w:val="28"/>
        </w:rPr>
        <w:t xml:space="preserve"> </w:t>
      </w:r>
      <w:r w:rsidR="00644389">
        <w:rPr>
          <w:rFonts w:cs="Times New Roman"/>
          <w:sz w:val="28"/>
          <w:szCs w:val="28"/>
        </w:rPr>
        <w:t>Обжалование р</w:t>
      </w:r>
      <w:r w:rsidR="00644389" w:rsidRPr="000073BC">
        <w:rPr>
          <w:rFonts w:cs="Times New Roman"/>
          <w:sz w:val="28"/>
          <w:szCs w:val="28"/>
        </w:rPr>
        <w:t>ешени</w:t>
      </w:r>
      <w:r w:rsidR="00644389">
        <w:rPr>
          <w:rFonts w:cs="Times New Roman"/>
          <w:sz w:val="28"/>
          <w:szCs w:val="28"/>
        </w:rPr>
        <w:t>й</w:t>
      </w:r>
      <w:r w:rsidR="00644389" w:rsidRPr="000073BC">
        <w:rPr>
          <w:rFonts w:cs="Times New Roman"/>
          <w:sz w:val="28"/>
          <w:szCs w:val="28"/>
        </w:rPr>
        <w:t xml:space="preserve"> </w:t>
      </w:r>
      <w:r w:rsidR="00644389">
        <w:rPr>
          <w:rFonts w:cs="Times New Roman"/>
          <w:sz w:val="28"/>
          <w:szCs w:val="28"/>
        </w:rPr>
        <w:t>Комитета (его должностных лиц), д</w:t>
      </w:r>
      <w:r w:rsidR="00644389" w:rsidRPr="000073BC">
        <w:rPr>
          <w:rFonts w:cs="Times New Roman"/>
          <w:sz w:val="28"/>
          <w:szCs w:val="28"/>
        </w:rPr>
        <w:t>е</w:t>
      </w:r>
      <w:r w:rsidR="00644389">
        <w:rPr>
          <w:rFonts w:cs="Times New Roman"/>
          <w:sz w:val="28"/>
          <w:szCs w:val="28"/>
        </w:rPr>
        <w:t>йствий (бездействия</w:t>
      </w:r>
      <w:r w:rsidR="00644389" w:rsidRPr="000073BC">
        <w:rPr>
          <w:rFonts w:cs="Times New Roman"/>
          <w:sz w:val="28"/>
          <w:szCs w:val="28"/>
        </w:rPr>
        <w:t>) должностных лиц</w:t>
      </w:r>
      <w:r w:rsidR="00644389">
        <w:rPr>
          <w:rFonts w:cs="Times New Roman"/>
          <w:sz w:val="28"/>
          <w:szCs w:val="28"/>
        </w:rPr>
        <w:t xml:space="preserve"> </w:t>
      </w:r>
      <w:r w:rsidR="00E8020F">
        <w:rPr>
          <w:rFonts w:cs="Times New Roman"/>
          <w:sz w:val="28"/>
          <w:szCs w:val="28"/>
        </w:rPr>
        <w:t xml:space="preserve">Комитета </w:t>
      </w:r>
      <w:r w:rsidR="00644389">
        <w:rPr>
          <w:rFonts w:cs="Times New Roman"/>
          <w:sz w:val="28"/>
          <w:szCs w:val="28"/>
        </w:rPr>
        <w:t xml:space="preserve">осуществляется в досудебном порядке </w:t>
      </w:r>
      <w:r w:rsidR="00644389">
        <w:rPr>
          <w:rFonts w:cs="Times New Roman"/>
          <w:sz w:val="28"/>
          <w:szCs w:val="28"/>
        </w:rPr>
        <w:br/>
      </w:r>
      <w:r w:rsidR="00644389" w:rsidRPr="000073BC">
        <w:rPr>
          <w:rFonts w:cs="Times New Roman"/>
          <w:sz w:val="28"/>
          <w:szCs w:val="28"/>
        </w:rPr>
        <w:t xml:space="preserve">в соответствии с положениями </w:t>
      </w:r>
      <w:r w:rsidR="00644389">
        <w:rPr>
          <w:rFonts w:cs="Times New Roman"/>
          <w:sz w:val="28"/>
          <w:szCs w:val="28"/>
        </w:rPr>
        <w:t xml:space="preserve">статей 40-42 </w:t>
      </w:r>
      <w:r w:rsidR="00644389" w:rsidRPr="000073BC">
        <w:rPr>
          <w:rFonts w:cs="Times New Roman"/>
          <w:sz w:val="28"/>
          <w:szCs w:val="28"/>
        </w:rPr>
        <w:t xml:space="preserve">Федерального </w:t>
      </w:r>
      <w:hyperlink r:id="rId9" w:history="1">
        <w:r w:rsidR="00644389" w:rsidRPr="000073BC">
          <w:rPr>
            <w:rFonts w:cs="Times New Roman"/>
            <w:sz w:val="28"/>
            <w:szCs w:val="28"/>
          </w:rPr>
          <w:t>закона</w:t>
        </w:r>
      </w:hyperlink>
      <w:r w:rsidR="00644389" w:rsidRPr="000073BC">
        <w:rPr>
          <w:rFonts w:cs="Times New Roman"/>
          <w:sz w:val="28"/>
          <w:szCs w:val="28"/>
        </w:rPr>
        <w:t xml:space="preserve"> </w:t>
      </w:r>
      <w:r w:rsidR="00644389" w:rsidRPr="000073BC">
        <w:rPr>
          <w:rFonts w:cs="Times New Roman"/>
          <w:sz w:val="28"/>
        </w:rPr>
        <w:t>№ 248-ФЗ</w:t>
      </w:r>
      <w:r w:rsidR="00644389">
        <w:rPr>
          <w:rFonts w:cs="Times New Roman"/>
          <w:sz w:val="28"/>
          <w:szCs w:val="28"/>
        </w:rPr>
        <w:t>.</w:t>
      </w:r>
      <w:r w:rsidR="00644389" w:rsidRPr="00ED03C4">
        <w:rPr>
          <w:rFonts w:cs="Times New Roman"/>
          <w:sz w:val="28"/>
          <w:szCs w:val="28"/>
        </w:rPr>
        <w:t xml:space="preserve"> </w:t>
      </w:r>
    </w:p>
    <w:p w:rsidR="00644389" w:rsidRDefault="00D061FE" w:rsidP="00D95D01">
      <w:pPr>
        <w:autoSpaceDE w:val="0"/>
        <w:autoSpaceDN w:val="0"/>
        <w:adjustRightInd w:val="0"/>
        <w:ind w:firstLine="567"/>
        <w:jc w:val="both"/>
        <w:rPr>
          <w:rFonts w:cs="Times New Roman"/>
          <w:sz w:val="28"/>
          <w:szCs w:val="28"/>
        </w:rPr>
      </w:pPr>
      <w:r>
        <w:rPr>
          <w:rFonts w:cs="Times New Roman"/>
          <w:sz w:val="28"/>
          <w:szCs w:val="28"/>
        </w:rPr>
        <w:t>5.</w:t>
      </w:r>
      <w:r w:rsidR="008205B1">
        <w:rPr>
          <w:rFonts w:cs="Times New Roman"/>
          <w:sz w:val="28"/>
          <w:szCs w:val="28"/>
        </w:rPr>
        <w:t>2</w:t>
      </w:r>
      <w:r>
        <w:rPr>
          <w:rFonts w:cs="Times New Roman"/>
          <w:sz w:val="28"/>
          <w:szCs w:val="28"/>
        </w:rPr>
        <w:t>.</w:t>
      </w:r>
      <w:r w:rsidR="00644389">
        <w:rPr>
          <w:rFonts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регионального контроля, имеют право на досудебное обжалование:</w:t>
      </w:r>
    </w:p>
    <w:p w:rsidR="00644389" w:rsidRDefault="00644389" w:rsidP="00D95D01">
      <w:pPr>
        <w:autoSpaceDE w:val="0"/>
        <w:autoSpaceDN w:val="0"/>
        <w:adjustRightInd w:val="0"/>
        <w:ind w:firstLine="567"/>
        <w:jc w:val="both"/>
        <w:rPr>
          <w:rFonts w:cs="Times New Roman"/>
          <w:sz w:val="28"/>
          <w:szCs w:val="28"/>
        </w:rPr>
      </w:pPr>
      <w:r>
        <w:rPr>
          <w:rFonts w:cs="Times New Roman"/>
          <w:sz w:val="28"/>
          <w:szCs w:val="28"/>
        </w:rPr>
        <w:t>а) решений о проведении контрольных (надзорных) мероприятий;</w:t>
      </w:r>
    </w:p>
    <w:p w:rsidR="00644389" w:rsidRDefault="00D061FE" w:rsidP="00D95D01">
      <w:pPr>
        <w:autoSpaceDE w:val="0"/>
        <w:autoSpaceDN w:val="0"/>
        <w:adjustRightInd w:val="0"/>
        <w:ind w:firstLine="567"/>
        <w:jc w:val="both"/>
        <w:rPr>
          <w:rFonts w:cs="Times New Roman"/>
          <w:sz w:val="28"/>
          <w:szCs w:val="28"/>
        </w:rPr>
      </w:pPr>
      <w:r>
        <w:rPr>
          <w:rFonts w:cs="Times New Roman"/>
          <w:sz w:val="28"/>
          <w:szCs w:val="28"/>
        </w:rPr>
        <w:t>б) актов контрольных (надзорных) мероприятий, предписаний об устранении выявленных нарушений;</w:t>
      </w:r>
    </w:p>
    <w:p w:rsidR="00D061FE" w:rsidRDefault="00D061FE" w:rsidP="00D95D01">
      <w:pPr>
        <w:autoSpaceDE w:val="0"/>
        <w:autoSpaceDN w:val="0"/>
        <w:adjustRightInd w:val="0"/>
        <w:ind w:firstLine="567"/>
        <w:jc w:val="both"/>
        <w:rPr>
          <w:rFonts w:cs="Times New Roman"/>
          <w:sz w:val="28"/>
          <w:szCs w:val="28"/>
        </w:rPr>
      </w:pPr>
      <w:r>
        <w:rPr>
          <w:rFonts w:cs="Times New Roman"/>
          <w:sz w:val="28"/>
          <w:szCs w:val="28"/>
        </w:rPr>
        <w:t>в) действий (бездействия</w:t>
      </w:r>
      <w:r w:rsidRPr="000073BC">
        <w:rPr>
          <w:rFonts w:cs="Times New Roman"/>
          <w:sz w:val="28"/>
          <w:szCs w:val="28"/>
        </w:rPr>
        <w:t>) должностных лиц</w:t>
      </w:r>
      <w:r>
        <w:rPr>
          <w:rFonts w:cs="Times New Roman"/>
          <w:sz w:val="28"/>
          <w:szCs w:val="28"/>
        </w:rPr>
        <w:t xml:space="preserve"> Комитета в рамках контрольных (надзорных) мероприятий.</w:t>
      </w:r>
    </w:p>
    <w:p w:rsidR="00E27AF2" w:rsidRDefault="00E27AF2"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0073BC">
        <w:rPr>
          <w:rFonts w:ascii="Times New Roman" w:hAnsi="Times New Roman"/>
          <w:sz w:val="28"/>
          <w:szCs w:val="28"/>
        </w:rPr>
        <w:t>5</w:t>
      </w:r>
      <w:r>
        <w:rPr>
          <w:rFonts w:ascii="Times New Roman" w:hAnsi="Times New Roman"/>
          <w:sz w:val="28"/>
          <w:szCs w:val="28"/>
        </w:rPr>
        <w:t>.3</w:t>
      </w:r>
      <w:r w:rsidRPr="000073BC">
        <w:rPr>
          <w:rFonts w:ascii="Times New Roman" w:hAnsi="Times New Roman"/>
          <w:sz w:val="28"/>
          <w:szCs w:val="28"/>
        </w:rPr>
        <w:t xml:space="preserve">. Жалоба </w:t>
      </w:r>
      <w:r>
        <w:rPr>
          <w:rFonts w:ascii="Times New Roman" w:hAnsi="Times New Roman"/>
          <w:sz w:val="28"/>
          <w:szCs w:val="28"/>
        </w:rPr>
        <w:t xml:space="preserve">на </w:t>
      </w:r>
      <w:r w:rsidRPr="007B0BB3">
        <w:rPr>
          <w:rFonts w:ascii="Times New Roman" w:hAnsi="Times New Roman"/>
          <w:sz w:val="28"/>
          <w:szCs w:val="28"/>
        </w:rPr>
        <w:t>действи</w:t>
      </w:r>
      <w:r>
        <w:rPr>
          <w:rFonts w:ascii="Times New Roman" w:hAnsi="Times New Roman"/>
          <w:sz w:val="28"/>
          <w:szCs w:val="28"/>
        </w:rPr>
        <w:t>я</w:t>
      </w:r>
      <w:r w:rsidRPr="007B0BB3">
        <w:rPr>
          <w:rFonts w:ascii="Times New Roman" w:hAnsi="Times New Roman"/>
          <w:sz w:val="28"/>
          <w:szCs w:val="28"/>
        </w:rPr>
        <w:t xml:space="preserve"> (бездействи</w:t>
      </w:r>
      <w:r>
        <w:rPr>
          <w:rFonts w:ascii="Times New Roman" w:hAnsi="Times New Roman"/>
          <w:sz w:val="28"/>
          <w:szCs w:val="28"/>
        </w:rPr>
        <w:t>е</w:t>
      </w:r>
      <w:r w:rsidRPr="007B0BB3">
        <w:rPr>
          <w:rFonts w:ascii="Times New Roman" w:hAnsi="Times New Roman"/>
          <w:sz w:val="28"/>
          <w:szCs w:val="28"/>
        </w:rPr>
        <w:t xml:space="preserve">) должностных лиц </w:t>
      </w:r>
      <w:r w:rsidRPr="00E8020F">
        <w:rPr>
          <w:rFonts w:ascii="Times New Roman" w:hAnsi="Times New Roman"/>
          <w:sz w:val="28"/>
          <w:szCs w:val="28"/>
        </w:rPr>
        <w:t xml:space="preserve">Комитета </w:t>
      </w:r>
      <w:r w:rsidRPr="000073BC">
        <w:rPr>
          <w:rFonts w:ascii="Times New Roman" w:hAnsi="Times New Roman"/>
          <w:sz w:val="28"/>
          <w:szCs w:val="28"/>
        </w:rPr>
        <w:t xml:space="preserve">рассматривается </w:t>
      </w:r>
      <w:r w:rsidRPr="005700A1">
        <w:rPr>
          <w:rFonts w:ascii="Times New Roman" w:hAnsi="Times New Roman"/>
          <w:sz w:val="28"/>
          <w:szCs w:val="28"/>
        </w:rPr>
        <w:t>заместител</w:t>
      </w:r>
      <w:r>
        <w:rPr>
          <w:rFonts w:ascii="Times New Roman" w:hAnsi="Times New Roman"/>
          <w:sz w:val="28"/>
          <w:szCs w:val="28"/>
        </w:rPr>
        <w:t>ем председателя Комитета.</w:t>
      </w:r>
    </w:p>
    <w:p w:rsidR="00E27AF2" w:rsidRDefault="00E27AF2" w:rsidP="00D95D01">
      <w:pPr>
        <w:pStyle w:val="af2"/>
        <w:autoSpaceDE w:val="0"/>
        <w:autoSpaceDN w:val="0"/>
        <w:adjustRightInd w:val="0"/>
        <w:spacing w:after="0" w:line="240" w:lineRule="auto"/>
        <w:ind w:left="0" w:firstLine="567"/>
        <w:jc w:val="both"/>
        <w:rPr>
          <w:rFonts w:ascii="Times New Roman" w:hAnsi="Times New Roman"/>
          <w:sz w:val="28"/>
          <w:szCs w:val="28"/>
        </w:rPr>
      </w:pPr>
      <w:r w:rsidRPr="000073BC">
        <w:rPr>
          <w:rFonts w:ascii="Times New Roman" w:hAnsi="Times New Roman"/>
          <w:sz w:val="28"/>
          <w:szCs w:val="28"/>
        </w:rPr>
        <w:lastRenderedPageBreak/>
        <w:t xml:space="preserve">Жалоба </w:t>
      </w:r>
      <w:r>
        <w:rPr>
          <w:rFonts w:ascii="Times New Roman" w:hAnsi="Times New Roman"/>
          <w:sz w:val="28"/>
          <w:szCs w:val="28"/>
        </w:rPr>
        <w:t xml:space="preserve">на решения, </w:t>
      </w:r>
      <w:r w:rsidRPr="007B0BB3">
        <w:rPr>
          <w:rFonts w:ascii="Times New Roman" w:hAnsi="Times New Roman"/>
          <w:sz w:val="28"/>
          <w:szCs w:val="28"/>
        </w:rPr>
        <w:t>действи</w:t>
      </w:r>
      <w:r>
        <w:rPr>
          <w:rFonts w:ascii="Times New Roman" w:hAnsi="Times New Roman"/>
          <w:sz w:val="28"/>
          <w:szCs w:val="28"/>
        </w:rPr>
        <w:t>я</w:t>
      </w:r>
      <w:r w:rsidRPr="007B0BB3">
        <w:rPr>
          <w:rFonts w:ascii="Times New Roman" w:hAnsi="Times New Roman"/>
          <w:sz w:val="28"/>
          <w:szCs w:val="28"/>
        </w:rPr>
        <w:t xml:space="preserve"> (бездействи</w:t>
      </w:r>
      <w:r>
        <w:rPr>
          <w:rFonts w:ascii="Times New Roman" w:hAnsi="Times New Roman"/>
          <w:sz w:val="28"/>
          <w:szCs w:val="28"/>
        </w:rPr>
        <w:t>е</w:t>
      </w:r>
      <w:r w:rsidRPr="007B0BB3">
        <w:rPr>
          <w:rFonts w:ascii="Times New Roman" w:hAnsi="Times New Roman"/>
          <w:sz w:val="28"/>
          <w:szCs w:val="28"/>
        </w:rPr>
        <w:t xml:space="preserve">) </w:t>
      </w:r>
      <w:r w:rsidRPr="00052F69">
        <w:rPr>
          <w:rFonts w:ascii="Times New Roman" w:hAnsi="Times New Roman"/>
          <w:sz w:val="28"/>
          <w:szCs w:val="28"/>
        </w:rPr>
        <w:t>заместителя председателя Комитета</w:t>
      </w:r>
      <w:r>
        <w:rPr>
          <w:rFonts w:ascii="Times New Roman" w:hAnsi="Times New Roman"/>
          <w:sz w:val="28"/>
          <w:szCs w:val="28"/>
        </w:rPr>
        <w:t xml:space="preserve"> </w:t>
      </w:r>
      <w:r w:rsidRPr="000073BC">
        <w:rPr>
          <w:rFonts w:ascii="Times New Roman" w:hAnsi="Times New Roman"/>
          <w:sz w:val="28"/>
          <w:szCs w:val="28"/>
        </w:rPr>
        <w:t>рассматривается заместител</w:t>
      </w:r>
      <w:r>
        <w:rPr>
          <w:rFonts w:ascii="Times New Roman" w:hAnsi="Times New Roman"/>
          <w:sz w:val="28"/>
          <w:szCs w:val="28"/>
        </w:rPr>
        <w:t>ем</w:t>
      </w:r>
      <w:r w:rsidRPr="000073BC">
        <w:rPr>
          <w:rFonts w:ascii="Times New Roman" w:hAnsi="Times New Roman"/>
          <w:sz w:val="28"/>
          <w:szCs w:val="28"/>
        </w:rPr>
        <w:t xml:space="preserve"> Председателя Правительства Ленинградской области - председател</w:t>
      </w:r>
      <w:r>
        <w:rPr>
          <w:rFonts w:ascii="Times New Roman" w:hAnsi="Times New Roman"/>
          <w:sz w:val="28"/>
          <w:szCs w:val="28"/>
        </w:rPr>
        <w:t>ем</w:t>
      </w:r>
      <w:r w:rsidRPr="000073BC">
        <w:rPr>
          <w:rFonts w:ascii="Times New Roman" w:hAnsi="Times New Roman"/>
          <w:sz w:val="28"/>
          <w:szCs w:val="28"/>
        </w:rPr>
        <w:t xml:space="preserve"> Комитета</w:t>
      </w:r>
      <w:r>
        <w:rPr>
          <w:rFonts w:ascii="Times New Roman" w:hAnsi="Times New Roman"/>
          <w:sz w:val="28"/>
          <w:szCs w:val="28"/>
        </w:rPr>
        <w:t>.</w:t>
      </w:r>
    </w:p>
    <w:p w:rsidR="00C644CD" w:rsidRDefault="00C644CD"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5.4. Жалоба рассматривается в </w:t>
      </w:r>
      <w:r w:rsidR="00C61AD6">
        <w:rPr>
          <w:rFonts w:ascii="Times New Roman" w:hAnsi="Times New Roman"/>
          <w:sz w:val="28"/>
          <w:szCs w:val="28"/>
        </w:rPr>
        <w:t xml:space="preserve">порядке, установленном статьей 43 </w:t>
      </w:r>
      <w:r w:rsidR="00C61AD6" w:rsidRPr="00C644CD">
        <w:rPr>
          <w:rFonts w:ascii="Times New Roman" w:hAnsi="Times New Roman"/>
          <w:sz w:val="28"/>
          <w:szCs w:val="28"/>
        </w:rPr>
        <w:t>Федерального закона № 248-ФЗ</w:t>
      </w:r>
      <w:r w:rsidR="00C61AD6">
        <w:rPr>
          <w:rFonts w:ascii="Times New Roman" w:hAnsi="Times New Roman"/>
          <w:sz w:val="28"/>
          <w:szCs w:val="28"/>
        </w:rPr>
        <w:t xml:space="preserve"> в </w:t>
      </w:r>
      <w:r>
        <w:rPr>
          <w:rFonts w:ascii="Times New Roman" w:hAnsi="Times New Roman"/>
          <w:sz w:val="28"/>
          <w:szCs w:val="28"/>
        </w:rPr>
        <w:t>течение 20 рабочих дней со дня ее регистрации.</w:t>
      </w:r>
    </w:p>
    <w:p w:rsidR="00C644CD" w:rsidRDefault="00C644CD"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Срок рассмотрения жалобы может быть продлен </w:t>
      </w:r>
      <w:r w:rsidRPr="000073BC">
        <w:rPr>
          <w:rFonts w:ascii="Times New Roman" w:hAnsi="Times New Roman"/>
          <w:sz w:val="28"/>
          <w:szCs w:val="28"/>
        </w:rPr>
        <w:t>заместител</w:t>
      </w:r>
      <w:r>
        <w:rPr>
          <w:rFonts w:ascii="Times New Roman" w:hAnsi="Times New Roman"/>
          <w:sz w:val="28"/>
          <w:szCs w:val="28"/>
        </w:rPr>
        <w:t>ем</w:t>
      </w:r>
      <w:r w:rsidRPr="000073BC">
        <w:rPr>
          <w:rFonts w:ascii="Times New Roman" w:hAnsi="Times New Roman"/>
          <w:sz w:val="28"/>
          <w:szCs w:val="28"/>
        </w:rPr>
        <w:t xml:space="preserve"> Председателя Правительства Ленинградской области - председател</w:t>
      </w:r>
      <w:r>
        <w:rPr>
          <w:rFonts w:ascii="Times New Roman" w:hAnsi="Times New Roman"/>
          <w:sz w:val="28"/>
          <w:szCs w:val="28"/>
        </w:rPr>
        <w:t>ем</w:t>
      </w:r>
      <w:r w:rsidRPr="000073BC">
        <w:rPr>
          <w:rFonts w:ascii="Times New Roman" w:hAnsi="Times New Roman"/>
          <w:sz w:val="28"/>
          <w:szCs w:val="28"/>
        </w:rPr>
        <w:t xml:space="preserve"> Комитета</w:t>
      </w:r>
      <w:r>
        <w:rPr>
          <w:rFonts w:ascii="Times New Roman" w:hAnsi="Times New Roman"/>
          <w:sz w:val="28"/>
          <w:szCs w:val="28"/>
        </w:rPr>
        <w:t xml:space="preserve"> (</w:t>
      </w:r>
      <w:r w:rsidRPr="005700A1">
        <w:rPr>
          <w:rFonts w:ascii="Times New Roman" w:hAnsi="Times New Roman"/>
          <w:sz w:val="28"/>
          <w:szCs w:val="28"/>
        </w:rPr>
        <w:t>заместител</w:t>
      </w:r>
      <w:r>
        <w:rPr>
          <w:rFonts w:ascii="Times New Roman" w:hAnsi="Times New Roman"/>
          <w:sz w:val="28"/>
          <w:szCs w:val="28"/>
        </w:rPr>
        <w:t xml:space="preserve">ем председателя Комитета) не более чем на 20 рабочих дней. </w:t>
      </w:r>
    </w:p>
    <w:p w:rsidR="00C644CD" w:rsidRDefault="00C644CD" w:rsidP="00D95D01">
      <w:pPr>
        <w:pStyle w:val="af2"/>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 xml:space="preserve">случаях, установленных частью 1 статьи 42 </w:t>
      </w:r>
      <w:r w:rsidRPr="00C644CD">
        <w:rPr>
          <w:rFonts w:ascii="Times New Roman" w:hAnsi="Times New Roman"/>
          <w:sz w:val="28"/>
          <w:szCs w:val="28"/>
        </w:rPr>
        <w:t xml:space="preserve">Федерального закона </w:t>
      </w:r>
      <w:r>
        <w:rPr>
          <w:rFonts w:ascii="Times New Roman" w:hAnsi="Times New Roman"/>
          <w:sz w:val="28"/>
          <w:szCs w:val="28"/>
        </w:rPr>
        <w:br/>
      </w:r>
      <w:r w:rsidRPr="00C644CD">
        <w:rPr>
          <w:rFonts w:ascii="Times New Roman" w:hAnsi="Times New Roman"/>
          <w:sz w:val="28"/>
          <w:szCs w:val="28"/>
        </w:rPr>
        <w:t>№ 248-ФЗ</w:t>
      </w:r>
      <w:r>
        <w:rPr>
          <w:rFonts w:ascii="Times New Roman" w:hAnsi="Times New Roman"/>
          <w:sz w:val="28"/>
          <w:szCs w:val="28"/>
        </w:rPr>
        <w:t xml:space="preserve"> Комитет принимает</w:t>
      </w:r>
      <w:proofErr w:type="gramEnd"/>
      <w:r>
        <w:rPr>
          <w:rFonts w:ascii="Times New Roman" w:hAnsi="Times New Roman"/>
          <w:sz w:val="28"/>
          <w:szCs w:val="28"/>
        </w:rPr>
        <w:t xml:space="preserve"> решение об отказе в рассмотрении жалобы</w:t>
      </w:r>
      <w:r w:rsidR="00C61AD6">
        <w:rPr>
          <w:rFonts w:ascii="Times New Roman" w:hAnsi="Times New Roman"/>
          <w:sz w:val="28"/>
          <w:szCs w:val="28"/>
        </w:rPr>
        <w:t>.</w:t>
      </w:r>
    </w:p>
    <w:p w:rsidR="00C61AD6" w:rsidRPr="000073BC" w:rsidRDefault="00C61AD6" w:rsidP="00D95D01">
      <w:pPr>
        <w:pStyle w:val="af2"/>
        <w:autoSpaceDE w:val="0"/>
        <w:autoSpaceDN w:val="0"/>
        <w:adjustRightInd w:val="0"/>
        <w:spacing w:after="0" w:line="240" w:lineRule="auto"/>
        <w:ind w:left="0" w:firstLine="567"/>
        <w:jc w:val="both"/>
        <w:rPr>
          <w:sz w:val="28"/>
          <w:szCs w:val="28"/>
        </w:rPr>
      </w:pPr>
    </w:p>
    <w:p w:rsidR="00C76E5F" w:rsidRDefault="00C76E5F" w:rsidP="00D95D01">
      <w:pPr>
        <w:ind w:firstLine="567"/>
        <w:jc w:val="both"/>
        <w:rPr>
          <w:rFonts w:cs="Times New Roman"/>
          <w:sz w:val="28"/>
          <w:szCs w:val="28"/>
        </w:rPr>
      </w:pPr>
    </w:p>
    <w:tbl>
      <w:tblPr>
        <w:tblStyle w:val="1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3"/>
      </w:tblGrid>
      <w:tr w:rsidR="00EA4146" w:rsidRPr="00D5192C" w:rsidTr="00FE28EB">
        <w:tc>
          <w:tcPr>
            <w:tcW w:w="4672" w:type="dxa"/>
          </w:tcPr>
          <w:p w:rsidR="00EA4146" w:rsidRPr="00D5192C" w:rsidRDefault="00EA4146" w:rsidP="00FE28EB">
            <w:pPr>
              <w:spacing w:line="276" w:lineRule="auto"/>
              <w:ind w:firstLine="709"/>
              <w:jc w:val="right"/>
              <w:rPr>
                <w:rFonts w:ascii="Times New Roman" w:hAnsi="Times New Roman" w:cs="Times New Roman"/>
                <w:b/>
                <w:sz w:val="28"/>
                <w:szCs w:val="28"/>
              </w:rPr>
            </w:pPr>
          </w:p>
        </w:tc>
        <w:tc>
          <w:tcPr>
            <w:tcW w:w="4673" w:type="dxa"/>
          </w:tcPr>
          <w:p w:rsidR="00232062" w:rsidRDefault="00D95D01" w:rsidP="00D95D01">
            <w:pPr>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232062" w:rsidRDefault="00232062" w:rsidP="00D95D01">
            <w:pPr>
              <w:ind w:firstLine="709"/>
              <w:jc w:val="center"/>
              <w:rPr>
                <w:rFonts w:ascii="Times New Roman" w:hAnsi="Times New Roman" w:cs="Times New Roman"/>
                <w:sz w:val="28"/>
                <w:szCs w:val="28"/>
              </w:rPr>
            </w:pPr>
          </w:p>
          <w:p w:rsidR="00EA4146" w:rsidRPr="00D5192C" w:rsidRDefault="00232062" w:rsidP="00D95D01">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5D01">
              <w:rPr>
                <w:rFonts w:ascii="Times New Roman" w:hAnsi="Times New Roman" w:cs="Times New Roman"/>
                <w:sz w:val="28"/>
                <w:szCs w:val="28"/>
              </w:rPr>
              <w:t xml:space="preserve">   </w:t>
            </w:r>
            <w:r w:rsidR="00EA4146">
              <w:rPr>
                <w:rFonts w:ascii="Times New Roman" w:hAnsi="Times New Roman" w:cs="Times New Roman"/>
                <w:sz w:val="28"/>
                <w:szCs w:val="28"/>
              </w:rPr>
              <w:t xml:space="preserve">Приложение  </w:t>
            </w:r>
          </w:p>
          <w:p w:rsidR="00EA4146" w:rsidRPr="00D5192C" w:rsidRDefault="00EA4146" w:rsidP="00D95D01">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D95D01">
              <w:rPr>
                <w:rFonts w:ascii="Times New Roman" w:hAnsi="Times New Roman" w:cs="Times New Roman"/>
                <w:sz w:val="28"/>
                <w:szCs w:val="28"/>
              </w:rPr>
              <w:t xml:space="preserve">             </w:t>
            </w:r>
            <w:r>
              <w:rPr>
                <w:rFonts w:ascii="Times New Roman" w:hAnsi="Times New Roman" w:cs="Times New Roman"/>
                <w:sz w:val="28"/>
                <w:szCs w:val="28"/>
              </w:rPr>
              <w:t>к Положению…</w:t>
            </w:r>
          </w:p>
          <w:p w:rsidR="00EA4146" w:rsidRPr="00D5192C" w:rsidRDefault="00EA4146" w:rsidP="00FE28EB">
            <w:pPr>
              <w:spacing w:line="276" w:lineRule="auto"/>
              <w:ind w:firstLine="709"/>
              <w:jc w:val="center"/>
              <w:rPr>
                <w:rFonts w:ascii="Times New Roman" w:hAnsi="Times New Roman" w:cs="Times New Roman"/>
                <w:b/>
                <w:sz w:val="28"/>
                <w:szCs w:val="28"/>
              </w:rPr>
            </w:pPr>
          </w:p>
        </w:tc>
      </w:tr>
      <w:tr w:rsidR="00EA4146" w:rsidRPr="00D5192C" w:rsidTr="00FE28EB">
        <w:tc>
          <w:tcPr>
            <w:tcW w:w="4672" w:type="dxa"/>
          </w:tcPr>
          <w:p w:rsidR="00EA4146" w:rsidRPr="00D5192C" w:rsidRDefault="00EA4146" w:rsidP="00FE28EB">
            <w:pPr>
              <w:ind w:firstLine="709"/>
              <w:jc w:val="right"/>
              <w:rPr>
                <w:rFonts w:ascii="Times New Roman" w:hAnsi="Times New Roman" w:cs="Times New Roman"/>
                <w:b/>
                <w:sz w:val="28"/>
                <w:szCs w:val="28"/>
              </w:rPr>
            </w:pPr>
          </w:p>
        </w:tc>
        <w:tc>
          <w:tcPr>
            <w:tcW w:w="4673" w:type="dxa"/>
          </w:tcPr>
          <w:p w:rsidR="00EA4146" w:rsidRDefault="00EA4146" w:rsidP="00FE28EB">
            <w:pPr>
              <w:ind w:firstLine="709"/>
              <w:jc w:val="center"/>
              <w:rPr>
                <w:rFonts w:ascii="Times New Roman" w:hAnsi="Times New Roman" w:cs="Times New Roman"/>
                <w:sz w:val="28"/>
                <w:szCs w:val="28"/>
              </w:rPr>
            </w:pPr>
          </w:p>
        </w:tc>
      </w:tr>
    </w:tbl>
    <w:p w:rsidR="00EA4146" w:rsidRDefault="00EA4146" w:rsidP="00EA4146">
      <w:pPr>
        <w:ind w:firstLine="709"/>
        <w:jc w:val="center"/>
        <w:rPr>
          <w:rFonts w:eastAsiaTheme="minorEastAsia" w:cs="Times New Roman"/>
          <w:b/>
          <w:sz w:val="28"/>
          <w:szCs w:val="28"/>
          <w:lang w:eastAsia="ru-RU"/>
        </w:rPr>
      </w:pPr>
      <w:r w:rsidRPr="00D5192C">
        <w:rPr>
          <w:rFonts w:eastAsiaTheme="minorEastAsia" w:cs="Times New Roman"/>
          <w:b/>
          <w:sz w:val="28"/>
          <w:szCs w:val="28"/>
          <w:lang w:eastAsia="ru-RU"/>
        </w:rPr>
        <w:t xml:space="preserve">Перечень </w:t>
      </w:r>
    </w:p>
    <w:p w:rsidR="00EA4146" w:rsidRPr="00D5192C" w:rsidRDefault="00EA4146" w:rsidP="00EA4146">
      <w:pPr>
        <w:ind w:firstLine="709"/>
        <w:jc w:val="center"/>
        <w:rPr>
          <w:rFonts w:eastAsiaTheme="minorEastAsia" w:cs="Times New Roman"/>
          <w:b/>
          <w:sz w:val="28"/>
          <w:szCs w:val="28"/>
          <w:lang w:eastAsia="ru-RU"/>
        </w:rPr>
      </w:pPr>
      <w:r w:rsidRPr="00D5192C">
        <w:rPr>
          <w:rFonts w:eastAsiaTheme="minorEastAsia" w:cs="Times New Roman"/>
          <w:b/>
          <w:sz w:val="28"/>
          <w:szCs w:val="28"/>
          <w:lang w:eastAsia="ru-RU"/>
        </w:rPr>
        <w:t>индикаторов риска нарушения обязательных требований в области</w:t>
      </w:r>
      <w:r>
        <w:rPr>
          <w:rFonts w:eastAsiaTheme="minorEastAsia" w:cs="Times New Roman"/>
          <w:b/>
          <w:sz w:val="28"/>
          <w:szCs w:val="28"/>
          <w:lang w:eastAsia="ru-RU"/>
        </w:rPr>
        <w:t xml:space="preserve"> розничной продажи</w:t>
      </w:r>
      <w:r w:rsidRPr="00D5192C">
        <w:rPr>
          <w:rFonts w:eastAsiaTheme="minorEastAsia" w:cs="Times New Roman"/>
          <w:b/>
          <w:sz w:val="28"/>
          <w:szCs w:val="28"/>
          <w:lang w:eastAsia="ru-RU"/>
        </w:rPr>
        <w:t xml:space="preserve"> алкогольной и спиртосодержащей продукции</w:t>
      </w:r>
    </w:p>
    <w:p w:rsidR="00EA4146" w:rsidRPr="00D5192C" w:rsidRDefault="00EA4146" w:rsidP="00EA4146">
      <w:pPr>
        <w:ind w:firstLine="709"/>
        <w:jc w:val="center"/>
        <w:rPr>
          <w:rFonts w:eastAsiaTheme="minorEastAsia" w:cs="Times New Roman"/>
          <w:sz w:val="28"/>
          <w:szCs w:val="28"/>
          <w:lang w:eastAsia="ru-RU"/>
        </w:rPr>
      </w:pPr>
    </w:p>
    <w:p w:rsidR="00EA4146" w:rsidRDefault="00EA4146" w:rsidP="00232062">
      <w:pPr>
        <w:numPr>
          <w:ilvl w:val="0"/>
          <w:numId w:val="23"/>
        </w:numPr>
        <w:ind w:left="0" w:firstLine="709"/>
        <w:contextualSpacing/>
        <w:jc w:val="both"/>
        <w:rPr>
          <w:rFonts w:eastAsiaTheme="minorEastAsia" w:cs="Times New Roman"/>
          <w:sz w:val="28"/>
          <w:szCs w:val="28"/>
          <w:lang w:eastAsia="ru-RU"/>
        </w:rPr>
      </w:pPr>
      <w:r w:rsidRPr="00D5192C">
        <w:rPr>
          <w:rFonts w:eastAsiaTheme="minorEastAsia" w:cs="Times New Roman"/>
          <w:sz w:val="28"/>
          <w:szCs w:val="28"/>
          <w:lang w:eastAsia="ru-RU"/>
        </w:rPr>
        <w:t xml:space="preserve">Индикаторами риска нарушения обязательных требований </w:t>
      </w:r>
      <w:r>
        <w:rPr>
          <w:rFonts w:eastAsiaTheme="minorEastAsia" w:cs="Times New Roman"/>
          <w:sz w:val="28"/>
          <w:szCs w:val="28"/>
          <w:lang w:eastAsia="ru-RU"/>
        </w:rPr>
        <w:br/>
      </w:r>
      <w:r w:rsidRPr="00D5192C">
        <w:rPr>
          <w:rFonts w:eastAsiaTheme="minorEastAsia" w:cs="Times New Roman"/>
          <w:sz w:val="28"/>
          <w:szCs w:val="28"/>
          <w:lang w:eastAsia="ru-RU"/>
        </w:rPr>
        <w:t xml:space="preserve">в области </w:t>
      </w:r>
      <w:r w:rsidRPr="009643E5">
        <w:rPr>
          <w:rFonts w:eastAsiaTheme="minorEastAsia" w:cs="Times New Roman"/>
          <w:sz w:val="28"/>
          <w:szCs w:val="28"/>
          <w:lang w:eastAsia="ru-RU"/>
        </w:rPr>
        <w:t xml:space="preserve">розничной продажи </w:t>
      </w:r>
      <w:r w:rsidRPr="00D5192C">
        <w:rPr>
          <w:rFonts w:eastAsiaTheme="minorEastAsia" w:cs="Times New Roman"/>
          <w:sz w:val="28"/>
          <w:szCs w:val="28"/>
          <w:lang w:eastAsia="ru-RU"/>
        </w:rPr>
        <w:t xml:space="preserve">алкогольной и спиртосодержащей продукции, используемых при осуществлении </w:t>
      </w:r>
      <w:r>
        <w:rPr>
          <w:rFonts w:eastAsiaTheme="minorEastAsia" w:cs="Times New Roman"/>
          <w:sz w:val="28"/>
          <w:szCs w:val="28"/>
          <w:lang w:eastAsia="ru-RU"/>
        </w:rPr>
        <w:t>регионального</w:t>
      </w:r>
      <w:r w:rsidRPr="00D5192C">
        <w:rPr>
          <w:rFonts w:eastAsiaTheme="minorEastAsia" w:cs="Times New Roman"/>
          <w:sz w:val="28"/>
          <w:szCs w:val="28"/>
          <w:lang w:eastAsia="ru-RU"/>
        </w:rPr>
        <w:t xml:space="preserve"> государственного контроля (надзора) в области </w:t>
      </w:r>
      <w:r w:rsidRPr="009643E5">
        <w:rPr>
          <w:rFonts w:eastAsiaTheme="minorEastAsia" w:cs="Times New Roman"/>
          <w:sz w:val="28"/>
          <w:szCs w:val="28"/>
          <w:lang w:eastAsia="ru-RU"/>
        </w:rPr>
        <w:t>розничной продажи</w:t>
      </w:r>
      <w:r w:rsidRPr="00D5192C">
        <w:rPr>
          <w:rFonts w:eastAsiaTheme="minorEastAsia" w:cs="Times New Roman"/>
          <w:sz w:val="28"/>
          <w:szCs w:val="28"/>
          <w:lang w:eastAsia="ru-RU"/>
        </w:rPr>
        <w:t xml:space="preserve"> алкогольной и спиртосодержащей продукции, является наличие в </w:t>
      </w:r>
      <w:r>
        <w:rPr>
          <w:rFonts w:eastAsiaTheme="minorEastAsia" w:cs="Times New Roman"/>
          <w:sz w:val="28"/>
          <w:szCs w:val="28"/>
          <w:lang w:eastAsia="ru-RU"/>
        </w:rPr>
        <w:t>Комитете</w:t>
      </w:r>
      <w:r w:rsidRPr="00D5192C">
        <w:rPr>
          <w:rFonts w:eastAsiaTheme="minorEastAsia" w:cs="Times New Roman"/>
          <w:sz w:val="28"/>
          <w:szCs w:val="28"/>
          <w:lang w:eastAsia="ru-RU"/>
        </w:rPr>
        <w:t xml:space="preserve"> сведений:</w:t>
      </w:r>
    </w:p>
    <w:p w:rsidR="00EA4146" w:rsidRDefault="00EA4146"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 xml:space="preserve">а) </w:t>
      </w:r>
      <w:r w:rsidRPr="00D5192C">
        <w:rPr>
          <w:rFonts w:eastAsiaTheme="minorEastAsia" w:cs="Times New Roman"/>
          <w:sz w:val="28"/>
          <w:lang w:eastAsia="ru-RU"/>
        </w:rPr>
        <w:t>о</w:t>
      </w:r>
      <w:r w:rsidRPr="00D5192C">
        <w:rPr>
          <w:rFonts w:eastAsiaTheme="minorEastAsia" w:cs="Times New Roman"/>
          <w:sz w:val="28"/>
          <w:szCs w:val="28"/>
          <w:lang w:eastAsia="ru-RU"/>
        </w:rPr>
        <w:t xml:space="preserve"> привлечении </w:t>
      </w:r>
      <w:r>
        <w:rPr>
          <w:rFonts w:eastAsiaTheme="minorEastAsia" w:cs="Times New Roman"/>
          <w:sz w:val="28"/>
          <w:szCs w:val="28"/>
          <w:lang w:eastAsia="ru-RU"/>
        </w:rPr>
        <w:t xml:space="preserve"> в течение последних трех лет </w:t>
      </w:r>
      <w:r w:rsidRPr="00D5192C">
        <w:rPr>
          <w:rFonts w:eastAsiaTheme="minorEastAsia" w:cs="Times New Roman"/>
          <w:sz w:val="28"/>
          <w:szCs w:val="28"/>
          <w:lang w:eastAsia="ru-RU"/>
        </w:rPr>
        <w:t xml:space="preserve">к административной ответственности </w:t>
      </w:r>
      <w:r>
        <w:rPr>
          <w:rFonts w:eastAsiaTheme="minorEastAsia" w:cs="Times New Roman"/>
          <w:sz w:val="28"/>
          <w:szCs w:val="28"/>
          <w:lang w:eastAsia="ru-RU"/>
        </w:rPr>
        <w:t xml:space="preserve">юридического лица, его должностных лиц, индивидуальных предпринимателей </w:t>
      </w:r>
      <w:r w:rsidRPr="00D5192C">
        <w:rPr>
          <w:rFonts w:eastAsiaTheme="minorEastAsia" w:cs="Times New Roman"/>
          <w:sz w:val="28"/>
          <w:szCs w:val="28"/>
          <w:lang w:eastAsia="ru-RU"/>
        </w:rPr>
        <w:t xml:space="preserve">за нарушения в области </w:t>
      </w:r>
      <w:r w:rsidRPr="009643E5">
        <w:rPr>
          <w:rFonts w:eastAsiaTheme="minorEastAsia" w:cs="Times New Roman"/>
          <w:sz w:val="28"/>
          <w:szCs w:val="28"/>
          <w:lang w:eastAsia="ru-RU"/>
        </w:rPr>
        <w:t>розничной продажи</w:t>
      </w:r>
      <w:r w:rsidRPr="00D5192C">
        <w:rPr>
          <w:rFonts w:eastAsiaTheme="minorEastAsia" w:cs="Times New Roman"/>
          <w:sz w:val="28"/>
          <w:szCs w:val="28"/>
          <w:lang w:eastAsia="ru-RU"/>
        </w:rPr>
        <w:t xml:space="preserve"> алкогольной </w:t>
      </w:r>
      <w:r w:rsidR="00937EB3">
        <w:rPr>
          <w:rFonts w:eastAsiaTheme="minorEastAsia" w:cs="Times New Roman"/>
          <w:sz w:val="28"/>
          <w:szCs w:val="28"/>
          <w:lang w:eastAsia="ru-RU"/>
        </w:rPr>
        <w:br/>
      </w:r>
      <w:r w:rsidRPr="00D5192C">
        <w:rPr>
          <w:rFonts w:eastAsiaTheme="minorEastAsia" w:cs="Times New Roman"/>
          <w:sz w:val="28"/>
          <w:szCs w:val="28"/>
          <w:lang w:eastAsia="ru-RU"/>
        </w:rPr>
        <w:t>и спиртосодержащей продукции;</w:t>
      </w:r>
    </w:p>
    <w:p w:rsidR="00EA4146" w:rsidRDefault="00EA4146" w:rsidP="00232062">
      <w:pPr>
        <w:ind w:firstLine="709"/>
        <w:contextualSpacing/>
        <w:jc w:val="both"/>
        <w:rPr>
          <w:rFonts w:eastAsiaTheme="minorEastAsia" w:cs="Times New Roman"/>
          <w:sz w:val="28"/>
          <w:szCs w:val="28"/>
          <w:lang w:eastAsia="ru-RU"/>
        </w:rPr>
      </w:pPr>
      <w:proofErr w:type="gramStart"/>
      <w:r w:rsidRPr="00930F68">
        <w:rPr>
          <w:rFonts w:eastAsiaTheme="minorEastAsia" w:cs="Times New Roman"/>
          <w:sz w:val="28"/>
          <w:szCs w:val="28"/>
          <w:lang w:eastAsia="ru-RU"/>
        </w:rPr>
        <w:t>б) о выдаче в течени</w:t>
      </w:r>
      <w:r>
        <w:rPr>
          <w:rFonts w:eastAsiaTheme="minorEastAsia" w:cs="Times New Roman"/>
          <w:sz w:val="28"/>
          <w:szCs w:val="28"/>
          <w:lang w:eastAsia="ru-RU"/>
        </w:rPr>
        <w:t>е</w:t>
      </w:r>
      <w:r w:rsidRPr="00930F68">
        <w:rPr>
          <w:rFonts w:eastAsiaTheme="minorEastAsia" w:cs="Times New Roman"/>
          <w:sz w:val="28"/>
          <w:szCs w:val="28"/>
          <w:lang w:eastAsia="ru-RU"/>
        </w:rPr>
        <w:t xml:space="preserve"> </w:t>
      </w:r>
      <w:r w:rsidR="002C5415">
        <w:rPr>
          <w:rFonts w:eastAsiaTheme="minorEastAsia" w:cs="Times New Roman"/>
          <w:sz w:val="28"/>
          <w:szCs w:val="28"/>
          <w:lang w:eastAsia="ru-RU"/>
        </w:rPr>
        <w:t>последнего</w:t>
      </w:r>
      <w:r w:rsidR="002C5415" w:rsidRPr="00930F68">
        <w:rPr>
          <w:rFonts w:eastAsiaTheme="minorEastAsia" w:cs="Times New Roman"/>
          <w:sz w:val="28"/>
          <w:szCs w:val="28"/>
          <w:lang w:eastAsia="ru-RU"/>
        </w:rPr>
        <w:t xml:space="preserve"> </w:t>
      </w:r>
      <w:r w:rsidRPr="00930F68">
        <w:rPr>
          <w:rFonts w:eastAsiaTheme="minorEastAsia" w:cs="Times New Roman"/>
          <w:sz w:val="28"/>
          <w:szCs w:val="28"/>
          <w:lang w:eastAsia="ru-RU"/>
        </w:rPr>
        <w:t>года)</w:t>
      </w:r>
      <w:r w:rsidR="003C4B58">
        <w:rPr>
          <w:rFonts w:eastAsiaTheme="minorEastAsia" w:cs="Times New Roman"/>
          <w:sz w:val="28"/>
          <w:szCs w:val="28"/>
          <w:lang w:eastAsia="ru-RU"/>
        </w:rPr>
        <w:t xml:space="preserve"> </w:t>
      </w:r>
      <w:r w:rsidR="005A696B">
        <w:rPr>
          <w:rFonts w:eastAsiaTheme="minorEastAsia" w:cs="Times New Roman"/>
          <w:sz w:val="28"/>
          <w:szCs w:val="28"/>
          <w:lang w:eastAsia="ru-RU"/>
        </w:rPr>
        <w:t>контролируемому</w:t>
      </w:r>
      <w:r w:rsidR="003C4B58">
        <w:rPr>
          <w:rFonts w:eastAsiaTheme="minorEastAsia" w:cs="Times New Roman"/>
          <w:sz w:val="28"/>
          <w:szCs w:val="28"/>
          <w:lang w:eastAsia="ru-RU"/>
        </w:rPr>
        <w:t xml:space="preserve"> лицу</w:t>
      </w:r>
      <w:r w:rsidR="005A696B">
        <w:rPr>
          <w:rFonts w:eastAsiaTheme="minorEastAsia" w:cs="Times New Roman"/>
          <w:sz w:val="28"/>
          <w:szCs w:val="28"/>
          <w:lang w:eastAsia="ru-RU"/>
        </w:rPr>
        <w:t xml:space="preserve"> </w:t>
      </w:r>
      <w:r w:rsidRPr="00930F68">
        <w:rPr>
          <w:rFonts w:eastAsiaTheme="minorEastAsia" w:cs="Times New Roman"/>
          <w:sz w:val="28"/>
          <w:szCs w:val="28"/>
          <w:lang w:eastAsia="ru-RU"/>
        </w:rPr>
        <w:t>предостережени</w:t>
      </w:r>
      <w:r w:rsidR="00300260">
        <w:rPr>
          <w:rFonts w:eastAsiaTheme="minorEastAsia" w:cs="Times New Roman"/>
          <w:sz w:val="28"/>
          <w:szCs w:val="28"/>
          <w:lang w:eastAsia="ru-RU"/>
        </w:rPr>
        <w:t>я</w:t>
      </w:r>
      <w:r w:rsidR="005A696B">
        <w:rPr>
          <w:rFonts w:eastAsiaTheme="minorEastAsia" w:cs="Times New Roman"/>
          <w:sz w:val="28"/>
          <w:szCs w:val="28"/>
          <w:lang w:eastAsia="ru-RU"/>
        </w:rPr>
        <w:t xml:space="preserve"> </w:t>
      </w:r>
      <w:r w:rsidRPr="00930F68">
        <w:rPr>
          <w:rFonts w:eastAsiaTheme="minorEastAsia" w:cs="Times New Roman"/>
          <w:sz w:val="28"/>
          <w:szCs w:val="28"/>
          <w:lang w:eastAsia="ru-RU"/>
        </w:rPr>
        <w:t xml:space="preserve">о недопустимости нарушения обязательных требований </w:t>
      </w:r>
      <w:r w:rsidR="00300260">
        <w:rPr>
          <w:rFonts w:eastAsiaTheme="minorEastAsia" w:cs="Times New Roman"/>
          <w:sz w:val="28"/>
          <w:szCs w:val="28"/>
          <w:lang w:eastAsia="ru-RU"/>
        </w:rPr>
        <w:br/>
      </w:r>
      <w:r w:rsidRPr="00930F68">
        <w:rPr>
          <w:rFonts w:eastAsiaTheme="minorEastAsia" w:cs="Times New Roman"/>
          <w:sz w:val="28"/>
          <w:szCs w:val="28"/>
          <w:lang w:eastAsia="ru-RU"/>
        </w:rPr>
        <w:t xml:space="preserve">в области </w:t>
      </w:r>
      <w:r w:rsidRPr="009643E5">
        <w:rPr>
          <w:rFonts w:eastAsiaTheme="minorEastAsia" w:cs="Times New Roman"/>
          <w:sz w:val="28"/>
          <w:szCs w:val="28"/>
          <w:lang w:eastAsia="ru-RU"/>
        </w:rPr>
        <w:t>розничной продажи</w:t>
      </w:r>
      <w:r w:rsidRPr="00930F68">
        <w:rPr>
          <w:rFonts w:eastAsiaTheme="minorEastAsia" w:cs="Times New Roman"/>
          <w:sz w:val="28"/>
          <w:szCs w:val="28"/>
          <w:lang w:eastAsia="ru-RU"/>
        </w:rPr>
        <w:t xml:space="preserve"> алкогольной и спиртосодержащей продукции;</w:t>
      </w:r>
      <w:proofErr w:type="gramEnd"/>
    </w:p>
    <w:p w:rsidR="00EA4146" w:rsidRDefault="005A696B"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в</w:t>
      </w:r>
      <w:r w:rsidR="00EA4146" w:rsidRPr="00772E3B">
        <w:rPr>
          <w:rFonts w:eastAsiaTheme="minorEastAsia" w:cs="Times New Roman"/>
          <w:sz w:val="28"/>
          <w:szCs w:val="28"/>
          <w:lang w:eastAsia="ru-RU"/>
        </w:rPr>
        <w:t xml:space="preserve">) об отсутствии в </w:t>
      </w:r>
      <w:r w:rsidR="00EA4146" w:rsidRPr="00772E3B">
        <w:rPr>
          <w:rFonts w:eastAsiaTheme="minorEastAsia" w:cs="Times New Roman"/>
          <w:sz w:val="28"/>
          <w:lang w:eastAsia="ru-RU"/>
        </w:rPr>
        <w:t xml:space="preserve">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 </w:t>
      </w:r>
      <w:r w:rsidR="00EA4146" w:rsidRPr="00772E3B">
        <w:rPr>
          <w:rFonts w:eastAsiaTheme="minorEastAsia" w:cs="Times New Roman"/>
          <w:sz w:val="28"/>
          <w:szCs w:val="28"/>
          <w:lang w:eastAsia="ru-RU"/>
        </w:rPr>
        <w:t xml:space="preserve">зафиксированной информации об объеме закупки </w:t>
      </w:r>
      <w:r w:rsidR="00937EB3">
        <w:rPr>
          <w:rFonts w:eastAsiaTheme="minorEastAsia" w:cs="Times New Roman"/>
          <w:sz w:val="28"/>
          <w:szCs w:val="28"/>
          <w:lang w:eastAsia="ru-RU"/>
        </w:rPr>
        <w:t xml:space="preserve">контролируемым лицом </w:t>
      </w:r>
      <w:r w:rsidR="00EA4146" w:rsidRPr="00772E3B">
        <w:rPr>
          <w:rFonts w:eastAsiaTheme="minorEastAsia" w:cs="Times New Roman"/>
          <w:sz w:val="28"/>
          <w:szCs w:val="28"/>
          <w:lang w:eastAsia="ru-RU"/>
        </w:rPr>
        <w:t xml:space="preserve">алкогольной </w:t>
      </w:r>
      <w:r w:rsidR="00937EB3">
        <w:rPr>
          <w:rFonts w:eastAsiaTheme="minorEastAsia" w:cs="Times New Roman"/>
          <w:sz w:val="28"/>
          <w:szCs w:val="28"/>
          <w:lang w:eastAsia="ru-RU"/>
        </w:rPr>
        <w:br/>
      </w:r>
      <w:r w:rsidR="00EA4146" w:rsidRPr="00772E3B">
        <w:rPr>
          <w:rFonts w:eastAsiaTheme="minorEastAsia" w:cs="Times New Roman"/>
          <w:sz w:val="28"/>
          <w:szCs w:val="28"/>
          <w:lang w:eastAsia="ru-RU"/>
        </w:rPr>
        <w:t xml:space="preserve">и спиртосодержащей продукции на протяжении более 90 календарных дней </w:t>
      </w:r>
      <w:r w:rsidR="00937EB3">
        <w:rPr>
          <w:rFonts w:eastAsiaTheme="minorEastAsia" w:cs="Times New Roman"/>
          <w:sz w:val="28"/>
          <w:szCs w:val="28"/>
          <w:lang w:eastAsia="ru-RU"/>
        </w:rPr>
        <w:br/>
      </w:r>
      <w:r w:rsidR="00EA4146" w:rsidRPr="00772E3B">
        <w:rPr>
          <w:rFonts w:eastAsiaTheme="minorEastAsia" w:cs="Times New Roman"/>
          <w:sz w:val="28"/>
          <w:szCs w:val="28"/>
          <w:lang w:eastAsia="ru-RU"/>
        </w:rPr>
        <w:t>в совокупности в течени</w:t>
      </w:r>
      <w:proofErr w:type="gramStart"/>
      <w:r w:rsidR="00EA4146" w:rsidRPr="00772E3B">
        <w:rPr>
          <w:rFonts w:eastAsiaTheme="minorEastAsia" w:cs="Times New Roman"/>
          <w:sz w:val="28"/>
          <w:szCs w:val="28"/>
          <w:lang w:eastAsia="ru-RU"/>
        </w:rPr>
        <w:t>и</w:t>
      </w:r>
      <w:proofErr w:type="gramEnd"/>
      <w:r w:rsidR="00EA4146" w:rsidRPr="00772E3B">
        <w:rPr>
          <w:rFonts w:eastAsiaTheme="minorEastAsia" w:cs="Times New Roman"/>
          <w:sz w:val="28"/>
          <w:szCs w:val="28"/>
          <w:lang w:eastAsia="ru-RU"/>
        </w:rPr>
        <w:t xml:space="preserve"> календарного года, либо непрерывно в течени</w:t>
      </w:r>
      <w:r w:rsidR="00EA4146">
        <w:rPr>
          <w:rFonts w:eastAsiaTheme="minorEastAsia" w:cs="Times New Roman"/>
          <w:sz w:val="28"/>
          <w:szCs w:val="28"/>
          <w:lang w:eastAsia="ru-RU"/>
        </w:rPr>
        <w:t>е</w:t>
      </w:r>
      <w:r w:rsidR="00EA4146" w:rsidRPr="00772E3B">
        <w:rPr>
          <w:rFonts w:eastAsiaTheme="minorEastAsia" w:cs="Times New Roman"/>
          <w:sz w:val="28"/>
          <w:szCs w:val="28"/>
          <w:lang w:eastAsia="ru-RU"/>
        </w:rPr>
        <w:t xml:space="preserve"> </w:t>
      </w:r>
      <w:r w:rsidR="00937EB3">
        <w:rPr>
          <w:rFonts w:eastAsiaTheme="minorEastAsia" w:cs="Times New Roman"/>
          <w:sz w:val="28"/>
          <w:szCs w:val="28"/>
          <w:lang w:eastAsia="ru-RU"/>
        </w:rPr>
        <w:br/>
      </w:r>
      <w:r w:rsidR="00EA4146" w:rsidRPr="00772E3B">
        <w:rPr>
          <w:rFonts w:eastAsiaTheme="minorEastAsia" w:cs="Times New Roman"/>
          <w:sz w:val="28"/>
          <w:szCs w:val="28"/>
          <w:lang w:eastAsia="ru-RU"/>
        </w:rPr>
        <w:t>30 календарных дней (рассматривается по итогам календарного года);</w:t>
      </w:r>
    </w:p>
    <w:p w:rsidR="00EA4146" w:rsidRDefault="00937E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г</w:t>
      </w:r>
      <w:r w:rsidR="00EA4146" w:rsidRPr="005B198D">
        <w:rPr>
          <w:rFonts w:eastAsiaTheme="minorEastAsia" w:cs="Times New Roman"/>
          <w:sz w:val="28"/>
          <w:szCs w:val="28"/>
          <w:lang w:eastAsia="ru-RU"/>
        </w:rPr>
        <w:t xml:space="preserve">) о нахождении в одном </w:t>
      </w:r>
      <w:r w:rsidR="00EA4146">
        <w:rPr>
          <w:rFonts w:eastAsiaTheme="minorEastAsia" w:cs="Times New Roman"/>
          <w:sz w:val="28"/>
          <w:szCs w:val="28"/>
          <w:lang w:eastAsia="ru-RU"/>
        </w:rPr>
        <w:t>месте осуществления деятельности</w:t>
      </w:r>
      <w:r w:rsidR="00EA4146" w:rsidRPr="005B198D">
        <w:rPr>
          <w:rFonts w:eastAsiaTheme="minorEastAsia" w:cs="Times New Roman"/>
          <w:sz w:val="28"/>
          <w:szCs w:val="28"/>
          <w:lang w:eastAsia="ru-RU"/>
        </w:rPr>
        <w:t xml:space="preserve"> </w:t>
      </w:r>
      <w:r w:rsidR="00EA4146">
        <w:rPr>
          <w:rFonts w:eastAsiaTheme="minorEastAsia" w:cs="Times New Roman"/>
          <w:sz w:val="28"/>
          <w:szCs w:val="28"/>
          <w:lang w:eastAsia="ru-RU"/>
        </w:rPr>
        <w:t>объекта контроля</w:t>
      </w:r>
      <w:r w:rsidR="00EA4146" w:rsidRPr="005B198D">
        <w:rPr>
          <w:rFonts w:eastAsiaTheme="minorEastAsia" w:cs="Times New Roman"/>
          <w:sz w:val="28"/>
          <w:szCs w:val="28"/>
          <w:lang w:eastAsia="ru-RU"/>
        </w:rPr>
        <w:t>, осуществляюще</w:t>
      </w:r>
      <w:r w:rsidR="00EA4146">
        <w:rPr>
          <w:rFonts w:eastAsiaTheme="minorEastAsia" w:cs="Times New Roman"/>
          <w:sz w:val="28"/>
          <w:szCs w:val="28"/>
          <w:lang w:eastAsia="ru-RU"/>
        </w:rPr>
        <w:t>го</w:t>
      </w:r>
      <w:r w:rsidR="00EA4146" w:rsidRPr="005B198D">
        <w:rPr>
          <w:rFonts w:eastAsiaTheme="minorEastAsia" w:cs="Times New Roman"/>
          <w:sz w:val="28"/>
          <w:szCs w:val="28"/>
          <w:lang w:eastAsia="ru-RU"/>
        </w:rPr>
        <w:t xml:space="preserve"> </w:t>
      </w:r>
      <w:r w:rsidR="00EA4146" w:rsidRPr="009643E5">
        <w:rPr>
          <w:rFonts w:eastAsiaTheme="minorEastAsia" w:cs="Times New Roman"/>
          <w:sz w:val="28"/>
          <w:szCs w:val="28"/>
          <w:lang w:eastAsia="ru-RU"/>
        </w:rPr>
        <w:t>розничн</w:t>
      </w:r>
      <w:r w:rsidR="00EA4146">
        <w:rPr>
          <w:rFonts w:eastAsiaTheme="minorEastAsia" w:cs="Times New Roman"/>
          <w:sz w:val="28"/>
          <w:szCs w:val="28"/>
          <w:lang w:eastAsia="ru-RU"/>
        </w:rPr>
        <w:t>ую</w:t>
      </w:r>
      <w:r w:rsidR="00EA4146" w:rsidRPr="009643E5">
        <w:rPr>
          <w:rFonts w:eastAsiaTheme="minorEastAsia" w:cs="Times New Roman"/>
          <w:sz w:val="28"/>
          <w:szCs w:val="28"/>
          <w:lang w:eastAsia="ru-RU"/>
        </w:rPr>
        <w:t xml:space="preserve"> продаж</w:t>
      </w:r>
      <w:r w:rsidR="00EA4146">
        <w:rPr>
          <w:rFonts w:eastAsiaTheme="minorEastAsia" w:cs="Times New Roman"/>
          <w:sz w:val="28"/>
          <w:szCs w:val="28"/>
          <w:lang w:eastAsia="ru-RU"/>
        </w:rPr>
        <w:t>у</w:t>
      </w:r>
      <w:r w:rsidR="00EA4146" w:rsidRPr="005B198D">
        <w:rPr>
          <w:rFonts w:eastAsiaTheme="minorEastAsia" w:cs="Times New Roman"/>
          <w:sz w:val="28"/>
          <w:szCs w:val="28"/>
          <w:lang w:eastAsia="ru-RU"/>
        </w:rPr>
        <w:t xml:space="preserve"> алкогольной </w:t>
      </w:r>
      <w:r w:rsidR="00EA4146">
        <w:rPr>
          <w:rFonts w:eastAsiaTheme="minorEastAsia" w:cs="Times New Roman"/>
          <w:sz w:val="28"/>
          <w:szCs w:val="28"/>
          <w:lang w:eastAsia="ru-RU"/>
        </w:rPr>
        <w:br/>
        <w:t xml:space="preserve">и </w:t>
      </w:r>
      <w:r w:rsidR="00EA4146" w:rsidRPr="00772E3B">
        <w:rPr>
          <w:rFonts w:eastAsiaTheme="minorEastAsia" w:cs="Times New Roman"/>
          <w:sz w:val="28"/>
          <w:szCs w:val="28"/>
          <w:lang w:eastAsia="ru-RU"/>
        </w:rPr>
        <w:t>спиртосодержащей</w:t>
      </w:r>
      <w:r w:rsidR="00EA4146" w:rsidRPr="005B198D">
        <w:rPr>
          <w:rFonts w:eastAsiaTheme="minorEastAsia" w:cs="Times New Roman"/>
          <w:sz w:val="28"/>
          <w:szCs w:val="28"/>
          <w:lang w:eastAsia="ru-RU"/>
        </w:rPr>
        <w:t xml:space="preserve"> продукции </w:t>
      </w:r>
      <w:r w:rsidR="00EA4146">
        <w:rPr>
          <w:rFonts w:eastAsiaTheme="minorEastAsia" w:cs="Times New Roman"/>
          <w:sz w:val="28"/>
          <w:szCs w:val="28"/>
          <w:lang w:eastAsia="ru-RU"/>
        </w:rPr>
        <w:t>и объекта контроля,</w:t>
      </w:r>
      <w:r w:rsidR="00EA4146" w:rsidRPr="008977F3">
        <w:rPr>
          <w:rFonts w:eastAsiaTheme="minorEastAsia" w:cs="Times New Roman"/>
          <w:sz w:val="28"/>
          <w:szCs w:val="28"/>
          <w:lang w:eastAsia="ru-RU"/>
        </w:rPr>
        <w:t xml:space="preserve"> </w:t>
      </w:r>
      <w:r w:rsidR="00EA4146" w:rsidRPr="005B198D">
        <w:rPr>
          <w:rFonts w:eastAsiaTheme="minorEastAsia" w:cs="Times New Roman"/>
          <w:sz w:val="28"/>
          <w:szCs w:val="28"/>
          <w:lang w:eastAsia="ru-RU"/>
        </w:rPr>
        <w:t>осуществляюще</w:t>
      </w:r>
      <w:r w:rsidR="00EA4146">
        <w:rPr>
          <w:rFonts w:eastAsiaTheme="minorEastAsia" w:cs="Times New Roman"/>
          <w:sz w:val="28"/>
          <w:szCs w:val="28"/>
          <w:lang w:eastAsia="ru-RU"/>
        </w:rPr>
        <w:t>го</w:t>
      </w:r>
      <w:r w:rsidR="00EA4146" w:rsidRPr="005B198D">
        <w:rPr>
          <w:rFonts w:eastAsiaTheme="minorEastAsia" w:cs="Times New Roman"/>
          <w:sz w:val="28"/>
          <w:szCs w:val="28"/>
          <w:lang w:eastAsia="ru-RU"/>
        </w:rPr>
        <w:t xml:space="preserve"> </w:t>
      </w:r>
      <w:r w:rsidR="00EA4146" w:rsidRPr="009643E5">
        <w:rPr>
          <w:rFonts w:eastAsiaTheme="minorEastAsia" w:cs="Times New Roman"/>
          <w:sz w:val="28"/>
          <w:szCs w:val="28"/>
          <w:lang w:eastAsia="ru-RU"/>
        </w:rPr>
        <w:t>розничн</w:t>
      </w:r>
      <w:r w:rsidR="00EA4146">
        <w:rPr>
          <w:rFonts w:eastAsiaTheme="minorEastAsia" w:cs="Times New Roman"/>
          <w:sz w:val="28"/>
          <w:szCs w:val="28"/>
          <w:lang w:eastAsia="ru-RU"/>
        </w:rPr>
        <w:t>ую</w:t>
      </w:r>
      <w:r w:rsidR="00EA4146" w:rsidRPr="009643E5">
        <w:rPr>
          <w:rFonts w:eastAsiaTheme="minorEastAsia" w:cs="Times New Roman"/>
          <w:sz w:val="28"/>
          <w:szCs w:val="28"/>
          <w:lang w:eastAsia="ru-RU"/>
        </w:rPr>
        <w:t xml:space="preserve"> продаж</w:t>
      </w:r>
      <w:r w:rsidR="00EA4146">
        <w:rPr>
          <w:rFonts w:eastAsiaTheme="minorEastAsia" w:cs="Times New Roman"/>
          <w:sz w:val="28"/>
          <w:szCs w:val="28"/>
          <w:lang w:eastAsia="ru-RU"/>
        </w:rPr>
        <w:t>у</w:t>
      </w:r>
      <w:r w:rsidR="00EA4146" w:rsidRPr="005B198D">
        <w:rPr>
          <w:rFonts w:eastAsiaTheme="minorEastAsia" w:cs="Times New Roman"/>
          <w:sz w:val="28"/>
          <w:szCs w:val="28"/>
          <w:lang w:eastAsia="ru-RU"/>
        </w:rPr>
        <w:t xml:space="preserve"> алкогольной </w:t>
      </w:r>
      <w:r w:rsidR="00EA4146">
        <w:rPr>
          <w:rFonts w:eastAsiaTheme="minorEastAsia" w:cs="Times New Roman"/>
          <w:sz w:val="28"/>
          <w:szCs w:val="28"/>
          <w:lang w:eastAsia="ru-RU"/>
        </w:rPr>
        <w:t xml:space="preserve">и </w:t>
      </w:r>
      <w:r w:rsidR="00EA4146" w:rsidRPr="00772E3B">
        <w:rPr>
          <w:rFonts w:eastAsiaTheme="minorEastAsia" w:cs="Times New Roman"/>
          <w:sz w:val="28"/>
          <w:szCs w:val="28"/>
          <w:lang w:eastAsia="ru-RU"/>
        </w:rPr>
        <w:t>спиртосодержащей</w:t>
      </w:r>
      <w:r w:rsidR="00EA4146" w:rsidRPr="005B198D">
        <w:rPr>
          <w:rFonts w:eastAsiaTheme="minorEastAsia" w:cs="Times New Roman"/>
          <w:sz w:val="28"/>
          <w:szCs w:val="28"/>
          <w:lang w:eastAsia="ru-RU"/>
        </w:rPr>
        <w:t xml:space="preserve"> продукции</w:t>
      </w:r>
      <w:r w:rsidR="00EA4146">
        <w:rPr>
          <w:rFonts w:eastAsiaTheme="minorEastAsia" w:cs="Times New Roman"/>
          <w:sz w:val="28"/>
          <w:szCs w:val="28"/>
          <w:lang w:eastAsia="ru-RU"/>
        </w:rPr>
        <w:t xml:space="preserve"> </w:t>
      </w:r>
      <w:r w:rsidR="00EA4146">
        <w:rPr>
          <w:rFonts w:eastAsiaTheme="minorEastAsia" w:cs="Times New Roman"/>
          <w:sz w:val="28"/>
          <w:szCs w:val="28"/>
          <w:lang w:eastAsia="ru-RU"/>
        </w:rPr>
        <w:br/>
        <w:t>при оказании услуг общественного питания;</w:t>
      </w:r>
    </w:p>
    <w:p w:rsidR="00EA4146" w:rsidRDefault="00937E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д</w:t>
      </w:r>
      <w:r w:rsidR="00EA4146" w:rsidRPr="005B198D">
        <w:rPr>
          <w:rFonts w:eastAsiaTheme="minorEastAsia" w:cs="Times New Roman"/>
          <w:sz w:val="28"/>
          <w:szCs w:val="28"/>
          <w:lang w:eastAsia="ru-RU"/>
        </w:rPr>
        <w:t xml:space="preserve">) о нахождении </w:t>
      </w:r>
      <w:r w:rsidR="00EA4146">
        <w:rPr>
          <w:rFonts w:eastAsiaTheme="minorEastAsia" w:cs="Times New Roman"/>
          <w:sz w:val="28"/>
          <w:szCs w:val="28"/>
          <w:lang w:eastAsia="ru-RU"/>
        </w:rPr>
        <w:t>объекта контроля</w:t>
      </w:r>
      <w:r w:rsidR="00EA4146" w:rsidRPr="005B198D">
        <w:rPr>
          <w:rFonts w:eastAsiaTheme="minorEastAsia" w:cs="Times New Roman"/>
          <w:sz w:val="28"/>
          <w:szCs w:val="28"/>
          <w:lang w:eastAsia="ru-RU"/>
        </w:rPr>
        <w:t xml:space="preserve">, </w:t>
      </w:r>
      <w:r>
        <w:rPr>
          <w:rFonts w:eastAsiaTheme="minorEastAsia" w:cs="Times New Roman"/>
          <w:sz w:val="28"/>
          <w:szCs w:val="28"/>
          <w:lang w:eastAsia="ru-RU"/>
        </w:rPr>
        <w:t xml:space="preserve">в котором </w:t>
      </w:r>
      <w:r w:rsidR="00EA4146" w:rsidRPr="005B198D">
        <w:rPr>
          <w:rFonts w:eastAsiaTheme="minorEastAsia" w:cs="Times New Roman"/>
          <w:sz w:val="28"/>
          <w:szCs w:val="28"/>
          <w:lang w:eastAsia="ru-RU"/>
        </w:rPr>
        <w:t>осуществля</w:t>
      </w:r>
      <w:r>
        <w:rPr>
          <w:rFonts w:eastAsiaTheme="minorEastAsia" w:cs="Times New Roman"/>
          <w:sz w:val="28"/>
          <w:szCs w:val="28"/>
          <w:lang w:eastAsia="ru-RU"/>
        </w:rPr>
        <w:t>ется</w:t>
      </w:r>
      <w:r w:rsidR="00EA4146" w:rsidRPr="005B198D">
        <w:rPr>
          <w:rFonts w:eastAsiaTheme="minorEastAsia" w:cs="Times New Roman"/>
          <w:sz w:val="28"/>
          <w:szCs w:val="28"/>
          <w:lang w:eastAsia="ru-RU"/>
        </w:rPr>
        <w:t xml:space="preserve"> </w:t>
      </w:r>
      <w:r w:rsidR="00EA4146" w:rsidRPr="009643E5">
        <w:rPr>
          <w:rFonts w:eastAsiaTheme="minorEastAsia" w:cs="Times New Roman"/>
          <w:sz w:val="28"/>
          <w:szCs w:val="28"/>
          <w:lang w:eastAsia="ru-RU"/>
        </w:rPr>
        <w:t>розничн</w:t>
      </w:r>
      <w:r>
        <w:rPr>
          <w:rFonts w:eastAsiaTheme="minorEastAsia" w:cs="Times New Roman"/>
          <w:sz w:val="28"/>
          <w:szCs w:val="28"/>
          <w:lang w:eastAsia="ru-RU"/>
        </w:rPr>
        <w:t>ая</w:t>
      </w:r>
      <w:r w:rsidR="00EA4146" w:rsidRPr="009643E5">
        <w:rPr>
          <w:rFonts w:eastAsiaTheme="minorEastAsia" w:cs="Times New Roman"/>
          <w:sz w:val="28"/>
          <w:szCs w:val="28"/>
          <w:lang w:eastAsia="ru-RU"/>
        </w:rPr>
        <w:t xml:space="preserve"> продаж</w:t>
      </w:r>
      <w:r>
        <w:rPr>
          <w:rFonts w:eastAsiaTheme="minorEastAsia" w:cs="Times New Roman"/>
          <w:sz w:val="28"/>
          <w:szCs w:val="28"/>
          <w:lang w:eastAsia="ru-RU"/>
        </w:rPr>
        <w:t>а</w:t>
      </w:r>
      <w:r w:rsidR="00EA4146" w:rsidRPr="005B198D">
        <w:rPr>
          <w:rFonts w:eastAsiaTheme="minorEastAsia" w:cs="Times New Roman"/>
          <w:sz w:val="28"/>
          <w:szCs w:val="28"/>
          <w:lang w:eastAsia="ru-RU"/>
        </w:rPr>
        <w:t xml:space="preserve"> алкогольной </w:t>
      </w:r>
      <w:r w:rsidR="00EA4146">
        <w:rPr>
          <w:rFonts w:eastAsiaTheme="minorEastAsia" w:cs="Times New Roman"/>
          <w:sz w:val="28"/>
          <w:szCs w:val="28"/>
          <w:lang w:eastAsia="ru-RU"/>
        </w:rPr>
        <w:t xml:space="preserve">и </w:t>
      </w:r>
      <w:r w:rsidR="00EA4146" w:rsidRPr="00772E3B">
        <w:rPr>
          <w:rFonts w:eastAsiaTheme="minorEastAsia" w:cs="Times New Roman"/>
          <w:sz w:val="28"/>
          <w:szCs w:val="28"/>
          <w:lang w:eastAsia="ru-RU"/>
        </w:rPr>
        <w:t>спиртосодержащей</w:t>
      </w:r>
      <w:r w:rsidR="00EA4146" w:rsidRPr="005B198D">
        <w:rPr>
          <w:rFonts w:eastAsiaTheme="minorEastAsia" w:cs="Times New Roman"/>
          <w:sz w:val="28"/>
          <w:szCs w:val="28"/>
          <w:lang w:eastAsia="ru-RU"/>
        </w:rPr>
        <w:t xml:space="preserve"> продукции</w:t>
      </w:r>
      <w:r w:rsidR="00EA4146">
        <w:rPr>
          <w:rFonts w:eastAsiaTheme="minorEastAsia" w:cs="Times New Roman"/>
          <w:sz w:val="28"/>
          <w:szCs w:val="28"/>
          <w:lang w:eastAsia="ru-RU"/>
        </w:rPr>
        <w:t xml:space="preserve"> при оказании услуг общественного питания</w:t>
      </w:r>
      <w:r>
        <w:rPr>
          <w:rFonts w:eastAsiaTheme="minorEastAsia" w:cs="Times New Roman"/>
          <w:sz w:val="28"/>
          <w:szCs w:val="28"/>
          <w:lang w:eastAsia="ru-RU"/>
        </w:rPr>
        <w:t>,</w:t>
      </w:r>
      <w:r w:rsidR="00EA4146">
        <w:rPr>
          <w:rFonts w:eastAsiaTheme="minorEastAsia" w:cs="Times New Roman"/>
          <w:sz w:val="28"/>
          <w:szCs w:val="28"/>
          <w:lang w:eastAsia="ru-RU"/>
        </w:rPr>
        <w:t xml:space="preserve"> в многоквартирном доме;</w:t>
      </w:r>
    </w:p>
    <w:p w:rsidR="00EA4146" w:rsidRPr="00FA2C83" w:rsidRDefault="00937E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е</w:t>
      </w:r>
      <w:r w:rsidR="00EA4146">
        <w:rPr>
          <w:rFonts w:eastAsiaTheme="minorEastAsia" w:cs="Times New Roman"/>
          <w:sz w:val="28"/>
          <w:szCs w:val="28"/>
          <w:lang w:eastAsia="ru-RU"/>
        </w:rPr>
        <w:t xml:space="preserve">) </w:t>
      </w:r>
      <w:r w:rsidR="00EA4146" w:rsidRPr="00FA2C83">
        <w:rPr>
          <w:rFonts w:eastAsiaTheme="minorEastAsia" w:cs="Times New Roman"/>
          <w:sz w:val="28"/>
          <w:szCs w:val="28"/>
          <w:lang w:eastAsia="ru-RU"/>
        </w:rPr>
        <w:t xml:space="preserve">о нарушении порядка и сроков представления </w:t>
      </w:r>
      <w:r>
        <w:rPr>
          <w:rFonts w:eastAsiaTheme="minorEastAsia" w:cs="Times New Roman"/>
          <w:sz w:val="28"/>
          <w:szCs w:val="28"/>
          <w:lang w:eastAsia="ru-RU"/>
        </w:rPr>
        <w:t>контролируемым лицом</w:t>
      </w:r>
      <w:r w:rsidRPr="00FA2C83">
        <w:rPr>
          <w:rFonts w:eastAsiaTheme="minorEastAsia" w:cs="Times New Roman"/>
          <w:sz w:val="28"/>
          <w:szCs w:val="28"/>
          <w:lang w:eastAsia="ru-RU"/>
        </w:rPr>
        <w:t xml:space="preserve"> </w:t>
      </w:r>
      <w:r w:rsidR="00EA4146" w:rsidRPr="00FA2C83">
        <w:rPr>
          <w:rFonts w:eastAsiaTheme="minorEastAsia" w:cs="Times New Roman"/>
          <w:sz w:val="28"/>
          <w:szCs w:val="28"/>
          <w:lang w:eastAsia="ru-RU"/>
        </w:rPr>
        <w:t>деклараций об объеме розничной продажи алкогольной и спиртосодержащей продукции</w:t>
      </w:r>
      <w:r w:rsidR="00EA4146">
        <w:rPr>
          <w:rFonts w:eastAsiaTheme="minorEastAsia" w:cs="Times New Roman"/>
          <w:sz w:val="28"/>
          <w:szCs w:val="28"/>
          <w:lang w:eastAsia="ru-RU"/>
        </w:rPr>
        <w:t>;</w:t>
      </w:r>
    </w:p>
    <w:p w:rsidR="00EA4146" w:rsidRDefault="00937E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ж</w:t>
      </w:r>
      <w:r w:rsidR="00EA4146" w:rsidRPr="008D736E">
        <w:rPr>
          <w:rFonts w:eastAsiaTheme="minorEastAsia" w:cs="Times New Roman"/>
          <w:sz w:val="28"/>
          <w:szCs w:val="28"/>
          <w:lang w:eastAsia="ru-RU"/>
        </w:rPr>
        <w:t xml:space="preserve">) о фиксации </w:t>
      </w:r>
      <w:r w:rsidR="004A20A8">
        <w:rPr>
          <w:rFonts w:eastAsiaTheme="minorEastAsia" w:cs="Times New Roman"/>
          <w:sz w:val="28"/>
          <w:szCs w:val="28"/>
          <w:lang w:eastAsia="ru-RU"/>
        </w:rPr>
        <w:t>контролируемым лицом</w:t>
      </w:r>
      <w:r w:rsidR="00EA4146" w:rsidRPr="008D736E">
        <w:rPr>
          <w:rFonts w:eastAsiaTheme="minorEastAsia" w:cs="Times New Roman"/>
          <w:sz w:val="28"/>
          <w:szCs w:val="28"/>
          <w:lang w:eastAsia="ru-RU"/>
        </w:rPr>
        <w:t>, имеющ</w:t>
      </w:r>
      <w:r w:rsidR="004A20A8">
        <w:rPr>
          <w:rFonts w:eastAsiaTheme="minorEastAsia" w:cs="Times New Roman"/>
          <w:sz w:val="28"/>
          <w:szCs w:val="28"/>
          <w:lang w:eastAsia="ru-RU"/>
        </w:rPr>
        <w:t>им</w:t>
      </w:r>
      <w:r w:rsidR="00EA4146" w:rsidRPr="008D736E">
        <w:rPr>
          <w:rFonts w:eastAsiaTheme="minorEastAsia" w:cs="Times New Roman"/>
          <w:sz w:val="28"/>
          <w:szCs w:val="28"/>
          <w:lang w:eastAsia="ru-RU"/>
        </w:rPr>
        <w:t xml:space="preserve"> лицензию на розничную продажу алкогольной продукции </w:t>
      </w:r>
      <w:r w:rsidR="00EA4146">
        <w:rPr>
          <w:rFonts w:eastAsiaTheme="minorEastAsia" w:cs="Times New Roman"/>
          <w:sz w:val="28"/>
          <w:szCs w:val="28"/>
          <w:lang w:eastAsia="ru-RU"/>
        </w:rPr>
        <w:t xml:space="preserve">при оказании услуг общественного питания,  </w:t>
      </w:r>
      <w:r w:rsidR="004A20A8">
        <w:rPr>
          <w:rFonts w:eastAsiaTheme="minorEastAsia" w:cs="Times New Roman"/>
          <w:sz w:val="28"/>
          <w:szCs w:val="28"/>
          <w:lang w:eastAsia="ru-RU"/>
        </w:rPr>
        <w:br/>
      </w:r>
      <w:r w:rsidR="00EA4146" w:rsidRPr="008D736E">
        <w:rPr>
          <w:rFonts w:eastAsiaTheme="minorEastAsia" w:cs="Times New Roman"/>
          <w:sz w:val="28"/>
          <w:szCs w:val="28"/>
          <w:lang w:eastAsia="ru-RU"/>
        </w:rPr>
        <w:t>в ЕГАИС информации об объеме розничн</w:t>
      </w:r>
      <w:r w:rsidR="00EA4146">
        <w:rPr>
          <w:rFonts w:eastAsiaTheme="minorEastAsia" w:cs="Times New Roman"/>
          <w:sz w:val="28"/>
          <w:szCs w:val="28"/>
          <w:lang w:eastAsia="ru-RU"/>
        </w:rPr>
        <w:t>ой</w:t>
      </w:r>
      <w:r w:rsidR="00EA4146" w:rsidRPr="008D736E">
        <w:rPr>
          <w:rFonts w:eastAsiaTheme="minorEastAsia" w:cs="Times New Roman"/>
          <w:sz w:val="28"/>
          <w:szCs w:val="28"/>
          <w:lang w:eastAsia="ru-RU"/>
        </w:rPr>
        <w:t xml:space="preserve"> продаж</w:t>
      </w:r>
      <w:r w:rsidR="00EA4146">
        <w:rPr>
          <w:rFonts w:eastAsiaTheme="minorEastAsia" w:cs="Times New Roman"/>
          <w:sz w:val="28"/>
          <w:szCs w:val="28"/>
          <w:lang w:eastAsia="ru-RU"/>
        </w:rPr>
        <w:t>и</w:t>
      </w:r>
      <w:r w:rsidR="00EA4146" w:rsidRPr="008D736E">
        <w:rPr>
          <w:rFonts w:eastAsiaTheme="minorEastAsia" w:cs="Times New Roman"/>
          <w:sz w:val="28"/>
          <w:szCs w:val="28"/>
          <w:lang w:eastAsia="ru-RU"/>
        </w:rPr>
        <w:t xml:space="preserve"> алкогольной продукции</w:t>
      </w:r>
      <w:r w:rsidR="00EA4146">
        <w:rPr>
          <w:rFonts w:eastAsiaTheme="minorEastAsia" w:cs="Times New Roman"/>
          <w:sz w:val="28"/>
          <w:szCs w:val="28"/>
          <w:lang w:eastAsia="ru-RU"/>
        </w:rPr>
        <w:t xml:space="preserve"> </w:t>
      </w:r>
      <w:r w:rsidR="004A20A8">
        <w:rPr>
          <w:rFonts w:eastAsiaTheme="minorEastAsia" w:cs="Times New Roman"/>
          <w:sz w:val="28"/>
          <w:szCs w:val="28"/>
          <w:lang w:eastAsia="ru-RU"/>
        </w:rPr>
        <w:br/>
      </w:r>
      <w:r w:rsidR="00EA4146" w:rsidRPr="00BE4BF3">
        <w:rPr>
          <w:rFonts w:eastAsiaTheme="minorEastAsia" w:cs="Times New Roman"/>
          <w:sz w:val="28"/>
          <w:szCs w:val="28"/>
          <w:lang w:eastAsia="ru-RU"/>
        </w:rPr>
        <w:t>по чекам</w:t>
      </w:r>
      <w:r w:rsidR="00BE4BF3">
        <w:rPr>
          <w:rFonts w:eastAsiaTheme="minorEastAsia" w:cs="Times New Roman"/>
          <w:sz w:val="28"/>
          <w:szCs w:val="28"/>
          <w:lang w:eastAsia="ru-RU"/>
        </w:rPr>
        <w:t xml:space="preserve"> через кассу</w:t>
      </w:r>
      <w:r w:rsidR="00EA4146">
        <w:rPr>
          <w:rFonts w:eastAsiaTheme="minorEastAsia" w:cs="Times New Roman"/>
          <w:sz w:val="28"/>
          <w:szCs w:val="28"/>
          <w:lang w:eastAsia="ru-RU"/>
        </w:rPr>
        <w:t xml:space="preserve">; </w:t>
      </w:r>
    </w:p>
    <w:p w:rsidR="00EA4146" w:rsidRDefault="00937E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lastRenderedPageBreak/>
        <w:t>з</w:t>
      </w:r>
      <w:r w:rsidR="00EA4146" w:rsidRPr="00CB1687">
        <w:rPr>
          <w:rFonts w:eastAsiaTheme="minorEastAsia" w:cs="Times New Roman"/>
          <w:sz w:val="28"/>
          <w:szCs w:val="28"/>
          <w:lang w:eastAsia="ru-RU"/>
        </w:rPr>
        <w:t xml:space="preserve">) о списании </w:t>
      </w:r>
      <w:r w:rsidR="005E0DDD" w:rsidRPr="008D736E">
        <w:rPr>
          <w:rFonts w:eastAsiaTheme="minorEastAsia" w:cs="Times New Roman"/>
          <w:sz w:val="28"/>
          <w:szCs w:val="28"/>
          <w:lang w:eastAsia="ru-RU"/>
        </w:rPr>
        <w:t>в ЕГАИС</w:t>
      </w:r>
      <w:r w:rsidR="005E0DDD">
        <w:rPr>
          <w:rFonts w:eastAsiaTheme="minorEastAsia" w:cs="Times New Roman"/>
          <w:sz w:val="28"/>
          <w:szCs w:val="28"/>
          <w:lang w:eastAsia="ru-RU"/>
        </w:rPr>
        <w:t xml:space="preserve"> контролируемым лицом</w:t>
      </w:r>
      <w:r w:rsidR="005E0DDD" w:rsidRPr="00CB1687">
        <w:rPr>
          <w:rFonts w:eastAsiaTheme="minorEastAsia" w:cs="Times New Roman"/>
          <w:sz w:val="28"/>
          <w:szCs w:val="28"/>
          <w:lang w:eastAsia="ru-RU"/>
        </w:rPr>
        <w:t xml:space="preserve"> </w:t>
      </w:r>
      <w:r w:rsidR="00EA4146" w:rsidRPr="00CB1687">
        <w:rPr>
          <w:rFonts w:eastAsiaTheme="minorEastAsia" w:cs="Times New Roman"/>
          <w:sz w:val="28"/>
          <w:szCs w:val="28"/>
          <w:lang w:eastAsia="ru-RU"/>
        </w:rPr>
        <w:t xml:space="preserve">алкогольной </w:t>
      </w:r>
      <w:r w:rsidR="005E0DDD">
        <w:rPr>
          <w:rFonts w:eastAsiaTheme="minorEastAsia" w:cs="Times New Roman"/>
          <w:sz w:val="28"/>
          <w:szCs w:val="28"/>
          <w:lang w:eastAsia="ru-RU"/>
        </w:rPr>
        <w:br/>
      </w:r>
      <w:r w:rsidR="00EA4146" w:rsidRPr="00CB1687">
        <w:rPr>
          <w:rFonts w:eastAsiaTheme="minorEastAsia" w:cs="Times New Roman"/>
          <w:sz w:val="28"/>
          <w:szCs w:val="28"/>
          <w:lang w:eastAsia="ru-RU"/>
        </w:rPr>
        <w:t>и (или) спиртосодержащей продукции в течение календарного года в объеме более 10% от общего объема закупленной продукции;</w:t>
      </w:r>
    </w:p>
    <w:p w:rsidR="00EA4146" w:rsidRDefault="008C34B3" w:rsidP="00232062">
      <w:pPr>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и</w:t>
      </w:r>
      <w:r w:rsidR="00EA4146">
        <w:rPr>
          <w:rFonts w:eastAsiaTheme="minorEastAsia" w:cs="Times New Roman"/>
          <w:sz w:val="28"/>
          <w:szCs w:val="28"/>
          <w:lang w:eastAsia="ru-RU"/>
        </w:rPr>
        <w:t xml:space="preserve">) </w:t>
      </w:r>
      <w:r w:rsidR="00EA4146" w:rsidRPr="008D736E">
        <w:rPr>
          <w:rFonts w:eastAsiaTheme="minorEastAsia" w:cs="Times New Roman"/>
          <w:sz w:val="28"/>
          <w:szCs w:val="28"/>
          <w:lang w:eastAsia="ru-RU"/>
        </w:rPr>
        <w:t xml:space="preserve">о фиксации в ЕГАИС </w:t>
      </w:r>
      <w:r w:rsidR="006873ED">
        <w:rPr>
          <w:rFonts w:eastAsiaTheme="minorEastAsia" w:cs="Times New Roman"/>
          <w:sz w:val="28"/>
          <w:szCs w:val="28"/>
          <w:lang w:eastAsia="ru-RU"/>
        </w:rPr>
        <w:t>контролируемым лицом</w:t>
      </w:r>
      <w:r w:rsidR="006873ED" w:rsidRPr="008D736E">
        <w:rPr>
          <w:rFonts w:eastAsiaTheme="minorEastAsia" w:cs="Times New Roman"/>
          <w:sz w:val="28"/>
          <w:szCs w:val="28"/>
          <w:lang w:eastAsia="ru-RU"/>
        </w:rPr>
        <w:t xml:space="preserve"> </w:t>
      </w:r>
      <w:r w:rsidR="00195D76">
        <w:rPr>
          <w:rFonts w:eastAsiaTheme="minorEastAsia" w:cs="Times New Roman"/>
          <w:sz w:val="28"/>
          <w:szCs w:val="28"/>
          <w:lang w:eastAsia="ru-RU"/>
        </w:rPr>
        <w:t xml:space="preserve">в одном чеке </w:t>
      </w:r>
      <w:r w:rsidR="00EA4146" w:rsidRPr="008D736E">
        <w:rPr>
          <w:rFonts w:eastAsiaTheme="minorEastAsia" w:cs="Times New Roman"/>
          <w:sz w:val="28"/>
          <w:szCs w:val="28"/>
          <w:lang w:eastAsia="ru-RU"/>
        </w:rPr>
        <w:t>информации об объеме розничн</w:t>
      </w:r>
      <w:r w:rsidR="00EA4146">
        <w:rPr>
          <w:rFonts w:eastAsiaTheme="minorEastAsia" w:cs="Times New Roman"/>
          <w:sz w:val="28"/>
          <w:szCs w:val="28"/>
          <w:lang w:eastAsia="ru-RU"/>
        </w:rPr>
        <w:t>ой</w:t>
      </w:r>
      <w:r w:rsidR="00EA4146" w:rsidRPr="008D736E">
        <w:rPr>
          <w:rFonts w:eastAsiaTheme="minorEastAsia" w:cs="Times New Roman"/>
          <w:sz w:val="28"/>
          <w:szCs w:val="28"/>
          <w:lang w:eastAsia="ru-RU"/>
        </w:rPr>
        <w:t xml:space="preserve"> продаж</w:t>
      </w:r>
      <w:r w:rsidR="00EA4146">
        <w:rPr>
          <w:rFonts w:eastAsiaTheme="minorEastAsia" w:cs="Times New Roman"/>
          <w:sz w:val="28"/>
          <w:szCs w:val="28"/>
          <w:lang w:eastAsia="ru-RU"/>
        </w:rPr>
        <w:t>и</w:t>
      </w:r>
      <w:r w:rsidR="00EA4146" w:rsidRPr="008D736E">
        <w:rPr>
          <w:rFonts w:eastAsiaTheme="minorEastAsia" w:cs="Times New Roman"/>
          <w:sz w:val="28"/>
          <w:szCs w:val="28"/>
          <w:lang w:eastAsia="ru-RU"/>
        </w:rPr>
        <w:t xml:space="preserve"> алкогольной продукции</w:t>
      </w:r>
      <w:r w:rsidR="00EA4146">
        <w:rPr>
          <w:rFonts w:eastAsiaTheme="minorEastAsia" w:cs="Times New Roman"/>
          <w:sz w:val="28"/>
          <w:szCs w:val="28"/>
          <w:lang w:eastAsia="ru-RU"/>
        </w:rPr>
        <w:t xml:space="preserve">  </w:t>
      </w:r>
      <w:r w:rsidR="003A7598">
        <w:rPr>
          <w:rFonts w:eastAsiaTheme="minorEastAsia" w:cs="Times New Roman"/>
          <w:sz w:val="28"/>
          <w:szCs w:val="28"/>
          <w:lang w:eastAsia="ru-RU"/>
        </w:rPr>
        <w:t xml:space="preserve">в количестве более 5 штук </w:t>
      </w:r>
      <w:r w:rsidR="00195D76">
        <w:rPr>
          <w:rFonts w:eastAsiaTheme="minorEastAsia" w:cs="Times New Roman"/>
          <w:sz w:val="28"/>
          <w:szCs w:val="28"/>
          <w:lang w:eastAsia="ru-RU"/>
        </w:rPr>
        <w:t xml:space="preserve">каждого  наименования </w:t>
      </w:r>
      <w:r w:rsidR="003A7598">
        <w:rPr>
          <w:rFonts w:eastAsiaTheme="minorEastAsia" w:cs="Times New Roman"/>
          <w:sz w:val="28"/>
          <w:szCs w:val="28"/>
          <w:lang w:eastAsia="ru-RU"/>
        </w:rPr>
        <w:t>в период времени с 09.00 до 10.00 и  с 20.00 до 22.00</w:t>
      </w:r>
      <w:r w:rsidR="00EA4146">
        <w:rPr>
          <w:rFonts w:eastAsiaTheme="minorEastAsia" w:cs="Times New Roman"/>
          <w:sz w:val="28"/>
          <w:szCs w:val="28"/>
          <w:lang w:eastAsia="ru-RU"/>
        </w:rPr>
        <w:t>;</w:t>
      </w:r>
    </w:p>
    <w:p w:rsidR="00EA4146" w:rsidRPr="00C03EB6" w:rsidRDefault="008C34B3" w:rsidP="00232062">
      <w:pPr>
        <w:autoSpaceDE w:val="0"/>
        <w:autoSpaceDN w:val="0"/>
        <w:adjustRightInd w:val="0"/>
        <w:ind w:firstLine="709"/>
        <w:contextualSpacing/>
        <w:jc w:val="both"/>
        <w:rPr>
          <w:rFonts w:eastAsiaTheme="minorEastAsia" w:cs="Times New Roman"/>
          <w:sz w:val="28"/>
          <w:szCs w:val="28"/>
          <w:lang w:eastAsia="ru-RU"/>
        </w:rPr>
      </w:pPr>
      <w:r>
        <w:rPr>
          <w:rFonts w:eastAsiaTheme="minorEastAsia" w:cs="Times New Roman"/>
          <w:sz w:val="28"/>
          <w:szCs w:val="28"/>
          <w:lang w:eastAsia="ru-RU"/>
        </w:rPr>
        <w:t>к</w:t>
      </w:r>
      <w:r w:rsidR="00EA4146" w:rsidRPr="00C03EB6">
        <w:rPr>
          <w:rFonts w:eastAsiaTheme="minorEastAsia" w:cs="Times New Roman"/>
          <w:sz w:val="28"/>
          <w:szCs w:val="28"/>
          <w:lang w:eastAsia="ru-RU"/>
        </w:rPr>
        <w:t>) о</w:t>
      </w:r>
      <w:r w:rsidR="00EA4146">
        <w:rPr>
          <w:rFonts w:eastAsiaTheme="minorEastAsia" w:cs="Times New Roman"/>
          <w:sz w:val="28"/>
          <w:szCs w:val="28"/>
          <w:lang w:eastAsia="ru-RU"/>
        </w:rPr>
        <w:t xml:space="preserve"> </w:t>
      </w:r>
      <w:r w:rsidR="00EA4146" w:rsidRPr="00C03EB6">
        <w:rPr>
          <w:rFonts w:eastAsiaTheme="minorEastAsia" w:cs="Times New Roman"/>
          <w:sz w:val="28"/>
          <w:szCs w:val="28"/>
          <w:lang w:eastAsia="ru-RU"/>
        </w:rPr>
        <w:t>жалоб</w:t>
      </w:r>
      <w:r w:rsidR="00EA4146">
        <w:rPr>
          <w:rFonts w:eastAsiaTheme="minorEastAsia" w:cs="Times New Roman"/>
          <w:sz w:val="28"/>
          <w:szCs w:val="28"/>
          <w:lang w:eastAsia="ru-RU"/>
        </w:rPr>
        <w:t>е</w:t>
      </w:r>
      <w:r w:rsidR="00EA4146" w:rsidRPr="00C03EB6">
        <w:rPr>
          <w:rFonts w:eastAsiaTheme="minorEastAsia" w:cs="Times New Roman"/>
          <w:sz w:val="28"/>
          <w:szCs w:val="28"/>
          <w:lang w:eastAsia="ru-RU"/>
        </w:rPr>
        <w:t xml:space="preserve"> (обращени</w:t>
      </w:r>
      <w:r w:rsidR="00EA4146">
        <w:rPr>
          <w:rFonts w:eastAsiaTheme="minorEastAsia" w:cs="Times New Roman"/>
          <w:sz w:val="28"/>
          <w:szCs w:val="28"/>
          <w:lang w:eastAsia="ru-RU"/>
        </w:rPr>
        <w:t>и</w:t>
      </w:r>
      <w:r w:rsidR="00EA4146" w:rsidRPr="00C03EB6">
        <w:rPr>
          <w:rFonts w:eastAsiaTheme="minorEastAsia" w:cs="Times New Roman"/>
          <w:sz w:val="28"/>
          <w:szCs w:val="28"/>
          <w:lang w:eastAsia="ru-RU"/>
        </w:rPr>
        <w:t>)</w:t>
      </w:r>
      <w:r w:rsidR="00EA4146" w:rsidRPr="00C92933">
        <w:rPr>
          <w:rFonts w:eastAsiaTheme="minorEastAsia" w:cs="Times New Roman"/>
          <w:sz w:val="28"/>
          <w:szCs w:val="28"/>
          <w:lang w:eastAsia="ru-RU"/>
        </w:rPr>
        <w:t xml:space="preserve"> </w:t>
      </w:r>
      <w:r w:rsidR="00EA4146" w:rsidRPr="00C03EB6">
        <w:rPr>
          <w:rFonts w:eastAsiaTheme="minorEastAsia" w:cs="Times New Roman"/>
          <w:sz w:val="28"/>
          <w:szCs w:val="28"/>
          <w:lang w:eastAsia="ru-RU"/>
        </w:rPr>
        <w:t xml:space="preserve">в течение </w:t>
      </w:r>
      <w:r>
        <w:rPr>
          <w:rFonts w:eastAsiaTheme="minorEastAsia" w:cs="Times New Roman"/>
          <w:sz w:val="28"/>
          <w:szCs w:val="28"/>
          <w:lang w:eastAsia="ru-RU"/>
        </w:rPr>
        <w:t>последнего</w:t>
      </w:r>
      <w:r w:rsidR="00EA4146" w:rsidRPr="00C03EB6">
        <w:rPr>
          <w:rFonts w:eastAsiaTheme="minorEastAsia" w:cs="Times New Roman"/>
          <w:sz w:val="28"/>
          <w:szCs w:val="28"/>
          <w:lang w:eastAsia="ru-RU"/>
        </w:rPr>
        <w:t xml:space="preserve"> года </w:t>
      </w:r>
      <w:r w:rsidR="00EA4146" w:rsidRPr="00C03EB6">
        <w:rPr>
          <w:rFonts w:eastAsiaTheme="minorEastAsia" w:cs="Times New Roman"/>
          <w:sz w:val="28"/>
          <w:szCs w:val="28"/>
          <w:lang w:eastAsia="ru-RU"/>
        </w:rPr>
        <w:br/>
        <w:t>на контролируемое лицо, содержащ</w:t>
      </w:r>
      <w:r w:rsidR="00EA4146">
        <w:rPr>
          <w:rFonts w:eastAsiaTheme="minorEastAsia" w:cs="Times New Roman"/>
          <w:sz w:val="28"/>
          <w:szCs w:val="28"/>
          <w:lang w:eastAsia="ru-RU"/>
        </w:rPr>
        <w:t>ей</w:t>
      </w:r>
      <w:r w:rsidR="00EA4146" w:rsidRPr="00C03EB6">
        <w:rPr>
          <w:rFonts w:eastAsiaTheme="minorEastAsia" w:cs="Times New Roman"/>
          <w:sz w:val="28"/>
          <w:szCs w:val="28"/>
          <w:lang w:eastAsia="ru-RU"/>
        </w:rPr>
        <w:t xml:space="preserve"> информацию о </w:t>
      </w:r>
      <w:r w:rsidR="00EA4146">
        <w:rPr>
          <w:rFonts w:eastAsiaTheme="minorEastAsia" w:cs="Times New Roman"/>
          <w:sz w:val="28"/>
          <w:szCs w:val="28"/>
          <w:lang w:eastAsia="ru-RU"/>
        </w:rPr>
        <w:t xml:space="preserve">признаках </w:t>
      </w:r>
      <w:r w:rsidR="00EA4146" w:rsidRPr="00C03EB6">
        <w:rPr>
          <w:rFonts w:eastAsiaTheme="minorEastAsia" w:cs="Times New Roman"/>
          <w:sz w:val="28"/>
          <w:szCs w:val="28"/>
          <w:lang w:eastAsia="ru-RU"/>
        </w:rPr>
        <w:t>нарушении обязательных требований в области розничной продажи алкогольн</w:t>
      </w:r>
      <w:r w:rsidR="00EA4146">
        <w:rPr>
          <w:rFonts w:eastAsiaTheme="minorEastAsia" w:cs="Times New Roman"/>
          <w:sz w:val="28"/>
          <w:szCs w:val="28"/>
          <w:lang w:eastAsia="ru-RU"/>
        </w:rPr>
        <w:t xml:space="preserve">ой </w:t>
      </w:r>
      <w:r w:rsidR="00EA4146">
        <w:rPr>
          <w:rFonts w:eastAsiaTheme="minorEastAsia" w:cs="Times New Roman"/>
          <w:sz w:val="28"/>
          <w:szCs w:val="28"/>
          <w:lang w:eastAsia="ru-RU"/>
        </w:rPr>
        <w:br/>
        <w:t>и спиртосодержащей продукции.</w:t>
      </w:r>
    </w:p>
    <w:p w:rsidR="00EA4146" w:rsidRPr="00D5192C" w:rsidRDefault="00EA4146" w:rsidP="00232062">
      <w:pPr>
        <w:ind w:firstLine="709"/>
        <w:contextualSpacing/>
        <w:jc w:val="both"/>
        <w:rPr>
          <w:rFonts w:eastAsiaTheme="minorEastAsia" w:cs="Times New Roman"/>
          <w:sz w:val="28"/>
          <w:szCs w:val="28"/>
          <w:lang w:eastAsia="ru-RU"/>
        </w:rPr>
      </w:pPr>
      <w:r w:rsidRPr="00A13AD8">
        <w:rPr>
          <w:rFonts w:eastAsiaTheme="minorEastAsia" w:cs="Times New Roman"/>
          <w:sz w:val="28"/>
          <w:szCs w:val="28"/>
          <w:lang w:eastAsia="ru-RU"/>
        </w:rPr>
        <w:t>2. Критерии, предусмотренные пунктом 1 настоящего перечня, применяются к каждому контролируемому лицу, осуществляющему деятельность в области розничной продажи алкогольной</w:t>
      </w:r>
      <w:r w:rsidR="001646EB">
        <w:rPr>
          <w:rFonts w:eastAsiaTheme="minorEastAsia" w:cs="Times New Roman"/>
          <w:sz w:val="28"/>
          <w:szCs w:val="28"/>
          <w:lang w:eastAsia="ru-RU"/>
        </w:rPr>
        <w:t xml:space="preserve"> </w:t>
      </w:r>
      <w:r w:rsidRPr="00A13AD8">
        <w:rPr>
          <w:rFonts w:eastAsiaTheme="minorEastAsia" w:cs="Times New Roman"/>
          <w:sz w:val="28"/>
          <w:szCs w:val="28"/>
          <w:lang w:eastAsia="ru-RU"/>
        </w:rPr>
        <w:t>и спиртосодержащей продукции.</w:t>
      </w:r>
    </w:p>
    <w:p w:rsidR="00C76E5F" w:rsidRDefault="00C76E5F" w:rsidP="00232062">
      <w:pPr>
        <w:ind w:firstLine="567"/>
        <w:jc w:val="both"/>
        <w:rPr>
          <w:sz w:val="28"/>
          <w:szCs w:val="28"/>
        </w:rPr>
      </w:pPr>
    </w:p>
    <w:p w:rsidR="00C24CB9" w:rsidRPr="00C546CB" w:rsidRDefault="00C24CB9" w:rsidP="00232062">
      <w:pPr>
        <w:tabs>
          <w:tab w:val="left" w:pos="284"/>
          <w:tab w:val="left" w:pos="7513"/>
        </w:tabs>
        <w:ind w:firstLine="567"/>
        <w:rPr>
          <w:rStyle w:val="a4"/>
          <w:rFonts w:cs="Times New Roman"/>
          <w:sz w:val="28"/>
          <w:szCs w:val="28"/>
        </w:rPr>
      </w:pPr>
    </w:p>
    <w:sectPr w:rsidR="00C24CB9" w:rsidRPr="00C546CB" w:rsidSect="00D95D01">
      <w:headerReference w:type="default" r:id="rId10"/>
      <w:pgSz w:w="11900" w:h="16840"/>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A1" w:rsidRDefault="00E473A1">
      <w:r>
        <w:separator/>
      </w:r>
    </w:p>
  </w:endnote>
  <w:endnote w:type="continuationSeparator" w:id="0">
    <w:p w:rsidR="00E473A1" w:rsidRDefault="00E4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A1" w:rsidRDefault="00E473A1">
      <w:r>
        <w:separator/>
      </w:r>
    </w:p>
  </w:footnote>
  <w:footnote w:type="continuationSeparator" w:id="0">
    <w:p w:rsidR="00E473A1" w:rsidRDefault="00E4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780" w:rsidRDefault="00DF6780">
    <w:pPr>
      <w:pStyle w:val="a8"/>
      <w:jc w:val="center"/>
    </w:pPr>
    <w:r>
      <w:fldChar w:fldCharType="begin"/>
    </w:r>
    <w:r>
      <w:instrText>PAGE   \* MERGEFORMAT</w:instrText>
    </w:r>
    <w:r>
      <w:fldChar w:fldCharType="separate"/>
    </w:r>
    <w:r w:rsidR="00894103">
      <w:rPr>
        <w:noProof/>
      </w:rPr>
      <w:t>17</w:t>
    </w:r>
    <w:r>
      <w:fldChar w:fldCharType="end"/>
    </w:r>
  </w:p>
  <w:p w:rsidR="00DF6780" w:rsidRDefault="00DF67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DBF"/>
    <w:multiLevelType w:val="hybridMultilevel"/>
    <w:tmpl w:val="0B702B64"/>
    <w:lvl w:ilvl="0" w:tplc="16342522">
      <w:start w:val="25"/>
      <w:numFmt w:val="decimal"/>
      <w:lvlText w:val="%1."/>
      <w:lvlJc w:val="left"/>
      <w:pPr>
        <w:ind w:left="-4717" w:hanging="375"/>
      </w:pPr>
      <w:rPr>
        <w:rFonts w:hint="default"/>
      </w:rPr>
    </w:lvl>
    <w:lvl w:ilvl="1" w:tplc="04190019" w:tentative="1">
      <w:start w:val="1"/>
      <w:numFmt w:val="lowerLetter"/>
      <w:lvlText w:val="%2."/>
      <w:lvlJc w:val="left"/>
      <w:pPr>
        <w:ind w:left="-401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1852" w:hanging="360"/>
      </w:pPr>
    </w:lvl>
    <w:lvl w:ilvl="5" w:tplc="0419001B" w:tentative="1">
      <w:start w:val="1"/>
      <w:numFmt w:val="lowerRoman"/>
      <w:lvlText w:val="%6."/>
      <w:lvlJc w:val="right"/>
      <w:pPr>
        <w:ind w:left="-1132" w:hanging="180"/>
      </w:pPr>
    </w:lvl>
    <w:lvl w:ilvl="6" w:tplc="0419000F" w:tentative="1">
      <w:start w:val="1"/>
      <w:numFmt w:val="decimal"/>
      <w:lvlText w:val="%7."/>
      <w:lvlJc w:val="left"/>
      <w:pPr>
        <w:ind w:left="-412" w:hanging="360"/>
      </w:pPr>
    </w:lvl>
    <w:lvl w:ilvl="7" w:tplc="04190019" w:tentative="1">
      <w:start w:val="1"/>
      <w:numFmt w:val="lowerLetter"/>
      <w:lvlText w:val="%8."/>
      <w:lvlJc w:val="left"/>
      <w:pPr>
        <w:ind w:left="308" w:hanging="360"/>
      </w:pPr>
    </w:lvl>
    <w:lvl w:ilvl="8" w:tplc="0419001B" w:tentative="1">
      <w:start w:val="1"/>
      <w:numFmt w:val="lowerRoman"/>
      <w:lvlText w:val="%9."/>
      <w:lvlJc w:val="right"/>
      <w:pPr>
        <w:ind w:left="1028" w:hanging="180"/>
      </w:pPr>
    </w:lvl>
  </w:abstractNum>
  <w:abstractNum w:abstractNumId="1">
    <w:nsid w:val="09C73D3F"/>
    <w:multiLevelType w:val="hybridMultilevel"/>
    <w:tmpl w:val="837464A0"/>
    <w:lvl w:ilvl="0" w:tplc="7826DC92">
      <w:start w:val="5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862C4A"/>
    <w:multiLevelType w:val="hybridMultilevel"/>
    <w:tmpl w:val="D7962DF6"/>
    <w:lvl w:ilvl="0" w:tplc="0BE6E230">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F18C9"/>
    <w:multiLevelType w:val="multilevel"/>
    <w:tmpl w:val="0F5E093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D3242"/>
    <w:multiLevelType w:val="hybridMultilevel"/>
    <w:tmpl w:val="8D3A738E"/>
    <w:lvl w:ilvl="0" w:tplc="FC5E2FC2">
      <w:start w:val="36"/>
      <w:numFmt w:val="decimal"/>
      <w:lvlText w:val="%1."/>
      <w:lvlJc w:val="left"/>
      <w:pPr>
        <w:ind w:left="661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A22C5"/>
    <w:multiLevelType w:val="multilevel"/>
    <w:tmpl w:val="E8966EA2"/>
    <w:lvl w:ilvl="0">
      <w:start w:val="1"/>
      <w:numFmt w:val="lowerLetter"/>
      <w:lvlText w:val="%1)"/>
      <w:lvlJc w:val="left"/>
      <w:pPr>
        <w:tabs>
          <w:tab w:val="num" w:pos="851"/>
        </w:tabs>
        <w:ind w:left="851" w:hanging="283"/>
      </w:pPr>
      <w:rPr>
        <w:rFonts w:hint="default"/>
        <w:sz w:val="28"/>
      </w:rPr>
    </w:lvl>
    <w:lvl w:ilvl="1">
      <w:start w:val="1"/>
      <w:numFmt w:val="decimal"/>
      <w:lvlText w:val="%2)"/>
      <w:lvlJc w:val="left"/>
      <w:pPr>
        <w:tabs>
          <w:tab w:val="num" w:pos="1132"/>
        </w:tabs>
        <w:ind w:left="1132" w:hanging="283"/>
      </w:pPr>
      <w:rPr>
        <w:rFonts w:ascii="Times New Roman" w:hAnsi="Times New Roman" w:cs="Times New Roman" w:hint="default"/>
        <w:sz w:val="28"/>
      </w:rPr>
    </w:lvl>
    <w:lvl w:ilvl="2">
      <w:start w:val="1"/>
      <w:numFmt w:val="decimal"/>
      <w:lvlText w:val="%3)"/>
      <w:lvlJc w:val="left"/>
      <w:pPr>
        <w:tabs>
          <w:tab w:val="num" w:pos="1415"/>
        </w:tabs>
        <w:ind w:left="1415" w:hanging="283"/>
      </w:pPr>
      <w:rPr>
        <w:rFonts w:ascii="Times New Roman" w:hAnsi="Times New Roman" w:cs="Times New Roman" w:hint="default"/>
        <w:sz w:val="28"/>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EF857A1"/>
    <w:multiLevelType w:val="multilevel"/>
    <w:tmpl w:val="1346C50C"/>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948BD"/>
    <w:multiLevelType w:val="hybridMultilevel"/>
    <w:tmpl w:val="D2DA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902D5"/>
    <w:multiLevelType w:val="hybridMultilevel"/>
    <w:tmpl w:val="206C3EAE"/>
    <w:lvl w:ilvl="0" w:tplc="123E42B2">
      <w:start w:val="24"/>
      <w:numFmt w:val="decimal"/>
      <w:lvlText w:val="%1."/>
      <w:lvlJc w:val="left"/>
      <w:pPr>
        <w:ind w:left="-4717" w:hanging="375"/>
      </w:pPr>
      <w:rPr>
        <w:rFonts w:hint="default"/>
      </w:rPr>
    </w:lvl>
    <w:lvl w:ilvl="1" w:tplc="04190019" w:tentative="1">
      <w:start w:val="1"/>
      <w:numFmt w:val="lowerLetter"/>
      <w:lvlText w:val="%2."/>
      <w:lvlJc w:val="left"/>
      <w:pPr>
        <w:ind w:left="-401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1852" w:hanging="360"/>
      </w:pPr>
    </w:lvl>
    <w:lvl w:ilvl="5" w:tplc="0419001B" w:tentative="1">
      <w:start w:val="1"/>
      <w:numFmt w:val="lowerRoman"/>
      <w:lvlText w:val="%6."/>
      <w:lvlJc w:val="right"/>
      <w:pPr>
        <w:ind w:left="-1132" w:hanging="180"/>
      </w:pPr>
    </w:lvl>
    <w:lvl w:ilvl="6" w:tplc="0419000F" w:tentative="1">
      <w:start w:val="1"/>
      <w:numFmt w:val="decimal"/>
      <w:lvlText w:val="%7."/>
      <w:lvlJc w:val="left"/>
      <w:pPr>
        <w:ind w:left="-412" w:hanging="360"/>
      </w:pPr>
    </w:lvl>
    <w:lvl w:ilvl="7" w:tplc="04190019" w:tentative="1">
      <w:start w:val="1"/>
      <w:numFmt w:val="lowerLetter"/>
      <w:lvlText w:val="%8."/>
      <w:lvlJc w:val="left"/>
      <w:pPr>
        <w:ind w:left="308" w:hanging="360"/>
      </w:pPr>
    </w:lvl>
    <w:lvl w:ilvl="8" w:tplc="0419001B" w:tentative="1">
      <w:start w:val="1"/>
      <w:numFmt w:val="lowerRoman"/>
      <w:lvlText w:val="%9."/>
      <w:lvlJc w:val="right"/>
      <w:pPr>
        <w:ind w:left="1028" w:hanging="180"/>
      </w:pPr>
    </w:lvl>
  </w:abstractNum>
  <w:abstractNum w:abstractNumId="9">
    <w:nsid w:val="2B7E41F1"/>
    <w:multiLevelType w:val="hybridMultilevel"/>
    <w:tmpl w:val="9E4E9940"/>
    <w:lvl w:ilvl="0" w:tplc="EE92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E14100"/>
    <w:multiLevelType w:val="hybridMultilevel"/>
    <w:tmpl w:val="F22C3CF4"/>
    <w:lvl w:ilvl="0" w:tplc="B4B4F7AA">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D1AD3"/>
    <w:multiLevelType w:val="hybridMultilevel"/>
    <w:tmpl w:val="BF6656B4"/>
    <w:lvl w:ilvl="0" w:tplc="7422CE4C">
      <w:start w:val="1"/>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F3268AD"/>
    <w:multiLevelType w:val="multilevel"/>
    <w:tmpl w:val="081EC65C"/>
    <w:lvl w:ilvl="0">
      <w:start w:val="4"/>
      <w:numFmt w:val="decimal"/>
      <w:lvlText w:val="%1."/>
      <w:lvlJc w:val="left"/>
      <w:pPr>
        <w:ind w:left="450" w:hanging="450"/>
      </w:pPr>
      <w:rPr>
        <w:rFonts w:hint="default"/>
      </w:rPr>
    </w:lvl>
    <w:lvl w:ilvl="1">
      <w:start w:val="6"/>
      <w:numFmt w:val="decimal"/>
      <w:lvlText w:val="%1.%2."/>
      <w:lvlJc w:val="left"/>
      <w:pPr>
        <w:ind w:left="145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6180" w:hanging="180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8000" w:hanging="2160"/>
      </w:pPr>
      <w:rPr>
        <w:rFonts w:hint="default"/>
      </w:rPr>
    </w:lvl>
  </w:abstractNum>
  <w:abstractNum w:abstractNumId="13">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683FDE"/>
    <w:multiLevelType w:val="multilevel"/>
    <w:tmpl w:val="A2F28B62"/>
    <w:lvl w:ilvl="0">
      <w:start w:val="1"/>
      <w:numFmt w:val="decimal"/>
      <w:lvlText w:val="%1."/>
      <w:lvlJc w:val="left"/>
      <w:pPr>
        <w:ind w:left="1405" w:hanging="675"/>
      </w:pPr>
      <w:rPr>
        <w:rFonts w:hint="default"/>
      </w:rPr>
    </w:lvl>
    <w:lvl w:ilvl="1">
      <w:start w:val="5"/>
      <w:numFmt w:val="decimal"/>
      <w:isLgl/>
      <w:lvlText w:val="%1.%2."/>
      <w:lvlJc w:val="left"/>
      <w:pPr>
        <w:ind w:left="145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10"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530" w:hanging="180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890" w:hanging="2160"/>
      </w:pPr>
      <w:rPr>
        <w:rFonts w:hint="default"/>
      </w:rPr>
    </w:lvl>
  </w:abstractNum>
  <w:abstractNum w:abstractNumId="15">
    <w:nsid w:val="5E0E1353"/>
    <w:multiLevelType w:val="multilevel"/>
    <w:tmpl w:val="089809F0"/>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6327161E"/>
    <w:multiLevelType w:val="hybridMultilevel"/>
    <w:tmpl w:val="AFE47270"/>
    <w:lvl w:ilvl="0" w:tplc="8FDC8D72">
      <w:start w:val="21"/>
      <w:numFmt w:val="decimal"/>
      <w:lvlText w:val="%1."/>
      <w:lvlJc w:val="left"/>
      <w:pPr>
        <w:ind w:left="7180" w:hanging="375"/>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17">
    <w:nsid w:val="65720D93"/>
    <w:multiLevelType w:val="hybridMultilevel"/>
    <w:tmpl w:val="093C9E74"/>
    <w:lvl w:ilvl="0" w:tplc="6A0CB0A4">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681BF3"/>
    <w:multiLevelType w:val="multilevel"/>
    <w:tmpl w:val="DA7E99F2"/>
    <w:lvl w:ilvl="0">
      <w:start w:val="4"/>
      <w:numFmt w:val="decimal"/>
      <w:lvlText w:val="%1."/>
      <w:lvlJc w:val="left"/>
      <w:pPr>
        <w:ind w:left="810" w:hanging="810"/>
      </w:pPr>
      <w:rPr>
        <w:rFonts w:hint="default"/>
      </w:rPr>
    </w:lvl>
    <w:lvl w:ilvl="1">
      <w:start w:val="11"/>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6CC5150D"/>
    <w:multiLevelType w:val="hybridMultilevel"/>
    <w:tmpl w:val="B47A3C7E"/>
    <w:lvl w:ilvl="0" w:tplc="D6BA53F8">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35603F"/>
    <w:multiLevelType w:val="multilevel"/>
    <w:tmpl w:val="3B38498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D561B5"/>
    <w:multiLevelType w:val="hybridMultilevel"/>
    <w:tmpl w:val="24F8CB8E"/>
    <w:lvl w:ilvl="0" w:tplc="DC7C2362">
      <w:start w:val="1"/>
      <w:numFmt w:val="decimal"/>
      <w:lvlText w:val="%1."/>
      <w:lvlJc w:val="left"/>
      <w:pPr>
        <w:ind w:left="34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7055AEA"/>
    <w:multiLevelType w:val="multilevel"/>
    <w:tmpl w:val="03DC82DA"/>
    <w:lvl w:ilvl="0">
      <w:start w:val="4"/>
      <w:numFmt w:val="decimal"/>
      <w:lvlText w:val="%1."/>
      <w:lvlJc w:val="left"/>
      <w:pPr>
        <w:ind w:left="810" w:hanging="810"/>
      </w:pPr>
      <w:rPr>
        <w:rFonts w:hint="default"/>
      </w:rPr>
    </w:lvl>
    <w:lvl w:ilvl="1">
      <w:start w:val="10"/>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7"/>
  </w:num>
  <w:num w:numId="2">
    <w:abstractNumId w:val="9"/>
  </w:num>
  <w:num w:numId="3">
    <w:abstractNumId w:val="14"/>
  </w:num>
  <w:num w:numId="4">
    <w:abstractNumId w:val="6"/>
  </w:num>
  <w:num w:numId="5">
    <w:abstractNumId w:val="3"/>
  </w:num>
  <w:num w:numId="6">
    <w:abstractNumId w:val="20"/>
  </w:num>
  <w:num w:numId="7">
    <w:abstractNumId w:val="5"/>
  </w:num>
  <w:num w:numId="8">
    <w:abstractNumId w:val="13"/>
  </w:num>
  <w:num w:numId="9">
    <w:abstractNumId w:val="11"/>
  </w:num>
  <w:num w:numId="10">
    <w:abstractNumId w:val="10"/>
  </w:num>
  <w:num w:numId="11">
    <w:abstractNumId w:val="1"/>
  </w:num>
  <w:num w:numId="12">
    <w:abstractNumId w:val="17"/>
  </w:num>
  <w:num w:numId="13">
    <w:abstractNumId w:val="16"/>
  </w:num>
  <w:num w:numId="14">
    <w:abstractNumId w:val="0"/>
  </w:num>
  <w:num w:numId="15">
    <w:abstractNumId w:val="2"/>
  </w:num>
  <w:num w:numId="16">
    <w:abstractNumId w:val="4"/>
  </w:num>
  <w:num w:numId="17">
    <w:abstractNumId w:val="8"/>
  </w:num>
  <w:num w:numId="18">
    <w:abstractNumId w:val="19"/>
  </w:num>
  <w:num w:numId="19">
    <w:abstractNumId w:val="15"/>
  </w:num>
  <w:num w:numId="20">
    <w:abstractNumId w:val="12"/>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66"/>
    <w:rsid w:val="00003F78"/>
    <w:rsid w:val="0000532E"/>
    <w:rsid w:val="00005780"/>
    <w:rsid w:val="000073BC"/>
    <w:rsid w:val="00010805"/>
    <w:rsid w:val="00014491"/>
    <w:rsid w:val="00022084"/>
    <w:rsid w:val="00025F08"/>
    <w:rsid w:val="00026264"/>
    <w:rsid w:val="000268C2"/>
    <w:rsid w:val="00031F8F"/>
    <w:rsid w:val="0003266A"/>
    <w:rsid w:val="000328B5"/>
    <w:rsid w:val="00036F80"/>
    <w:rsid w:val="00037066"/>
    <w:rsid w:val="00037A1E"/>
    <w:rsid w:val="0004130D"/>
    <w:rsid w:val="000461D2"/>
    <w:rsid w:val="000467CB"/>
    <w:rsid w:val="00047E21"/>
    <w:rsid w:val="00050B69"/>
    <w:rsid w:val="00052180"/>
    <w:rsid w:val="00052835"/>
    <w:rsid w:val="00052F69"/>
    <w:rsid w:val="00055AFC"/>
    <w:rsid w:val="00060653"/>
    <w:rsid w:val="000612D8"/>
    <w:rsid w:val="000664BC"/>
    <w:rsid w:val="00072A99"/>
    <w:rsid w:val="00072E99"/>
    <w:rsid w:val="000757A4"/>
    <w:rsid w:val="00076A14"/>
    <w:rsid w:val="0008108C"/>
    <w:rsid w:val="00081D7C"/>
    <w:rsid w:val="00082D65"/>
    <w:rsid w:val="00085817"/>
    <w:rsid w:val="000946A5"/>
    <w:rsid w:val="000A22D8"/>
    <w:rsid w:val="000A2AF2"/>
    <w:rsid w:val="000A6990"/>
    <w:rsid w:val="000B10C0"/>
    <w:rsid w:val="000B1B61"/>
    <w:rsid w:val="000B4AD7"/>
    <w:rsid w:val="000B5364"/>
    <w:rsid w:val="000C238F"/>
    <w:rsid w:val="000C2575"/>
    <w:rsid w:val="000C3C33"/>
    <w:rsid w:val="000D4BF5"/>
    <w:rsid w:val="000D7E1B"/>
    <w:rsid w:val="000E2502"/>
    <w:rsid w:val="000E2E77"/>
    <w:rsid w:val="000E5476"/>
    <w:rsid w:val="000E612C"/>
    <w:rsid w:val="000F09BA"/>
    <w:rsid w:val="000F3E2C"/>
    <w:rsid w:val="000F40F8"/>
    <w:rsid w:val="000F6DC9"/>
    <w:rsid w:val="000F6EB4"/>
    <w:rsid w:val="0010007E"/>
    <w:rsid w:val="0010277E"/>
    <w:rsid w:val="001028E2"/>
    <w:rsid w:val="001060C4"/>
    <w:rsid w:val="00112AA5"/>
    <w:rsid w:val="001151C5"/>
    <w:rsid w:val="001214E6"/>
    <w:rsid w:val="00126A09"/>
    <w:rsid w:val="001303FC"/>
    <w:rsid w:val="001318DB"/>
    <w:rsid w:val="00134180"/>
    <w:rsid w:val="0013434B"/>
    <w:rsid w:val="00135790"/>
    <w:rsid w:val="0013658A"/>
    <w:rsid w:val="00137BDB"/>
    <w:rsid w:val="001437FE"/>
    <w:rsid w:val="001508A3"/>
    <w:rsid w:val="00151224"/>
    <w:rsid w:val="001514F9"/>
    <w:rsid w:val="00153B1E"/>
    <w:rsid w:val="00155850"/>
    <w:rsid w:val="00156825"/>
    <w:rsid w:val="001646EB"/>
    <w:rsid w:val="001649C3"/>
    <w:rsid w:val="00165D13"/>
    <w:rsid w:val="00167EF8"/>
    <w:rsid w:val="00170032"/>
    <w:rsid w:val="00171BBD"/>
    <w:rsid w:val="0017713D"/>
    <w:rsid w:val="00183395"/>
    <w:rsid w:val="0018736C"/>
    <w:rsid w:val="00190C43"/>
    <w:rsid w:val="00194712"/>
    <w:rsid w:val="00195D76"/>
    <w:rsid w:val="001A6A76"/>
    <w:rsid w:val="001B07EF"/>
    <w:rsid w:val="001B12CB"/>
    <w:rsid w:val="001B20FA"/>
    <w:rsid w:val="001B5558"/>
    <w:rsid w:val="001B7A92"/>
    <w:rsid w:val="001C2A41"/>
    <w:rsid w:val="001C5391"/>
    <w:rsid w:val="001C57F2"/>
    <w:rsid w:val="001D3A67"/>
    <w:rsid w:val="001D6CE3"/>
    <w:rsid w:val="001E2661"/>
    <w:rsid w:val="001E27CF"/>
    <w:rsid w:val="001E378B"/>
    <w:rsid w:val="001E583F"/>
    <w:rsid w:val="001E667A"/>
    <w:rsid w:val="001E709E"/>
    <w:rsid w:val="001E7617"/>
    <w:rsid w:val="001F0D8A"/>
    <w:rsid w:val="001F4F11"/>
    <w:rsid w:val="001F51D4"/>
    <w:rsid w:val="0020101A"/>
    <w:rsid w:val="002144B9"/>
    <w:rsid w:val="00214DD2"/>
    <w:rsid w:val="002161A2"/>
    <w:rsid w:val="00216BD8"/>
    <w:rsid w:val="00216C2C"/>
    <w:rsid w:val="0022364B"/>
    <w:rsid w:val="00226630"/>
    <w:rsid w:val="0023007C"/>
    <w:rsid w:val="00230F8E"/>
    <w:rsid w:val="00231920"/>
    <w:rsid w:val="00232062"/>
    <w:rsid w:val="00232F0F"/>
    <w:rsid w:val="00233E3C"/>
    <w:rsid w:val="00240CF6"/>
    <w:rsid w:val="0024170F"/>
    <w:rsid w:val="00242B70"/>
    <w:rsid w:val="0024432E"/>
    <w:rsid w:val="00244547"/>
    <w:rsid w:val="00247555"/>
    <w:rsid w:val="00247C62"/>
    <w:rsid w:val="00253284"/>
    <w:rsid w:val="0025419E"/>
    <w:rsid w:val="00260E2A"/>
    <w:rsid w:val="002615AB"/>
    <w:rsid w:val="00263121"/>
    <w:rsid w:val="002708FB"/>
    <w:rsid w:val="002775F5"/>
    <w:rsid w:val="00282108"/>
    <w:rsid w:val="00282B96"/>
    <w:rsid w:val="0028655D"/>
    <w:rsid w:val="002907F0"/>
    <w:rsid w:val="0029572A"/>
    <w:rsid w:val="002A6ABB"/>
    <w:rsid w:val="002A6DCE"/>
    <w:rsid w:val="002A7527"/>
    <w:rsid w:val="002B14A8"/>
    <w:rsid w:val="002B53EE"/>
    <w:rsid w:val="002B5A05"/>
    <w:rsid w:val="002B659E"/>
    <w:rsid w:val="002B6C12"/>
    <w:rsid w:val="002B7726"/>
    <w:rsid w:val="002C197A"/>
    <w:rsid w:val="002C5415"/>
    <w:rsid w:val="002C6860"/>
    <w:rsid w:val="002C7584"/>
    <w:rsid w:val="002C7AA7"/>
    <w:rsid w:val="002D1221"/>
    <w:rsid w:val="002D1A48"/>
    <w:rsid w:val="002D1ADA"/>
    <w:rsid w:val="002D208E"/>
    <w:rsid w:val="002D224E"/>
    <w:rsid w:val="002D3AA2"/>
    <w:rsid w:val="002D5214"/>
    <w:rsid w:val="002E10CD"/>
    <w:rsid w:val="002E4A35"/>
    <w:rsid w:val="002E5E77"/>
    <w:rsid w:val="002E68D1"/>
    <w:rsid w:val="002F0330"/>
    <w:rsid w:val="002F2B47"/>
    <w:rsid w:val="00300260"/>
    <w:rsid w:val="00300D0E"/>
    <w:rsid w:val="00300FF6"/>
    <w:rsid w:val="0030365F"/>
    <w:rsid w:val="00303AFC"/>
    <w:rsid w:val="00313EDE"/>
    <w:rsid w:val="00317051"/>
    <w:rsid w:val="0031763F"/>
    <w:rsid w:val="00317B15"/>
    <w:rsid w:val="0032099F"/>
    <w:rsid w:val="003261C7"/>
    <w:rsid w:val="00326628"/>
    <w:rsid w:val="00330716"/>
    <w:rsid w:val="0033347C"/>
    <w:rsid w:val="00337AAE"/>
    <w:rsid w:val="003408B5"/>
    <w:rsid w:val="00342F92"/>
    <w:rsid w:val="00344FEC"/>
    <w:rsid w:val="00347A3C"/>
    <w:rsid w:val="00351317"/>
    <w:rsid w:val="003544E0"/>
    <w:rsid w:val="003556F2"/>
    <w:rsid w:val="00357FA7"/>
    <w:rsid w:val="00360855"/>
    <w:rsid w:val="003723E3"/>
    <w:rsid w:val="00373585"/>
    <w:rsid w:val="00373C97"/>
    <w:rsid w:val="003765E9"/>
    <w:rsid w:val="0038079E"/>
    <w:rsid w:val="0038255A"/>
    <w:rsid w:val="0038374E"/>
    <w:rsid w:val="0038424E"/>
    <w:rsid w:val="003856C8"/>
    <w:rsid w:val="00390917"/>
    <w:rsid w:val="00391CF5"/>
    <w:rsid w:val="003922B3"/>
    <w:rsid w:val="0039315C"/>
    <w:rsid w:val="00393C64"/>
    <w:rsid w:val="00394065"/>
    <w:rsid w:val="0039419F"/>
    <w:rsid w:val="00394468"/>
    <w:rsid w:val="003A1F81"/>
    <w:rsid w:val="003A2D9F"/>
    <w:rsid w:val="003A3D08"/>
    <w:rsid w:val="003A7598"/>
    <w:rsid w:val="003B6F32"/>
    <w:rsid w:val="003B7322"/>
    <w:rsid w:val="003C1433"/>
    <w:rsid w:val="003C2498"/>
    <w:rsid w:val="003C25A9"/>
    <w:rsid w:val="003C4B58"/>
    <w:rsid w:val="003C5F22"/>
    <w:rsid w:val="003C6328"/>
    <w:rsid w:val="003D1368"/>
    <w:rsid w:val="003D26EA"/>
    <w:rsid w:val="003D371B"/>
    <w:rsid w:val="003D3D40"/>
    <w:rsid w:val="003D6623"/>
    <w:rsid w:val="003E0599"/>
    <w:rsid w:val="003E0934"/>
    <w:rsid w:val="003E19CB"/>
    <w:rsid w:val="003E2A41"/>
    <w:rsid w:val="003E5055"/>
    <w:rsid w:val="003E7B1E"/>
    <w:rsid w:val="003F4F39"/>
    <w:rsid w:val="004014A3"/>
    <w:rsid w:val="00403FF9"/>
    <w:rsid w:val="00405218"/>
    <w:rsid w:val="00407E58"/>
    <w:rsid w:val="00413B5E"/>
    <w:rsid w:val="00413F4E"/>
    <w:rsid w:val="00416BE5"/>
    <w:rsid w:val="00420786"/>
    <w:rsid w:val="004219A6"/>
    <w:rsid w:val="00422A79"/>
    <w:rsid w:val="004242C0"/>
    <w:rsid w:val="00426B04"/>
    <w:rsid w:val="0042779E"/>
    <w:rsid w:val="00427F92"/>
    <w:rsid w:val="00432827"/>
    <w:rsid w:val="004346CD"/>
    <w:rsid w:val="00435D25"/>
    <w:rsid w:val="00436A86"/>
    <w:rsid w:val="00443070"/>
    <w:rsid w:val="00445530"/>
    <w:rsid w:val="004511DB"/>
    <w:rsid w:val="004517A2"/>
    <w:rsid w:val="0045234F"/>
    <w:rsid w:val="00452AF6"/>
    <w:rsid w:val="00453134"/>
    <w:rsid w:val="00453AC1"/>
    <w:rsid w:val="004548F8"/>
    <w:rsid w:val="004574FB"/>
    <w:rsid w:val="00460B91"/>
    <w:rsid w:val="004616F3"/>
    <w:rsid w:val="00461A5E"/>
    <w:rsid w:val="00462A67"/>
    <w:rsid w:val="0047038B"/>
    <w:rsid w:val="00484AB1"/>
    <w:rsid w:val="004901E2"/>
    <w:rsid w:val="00495949"/>
    <w:rsid w:val="00496667"/>
    <w:rsid w:val="004A1585"/>
    <w:rsid w:val="004A19BB"/>
    <w:rsid w:val="004A19E0"/>
    <w:rsid w:val="004A1F18"/>
    <w:rsid w:val="004A20A8"/>
    <w:rsid w:val="004A2897"/>
    <w:rsid w:val="004A29D7"/>
    <w:rsid w:val="004A342C"/>
    <w:rsid w:val="004B285D"/>
    <w:rsid w:val="004B47B9"/>
    <w:rsid w:val="004B7151"/>
    <w:rsid w:val="004C1FE2"/>
    <w:rsid w:val="004C2DFF"/>
    <w:rsid w:val="004C3A83"/>
    <w:rsid w:val="004C6E30"/>
    <w:rsid w:val="004D3D33"/>
    <w:rsid w:val="004D465B"/>
    <w:rsid w:val="004D4C5C"/>
    <w:rsid w:val="004D78E0"/>
    <w:rsid w:val="004D7DCA"/>
    <w:rsid w:val="004E0436"/>
    <w:rsid w:val="004E05B5"/>
    <w:rsid w:val="004E087B"/>
    <w:rsid w:val="004E3BED"/>
    <w:rsid w:val="004E3EA7"/>
    <w:rsid w:val="004E48A9"/>
    <w:rsid w:val="004F0DE1"/>
    <w:rsid w:val="004F4288"/>
    <w:rsid w:val="004F4952"/>
    <w:rsid w:val="004F5732"/>
    <w:rsid w:val="004F785B"/>
    <w:rsid w:val="00502451"/>
    <w:rsid w:val="00510ED4"/>
    <w:rsid w:val="00511004"/>
    <w:rsid w:val="0051267D"/>
    <w:rsid w:val="00512A17"/>
    <w:rsid w:val="0051663C"/>
    <w:rsid w:val="0051732E"/>
    <w:rsid w:val="00517FDD"/>
    <w:rsid w:val="00517FFD"/>
    <w:rsid w:val="005221C8"/>
    <w:rsid w:val="00524546"/>
    <w:rsid w:val="005251F5"/>
    <w:rsid w:val="00532B8E"/>
    <w:rsid w:val="005339D0"/>
    <w:rsid w:val="005354CF"/>
    <w:rsid w:val="00536E8F"/>
    <w:rsid w:val="00537011"/>
    <w:rsid w:val="0053713C"/>
    <w:rsid w:val="005438E2"/>
    <w:rsid w:val="00551C1C"/>
    <w:rsid w:val="005529F6"/>
    <w:rsid w:val="0055733F"/>
    <w:rsid w:val="005666D4"/>
    <w:rsid w:val="005700A1"/>
    <w:rsid w:val="00570963"/>
    <w:rsid w:val="005717C1"/>
    <w:rsid w:val="005743EE"/>
    <w:rsid w:val="005767F1"/>
    <w:rsid w:val="0057684E"/>
    <w:rsid w:val="00583586"/>
    <w:rsid w:val="00587375"/>
    <w:rsid w:val="00594FE2"/>
    <w:rsid w:val="00595576"/>
    <w:rsid w:val="00596321"/>
    <w:rsid w:val="00596F5E"/>
    <w:rsid w:val="00597F8F"/>
    <w:rsid w:val="005A0D10"/>
    <w:rsid w:val="005A2862"/>
    <w:rsid w:val="005A2EDB"/>
    <w:rsid w:val="005A5CE8"/>
    <w:rsid w:val="005A6255"/>
    <w:rsid w:val="005A696B"/>
    <w:rsid w:val="005B3A09"/>
    <w:rsid w:val="005B45DE"/>
    <w:rsid w:val="005C3A8C"/>
    <w:rsid w:val="005C601C"/>
    <w:rsid w:val="005C646D"/>
    <w:rsid w:val="005C7FBD"/>
    <w:rsid w:val="005D47FF"/>
    <w:rsid w:val="005D4895"/>
    <w:rsid w:val="005E04A4"/>
    <w:rsid w:val="005E0DDD"/>
    <w:rsid w:val="005E1B6B"/>
    <w:rsid w:val="005E5436"/>
    <w:rsid w:val="005E5C13"/>
    <w:rsid w:val="005F1508"/>
    <w:rsid w:val="005F2D0A"/>
    <w:rsid w:val="005F43F4"/>
    <w:rsid w:val="005F7363"/>
    <w:rsid w:val="006042F9"/>
    <w:rsid w:val="00604755"/>
    <w:rsid w:val="00613582"/>
    <w:rsid w:val="00613D94"/>
    <w:rsid w:val="006147DD"/>
    <w:rsid w:val="0061505A"/>
    <w:rsid w:val="00622266"/>
    <w:rsid w:val="00624492"/>
    <w:rsid w:val="0062515F"/>
    <w:rsid w:val="00625A14"/>
    <w:rsid w:val="00625D83"/>
    <w:rsid w:val="00626014"/>
    <w:rsid w:val="006326AF"/>
    <w:rsid w:val="00634FBE"/>
    <w:rsid w:val="006369C4"/>
    <w:rsid w:val="00642555"/>
    <w:rsid w:val="00644389"/>
    <w:rsid w:val="00645417"/>
    <w:rsid w:val="006543A2"/>
    <w:rsid w:val="00661752"/>
    <w:rsid w:val="00665B07"/>
    <w:rsid w:val="00665DA6"/>
    <w:rsid w:val="00666638"/>
    <w:rsid w:val="0066764E"/>
    <w:rsid w:val="006678E8"/>
    <w:rsid w:val="0067365F"/>
    <w:rsid w:val="00677811"/>
    <w:rsid w:val="00681175"/>
    <w:rsid w:val="00682BED"/>
    <w:rsid w:val="00684AA6"/>
    <w:rsid w:val="00685860"/>
    <w:rsid w:val="00686D2A"/>
    <w:rsid w:val="00686D61"/>
    <w:rsid w:val="006873ED"/>
    <w:rsid w:val="00690623"/>
    <w:rsid w:val="00691CA8"/>
    <w:rsid w:val="006A066A"/>
    <w:rsid w:val="006A552A"/>
    <w:rsid w:val="006A7C0E"/>
    <w:rsid w:val="006B6BB6"/>
    <w:rsid w:val="006B747B"/>
    <w:rsid w:val="006C0E68"/>
    <w:rsid w:val="006C3394"/>
    <w:rsid w:val="006C5786"/>
    <w:rsid w:val="006C658D"/>
    <w:rsid w:val="006D006E"/>
    <w:rsid w:val="006D2093"/>
    <w:rsid w:val="006F17BB"/>
    <w:rsid w:val="006F544B"/>
    <w:rsid w:val="006F7027"/>
    <w:rsid w:val="00702B00"/>
    <w:rsid w:val="007063F7"/>
    <w:rsid w:val="00707B65"/>
    <w:rsid w:val="007128FE"/>
    <w:rsid w:val="00712C7F"/>
    <w:rsid w:val="007134EE"/>
    <w:rsid w:val="0071354E"/>
    <w:rsid w:val="00714AA3"/>
    <w:rsid w:val="007231C3"/>
    <w:rsid w:val="007238CE"/>
    <w:rsid w:val="0072552F"/>
    <w:rsid w:val="0072656E"/>
    <w:rsid w:val="00734412"/>
    <w:rsid w:val="007378D7"/>
    <w:rsid w:val="007437B9"/>
    <w:rsid w:val="007469C5"/>
    <w:rsid w:val="0074790B"/>
    <w:rsid w:val="00750C75"/>
    <w:rsid w:val="00753806"/>
    <w:rsid w:val="007543B6"/>
    <w:rsid w:val="007605E1"/>
    <w:rsid w:val="0076148C"/>
    <w:rsid w:val="007633E2"/>
    <w:rsid w:val="00764639"/>
    <w:rsid w:val="00765E8E"/>
    <w:rsid w:val="0077385D"/>
    <w:rsid w:val="00774AB7"/>
    <w:rsid w:val="00776A28"/>
    <w:rsid w:val="007775EE"/>
    <w:rsid w:val="00777BFB"/>
    <w:rsid w:val="007826D5"/>
    <w:rsid w:val="007901FF"/>
    <w:rsid w:val="00795837"/>
    <w:rsid w:val="007A3F34"/>
    <w:rsid w:val="007A447A"/>
    <w:rsid w:val="007A4A33"/>
    <w:rsid w:val="007A7BAF"/>
    <w:rsid w:val="007B0BB3"/>
    <w:rsid w:val="007B4A48"/>
    <w:rsid w:val="007C4D11"/>
    <w:rsid w:val="007D0F52"/>
    <w:rsid w:val="007D11B7"/>
    <w:rsid w:val="007D4F80"/>
    <w:rsid w:val="007D5231"/>
    <w:rsid w:val="007D7F32"/>
    <w:rsid w:val="007E199C"/>
    <w:rsid w:val="007E4531"/>
    <w:rsid w:val="007F6E03"/>
    <w:rsid w:val="007F7143"/>
    <w:rsid w:val="007F7465"/>
    <w:rsid w:val="00803454"/>
    <w:rsid w:val="008055C9"/>
    <w:rsid w:val="00810229"/>
    <w:rsid w:val="00810E90"/>
    <w:rsid w:val="00811DB0"/>
    <w:rsid w:val="00813328"/>
    <w:rsid w:val="00813F6C"/>
    <w:rsid w:val="00814F6F"/>
    <w:rsid w:val="008205B1"/>
    <w:rsid w:val="0082316E"/>
    <w:rsid w:val="0082664C"/>
    <w:rsid w:val="00826D12"/>
    <w:rsid w:val="008270F7"/>
    <w:rsid w:val="008310D3"/>
    <w:rsid w:val="00831683"/>
    <w:rsid w:val="00833377"/>
    <w:rsid w:val="00833B5E"/>
    <w:rsid w:val="0083457D"/>
    <w:rsid w:val="00834E82"/>
    <w:rsid w:val="0084625F"/>
    <w:rsid w:val="00847203"/>
    <w:rsid w:val="008505F9"/>
    <w:rsid w:val="008565E4"/>
    <w:rsid w:val="00856783"/>
    <w:rsid w:val="008623AB"/>
    <w:rsid w:val="00864090"/>
    <w:rsid w:val="0087369C"/>
    <w:rsid w:val="008746DC"/>
    <w:rsid w:val="008769C3"/>
    <w:rsid w:val="00880F3F"/>
    <w:rsid w:val="008847E8"/>
    <w:rsid w:val="00884D6B"/>
    <w:rsid w:val="00887550"/>
    <w:rsid w:val="008907B4"/>
    <w:rsid w:val="00892183"/>
    <w:rsid w:val="00893EA3"/>
    <w:rsid w:val="00894103"/>
    <w:rsid w:val="008946D4"/>
    <w:rsid w:val="00895309"/>
    <w:rsid w:val="00896563"/>
    <w:rsid w:val="008976C5"/>
    <w:rsid w:val="008A0690"/>
    <w:rsid w:val="008A71BA"/>
    <w:rsid w:val="008A789D"/>
    <w:rsid w:val="008B1084"/>
    <w:rsid w:val="008B1894"/>
    <w:rsid w:val="008B1BD4"/>
    <w:rsid w:val="008C0059"/>
    <w:rsid w:val="008C1D7B"/>
    <w:rsid w:val="008C2EC9"/>
    <w:rsid w:val="008C34B3"/>
    <w:rsid w:val="008C5A8C"/>
    <w:rsid w:val="008C7D9F"/>
    <w:rsid w:val="008D239E"/>
    <w:rsid w:val="008D34CF"/>
    <w:rsid w:val="008E05CF"/>
    <w:rsid w:val="008E3AB4"/>
    <w:rsid w:val="008E5ECC"/>
    <w:rsid w:val="008F21D4"/>
    <w:rsid w:val="008F37E6"/>
    <w:rsid w:val="00902DA3"/>
    <w:rsid w:val="00911F01"/>
    <w:rsid w:val="009136D6"/>
    <w:rsid w:val="00915464"/>
    <w:rsid w:val="00916663"/>
    <w:rsid w:val="00920BFD"/>
    <w:rsid w:val="00921A1D"/>
    <w:rsid w:val="00921A75"/>
    <w:rsid w:val="00922767"/>
    <w:rsid w:val="00925A88"/>
    <w:rsid w:val="009270CD"/>
    <w:rsid w:val="00930C8D"/>
    <w:rsid w:val="00931345"/>
    <w:rsid w:val="009338B4"/>
    <w:rsid w:val="00935EBE"/>
    <w:rsid w:val="00937EB3"/>
    <w:rsid w:val="009410C7"/>
    <w:rsid w:val="00943529"/>
    <w:rsid w:val="00943755"/>
    <w:rsid w:val="00945032"/>
    <w:rsid w:val="009458D7"/>
    <w:rsid w:val="00946C91"/>
    <w:rsid w:val="00947BD2"/>
    <w:rsid w:val="00951A12"/>
    <w:rsid w:val="00953DCD"/>
    <w:rsid w:val="00954254"/>
    <w:rsid w:val="00960287"/>
    <w:rsid w:val="00963FCC"/>
    <w:rsid w:val="00973446"/>
    <w:rsid w:val="00973F58"/>
    <w:rsid w:val="0098135D"/>
    <w:rsid w:val="009835C2"/>
    <w:rsid w:val="0098500E"/>
    <w:rsid w:val="00985D04"/>
    <w:rsid w:val="00986190"/>
    <w:rsid w:val="00986D3D"/>
    <w:rsid w:val="0099554F"/>
    <w:rsid w:val="00995F91"/>
    <w:rsid w:val="009A2568"/>
    <w:rsid w:val="009A2EA4"/>
    <w:rsid w:val="009A4919"/>
    <w:rsid w:val="009A766C"/>
    <w:rsid w:val="009A790C"/>
    <w:rsid w:val="009B40E1"/>
    <w:rsid w:val="009B7F0F"/>
    <w:rsid w:val="009C03AC"/>
    <w:rsid w:val="009C0C79"/>
    <w:rsid w:val="009C1184"/>
    <w:rsid w:val="009C58C7"/>
    <w:rsid w:val="009C5E6E"/>
    <w:rsid w:val="009C649B"/>
    <w:rsid w:val="009C726C"/>
    <w:rsid w:val="009C78E9"/>
    <w:rsid w:val="009D00C8"/>
    <w:rsid w:val="009D1532"/>
    <w:rsid w:val="009D1DDC"/>
    <w:rsid w:val="009D4EE5"/>
    <w:rsid w:val="009D6156"/>
    <w:rsid w:val="009E2965"/>
    <w:rsid w:val="009F04D0"/>
    <w:rsid w:val="009F1652"/>
    <w:rsid w:val="00A111EF"/>
    <w:rsid w:val="00A1303E"/>
    <w:rsid w:val="00A13DEE"/>
    <w:rsid w:val="00A15200"/>
    <w:rsid w:val="00A15C2C"/>
    <w:rsid w:val="00A15EC2"/>
    <w:rsid w:val="00A2235D"/>
    <w:rsid w:val="00A23FE2"/>
    <w:rsid w:val="00A247E8"/>
    <w:rsid w:val="00A24A4A"/>
    <w:rsid w:val="00A26D02"/>
    <w:rsid w:val="00A3056B"/>
    <w:rsid w:val="00A32143"/>
    <w:rsid w:val="00A323E3"/>
    <w:rsid w:val="00A41511"/>
    <w:rsid w:val="00A50E68"/>
    <w:rsid w:val="00A5250F"/>
    <w:rsid w:val="00A534F6"/>
    <w:rsid w:val="00A56B4A"/>
    <w:rsid w:val="00A62B80"/>
    <w:rsid w:val="00A62CC5"/>
    <w:rsid w:val="00A63AD9"/>
    <w:rsid w:val="00A65B4D"/>
    <w:rsid w:val="00A665F9"/>
    <w:rsid w:val="00A669CB"/>
    <w:rsid w:val="00A6721A"/>
    <w:rsid w:val="00A71E19"/>
    <w:rsid w:val="00A760AD"/>
    <w:rsid w:val="00A767E8"/>
    <w:rsid w:val="00A85859"/>
    <w:rsid w:val="00A92C7F"/>
    <w:rsid w:val="00A94E55"/>
    <w:rsid w:val="00A97DC2"/>
    <w:rsid w:val="00AA26E2"/>
    <w:rsid w:val="00AA539E"/>
    <w:rsid w:val="00AA7820"/>
    <w:rsid w:val="00AB1179"/>
    <w:rsid w:val="00AC1A84"/>
    <w:rsid w:val="00AC35A3"/>
    <w:rsid w:val="00AC587E"/>
    <w:rsid w:val="00AD0220"/>
    <w:rsid w:val="00AD2608"/>
    <w:rsid w:val="00AD6444"/>
    <w:rsid w:val="00AD748E"/>
    <w:rsid w:val="00AE08AC"/>
    <w:rsid w:val="00AE2BEE"/>
    <w:rsid w:val="00AE49C8"/>
    <w:rsid w:val="00AE58D8"/>
    <w:rsid w:val="00AE65A8"/>
    <w:rsid w:val="00AF16A1"/>
    <w:rsid w:val="00AF1C95"/>
    <w:rsid w:val="00AF1E2C"/>
    <w:rsid w:val="00AF716E"/>
    <w:rsid w:val="00B03446"/>
    <w:rsid w:val="00B03B8A"/>
    <w:rsid w:val="00B047E8"/>
    <w:rsid w:val="00B06B35"/>
    <w:rsid w:val="00B06BDB"/>
    <w:rsid w:val="00B12E75"/>
    <w:rsid w:val="00B1686D"/>
    <w:rsid w:val="00B16CC2"/>
    <w:rsid w:val="00B175A7"/>
    <w:rsid w:val="00B17C68"/>
    <w:rsid w:val="00B24099"/>
    <w:rsid w:val="00B24876"/>
    <w:rsid w:val="00B27D22"/>
    <w:rsid w:val="00B31052"/>
    <w:rsid w:val="00B3477D"/>
    <w:rsid w:val="00B44FE3"/>
    <w:rsid w:val="00B45351"/>
    <w:rsid w:val="00B472F5"/>
    <w:rsid w:val="00B53548"/>
    <w:rsid w:val="00B5441C"/>
    <w:rsid w:val="00B564BB"/>
    <w:rsid w:val="00B61141"/>
    <w:rsid w:val="00B63AFA"/>
    <w:rsid w:val="00B63BCA"/>
    <w:rsid w:val="00B708CC"/>
    <w:rsid w:val="00B71231"/>
    <w:rsid w:val="00B731A0"/>
    <w:rsid w:val="00B73CB2"/>
    <w:rsid w:val="00B75DDB"/>
    <w:rsid w:val="00B8097D"/>
    <w:rsid w:val="00B80BF4"/>
    <w:rsid w:val="00B85119"/>
    <w:rsid w:val="00B85331"/>
    <w:rsid w:val="00B85549"/>
    <w:rsid w:val="00B86347"/>
    <w:rsid w:val="00B92E07"/>
    <w:rsid w:val="00B92ED4"/>
    <w:rsid w:val="00B963F7"/>
    <w:rsid w:val="00BA0517"/>
    <w:rsid w:val="00BA1175"/>
    <w:rsid w:val="00BA26B0"/>
    <w:rsid w:val="00BA44C4"/>
    <w:rsid w:val="00BA5434"/>
    <w:rsid w:val="00BA6008"/>
    <w:rsid w:val="00BB001A"/>
    <w:rsid w:val="00BB1D76"/>
    <w:rsid w:val="00BB2508"/>
    <w:rsid w:val="00BB2599"/>
    <w:rsid w:val="00BB3910"/>
    <w:rsid w:val="00BB4883"/>
    <w:rsid w:val="00BB623D"/>
    <w:rsid w:val="00BB7974"/>
    <w:rsid w:val="00BC13C9"/>
    <w:rsid w:val="00BC1BA4"/>
    <w:rsid w:val="00BC44CD"/>
    <w:rsid w:val="00BD1531"/>
    <w:rsid w:val="00BD2BB4"/>
    <w:rsid w:val="00BE0A5F"/>
    <w:rsid w:val="00BE0F0F"/>
    <w:rsid w:val="00BE1813"/>
    <w:rsid w:val="00BE26B7"/>
    <w:rsid w:val="00BE37DB"/>
    <w:rsid w:val="00BE4BF3"/>
    <w:rsid w:val="00BF32D3"/>
    <w:rsid w:val="00BF6977"/>
    <w:rsid w:val="00C03370"/>
    <w:rsid w:val="00C04F2E"/>
    <w:rsid w:val="00C06018"/>
    <w:rsid w:val="00C06D56"/>
    <w:rsid w:val="00C11124"/>
    <w:rsid w:val="00C11207"/>
    <w:rsid w:val="00C215D0"/>
    <w:rsid w:val="00C23D30"/>
    <w:rsid w:val="00C24CB9"/>
    <w:rsid w:val="00C348D7"/>
    <w:rsid w:val="00C42602"/>
    <w:rsid w:val="00C45617"/>
    <w:rsid w:val="00C46FEB"/>
    <w:rsid w:val="00C47D9A"/>
    <w:rsid w:val="00C503F8"/>
    <w:rsid w:val="00C546CB"/>
    <w:rsid w:val="00C579FC"/>
    <w:rsid w:val="00C61AD6"/>
    <w:rsid w:val="00C62ADA"/>
    <w:rsid w:val="00C644CD"/>
    <w:rsid w:val="00C6470B"/>
    <w:rsid w:val="00C6588D"/>
    <w:rsid w:val="00C76E5F"/>
    <w:rsid w:val="00C779B1"/>
    <w:rsid w:val="00C77F60"/>
    <w:rsid w:val="00C80AF0"/>
    <w:rsid w:val="00C80EBF"/>
    <w:rsid w:val="00C81FB6"/>
    <w:rsid w:val="00C92692"/>
    <w:rsid w:val="00C956EC"/>
    <w:rsid w:val="00CA3868"/>
    <w:rsid w:val="00CB2A10"/>
    <w:rsid w:val="00CB50CA"/>
    <w:rsid w:val="00CB53BB"/>
    <w:rsid w:val="00CB56A5"/>
    <w:rsid w:val="00CC0054"/>
    <w:rsid w:val="00CC0370"/>
    <w:rsid w:val="00CC6103"/>
    <w:rsid w:val="00CC74D8"/>
    <w:rsid w:val="00CD2B0D"/>
    <w:rsid w:val="00CD402A"/>
    <w:rsid w:val="00CD7246"/>
    <w:rsid w:val="00CD7CDF"/>
    <w:rsid w:val="00CE20E9"/>
    <w:rsid w:val="00CE23EF"/>
    <w:rsid w:val="00CE4A0E"/>
    <w:rsid w:val="00CE6D7E"/>
    <w:rsid w:val="00CE7815"/>
    <w:rsid w:val="00CF4AB4"/>
    <w:rsid w:val="00CF524A"/>
    <w:rsid w:val="00CF7417"/>
    <w:rsid w:val="00D0092B"/>
    <w:rsid w:val="00D03F45"/>
    <w:rsid w:val="00D06027"/>
    <w:rsid w:val="00D061FE"/>
    <w:rsid w:val="00D069D3"/>
    <w:rsid w:val="00D1210A"/>
    <w:rsid w:val="00D127BC"/>
    <w:rsid w:val="00D14772"/>
    <w:rsid w:val="00D26E82"/>
    <w:rsid w:val="00D27672"/>
    <w:rsid w:val="00D3075A"/>
    <w:rsid w:val="00D32D58"/>
    <w:rsid w:val="00D33EC9"/>
    <w:rsid w:val="00D34877"/>
    <w:rsid w:val="00D35818"/>
    <w:rsid w:val="00D37650"/>
    <w:rsid w:val="00D40DCA"/>
    <w:rsid w:val="00D44137"/>
    <w:rsid w:val="00D4563C"/>
    <w:rsid w:val="00D50627"/>
    <w:rsid w:val="00D5079E"/>
    <w:rsid w:val="00D50A5A"/>
    <w:rsid w:val="00D520A4"/>
    <w:rsid w:val="00D524B3"/>
    <w:rsid w:val="00D52930"/>
    <w:rsid w:val="00D53A8C"/>
    <w:rsid w:val="00D53F7F"/>
    <w:rsid w:val="00D5439A"/>
    <w:rsid w:val="00D62F11"/>
    <w:rsid w:val="00D6347E"/>
    <w:rsid w:val="00D639A9"/>
    <w:rsid w:val="00D6545C"/>
    <w:rsid w:val="00D66CB3"/>
    <w:rsid w:val="00D713AF"/>
    <w:rsid w:val="00D737C4"/>
    <w:rsid w:val="00D748CA"/>
    <w:rsid w:val="00D74AA8"/>
    <w:rsid w:val="00D75AC5"/>
    <w:rsid w:val="00D8742A"/>
    <w:rsid w:val="00D95D01"/>
    <w:rsid w:val="00DA2491"/>
    <w:rsid w:val="00DA4CF3"/>
    <w:rsid w:val="00DA519D"/>
    <w:rsid w:val="00DA57B1"/>
    <w:rsid w:val="00DA5D88"/>
    <w:rsid w:val="00DA5FB8"/>
    <w:rsid w:val="00DB4B98"/>
    <w:rsid w:val="00DC04B6"/>
    <w:rsid w:val="00DC130C"/>
    <w:rsid w:val="00DC17EE"/>
    <w:rsid w:val="00DC2FD2"/>
    <w:rsid w:val="00DC5DC5"/>
    <w:rsid w:val="00DC6273"/>
    <w:rsid w:val="00DD1852"/>
    <w:rsid w:val="00DD5C48"/>
    <w:rsid w:val="00DD7482"/>
    <w:rsid w:val="00DE0D90"/>
    <w:rsid w:val="00DE2A49"/>
    <w:rsid w:val="00DE3440"/>
    <w:rsid w:val="00DE3E89"/>
    <w:rsid w:val="00DF53AC"/>
    <w:rsid w:val="00DF6780"/>
    <w:rsid w:val="00E01A96"/>
    <w:rsid w:val="00E01CA4"/>
    <w:rsid w:val="00E03872"/>
    <w:rsid w:val="00E04224"/>
    <w:rsid w:val="00E04299"/>
    <w:rsid w:val="00E078C7"/>
    <w:rsid w:val="00E164C1"/>
    <w:rsid w:val="00E1650B"/>
    <w:rsid w:val="00E24632"/>
    <w:rsid w:val="00E27AF2"/>
    <w:rsid w:val="00E305BD"/>
    <w:rsid w:val="00E33543"/>
    <w:rsid w:val="00E34512"/>
    <w:rsid w:val="00E36F95"/>
    <w:rsid w:val="00E4061D"/>
    <w:rsid w:val="00E40F2E"/>
    <w:rsid w:val="00E43864"/>
    <w:rsid w:val="00E473A1"/>
    <w:rsid w:val="00E52489"/>
    <w:rsid w:val="00E55047"/>
    <w:rsid w:val="00E55793"/>
    <w:rsid w:val="00E557BD"/>
    <w:rsid w:val="00E60A92"/>
    <w:rsid w:val="00E60AD2"/>
    <w:rsid w:val="00E61201"/>
    <w:rsid w:val="00E6243F"/>
    <w:rsid w:val="00E64C1B"/>
    <w:rsid w:val="00E67D2B"/>
    <w:rsid w:val="00E704B6"/>
    <w:rsid w:val="00E73AEC"/>
    <w:rsid w:val="00E740B3"/>
    <w:rsid w:val="00E7658B"/>
    <w:rsid w:val="00E774C3"/>
    <w:rsid w:val="00E77AAA"/>
    <w:rsid w:val="00E8020F"/>
    <w:rsid w:val="00E806F4"/>
    <w:rsid w:val="00E815BC"/>
    <w:rsid w:val="00E82924"/>
    <w:rsid w:val="00E91A7A"/>
    <w:rsid w:val="00E96118"/>
    <w:rsid w:val="00E96871"/>
    <w:rsid w:val="00EA4146"/>
    <w:rsid w:val="00EA44EB"/>
    <w:rsid w:val="00EA67DB"/>
    <w:rsid w:val="00EA7AAD"/>
    <w:rsid w:val="00EB0D0A"/>
    <w:rsid w:val="00EB499A"/>
    <w:rsid w:val="00EC13B9"/>
    <w:rsid w:val="00EC283F"/>
    <w:rsid w:val="00EC4036"/>
    <w:rsid w:val="00EC690E"/>
    <w:rsid w:val="00ED0385"/>
    <w:rsid w:val="00ED03C4"/>
    <w:rsid w:val="00ED44C4"/>
    <w:rsid w:val="00ED4C4C"/>
    <w:rsid w:val="00EE3548"/>
    <w:rsid w:val="00EE38E0"/>
    <w:rsid w:val="00EE4975"/>
    <w:rsid w:val="00EE5155"/>
    <w:rsid w:val="00EF074A"/>
    <w:rsid w:val="00EF29E0"/>
    <w:rsid w:val="00EF4D4F"/>
    <w:rsid w:val="00F01754"/>
    <w:rsid w:val="00F02E60"/>
    <w:rsid w:val="00F0637A"/>
    <w:rsid w:val="00F06595"/>
    <w:rsid w:val="00F07710"/>
    <w:rsid w:val="00F11975"/>
    <w:rsid w:val="00F14DF4"/>
    <w:rsid w:val="00F2201A"/>
    <w:rsid w:val="00F23616"/>
    <w:rsid w:val="00F24B3C"/>
    <w:rsid w:val="00F25596"/>
    <w:rsid w:val="00F343CB"/>
    <w:rsid w:val="00F412F5"/>
    <w:rsid w:val="00F440F2"/>
    <w:rsid w:val="00F45E3C"/>
    <w:rsid w:val="00F47C1E"/>
    <w:rsid w:val="00F506B1"/>
    <w:rsid w:val="00F54529"/>
    <w:rsid w:val="00F561AD"/>
    <w:rsid w:val="00F62592"/>
    <w:rsid w:val="00F65FC0"/>
    <w:rsid w:val="00F6778A"/>
    <w:rsid w:val="00F67BB7"/>
    <w:rsid w:val="00F73CD7"/>
    <w:rsid w:val="00F73DF1"/>
    <w:rsid w:val="00F76159"/>
    <w:rsid w:val="00F77E4C"/>
    <w:rsid w:val="00F81C76"/>
    <w:rsid w:val="00F8442E"/>
    <w:rsid w:val="00F868E0"/>
    <w:rsid w:val="00F8694C"/>
    <w:rsid w:val="00F86E78"/>
    <w:rsid w:val="00F90560"/>
    <w:rsid w:val="00F92084"/>
    <w:rsid w:val="00F953B6"/>
    <w:rsid w:val="00FA27D5"/>
    <w:rsid w:val="00FA56F8"/>
    <w:rsid w:val="00FA62FC"/>
    <w:rsid w:val="00FB2437"/>
    <w:rsid w:val="00FB619F"/>
    <w:rsid w:val="00FC17E5"/>
    <w:rsid w:val="00FC27CF"/>
    <w:rsid w:val="00FC3E36"/>
    <w:rsid w:val="00FC485E"/>
    <w:rsid w:val="00FC5B27"/>
    <w:rsid w:val="00FC690A"/>
    <w:rsid w:val="00FC6913"/>
    <w:rsid w:val="00FD6F7A"/>
    <w:rsid w:val="00FE2C83"/>
    <w:rsid w:val="00FE3E7D"/>
    <w:rsid w:val="00FF068A"/>
    <w:rsid w:val="00FF0C94"/>
    <w:rsid w:val="00FF4751"/>
    <w:rsid w:val="00FF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7E199C"/>
    <w:rPr>
      <w:rFonts w:eastAsia="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Pr>
      <w:u w:val="single"/>
    </w:rPr>
  </w:style>
  <w:style w:type="paragraph" w:customStyle="1" w:styleId="1">
    <w:name w:val="Верхний колонтитул1"/>
    <w:autoRedefine/>
    <w:pPr>
      <w:tabs>
        <w:tab w:val="center" w:pos="4153"/>
        <w:tab w:val="right" w:pos="8306"/>
      </w:tabs>
    </w:pPr>
    <w:rPr>
      <w:rFonts w:eastAsia="Arial Unicode MS" w:cs="Arial Unicode MS"/>
      <w:color w:val="000000"/>
      <w:sz w:val="24"/>
      <w:szCs w:val="24"/>
      <w:u w:color="000000"/>
    </w:rPr>
  </w:style>
  <w:style w:type="character" w:customStyle="1" w:styleId="a4">
    <w:name w:val="Нет"/>
  </w:style>
  <w:style w:type="paragraph" w:customStyle="1" w:styleId="a5">
    <w:name w:val="Колонтитулы"/>
    <w:pPr>
      <w:tabs>
        <w:tab w:val="right" w:pos="9020"/>
      </w:tabs>
    </w:pPr>
    <w:rPr>
      <w:rFonts w:ascii="Helvetica Neue" w:eastAsia="Arial Unicode MS" w:hAnsi="Helvetica Neue" w:cs="Arial Unicode MS"/>
      <w:color w:val="000000"/>
      <w:sz w:val="24"/>
      <w:szCs w:val="24"/>
    </w:rPr>
  </w:style>
  <w:style w:type="paragraph" w:customStyle="1" w:styleId="Style21">
    <w:name w:val="Style21"/>
    <w:pPr>
      <w:widowControl w:val="0"/>
      <w:spacing w:line="480" w:lineRule="exact"/>
      <w:ind w:firstLine="730"/>
      <w:jc w:val="both"/>
    </w:pPr>
    <w:rPr>
      <w:rFonts w:ascii="Franklin Gothic Demi" w:eastAsia="Franklin Gothic Demi" w:hAnsi="Franklin Gothic Demi" w:cs="Franklin Gothic Demi"/>
      <w:b/>
      <w:bCs/>
      <w:color w:val="000000"/>
      <w:sz w:val="24"/>
      <w:szCs w:val="24"/>
      <w:u w:color="000000"/>
    </w:rPr>
  </w:style>
  <w:style w:type="character" w:customStyle="1" w:styleId="Hyperlink0">
    <w:name w:val="Hyperlink.0"/>
    <w:rPr>
      <w:color w:val="000000"/>
      <w:sz w:val="28"/>
      <w:szCs w:val="28"/>
      <w:u w:color="000000"/>
    </w:rPr>
  </w:style>
  <w:style w:type="character" w:customStyle="1" w:styleId="Hyperlink1">
    <w:name w:val="Hyperlink.1"/>
    <w:rPr>
      <w:color w:val="000000"/>
      <w:sz w:val="28"/>
      <w:szCs w:val="28"/>
      <w:u w:color="000000"/>
      <w:lang w:val="ru-RU"/>
    </w:rPr>
  </w:style>
  <w:style w:type="paragraph" w:styleId="a6">
    <w:name w:val="Balloon Text"/>
    <w:basedOn w:val="a"/>
    <w:link w:val="a7"/>
    <w:locked/>
    <w:rsid w:val="00037066"/>
    <w:rPr>
      <w:rFonts w:ascii="Tahoma" w:hAnsi="Tahoma" w:cs="Tahoma"/>
      <w:sz w:val="16"/>
      <w:szCs w:val="16"/>
    </w:rPr>
  </w:style>
  <w:style w:type="character" w:customStyle="1" w:styleId="a7">
    <w:name w:val="Текст выноски Знак"/>
    <w:link w:val="a6"/>
    <w:rsid w:val="00037066"/>
    <w:rPr>
      <w:rFonts w:ascii="Tahoma" w:eastAsia="Arial Unicode MS" w:hAnsi="Tahoma" w:cs="Tahoma"/>
      <w:color w:val="000000"/>
      <w:sz w:val="16"/>
      <w:szCs w:val="16"/>
      <w:u w:color="000000"/>
      <w:lang w:eastAsia="en-US"/>
    </w:rPr>
  </w:style>
  <w:style w:type="paragraph" w:styleId="a8">
    <w:name w:val="header"/>
    <w:basedOn w:val="a"/>
    <w:link w:val="a9"/>
    <w:uiPriority w:val="99"/>
    <w:locked/>
    <w:rsid w:val="00037066"/>
    <w:pPr>
      <w:tabs>
        <w:tab w:val="center" w:pos="4677"/>
        <w:tab w:val="right" w:pos="9355"/>
      </w:tabs>
    </w:pPr>
  </w:style>
  <w:style w:type="character" w:customStyle="1" w:styleId="a9">
    <w:name w:val="Верхний колонтитул Знак"/>
    <w:link w:val="a8"/>
    <w:uiPriority w:val="99"/>
    <w:rsid w:val="00037066"/>
    <w:rPr>
      <w:rFonts w:eastAsia="Arial Unicode MS" w:cs="Arial Unicode MS"/>
      <w:color w:val="000000"/>
      <w:sz w:val="24"/>
      <w:szCs w:val="24"/>
      <w:u w:color="000000"/>
      <w:lang w:eastAsia="en-US"/>
    </w:rPr>
  </w:style>
  <w:style w:type="paragraph" w:styleId="aa">
    <w:name w:val="footer"/>
    <w:basedOn w:val="a"/>
    <w:link w:val="ab"/>
    <w:locked/>
    <w:rsid w:val="00037066"/>
    <w:pPr>
      <w:tabs>
        <w:tab w:val="center" w:pos="4677"/>
        <w:tab w:val="right" w:pos="9355"/>
      </w:tabs>
    </w:pPr>
  </w:style>
  <w:style w:type="character" w:customStyle="1" w:styleId="ab">
    <w:name w:val="Нижний колонтитул Знак"/>
    <w:link w:val="aa"/>
    <w:rsid w:val="00037066"/>
    <w:rPr>
      <w:rFonts w:eastAsia="Arial Unicode MS" w:cs="Arial Unicode MS"/>
      <w:color w:val="000000"/>
      <w:sz w:val="24"/>
      <w:szCs w:val="24"/>
      <w:u w:color="000000"/>
      <w:lang w:eastAsia="en-US"/>
    </w:rPr>
  </w:style>
  <w:style w:type="table" w:styleId="ac">
    <w:name w:val="Table Grid"/>
    <w:basedOn w:val="a1"/>
    <w:uiPriority w:val="39"/>
    <w:locked/>
    <w:rsid w:val="0003706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locked/>
    <w:rsid w:val="0013434B"/>
    <w:rPr>
      <w:sz w:val="16"/>
      <w:szCs w:val="16"/>
    </w:rPr>
  </w:style>
  <w:style w:type="paragraph" w:styleId="ae">
    <w:name w:val="annotation text"/>
    <w:basedOn w:val="a"/>
    <w:link w:val="af"/>
    <w:locked/>
    <w:rsid w:val="0013434B"/>
    <w:rPr>
      <w:sz w:val="20"/>
      <w:szCs w:val="20"/>
    </w:rPr>
  </w:style>
  <w:style w:type="character" w:customStyle="1" w:styleId="af">
    <w:name w:val="Текст примечания Знак"/>
    <w:link w:val="ae"/>
    <w:rsid w:val="0013434B"/>
    <w:rPr>
      <w:rFonts w:eastAsia="Arial Unicode MS" w:cs="Arial Unicode MS"/>
      <w:color w:val="000000"/>
      <w:u w:color="000000"/>
      <w:lang w:eastAsia="en-US"/>
    </w:rPr>
  </w:style>
  <w:style w:type="paragraph" w:styleId="af0">
    <w:name w:val="annotation subject"/>
    <w:basedOn w:val="ae"/>
    <w:next w:val="ae"/>
    <w:link w:val="af1"/>
    <w:locked/>
    <w:rsid w:val="0013434B"/>
    <w:rPr>
      <w:b/>
      <w:bCs/>
    </w:rPr>
  </w:style>
  <w:style w:type="character" w:customStyle="1" w:styleId="af1">
    <w:name w:val="Тема примечания Знак"/>
    <w:link w:val="af0"/>
    <w:rsid w:val="0013434B"/>
    <w:rPr>
      <w:rFonts w:eastAsia="Arial Unicode MS" w:cs="Arial Unicode MS"/>
      <w:b/>
      <w:bCs/>
      <w:color w:val="000000"/>
      <w:u w:color="000000"/>
      <w:lang w:eastAsia="en-US"/>
    </w:rPr>
  </w:style>
  <w:style w:type="paragraph" w:styleId="af2">
    <w:name w:val="List Paragraph"/>
    <w:basedOn w:val="a"/>
    <w:uiPriority w:val="34"/>
    <w:qFormat/>
    <w:rsid w:val="00C24CB9"/>
    <w:pPr>
      <w:spacing w:after="160" w:line="259" w:lineRule="auto"/>
      <w:ind w:left="720"/>
      <w:contextualSpacing/>
    </w:pPr>
    <w:rPr>
      <w:rFonts w:ascii="Calibri" w:eastAsia="Times New Roman" w:hAnsi="Calibri" w:cs="Times New Roman"/>
      <w:color w:val="auto"/>
      <w:sz w:val="22"/>
      <w:szCs w:val="22"/>
      <w:lang w:eastAsia="ru-RU"/>
    </w:rPr>
  </w:style>
  <w:style w:type="paragraph" w:styleId="af3">
    <w:name w:val="Block Text"/>
    <w:basedOn w:val="a"/>
    <w:uiPriority w:val="99"/>
    <w:unhideWhenUsed/>
    <w:locked/>
    <w:rsid w:val="00C24CB9"/>
    <w:pPr>
      <w:spacing w:before="600" w:line="218" w:lineRule="auto"/>
      <w:ind w:left="1080" w:right="800"/>
      <w:jc w:val="center"/>
    </w:pPr>
    <w:rPr>
      <w:rFonts w:ascii="HelvDL" w:eastAsia="Times New Roman" w:hAnsi="HelvDL" w:cs="Times New Roman"/>
      <w:b/>
      <w:bCs/>
      <w:color w:val="auto"/>
      <w:sz w:val="28"/>
      <w:szCs w:val="28"/>
      <w:lang w:eastAsia="ru-RU"/>
    </w:rPr>
  </w:style>
  <w:style w:type="table" w:customStyle="1" w:styleId="10">
    <w:name w:val="Сетка таблицы1"/>
    <w:basedOn w:val="a1"/>
    <w:next w:val="ac"/>
    <w:uiPriority w:val="59"/>
    <w:rsid w:val="00EA41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7E199C"/>
    <w:rPr>
      <w:rFonts w:eastAsia="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Pr>
      <w:u w:val="single"/>
    </w:rPr>
  </w:style>
  <w:style w:type="paragraph" w:customStyle="1" w:styleId="1">
    <w:name w:val="Верхний колонтитул1"/>
    <w:autoRedefine/>
    <w:pPr>
      <w:tabs>
        <w:tab w:val="center" w:pos="4153"/>
        <w:tab w:val="right" w:pos="8306"/>
      </w:tabs>
    </w:pPr>
    <w:rPr>
      <w:rFonts w:eastAsia="Arial Unicode MS" w:cs="Arial Unicode MS"/>
      <w:color w:val="000000"/>
      <w:sz w:val="24"/>
      <w:szCs w:val="24"/>
      <w:u w:color="000000"/>
    </w:rPr>
  </w:style>
  <w:style w:type="character" w:customStyle="1" w:styleId="a4">
    <w:name w:val="Нет"/>
  </w:style>
  <w:style w:type="paragraph" w:customStyle="1" w:styleId="a5">
    <w:name w:val="Колонтитулы"/>
    <w:pPr>
      <w:tabs>
        <w:tab w:val="right" w:pos="9020"/>
      </w:tabs>
    </w:pPr>
    <w:rPr>
      <w:rFonts w:ascii="Helvetica Neue" w:eastAsia="Arial Unicode MS" w:hAnsi="Helvetica Neue" w:cs="Arial Unicode MS"/>
      <w:color w:val="000000"/>
      <w:sz w:val="24"/>
      <w:szCs w:val="24"/>
    </w:rPr>
  </w:style>
  <w:style w:type="paragraph" w:customStyle="1" w:styleId="Style21">
    <w:name w:val="Style21"/>
    <w:pPr>
      <w:widowControl w:val="0"/>
      <w:spacing w:line="480" w:lineRule="exact"/>
      <w:ind w:firstLine="730"/>
      <w:jc w:val="both"/>
    </w:pPr>
    <w:rPr>
      <w:rFonts w:ascii="Franklin Gothic Demi" w:eastAsia="Franklin Gothic Demi" w:hAnsi="Franklin Gothic Demi" w:cs="Franklin Gothic Demi"/>
      <w:b/>
      <w:bCs/>
      <w:color w:val="000000"/>
      <w:sz w:val="24"/>
      <w:szCs w:val="24"/>
      <w:u w:color="000000"/>
    </w:rPr>
  </w:style>
  <w:style w:type="character" w:customStyle="1" w:styleId="Hyperlink0">
    <w:name w:val="Hyperlink.0"/>
    <w:rPr>
      <w:color w:val="000000"/>
      <w:sz w:val="28"/>
      <w:szCs w:val="28"/>
      <w:u w:color="000000"/>
    </w:rPr>
  </w:style>
  <w:style w:type="character" w:customStyle="1" w:styleId="Hyperlink1">
    <w:name w:val="Hyperlink.1"/>
    <w:rPr>
      <w:color w:val="000000"/>
      <w:sz w:val="28"/>
      <w:szCs w:val="28"/>
      <w:u w:color="000000"/>
      <w:lang w:val="ru-RU"/>
    </w:rPr>
  </w:style>
  <w:style w:type="paragraph" w:styleId="a6">
    <w:name w:val="Balloon Text"/>
    <w:basedOn w:val="a"/>
    <w:link w:val="a7"/>
    <w:locked/>
    <w:rsid w:val="00037066"/>
    <w:rPr>
      <w:rFonts w:ascii="Tahoma" w:hAnsi="Tahoma" w:cs="Tahoma"/>
      <w:sz w:val="16"/>
      <w:szCs w:val="16"/>
    </w:rPr>
  </w:style>
  <w:style w:type="character" w:customStyle="1" w:styleId="a7">
    <w:name w:val="Текст выноски Знак"/>
    <w:link w:val="a6"/>
    <w:rsid w:val="00037066"/>
    <w:rPr>
      <w:rFonts w:ascii="Tahoma" w:eastAsia="Arial Unicode MS" w:hAnsi="Tahoma" w:cs="Tahoma"/>
      <w:color w:val="000000"/>
      <w:sz w:val="16"/>
      <w:szCs w:val="16"/>
      <w:u w:color="000000"/>
      <w:lang w:eastAsia="en-US"/>
    </w:rPr>
  </w:style>
  <w:style w:type="paragraph" w:styleId="a8">
    <w:name w:val="header"/>
    <w:basedOn w:val="a"/>
    <w:link w:val="a9"/>
    <w:uiPriority w:val="99"/>
    <w:locked/>
    <w:rsid w:val="00037066"/>
    <w:pPr>
      <w:tabs>
        <w:tab w:val="center" w:pos="4677"/>
        <w:tab w:val="right" w:pos="9355"/>
      </w:tabs>
    </w:pPr>
  </w:style>
  <w:style w:type="character" w:customStyle="1" w:styleId="a9">
    <w:name w:val="Верхний колонтитул Знак"/>
    <w:link w:val="a8"/>
    <w:uiPriority w:val="99"/>
    <w:rsid w:val="00037066"/>
    <w:rPr>
      <w:rFonts w:eastAsia="Arial Unicode MS" w:cs="Arial Unicode MS"/>
      <w:color w:val="000000"/>
      <w:sz w:val="24"/>
      <w:szCs w:val="24"/>
      <w:u w:color="000000"/>
      <w:lang w:eastAsia="en-US"/>
    </w:rPr>
  </w:style>
  <w:style w:type="paragraph" w:styleId="aa">
    <w:name w:val="footer"/>
    <w:basedOn w:val="a"/>
    <w:link w:val="ab"/>
    <w:locked/>
    <w:rsid w:val="00037066"/>
    <w:pPr>
      <w:tabs>
        <w:tab w:val="center" w:pos="4677"/>
        <w:tab w:val="right" w:pos="9355"/>
      </w:tabs>
    </w:pPr>
  </w:style>
  <w:style w:type="character" w:customStyle="1" w:styleId="ab">
    <w:name w:val="Нижний колонтитул Знак"/>
    <w:link w:val="aa"/>
    <w:rsid w:val="00037066"/>
    <w:rPr>
      <w:rFonts w:eastAsia="Arial Unicode MS" w:cs="Arial Unicode MS"/>
      <w:color w:val="000000"/>
      <w:sz w:val="24"/>
      <w:szCs w:val="24"/>
      <w:u w:color="000000"/>
      <w:lang w:eastAsia="en-US"/>
    </w:rPr>
  </w:style>
  <w:style w:type="table" w:styleId="ac">
    <w:name w:val="Table Grid"/>
    <w:basedOn w:val="a1"/>
    <w:uiPriority w:val="39"/>
    <w:locked/>
    <w:rsid w:val="0003706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locked/>
    <w:rsid w:val="0013434B"/>
    <w:rPr>
      <w:sz w:val="16"/>
      <w:szCs w:val="16"/>
    </w:rPr>
  </w:style>
  <w:style w:type="paragraph" w:styleId="ae">
    <w:name w:val="annotation text"/>
    <w:basedOn w:val="a"/>
    <w:link w:val="af"/>
    <w:locked/>
    <w:rsid w:val="0013434B"/>
    <w:rPr>
      <w:sz w:val="20"/>
      <w:szCs w:val="20"/>
    </w:rPr>
  </w:style>
  <w:style w:type="character" w:customStyle="1" w:styleId="af">
    <w:name w:val="Текст примечания Знак"/>
    <w:link w:val="ae"/>
    <w:rsid w:val="0013434B"/>
    <w:rPr>
      <w:rFonts w:eastAsia="Arial Unicode MS" w:cs="Arial Unicode MS"/>
      <w:color w:val="000000"/>
      <w:u w:color="000000"/>
      <w:lang w:eastAsia="en-US"/>
    </w:rPr>
  </w:style>
  <w:style w:type="paragraph" w:styleId="af0">
    <w:name w:val="annotation subject"/>
    <w:basedOn w:val="ae"/>
    <w:next w:val="ae"/>
    <w:link w:val="af1"/>
    <w:locked/>
    <w:rsid w:val="0013434B"/>
    <w:rPr>
      <w:b/>
      <w:bCs/>
    </w:rPr>
  </w:style>
  <w:style w:type="character" w:customStyle="1" w:styleId="af1">
    <w:name w:val="Тема примечания Знак"/>
    <w:link w:val="af0"/>
    <w:rsid w:val="0013434B"/>
    <w:rPr>
      <w:rFonts w:eastAsia="Arial Unicode MS" w:cs="Arial Unicode MS"/>
      <w:b/>
      <w:bCs/>
      <w:color w:val="000000"/>
      <w:u w:color="000000"/>
      <w:lang w:eastAsia="en-US"/>
    </w:rPr>
  </w:style>
  <w:style w:type="paragraph" w:styleId="af2">
    <w:name w:val="List Paragraph"/>
    <w:basedOn w:val="a"/>
    <w:uiPriority w:val="34"/>
    <w:qFormat/>
    <w:rsid w:val="00C24CB9"/>
    <w:pPr>
      <w:spacing w:after="160" w:line="259" w:lineRule="auto"/>
      <w:ind w:left="720"/>
      <w:contextualSpacing/>
    </w:pPr>
    <w:rPr>
      <w:rFonts w:ascii="Calibri" w:eastAsia="Times New Roman" w:hAnsi="Calibri" w:cs="Times New Roman"/>
      <w:color w:val="auto"/>
      <w:sz w:val="22"/>
      <w:szCs w:val="22"/>
      <w:lang w:eastAsia="ru-RU"/>
    </w:rPr>
  </w:style>
  <w:style w:type="paragraph" w:styleId="af3">
    <w:name w:val="Block Text"/>
    <w:basedOn w:val="a"/>
    <w:uiPriority w:val="99"/>
    <w:unhideWhenUsed/>
    <w:locked/>
    <w:rsid w:val="00C24CB9"/>
    <w:pPr>
      <w:spacing w:before="600" w:line="218" w:lineRule="auto"/>
      <w:ind w:left="1080" w:right="800"/>
      <w:jc w:val="center"/>
    </w:pPr>
    <w:rPr>
      <w:rFonts w:ascii="HelvDL" w:eastAsia="Times New Roman" w:hAnsi="HelvDL" w:cs="Times New Roman"/>
      <w:b/>
      <w:bCs/>
      <w:color w:val="auto"/>
      <w:sz w:val="28"/>
      <w:szCs w:val="28"/>
      <w:lang w:eastAsia="ru-RU"/>
    </w:rPr>
  </w:style>
  <w:style w:type="table" w:customStyle="1" w:styleId="10">
    <w:name w:val="Сетка таблицы1"/>
    <w:basedOn w:val="a1"/>
    <w:next w:val="ac"/>
    <w:uiPriority w:val="59"/>
    <w:rsid w:val="00EA41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9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08ED24F7E535A28681A08FD637C13624325D2BA08CDB656F5AEC6D190DA21ECD117AD6BF7CA8BDA01CB8B100LAG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41DD-8843-4B52-BCAB-8D8BA166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5614</Words>
  <Characters>32003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37542</CharactersWithSpaces>
  <SharedDoc>false</SharedDoc>
  <HLinks>
    <vt:vector size="36" baseType="variant">
      <vt:variant>
        <vt:i4>4325464</vt:i4>
      </vt:variant>
      <vt:variant>
        <vt:i4>15</vt:i4>
      </vt:variant>
      <vt:variant>
        <vt:i4>0</vt:i4>
      </vt:variant>
      <vt:variant>
        <vt:i4>5</vt:i4>
      </vt:variant>
      <vt:variant>
        <vt:lpwstr>consultantplus://offline/ref=1D08ED24F7E535A28681A08FD637C13624325D2BA08CDB656F5AEC6D190DA21ECD117AD6BF7CA8BDA01CB8B100LAG9O</vt:lpwstr>
      </vt:variant>
      <vt:variant>
        <vt:lpwstr/>
      </vt:variant>
      <vt:variant>
        <vt:i4>4390924</vt:i4>
      </vt:variant>
      <vt:variant>
        <vt:i4>12</vt:i4>
      </vt:variant>
      <vt:variant>
        <vt:i4>0</vt:i4>
      </vt:variant>
      <vt:variant>
        <vt:i4>5</vt:i4>
      </vt:variant>
      <vt:variant>
        <vt:lpwstr>consultantplus://offline/ref=89E2B23ADEB18701A2446C3791BD107CA4B7EFAB3AEE35847E7B53869F3DC3396B95FD069F477375CC2BB4AFF0W3Y9K</vt:lpwstr>
      </vt:variant>
      <vt:variant>
        <vt:lpwstr/>
      </vt:variant>
      <vt:variant>
        <vt:i4>4063283</vt:i4>
      </vt:variant>
      <vt:variant>
        <vt:i4>9</vt:i4>
      </vt:variant>
      <vt:variant>
        <vt:i4>0</vt:i4>
      </vt:variant>
      <vt:variant>
        <vt:i4>5</vt:i4>
      </vt:variant>
      <vt:variant>
        <vt:lpwstr>consultantplus://offline/ref=21BECDF8CAB5FA05DBD922D7166D01CCEEEBF32A7C4EB9BF63D8AD1A70C62EE9378DE5061BFCE578E29FC671993CD86DE9AE4DAFC208C70CS1mDH</vt:lpwstr>
      </vt:variant>
      <vt:variant>
        <vt:lpwstr/>
      </vt:variant>
      <vt:variant>
        <vt:i4>7733309</vt:i4>
      </vt:variant>
      <vt:variant>
        <vt:i4>6</vt:i4>
      </vt:variant>
      <vt:variant>
        <vt:i4>0</vt:i4>
      </vt:variant>
      <vt:variant>
        <vt:i4>5</vt:i4>
      </vt:variant>
      <vt:variant>
        <vt:lpwstr>consultantplus://offline/ref=621F2EA1DA4CB86AC8D23DA4348BBBEE25D5CE370E8DB7BCBD5ECF615B21747660C58642B51185F07376D7E4EE2FE5B9817AA3F112A1112EHEOEI</vt:lpwstr>
      </vt:variant>
      <vt:variant>
        <vt:lpwstr/>
      </vt:variant>
      <vt:variant>
        <vt:i4>6029320</vt:i4>
      </vt:variant>
      <vt:variant>
        <vt:i4>3</vt:i4>
      </vt:variant>
      <vt:variant>
        <vt:i4>0</vt:i4>
      </vt:variant>
      <vt:variant>
        <vt:i4>5</vt:i4>
      </vt:variant>
      <vt:variant>
        <vt:lpwstr>consultantplus://offline/ref=E70FD1A13BA4FD9F67B540B235D06BD6BEEBB3ACA4A73ED8214765EF0E8A6744292915485EF309D690C90562C4q1K9I</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Никитухин Максим Игоревич</dc:creator>
  <cp:lastModifiedBy>Андрей Сергеевич ОРЛОВ</cp:lastModifiedBy>
  <cp:revision>2</cp:revision>
  <cp:lastPrinted>2021-07-21T06:51:00Z</cp:lastPrinted>
  <dcterms:created xsi:type="dcterms:W3CDTF">2021-09-29T07:52:00Z</dcterms:created>
  <dcterms:modified xsi:type="dcterms:W3CDTF">2021-09-29T07:52:00Z</dcterms:modified>
</cp:coreProperties>
</file>