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701" w:rsidRPr="00C16C43" w:rsidRDefault="00DA7701" w:rsidP="00DA7701">
      <w:pPr>
        <w:pStyle w:val="ConsPlusTitle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C16C43">
        <w:rPr>
          <w:rFonts w:ascii="Times New Roman" w:hAnsi="Times New Roman" w:cs="Times New Roman"/>
        </w:rPr>
        <w:t>Проект</w:t>
      </w:r>
    </w:p>
    <w:p w:rsidR="00DA7701" w:rsidRDefault="00DA7701" w:rsidP="00DD005A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DA7701" w:rsidRDefault="00DA7701" w:rsidP="00DD005A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DD005A" w:rsidRPr="00DA4ED0" w:rsidRDefault="00DD005A" w:rsidP="00DD005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A4ED0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DD005A" w:rsidRPr="00DA4ED0" w:rsidRDefault="00DD005A" w:rsidP="00DD00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D005A" w:rsidRPr="00DA4ED0" w:rsidRDefault="00DD005A" w:rsidP="00DD00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4ED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A7701" w:rsidRPr="00DA4ED0" w:rsidRDefault="00DA7701" w:rsidP="00DD00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A7701" w:rsidRPr="00DA4ED0" w:rsidRDefault="00DA7701" w:rsidP="00DD00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A7701" w:rsidRDefault="00DA7701" w:rsidP="00DA7701">
      <w:pPr>
        <w:pStyle w:val="pt-a-000001"/>
        <w:shd w:val="clear" w:color="auto" w:fill="FFFFFF"/>
        <w:spacing w:before="0" w:beforeAutospacing="0" w:after="0" w:afterAutospacing="0" w:line="281" w:lineRule="atLeast"/>
        <w:jc w:val="center"/>
        <w:rPr>
          <w:rStyle w:val="pt-000003"/>
          <w:color w:val="000000"/>
          <w:sz w:val="28"/>
          <w:szCs w:val="28"/>
        </w:rPr>
      </w:pPr>
      <w:r w:rsidRPr="00DA4ED0">
        <w:rPr>
          <w:rStyle w:val="pt-a0"/>
          <w:color w:val="000000"/>
          <w:sz w:val="28"/>
          <w:szCs w:val="28"/>
        </w:rPr>
        <w:t>от____________№ _______</w:t>
      </w:r>
      <w:r w:rsidRPr="00DA4ED0">
        <w:rPr>
          <w:color w:val="000000"/>
          <w:sz w:val="28"/>
          <w:szCs w:val="28"/>
        </w:rPr>
        <w:t> </w:t>
      </w:r>
      <w:r w:rsidRPr="00DA4ED0">
        <w:rPr>
          <w:rStyle w:val="pt-000003"/>
          <w:color w:val="000000"/>
          <w:sz w:val="28"/>
          <w:szCs w:val="28"/>
        </w:rPr>
        <w:t> </w:t>
      </w:r>
    </w:p>
    <w:p w:rsidR="00DA4ED0" w:rsidRPr="00DA4ED0" w:rsidRDefault="00DA4ED0" w:rsidP="00DA7701">
      <w:pPr>
        <w:pStyle w:val="pt-a-000001"/>
        <w:shd w:val="clear" w:color="auto" w:fill="FFFFFF"/>
        <w:spacing w:before="0" w:beforeAutospacing="0" w:after="0" w:afterAutospacing="0" w:line="281" w:lineRule="atLeast"/>
        <w:jc w:val="center"/>
        <w:rPr>
          <w:color w:val="000000"/>
          <w:sz w:val="28"/>
          <w:szCs w:val="28"/>
        </w:rPr>
      </w:pPr>
    </w:p>
    <w:p w:rsidR="00DD005A" w:rsidRPr="00C16C43" w:rsidRDefault="00DD005A" w:rsidP="00DD005A">
      <w:pPr>
        <w:pStyle w:val="ConsPlusTitle"/>
        <w:jc w:val="center"/>
        <w:rPr>
          <w:rFonts w:ascii="Times New Roman" w:hAnsi="Times New Roman" w:cs="Times New Roman"/>
          <w:u w:val="single"/>
        </w:rPr>
      </w:pPr>
    </w:p>
    <w:p w:rsidR="00DA7701" w:rsidRDefault="00564C29" w:rsidP="00DA4E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4ED0">
        <w:rPr>
          <w:rFonts w:ascii="Times New Roman" w:hAnsi="Times New Roman" w:cs="Times New Roman"/>
          <w:sz w:val="28"/>
          <w:szCs w:val="28"/>
        </w:rPr>
        <w:t xml:space="preserve">О внесении изменений  в </w:t>
      </w:r>
      <w:r w:rsidR="00DA4ED0" w:rsidRPr="00DA4ED0">
        <w:rPr>
          <w:rFonts w:ascii="Times New Roman" w:hAnsi="Times New Roman" w:cs="Times New Roman"/>
          <w:sz w:val="28"/>
          <w:szCs w:val="28"/>
        </w:rPr>
        <w:t>постановление П</w:t>
      </w:r>
      <w:r w:rsidRPr="00DA4ED0">
        <w:rPr>
          <w:rFonts w:ascii="Times New Roman" w:hAnsi="Times New Roman" w:cs="Times New Roman"/>
          <w:sz w:val="28"/>
          <w:szCs w:val="28"/>
        </w:rPr>
        <w:t>равительства</w:t>
      </w:r>
      <w:r w:rsidR="00DA4ED0" w:rsidRPr="00DA4ED0">
        <w:rPr>
          <w:rFonts w:ascii="Times New Roman" w:hAnsi="Times New Roman" w:cs="Times New Roman"/>
          <w:sz w:val="28"/>
          <w:szCs w:val="28"/>
        </w:rPr>
        <w:t xml:space="preserve"> Л</w:t>
      </w:r>
      <w:r w:rsidRPr="00DA4ED0">
        <w:rPr>
          <w:rFonts w:ascii="Times New Roman" w:hAnsi="Times New Roman" w:cs="Times New Roman"/>
          <w:sz w:val="28"/>
          <w:szCs w:val="28"/>
        </w:rPr>
        <w:t xml:space="preserve">енинградской области от 5 июля 2016 года </w:t>
      </w:r>
      <w:r w:rsidR="00DA4ED0" w:rsidRPr="00DA4ED0">
        <w:rPr>
          <w:rFonts w:ascii="Times New Roman" w:hAnsi="Times New Roman" w:cs="Times New Roman"/>
          <w:sz w:val="28"/>
          <w:szCs w:val="28"/>
        </w:rPr>
        <w:t>№</w:t>
      </w:r>
      <w:r w:rsidRPr="00DA4ED0">
        <w:rPr>
          <w:rFonts w:ascii="Times New Roman" w:hAnsi="Times New Roman" w:cs="Times New Roman"/>
          <w:sz w:val="28"/>
          <w:szCs w:val="28"/>
        </w:rPr>
        <w:t>218</w:t>
      </w:r>
      <w:r w:rsidR="00DA4ED0" w:rsidRPr="00DA4ED0">
        <w:rPr>
          <w:rFonts w:ascii="Times New Roman" w:hAnsi="Times New Roman" w:cs="Times New Roman"/>
          <w:sz w:val="28"/>
          <w:szCs w:val="28"/>
        </w:rPr>
        <w:t xml:space="preserve"> «О</w:t>
      </w:r>
      <w:r w:rsidRPr="00DA4ED0">
        <w:rPr>
          <w:rFonts w:ascii="Times New Roman" w:hAnsi="Times New Roman" w:cs="Times New Roman"/>
          <w:sz w:val="28"/>
          <w:szCs w:val="28"/>
        </w:rPr>
        <w:t xml:space="preserve"> реализации отдель</w:t>
      </w:r>
      <w:r w:rsidR="00DA4ED0" w:rsidRPr="00DA4ED0">
        <w:rPr>
          <w:rFonts w:ascii="Times New Roman" w:hAnsi="Times New Roman" w:cs="Times New Roman"/>
          <w:sz w:val="28"/>
          <w:szCs w:val="28"/>
        </w:rPr>
        <w:t>ных положений о</w:t>
      </w:r>
      <w:r w:rsidRPr="00DA4ED0">
        <w:rPr>
          <w:rFonts w:ascii="Times New Roman" w:hAnsi="Times New Roman" w:cs="Times New Roman"/>
          <w:sz w:val="28"/>
          <w:szCs w:val="28"/>
        </w:rPr>
        <w:t xml:space="preserve">бластного закона от 28 июля 2014 года </w:t>
      </w:r>
      <w:r w:rsidR="00DA4ED0" w:rsidRPr="00DA4ED0">
        <w:rPr>
          <w:rFonts w:ascii="Times New Roman" w:hAnsi="Times New Roman" w:cs="Times New Roman"/>
          <w:sz w:val="28"/>
          <w:szCs w:val="28"/>
        </w:rPr>
        <w:t>№</w:t>
      </w:r>
      <w:r w:rsidR="00B74D16">
        <w:rPr>
          <w:rFonts w:ascii="Times New Roman" w:hAnsi="Times New Roman" w:cs="Times New Roman"/>
          <w:sz w:val="28"/>
          <w:szCs w:val="28"/>
        </w:rPr>
        <w:t xml:space="preserve"> </w:t>
      </w:r>
      <w:r w:rsidRPr="00DA4ED0">
        <w:rPr>
          <w:rFonts w:ascii="Times New Roman" w:hAnsi="Times New Roman" w:cs="Times New Roman"/>
          <w:sz w:val="28"/>
          <w:szCs w:val="28"/>
        </w:rPr>
        <w:t xml:space="preserve">52-оз </w:t>
      </w:r>
      <w:r w:rsidR="00DA4ED0" w:rsidRPr="00DA4ED0">
        <w:rPr>
          <w:rFonts w:ascii="Times New Roman" w:hAnsi="Times New Roman" w:cs="Times New Roman"/>
          <w:sz w:val="28"/>
          <w:szCs w:val="28"/>
        </w:rPr>
        <w:t xml:space="preserve"> </w:t>
      </w:r>
      <w:r w:rsidRPr="00DA4ED0">
        <w:rPr>
          <w:rFonts w:ascii="Times New Roman" w:hAnsi="Times New Roman" w:cs="Times New Roman"/>
          <w:sz w:val="28"/>
          <w:szCs w:val="28"/>
        </w:rPr>
        <w:t>«О создании и развитии индустриальных (промышленных) п</w:t>
      </w:r>
      <w:r w:rsidR="00DA4ED0" w:rsidRPr="00DA4ED0">
        <w:rPr>
          <w:rFonts w:ascii="Times New Roman" w:hAnsi="Times New Roman" w:cs="Times New Roman"/>
          <w:sz w:val="28"/>
          <w:szCs w:val="28"/>
        </w:rPr>
        <w:t>арков в Л</w:t>
      </w:r>
      <w:r w:rsidRPr="00DA4ED0">
        <w:rPr>
          <w:rFonts w:ascii="Times New Roman" w:hAnsi="Times New Roman" w:cs="Times New Roman"/>
          <w:sz w:val="28"/>
          <w:szCs w:val="28"/>
        </w:rPr>
        <w:t>енинградской области»</w:t>
      </w:r>
    </w:p>
    <w:p w:rsidR="0052768E" w:rsidRDefault="0052768E" w:rsidP="00DA4E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2768E" w:rsidRPr="0052768E" w:rsidRDefault="0052768E" w:rsidP="0052768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768E">
        <w:rPr>
          <w:rFonts w:ascii="Times New Roman" w:hAnsi="Times New Roman"/>
          <w:sz w:val="28"/>
          <w:szCs w:val="28"/>
          <w:lang w:eastAsia="ru-RU"/>
        </w:rPr>
        <w:t>Правительство Ленинградской области постановляет:</w:t>
      </w:r>
    </w:p>
    <w:p w:rsidR="0052768E" w:rsidRPr="0052768E" w:rsidRDefault="0052768E" w:rsidP="0052768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B0482" w:rsidRDefault="0052768E" w:rsidP="0052768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768E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2768E">
        <w:rPr>
          <w:rFonts w:ascii="Times New Roman" w:hAnsi="Times New Roman"/>
          <w:sz w:val="28"/>
          <w:szCs w:val="28"/>
          <w:lang w:eastAsia="ru-RU"/>
        </w:rPr>
        <w:t xml:space="preserve">Внести в постановление Правительства Ленинградской области от </w:t>
      </w:r>
      <w:r w:rsidR="00A47D99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52768E">
        <w:rPr>
          <w:rFonts w:ascii="Times New Roman" w:hAnsi="Times New Roman"/>
          <w:sz w:val="28"/>
          <w:szCs w:val="28"/>
          <w:lang w:eastAsia="ru-RU"/>
        </w:rPr>
        <w:t>5 июля 2016 года №</w:t>
      </w:r>
      <w:r w:rsidR="00B74D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2768E">
        <w:rPr>
          <w:rFonts w:ascii="Times New Roman" w:hAnsi="Times New Roman"/>
          <w:sz w:val="28"/>
          <w:szCs w:val="28"/>
          <w:lang w:eastAsia="ru-RU"/>
        </w:rPr>
        <w:t>218 «О реализации отдельных положений областного зако</w:t>
      </w:r>
      <w:r w:rsidR="00A47D99">
        <w:rPr>
          <w:rFonts w:ascii="Times New Roman" w:hAnsi="Times New Roman"/>
          <w:sz w:val="28"/>
          <w:szCs w:val="28"/>
          <w:lang w:eastAsia="ru-RU"/>
        </w:rPr>
        <w:t>на от 28 июля 2014 года №</w:t>
      </w:r>
      <w:r w:rsidR="00B74D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47D99">
        <w:rPr>
          <w:rFonts w:ascii="Times New Roman" w:hAnsi="Times New Roman"/>
          <w:sz w:val="28"/>
          <w:szCs w:val="28"/>
          <w:lang w:eastAsia="ru-RU"/>
        </w:rPr>
        <w:t xml:space="preserve">52-оз </w:t>
      </w:r>
      <w:r w:rsidRPr="0052768E">
        <w:rPr>
          <w:rFonts w:ascii="Times New Roman" w:hAnsi="Times New Roman"/>
          <w:sz w:val="28"/>
          <w:szCs w:val="28"/>
          <w:lang w:eastAsia="ru-RU"/>
        </w:rPr>
        <w:t xml:space="preserve">«О создании и развитии индустриальных (промышленных) парков в Ленинградской </w:t>
      </w:r>
      <w:r>
        <w:rPr>
          <w:rFonts w:ascii="Times New Roman" w:hAnsi="Times New Roman"/>
          <w:sz w:val="28"/>
          <w:szCs w:val="28"/>
          <w:lang w:eastAsia="ru-RU"/>
        </w:rPr>
        <w:t>области</w:t>
      </w:r>
      <w:r w:rsidRPr="0052768E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6" w:history="1">
        <w:r w:rsidRPr="0052768E">
          <w:rPr>
            <w:rFonts w:ascii="Times New Roman" w:hAnsi="Times New Roman"/>
            <w:sz w:val="28"/>
            <w:szCs w:val="28"/>
            <w:lang w:eastAsia="ru-RU"/>
          </w:rPr>
          <w:t>изменения</w:t>
        </w:r>
      </w:hyperlink>
      <w:r w:rsidRPr="0052768E"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  <w:r w:rsidR="007B0482" w:rsidRPr="007B048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2768E" w:rsidRPr="0052768E" w:rsidRDefault="0052768E" w:rsidP="0052768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768E">
        <w:rPr>
          <w:rFonts w:ascii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52768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2768E">
        <w:rPr>
          <w:rFonts w:ascii="Times New Roman" w:hAnsi="Times New Roman"/>
          <w:sz w:val="28"/>
          <w:szCs w:val="28"/>
        </w:rPr>
        <w:t xml:space="preserve"> исполнением </w:t>
      </w:r>
      <w:r w:rsidR="00B74D16">
        <w:rPr>
          <w:rFonts w:ascii="Times New Roman" w:hAnsi="Times New Roman"/>
          <w:sz w:val="28"/>
          <w:szCs w:val="28"/>
        </w:rPr>
        <w:t xml:space="preserve">настоящего </w:t>
      </w:r>
      <w:r w:rsidRPr="0052768E">
        <w:rPr>
          <w:rFonts w:ascii="Times New Roman" w:hAnsi="Times New Roman"/>
          <w:sz w:val="28"/>
          <w:szCs w:val="28"/>
        </w:rPr>
        <w:t>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52768E" w:rsidRDefault="0052768E" w:rsidP="00DA4E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74D16" w:rsidRDefault="00B74D16" w:rsidP="00DA4E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F2D8E" w:rsidTr="00AF2D8E">
        <w:tc>
          <w:tcPr>
            <w:tcW w:w="4785" w:type="dxa"/>
          </w:tcPr>
          <w:p w:rsidR="00AF2D8E" w:rsidRDefault="00AF2D8E" w:rsidP="00AF2D8E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D8E" w:rsidRPr="00AF2D8E" w:rsidRDefault="00AF2D8E" w:rsidP="00AF2D8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F2D8E">
              <w:rPr>
                <w:rFonts w:ascii="Times New Roman" w:hAnsi="Times New Roman" w:cs="Times New Roman"/>
                <w:sz w:val="27"/>
                <w:szCs w:val="27"/>
              </w:rPr>
              <w:t>Губернатор</w:t>
            </w:r>
          </w:p>
          <w:p w:rsidR="00AF2D8E" w:rsidRPr="00AF2D8E" w:rsidRDefault="00AF2D8E" w:rsidP="00AF2D8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Ленинградской области</w:t>
            </w:r>
          </w:p>
        </w:tc>
        <w:tc>
          <w:tcPr>
            <w:tcW w:w="4786" w:type="dxa"/>
            <w:vAlign w:val="bottom"/>
          </w:tcPr>
          <w:p w:rsidR="00AF2D8E" w:rsidRDefault="00AF2D8E" w:rsidP="00A5439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2D8E">
              <w:rPr>
                <w:rFonts w:ascii="Times New Roman" w:hAnsi="Times New Roman" w:cs="Times New Roman"/>
                <w:sz w:val="27"/>
                <w:szCs w:val="27"/>
              </w:rPr>
              <w:t>А.Дрозденко</w:t>
            </w:r>
            <w:proofErr w:type="spellEnd"/>
          </w:p>
        </w:tc>
      </w:tr>
    </w:tbl>
    <w:p w:rsidR="00DA4ED0" w:rsidRDefault="00DA4ED0" w:rsidP="00DA4E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2768E" w:rsidRDefault="0052768E" w:rsidP="00DA4E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2768E" w:rsidRDefault="0052768E" w:rsidP="00DA4E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2768E" w:rsidRDefault="0052768E" w:rsidP="00DA4E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2768E" w:rsidRDefault="0052768E" w:rsidP="0052768E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52768E" w:rsidRDefault="0052768E" w:rsidP="0052768E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52768E" w:rsidRDefault="0052768E" w:rsidP="0052768E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52768E" w:rsidRDefault="0052768E" w:rsidP="0052768E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52768E" w:rsidRDefault="0052768E" w:rsidP="0052768E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52768E" w:rsidRDefault="0052768E" w:rsidP="0052768E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52768E" w:rsidRDefault="0052768E" w:rsidP="0052768E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52768E" w:rsidRDefault="0052768E" w:rsidP="0052768E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52768E" w:rsidRDefault="0052768E" w:rsidP="0052768E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52768E" w:rsidRDefault="0052768E" w:rsidP="0052768E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E57042" w:rsidRDefault="00E57042" w:rsidP="0052768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7"/>
        </w:rPr>
      </w:pPr>
    </w:p>
    <w:p w:rsidR="0052768E" w:rsidRPr="00AF2D8E" w:rsidRDefault="0052768E" w:rsidP="0052768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7"/>
        </w:rPr>
      </w:pPr>
      <w:r w:rsidRPr="00AF2D8E">
        <w:rPr>
          <w:rFonts w:ascii="Times New Roman" w:hAnsi="Times New Roman" w:cs="Times New Roman"/>
          <w:b w:val="0"/>
          <w:sz w:val="28"/>
          <w:szCs w:val="27"/>
        </w:rPr>
        <w:lastRenderedPageBreak/>
        <w:t>Приложение</w:t>
      </w:r>
    </w:p>
    <w:p w:rsidR="0052768E" w:rsidRPr="00AF2D8E" w:rsidRDefault="0052768E" w:rsidP="0052768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7"/>
        </w:rPr>
      </w:pPr>
      <w:r w:rsidRPr="00AF2D8E">
        <w:rPr>
          <w:rFonts w:ascii="Times New Roman" w:hAnsi="Times New Roman" w:cs="Times New Roman"/>
          <w:b w:val="0"/>
          <w:sz w:val="28"/>
          <w:szCs w:val="27"/>
        </w:rPr>
        <w:t>к постановлению Правительства</w:t>
      </w:r>
    </w:p>
    <w:p w:rsidR="0052768E" w:rsidRPr="00AF2D8E" w:rsidRDefault="0052768E" w:rsidP="0052768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7"/>
        </w:rPr>
      </w:pPr>
      <w:r w:rsidRPr="00AF2D8E">
        <w:rPr>
          <w:rFonts w:ascii="Times New Roman" w:hAnsi="Times New Roman" w:cs="Times New Roman"/>
          <w:b w:val="0"/>
          <w:sz w:val="28"/>
          <w:szCs w:val="27"/>
        </w:rPr>
        <w:t>Ленинградской области</w:t>
      </w:r>
    </w:p>
    <w:p w:rsidR="0052768E" w:rsidRPr="00AF2D8E" w:rsidRDefault="0052768E" w:rsidP="0052768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7"/>
        </w:rPr>
      </w:pPr>
      <w:r w:rsidRPr="00AF2D8E">
        <w:rPr>
          <w:rFonts w:ascii="Times New Roman" w:hAnsi="Times New Roman" w:cs="Times New Roman"/>
          <w:b w:val="0"/>
          <w:sz w:val="28"/>
          <w:szCs w:val="27"/>
        </w:rPr>
        <w:t>от ______________ №_________</w:t>
      </w:r>
    </w:p>
    <w:p w:rsidR="00AF2D8E" w:rsidRPr="00AF2D8E" w:rsidRDefault="00AF2D8E" w:rsidP="00AF2D8E">
      <w:pPr>
        <w:pStyle w:val="ConsPlusTitle"/>
        <w:jc w:val="center"/>
        <w:rPr>
          <w:rFonts w:ascii="Times New Roman" w:hAnsi="Times New Roman" w:cs="Times New Roman"/>
          <w:sz w:val="28"/>
          <w:szCs w:val="27"/>
        </w:rPr>
      </w:pPr>
    </w:p>
    <w:p w:rsidR="0052768E" w:rsidRPr="00AF2D8E" w:rsidRDefault="00AF2D8E" w:rsidP="00AF2D8E">
      <w:pPr>
        <w:pStyle w:val="ConsPlusTitle"/>
        <w:jc w:val="center"/>
        <w:rPr>
          <w:rFonts w:ascii="Times New Roman" w:hAnsi="Times New Roman" w:cs="Times New Roman"/>
          <w:sz w:val="28"/>
          <w:szCs w:val="27"/>
        </w:rPr>
      </w:pPr>
      <w:r w:rsidRPr="00AF2D8E">
        <w:rPr>
          <w:rFonts w:ascii="Times New Roman" w:hAnsi="Times New Roman" w:cs="Times New Roman"/>
          <w:sz w:val="28"/>
          <w:szCs w:val="27"/>
        </w:rPr>
        <w:t>Изменения</w:t>
      </w:r>
      <w:r w:rsidR="00F45415">
        <w:rPr>
          <w:rFonts w:ascii="Times New Roman" w:hAnsi="Times New Roman" w:cs="Times New Roman"/>
          <w:sz w:val="28"/>
          <w:szCs w:val="27"/>
        </w:rPr>
        <w:t xml:space="preserve">, которые вносятся </w:t>
      </w:r>
      <w:r w:rsidRPr="00AF2D8E">
        <w:rPr>
          <w:rFonts w:ascii="Times New Roman" w:hAnsi="Times New Roman" w:cs="Times New Roman"/>
          <w:sz w:val="28"/>
          <w:szCs w:val="27"/>
        </w:rPr>
        <w:t xml:space="preserve">  в постановление Правительства Ленинградской области от   5 июля 2016 года №218 «О реализации отдельных положений областного закона от 28 июля 2014 года №52-оз  «О создании и развитии индустриальных (промышленных) парков в Ленинградской области»</w:t>
      </w:r>
    </w:p>
    <w:p w:rsidR="0052768E" w:rsidRPr="00AF2D8E" w:rsidRDefault="0052768E" w:rsidP="0052768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7"/>
        </w:rPr>
      </w:pPr>
    </w:p>
    <w:p w:rsidR="00710E2C" w:rsidRDefault="00710E2C" w:rsidP="000F471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7"/>
        </w:rPr>
      </w:pPr>
    </w:p>
    <w:p w:rsidR="00240604" w:rsidRDefault="00F45415" w:rsidP="00240604">
      <w:pPr>
        <w:pStyle w:val="ConsPlusNormal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В </w:t>
      </w:r>
      <w:r w:rsidR="001F46AC" w:rsidRPr="00AF2D8E">
        <w:rPr>
          <w:rFonts w:ascii="Times New Roman" w:hAnsi="Times New Roman" w:cs="Times New Roman"/>
          <w:sz w:val="28"/>
          <w:szCs w:val="27"/>
        </w:rPr>
        <w:t>П</w:t>
      </w:r>
      <w:r w:rsidR="00226F50" w:rsidRPr="00AF2D8E">
        <w:rPr>
          <w:rFonts w:ascii="Times New Roman" w:hAnsi="Times New Roman" w:cs="Times New Roman"/>
          <w:sz w:val="28"/>
          <w:szCs w:val="27"/>
        </w:rPr>
        <w:t>риложени</w:t>
      </w:r>
      <w:r>
        <w:rPr>
          <w:rFonts w:ascii="Times New Roman" w:hAnsi="Times New Roman" w:cs="Times New Roman"/>
          <w:sz w:val="28"/>
          <w:szCs w:val="27"/>
        </w:rPr>
        <w:t>и</w:t>
      </w:r>
      <w:r w:rsidR="001F46AC" w:rsidRPr="00AF2D8E">
        <w:rPr>
          <w:rFonts w:ascii="Times New Roman" w:hAnsi="Times New Roman" w:cs="Times New Roman"/>
          <w:sz w:val="28"/>
          <w:szCs w:val="27"/>
        </w:rPr>
        <w:t xml:space="preserve"> 1</w:t>
      </w:r>
      <w:r w:rsidR="00226F50" w:rsidRPr="00AF2D8E">
        <w:rPr>
          <w:rFonts w:ascii="Times New Roman" w:hAnsi="Times New Roman" w:cs="Times New Roman"/>
          <w:sz w:val="28"/>
          <w:szCs w:val="27"/>
        </w:rPr>
        <w:t xml:space="preserve"> </w:t>
      </w:r>
      <w:r>
        <w:rPr>
          <w:rFonts w:ascii="Times New Roman" w:hAnsi="Times New Roman" w:cs="Times New Roman"/>
          <w:sz w:val="28"/>
          <w:szCs w:val="27"/>
        </w:rPr>
        <w:t>(</w:t>
      </w:r>
      <w:r w:rsidR="00240604">
        <w:rPr>
          <w:rFonts w:ascii="Times New Roman" w:hAnsi="Times New Roman" w:cs="Times New Roman"/>
          <w:sz w:val="28"/>
          <w:szCs w:val="27"/>
        </w:rPr>
        <w:t>Д</w:t>
      </w:r>
      <w:r w:rsidR="00240604" w:rsidRPr="00240604">
        <w:rPr>
          <w:rFonts w:ascii="Times New Roman" w:hAnsi="Times New Roman" w:cs="Times New Roman"/>
          <w:sz w:val="28"/>
          <w:szCs w:val="27"/>
        </w:rPr>
        <w:t>ополнительные требования к индустриальным (промышленным) паркам в Ленинградской области и управляющим компаниям индустриальных (промышленных) парков в Ленинградской области</w:t>
      </w:r>
      <w:r w:rsidR="00240604">
        <w:rPr>
          <w:rFonts w:ascii="Times New Roman" w:hAnsi="Times New Roman" w:cs="Times New Roman"/>
          <w:sz w:val="28"/>
          <w:szCs w:val="27"/>
        </w:rPr>
        <w:t>):</w:t>
      </w:r>
    </w:p>
    <w:p w:rsidR="00CA1FCE" w:rsidRPr="00240604" w:rsidRDefault="00F45415" w:rsidP="00240604">
      <w:pPr>
        <w:pStyle w:val="ConsPlusNormal"/>
        <w:numPr>
          <w:ilvl w:val="0"/>
          <w:numId w:val="4"/>
        </w:numPr>
        <w:ind w:left="0" w:firstLine="720"/>
        <w:jc w:val="both"/>
        <w:rPr>
          <w:rFonts w:ascii="Times New Roman" w:hAnsi="Times New Roman" w:cs="Times New Roman"/>
          <w:sz w:val="28"/>
          <w:szCs w:val="27"/>
        </w:rPr>
      </w:pPr>
      <w:r w:rsidRPr="00240604">
        <w:rPr>
          <w:rFonts w:ascii="Times New Roman" w:hAnsi="Times New Roman" w:cs="Times New Roman"/>
          <w:sz w:val="28"/>
          <w:szCs w:val="27"/>
        </w:rPr>
        <w:t>п</w:t>
      </w:r>
      <w:r w:rsidR="00CA1FCE" w:rsidRPr="00240604">
        <w:rPr>
          <w:rFonts w:ascii="Times New Roman" w:hAnsi="Times New Roman" w:cs="Times New Roman"/>
          <w:sz w:val="28"/>
          <w:szCs w:val="27"/>
        </w:rPr>
        <w:t>ункт 2.4 изложить в следующей редакции:</w:t>
      </w:r>
    </w:p>
    <w:p w:rsidR="00226F50" w:rsidRPr="00AF2D8E" w:rsidRDefault="00220DA6" w:rsidP="000F471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7"/>
        </w:rPr>
      </w:pPr>
      <w:r w:rsidRPr="00AF2D8E">
        <w:rPr>
          <w:rFonts w:ascii="Times New Roman" w:hAnsi="Times New Roman" w:cs="Times New Roman"/>
          <w:sz w:val="28"/>
          <w:szCs w:val="27"/>
        </w:rPr>
        <w:t>«</w:t>
      </w:r>
      <w:r w:rsidR="00E34B44" w:rsidRPr="00AF2D8E">
        <w:rPr>
          <w:rFonts w:ascii="Times New Roman" w:hAnsi="Times New Roman" w:cs="Times New Roman"/>
          <w:sz w:val="28"/>
          <w:szCs w:val="27"/>
        </w:rPr>
        <w:t>2.4.</w:t>
      </w:r>
      <w:r w:rsidR="003647C1" w:rsidRPr="00AF2D8E">
        <w:rPr>
          <w:rFonts w:ascii="Times New Roman" w:hAnsi="Times New Roman" w:cs="Times New Roman"/>
          <w:sz w:val="28"/>
          <w:szCs w:val="27"/>
        </w:rPr>
        <w:t xml:space="preserve"> </w:t>
      </w:r>
      <w:r w:rsidR="00226F50" w:rsidRPr="00AF2D8E">
        <w:rPr>
          <w:rFonts w:ascii="Times New Roman" w:hAnsi="Times New Roman" w:cs="Times New Roman"/>
          <w:sz w:val="28"/>
          <w:szCs w:val="27"/>
        </w:rPr>
        <w:t>По решению управляющей компании допускается изменение Программы</w:t>
      </w:r>
      <w:proofErr w:type="gramStart"/>
      <w:r w:rsidR="00CA1FCE" w:rsidRPr="00AF2D8E">
        <w:rPr>
          <w:rFonts w:ascii="Times New Roman" w:hAnsi="Times New Roman" w:cs="Times New Roman"/>
          <w:sz w:val="28"/>
          <w:szCs w:val="27"/>
        </w:rPr>
        <w:t>.</w:t>
      </w:r>
      <w:r w:rsidRPr="00AF2D8E">
        <w:rPr>
          <w:rFonts w:ascii="Times New Roman" w:hAnsi="Times New Roman" w:cs="Times New Roman"/>
          <w:sz w:val="28"/>
          <w:szCs w:val="27"/>
        </w:rPr>
        <w:t>»</w:t>
      </w:r>
      <w:r w:rsidR="00F45415">
        <w:rPr>
          <w:rFonts w:ascii="Times New Roman" w:hAnsi="Times New Roman" w:cs="Times New Roman"/>
          <w:sz w:val="28"/>
          <w:szCs w:val="27"/>
        </w:rPr>
        <w:t>;</w:t>
      </w:r>
      <w:proofErr w:type="gramEnd"/>
    </w:p>
    <w:p w:rsidR="00CA1FCE" w:rsidRPr="00AF2D8E" w:rsidRDefault="00F45415" w:rsidP="00240604">
      <w:pPr>
        <w:pStyle w:val="ConsPlusNormal"/>
        <w:numPr>
          <w:ilvl w:val="0"/>
          <w:numId w:val="4"/>
        </w:numPr>
        <w:ind w:left="0" w:firstLine="720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п</w:t>
      </w:r>
      <w:r w:rsidR="00CA1FCE" w:rsidRPr="00AF2D8E">
        <w:rPr>
          <w:rFonts w:ascii="Times New Roman" w:hAnsi="Times New Roman" w:cs="Times New Roman"/>
          <w:sz w:val="28"/>
          <w:szCs w:val="27"/>
        </w:rPr>
        <w:t>ункт 2.5 изложить в следующей редакции</w:t>
      </w:r>
      <w:r>
        <w:rPr>
          <w:rFonts w:ascii="Times New Roman" w:hAnsi="Times New Roman" w:cs="Times New Roman"/>
          <w:sz w:val="28"/>
          <w:szCs w:val="27"/>
        </w:rPr>
        <w:t>:</w:t>
      </w:r>
      <w:r w:rsidR="00CA1FCE" w:rsidRPr="00AF2D8E">
        <w:rPr>
          <w:rFonts w:ascii="Times New Roman" w:hAnsi="Times New Roman" w:cs="Times New Roman"/>
          <w:sz w:val="28"/>
          <w:szCs w:val="27"/>
        </w:rPr>
        <w:t xml:space="preserve"> </w:t>
      </w:r>
    </w:p>
    <w:p w:rsidR="00CA1FCE" w:rsidRPr="00AF2D8E" w:rsidRDefault="00220DA6" w:rsidP="000F471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7"/>
        </w:rPr>
      </w:pPr>
      <w:r w:rsidRPr="00AF2D8E">
        <w:rPr>
          <w:rFonts w:ascii="Times New Roman" w:hAnsi="Times New Roman" w:cs="Times New Roman"/>
          <w:sz w:val="28"/>
          <w:szCs w:val="27"/>
        </w:rPr>
        <w:t>«</w:t>
      </w:r>
      <w:r w:rsidR="00E34B44" w:rsidRPr="00AF2D8E">
        <w:rPr>
          <w:rFonts w:ascii="Times New Roman" w:hAnsi="Times New Roman" w:cs="Times New Roman"/>
          <w:sz w:val="28"/>
          <w:szCs w:val="27"/>
        </w:rPr>
        <w:t>2.5.</w:t>
      </w:r>
      <w:r w:rsidR="00F45415">
        <w:rPr>
          <w:rFonts w:ascii="Times New Roman" w:hAnsi="Times New Roman" w:cs="Times New Roman"/>
          <w:sz w:val="28"/>
          <w:szCs w:val="27"/>
        </w:rPr>
        <w:t xml:space="preserve"> </w:t>
      </w:r>
      <w:r w:rsidR="00226F50" w:rsidRPr="00AF2D8E">
        <w:rPr>
          <w:rFonts w:ascii="Times New Roman" w:hAnsi="Times New Roman" w:cs="Times New Roman"/>
          <w:sz w:val="28"/>
          <w:szCs w:val="27"/>
        </w:rPr>
        <w:t xml:space="preserve">Изменение Программы не влечет увеличения </w:t>
      </w:r>
      <w:proofErr w:type="gramStart"/>
      <w:r w:rsidR="00226F50" w:rsidRPr="00AF2D8E">
        <w:rPr>
          <w:rFonts w:ascii="Times New Roman" w:hAnsi="Times New Roman" w:cs="Times New Roman"/>
          <w:sz w:val="28"/>
          <w:szCs w:val="27"/>
        </w:rPr>
        <w:t>периодов предоставления мер стимулирования деятельности</w:t>
      </w:r>
      <w:proofErr w:type="gramEnd"/>
      <w:r w:rsidR="00226F50" w:rsidRPr="00AF2D8E">
        <w:rPr>
          <w:rFonts w:ascii="Times New Roman" w:hAnsi="Times New Roman" w:cs="Times New Roman"/>
          <w:sz w:val="28"/>
          <w:szCs w:val="27"/>
        </w:rPr>
        <w:t xml:space="preserve"> в сфере промышленности по созданию и развитию индустриальных (промышленных) парков, установленных в соответствии с </w:t>
      </w:r>
      <w:hyperlink r:id="rId7" w:history="1">
        <w:r w:rsidR="00226F50" w:rsidRPr="00AF2D8E">
          <w:rPr>
            <w:rFonts w:ascii="Times New Roman" w:hAnsi="Times New Roman" w:cs="Times New Roman"/>
            <w:sz w:val="28"/>
            <w:szCs w:val="27"/>
          </w:rPr>
          <w:t>частями 3</w:t>
        </w:r>
      </w:hyperlink>
      <w:r w:rsidR="00226F50" w:rsidRPr="00AF2D8E">
        <w:rPr>
          <w:rFonts w:ascii="Times New Roman" w:hAnsi="Times New Roman" w:cs="Times New Roman"/>
          <w:sz w:val="28"/>
          <w:szCs w:val="27"/>
        </w:rPr>
        <w:t xml:space="preserve"> и </w:t>
      </w:r>
      <w:hyperlink r:id="rId8" w:history="1">
        <w:r w:rsidR="00226F50" w:rsidRPr="00AF2D8E">
          <w:rPr>
            <w:rFonts w:ascii="Times New Roman" w:hAnsi="Times New Roman" w:cs="Times New Roman"/>
            <w:sz w:val="28"/>
            <w:szCs w:val="27"/>
          </w:rPr>
          <w:t>4 статьи 5</w:t>
        </w:r>
      </w:hyperlink>
      <w:r w:rsidR="00CA1FCE" w:rsidRPr="00AF2D8E">
        <w:rPr>
          <w:rFonts w:ascii="Times New Roman" w:hAnsi="Times New Roman" w:cs="Times New Roman"/>
          <w:sz w:val="28"/>
          <w:szCs w:val="27"/>
        </w:rPr>
        <w:t xml:space="preserve"> областного закона.</w:t>
      </w:r>
      <w:r w:rsidRPr="00AF2D8E">
        <w:rPr>
          <w:rFonts w:ascii="Times New Roman" w:hAnsi="Times New Roman" w:cs="Times New Roman"/>
          <w:sz w:val="28"/>
          <w:szCs w:val="27"/>
        </w:rPr>
        <w:t>»</w:t>
      </w:r>
      <w:r w:rsidR="00F45415">
        <w:rPr>
          <w:rFonts w:ascii="Times New Roman" w:hAnsi="Times New Roman" w:cs="Times New Roman"/>
          <w:sz w:val="28"/>
          <w:szCs w:val="27"/>
        </w:rPr>
        <w:t>.</w:t>
      </w:r>
    </w:p>
    <w:p w:rsidR="00240604" w:rsidRPr="00240604" w:rsidRDefault="00F45415" w:rsidP="00240604">
      <w:pPr>
        <w:pStyle w:val="ConsPlusNormal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28"/>
          <w:szCs w:val="27"/>
        </w:rPr>
      </w:pPr>
      <w:r w:rsidRPr="00240604">
        <w:rPr>
          <w:rFonts w:ascii="Times New Roman" w:hAnsi="Times New Roman" w:cs="Times New Roman"/>
          <w:sz w:val="28"/>
          <w:szCs w:val="27"/>
        </w:rPr>
        <w:t>В Приложении 2</w:t>
      </w:r>
      <w:r w:rsidR="00AB15E2" w:rsidRPr="00240604">
        <w:rPr>
          <w:rFonts w:ascii="Times New Roman" w:hAnsi="Times New Roman" w:cs="Times New Roman"/>
          <w:sz w:val="28"/>
          <w:szCs w:val="27"/>
        </w:rPr>
        <w:t xml:space="preserve"> (</w:t>
      </w:r>
      <w:r w:rsidR="00240604" w:rsidRPr="00240604">
        <w:rPr>
          <w:rFonts w:ascii="Times New Roman" w:hAnsi="Times New Roman" w:cs="Times New Roman"/>
          <w:sz w:val="28"/>
          <w:szCs w:val="27"/>
        </w:rPr>
        <w:t>Порядок присвоения, отказа в присвоении и прекращения статуса индустриального (промышленного) парка в Ленинградской области</w:t>
      </w:r>
      <w:r w:rsidR="00240604">
        <w:rPr>
          <w:rFonts w:ascii="Times New Roman" w:hAnsi="Times New Roman" w:cs="Times New Roman"/>
          <w:sz w:val="28"/>
          <w:szCs w:val="27"/>
        </w:rPr>
        <w:t>):</w:t>
      </w:r>
    </w:p>
    <w:p w:rsidR="005E1901" w:rsidRPr="00AF2D8E" w:rsidRDefault="00F45415" w:rsidP="002406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п</w:t>
      </w:r>
      <w:r w:rsidR="005E1901" w:rsidRPr="00AF2D8E">
        <w:rPr>
          <w:rFonts w:ascii="Times New Roman" w:hAnsi="Times New Roman"/>
          <w:sz w:val="28"/>
          <w:szCs w:val="27"/>
        </w:rPr>
        <w:t xml:space="preserve">ункт 2.2. дополнить абзацем </w:t>
      </w:r>
      <w:r w:rsidR="005E1901" w:rsidRPr="00AF2D8E">
        <w:rPr>
          <w:sz w:val="28"/>
          <w:szCs w:val="27"/>
        </w:rPr>
        <w:t xml:space="preserve"> </w:t>
      </w:r>
      <w:r w:rsidR="005E1901" w:rsidRPr="00AF2D8E">
        <w:rPr>
          <w:rFonts w:ascii="Times New Roman" w:hAnsi="Times New Roman"/>
          <w:sz w:val="28"/>
          <w:szCs w:val="27"/>
        </w:rPr>
        <w:t>следующего содержания:</w:t>
      </w:r>
    </w:p>
    <w:p w:rsidR="00BB22A8" w:rsidRPr="00AF2D8E" w:rsidRDefault="00240604" w:rsidP="000F471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  </w:t>
      </w:r>
      <w:r w:rsidR="00BB22A8" w:rsidRPr="00AF2D8E">
        <w:rPr>
          <w:rFonts w:ascii="Times New Roman" w:hAnsi="Times New Roman" w:cs="Times New Roman"/>
          <w:sz w:val="28"/>
          <w:szCs w:val="27"/>
        </w:rPr>
        <w:t>«Заявитель несет ответственность за полноту представленных им документов и материалов и достоверность содержащихся в них сведений в соответствии с законодательством Российской Федерации</w:t>
      </w:r>
      <w:proofErr w:type="gramStart"/>
      <w:r w:rsidR="00BB22A8" w:rsidRPr="00AF2D8E">
        <w:rPr>
          <w:rFonts w:ascii="Times New Roman" w:hAnsi="Times New Roman" w:cs="Times New Roman"/>
          <w:sz w:val="28"/>
          <w:szCs w:val="27"/>
        </w:rPr>
        <w:t>.»</w:t>
      </w:r>
      <w:r w:rsidR="00AB15E2">
        <w:rPr>
          <w:rFonts w:ascii="Times New Roman" w:hAnsi="Times New Roman" w:cs="Times New Roman"/>
          <w:sz w:val="28"/>
          <w:szCs w:val="27"/>
        </w:rPr>
        <w:t>.</w:t>
      </w:r>
      <w:proofErr w:type="gramEnd"/>
    </w:p>
    <w:p w:rsidR="00240604" w:rsidRPr="00240604" w:rsidRDefault="00AB15E2" w:rsidP="00240604">
      <w:pPr>
        <w:pStyle w:val="ConsPlusNormal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В Приложении 3 (</w:t>
      </w:r>
      <w:r w:rsidR="00240604" w:rsidRPr="00240604">
        <w:rPr>
          <w:rFonts w:ascii="Times New Roman" w:hAnsi="Times New Roman" w:cs="Times New Roman"/>
          <w:sz w:val="28"/>
          <w:szCs w:val="27"/>
        </w:rPr>
        <w:t>Правила подтверждения соответствия индустриального (промышленного) парка в Ленинградской области и управляющей компании индустриального (промышленного) парка в Ленинградской области дополнительным требованиям к индустриальным (промышленным) паркам в Ленинградской области и управляющим компаниям индустриальных (промышленных) парков в Ленинградской области</w:t>
      </w:r>
      <w:r w:rsidR="00240604">
        <w:rPr>
          <w:rFonts w:ascii="Times New Roman" w:hAnsi="Times New Roman" w:cs="Times New Roman"/>
          <w:sz w:val="28"/>
          <w:szCs w:val="27"/>
        </w:rPr>
        <w:t>):</w:t>
      </w:r>
    </w:p>
    <w:p w:rsidR="00AB15E2" w:rsidRDefault="00AB15E2" w:rsidP="000F471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7"/>
          <w:lang w:eastAsia="ru-RU"/>
        </w:rPr>
      </w:pPr>
      <w:r>
        <w:rPr>
          <w:rFonts w:ascii="Times New Roman" w:hAnsi="Times New Roman"/>
          <w:sz w:val="28"/>
          <w:szCs w:val="27"/>
          <w:lang w:eastAsia="ru-RU"/>
        </w:rPr>
        <w:t>в пункте 2.4:</w:t>
      </w:r>
    </w:p>
    <w:p w:rsidR="00057A63" w:rsidRDefault="00057A63" w:rsidP="000F471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7"/>
          <w:lang w:eastAsia="ru-RU"/>
        </w:rPr>
      </w:pPr>
      <w:r>
        <w:rPr>
          <w:rFonts w:ascii="Times New Roman" w:hAnsi="Times New Roman"/>
          <w:sz w:val="28"/>
          <w:szCs w:val="27"/>
          <w:lang w:eastAsia="ru-RU"/>
        </w:rPr>
        <w:t xml:space="preserve">в </w:t>
      </w:r>
      <w:r w:rsidR="009F72C1" w:rsidRPr="00AF2D8E">
        <w:rPr>
          <w:rFonts w:ascii="Times New Roman" w:hAnsi="Times New Roman"/>
          <w:sz w:val="28"/>
          <w:szCs w:val="27"/>
          <w:lang w:eastAsia="ru-RU"/>
        </w:rPr>
        <w:t>подпункт</w:t>
      </w:r>
      <w:r>
        <w:rPr>
          <w:rFonts w:ascii="Times New Roman" w:hAnsi="Times New Roman"/>
          <w:sz w:val="28"/>
          <w:szCs w:val="27"/>
          <w:lang w:eastAsia="ru-RU"/>
        </w:rPr>
        <w:t>е</w:t>
      </w:r>
      <w:r w:rsidR="009F72C1" w:rsidRPr="00AF2D8E">
        <w:rPr>
          <w:rFonts w:ascii="Times New Roman" w:hAnsi="Times New Roman"/>
          <w:sz w:val="28"/>
          <w:szCs w:val="27"/>
          <w:lang w:eastAsia="ru-RU"/>
        </w:rPr>
        <w:t xml:space="preserve"> </w:t>
      </w:r>
      <w:r w:rsidR="00220DA6" w:rsidRPr="00AF2D8E">
        <w:rPr>
          <w:rFonts w:ascii="Times New Roman" w:hAnsi="Times New Roman"/>
          <w:sz w:val="28"/>
          <w:szCs w:val="27"/>
          <w:lang w:eastAsia="ru-RU"/>
        </w:rPr>
        <w:t>«</w:t>
      </w:r>
      <w:r w:rsidR="009F72C1" w:rsidRPr="00AF2D8E">
        <w:rPr>
          <w:rFonts w:ascii="Times New Roman" w:hAnsi="Times New Roman"/>
          <w:sz w:val="28"/>
          <w:szCs w:val="27"/>
          <w:lang w:eastAsia="ru-RU"/>
        </w:rPr>
        <w:t>а</w:t>
      </w:r>
      <w:r w:rsidR="00220DA6" w:rsidRPr="00AF2D8E">
        <w:rPr>
          <w:rFonts w:ascii="Times New Roman" w:hAnsi="Times New Roman"/>
          <w:sz w:val="28"/>
          <w:szCs w:val="27"/>
          <w:lang w:eastAsia="ru-RU"/>
        </w:rPr>
        <w:t>»</w:t>
      </w:r>
      <w:r w:rsidR="009F72C1" w:rsidRPr="00AF2D8E">
        <w:rPr>
          <w:rFonts w:ascii="Times New Roman" w:hAnsi="Times New Roman"/>
          <w:sz w:val="28"/>
          <w:szCs w:val="27"/>
          <w:lang w:eastAsia="ru-RU"/>
        </w:rPr>
        <w:t xml:space="preserve"> </w:t>
      </w:r>
      <w:r>
        <w:rPr>
          <w:rFonts w:ascii="Times New Roman" w:hAnsi="Times New Roman"/>
          <w:sz w:val="28"/>
          <w:szCs w:val="27"/>
          <w:lang w:eastAsia="ru-RU"/>
        </w:rPr>
        <w:t>слово «двух» заменить словом «четырех»;</w:t>
      </w:r>
    </w:p>
    <w:p w:rsidR="00E57042" w:rsidRDefault="009F72C1" w:rsidP="000F471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7"/>
          <w:lang w:eastAsia="ru-RU"/>
        </w:rPr>
      </w:pPr>
      <w:r w:rsidRPr="00AF2D8E">
        <w:rPr>
          <w:rFonts w:ascii="Times New Roman" w:hAnsi="Times New Roman"/>
          <w:sz w:val="28"/>
          <w:szCs w:val="27"/>
          <w:lang w:eastAsia="ru-RU"/>
        </w:rPr>
        <w:t xml:space="preserve">подпункт </w:t>
      </w:r>
      <w:r w:rsidR="00220DA6" w:rsidRPr="00AF2D8E">
        <w:rPr>
          <w:rFonts w:ascii="Times New Roman" w:hAnsi="Times New Roman"/>
          <w:sz w:val="28"/>
          <w:szCs w:val="27"/>
          <w:lang w:eastAsia="ru-RU"/>
        </w:rPr>
        <w:t>«</w:t>
      </w:r>
      <w:r w:rsidRPr="00AF2D8E">
        <w:rPr>
          <w:rFonts w:ascii="Times New Roman" w:hAnsi="Times New Roman"/>
          <w:sz w:val="28"/>
          <w:szCs w:val="27"/>
          <w:lang w:eastAsia="ru-RU"/>
        </w:rPr>
        <w:t>б</w:t>
      </w:r>
      <w:r w:rsidR="00220DA6" w:rsidRPr="00AF2D8E">
        <w:rPr>
          <w:rFonts w:ascii="Times New Roman" w:hAnsi="Times New Roman"/>
          <w:sz w:val="28"/>
          <w:szCs w:val="27"/>
          <w:lang w:eastAsia="ru-RU"/>
        </w:rPr>
        <w:t>»</w:t>
      </w:r>
      <w:r w:rsidRPr="00AF2D8E">
        <w:rPr>
          <w:rFonts w:ascii="Times New Roman" w:hAnsi="Times New Roman"/>
          <w:sz w:val="28"/>
          <w:szCs w:val="27"/>
          <w:lang w:eastAsia="ru-RU"/>
        </w:rPr>
        <w:t xml:space="preserve"> </w:t>
      </w:r>
      <w:r w:rsidR="00E57042">
        <w:rPr>
          <w:rFonts w:ascii="Times New Roman" w:hAnsi="Times New Roman"/>
          <w:sz w:val="28"/>
          <w:szCs w:val="27"/>
          <w:lang w:eastAsia="ru-RU"/>
        </w:rPr>
        <w:t>изложить в следующей редакции:</w:t>
      </w:r>
    </w:p>
    <w:p w:rsidR="00E57042" w:rsidRDefault="00E57042" w:rsidP="000F471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7"/>
          <w:lang w:eastAsia="ru-RU"/>
        </w:rPr>
      </w:pPr>
      <w:r w:rsidRPr="00E57042">
        <w:rPr>
          <w:rFonts w:ascii="Times New Roman" w:hAnsi="Times New Roman"/>
          <w:sz w:val="28"/>
          <w:szCs w:val="27"/>
          <w:lang w:eastAsia="ru-RU"/>
        </w:rPr>
        <w:t>«б) объекты промышленной инфраструктуры, которых касаются вносимые изменения, должны быть введены в эксплуатацию не позднее 31 декабря восьмого отчетного года отчетного периода</w:t>
      </w:r>
      <w:proofErr w:type="gramStart"/>
      <w:r w:rsidRPr="00E57042">
        <w:rPr>
          <w:rFonts w:ascii="Times New Roman" w:hAnsi="Times New Roman"/>
          <w:sz w:val="28"/>
          <w:szCs w:val="27"/>
          <w:lang w:eastAsia="ru-RU"/>
        </w:rPr>
        <w:t>.»</w:t>
      </w:r>
      <w:r w:rsidR="000E5B37">
        <w:rPr>
          <w:rFonts w:ascii="Times New Roman" w:hAnsi="Times New Roman"/>
          <w:sz w:val="28"/>
          <w:szCs w:val="27"/>
          <w:lang w:eastAsia="ru-RU"/>
        </w:rPr>
        <w:t>;</w:t>
      </w:r>
      <w:proofErr w:type="gramEnd"/>
    </w:p>
    <w:p w:rsidR="00930524" w:rsidRPr="00AF2D8E" w:rsidRDefault="00AB15E2" w:rsidP="000F471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7"/>
          <w:lang w:eastAsia="ru-RU"/>
        </w:rPr>
      </w:pPr>
      <w:r>
        <w:rPr>
          <w:rFonts w:ascii="Times New Roman" w:hAnsi="Times New Roman"/>
          <w:sz w:val="28"/>
          <w:szCs w:val="27"/>
          <w:lang w:eastAsia="ru-RU"/>
        </w:rPr>
        <w:t xml:space="preserve">пункт </w:t>
      </w:r>
      <w:r w:rsidR="0076193F" w:rsidRPr="00AF2D8E">
        <w:rPr>
          <w:rFonts w:ascii="Times New Roman" w:hAnsi="Times New Roman"/>
          <w:sz w:val="28"/>
          <w:szCs w:val="27"/>
          <w:lang w:eastAsia="ru-RU"/>
        </w:rPr>
        <w:t xml:space="preserve">2.5 дополнить абзацем </w:t>
      </w:r>
      <w:r w:rsidR="00930524" w:rsidRPr="00AF2D8E">
        <w:rPr>
          <w:rFonts w:ascii="Times New Roman" w:hAnsi="Times New Roman"/>
          <w:sz w:val="28"/>
          <w:szCs w:val="27"/>
          <w:lang w:eastAsia="ru-RU"/>
        </w:rPr>
        <w:t>следующего содержания</w:t>
      </w:r>
      <w:r w:rsidR="00A47D99" w:rsidRPr="00AF2D8E">
        <w:rPr>
          <w:rFonts w:ascii="Times New Roman" w:hAnsi="Times New Roman"/>
          <w:sz w:val="28"/>
          <w:szCs w:val="27"/>
          <w:lang w:eastAsia="ru-RU"/>
        </w:rPr>
        <w:t>:</w:t>
      </w:r>
    </w:p>
    <w:p w:rsidR="00DD005A" w:rsidRPr="00AF2D8E" w:rsidRDefault="00220DA6" w:rsidP="00AF2D8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7"/>
          <w:lang w:eastAsia="ru-RU"/>
        </w:rPr>
      </w:pPr>
      <w:r w:rsidRPr="00AF2D8E">
        <w:rPr>
          <w:rFonts w:ascii="Times New Roman" w:hAnsi="Times New Roman"/>
          <w:sz w:val="28"/>
          <w:szCs w:val="27"/>
          <w:lang w:eastAsia="ru-RU"/>
        </w:rPr>
        <w:t>«</w:t>
      </w:r>
      <w:r w:rsidR="004D72E6" w:rsidRPr="00AF2D8E">
        <w:rPr>
          <w:rFonts w:ascii="Times New Roman" w:hAnsi="Times New Roman"/>
          <w:sz w:val="28"/>
          <w:szCs w:val="27"/>
          <w:lang w:eastAsia="ru-RU"/>
        </w:rPr>
        <w:t xml:space="preserve">Управляющая компания несет ответственность за достоверность указанных в комплекте документов </w:t>
      </w:r>
      <w:r w:rsidR="00AB15E2">
        <w:rPr>
          <w:rFonts w:ascii="Times New Roman" w:hAnsi="Times New Roman"/>
          <w:sz w:val="28"/>
          <w:szCs w:val="27"/>
          <w:lang w:eastAsia="ru-RU"/>
        </w:rPr>
        <w:t xml:space="preserve">отчета </w:t>
      </w:r>
      <w:r w:rsidR="004D72E6" w:rsidRPr="00AF2D8E">
        <w:rPr>
          <w:rFonts w:ascii="Times New Roman" w:hAnsi="Times New Roman"/>
          <w:sz w:val="28"/>
          <w:szCs w:val="27"/>
          <w:lang w:eastAsia="ru-RU"/>
        </w:rPr>
        <w:t>сведений в соответствии с законодательством Российской Федерации</w:t>
      </w:r>
      <w:proofErr w:type="gramStart"/>
      <w:r w:rsidR="004D72E6" w:rsidRPr="00AF2D8E">
        <w:rPr>
          <w:rFonts w:ascii="Times New Roman" w:hAnsi="Times New Roman"/>
          <w:sz w:val="28"/>
          <w:szCs w:val="27"/>
          <w:lang w:eastAsia="ru-RU"/>
        </w:rPr>
        <w:t>.</w:t>
      </w:r>
      <w:r w:rsidRPr="00AF2D8E">
        <w:rPr>
          <w:rFonts w:ascii="Times New Roman" w:hAnsi="Times New Roman"/>
          <w:sz w:val="28"/>
          <w:szCs w:val="27"/>
          <w:lang w:eastAsia="ru-RU"/>
        </w:rPr>
        <w:t>»</w:t>
      </w:r>
      <w:r w:rsidR="00AB15E2">
        <w:rPr>
          <w:rFonts w:ascii="Times New Roman" w:hAnsi="Times New Roman"/>
          <w:sz w:val="28"/>
          <w:szCs w:val="27"/>
          <w:lang w:eastAsia="ru-RU"/>
        </w:rPr>
        <w:t>.</w:t>
      </w:r>
      <w:proofErr w:type="gramEnd"/>
    </w:p>
    <w:sectPr w:rsidR="00DD005A" w:rsidRPr="00AF2D8E" w:rsidSect="00E5704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2198A"/>
    <w:multiLevelType w:val="hybridMultilevel"/>
    <w:tmpl w:val="3A205A5E"/>
    <w:lvl w:ilvl="0" w:tplc="156047E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1C9A085F"/>
    <w:multiLevelType w:val="hybridMultilevel"/>
    <w:tmpl w:val="193ED5CA"/>
    <w:lvl w:ilvl="0" w:tplc="F5D809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BFB213E"/>
    <w:multiLevelType w:val="hybridMultilevel"/>
    <w:tmpl w:val="24FC1C20"/>
    <w:lvl w:ilvl="0" w:tplc="75828E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E2F2363"/>
    <w:multiLevelType w:val="hybridMultilevel"/>
    <w:tmpl w:val="D6E0100E"/>
    <w:lvl w:ilvl="0" w:tplc="66B0093E">
      <w:start w:val="1"/>
      <w:numFmt w:val="decimal"/>
      <w:lvlText w:val="%1."/>
      <w:lvlJc w:val="left"/>
      <w:pPr>
        <w:ind w:left="1409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05A"/>
    <w:rsid w:val="000433F8"/>
    <w:rsid w:val="00057A63"/>
    <w:rsid w:val="000E5B37"/>
    <w:rsid w:val="000F0F05"/>
    <w:rsid w:val="000F4711"/>
    <w:rsid w:val="00135F75"/>
    <w:rsid w:val="001D6316"/>
    <w:rsid w:val="001F46AC"/>
    <w:rsid w:val="001F5A0E"/>
    <w:rsid w:val="00220DA6"/>
    <w:rsid w:val="00226F50"/>
    <w:rsid w:val="00240604"/>
    <w:rsid w:val="003647C1"/>
    <w:rsid w:val="004D0123"/>
    <w:rsid w:val="004D72E6"/>
    <w:rsid w:val="004E7533"/>
    <w:rsid w:val="004E7BF3"/>
    <w:rsid w:val="004F0D50"/>
    <w:rsid w:val="004F6705"/>
    <w:rsid w:val="0052768E"/>
    <w:rsid w:val="00564C29"/>
    <w:rsid w:val="00567FCA"/>
    <w:rsid w:val="005E1901"/>
    <w:rsid w:val="006C3CCA"/>
    <w:rsid w:val="006F0B44"/>
    <w:rsid w:val="00710E2C"/>
    <w:rsid w:val="0076193F"/>
    <w:rsid w:val="00790096"/>
    <w:rsid w:val="007B0482"/>
    <w:rsid w:val="00871470"/>
    <w:rsid w:val="00873795"/>
    <w:rsid w:val="00930524"/>
    <w:rsid w:val="009F72C1"/>
    <w:rsid w:val="00A43F4C"/>
    <w:rsid w:val="00A47D99"/>
    <w:rsid w:val="00A5439C"/>
    <w:rsid w:val="00AB15E2"/>
    <w:rsid w:val="00AF2D8E"/>
    <w:rsid w:val="00AF3D1D"/>
    <w:rsid w:val="00B649F4"/>
    <w:rsid w:val="00B71F5F"/>
    <w:rsid w:val="00B74D16"/>
    <w:rsid w:val="00BB22A8"/>
    <w:rsid w:val="00C16C43"/>
    <w:rsid w:val="00C40495"/>
    <w:rsid w:val="00C708AF"/>
    <w:rsid w:val="00CA1FCE"/>
    <w:rsid w:val="00CC75D3"/>
    <w:rsid w:val="00DA23F0"/>
    <w:rsid w:val="00DA4ED0"/>
    <w:rsid w:val="00DA7701"/>
    <w:rsid w:val="00DD005A"/>
    <w:rsid w:val="00E11EB3"/>
    <w:rsid w:val="00E24392"/>
    <w:rsid w:val="00E34B44"/>
    <w:rsid w:val="00E47902"/>
    <w:rsid w:val="00E57042"/>
    <w:rsid w:val="00F4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05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00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00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t-a">
    <w:name w:val="pt-a"/>
    <w:basedOn w:val="a"/>
    <w:rsid w:val="00DA77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DA7701"/>
  </w:style>
  <w:style w:type="paragraph" w:customStyle="1" w:styleId="pt-a-000001">
    <w:name w:val="pt-a-000001"/>
    <w:basedOn w:val="a"/>
    <w:rsid w:val="00DA77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t-000000">
    <w:name w:val="pt-000000"/>
    <w:basedOn w:val="a0"/>
    <w:rsid w:val="00DA7701"/>
  </w:style>
  <w:style w:type="character" w:customStyle="1" w:styleId="pt-a0-000002">
    <w:name w:val="pt-a0-000002"/>
    <w:basedOn w:val="a0"/>
    <w:rsid w:val="00DA7701"/>
  </w:style>
  <w:style w:type="character" w:customStyle="1" w:styleId="pt-000003">
    <w:name w:val="pt-000003"/>
    <w:basedOn w:val="a0"/>
    <w:rsid w:val="00DA7701"/>
  </w:style>
  <w:style w:type="paragraph" w:customStyle="1" w:styleId="pt-a-000004">
    <w:name w:val="pt-a-000004"/>
    <w:basedOn w:val="a"/>
    <w:rsid w:val="00DA77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t-a-000005">
    <w:name w:val="pt-a-000005"/>
    <w:basedOn w:val="a"/>
    <w:rsid w:val="00DA77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t-a-000006">
    <w:name w:val="pt-a-000006"/>
    <w:basedOn w:val="a"/>
    <w:rsid w:val="00DA77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t-a0-000007">
    <w:name w:val="pt-a0-000007"/>
    <w:basedOn w:val="a0"/>
    <w:rsid w:val="00DA7701"/>
  </w:style>
  <w:style w:type="paragraph" w:customStyle="1" w:styleId="pt-a-000008">
    <w:name w:val="pt-a-000008"/>
    <w:basedOn w:val="a"/>
    <w:rsid w:val="00DA77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F0B44"/>
    <w:pPr>
      <w:ind w:left="720"/>
      <w:contextualSpacing/>
    </w:pPr>
  </w:style>
  <w:style w:type="paragraph" w:styleId="a4">
    <w:name w:val="No Spacing"/>
    <w:uiPriority w:val="1"/>
    <w:qFormat/>
    <w:rsid w:val="00226F50"/>
    <w:pPr>
      <w:spacing w:after="0" w:line="240" w:lineRule="auto"/>
    </w:pPr>
    <w:rPr>
      <w:rFonts w:eastAsia="Times New Roman" w:cs="Times New Roman"/>
    </w:rPr>
  </w:style>
  <w:style w:type="character" w:styleId="a5">
    <w:name w:val="annotation reference"/>
    <w:basedOn w:val="a0"/>
    <w:uiPriority w:val="99"/>
    <w:semiHidden/>
    <w:unhideWhenUsed/>
    <w:rsid w:val="004E7BF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E7BF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E7BF3"/>
    <w:rPr>
      <w:rFonts w:eastAsia="Times New Roman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E7BF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E7BF3"/>
    <w:rPr>
      <w:rFonts w:eastAsia="Times New Roman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E7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7BF3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uiPriority w:val="59"/>
    <w:rsid w:val="00AF2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05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00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00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t-a">
    <w:name w:val="pt-a"/>
    <w:basedOn w:val="a"/>
    <w:rsid w:val="00DA77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DA7701"/>
  </w:style>
  <w:style w:type="paragraph" w:customStyle="1" w:styleId="pt-a-000001">
    <w:name w:val="pt-a-000001"/>
    <w:basedOn w:val="a"/>
    <w:rsid w:val="00DA77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t-000000">
    <w:name w:val="pt-000000"/>
    <w:basedOn w:val="a0"/>
    <w:rsid w:val="00DA7701"/>
  </w:style>
  <w:style w:type="character" w:customStyle="1" w:styleId="pt-a0-000002">
    <w:name w:val="pt-a0-000002"/>
    <w:basedOn w:val="a0"/>
    <w:rsid w:val="00DA7701"/>
  </w:style>
  <w:style w:type="character" w:customStyle="1" w:styleId="pt-000003">
    <w:name w:val="pt-000003"/>
    <w:basedOn w:val="a0"/>
    <w:rsid w:val="00DA7701"/>
  </w:style>
  <w:style w:type="paragraph" w:customStyle="1" w:styleId="pt-a-000004">
    <w:name w:val="pt-a-000004"/>
    <w:basedOn w:val="a"/>
    <w:rsid w:val="00DA77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t-a-000005">
    <w:name w:val="pt-a-000005"/>
    <w:basedOn w:val="a"/>
    <w:rsid w:val="00DA77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t-a-000006">
    <w:name w:val="pt-a-000006"/>
    <w:basedOn w:val="a"/>
    <w:rsid w:val="00DA77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t-a0-000007">
    <w:name w:val="pt-a0-000007"/>
    <w:basedOn w:val="a0"/>
    <w:rsid w:val="00DA7701"/>
  </w:style>
  <w:style w:type="paragraph" w:customStyle="1" w:styleId="pt-a-000008">
    <w:name w:val="pt-a-000008"/>
    <w:basedOn w:val="a"/>
    <w:rsid w:val="00DA77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F0B44"/>
    <w:pPr>
      <w:ind w:left="720"/>
      <w:contextualSpacing/>
    </w:pPr>
  </w:style>
  <w:style w:type="paragraph" w:styleId="a4">
    <w:name w:val="No Spacing"/>
    <w:uiPriority w:val="1"/>
    <w:qFormat/>
    <w:rsid w:val="00226F50"/>
    <w:pPr>
      <w:spacing w:after="0" w:line="240" w:lineRule="auto"/>
    </w:pPr>
    <w:rPr>
      <w:rFonts w:eastAsia="Times New Roman" w:cs="Times New Roman"/>
    </w:rPr>
  </w:style>
  <w:style w:type="character" w:styleId="a5">
    <w:name w:val="annotation reference"/>
    <w:basedOn w:val="a0"/>
    <w:uiPriority w:val="99"/>
    <w:semiHidden/>
    <w:unhideWhenUsed/>
    <w:rsid w:val="004E7BF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E7BF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E7BF3"/>
    <w:rPr>
      <w:rFonts w:eastAsia="Times New Roman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E7BF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E7BF3"/>
    <w:rPr>
      <w:rFonts w:eastAsia="Times New Roman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E7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7BF3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uiPriority w:val="59"/>
    <w:rsid w:val="00AF2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3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D3C39D5E66F54E7846916AC2BE608098E62EE70713F580ACA0D9B71515C75BBE6D717A6B931DF7631317228ED619E7EF3762o573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7D3C39D5E66F54E7846916AC2BE608098E62EE70713F580ACA0D9B71515C75BBE6D71756B931DF7631317228ED619E7EF3762o573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72EC9EE8D56DA35CD420BC8177828F6F0AA69C54852EC4961DA65B341C66ED4672BE8B194C4DD08A7C411D8CA0BAC65B0BF4DB14DD929E9o8f4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Валентиновна Корягина</dc:creator>
  <cp:lastModifiedBy>Андрей Сергеевич ОРЛОВ</cp:lastModifiedBy>
  <cp:revision>2</cp:revision>
  <cp:lastPrinted>2021-04-01T12:44:00Z</cp:lastPrinted>
  <dcterms:created xsi:type="dcterms:W3CDTF">2021-04-06T17:20:00Z</dcterms:created>
  <dcterms:modified xsi:type="dcterms:W3CDTF">2021-04-06T17:20:00Z</dcterms:modified>
</cp:coreProperties>
</file>