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1989D" w14:textId="77777777" w:rsidR="001845C4" w:rsidRPr="00461DAA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1DAA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14:paraId="5DA8616D" w14:textId="77777777" w:rsidR="001845C4" w:rsidRPr="00461DAA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E7AC0" w14:textId="77777777" w:rsidR="001845C4" w:rsidRPr="00461DAA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1DA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61DA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03A7DDA9" w14:textId="77777777" w:rsidR="001845C4" w:rsidRPr="00461DAA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F61ED" w14:textId="612C862E" w:rsidR="001845C4" w:rsidRPr="00461DAA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A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C6860" w:rsidRPr="00461DAA">
        <w:rPr>
          <w:rFonts w:ascii="Times New Roman" w:hAnsi="Times New Roman" w:cs="Times New Roman"/>
          <w:b/>
          <w:sz w:val="28"/>
          <w:szCs w:val="28"/>
        </w:rPr>
        <w:t>«</w:t>
      </w:r>
      <w:r w:rsidRPr="00461DAA">
        <w:rPr>
          <w:rFonts w:ascii="Times New Roman" w:hAnsi="Times New Roman" w:cs="Times New Roman"/>
          <w:b/>
          <w:sz w:val="28"/>
          <w:szCs w:val="28"/>
        </w:rPr>
        <w:t>____</w:t>
      </w:r>
      <w:r w:rsidR="00CC6860" w:rsidRPr="00461DAA">
        <w:rPr>
          <w:rFonts w:ascii="Times New Roman" w:hAnsi="Times New Roman" w:cs="Times New Roman"/>
          <w:b/>
          <w:sz w:val="28"/>
          <w:szCs w:val="28"/>
        </w:rPr>
        <w:t>»</w:t>
      </w:r>
      <w:r w:rsidRPr="00461DAA">
        <w:rPr>
          <w:rFonts w:ascii="Times New Roman" w:hAnsi="Times New Roman" w:cs="Times New Roman"/>
          <w:b/>
          <w:sz w:val="28"/>
          <w:szCs w:val="28"/>
        </w:rPr>
        <w:t>_____________202</w:t>
      </w:r>
      <w:r w:rsidR="00EF7C55" w:rsidRPr="00461DAA">
        <w:rPr>
          <w:rFonts w:ascii="Times New Roman" w:hAnsi="Times New Roman" w:cs="Times New Roman"/>
          <w:b/>
          <w:sz w:val="28"/>
          <w:szCs w:val="28"/>
        </w:rPr>
        <w:t>1</w:t>
      </w:r>
      <w:r w:rsidRPr="00461DAA">
        <w:rPr>
          <w:rFonts w:ascii="Times New Roman" w:hAnsi="Times New Roman" w:cs="Times New Roman"/>
          <w:b/>
          <w:sz w:val="28"/>
          <w:szCs w:val="28"/>
        </w:rPr>
        <w:t xml:space="preserve"> года № _____</w:t>
      </w:r>
    </w:p>
    <w:p w14:paraId="4F8CB084" w14:textId="77777777" w:rsidR="001845C4" w:rsidRPr="00461DAA" w:rsidRDefault="001845C4" w:rsidP="00C420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</w:p>
    <w:p w14:paraId="635C959D" w14:textId="77777777" w:rsidR="00817BB2" w:rsidRPr="00461DAA" w:rsidRDefault="001845C4" w:rsidP="00817B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DAA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субсидий</w:t>
      </w:r>
    </w:p>
    <w:p w14:paraId="71E483D2" w14:textId="77777777" w:rsidR="00817BB2" w:rsidRPr="00461DAA" w:rsidRDefault="001845C4" w:rsidP="00817B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DAA">
        <w:rPr>
          <w:rFonts w:ascii="Times New Roman" w:hAnsi="Times New Roman" w:cs="Times New Roman"/>
          <w:b/>
          <w:bCs/>
          <w:sz w:val="28"/>
          <w:szCs w:val="28"/>
        </w:rPr>
        <w:t>на возмещение части затрат предприятиям Ленинградской области,</w:t>
      </w:r>
    </w:p>
    <w:p w14:paraId="66A1FCAF" w14:textId="76B69D34" w:rsidR="001845C4" w:rsidRPr="005F259E" w:rsidRDefault="001845C4" w:rsidP="00817B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DAA">
        <w:rPr>
          <w:rFonts w:ascii="Times New Roman" w:hAnsi="Times New Roman" w:cs="Times New Roman"/>
          <w:b/>
          <w:bCs/>
          <w:sz w:val="28"/>
          <w:szCs w:val="28"/>
        </w:rPr>
        <w:t>связанных с продвижением продукции</w:t>
      </w:r>
      <w:r w:rsidR="00817BB2" w:rsidRPr="00461D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1DAA">
        <w:rPr>
          <w:rFonts w:ascii="Times New Roman" w:hAnsi="Times New Roman" w:cs="Times New Roman"/>
          <w:b/>
          <w:bCs/>
          <w:sz w:val="28"/>
          <w:szCs w:val="28"/>
        </w:rPr>
        <w:t>(услуг) на внешние рынки</w:t>
      </w:r>
      <w:r w:rsidR="00DF6BBD" w:rsidRPr="00461D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F6BBD" w:rsidRPr="00461DAA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государственной программы Ленинградской области </w:t>
      </w:r>
      <w:r w:rsidR="00CC6860" w:rsidRPr="00461DA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F6BBD" w:rsidRPr="00461DAA">
        <w:rPr>
          <w:rFonts w:ascii="Times New Roman" w:hAnsi="Times New Roman" w:cs="Times New Roman"/>
          <w:b/>
          <w:bCs/>
          <w:sz w:val="28"/>
          <w:szCs w:val="28"/>
        </w:rPr>
        <w:t>Стимулирование экономической активности Ленинградской области</w:t>
      </w:r>
      <w:r w:rsidR="00CC6860" w:rsidRPr="004A4F1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606F5" w:rsidRPr="004A4F18">
        <w:rPr>
          <w:rFonts w:ascii="Times New Roman" w:hAnsi="Times New Roman" w:cs="Times New Roman"/>
          <w:b/>
          <w:bCs/>
          <w:sz w:val="28"/>
          <w:szCs w:val="28"/>
        </w:rPr>
        <w:t xml:space="preserve"> и признании </w:t>
      </w:r>
      <w:proofErr w:type="gramStart"/>
      <w:r w:rsidR="00E606F5" w:rsidRPr="004A4F18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E606F5" w:rsidRPr="004A4F18">
        <w:rPr>
          <w:rFonts w:ascii="Times New Roman" w:hAnsi="Times New Roman" w:cs="Times New Roman"/>
          <w:b/>
          <w:bCs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</w:t>
      </w:r>
    </w:p>
    <w:p w14:paraId="6F67A6E7" w14:textId="77777777" w:rsidR="001845C4" w:rsidRPr="00461DAA" w:rsidRDefault="001845C4" w:rsidP="00817B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67AEA3E" w14:textId="2D4D3BCB" w:rsidR="001845C4" w:rsidRPr="00461DAA" w:rsidRDefault="001845C4" w:rsidP="009C2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DA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461DAA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461D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461DA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61D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года </w:t>
      </w:r>
      <w:r w:rsidR="004E028C" w:rsidRPr="00461DAA">
        <w:rPr>
          <w:rFonts w:ascii="Times New Roman" w:hAnsi="Times New Roman" w:cs="Times New Roman"/>
          <w:sz w:val="28"/>
          <w:szCs w:val="28"/>
        </w:rPr>
        <w:t xml:space="preserve">№1492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Федерации и отдельных положений некоторых актов Правительства Российской Федерации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hyperlink r:id="rId11" w:history="1">
        <w:r w:rsidRPr="00461DAA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4E028C"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>Развитие промышленности и инноваций в Ленинградской области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</w:t>
      </w:r>
      <w:r w:rsidR="004E028C" w:rsidRPr="00461DAA">
        <w:rPr>
          <w:rFonts w:ascii="Times New Roman" w:hAnsi="Times New Roman" w:cs="Times New Roman"/>
          <w:sz w:val="28"/>
          <w:szCs w:val="28"/>
        </w:rPr>
        <w:t>области от 14 ноября 2013 года №</w:t>
      </w:r>
      <w:r w:rsidRPr="00461DAA">
        <w:rPr>
          <w:rFonts w:ascii="Times New Roman" w:hAnsi="Times New Roman" w:cs="Times New Roman"/>
          <w:sz w:val="28"/>
          <w:szCs w:val="28"/>
        </w:rPr>
        <w:t>394, Правительство Ленинградской области постановляет:</w:t>
      </w:r>
    </w:p>
    <w:p w14:paraId="64795651" w14:textId="47C97F79" w:rsidR="008F7513" w:rsidRPr="00461DAA" w:rsidRDefault="008F7513" w:rsidP="009C21C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предоставления </w:t>
      </w:r>
      <w:r w:rsidRPr="00461DAA">
        <w:rPr>
          <w:rFonts w:ascii="Times New Roman" w:hAnsi="Times New Roman" w:cs="Times New Roman"/>
          <w:sz w:val="28"/>
          <w:szCs w:val="28"/>
        </w:rPr>
        <w:t>субсидий на возмещение части затрат предприятиям Ленинградской области, связанных с продвижением продукции (услуг) на внешние рынки, в рамках государственной п</w:t>
      </w:r>
      <w:r w:rsidR="006725CC" w:rsidRPr="00461DAA">
        <w:rPr>
          <w:rFonts w:ascii="Times New Roman" w:hAnsi="Times New Roman" w:cs="Times New Roman"/>
          <w:sz w:val="28"/>
          <w:szCs w:val="28"/>
        </w:rPr>
        <w:t xml:space="preserve">рограммы Ленинградской области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>Стимулирование экономической а</w:t>
      </w:r>
      <w:r w:rsidR="006725CC" w:rsidRPr="00461DAA">
        <w:rPr>
          <w:rFonts w:ascii="Times New Roman" w:hAnsi="Times New Roman" w:cs="Times New Roman"/>
          <w:sz w:val="28"/>
          <w:szCs w:val="28"/>
        </w:rPr>
        <w:t>ктивности Ленинградской области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 к </w:t>
      </w:r>
      <w:r w:rsidRPr="00461DAA">
        <w:rPr>
          <w:rFonts w:ascii="Times New Roman" w:hAnsi="Times New Roman" w:cs="Times New Roman"/>
          <w:bCs/>
          <w:sz w:val="28"/>
          <w:szCs w:val="28"/>
        </w:rPr>
        <w:t>настоящему постановлению.</w:t>
      </w:r>
    </w:p>
    <w:p w14:paraId="1DF13CC4" w14:textId="210B9025" w:rsidR="008F7513" w:rsidRPr="008645B3" w:rsidRDefault="008F7513" w:rsidP="002F1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</w:t>
      </w:r>
      <w:r w:rsidRPr="00461DAA">
        <w:rPr>
          <w:rFonts w:ascii="Times New Roman" w:hAnsi="Times New Roman" w:cs="Times New Roman"/>
          <w:sz w:val="28"/>
          <w:szCs w:val="28"/>
        </w:rPr>
        <w:tab/>
      </w:r>
      <w:r w:rsidRPr="008645B3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C90D8C">
        <w:rPr>
          <w:rFonts w:ascii="Times New Roman" w:hAnsi="Times New Roman" w:cs="Times New Roman"/>
          <w:sz w:val="28"/>
          <w:szCs w:val="28"/>
        </w:rPr>
        <w:t>утратившим</w:t>
      </w:r>
      <w:r w:rsidR="006422B6" w:rsidRPr="00C90D8C">
        <w:rPr>
          <w:rFonts w:ascii="Times New Roman" w:hAnsi="Times New Roman" w:cs="Times New Roman"/>
          <w:sz w:val="28"/>
          <w:szCs w:val="28"/>
        </w:rPr>
        <w:t>и</w:t>
      </w:r>
      <w:r w:rsidRPr="00C90D8C">
        <w:rPr>
          <w:rFonts w:ascii="Times New Roman" w:hAnsi="Times New Roman" w:cs="Times New Roman"/>
          <w:sz w:val="28"/>
          <w:szCs w:val="28"/>
        </w:rPr>
        <w:t xml:space="preserve"> силу </w:t>
      </w:r>
      <w:r w:rsidR="004F4956" w:rsidRPr="00C90D8C">
        <w:rPr>
          <w:rFonts w:ascii="Times New Roman" w:hAnsi="Times New Roman" w:cs="Times New Roman"/>
          <w:sz w:val="28"/>
          <w:szCs w:val="28"/>
        </w:rPr>
        <w:t xml:space="preserve">полностью или частично </w:t>
      </w:r>
      <w:r w:rsidR="007B5E6C" w:rsidRPr="00C90D8C">
        <w:rPr>
          <w:rFonts w:ascii="Times New Roman" w:hAnsi="Times New Roman" w:cs="Times New Roman"/>
          <w:sz w:val="28"/>
          <w:szCs w:val="28"/>
        </w:rPr>
        <w:t>п</w:t>
      </w:r>
      <w:r w:rsidRPr="00C90D8C">
        <w:rPr>
          <w:rFonts w:ascii="Times New Roman" w:hAnsi="Times New Roman" w:cs="Times New Roman"/>
          <w:sz w:val="28"/>
          <w:szCs w:val="28"/>
        </w:rPr>
        <w:t>остановления Правительства Ленинградской области в соответствии</w:t>
      </w:r>
      <w:r w:rsidRPr="005F259E">
        <w:rPr>
          <w:rFonts w:ascii="Times New Roman" w:hAnsi="Times New Roman" w:cs="Times New Roman"/>
          <w:sz w:val="28"/>
          <w:szCs w:val="28"/>
        </w:rPr>
        <w:t xml:space="preserve"> с пере</w:t>
      </w:r>
      <w:r w:rsidR="005F6BB4" w:rsidRPr="005F259E">
        <w:rPr>
          <w:rFonts w:ascii="Times New Roman" w:hAnsi="Times New Roman" w:cs="Times New Roman"/>
          <w:sz w:val="28"/>
          <w:szCs w:val="28"/>
        </w:rPr>
        <w:t>чнем, изложенным в приложении №</w:t>
      </w:r>
      <w:r w:rsidRPr="005F259E">
        <w:rPr>
          <w:rFonts w:ascii="Times New Roman" w:hAnsi="Times New Roman" w:cs="Times New Roman"/>
          <w:sz w:val="28"/>
          <w:szCs w:val="28"/>
        </w:rPr>
        <w:t>2</w:t>
      </w:r>
      <w:r w:rsidR="004F4956" w:rsidRPr="005F259E">
        <w:rPr>
          <w:rFonts w:ascii="Times New Roman" w:hAnsi="Times New Roman" w:cs="Times New Roman"/>
          <w:sz w:val="28"/>
          <w:szCs w:val="28"/>
        </w:rPr>
        <w:t xml:space="preserve"> </w:t>
      </w:r>
      <w:r w:rsidRPr="005F259E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4AB4EECA" w14:textId="77777777" w:rsidR="001845C4" w:rsidRPr="00461DAA" w:rsidRDefault="008F7513" w:rsidP="002F1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3.</w:t>
      </w:r>
      <w:r w:rsidRPr="00461DAA">
        <w:rPr>
          <w:rFonts w:ascii="Times New Roman" w:hAnsi="Times New Roman" w:cs="Times New Roman"/>
          <w:sz w:val="28"/>
          <w:szCs w:val="28"/>
        </w:rPr>
        <w:tab/>
      </w:r>
      <w:r w:rsidR="001845C4" w:rsidRPr="00461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5C4" w:rsidRPr="00461D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45C4" w:rsidRPr="00461DA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14:paraId="1A398F15" w14:textId="77777777" w:rsidR="001845C4" w:rsidRPr="00461DAA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1055D7" w14:textId="77777777" w:rsidR="00C14BD0" w:rsidRPr="00461DAA" w:rsidRDefault="00C14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32C7FC" w14:textId="77777777" w:rsidR="001845C4" w:rsidRPr="00461DAA" w:rsidRDefault="001845C4" w:rsidP="00C14B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Губернатор</w:t>
      </w:r>
    </w:p>
    <w:p w14:paraId="716AFD15" w14:textId="1AE44E5E" w:rsidR="001845C4" w:rsidRPr="00461DAA" w:rsidRDefault="001845C4" w:rsidP="00C14B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14BD0" w:rsidRPr="00461D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</w:t>
      </w:r>
      <w:r w:rsidRPr="00461DAA">
        <w:rPr>
          <w:rFonts w:ascii="Times New Roman" w:hAnsi="Times New Roman" w:cs="Times New Roman"/>
          <w:sz w:val="28"/>
          <w:szCs w:val="28"/>
        </w:rPr>
        <w:t>.</w:t>
      </w:r>
      <w:r w:rsidR="00C14BD0" w:rsidRPr="00461DAA">
        <w:rPr>
          <w:rFonts w:ascii="Times New Roman" w:hAnsi="Times New Roman" w:cs="Times New Roman"/>
          <w:sz w:val="28"/>
          <w:szCs w:val="28"/>
        </w:rPr>
        <w:t>Ю.</w:t>
      </w:r>
      <w:r w:rsidRPr="00461DAA">
        <w:rPr>
          <w:rFonts w:ascii="Times New Roman" w:hAnsi="Times New Roman" w:cs="Times New Roman"/>
          <w:sz w:val="28"/>
          <w:szCs w:val="28"/>
        </w:rPr>
        <w:t>Дрозденко</w:t>
      </w:r>
    </w:p>
    <w:p w14:paraId="307C14FA" w14:textId="77777777" w:rsidR="001845C4" w:rsidRPr="00461DAA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3D8886" w14:textId="77777777" w:rsidR="003F4E92" w:rsidRPr="00461DAA" w:rsidRDefault="003F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AB3E05" w14:textId="77777777" w:rsidR="001845C4" w:rsidRPr="00461DAA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770847" w14:textId="77777777" w:rsidR="001845C4" w:rsidRPr="00461DAA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4261E5" w14:textId="77777777" w:rsidR="001628B6" w:rsidRPr="00461DAA" w:rsidRDefault="001628B6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14:paraId="59B25AB1" w14:textId="77777777" w:rsidR="001628B6" w:rsidRPr="00461DAA" w:rsidRDefault="001628B6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к </w:t>
      </w:r>
      <w:r w:rsidR="00D37BEB" w:rsidRPr="00461DAA">
        <w:rPr>
          <w:rFonts w:ascii="Times New Roman" w:hAnsi="Times New Roman" w:cs="Times New Roman"/>
          <w:sz w:val="28"/>
          <w:szCs w:val="28"/>
        </w:rPr>
        <w:t>постановлению</w:t>
      </w:r>
      <w:r w:rsidRPr="00461DAA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14:paraId="2A4E239A" w14:textId="77777777" w:rsidR="001628B6" w:rsidRPr="00461DAA" w:rsidRDefault="001628B6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14:paraId="12B8829F" w14:textId="77777777" w:rsidR="001628B6" w:rsidRPr="00461DAA" w:rsidRDefault="001628B6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от _________ №_____</w:t>
      </w:r>
    </w:p>
    <w:p w14:paraId="4B77BFAA" w14:textId="77777777" w:rsidR="001845C4" w:rsidRPr="00461DAA" w:rsidRDefault="001845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C00B58C" w14:textId="77777777" w:rsidR="001845C4" w:rsidRPr="00461DAA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419F10" w14:textId="77777777" w:rsidR="00AE03A9" w:rsidRPr="00461DAA" w:rsidRDefault="00AE03A9" w:rsidP="00AE03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36"/>
      <w:bookmarkEnd w:id="2"/>
      <w:r w:rsidRPr="00461DA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3A801589" w14:textId="53CAEFF2" w:rsidR="00AE03A9" w:rsidRPr="00461DAA" w:rsidRDefault="00AE03A9" w:rsidP="00AE03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A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461DAA">
        <w:rPr>
          <w:rFonts w:ascii="Times New Roman" w:hAnsi="Times New Roman" w:cs="Times New Roman"/>
          <w:b/>
          <w:sz w:val="28"/>
          <w:szCs w:val="28"/>
        </w:rPr>
        <w:t xml:space="preserve">субсидий на возмещение части затрат предприятиям Ленинградской области, связанных с продвижением продукции (услуг) на внешние рынки, в рамках государственной программы Ленинградской области </w:t>
      </w:r>
      <w:r w:rsidR="00CC6860" w:rsidRPr="00461DAA">
        <w:rPr>
          <w:rFonts w:ascii="Times New Roman" w:hAnsi="Times New Roman" w:cs="Times New Roman"/>
          <w:b/>
          <w:sz w:val="28"/>
          <w:szCs w:val="28"/>
        </w:rPr>
        <w:t>«</w:t>
      </w:r>
      <w:r w:rsidRPr="00461DAA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 w:rsidR="00CC6860" w:rsidRPr="00461DAA">
        <w:rPr>
          <w:rFonts w:ascii="Times New Roman" w:hAnsi="Times New Roman" w:cs="Times New Roman"/>
          <w:b/>
          <w:sz w:val="28"/>
          <w:szCs w:val="28"/>
        </w:rPr>
        <w:t>»</w:t>
      </w:r>
    </w:p>
    <w:p w14:paraId="5EC6F1C0" w14:textId="77777777" w:rsidR="001845C4" w:rsidRPr="00461DAA" w:rsidRDefault="0018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1352972" w14:textId="77777777" w:rsidR="001845C4" w:rsidRPr="00461DAA" w:rsidRDefault="001845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F83B3F6" w14:textId="77777777" w:rsidR="001845C4" w:rsidRPr="00461DAA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9BAB06" w14:textId="77777777" w:rsidR="00097E29" w:rsidRPr="00461DAA" w:rsidRDefault="00097E29" w:rsidP="00102304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цели, условия и порядок предоставления субсидий из областного бюджета Ленинградской области для возмещения части затрат предприятиям Ленинградской области, связанных </w:t>
      </w:r>
      <w:r w:rsidR="007B5E6C" w:rsidRPr="00461DAA">
        <w:rPr>
          <w:rFonts w:ascii="Times New Roman" w:hAnsi="Times New Roman" w:cs="Times New Roman"/>
          <w:sz w:val="28"/>
          <w:szCs w:val="28"/>
        </w:rPr>
        <w:br/>
      </w:r>
      <w:r w:rsidRPr="00461DAA">
        <w:rPr>
          <w:rFonts w:ascii="Times New Roman" w:hAnsi="Times New Roman" w:cs="Times New Roman"/>
          <w:sz w:val="28"/>
          <w:szCs w:val="28"/>
        </w:rPr>
        <w:t>с продвижением продукции (услуг) на внешние рынки</w:t>
      </w:r>
      <w:r w:rsidRPr="00461DAA">
        <w:rPr>
          <w:rFonts w:ascii="Times New Roman" w:hAnsi="Times New Roman" w:cs="Times New Roman"/>
          <w:bCs/>
          <w:sz w:val="28"/>
          <w:szCs w:val="28"/>
        </w:rPr>
        <w:t xml:space="preserve"> (далее – субсидия), а также возврата субсидий в случае нарушения условий их предоставления</w:t>
      </w:r>
      <w:r w:rsidR="001845C4" w:rsidRPr="00461DAA">
        <w:rPr>
          <w:rFonts w:ascii="Times New Roman" w:hAnsi="Times New Roman" w:cs="Times New Roman"/>
          <w:sz w:val="28"/>
          <w:szCs w:val="28"/>
        </w:rPr>
        <w:t>.</w:t>
      </w:r>
      <w:bookmarkStart w:id="3" w:name="P50"/>
      <w:bookmarkEnd w:id="3"/>
    </w:p>
    <w:p w14:paraId="00FCEA0A" w14:textId="77777777" w:rsidR="00097E29" w:rsidRPr="00461DAA" w:rsidRDefault="00097E29" w:rsidP="00102304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bCs/>
          <w:sz w:val="28"/>
          <w:szCs w:val="28"/>
        </w:rPr>
        <w:t>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год.</w:t>
      </w:r>
      <w:bookmarkStart w:id="4" w:name="P52"/>
      <w:bookmarkEnd w:id="4"/>
    </w:p>
    <w:p w14:paraId="05D06E02" w14:textId="121A864C" w:rsidR="00847BFB" w:rsidRPr="00461DAA" w:rsidRDefault="00A42D2E" w:rsidP="0084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DAA">
        <w:rPr>
          <w:rFonts w:ascii="Times New Roman" w:hAnsi="Times New Roman" w:cs="Times New Roman"/>
          <w:sz w:val="28"/>
          <w:szCs w:val="28"/>
        </w:rPr>
        <w:t>1.3</w:t>
      </w:r>
      <w:r w:rsidR="009C55DE" w:rsidRPr="00461DAA">
        <w:rPr>
          <w:rFonts w:ascii="Times New Roman" w:hAnsi="Times New Roman" w:cs="Times New Roman"/>
          <w:sz w:val="28"/>
          <w:szCs w:val="28"/>
        </w:rPr>
        <w:t xml:space="preserve">  </w:t>
      </w:r>
      <w:r w:rsidR="00847BFB" w:rsidRPr="00461DAA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Pr="00461DAA">
        <w:rPr>
          <w:rFonts w:ascii="Times New Roman" w:hAnsi="Times New Roman" w:cs="Times New Roman"/>
          <w:sz w:val="28"/>
          <w:szCs w:val="28"/>
        </w:rPr>
        <w:t>предприятиям Ленинградской области</w:t>
      </w:r>
      <w:r w:rsidR="00847BFB" w:rsidRPr="00461DAA">
        <w:rPr>
          <w:rFonts w:ascii="Times New Roman" w:hAnsi="Times New Roman" w:cs="Times New Roman"/>
          <w:sz w:val="28"/>
          <w:szCs w:val="28"/>
        </w:rPr>
        <w:t>,</w:t>
      </w:r>
      <w:r w:rsidRPr="00461DAA">
        <w:rPr>
          <w:rFonts w:ascii="Times New Roman" w:hAnsi="Times New Roman" w:cs="Times New Roman"/>
          <w:sz w:val="28"/>
          <w:szCs w:val="28"/>
        </w:rPr>
        <w:br/>
      </w:r>
      <w:r w:rsidR="00847BFB" w:rsidRPr="00461DAA">
        <w:rPr>
          <w:rFonts w:ascii="Times New Roman" w:hAnsi="Times New Roman" w:cs="Times New Roman"/>
          <w:sz w:val="28"/>
          <w:szCs w:val="28"/>
        </w:rPr>
        <w:t>в целях реализации регионального проекта «Промышленный экспорт»,</w:t>
      </w:r>
      <w:r w:rsidR="00DB4133"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847BFB" w:rsidRPr="00461DAA">
        <w:rPr>
          <w:rFonts w:ascii="Times New Roman" w:hAnsi="Times New Roman" w:cs="Times New Roman"/>
          <w:sz w:val="28"/>
          <w:szCs w:val="28"/>
        </w:rPr>
        <w:t xml:space="preserve">обеспечивающего достижение целей, показателей и результатов федерального проекта «Промышленный экспорт», входящего в состав национального проекта «Международная кооперация и экспорт», предусмотренного </w:t>
      </w:r>
      <w:hyperlink r:id="rId12" w:history="1">
        <w:r w:rsidR="00847BFB" w:rsidRPr="00461DA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847BFB" w:rsidRPr="00461DA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№ 204</w:t>
      </w:r>
      <w:r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847BFB" w:rsidRPr="00461DAA">
        <w:rPr>
          <w:rFonts w:ascii="Times New Roman" w:hAnsi="Times New Roman" w:cs="Times New Roman"/>
          <w:sz w:val="28"/>
          <w:szCs w:val="28"/>
        </w:rPr>
        <w:t>«О национальных целях</w:t>
      </w:r>
      <w:r w:rsidRPr="00461DAA">
        <w:rPr>
          <w:rFonts w:ascii="Times New Roman" w:hAnsi="Times New Roman" w:cs="Times New Roman"/>
          <w:sz w:val="28"/>
          <w:szCs w:val="28"/>
        </w:rPr>
        <w:br/>
      </w:r>
      <w:r w:rsidR="00847BFB" w:rsidRPr="00461DAA">
        <w:rPr>
          <w:rFonts w:ascii="Times New Roman" w:hAnsi="Times New Roman" w:cs="Times New Roman"/>
          <w:sz w:val="28"/>
          <w:szCs w:val="28"/>
        </w:rPr>
        <w:t xml:space="preserve">и стратегических задачах развития Российской Федерации до 2024 года», а также стимулирования </w:t>
      </w:r>
      <w:r w:rsidR="00D364FA" w:rsidRPr="00461DAA">
        <w:rPr>
          <w:rFonts w:ascii="Times New Roman" w:hAnsi="Times New Roman" w:cs="Times New Roman"/>
          <w:sz w:val="28"/>
          <w:szCs w:val="28"/>
        </w:rPr>
        <w:t>предприятий Ленинградской</w:t>
      </w:r>
      <w:proofErr w:type="gramEnd"/>
      <w:r w:rsidR="00D364FA" w:rsidRPr="00461DAA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DD757E" w:rsidRPr="00461DAA">
        <w:rPr>
          <w:rFonts w:ascii="Times New Roman" w:hAnsi="Times New Roman" w:cs="Times New Roman"/>
          <w:sz w:val="28"/>
          <w:szCs w:val="28"/>
        </w:rPr>
        <w:t>к</w:t>
      </w:r>
      <w:r w:rsidR="00847BFB" w:rsidRPr="00461DAA">
        <w:rPr>
          <w:rFonts w:ascii="Times New Roman" w:hAnsi="Times New Roman" w:cs="Times New Roman"/>
          <w:sz w:val="28"/>
          <w:szCs w:val="28"/>
        </w:rPr>
        <w:t xml:space="preserve"> осуществлению экспортной деятельности для возмещения части затрат, связанных с продвижением продукции (услуг) на внешние рынки,</w:t>
      </w:r>
      <w:r w:rsidR="00D364FA"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847BFB" w:rsidRPr="00461DAA">
        <w:rPr>
          <w:rFonts w:ascii="Times New Roman" w:hAnsi="Times New Roman" w:cs="Times New Roman"/>
          <w:sz w:val="28"/>
          <w:szCs w:val="28"/>
        </w:rPr>
        <w:t xml:space="preserve">в соответствии с условиями поставки, установленными экспортным контрактом, включая затраты </w:t>
      </w:r>
      <w:proofErr w:type="gramStart"/>
      <w:r w:rsidR="00847BFB" w:rsidRPr="00461D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47BFB" w:rsidRPr="00461DAA">
        <w:rPr>
          <w:rFonts w:ascii="Times New Roman" w:hAnsi="Times New Roman" w:cs="Times New Roman"/>
          <w:sz w:val="28"/>
          <w:szCs w:val="28"/>
        </w:rPr>
        <w:t>:</w:t>
      </w:r>
    </w:p>
    <w:p w14:paraId="1D3026BB" w14:textId="6740EF27" w:rsidR="00097E29" w:rsidRPr="00461DAA" w:rsidRDefault="00097E29" w:rsidP="00097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а) </w:t>
      </w:r>
      <w:r w:rsidR="00A96147" w:rsidRPr="008645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транспортно-экспедиторские услуги, в том числе услуги по упаковке, маркировке, погрузке, разгрузке или перегрузке товаров, а также </w:t>
      </w:r>
      <w:r w:rsidR="000064A4" w:rsidRPr="008645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 </w:t>
      </w:r>
      <w:r w:rsidR="00A96147" w:rsidRPr="008645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перевозке </w:t>
      </w:r>
      <w:r w:rsidR="00E25B29" w:rsidRPr="008645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(</w:t>
      </w:r>
      <w:r w:rsidR="00E912BF" w:rsidRPr="008645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пересылке</w:t>
      </w:r>
      <w:r w:rsidR="00E25B29" w:rsidRPr="008645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)</w:t>
      </w:r>
      <w:r w:rsidR="00E912BF" w:rsidRPr="008645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A96147" w:rsidRPr="008645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товаров (пробных партий товаров) воздушным, автомобильным, железнодорожным, водным транспортом</w:t>
      </w:r>
      <w:r w:rsidRPr="008645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;</w:t>
      </w:r>
      <w:proofErr w:type="gramEnd"/>
    </w:p>
    <w:p w14:paraId="5B4A9801" w14:textId="77777777" w:rsidR="00097E29" w:rsidRPr="00461DAA" w:rsidRDefault="00097E29" w:rsidP="00097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б) складирование товаров в пункте перевалки;</w:t>
      </w:r>
    </w:p>
    <w:p w14:paraId="57B6352B" w14:textId="0CCF9012" w:rsidR="00097E29" w:rsidRPr="00461DAA" w:rsidRDefault="00097E29" w:rsidP="00097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в) страхование </w:t>
      </w:r>
      <w:r w:rsidR="00F06697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экспортного</w:t>
      </w:r>
      <w:r w:rsidR="00E912BF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F06697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контракта</w:t>
      </w:r>
      <w:r w:rsidR="00E912BF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(за исключением услуг, предоставляе</w:t>
      </w:r>
      <w:r w:rsidR="00E912BF" w:rsidRPr="00CF4DA9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lang w:eastAsia="ru-RU"/>
        </w:rPr>
        <w:t>мы</w:t>
      </w:r>
      <w:r w:rsidR="000952EB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lang w:eastAsia="ru-RU"/>
        </w:rPr>
        <w:t>х</w:t>
      </w:r>
      <w:r w:rsidR="00E912BF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E912BF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Акционерным обществом </w:t>
      </w:r>
      <w:r w:rsidR="00CC6860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</w:t>
      </w:r>
      <w:r w:rsidR="00E912BF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Российское агентство по страхованию экспортных кредитов и инвестиций</w:t>
      </w:r>
      <w:r w:rsidR="00CC6860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»</w:t>
      </w:r>
      <w:r w:rsidR="00E912BF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);</w:t>
      </w:r>
    </w:p>
    <w:p w14:paraId="042289D7" w14:textId="77777777" w:rsidR="00097E29" w:rsidRPr="00461DAA" w:rsidRDefault="00097E29" w:rsidP="00097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г) услуги по таможенному декларированию;</w:t>
      </w:r>
    </w:p>
    <w:p w14:paraId="3C0EC111" w14:textId="6C5749FA" w:rsidR="00097E29" w:rsidRPr="00461DAA" w:rsidRDefault="00097E29" w:rsidP="00097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д) </w:t>
      </w:r>
      <w:r w:rsidR="00A96147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юридическое сопровождение </w:t>
      </w:r>
      <w:r w:rsidR="00F06697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экспортного</w:t>
      </w:r>
      <w:r w:rsidR="00A96147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контракта, включая юридическую экспертизу, консультирование, согласование условий, разработку и утверждение </w:t>
      </w:r>
      <w:r w:rsidR="00A96147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 xml:space="preserve">проекта контракта, перевод </w:t>
      </w:r>
      <w:r w:rsidR="00E912BF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текста контракта</w:t>
      </w:r>
      <w:r w:rsidR="00A96147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участие в переговорах с контрагентами по вопросам заключения, изменения, расторжения контракта</w:t>
      </w: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;</w:t>
      </w:r>
    </w:p>
    <w:p w14:paraId="1D11795A" w14:textId="77777777" w:rsidR="00097E29" w:rsidRPr="00461DAA" w:rsidRDefault="00097E29" w:rsidP="00097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е) разработку образцов (проб), полезных моделей и проведение соответствующих исследований (испытаний), включая доставку вышеперечисленных материалов к месту испытаний, хранение, утилизацию (или возврат) проверяемой продукции, непосредственные затраты на исследования (испытания) и экспертизы образцов (проб), полезных моделей;</w:t>
      </w:r>
      <w:proofErr w:type="gramEnd"/>
    </w:p>
    <w:p w14:paraId="305F9AB3" w14:textId="56AAD817" w:rsidR="00A5669A" w:rsidRPr="00461DAA" w:rsidRDefault="00A5669A" w:rsidP="00A566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ж) обеспечение защиты интеллектуальной собственности за пределами Российской Федерации, в том числе международную регистрацию на внешних рынках объектов интеллектуальной собственности (изобретений, полезных моделей, промышле</w:t>
      </w:r>
      <w:r w:rsidR="002A3C49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нных образцов, товарных знаков),</w:t>
      </w:r>
      <w:r w:rsidR="002A3C49"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2A3C49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включая затраты на подготовку и делопроизводство по заявке, оплату пошлин, услуги патентных поверенных.</w:t>
      </w:r>
    </w:p>
    <w:p w14:paraId="58CF031E" w14:textId="5236F80B" w:rsidR="00097E29" w:rsidRPr="00F2329A" w:rsidRDefault="005A2B21" w:rsidP="005A2B21">
      <w:pPr>
        <w:pStyle w:val="a3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jc w:val="both"/>
        <w:rPr>
          <w:rFonts w:cs="Arial"/>
          <w:bCs/>
          <w:spacing w:val="-5"/>
          <w:sz w:val="28"/>
          <w:szCs w:val="28"/>
          <w:lang w:eastAsia="ru-RU"/>
        </w:rPr>
      </w:pPr>
      <w:r w:rsidRPr="00F2329A">
        <w:rPr>
          <w:rFonts w:cs="Arial"/>
          <w:spacing w:val="-5"/>
          <w:sz w:val="28"/>
          <w:szCs w:val="28"/>
          <w:lang w:eastAsia="ru-RU"/>
        </w:rPr>
        <w:t>. В настоящем Порядке применяются следующие понятия:</w:t>
      </w:r>
    </w:p>
    <w:p w14:paraId="52CA5A5D" w14:textId="77777777" w:rsidR="00097E29" w:rsidRPr="00F2329A" w:rsidRDefault="00097E29" w:rsidP="00097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экспортная деятельность - вывоз готовой продукции с территории Российской Федерации за границу без обязательств об обратном ввозе;</w:t>
      </w:r>
    </w:p>
    <w:p w14:paraId="789B3FB5" w14:textId="21D69776" w:rsidR="00097E29" w:rsidRPr="00F2329A" w:rsidRDefault="00097E29" w:rsidP="00097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экспортный контракт - </w:t>
      </w:r>
      <w:r w:rsidR="001E4107"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договор </w:t>
      </w:r>
      <w:r w:rsidR="00742CDE"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поставки</w:t>
      </w:r>
      <w:r w:rsidR="00260247"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товаров</w:t>
      </w:r>
      <w:r w:rsidR="00742CDE"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(услуг) </w:t>
      </w:r>
      <w:r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с иностранным лицом, предусматривающий поставку товаров</w:t>
      </w:r>
      <w:r w:rsidR="00742CDE"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(услуг)</w:t>
      </w:r>
      <w:r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за пределы территории</w:t>
      </w:r>
      <w:r w:rsidR="00742CDE"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</w:t>
      </w:r>
      <w:r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Российской Федерации;</w:t>
      </w:r>
    </w:p>
    <w:p w14:paraId="5B52E726" w14:textId="67FC5F96" w:rsidR="00C24B9C" w:rsidRPr="00F2329A" w:rsidRDefault="00C24B9C" w:rsidP="00097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участник отбора </w:t>
      </w:r>
      <w:r w:rsidR="00EE07F8"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-</w:t>
      </w:r>
      <w:r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субъект малого и среднего предпринимательства, претендующий</w:t>
      </w:r>
      <w:r w:rsidR="00A5669A"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на</w:t>
      </w:r>
      <w:r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</w:t>
      </w:r>
      <w:r w:rsidR="00FF3E7A"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субсидировани</w:t>
      </w:r>
      <w:r w:rsidR="004F4956"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е</w:t>
      </w:r>
      <w:r w:rsidR="00FF3E7A"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расходов, связанных с продвижением продукции (услуг) на внешние рынки</w:t>
      </w:r>
      <w:r w:rsidR="002A3C49"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;</w:t>
      </w:r>
      <w:r w:rsidR="000952EB"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</w:t>
      </w:r>
    </w:p>
    <w:p w14:paraId="7157A146" w14:textId="37C2D656" w:rsidR="00A5669A" w:rsidRPr="00F2329A" w:rsidRDefault="00A5669A" w:rsidP="00A5669A">
      <w:pPr>
        <w:widowControl w:val="0"/>
        <w:tabs>
          <w:tab w:val="left" w:pos="456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proofErr w:type="gramStart"/>
      <w:r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субъекты малого и среднего предпринимательства - юридические лица </w:t>
      </w:r>
      <w:r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br/>
        <w:t xml:space="preserve">и индивидуальные предприниматели, соответствующие условиям, установленным статьей 4 Федерального закона от 24 июля 2007 года № 209-ФЗ «О развитии малого </w:t>
      </w:r>
      <w:r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br/>
        <w:t xml:space="preserve">и среднего предпринимательства в Российской Федерации», осуществляющие предпринимательскую деятельность на территории Ленинградской области, сведения </w:t>
      </w:r>
      <w:r w:rsidRPr="00F2329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br/>
        <w:t>о которых внесены в единый реестр субъектов малого и среднего предпринимательства.</w:t>
      </w:r>
      <w:proofErr w:type="gramEnd"/>
    </w:p>
    <w:p w14:paraId="7BE2843E" w14:textId="5BBF91C4" w:rsidR="00097E29" w:rsidRPr="00F2329A" w:rsidRDefault="002F1869" w:rsidP="0009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9A">
        <w:rPr>
          <w:rFonts w:ascii="Times New Roman" w:eastAsia="Times New Roman" w:hAnsi="Times New Roman" w:cs="Times New Roman"/>
          <w:sz w:val="28"/>
          <w:szCs w:val="28"/>
        </w:rPr>
        <w:tab/>
        <w:t>1.5</w:t>
      </w:r>
      <w:r w:rsidR="005A2B21" w:rsidRPr="00F232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3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E29" w:rsidRPr="00F2329A"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участникам отбора, которые соответствуют следующим критериям:</w:t>
      </w:r>
    </w:p>
    <w:p w14:paraId="6CBEE798" w14:textId="1D00D6C3" w:rsidR="003F7694" w:rsidRPr="00461DAA" w:rsidRDefault="003F7694" w:rsidP="00C90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32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 отбора является субъектом малого и среднего предпринимательства</w:t>
      </w:r>
      <w:r w:rsidR="009F2375" w:rsidRPr="00F2329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00326" w:rsidRPr="00F2329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F22D3" w:rsidRPr="00F232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9F2375" w:rsidRPr="00F232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исключением субъектов малого и среднего предпринимательства, указанных</w:t>
      </w:r>
      <w:r w:rsidR="003F22D3" w:rsidRPr="00F2329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9F2375" w:rsidRPr="00F232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части </w:t>
      </w:r>
      <w:hyperlink r:id="rId13" w:history="1">
        <w:r w:rsidR="009F2375" w:rsidRPr="00F2329A">
          <w:rPr>
            <w:rStyle w:val="a4"/>
            <w:rFonts w:ascii="Times New Roman" w:eastAsiaTheme="minorEastAsia" w:hAnsi="Times New Roman" w:cs="Times New Roman"/>
            <w:color w:val="auto"/>
            <w:sz w:val="28"/>
            <w:szCs w:val="28"/>
            <w:lang w:eastAsia="ru-RU"/>
          </w:rPr>
          <w:t>4 статьи 14</w:t>
        </w:r>
      </w:hyperlink>
      <w:r w:rsidR="009F2375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24 июля 2007 года </w:t>
      </w:r>
      <w:r w:rsidR="005F660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9F2375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209-ФЗ</w:t>
      </w:r>
      <w:r w:rsidR="008D5F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9F2375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развитии малого и среднего предпринимательства в Российской Федерации»</w:t>
      </w:r>
      <w:r w:rsidR="008D5F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BF84372" w14:textId="77777777" w:rsidR="00FF5053" w:rsidRPr="00461DAA" w:rsidRDefault="00FF5053" w:rsidP="00C90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 отбора осуществляет деятельность на территории Ленинградской области и состоит на налоговом учете в территориальном налоговом органе Ленинградской области;</w:t>
      </w:r>
    </w:p>
    <w:p w14:paraId="3E404F3F" w14:textId="77777777" w:rsidR="00894D9A" w:rsidRPr="00461DAA" w:rsidRDefault="00FF5053" w:rsidP="00C90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 отбора не </w:t>
      </w:r>
      <w:r w:rsidR="00D71758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</w:t>
      </w:r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деятельность в соответствии с основным видом</w:t>
      </w:r>
      <w:r w:rsidR="009D2A21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деятельности, включенным</w:t>
      </w:r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hyperlink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разделы H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K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L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N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(за исключением кода</w:t>
      </w:r>
      <w:proofErr w:type="gramEnd"/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8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79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hyperlink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O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0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S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1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T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2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U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Общероссийского классификатора видов экономической деятельности (ОК 029-2014 (КДЕС Ред. 2);</w:t>
      </w:r>
    </w:p>
    <w:p w14:paraId="5DFAB2D2" w14:textId="11B38520" w:rsidR="00777FA4" w:rsidRPr="00C90D8C" w:rsidRDefault="00FF5053" w:rsidP="00777F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 отбора </w:t>
      </w:r>
      <w:r w:rsidR="009D2A21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осуществляет </w:t>
      </w:r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экспорт продукции в соответствии с </w:t>
      </w:r>
      <w:hyperlink r:id="rId23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перечнем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кодов видов сырьевых товаров в соответствии с единой Товарной номенклатурой внешнеэкономической деятельности Евразийского экономического </w:t>
      </w:r>
      <w:r w:rsidR="004F49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союза, </w:t>
      </w:r>
      <w:r w:rsidR="004F4956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утвержденным</w:t>
      </w:r>
      <w:r w:rsidR="005F6605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="00894D9A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остановлением</w:t>
      </w:r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5F660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от 18 апреля 2018 года № </w:t>
      </w:r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466 </w:t>
      </w:r>
      <w:bookmarkStart w:id="5" w:name="_Hlk62138722"/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(за исключением следующих кодов товаров</w:t>
      </w:r>
      <w:r w:rsidR="005F660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единой Товарной номенклатурой внешнеэкономической деятельности Евразийского экономического союза: </w:t>
      </w:r>
      <w:hyperlink r:id="rId24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2522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5" w:history="1">
        <w:proofErr w:type="gramStart"/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2902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hyperlink r:id="rId26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440121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hyperlink r:id="rId27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440139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hyperlink r:id="rId28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4402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в </w:t>
      </w:r>
      <w:r w:rsidR="00894D9A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соответствии с перечнем кодов несырьевых энергетических товаров в соответствии с единой Товарной номенклатурой внешнеэкономической деятельности Евразийского экономического союза: </w:t>
      </w:r>
      <w:hyperlink r:id="rId29" w:history="1">
        <w:r w:rsidR="00894D9A" w:rsidRPr="00C90D8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2704</w:t>
        </w:r>
      </w:hyperlink>
      <w:r w:rsidR="00894D9A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hyperlink r:id="rId30" w:history="1">
        <w:r w:rsidR="00894D9A" w:rsidRPr="00C90D8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2708</w:t>
        </w:r>
      </w:hyperlink>
      <w:r w:rsidR="00894D9A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31" w:history="1">
        <w:r w:rsidR="00894D9A" w:rsidRPr="00C90D8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2710</w:t>
        </w:r>
      </w:hyperlink>
      <w:r w:rsidR="00894D9A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32" w:history="1">
        <w:r w:rsidR="00894D9A" w:rsidRPr="00C90D8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271112</w:t>
        </w:r>
      </w:hyperlink>
      <w:r w:rsidR="00894D9A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hyperlink r:id="rId33" w:history="1">
        <w:r w:rsidR="00894D9A" w:rsidRPr="00C90D8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271119</w:t>
        </w:r>
      </w:hyperlink>
      <w:r w:rsidR="00894D9A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34" w:history="1">
        <w:r w:rsidR="00894D9A" w:rsidRPr="00C90D8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271129</w:t>
        </w:r>
      </w:hyperlink>
      <w:r w:rsidR="00894D9A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="00894D9A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35" w:history="1">
        <w:r w:rsidR="00894D9A" w:rsidRPr="00C90D8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2712</w:t>
        </w:r>
      </w:hyperlink>
      <w:r w:rsidR="00894D9A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36" w:history="1">
        <w:r w:rsidR="00894D9A" w:rsidRPr="00C90D8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2713</w:t>
        </w:r>
      </w:hyperlink>
      <w:r w:rsidR="00894D9A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37" w:history="1">
        <w:r w:rsidR="00894D9A" w:rsidRPr="00C90D8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2715</w:t>
        </w:r>
      </w:hyperlink>
      <w:r w:rsidR="00894D9A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38" w:history="1">
        <w:r w:rsidR="00894D9A" w:rsidRPr="00C90D8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2716</w:t>
        </w:r>
      </w:hyperlink>
      <w:bookmarkEnd w:id="5"/>
      <w:r w:rsidR="00777FA4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приведенных в приложении №5</w:t>
      </w:r>
      <w:r w:rsidR="00777FA4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к требованиям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</w:t>
      </w:r>
      <w:r w:rsidR="0085709B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проекта «</w:t>
      </w:r>
      <w:r w:rsidR="00777FA4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Акселерация субъектов малого </w:t>
      </w:r>
      <w:r w:rsidR="0085709B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среднего предпринимательства»</w:t>
      </w:r>
      <w:r w:rsidR="00777FA4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входящего в состав национального проекта </w:t>
      </w:r>
      <w:r w:rsidR="0085709B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77FA4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Малое и среднее предпринимательство и поддержка индивидуальной предпринимательской инициативы</w:t>
      </w:r>
      <w:r w:rsidR="0085709B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77FA4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требованиям к центрам поддержки экспорта, утвержденным приказом Минэкономразвития России от 25 сентября 2019 года №</w:t>
      </w:r>
      <w:r w:rsid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7FA4" w:rsidRPr="00C9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>594.</w:t>
      </w:r>
    </w:p>
    <w:p w14:paraId="43A9FB34" w14:textId="2F06CD08" w:rsidR="00894D9A" w:rsidRPr="00461DAA" w:rsidRDefault="007E0340" w:rsidP="00C90D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2754D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 отбора не осуществляет </w:t>
      </w:r>
      <w:r w:rsidR="00037C32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производство </w:t>
      </w:r>
      <w:proofErr w:type="gramStart"/>
      <w:r w:rsidR="00037C32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="00037C32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или) реализацию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="00554895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B16C50B" w14:textId="77777777" w:rsidR="00894D9A" w:rsidRPr="00F2329A" w:rsidRDefault="00FF5053" w:rsidP="00031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 отбора не осуществляют </w:t>
      </w:r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добычу </w:t>
      </w:r>
      <w:proofErr w:type="gramStart"/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или) реализацию полезных </w:t>
      </w:r>
      <w:r w:rsidR="00894D9A" w:rsidRPr="00F232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ископаемых, за исключением общераспространенных полезных ископаемых.</w:t>
      </w:r>
    </w:p>
    <w:p w14:paraId="639217F4" w14:textId="5BE0D7B1" w:rsidR="00097E29" w:rsidRPr="00F2329A" w:rsidRDefault="00847BFB" w:rsidP="00031D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329A">
        <w:rPr>
          <w:rFonts w:ascii="Times New Roman" w:hAnsi="Times New Roman" w:cs="Times New Roman"/>
          <w:sz w:val="28"/>
          <w:szCs w:val="28"/>
        </w:rPr>
        <w:t>1.6</w:t>
      </w:r>
      <w:r w:rsidR="005A2B21" w:rsidRPr="00F2329A">
        <w:rPr>
          <w:rFonts w:ascii="Times New Roman" w:hAnsi="Times New Roman" w:cs="Times New Roman"/>
          <w:sz w:val="28"/>
          <w:szCs w:val="28"/>
        </w:rPr>
        <w:t>.</w:t>
      </w:r>
      <w:r w:rsidRPr="00F2329A">
        <w:rPr>
          <w:rFonts w:ascii="Times New Roman" w:hAnsi="Times New Roman" w:cs="Times New Roman"/>
          <w:sz w:val="28"/>
          <w:szCs w:val="28"/>
        </w:rPr>
        <w:t xml:space="preserve"> Сведения о субсидии подлежат размещению на едином портале бюджетной системы Российской Федерации в информационно-телекоммуникационной сети </w:t>
      </w:r>
      <w:r w:rsidR="00031DA7" w:rsidRPr="00F2329A">
        <w:rPr>
          <w:rFonts w:ascii="Times New Roman" w:hAnsi="Times New Roman" w:cs="Times New Roman"/>
          <w:sz w:val="28"/>
          <w:szCs w:val="28"/>
        </w:rPr>
        <w:t>«Интернет»</w:t>
      </w:r>
      <w:r w:rsidRPr="00F2329A">
        <w:rPr>
          <w:rFonts w:ascii="Times New Roman" w:hAnsi="Times New Roman" w:cs="Times New Roman"/>
          <w:sz w:val="28"/>
          <w:szCs w:val="28"/>
        </w:rPr>
        <w:t xml:space="preserve">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</w:t>
      </w:r>
      <w:r w:rsidR="00031DA7" w:rsidRPr="00F2329A">
        <w:rPr>
          <w:rFonts w:ascii="Times New Roman" w:hAnsi="Times New Roman" w:cs="Times New Roman"/>
          <w:sz w:val="28"/>
          <w:szCs w:val="28"/>
        </w:rPr>
        <w:t>.</w:t>
      </w:r>
    </w:p>
    <w:p w14:paraId="76ADC746" w14:textId="77777777" w:rsidR="001845C4" w:rsidRPr="00F2329A" w:rsidRDefault="001845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29A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14:paraId="03C2CE41" w14:textId="77777777" w:rsidR="001845C4" w:rsidRPr="00F2329A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6F56F9" w14:textId="77777777" w:rsidR="001845C4" w:rsidRPr="00F2329A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0"/>
      <w:bookmarkEnd w:id="6"/>
      <w:r w:rsidRPr="00F2329A">
        <w:rPr>
          <w:rFonts w:ascii="Times New Roman" w:hAnsi="Times New Roman" w:cs="Times New Roman"/>
          <w:sz w:val="28"/>
          <w:szCs w:val="28"/>
        </w:rPr>
        <w:t>2.1. Субсидии предоставляются по результатам отбора при одновременном соблюдении следующих условий:</w:t>
      </w:r>
    </w:p>
    <w:p w14:paraId="4168739C" w14:textId="5F47FEB1" w:rsidR="001845C4" w:rsidRPr="00F2329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29A">
        <w:rPr>
          <w:rFonts w:ascii="Times New Roman" w:hAnsi="Times New Roman" w:cs="Times New Roman"/>
          <w:sz w:val="28"/>
          <w:szCs w:val="28"/>
        </w:rPr>
        <w:t xml:space="preserve">1) соответствие участника отбора критериям отбора, установленным </w:t>
      </w:r>
      <w:hyperlink w:anchor="P52" w:history="1">
        <w:r w:rsidRPr="00F2329A">
          <w:rPr>
            <w:rFonts w:ascii="Times New Roman" w:hAnsi="Times New Roman" w:cs="Times New Roman"/>
            <w:sz w:val="28"/>
            <w:szCs w:val="28"/>
          </w:rPr>
          <w:t>пунктом 1.</w:t>
        </w:r>
        <w:r w:rsidR="003754A3" w:rsidRPr="00F2329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5A2B21" w:rsidRPr="00F2329A">
        <w:rPr>
          <w:rFonts w:ascii="Times New Roman" w:hAnsi="Times New Roman" w:cs="Times New Roman"/>
          <w:sz w:val="28"/>
          <w:szCs w:val="28"/>
        </w:rPr>
        <w:t>.</w:t>
      </w:r>
      <w:r w:rsidRPr="00F2329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F2809C0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29A">
        <w:rPr>
          <w:rFonts w:ascii="Times New Roman" w:hAnsi="Times New Roman" w:cs="Times New Roman"/>
          <w:sz w:val="28"/>
          <w:szCs w:val="28"/>
        </w:rPr>
        <w:t xml:space="preserve">2) у участника отбора на </w:t>
      </w:r>
      <w:r w:rsidR="008957AD" w:rsidRPr="00F2329A">
        <w:rPr>
          <w:rFonts w:ascii="Times New Roman" w:hAnsi="Times New Roman" w:cs="Times New Roman"/>
          <w:sz w:val="28"/>
          <w:szCs w:val="28"/>
        </w:rPr>
        <w:t xml:space="preserve">дату подачи заявки </w:t>
      </w:r>
      <w:r w:rsidRPr="00F2329A">
        <w:rPr>
          <w:rFonts w:ascii="Times New Roman" w:hAnsi="Times New Roman" w:cs="Times New Roman"/>
          <w:sz w:val="28"/>
          <w:szCs w:val="28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</w:t>
      </w:r>
      <w:r w:rsidRPr="00461DAA">
        <w:rPr>
          <w:rFonts w:ascii="Times New Roman" w:hAnsi="Times New Roman" w:cs="Times New Roman"/>
          <w:sz w:val="28"/>
          <w:szCs w:val="28"/>
        </w:rPr>
        <w:t>уплате в соответствии с законодательством Российской Федерации о налогах и сборах;</w:t>
      </w:r>
    </w:p>
    <w:p w14:paraId="1E0B020A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3) соответствие участника отбора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14:paraId="7A93CD0D" w14:textId="73D5D889" w:rsidR="00C84B7A" w:rsidRPr="00461DAA" w:rsidRDefault="00C84B7A" w:rsidP="00C90D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956">
        <w:rPr>
          <w:rFonts w:ascii="Times New Roman" w:hAnsi="Times New Roman" w:cs="Times New Roman"/>
          <w:sz w:val="28"/>
          <w:szCs w:val="28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  <w:r w:rsidRPr="004F4956">
        <w:rPr>
          <w:rFonts w:ascii="Times New Roman" w:hAnsi="Times New Roman" w:cs="Times New Roman"/>
          <w:sz w:val="28"/>
          <w:szCs w:val="28"/>
        </w:rPr>
        <w:lastRenderedPageBreak/>
        <w:t>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14:paraId="40E71177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участник отбора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14:paraId="7B95CA3C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лицом;</w:t>
      </w:r>
    </w:p>
    <w:p w14:paraId="3C7C4EFE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в уставном (складочном) капитале участника отбора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не превышает 50 процентов;</w:t>
      </w:r>
    </w:p>
    <w:p w14:paraId="7DEC07B1" w14:textId="77777777" w:rsidR="001845C4" w:rsidRPr="00F2329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участник отбора в соответствии с иными нормативными правовыми актами не получает средства из областного бюджета Ленинградской области на цели, указанные в </w:t>
      </w:r>
      <w:hyperlink w:anchor="P50" w:history="1">
        <w:r w:rsidRPr="00461DAA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9C21C0" w:rsidRPr="00461DAA">
        <w:rPr>
          <w:rFonts w:ascii="Times New Roman" w:hAnsi="Times New Roman" w:cs="Times New Roman"/>
          <w:sz w:val="28"/>
          <w:szCs w:val="28"/>
        </w:rPr>
        <w:t>3</w:t>
      </w:r>
      <w:r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Pr="00F2329A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62EFFD92" w14:textId="265521C4" w:rsidR="001845C4" w:rsidRPr="00F2329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29A">
        <w:rPr>
          <w:rFonts w:ascii="Times New Roman" w:hAnsi="Times New Roman" w:cs="Times New Roman"/>
          <w:sz w:val="28"/>
          <w:szCs w:val="28"/>
        </w:rPr>
        <w:t xml:space="preserve">4) представление документов в сроки, установленные </w:t>
      </w:r>
      <w:r w:rsidR="00210A69" w:rsidRPr="00F232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86" w:history="1">
        <w:r w:rsidRPr="00F2329A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F2329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BDFB603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29A">
        <w:rPr>
          <w:rFonts w:ascii="Times New Roman" w:hAnsi="Times New Roman" w:cs="Times New Roman"/>
          <w:sz w:val="28"/>
          <w:szCs w:val="28"/>
        </w:rPr>
        <w:t xml:space="preserve">5) заключение между участником </w:t>
      </w:r>
      <w:r w:rsidRPr="00461DAA">
        <w:rPr>
          <w:rFonts w:ascii="Times New Roman" w:hAnsi="Times New Roman" w:cs="Times New Roman"/>
          <w:sz w:val="28"/>
          <w:szCs w:val="28"/>
        </w:rPr>
        <w:t>отбора и Комитетом соглашения о предоставлении субсидии в порядке и на условиях, установленных настоящим Порядком, по типовой форме, утвержденной правовым актом Комитета финансов Ленинградской области.</w:t>
      </w:r>
    </w:p>
    <w:p w14:paraId="4056611D" w14:textId="12A461D0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2"/>
      <w:bookmarkEnd w:id="7"/>
      <w:r w:rsidRPr="00461DAA">
        <w:rPr>
          <w:rFonts w:ascii="Times New Roman" w:hAnsi="Times New Roman" w:cs="Times New Roman"/>
          <w:sz w:val="28"/>
          <w:szCs w:val="28"/>
        </w:rPr>
        <w:t xml:space="preserve">2.2. Для получения субсидии участник отбора представляет в Комитет </w:t>
      </w:r>
      <w:hyperlink w:anchor="P178" w:history="1">
        <w:r w:rsidRPr="00461DAA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461DA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AE3D3D" w:rsidRPr="00461DAA">
        <w:rPr>
          <w:rFonts w:ascii="Times New Roman" w:hAnsi="Times New Roman" w:cs="Times New Roman"/>
          <w:sz w:val="28"/>
          <w:szCs w:val="28"/>
        </w:rPr>
        <w:t xml:space="preserve">1 </w:t>
      </w:r>
      <w:r w:rsidRPr="00461DAA">
        <w:rPr>
          <w:rFonts w:ascii="Times New Roman" w:hAnsi="Times New Roman" w:cs="Times New Roman"/>
          <w:sz w:val="28"/>
          <w:szCs w:val="28"/>
        </w:rPr>
        <w:t>к настоящему Порядку и следующие документы:</w:t>
      </w:r>
    </w:p>
    <w:p w14:paraId="4CD86F13" w14:textId="4EFBCE5C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DAA">
        <w:rPr>
          <w:rFonts w:ascii="Times New Roman" w:hAnsi="Times New Roman" w:cs="Times New Roman"/>
          <w:sz w:val="28"/>
          <w:szCs w:val="28"/>
        </w:rPr>
        <w:t>а) справка</w:t>
      </w:r>
      <w:r w:rsidR="008E5E04" w:rsidRPr="00461DAA">
        <w:rPr>
          <w:rFonts w:ascii="Times New Roman" w:hAnsi="Times New Roman" w:cs="Times New Roman"/>
          <w:sz w:val="28"/>
          <w:szCs w:val="28"/>
        </w:rPr>
        <w:t xml:space="preserve"> участника отбора</w:t>
      </w:r>
      <w:r w:rsidRPr="00461DAA">
        <w:rPr>
          <w:rFonts w:ascii="Times New Roman" w:hAnsi="Times New Roman" w:cs="Times New Roman"/>
          <w:sz w:val="28"/>
          <w:szCs w:val="28"/>
        </w:rPr>
        <w:t xml:space="preserve"> об отсутствии проведения в отношении </w:t>
      </w:r>
      <w:r w:rsidR="007C728F" w:rsidRPr="00461DAA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461DAA">
        <w:rPr>
          <w:rFonts w:ascii="Times New Roman" w:hAnsi="Times New Roman" w:cs="Times New Roman"/>
          <w:sz w:val="28"/>
          <w:szCs w:val="28"/>
        </w:rPr>
        <w:t xml:space="preserve"> процедуры реорганизации, ликвидации, об отсутствии решения арбитражного суда о признании </w:t>
      </w:r>
      <w:r w:rsidR="008E5E04" w:rsidRPr="00461DAA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461DAA">
        <w:rPr>
          <w:rFonts w:ascii="Times New Roman" w:hAnsi="Times New Roman" w:cs="Times New Roman"/>
          <w:sz w:val="28"/>
          <w:szCs w:val="28"/>
        </w:rPr>
        <w:t xml:space="preserve"> банкротом и открытии конкурсного производства, </w:t>
      </w:r>
      <w:r w:rsidR="00BE2005" w:rsidRPr="00461DAA">
        <w:rPr>
          <w:rFonts w:ascii="Times New Roman" w:hAnsi="Times New Roman" w:cs="Times New Roman"/>
          <w:sz w:val="28"/>
          <w:szCs w:val="28"/>
        </w:rPr>
        <w:t xml:space="preserve">а также о том, что деятельность </w:t>
      </w:r>
      <w:r w:rsidR="000C2A86" w:rsidRPr="00461DAA">
        <w:rPr>
          <w:rFonts w:ascii="Times New Roman" w:hAnsi="Times New Roman" w:cs="Times New Roman"/>
          <w:sz w:val="28"/>
          <w:szCs w:val="28"/>
        </w:rPr>
        <w:t>участника отбора</w:t>
      </w:r>
      <w:r w:rsidR="000C2A86" w:rsidRPr="00461DAA">
        <w:rPr>
          <w:rFonts w:ascii="Times New Roman" w:hAnsi="Times New Roman" w:cs="Times New Roman"/>
          <w:sz w:val="28"/>
          <w:szCs w:val="28"/>
        </w:rPr>
        <w:br/>
      </w:r>
      <w:r w:rsidR="00BE2005" w:rsidRPr="00461DAA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</w:t>
      </w:r>
      <w:r w:rsidR="007C728F" w:rsidRPr="00461DAA">
        <w:rPr>
          <w:rFonts w:ascii="Times New Roman" w:hAnsi="Times New Roman" w:cs="Times New Roman"/>
          <w:sz w:val="28"/>
          <w:szCs w:val="28"/>
        </w:rPr>
        <w:t>,</w:t>
      </w:r>
      <w:r w:rsidR="00BE2005"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Pr="00461DAA">
        <w:rPr>
          <w:rFonts w:ascii="Times New Roman" w:hAnsi="Times New Roman" w:cs="Times New Roman"/>
          <w:sz w:val="28"/>
          <w:szCs w:val="28"/>
        </w:rPr>
        <w:t>подписанная руководителем</w:t>
      </w:r>
      <w:r w:rsidR="006C34DB" w:rsidRPr="00461DAA">
        <w:rPr>
          <w:rFonts w:ascii="Times New Roman" w:hAnsi="Times New Roman" w:cs="Times New Roman"/>
          <w:sz w:val="28"/>
          <w:szCs w:val="28"/>
        </w:rPr>
        <w:t xml:space="preserve">, </w:t>
      </w:r>
      <w:r w:rsidR="007C728F" w:rsidRPr="00461DAA"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Pr="00461DAA">
        <w:rPr>
          <w:rFonts w:ascii="Times New Roman" w:hAnsi="Times New Roman" w:cs="Times New Roman"/>
          <w:sz w:val="28"/>
          <w:szCs w:val="28"/>
        </w:rPr>
        <w:t xml:space="preserve"> и заверенная печатью (при наличии);</w:t>
      </w:r>
      <w:proofErr w:type="gramEnd"/>
    </w:p>
    <w:p w14:paraId="358437B0" w14:textId="6BBC626B" w:rsidR="001845C4" w:rsidRPr="00461DAA" w:rsidRDefault="00BE2005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б</w:t>
      </w:r>
      <w:r w:rsidR="001845C4" w:rsidRPr="00461DAA">
        <w:rPr>
          <w:rFonts w:ascii="Times New Roman" w:hAnsi="Times New Roman" w:cs="Times New Roman"/>
          <w:sz w:val="28"/>
          <w:szCs w:val="28"/>
        </w:rPr>
        <w:t>) справка об отсутств</w:t>
      </w:r>
      <w:proofErr w:type="gramStart"/>
      <w:r w:rsidR="001845C4" w:rsidRPr="00461DAA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1845C4" w:rsidRPr="00461DAA">
        <w:rPr>
          <w:rFonts w:ascii="Times New Roman" w:hAnsi="Times New Roman" w:cs="Times New Roman"/>
          <w:sz w:val="28"/>
          <w:szCs w:val="28"/>
        </w:rPr>
        <w:t>частника отбора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области, подписанная руководителем, главным бухгалтером и заверенная печатью (при наличии);</w:t>
      </w:r>
    </w:p>
    <w:p w14:paraId="2C5927AA" w14:textId="0BE1B0EA" w:rsidR="001845C4" w:rsidRPr="00461DAA" w:rsidRDefault="00BE2005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в</w:t>
      </w:r>
      <w:r w:rsidR="001845C4" w:rsidRPr="00461DAA">
        <w:rPr>
          <w:rFonts w:ascii="Times New Roman" w:hAnsi="Times New Roman" w:cs="Times New Roman"/>
          <w:sz w:val="28"/>
          <w:szCs w:val="28"/>
        </w:rPr>
        <w:t xml:space="preserve">) справка, подтверждающая отсутствие получения участником отбора средств из областного бюджета Ленинградской области на цели, указанные в </w:t>
      </w:r>
      <w:hyperlink w:anchor="P50" w:history="1">
        <w:r w:rsidR="00CE4E93" w:rsidRPr="00461DA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CE4E93" w:rsidRPr="00461DAA">
        <w:rPr>
          <w:rFonts w:ascii="Times New Roman" w:hAnsi="Times New Roman" w:cs="Times New Roman"/>
          <w:sz w:val="28"/>
          <w:szCs w:val="28"/>
        </w:rPr>
        <w:t xml:space="preserve"> 1.3</w:t>
      </w:r>
      <w:r w:rsidR="001845C4"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подписанная руководителем, главным бухгалтером и заверенная печатью (при наличии);</w:t>
      </w:r>
    </w:p>
    <w:p w14:paraId="73537E98" w14:textId="54D1B4EF" w:rsidR="001845C4" w:rsidRPr="00461DAA" w:rsidRDefault="00BE2005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г</w:t>
      </w:r>
      <w:r w:rsidR="001845C4" w:rsidRPr="00461DAA">
        <w:rPr>
          <w:rFonts w:ascii="Times New Roman" w:hAnsi="Times New Roman" w:cs="Times New Roman"/>
          <w:sz w:val="28"/>
          <w:szCs w:val="28"/>
        </w:rPr>
        <w:t>) согласие участника отбора на публикацию (размещение) в информаци</w:t>
      </w:r>
      <w:r w:rsidR="00E24D68" w:rsidRPr="00461DAA">
        <w:rPr>
          <w:rFonts w:ascii="Times New Roman" w:hAnsi="Times New Roman" w:cs="Times New Roman"/>
          <w:sz w:val="28"/>
          <w:szCs w:val="28"/>
        </w:rPr>
        <w:t>онно-</w:t>
      </w:r>
      <w:r w:rsidR="00E24D68" w:rsidRPr="00461DAA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="00E24D68" w:rsidRPr="00461DAA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="001845C4" w:rsidRPr="00461DAA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о подаваемой участником отбора заявке, иной информации об участн</w:t>
      </w:r>
      <w:r w:rsidR="00606E76" w:rsidRPr="00461DAA">
        <w:rPr>
          <w:rFonts w:ascii="Times New Roman" w:hAnsi="Times New Roman" w:cs="Times New Roman"/>
          <w:sz w:val="28"/>
          <w:szCs w:val="28"/>
        </w:rPr>
        <w:t>ике отбора, связанной с отбором;</w:t>
      </w:r>
    </w:p>
    <w:p w14:paraId="652C8540" w14:textId="6E57C1DF" w:rsidR="00F920CB" w:rsidRPr="00461DAA" w:rsidRDefault="00BE2005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д</w:t>
      </w:r>
      <w:r w:rsidR="00F920CB" w:rsidRPr="00461DAA">
        <w:rPr>
          <w:rFonts w:ascii="Times New Roman" w:hAnsi="Times New Roman" w:cs="Times New Roman"/>
          <w:sz w:val="28"/>
          <w:szCs w:val="28"/>
        </w:rPr>
        <w:t>) копии экспортных контрактов,</w:t>
      </w:r>
      <w:r w:rsidR="002543DF"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260247" w:rsidRPr="00461DAA">
        <w:rPr>
          <w:rFonts w:ascii="Times New Roman" w:hAnsi="Times New Roman" w:cs="Times New Roman"/>
          <w:sz w:val="28"/>
          <w:szCs w:val="28"/>
        </w:rPr>
        <w:t>в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 рамках которых заявляется компенсация затрат, заверенные </w:t>
      </w:r>
      <w:r w:rsidR="00EF2A07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F920CB" w:rsidRPr="00461DAA">
        <w:rPr>
          <w:rFonts w:ascii="Times New Roman" w:hAnsi="Times New Roman" w:cs="Times New Roman"/>
          <w:sz w:val="28"/>
          <w:szCs w:val="28"/>
        </w:rPr>
        <w:t>;</w:t>
      </w:r>
    </w:p>
    <w:p w14:paraId="7800E826" w14:textId="48EFC678" w:rsidR="00F920CB" w:rsidRPr="00461DAA" w:rsidRDefault="00BE2005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е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) реестр таможенных деклараций </w:t>
      </w:r>
      <w:proofErr w:type="gramStart"/>
      <w:r w:rsidR="00F920CB" w:rsidRPr="00461D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920CB" w:rsidRPr="00461DAA">
        <w:rPr>
          <w:rFonts w:ascii="Times New Roman" w:hAnsi="Times New Roman" w:cs="Times New Roman"/>
          <w:sz w:val="28"/>
          <w:szCs w:val="28"/>
        </w:rPr>
        <w:t>или) статистических форм учета перемещения товаров с указанием регистрационных номеров соответствующих документов;</w:t>
      </w:r>
    </w:p>
    <w:p w14:paraId="55D6FC54" w14:textId="0EC38F74" w:rsidR="00F920CB" w:rsidRPr="00461DAA" w:rsidRDefault="00BE2005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ж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) копии транспортных, товаросопроводительных </w:t>
      </w:r>
      <w:proofErr w:type="gramStart"/>
      <w:r w:rsidR="00F920CB" w:rsidRPr="00461D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920CB" w:rsidRPr="00461DAA">
        <w:rPr>
          <w:rFonts w:ascii="Times New Roman" w:hAnsi="Times New Roman" w:cs="Times New Roman"/>
          <w:sz w:val="28"/>
          <w:szCs w:val="28"/>
        </w:rPr>
        <w:t xml:space="preserve">или) иных документов с отметками таможенных органов мест убытия, подтверждающими вывоз продукции за пределы таможенной территории Евразийского экономического союза (ЕАЭС), и(или) статистических форм учета перемещения товаров в случае вывоза продукции из Российской Федерации на территорию государств - членов ЕАЭС, заверенные </w:t>
      </w:r>
      <w:r w:rsidR="0076277D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, </w:t>
      </w:r>
      <w:r w:rsidR="00783C4F" w:rsidRPr="00461DAA">
        <w:rPr>
          <w:rFonts w:ascii="Times New Roman" w:hAnsi="Times New Roman" w:cs="Times New Roman"/>
          <w:sz w:val="28"/>
          <w:szCs w:val="28"/>
        </w:rPr>
        <w:t>и оригиналы</w:t>
      </w:r>
      <w:r w:rsidR="000064A4" w:rsidRPr="00461DAA">
        <w:rPr>
          <w:rFonts w:ascii="Times New Roman" w:hAnsi="Times New Roman" w:cs="Times New Roman"/>
          <w:sz w:val="28"/>
          <w:szCs w:val="28"/>
        </w:rPr>
        <w:t xml:space="preserve"> указанных документов (при наличии) </w:t>
      </w:r>
      <w:r w:rsidR="00783C4F" w:rsidRPr="00461DAA">
        <w:rPr>
          <w:rFonts w:ascii="Times New Roman" w:hAnsi="Times New Roman" w:cs="Times New Roman"/>
          <w:sz w:val="28"/>
          <w:szCs w:val="28"/>
        </w:rPr>
        <w:t>для проведения сверки с копиями</w:t>
      </w:r>
      <w:r w:rsidR="00F920CB" w:rsidRPr="00461DAA">
        <w:rPr>
          <w:rFonts w:ascii="Times New Roman" w:hAnsi="Times New Roman" w:cs="Times New Roman"/>
          <w:sz w:val="28"/>
          <w:szCs w:val="28"/>
        </w:rPr>
        <w:t>;</w:t>
      </w:r>
    </w:p>
    <w:p w14:paraId="339B0C8A" w14:textId="15EC7FF6" w:rsidR="00F920CB" w:rsidRPr="00461DAA" w:rsidRDefault="00BE2005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з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) документы, подтверждающие произведенные затраты, связанные с осуществлением экспортной деятельности, в соответствии с пунктами </w:t>
      </w:r>
      <w:r w:rsidR="00B800C2" w:rsidRPr="00461DAA">
        <w:rPr>
          <w:rFonts w:ascii="Times New Roman" w:hAnsi="Times New Roman" w:cs="Times New Roman"/>
          <w:sz w:val="28"/>
          <w:szCs w:val="28"/>
        </w:rPr>
        <w:t>2</w:t>
      </w:r>
      <w:r w:rsidR="00F920CB" w:rsidRPr="00461DAA">
        <w:rPr>
          <w:rFonts w:ascii="Times New Roman" w:hAnsi="Times New Roman" w:cs="Times New Roman"/>
          <w:sz w:val="28"/>
          <w:szCs w:val="28"/>
        </w:rPr>
        <w:t>.</w:t>
      </w:r>
      <w:r w:rsidR="00B800C2" w:rsidRPr="00461DAA">
        <w:rPr>
          <w:rFonts w:ascii="Times New Roman" w:hAnsi="Times New Roman" w:cs="Times New Roman"/>
          <w:sz w:val="28"/>
          <w:szCs w:val="28"/>
        </w:rPr>
        <w:t>2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.1 – </w:t>
      </w:r>
      <w:r w:rsidR="00B800C2" w:rsidRPr="00461DAA">
        <w:rPr>
          <w:rFonts w:ascii="Times New Roman" w:hAnsi="Times New Roman" w:cs="Times New Roman"/>
          <w:sz w:val="28"/>
          <w:szCs w:val="28"/>
        </w:rPr>
        <w:t>2</w:t>
      </w:r>
      <w:r w:rsidR="00F920CB" w:rsidRPr="00461DAA">
        <w:rPr>
          <w:rFonts w:ascii="Times New Roman" w:hAnsi="Times New Roman" w:cs="Times New Roman"/>
          <w:sz w:val="28"/>
          <w:szCs w:val="28"/>
        </w:rPr>
        <w:t>.</w:t>
      </w:r>
      <w:r w:rsidR="00B800C2" w:rsidRPr="00461DAA">
        <w:rPr>
          <w:rFonts w:ascii="Times New Roman" w:hAnsi="Times New Roman" w:cs="Times New Roman"/>
          <w:sz w:val="28"/>
          <w:szCs w:val="28"/>
        </w:rPr>
        <w:t>2</w:t>
      </w:r>
      <w:r w:rsidR="00F920CB" w:rsidRPr="00461DAA">
        <w:rPr>
          <w:rFonts w:ascii="Times New Roman" w:hAnsi="Times New Roman" w:cs="Times New Roman"/>
          <w:sz w:val="28"/>
          <w:szCs w:val="28"/>
        </w:rPr>
        <w:t>.</w:t>
      </w:r>
      <w:r w:rsidR="00EF2A07" w:rsidRPr="00461DAA">
        <w:rPr>
          <w:rFonts w:ascii="Times New Roman" w:hAnsi="Times New Roman" w:cs="Times New Roman"/>
          <w:sz w:val="28"/>
          <w:szCs w:val="28"/>
        </w:rPr>
        <w:t>7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8" w:name="Par127"/>
      <w:bookmarkEnd w:id="8"/>
    </w:p>
    <w:p w14:paraId="5E3CE4CB" w14:textId="18D0C8DE" w:rsidR="00F920CB" w:rsidRPr="00461DAA" w:rsidRDefault="00CE4E93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2.2.1 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Для получения субсидии на цели, указанные в </w:t>
      </w:r>
      <w:hyperlink w:anchor="Par76" w:tooltip="а) транспортно-экспедиторские услуги, в том числе услуги по упаковке, маркировке, погрузке, разгрузке или перегрузке товаров, а также пересылке товаров воздушным транспортом;" w:history="1"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CC6860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CC6860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="00B077D2" w:rsidRPr="00461DAA">
        <w:rPr>
          <w:rFonts w:ascii="Times New Roman" w:hAnsi="Times New Roman" w:cs="Times New Roman"/>
          <w:sz w:val="28"/>
          <w:szCs w:val="28"/>
        </w:rPr>
        <w:t>1.3.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 дополнительно представляются:</w:t>
      </w:r>
    </w:p>
    <w:p w14:paraId="612237B4" w14:textId="6AF91732" w:rsidR="00F920CB" w:rsidRPr="00C90D8C" w:rsidRDefault="00F920CB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D8C">
        <w:rPr>
          <w:rFonts w:ascii="Times New Roman" w:hAnsi="Times New Roman" w:cs="Times New Roman"/>
          <w:sz w:val="28"/>
          <w:szCs w:val="28"/>
        </w:rPr>
        <w:t xml:space="preserve">а) копии договоров с организациями, которые оказали услуги, выполнили работы </w:t>
      </w:r>
      <w:r w:rsidR="00081CA2" w:rsidRPr="00C90D8C">
        <w:rPr>
          <w:rFonts w:ascii="Times New Roman" w:hAnsi="Times New Roman" w:cs="Times New Roman"/>
          <w:sz w:val="28"/>
          <w:szCs w:val="28"/>
        </w:rPr>
        <w:t>по упаковке, маркировке, погрузке, разгрузке или перегрузке товаров, а также по перевозке (пересылке) товаров (пробных партий товаров) воздушным, автомобильным, железнодорожным, водным транспортом</w:t>
      </w:r>
      <w:r w:rsidRPr="00C90D8C">
        <w:rPr>
          <w:rFonts w:ascii="Times New Roman" w:hAnsi="Times New Roman" w:cs="Times New Roman"/>
          <w:sz w:val="28"/>
          <w:szCs w:val="28"/>
        </w:rPr>
        <w:t xml:space="preserve">, заверенные </w:t>
      </w:r>
      <w:r w:rsidR="0076277D" w:rsidRPr="00C90D8C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C90D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8BFED2C" w14:textId="0585D4E7" w:rsidR="00F920CB" w:rsidRPr="00C90D8C" w:rsidRDefault="00F920CB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D8C">
        <w:rPr>
          <w:rFonts w:ascii="Times New Roman" w:hAnsi="Times New Roman" w:cs="Times New Roman"/>
          <w:sz w:val="28"/>
          <w:szCs w:val="28"/>
        </w:rPr>
        <w:t xml:space="preserve">б) копии счетов-фактур (инвойсов) за </w:t>
      </w:r>
      <w:r w:rsidR="00E245BB" w:rsidRPr="00C90D8C">
        <w:rPr>
          <w:rFonts w:ascii="Times New Roman" w:hAnsi="Times New Roman" w:cs="Times New Roman"/>
          <w:sz w:val="28"/>
          <w:szCs w:val="28"/>
        </w:rPr>
        <w:t>у</w:t>
      </w:r>
      <w:r w:rsidR="00081CA2" w:rsidRPr="00C90D8C">
        <w:rPr>
          <w:rFonts w:ascii="Times New Roman" w:hAnsi="Times New Roman" w:cs="Times New Roman"/>
          <w:sz w:val="28"/>
          <w:szCs w:val="28"/>
        </w:rPr>
        <w:t>паковк</w:t>
      </w:r>
      <w:r w:rsidR="00E245BB" w:rsidRPr="00C90D8C">
        <w:rPr>
          <w:rFonts w:ascii="Times New Roman" w:hAnsi="Times New Roman" w:cs="Times New Roman"/>
          <w:sz w:val="28"/>
          <w:szCs w:val="28"/>
        </w:rPr>
        <w:t>у</w:t>
      </w:r>
      <w:r w:rsidR="00081CA2" w:rsidRPr="00C90D8C">
        <w:rPr>
          <w:rFonts w:ascii="Times New Roman" w:hAnsi="Times New Roman" w:cs="Times New Roman"/>
          <w:sz w:val="28"/>
          <w:szCs w:val="28"/>
        </w:rPr>
        <w:t xml:space="preserve">, маркировку, погрузку, разгрузку или перегрузку товаров, а также по перевозку (пересылку) товаров (пробных партий товаров) воздушным, автомобильным, железнодорожным, водным транспортом, </w:t>
      </w:r>
      <w:r w:rsidR="003E6F46" w:rsidRPr="00C90D8C">
        <w:rPr>
          <w:rFonts w:ascii="Times New Roman" w:hAnsi="Times New Roman" w:cs="Times New Roman"/>
          <w:sz w:val="28"/>
          <w:szCs w:val="28"/>
        </w:rPr>
        <w:t>заверенные участником отбора</w:t>
      </w:r>
      <w:r w:rsidRPr="00C90D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5FAA9B1" w14:textId="30FCFBFA" w:rsidR="00F920CB" w:rsidRPr="00C90D8C" w:rsidRDefault="00F920CB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D8C">
        <w:rPr>
          <w:rFonts w:ascii="Times New Roman" w:hAnsi="Times New Roman" w:cs="Times New Roman"/>
          <w:sz w:val="28"/>
          <w:szCs w:val="28"/>
        </w:rPr>
        <w:t xml:space="preserve">в) копии платежных поручений, подтверждающих произведенные </w:t>
      </w:r>
      <w:r w:rsidR="00397BB6" w:rsidRPr="00C90D8C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C90D8C">
        <w:rPr>
          <w:rFonts w:ascii="Times New Roman" w:hAnsi="Times New Roman" w:cs="Times New Roman"/>
          <w:sz w:val="28"/>
          <w:szCs w:val="28"/>
        </w:rPr>
        <w:t xml:space="preserve"> затраты </w:t>
      </w:r>
      <w:r w:rsidR="009F0E77" w:rsidRPr="00C90D8C">
        <w:rPr>
          <w:rFonts w:ascii="Times New Roman" w:hAnsi="Times New Roman" w:cs="Times New Roman"/>
          <w:sz w:val="28"/>
          <w:szCs w:val="28"/>
        </w:rPr>
        <w:t>по упаковке, маркировке, погрузке, разгрузке или перегрузке товаров, а также по перевозке (пересылке) товаров (пробных партий товаров) воздушным, автомобильным, железнодорожным, водным транспортом</w:t>
      </w:r>
      <w:r w:rsidR="00397BB6" w:rsidRPr="00C90D8C">
        <w:rPr>
          <w:rFonts w:ascii="Times New Roman" w:hAnsi="Times New Roman" w:cs="Times New Roman"/>
          <w:sz w:val="28"/>
          <w:szCs w:val="28"/>
        </w:rPr>
        <w:t>, заверенные участником отбора</w:t>
      </w:r>
      <w:r w:rsidRPr="00C90D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C4CDD1E" w14:textId="5CF1E43F" w:rsidR="00F920CB" w:rsidRPr="00461DAA" w:rsidRDefault="00CE4E93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8C">
        <w:rPr>
          <w:rFonts w:ascii="Times New Roman" w:hAnsi="Times New Roman" w:cs="Times New Roman"/>
          <w:sz w:val="28"/>
          <w:szCs w:val="28"/>
        </w:rPr>
        <w:t>2.2.2</w:t>
      </w:r>
      <w:proofErr w:type="gramStart"/>
      <w:r w:rsidRPr="00C90D8C">
        <w:rPr>
          <w:rFonts w:ascii="Times New Roman" w:hAnsi="Times New Roman" w:cs="Times New Roman"/>
          <w:sz w:val="28"/>
          <w:szCs w:val="28"/>
        </w:rPr>
        <w:t xml:space="preserve"> </w:t>
      </w:r>
      <w:r w:rsidR="00F920CB" w:rsidRPr="00C90D8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920CB" w:rsidRPr="00C90D8C">
        <w:rPr>
          <w:rFonts w:ascii="Times New Roman" w:hAnsi="Times New Roman" w:cs="Times New Roman"/>
          <w:sz w:val="28"/>
          <w:szCs w:val="28"/>
        </w:rPr>
        <w:t xml:space="preserve">ля получения субсидии на цели, указанные в </w:t>
      </w:r>
      <w:hyperlink w:anchor="Par77" w:tooltip="б) складирование товаров в пункте перевалки;" w:history="1">
        <w:r w:rsidR="00F920CB" w:rsidRPr="00C90D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CC6860" w:rsidRPr="00C90D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920CB" w:rsidRPr="00C90D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CC6860" w:rsidRPr="00C90D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F920CB" w:rsidRPr="00C90D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="00B077D2" w:rsidRPr="00C90D8C">
        <w:rPr>
          <w:rFonts w:ascii="Times New Roman" w:hAnsi="Times New Roman" w:cs="Times New Roman"/>
          <w:sz w:val="28"/>
          <w:szCs w:val="28"/>
        </w:rPr>
        <w:t>1.3</w:t>
      </w:r>
      <w:r w:rsidR="00F920CB" w:rsidRPr="00C90D8C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 дополнительно представляются:</w:t>
      </w:r>
    </w:p>
    <w:p w14:paraId="1BCB9E71" w14:textId="77777777" w:rsidR="00F920CB" w:rsidRPr="00461DAA" w:rsidRDefault="00F920CB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а) копии договоров с организациями, оказавшими услуги по складированию товаров в пункте перевалки, заверенные </w:t>
      </w:r>
      <w:r w:rsidR="00862E20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DAA">
        <w:rPr>
          <w:rFonts w:ascii="Times New Roman" w:hAnsi="Times New Roman" w:cs="Times New Roman"/>
          <w:sz w:val="28"/>
          <w:szCs w:val="28"/>
        </w:rPr>
        <w:t>;</w:t>
      </w:r>
    </w:p>
    <w:p w14:paraId="6D8A2705" w14:textId="77777777" w:rsidR="00F920CB" w:rsidRPr="00461DAA" w:rsidRDefault="00F920CB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б) копии актов приема-передачи и товарно-транспортных накладных, подтверждающих складирование, заверенные </w:t>
      </w:r>
      <w:r w:rsidR="00862E20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DAA">
        <w:rPr>
          <w:rFonts w:ascii="Times New Roman" w:hAnsi="Times New Roman" w:cs="Times New Roman"/>
          <w:sz w:val="28"/>
          <w:szCs w:val="28"/>
        </w:rPr>
        <w:t>;</w:t>
      </w:r>
    </w:p>
    <w:p w14:paraId="6807E014" w14:textId="77777777" w:rsidR="00F920CB" w:rsidRPr="00461DAA" w:rsidRDefault="00F920CB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в) копии платежных поручений, подтверждающих произведенные соискателем затраты по складированию товаров в пункте перевалки, заверенные </w:t>
      </w:r>
      <w:r w:rsidR="00862E20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DAA">
        <w:rPr>
          <w:rFonts w:ascii="Times New Roman" w:hAnsi="Times New Roman" w:cs="Times New Roman"/>
          <w:sz w:val="28"/>
          <w:szCs w:val="28"/>
        </w:rPr>
        <w:t>.</w:t>
      </w:r>
    </w:p>
    <w:p w14:paraId="112C4373" w14:textId="0E06C35E" w:rsidR="00F920CB" w:rsidRPr="00461DAA" w:rsidRDefault="00714C81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2.2.3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F920CB" w:rsidRPr="00461DA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920CB" w:rsidRPr="00461DAA">
        <w:rPr>
          <w:rFonts w:ascii="Times New Roman" w:hAnsi="Times New Roman" w:cs="Times New Roman"/>
          <w:sz w:val="28"/>
          <w:szCs w:val="28"/>
        </w:rPr>
        <w:t xml:space="preserve">ля получения субсидии на цели, указанные в </w:t>
      </w:r>
      <w:hyperlink w:anchor="Par78" w:tooltip="в) страхование договора поставки груза при перевозке или иных договоров, связанных с исполнением внешнеторгового контракта;" w:history="1"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CC6860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CC6860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="00B077D2" w:rsidRPr="00461DAA">
        <w:rPr>
          <w:rFonts w:ascii="Times New Roman" w:hAnsi="Times New Roman" w:cs="Times New Roman"/>
          <w:sz w:val="28"/>
          <w:szCs w:val="28"/>
        </w:rPr>
        <w:t xml:space="preserve">1.3 </w:t>
      </w:r>
      <w:r w:rsidR="00F920CB" w:rsidRPr="00461DAA">
        <w:rPr>
          <w:rFonts w:ascii="Times New Roman" w:hAnsi="Times New Roman" w:cs="Times New Roman"/>
          <w:sz w:val="28"/>
          <w:szCs w:val="28"/>
        </w:rPr>
        <w:t>настоящего Порядка, дополнительно представляются:</w:t>
      </w:r>
    </w:p>
    <w:p w14:paraId="6A2440A2" w14:textId="7218E7D9" w:rsidR="00F920CB" w:rsidRPr="00461DAA" w:rsidRDefault="00F920CB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а) копии договоров с организациями, оказавшими услуги по страхованию </w:t>
      </w:r>
      <w:r w:rsidR="00742CDE" w:rsidRPr="00461DAA">
        <w:rPr>
          <w:rFonts w:ascii="Times New Roman" w:hAnsi="Times New Roman" w:cs="Times New Roman"/>
          <w:sz w:val="28"/>
          <w:szCs w:val="28"/>
        </w:rPr>
        <w:t>экспортного</w:t>
      </w:r>
      <w:r w:rsidR="00554895" w:rsidRPr="00461DAA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461DAA">
        <w:rPr>
          <w:rFonts w:ascii="Times New Roman" w:hAnsi="Times New Roman" w:cs="Times New Roman"/>
          <w:sz w:val="28"/>
          <w:szCs w:val="28"/>
        </w:rPr>
        <w:t xml:space="preserve">, заверенные </w:t>
      </w:r>
      <w:r w:rsidR="0076277D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DAA">
        <w:rPr>
          <w:rFonts w:ascii="Times New Roman" w:hAnsi="Times New Roman" w:cs="Times New Roman"/>
          <w:sz w:val="28"/>
          <w:szCs w:val="28"/>
        </w:rPr>
        <w:t>;</w:t>
      </w:r>
    </w:p>
    <w:p w14:paraId="0BD066FD" w14:textId="77777777" w:rsidR="00F920CB" w:rsidRPr="00461DAA" w:rsidRDefault="00F920CB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lastRenderedPageBreak/>
        <w:t xml:space="preserve">б) копии страховых документов, заверенные </w:t>
      </w:r>
      <w:r w:rsidR="00862E20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DAA">
        <w:rPr>
          <w:rFonts w:ascii="Times New Roman" w:hAnsi="Times New Roman" w:cs="Times New Roman"/>
          <w:sz w:val="28"/>
          <w:szCs w:val="28"/>
        </w:rPr>
        <w:t>;</w:t>
      </w:r>
    </w:p>
    <w:p w14:paraId="550BAD1C" w14:textId="0D42BCE2" w:rsidR="00F920CB" w:rsidRPr="00461DAA" w:rsidRDefault="00F920CB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в) копии платежных поручений, подтверждающих произведенные </w:t>
      </w:r>
      <w:r w:rsidR="00862E20" w:rsidRPr="00461DAA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461DAA">
        <w:rPr>
          <w:rFonts w:ascii="Times New Roman" w:hAnsi="Times New Roman" w:cs="Times New Roman"/>
          <w:sz w:val="28"/>
          <w:szCs w:val="28"/>
        </w:rPr>
        <w:t xml:space="preserve">затраты по страхованию </w:t>
      </w:r>
      <w:r w:rsidR="00742CDE" w:rsidRPr="00461DAA">
        <w:rPr>
          <w:rFonts w:ascii="Times New Roman" w:hAnsi="Times New Roman" w:cs="Times New Roman"/>
          <w:sz w:val="28"/>
          <w:szCs w:val="28"/>
        </w:rPr>
        <w:t>экспортного</w:t>
      </w:r>
      <w:r w:rsidR="00E12D6B" w:rsidRPr="00461DAA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461DAA">
        <w:rPr>
          <w:rFonts w:ascii="Times New Roman" w:hAnsi="Times New Roman" w:cs="Times New Roman"/>
          <w:sz w:val="28"/>
          <w:szCs w:val="28"/>
        </w:rPr>
        <w:t xml:space="preserve">, заверенные </w:t>
      </w:r>
      <w:r w:rsidR="0076277D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DAA">
        <w:rPr>
          <w:rFonts w:ascii="Times New Roman" w:hAnsi="Times New Roman" w:cs="Times New Roman"/>
          <w:sz w:val="28"/>
          <w:szCs w:val="28"/>
        </w:rPr>
        <w:t>.</w:t>
      </w:r>
    </w:p>
    <w:p w14:paraId="3BFCE3AA" w14:textId="428B0F70" w:rsidR="00F920CB" w:rsidRPr="00461DAA" w:rsidRDefault="00CE4E93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2.2.</w:t>
      </w:r>
      <w:r w:rsidR="00714C81" w:rsidRPr="00461DAA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F920CB" w:rsidRPr="00461DA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920CB" w:rsidRPr="00461DAA">
        <w:rPr>
          <w:rFonts w:ascii="Times New Roman" w:hAnsi="Times New Roman" w:cs="Times New Roman"/>
          <w:sz w:val="28"/>
          <w:szCs w:val="28"/>
        </w:rPr>
        <w:t xml:space="preserve">ля получения субсидии на цели, указанные в </w:t>
      </w:r>
      <w:hyperlink w:anchor="Par79" w:tooltip="г) услуги по таможенному декларированию;" w:history="1"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CC6860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CC6860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="00B077D2" w:rsidRPr="00461DAA">
        <w:rPr>
          <w:rFonts w:ascii="Times New Roman" w:hAnsi="Times New Roman" w:cs="Times New Roman"/>
          <w:sz w:val="28"/>
          <w:szCs w:val="28"/>
        </w:rPr>
        <w:t>1.3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представляются:</w:t>
      </w:r>
    </w:p>
    <w:p w14:paraId="6FB6B816" w14:textId="77777777" w:rsidR="00F920CB" w:rsidRPr="00461DAA" w:rsidRDefault="00F920CB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а) копии договоров с организациями, которые оказали услуги, выполнили работы по таможенному декларированию готовой продукции, заверенные </w:t>
      </w:r>
      <w:r w:rsidR="0076277D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DAA">
        <w:rPr>
          <w:rFonts w:ascii="Times New Roman" w:hAnsi="Times New Roman" w:cs="Times New Roman"/>
          <w:sz w:val="28"/>
          <w:szCs w:val="28"/>
        </w:rPr>
        <w:t>;</w:t>
      </w:r>
    </w:p>
    <w:p w14:paraId="4FC12132" w14:textId="77777777" w:rsidR="00F920CB" w:rsidRPr="00461DAA" w:rsidRDefault="00F920CB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б) копии платежных поручений, подтверждающих оплату оказанных услуг, выполненных работ по таможенному декларированию готовой продукции, заверенные </w:t>
      </w:r>
      <w:r w:rsidR="0076277D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DAA">
        <w:rPr>
          <w:rFonts w:ascii="Times New Roman" w:hAnsi="Times New Roman" w:cs="Times New Roman"/>
          <w:sz w:val="28"/>
          <w:szCs w:val="28"/>
        </w:rPr>
        <w:t>.</w:t>
      </w:r>
    </w:p>
    <w:p w14:paraId="3F236916" w14:textId="64B2C634" w:rsidR="00F920CB" w:rsidRPr="00461DAA" w:rsidRDefault="00CE4E93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2.2.</w:t>
      </w:r>
      <w:r w:rsidR="00714C81" w:rsidRPr="00461DAA">
        <w:rPr>
          <w:rFonts w:ascii="Times New Roman" w:hAnsi="Times New Roman" w:cs="Times New Roman"/>
          <w:sz w:val="28"/>
          <w:szCs w:val="28"/>
        </w:rPr>
        <w:t>5</w:t>
      </w:r>
      <w:r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Для получения субсидии на цели, указанные в </w:t>
      </w:r>
      <w:hyperlink w:anchor="Par80" w:tooltip="д) юридическое сопровождение внешнеторгового контракта, включая юридическую экспертизу, консультирование, согласование условий, разработку и утверждение проекта контракта, перевод, участие в переговорах с контрагентами по вопросам заключения, изменения, растор" w:history="1"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CC6860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CC6860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="00B077D2" w:rsidRPr="00461DAA">
        <w:rPr>
          <w:rFonts w:ascii="Times New Roman" w:hAnsi="Times New Roman" w:cs="Times New Roman"/>
          <w:sz w:val="28"/>
          <w:szCs w:val="28"/>
        </w:rPr>
        <w:t>1.</w:t>
      </w:r>
      <w:r w:rsidR="00576D1E" w:rsidRPr="00461DAA">
        <w:rPr>
          <w:rFonts w:ascii="Times New Roman" w:hAnsi="Times New Roman" w:cs="Times New Roman"/>
          <w:sz w:val="28"/>
          <w:szCs w:val="28"/>
        </w:rPr>
        <w:t>3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 дополнительно представляются:</w:t>
      </w:r>
    </w:p>
    <w:p w14:paraId="4C833660" w14:textId="6FF660E5" w:rsidR="00F920CB" w:rsidRPr="00461DAA" w:rsidRDefault="00F920CB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а) копии договоров с организациями, которые оказали юридические услуги, в рамках сопровождения </w:t>
      </w:r>
      <w:r w:rsidR="00F06697" w:rsidRPr="00461DAA">
        <w:rPr>
          <w:rFonts w:ascii="Times New Roman" w:hAnsi="Times New Roman" w:cs="Times New Roman"/>
          <w:sz w:val="28"/>
          <w:szCs w:val="28"/>
        </w:rPr>
        <w:t>экспортного</w:t>
      </w:r>
      <w:r w:rsidRPr="00461DAA">
        <w:rPr>
          <w:rFonts w:ascii="Times New Roman" w:hAnsi="Times New Roman" w:cs="Times New Roman"/>
          <w:sz w:val="28"/>
          <w:szCs w:val="28"/>
        </w:rPr>
        <w:t xml:space="preserve"> контракта, заверенные </w:t>
      </w:r>
      <w:r w:rsidR="0076277D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DAA">
        <w:rPr>
          <w:rFonts w:ascii="Times New Roman" w:hAnsi="Times New Roman" w:cs="Times New Roman"/>
          <w:sz w:val="28"/>
          <w:szCs w:val="28"/>
        </w:rPr>
        <w:t>;</w:t>
      </w:r>
    </w:p>
    <w:p w14:paraId="60C9E25B" w14:textId="6A3CF422" w:rsidR="00F920CB" w:rsidRPr="00461DAA" w:rsidRDefault="00F920CB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б) копии договоров с организациями, которые осуществляли перевод </w:t>
      </w:r>
      <w:r w:rsidR="00F06697" w:rsidRPr="00461DAA">
        <w:rPr>
          <w:rFonts w:ascii="Times New Roman" w:hAnsi="Times New Roman" w:cs="Times New Roman"/>
          <w:sz w:val="28"/>
          <w:szCs w:val="28"/>
        </w:rPr>
        <w:t>экспортного</w:t>
      </w:r>
      <w:r w:rsidRPr="00461DAA">
        <w:rPr>
          <w:rFonts w:ascii="Times New Roman" w:hAnsi="Times New Roman" w:cs="Times New Roman"/>
          <w:sz w:val="28"/>
          <w:szCs w:val="28"/>
        </w:rPr>
        <w:t xml:space="preserve"> контракта, заверенные </w:t>
      </w:r>
      <w:r w:rsidR="0076277D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DAA">
        <w:rPr>
          <w:rFonts w:ascii="Times New Roman" w:hAnsi="Times New Roman" w:cs="Times New Roman"/>
          <w:sz w:val="28"/>
          <w:szCs w:val="28"/>
        </w:rPr>
        <w:t>.</w:t>
      </w:r>
    </w:p>
    <w:p w14:paraId="3BFDA2F6" w14:textId="7ED8693B" w:rsidR="00F920CB" w:rsidRPr="00461DAA" w:rsidRDefault="00CE4E93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2.2.</w:t>
      </w:r>
      <w:r w:rsidR="00714C81" w:rsidRPr="00461DAA">
        <w:rPr>
          <w:rFonts w:ascii="Times New Roman" w:hAnsi="Times New Roman" w:cs="Times New Roman"/>
          <w:sz w:val="28"/>
          <w:szCs w:val="28"/>
        </w:rPr>
        <w:t>6</w:t>
      </w:r>
      <w:r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Для получения субсидии на цели, указанные в </w:t>
      </w:r>
      <w:hyperlink w:anchor="Par81" w:tooltip="е) разработку образцов (проб), полезных моделей и проведение соответствующих исследований (испытаний), включая доставку вышеперечисленных материалов к месту испытаний, хранение, утилизацию (или возврат) проверяемой продукции, непосредственные затраты на исслед" w:history="1"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CC6860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CC6860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="00B077D2" w:rsidRPr="00461DAA">
        <w:rPr>
          <w:rFonts w:ascii="Times New Roman" w:hAnsi="Times New Roman" w:cs="Times New Roman"/>
          <w:sz w:val="28"/>
          <w:szCs w:val="28"/>
        </w:rPr>
        <w:t>1.</w:t>
      </w:r>
      <w:r w:rsidR="00576D1E" w:rsidRPr="00461DAA">
        <w:rPr>
          <w:rFonts w:ascii="Times New Roman" w:hAnsi="Times New Roman" w:cs="Times New Roman"/>
          <w:sz w:val="28"/>
          <w:szCs w:val="28"/>
        </w:rPr>
        <w:t>3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представляются:</w:t>
      </w:r>
    </w:p>
    <w:p w14:paraId="0C619269" w14:textId="77777777" w:rsidR="00F920CB" w:rsidRPr="00461DAA" w:rsidRDefault="00F920CB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а) копии договоров и иных документов, подтверждающих фактически понесенные затраты, связанные с разработкой образцов, полезных моделей, заверенные </w:t>
      </w:r>
      <w:r w:rsidR="0076277D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DAA">
        <w:rPr>
          <w:rFonts w:ascii="Times New Roman" w:hAnsi="Times New Roman" w:cs="Times New Roman"/>
          <w:sz w:val="28"/>
          <w:szCs w:val="28"/>
        </w:rPr>
        <w:t>;</w:t>
      </w:r>
    </w:p>
    <w:p w14:paraId="163A6DDC" w14:textId="77777777" w:rsidR="00F920CB" w:rsidRPr="00461DAA" w:rsidRDefault="00F920CB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б) копии договоров и иных документов на проведение исследований и испытаний (в том числе протоколы), заверенные </w:t>
      </w:r>
      <w:r w:rsidR="00862E20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DAA">
        <w:rPr>
          <w:rFonts w:ascii="Times New Roman" w:hAnsi="Times New Roman" w:cs="Times New Roman"/>
          <w:sz w:val="28"/>
          <w:szCs w:val="28"/>
        </w:rPr>
        <w:t>.</w:t>
      </w:r>
    </w:p>
    <w:p w14:paraId="5A954EBD" w14:textId="0F412CE3" w:rsidR="00F920CB" w:rsidRPr="00461DAA" w:rsidRDefault="00714C81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2.2.7</w:t>
      </w:r>
      <w:r w:rsidR="00CE4E93"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Для получения субсидии на цели, указанные в </w:t>
      </w:r>
      <w:hyperlink w:anchor="Par82" w:tooltip="ж) обеспечение защиты интеллектуальной собственности за пределами Российской Федерации, в том числе международную регистрацию на внешних рынках объектов интеллектуальной собственности (изобретений, полезных моделей, промышленных образцов, товарных знаков)." w:history="1"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</w:t>
        </w:r>
        <w:r w:rsidR="00606E76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CC6860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ж</w:t>
        </w:r>
        <w:r w:rsidR="00CC6860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» </w:t>
        </w:r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 </w:t>
        </w:r>
      </w:hyperlink>
      <w:r w:rsidR="00576D1E" w:rsidRPr="00461DAA">
        <w:rPr>
          <w:rFonts w:ascii="Times New Roman" w:hAnsi="Times New Roman" w:cs="Times New Roman"/>
          <w:sz w:val="28"/>
          <w:szCs w:val="28"/>
        </w:rPr>
        <w:t>1.3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представляются:</w:t>
      </w:r>
    </w:p>
    <w:p w14:paraId="2CFA7CE2" w14:textId="5E844A2B" w:rsidR="00F920CB" w:rsidRPr="00C90D8C" w:rsidRDefault="00F920CB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а) </w:t>
      </w:r>
      <w:r w:rsidRPr="00C90D8C">
        <w:rPr>
          <w:rFonts w:ascii="Times New Roman" w:hAnsi="Times New Roman" w:cs="Times New Roman"/>
          <w:sz w:val="28"/>
          <w:szCs w:val="28"/>
        </w:rPr>
        <w:t xml:space="preserve">копии договоров и иных документов, подтверждающих фактически понесенные затраты, связанные с обеспечением защиты интеллектуальной собственности за пределами Российской Федерации, заверенные </w:t>
      </w:r>
      <w:r w:rsidR="0076277D" w:rsidRPr="00C90D8C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E12D6B" w:rsidRPr="00C90D8C">
        <w:rPr>
          <w:rFonts w:ascii="Times New Roman" w:hAnsi="Times New Roman" w:cs="Times New Roman"/>
          <w:sz w:val="28"/>
          <w:szCs w:val="28"/>
        </w:rPr>
        <w:t xml:space="preserve">, включая затраты на подготовку </w:t>
      </w:r>
      <w:r w:rsidR="00EB5305" w:rsidRPr="00C90D8C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E12D6B" w:rsidRPr="00C90D8C">
        <w:rPr>
          <w:rFonts w:ascii="Times New Roman" w:hAnsi="Times New Roman" w:cs="Times New Roman"/>
          <w:sz w:val="28"/>
          <w:szCs w:val="28"/>
        </w:rPr>
        <w:t>и делопроизводств</w:t>
      </w:r>
      <w:r w:rsidR="002A3C49" w:rsidRPr="00C90D8C">
        <w:rPr>
          <w:rFonts w:ascii="Times New Roman" w:hAnsi="Times New Roman" w:cs="Times New Roman"/>
          <w:sz w:val="28"/>
          <w:szCs w:val="28"/>
        </w:rPr>
        <w:t>о</w:t>
      </w:r>
      <w:r w:rsidR="00E12D6B" w:rsidRPr="00C90D8C">
        <w:rPr>
          <w:rFonts w:ascii="Times New Roman" w:hAnsi="Times New Roman" w:cs="Times New Roman"/>
          <w:sz w:val="28"/>
          <w:szCs w:val="28"/>
        </w:rPr>
        <w:t>, оплату пошлин, услуги патентных поверенных</w:t>
      </w:r>
      <w:r w:rsidRPr="00C90D8C">
        <w:rPr>
          <w:rFonts w:ascii="Times New Roman" w:hAnsi="Times New Roman" w:cs="Times New Roman"/>
          <w:sz w:val="28"/>
          <w:szCs w:val="28"/>
        </w:rPr>
        <w:t>;</w:t>
      </w:r>
    </w:p>
    <w:p w14:paraId="2095A3E0" w14:textId="77777777" w:rsidR="00F920CB" w:rsidRPr="00C90D8C" w:rsidRDefault="00F920CB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8C">
        <w:rPr>
          <w:rFonts w:ascii="Times New Roman" w:hAnsi="Times New Roman" w:cs="Times New Roman"/>
          <w:sz w:val="28"/>
          <w:szCs w:val="28"/>
        </w:rPr>
        <w:t xml:space="preserve">б) копии документов, подтверждающих международную регистрацию на внешних рынках объектов интеллектуальной собственности (изобретений, полезных моделей, промышленных образцов, товарных знаков), заверенные </w:t>
      </w:r>
      <w:r w:rsidR="0076277D" w:rsidRPr="00C90D8C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C90D8C">
        <w:rPr>
          <w:rFonts w:ascii="Times New Roman" w:hAnsi="Times New Roman" w:cs="Times New Roman"/>
          <w:sz w:val="28"/>
          <w:szCs w:val="28"/>
        </w:rPr>
        <w:t>;</w:t>
      </w:r>
    </w:p>
    <w:p w14:paraId="27BC7D93" w14:textId="77777777" w:rsidR="00F920CB" w:rsidRPr="00C90D8C" w:rsidRDefault="00F920CB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8C">
        <w:rPr>
          <w:rFonts w:ascii="Times New Roman" w:hAnsi="Times New Roman" w:cs="Times New Roman"/>
          <w:sz w:val="28"/>
          <w:szCs w:val="28"/>
        </w:rPr>
        <w:t xml:space="preserve">в) копии платежных поручений, подтверждающих произведенные соискателем затраты на обеспечение защиты интеллектуальной собственности за пределами Российской Федерации, заверенные </w:t>
      </w:r>
      <w:r w:rsidR="0076277D" w:rsidRPr="00C90D8C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C90D8C">
        <w:rPr>
          <w:rFonts w:ascii="Times New Roman" w:hAnsi="Times New Roman" w:cs="Times New Roman"/>
          <w:sz w:val="28"/>
          <w:szCs w:val="28"/>
        </w:rPr>
        <w:t>.</w:t>
      </w:r>
      <w:bookmarkStart w:id="9" w:name="Par154"/>
      <w:bookmarkEnd w:id="9"/>
    </w:p>
    <w:p w14:paraId="052A48E6" w14:textId="19DC09A5" w:rsidR="007C1A14" w:rsidRPr="00461DAA" w:rsidRDefault="00EA02E4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8C">
        <w:rPr>
          <w:rFonts w:ascii="Times New Roman" w:hAnsi="Times New Roman" w:cs="Times New Roman"/>
          <w:sz w:val="28"/>
          <w:szCs w:val="28"/>
        </w:rPr>
        <w:t>2.2.8</w:t>
      </w:r>
      <w:r w:rsidR="00C90D8C" w:rsidRPr="00C90D8C">
        <w:rPr>
          <w:rFonts w:ascii="Times New Roman" w:hAnsi="Times New Roman" w:cs="Times New Roman"/>
          <w:sz w:val="28"/>
          <w:szCs w:val="28"/>
        </w:rPr>
        <w:t>.</w:t>
      </w:r>
      <w:r w:rsidR="007C1A14" w:rsidRPr="00C90D8C">
        <w:rPr>
          <w:rFonts w:ascii="Times New Roman" w:hAnsi="Times New Roman" w:cs="Times New Roman"/>
          <w:sz w:val="28"/>
          <w:szCs w:val="28"/>
        </w:rPr>
        <w:t xml:space="preserve"> При приеме заявки комитет запрашивает:</w:t>
      </w:r>
    </w:p>
    <w:p w14:paraId="423B4086" w14:textId="77777777" w:rsidR="007C1A14" w:rsidRPr="00461DAA" w:rsidRDefault="007C1A14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9"/>
      <w:bookmarkEnd w:id="10"/>
      <w:r w:rsidRPr="00461DAA">
        <w:rPr>
          <w:rFonts w:ascii="Times New Roman" w:hAnsi="Times New Roman" w:cs="Times New Roman"/>
          <w:sz w:val="28"/>
          <w:szCs w:val="28"/>
        </w:rPr>
        <w:t>а) в порядке информационного взаимодействия с другими органами государственной власти и организациями:</w:t>
      </w:r>
    </w:p>
    <w:p w14:paraId="76272B85" w14:textId="77777777" w:rsidR="007C1A14" w:rsidRPr="00461DAA" w:rsidRDefault="007C1A14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14:paraId="57BD7B29" w14:textId="179FE5C9" w:rsidR="007C1A14" w:rsidRPr="00461DAA" w:rsidRDefault="007C1A14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9A">
        <w:rPr>
          <w:rFonts w:ascii="Times New Roman" w:hAnsi="Times New Roman" w:cs="Times New Roman"/>
          <w:sz w:val="28"/>
          <w:szCs w:val="28"/>
        </w:rPr>
        <w:t>выписк</w:t>
      </w:r>
      <w:r w:rsidR="001478D3" w:rsidRPr="00F2329A">
        <w:rPr>
          <w:rFonts w:ascii="Times New Roman" w:hAnsi="Times New Roman" w:cs="Times New Roman"/>
          <w:sz w:val="28"/>
          <w:szCs w:val="28"/>
        </w:rPr>
        <w:t>у</w:t>
      </w:r>
      <w:r w:rsidRPr="00F2329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</w:t>
      </w:r>
      <w:r w:rsidRPr="00461DAA">
        <w:rPr>
          <w:rFonts w:ascii="Times New Roman" w:hAnsi="Times New Roman" w:cs="Times New Roman"/>
          <w:sz w:val="28"/>
          <w:szCs w:val="28"/>
        </w:rPr>
        <w:t xml:space="preserve">реестра индивидуальных предпринимателей, </w:t>
      </w:r>
      <w:r w:rsidRPr="00EF23B7">
        <w:rPr>
          <w:rFonts w:ascii="Times New Roman" w:hAnsi="Times New Roman" w:cs="Times New Roman"/>
          <w:sz w:val="28"/>
          <w:szCs w:val="28"/>
        </w:rPr>
        <w:t>полученн</w:t>
      </w:r>
      <w:r w:rsidR="001478D3" w:rsidRPr="00EF23B7">
        <w:rPr>
          <w:rFonts w:ascii="Times New Roman" w:hAnsi="Times New Roman" w:cs="Times New Roman"/>
          <w:sz w:val="28"/>
          <w:szCs w:val="28"/>
        </w:rPr>
        <w:t>ую</w:t>
      </w:r>
      <w:r w:rsidRPr="00EF23B7">
        <w:rPr>
          <w:rFonts w:ascii="Times New Roman" w:hAnsi="Times New Roman" w:cs="Times New Roman"/>
          <w:sz w:val="28"/>
          <w:szCs w:val="28"/>
        </w:rPr>
        <w:t xml:space="preserve"> с официального сайта Федеральной налоговой службы с использованием сервиса </w:t>
      </w:r>
      <w:r w:rsidR="00CC6860" w:rsidRPr="00EF23B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F23B7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юридических лиц, индивидуальных </w:t>
      </w:r>
      <w:r w:rsidRPr="00461DAA">
        <w:rPr>
          <w:rFonts w:ascii="Times New Roman" w:hAnsi="Times New Roman" w:cs="Times New Roman"/>
          <w:sz w:val="28"/>
          <w:szCs w:val="28"/>
        </w:rPr>
        <w:t>предпринимателей, крестьянских (фермерских) хозяйств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>;</w:t>
      </w:r>
    </w:p>
    <w:p w14:paraId="1B2AB8D3" w14:textId="77777777" w:rsidR="007C1A14" w:rsidRPr="00461DAA" w:rsidRDefault="007C1A14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63"/>
      <w:bookmarkEnd w:id="11"/>
      <w:r w:rsidRPr="00461DAA">
        <w:rPr>
          <w:rFonts w:ascii="Times New Roman" w:hAnsi="Times New Roman" w:cs="Times New Roman"/>
          <w:sz w:val="28"/>
          <w:szCs w:val="28"/>
        </w:rPr>
        <w:t>б) через портал системы межведомственного электронного взаимодействия Ленинградской области:</w:t>
      </w:r>
    </w:p>
    <w:p w14:paraId="510143D4" w14:textId="77777777" w:rsidR="007C1A14" w:rsidRPr="00461DAA" w:rsidRDefault="007C1A14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DAA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по уплате налогов, сборов, страховых взносов, пеней, штрафов, процентов;</w:t>
      </w:r>
      <w:proofErr w:type="gramEnd"/>
    </w:p>
    <w:p w14:paraId="3893F94D" w14:textId="77777777" w:rsidR="007C1A14" w:rsidRPr="00461DAA" w:rsidRDefault="007C1A14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перед государственными внебюджетными фондами Российской Федерации.</w:t>
      </w:r>
    </w:p>
    <w:p w14:paraId="1FCFDE49" w14:textId="77777777" w:rsidR="007C1A14" w:rsidRPr="00461DAA" w:rsidRDefault="007C1A14" w:rsidP="00C90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В случае наличия задолженности комитет уведомляет об этом участника отбора в течение одного рабочего дня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запрос. Участник отбора вправе представить копии документов, подтверждающих оплату указанной задолженности или отсутствие задолженности,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>или) копию соглашения о реструктуризации задолженности, заверенные подписью и печатью (при наличии) участника отбора.</w:t>
      </w:r>
    </w:p>
    <w:p w14:paraId="048F4BCC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7C1A14" w:rsidRPr="00461DAA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461DAA">
        <w:rPr>
          <w:rFonts w:ascii="Times New Roman" w:hAnsi="Times New Roman" w:cs="Times New Roman"/>
          <w:sz w:val="28"/>
          <w:szCs w:val="28"/>
        </w:rPr>
        <w:t>комплект документов не возвращается.</w:t>
      </w:r>
    </w:p>
    <w:p w14:paraId="085B8A35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сведений в соответствии с законодательством Российской Федерации.</w:t>
      </w:r>
    </w:p>
    <w:p w14:paraId="3AD1D677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путем направления в Комитет заявления об отзыве заявки в течение срока подачи заявок.</w:t>
      </w:r>
    </w:p>
    <w:p w14:paraId="1F1D6A73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заявки.</w:t>
      </w:r>
    </w:p>
    <w:p w14:paraId="468981BD" w14:textId="6D69D252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6"/>
      <w:bookmarkEnd w:id="12"/>
      <w:r w:rsidRPr="00461DAA">
        <w:rPr>
          <w:rFonts w:ascii="Times New Roman" w:hAnsi="Times New Roman" w:cs="Times New Roman"/>
          <w:sz w:val="28"/>
          <w:szCs w:val="28"/>
        </w:rPr>
        <w:t>2.3. Комитет не позднее 1-го рабочего дня до даты начала срока подачи заявок размещает на едином портале бюджетной системы Российской Федерации в информаци</w:t>
      </w:r>
      <w:r w:rsidR="00CB4796" w:rsidRPr="00461DAA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и на официальном сайте Комитета в информационно-телекоммуникационной сети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 xml:space="preserve"> (http://econ.lenobl.ru/) объявление о проведении отбора (далее - объявление) с указанием:</w:t>
      </w:r>
    </w:p>
    <w:p w14:paraId="2442FFD6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Комитета;</w:t>
      </w:r>
    </w:p>
    <w:p w14:paraId="395D75DB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срока проведения отбора (дата и время начала (окончания) подачи (приема) заявок), который не может быть меньше 30 календарных дней, следующих за днем размещения объявления;</w:t>
      </w:r>
    </w:p>
    <w:p w14:paraId="517F267A" w14:textId="57EBFB72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результатов предоставления субсидии;</w:t>
      </w:r>
    </w:p>
    <w:p w14:paraId="15F400F2" w14:textId="6322BF0E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доменного имени,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или) сетевого адреса, и(или) указателей страниц сайта в информационно-телекоммуникационной сети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14:paraId="4CD50999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 в соответствии с </w:t>
      </w:r>
      <w:hyperlink w:anchor="P60" w:history="1">
        <w:r w:rsidRPr="00461DAA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14:paraId="23DE0993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72" w:history="1">
        <w:r w:rsidRPr="00461DAA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82221D3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14:paraId="707851D3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правил рассмотрения заявок участников отбора в соответствии с </w:t>
      </w:r>
      <w:hyperlink w:anchor="P101" w:history="1">
        <w:r w:rsidRPr="00461DAA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2E7F201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lastRenderedPageBreak/>
        <w:t>порядка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объявления;</w:t>
      </w:r>
    </w:p>
    <w:p w14:paraId="273BEF00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срока, в течение которого </w:t>
      </w:r>
      <w:r w:rsidR="008A1EB3" w:rsidRPr="00461DAA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A96147" w:rsidRPr="00461DAA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461DAA">
        <w:rPr>
          <w:rFonts w:ascii="Times New Roman" w:hAnsi="Times New Roman" w:cs="Times New Roman"/>
          <w:sz w:val="28"/>
          <w:szCs w:val="28"/>
        </w:rPr>
        <w:t xml:space="preserve">должен подписать соглашение о предоставлении субсидии, в соответствии с </w:t>
      </w:r>
      <w:hyperlink w:anchor="P101" w:history="1">
        <w:r w:rsidRPr="00461DAA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14C9649" w14:textId="46D964D3" w:rsidR="001845C4" w:rsidRPr="00C90D8C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от </w:t>
      </w:r>
      <w:r w:rsidRPr="00C90D8C">
        <w:rPr>
          <w:rFonts w:ascii="Times New Roman" w:hAnsi="Times New Roman" w:cs="Times New Roman"/>
          <w:sz w:val="28"/>
          <w:szCs w:val="28"/>
        </w:rPr>
        <w:t>заключения соглашения</w:t>
      </w:r>
      <w:r w:rsidR="005E60D0" w:rsidRPr="00C90D8C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C90D8C">
        <w:rPr>
          <w:rFonts w:ascii="Times New Roman" w:hAnsi="Times New Roman" w:cs="Times New Roman"/>
          <w:sz w:val="28"/>
          <w:szCs w:val="28"/>
        </w:rPr>
        <w:t>;</w:t>
      </w:r>
    </w:p>
    <w:p w14:paraId="322E4CB5" w14:textId="3128EEA4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D8C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 бюджетной системы Российской Федерации</w:t>
      </w:r>
      <w:r w:rsidRPr="00461D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="001D5E19" w:rsidRPr="00461DAA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и на официальном сайте Комитета в информационно-телекоммуникационной сети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="001D5E19" w:rsidRPr="00461DAA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 xml:space="preserve"> (не позднее 14-го календарного дня, следующего за днем определения победителей отбора).</w:t>
      </w:r>
    </w:p>
    <w:p w14:paraId="35417B98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2.3.1. 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окончания срока приема заявок.</w:t>
      </w:r>
    </w:p>
    <w:p w14:paraId="2C2F46C5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окончания срока приема заявок, не рассматриваются.</w:t>
      </w:r>
    </w:p>
    <w:p w14:paraId="269DD500" w14:textId="18433568" w:rsidR="00E8672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1"/>
      <w:bookmarkEnd w:id="13"/>
      <w:r w:rsidRPr="00461DAA">
        <w:rPr>
          <w:rFonts w:ascii="Times New Roman" w:hAnsi="Times New Roman" w:cs="Times New Roman"/>
          <w:sz w:val="28"/>
          <w:szCs w:val="28"/>
        </w:rPr>
        <w:t xml:space="preserve">2.4. </w:t>
      </w:r>
      <w:bookmarkStart w:id="14" w:name="P106"/>
      <w:bookmarkEnd w:id="14"/>
      <w:proofErr w:type="gramStart"/>
      <w:r w:rsidR="00E86724" w:rsidRPr="00461DAA">
        <w:rPr>
          <w:rFonts w:ascii="Times New Roman" w:hAnsi="Times New Roman" w:cs="Times New Roman"/>
          <w:sz w:val="28"/>
          <w:szCs w:val="28"/>
        </w:rPr>
        <w:t>Комитет в срок, не превышающий 10 рабочих дней со дня окончания срока приема заявок, рассматривает представленные заявки и прилагаемые документы на соответствие</w:t>
      </w:r>
      <w:r w:rsidR="00E86724" w:rsidRPr="00461D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6724" w:rsidRPr="00461DAA">
        <w:rPr>
          <w:rFonts w:ascii="Times New Roman" w:hAnsi="Times New Roman" w:cs="Times New Roman"/>
          <w:sz w:val="28"/>
          <w:szCs w:val="28"/>
        </w:rPr>
        <w:t xml:space="preserve">участника отбора критериям отбора и требованиям, предусмотренным </w:t>
      </w:r>
      <w:hyperlink w:anchor="P52" w:history="1">
        <w:r w:rsidR="00E86724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1.</w:t>
        </w:r>
      </w:hyperlink>
      <w:r w:rsidR="00E86724" w:rsidRPr="00461DAA">
        <w:rPr>
          <w:rFonts w:ascii="Times New Roman" w:hAnsi="Times New Roman" w:cs="Times New Roman"/>
          <w:sz w:val="28"/>
          <w:szCs w:val="28"/>
        </w:rPr>
        <w:t xml:space="preserve">5 и </w:t>
      </w:r>
      <w:hyperlink w:anchor="P60" w:history="1">
        <w:r w:rsidR="00E86724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2.1</w:t>
        </w:r>
      </w:hyperlink>
      <w:r w:rsidR="00E86724"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 и требованиям, предусмотренным </w:t>
      </w:r>
      <w:hyperlink w:anchor="P72" w:history="1">
        <w:r w:rsidR="00E86724" w:rsidRPr="00461DAA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="00E86724"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осуществляет проверку соответствия участника отбора критериям отбора и требованиям, предусмотренным </w:t>
      </w:r>
      <w:hyperlink w:anchor="P52" w:history="1">
        <w:r w:rsidR="00E86724" w:rsidRPr="00461DAA">
          <w:rPr>
            <w:rFonts w:ascii="Times New Roman" w:hAnsi="Times New Roman" w:cs="Times New Roman"/>
            <w:sz w:val="28"/>
            <w:szCs w:val="28"/>
          </w:rPr>
          <w:t>пунктами 1.</w:t>
        </w:r>
      </w:hyperlink>
      <w:r w:rsidR="00E86724" w:rsidRPr="00461DAA">
        <w:rPr>
          <w:rFonts w:ascii="Times New Roman" w:hAnsi="Times New Roman" w:cs="Times New Roman"/>
          <w:sz w:val="28"/>
          <w:szCs w:val="28"/>
        </w:rPr>
        <w:t xml:space="preserve">5 и </w:t>
      </w:r>
      <w:hyperlink w:anchor="P60" w:history="1">
        <w:r w:rsidR="00E86724" w:rsidRPr="00461DAA">
          <w:rPr>
            <w:rFonts w:ascii="Times New Roman" w:hAnsi="Times New Roman" w:cs="Times New Roman"/>
            <w:sz w:val="28"/>
            <w:szCs w:val="28"/>
          </w:rPr>
          <w:t>2.1</w:t>
        </w:r>
        <w:proofErr w:type="gramEnd"/>
      </w:hyperlink>
      <w:r w:rsidR="00E86724"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и в случае отсутствия оснований для отклонения заявок и отказа в предоставлении субсидии, установленных </w:t>
      </w:r>
      <w:hyperlink w:anchor="P106" w:history="1">
        <w:r w:rsidR="00E86724" w:rsidRPr="00461DAA">
          <w:rPr>
            <w:rFonts w:ascii="Times New Roman" w:hAnsi="Times New Roman" w:cs="Times New Roman"/>
            <w:sz w:val="28"/>
            <w:szCs w:val="28"/>
          </w:rPr>
          <w:t>пунктами 2.5</w:t>
        </w:r>
      </w:hyperlink>
      <w:r w:rsidR="00E86724" w:rsidRPr="00461DA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1" w:history="1">
        <w:r w:rsidR="00E86724" w:rsidRPr="00461DAA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E86724"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в </w:t>
      </w:r>
      <w:r w:rsidR="00E86724" w:rsidRPr="00F2329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73134" w:rsidRPr="00F2329A">
        <w:rPr>
          <w:rFonts w:ascii="Times New Roman" w:hAnsi="Times New Roman" w:cs="Times New Roman"/>
          <w:sz w:val="28"/>
          <w:szCs w:val="28"/>
        </w:rPr>
        <w:t>5</w:t>
      </w:r>
      <w:r w:rsidR="00B054B6" w:rsidRPr="00F2329A">
        <w:rPr>
          <w:rFonts w:ascii="Times New Roman" w:hAnsi="Times New Roman" w:cs="Times New Roman"/>
          <w:sz w:val="28"/>
          <w:szCs w:val="28"/>
        </w:rPr>
        <w:t xml:space="preserve"> </w:t>
      </w:r>
      <w:r w:rsidR="00E86724" w:rsidRPr="00F2329A">
        <w:rPr>
          <w:rFonts w:ascii="Times New Roman" w:hAnsi="Times New Roman" w:cs="Times New Roman"/>
          <w:sz w:val="28"/>
          <w:szCs w:val="28"/>
        </w:rPr>
        <w:t xml:space="preserve">рабочих дней со </w:t>
      </w:r>
      <w:r w:rsidR="00E86724" w:rsidRPr="00461DAA">
        <w:rPr>
          <w:rFonts w:ascii="Times New Roman" w:hAnsi="Times New Roman" w:cs="Times New Roman"/>
          <w:sz w:val="28"/>
          <w:szCs w:val="28"/>
        </w:rPr>
        <w:t>дня рассмотрения заявки и документов заключает соглашение о предоставлении субсидии с участником отбора.</w:t>
      </w:r>
    </w:p>
    <w:p w14:paraId="100132FA" w14:textId="698CB053" w:rsidR="00E86724" w:rsidRPr="00C90D8C" w:rsidRDefault="00E8672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D8C">
        <w:rPr>
          <w:rFonts w:ascii="Times New Roman" w:hAnsi="Times New Roman" w:cs="Times New Roman"/>
          <w:sz w:val="28"/>
          <w:szCs w:val="28"/>
        </w:rPr>
        <w:t xml:space="preserve">Результатом рассмотрения заявок и прилагаемых документов является </w:t>
      </w:r>
      <w:r w:rsidR="00C90D8C" w:rsidRPr="00C90D8C">
        <w:rPr>
          <w:rFonts w:ascii="Times New Roman" w:hAnsi="Times New Roman" w:cs="Times New Roman"/>
          <w:sz w:val="28"/>
          <w:szCs w:val="28"/>
        </w:rPr>
        <w:t xml:space="preserve">оформление и </w:t>
      </w:r>
      <w:r w:rsidRPr="00C90D8C">
        <w:rPr>
          <w:rFonts w:ascii="Times New Roman" w:hAnsi="Times New Roman" w:cs="Times New Roman"/>
          <w:sz w:val="28"/>
          <w:szCs w:val="28"/>
        </w:rPr>
        <w:t>размещение в течение трех рабочих дней со дня рассмотрения заявок и документов Комитетом реестра получателей субсидий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Комитета в информационно-телекоммуникационной сети «Интернет».</w:t>
      </w:r>
    </w:p>
    <w:p w14:paraId="2DC40C2A" w14:textId="77777777" w:rsidR="00E86724" w:rsidRPr="00461DAA" w:rsidRDefault="00E8672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D8C">
        <w:rPr>
          <w:rFonts w:ascii="Times New Roman" w:hAnsi="Times New Roman" w:cs="Times New Roman"/>
          <w:sz w:val="28"/>
          <w:szCs w:val="28"/>
        </w:rPr>
        <w:t>При наличии</w:t>
      </w:r>
      <w:r w:rsidRPr="00461DAA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субсидии, предусмотренных </w:t>
      </w:r>
      <w:hyperlink w:anchor="P111" w:history="1">
        <w:r w:rsidRPr="00461DAA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не позднее 5 рабочих дней со дня рассмотрения заявок уведомляет участника отбора о данном решении</w:t>
      </w:r>
      <w:r w:rsidRPr="00461DAA">
        <w:rPr>
          <w:rFonts w:ascii="Times New Roman" w:hAnsi="Times New Roman" w:cs="Times New Roman"/>
          <w:sz w:val="28"/>
          <w:szCs w:val="28"/>
        </w:rPr>
        <w:br/>
        <w:t>в письменном виде с указанием причин отказа.</w:t>
      </w:r>
    </w:p>
    <w:p w14:paraId="55137482" w14:textId="5E270B7E" w:rsidR="00E86724" w:rsidRPr="00461DAA" w:rsidRDefault="00E8672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Получатель субсидии, не подписавший соглашение о предоставлении субсидии в </w:t>
      </w:r>
      <w:r w:rsidRPr="00F2329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73134" w:rsidRPr="00F2329A">
        <w:rPr>
          <w:rFonts w:ascii="Times New Roman" w:hAnsi="Times New Roman" w:cs="Times New Roman"/>
          <w:sz w:val="28"/>
          <w:szCs w:val="28"/>
        </w:rPr>
        <w:t>5</w:t>
      </w:r>
      <w:r w:rsidRPr="00F2329A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461DAA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представленных заявок и прилагаемых документов, признается уклонившимся от подписания соглашения.</w:t>
      </w:r>
    </w:p>
    <w:p w14:paraId="5B3BF6B5" w14:textId="514386F9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2.5. Основаниями для отклонения заявки участника отбора на стадии рассмотрения заявок являются:</w:t>
      </w:r>
    </w:p>
    <w:p w14:paraId="26745CEA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lastRenderedPageBreak/>
        <w:t>несоответствие участника отбора</w:t>
      </w:r>
      <w:r w:rsidR="00B73B62" w:rsidRPr="00461DAA">
        <w:rPr>
          <w:rFonts w:ascii="Times New Roman" w:hAnsi="Times New Roman" w:cs="Times New Roman"/>
          <w:sz w:val="28"/>
          <w:szCs w:val="28"/>
        </w:rPr>
        <w:t xml:space="preserve"> критериям и</w:t>
      </w:r>
      <w:r w:rsidRPr="00461DA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w:anchor="P52" w:history="1">
        <w:r w:rsidRPr="00461DAA">
          <w:rPr>
            <w:rFonts w:ascii="Times New Roman" w:hAnsi="Times New Roman" w:cs="Times New Roman"/>
            <w:sz w:val="28"/>
            <w:szCs w:val="28"/>
          </w:rPr>
          <w:t>пунктами 1.</w:t>
        </w:r>
      </w:hyperlink>
      <w:r w:rsidR="00576D1E" w:rsidRPr="00461DAA">
        <w:rPr>
          <w:rFonts w:ascii="Times New Roman" w:hAnsi="Times New Roman" w:cs="Times New Roman"/>
          <w:sz w:val="28"/>
          <w:szCs w:val="28"/>
        </w:rPr>
        <w:t>5</w:t>
      </w:r>
      <w:r w:rsidRPr="00461DA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Pr="00461DAA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91D4AB5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53C7E974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3753EFF7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>или) времени, определенных для их подачи.</w:t>
      </w:r>
    </w:p>
    <w:p w14:paraId="2A29B4FE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1"/>
      <w:bookmarkEnd w:id="15"/>
      <w:r w:rsidRPr="00461DAA">
        <w:rPr>
          <w:rFonts w:ascii="Times New Roman" w:hAnsi="Times New Roman" w:cs="Times New Roman"/>
          <w:sz w:val="28"/>
          <w:szCs w:val="28"/>
        </w:rPr>
        <w:t>2.6. Основаниями для отказа в предоставлении субсидии являются:</w:t>
      </w:r>
    </w:p>
    <w:p w14:paraId="1D113B15" w14:textId="77777777" w:rsidR="001845C4" w:rsidRPr="00C90D8C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документов требованиям, установленным </w:t>
      </w:r>
      <w:hyperlink w:anchor="P72" w:history="1">
        <w:r w:rsidRPr="00461DAA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</w:t>
      </w:r>
      <w:r w:rsidRPr="00C90D8C">
        <w:rPr>
          <w:rFonts w:ascii="Times New Roman" w:hAnsi="Times New Roman" w:cs="Times New Roman"/>
          <w:sz w:val="28"/>
          <w:szCs w:val="28"/>
        </w:rPr>
        <w:t>представление не в полном объеме) указанных документов;</w:t>
      </w:r>
    </w:p>
    <w:p w14:paraId="3914610E" w14:textId="27D838D1" w:rsidR="001845C4" w:rsidRPr="00C90D8C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D8C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</w:t>
      </w:r>
      <w:r w:rsidR="00DC2DDA" w:rsidRPr="00C90D8C">
        <w:rPr>
          <w:rFonts w:ascii="Times New Roman" w:hAnsi="Times New Roman" w:cs="Times New Roman"/>
          <w:sz w:val="28"/>
          <w:szCs w:val="28"/>
        </w:rPr>
        <w:t>ой участником отбора информации;</w:t>
      </w:r>
    </w:p>
    <w:p w14:paraId="59EE1C43" w14:textId="3AFE4E9D" w:rsidR="005E60D0" w:rsidRPr="00C90D8C" w:rsidRDefault="00C90D8C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D8C">
        <w:rPr>
          <w:rFonts w:ascii="Times New Roman" w:hAnsi="Times New Roman" w:cs="Times New Roman"/>
          <w:sz w:val="28"/>
          <w:szCs w:val="28"/>
        </w:rPr>
        <w:t>н</w:t>
      </w:r>
      <w:r w:rsidR="005E60D0" w:rsidRPr="00C90D8C">
        <w:rPr>
          <w:rFonts w:ascii="Times New Roman" w:hAnsi="Times New Roman" w:cs="Times New Roman"/>
          <w:sz w:val="28"/>
          <w:szCs w:val="28"/>
        </w:rPr>
        <w:t>есоответствие участников отбора критериям, указанным в пункте 1.5 и требованиям, ука</w:t>
      </w:r>
      <w:r w:rsidR="00DC2DDA" w:rsidRPr="00C90D8C">
        <w:rPr>
          <w:rFonts w:ascii="Times New Roman" w:hAnsi="Times New Roman" w:cs="Times New Roman"/>
          <w:sz w:val="28"/>
          <w:szCs w:val="28"/>
        </w:rPr>
        <w:t>занным в пункте 2.1 настоящего П</w:t>
      </w:r>
      <w:r w:rsidR="005E60D0" w:rsidRPr="00C90D8C">
        <w:rPr>
          <w:rFonts w:ascii="Times New Roman" w:hAnsi="Times New Roman" w:cs="Times New Roman"/>
          <w:sz w:val="28"/>
          <w:szCs w:val="28"/>
        </w:rPr>
        <w:t>оря</w:t>
      </w:r>
      <w:r w:rsidR="00DC2DDA" w:rsidRPr="00C90D8C">
        <w:rPr>
          <w:rFonts w:ascii="Times New Roman" w:hAnsi="Times New Roman" w:cs="Times New Roman"/>
          <w:sz w:val="28"/>
          <w:szCs w:val="28"/>
        </w:rPr>
        <w:t>д</w:t>
      </w:r>
      <w:r w:rsidR="005E60D0" w:rsidRPr="00C90D8C">
        <w:rPr>
          <w:rFonts w:ascii="Times New Roman" w:hAnsi="Times New Roman" w:cs="Times New Roman"/>
          <w:sz w:val="28"/>
          <w:szCs w:val="28"/>
        </w:rPr>
        <w:t>ка</w:t>
      </w:r>
      <w:r w:rsidR="00DC2DDA" w:rsidRPr="00C90D8C">
        <w:rPr>
          <w:rFonts w:ascii="Times New Roman" w:hAnsi="Times New Roman" w:cs="Times New Roman"/>
          <w:sz w:val="28"/>
          <w:szCs w:val="28"/>
        </w:rPr>
        <w:t>.</w:t>
      </w:r>
      <w:r w:rsidR="005E60D0" w:rsidRPr="00C90D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DC3A6A" w14:textId="6FC097F8" w:rsidR="001845C4" w:rsidRPr="00461DAA" w:rsidRDefault="001845C4" w:rsidP="00C90D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0D8C">
        <w:rPr>
          <w:rFonts w:ascii="Times New Roman" w:hAnsi="Times New Roman" w:cs="Times New Roman"/>
          <w:sz w:val="28"/>
          <w:szCs w:val="28"/>
        </w:rPr>
        <w:t xml:space="preserve">2.7. Комитет в срок не позднее </w:t>
      </w:r>
      <w:r w:rsidR="00DD73B2" w:rsidRPr="00C90D8C">
        <w:rPr>
          <w:rFonts w:ascii="Times New Roman" w:hAnsi="Times New Roman" w:cs="Times New Roman"/>
          <w:sz w:val="28"/>
          <w:szCs w:val="28"/>
        </w:rPr>
        <w:t>3</w:t>
      </w:r>
      <w:r w:rsidRPr="00C90D8C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461DAA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представленных заявок и прилагаемых документов размещает на едином портале бюджетной системы Российской Федерации в информационно-телекоммуникационной сети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и на официальном сайте Комитета в сети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 - реестр получателей субсидий, включающую:</w:t>
      </w:r>
    </w:p>
    <w:p w14:paraId="64B9D6A9" w14:textId="77777777" w:rsidR="001845C4" w:rsidRPr="00461DAA" w:rsidRDefault="001845C4" w:rsidP="00C90D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14:paraId="486D0FA6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14:paraId="1AFE2F9E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247591D9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наименование участника отбора, с которым заключается соглашение о предоставлении субсидии, и размер предоставляемой ему субсидии.</w:t>
      </w:r>
    </w:p>
    <w:p w14:paraId="4D68F651" w14:textId="5437DD8C" w:rsidR="00F07242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2.8. </w:t>
      </w:r>
      <w:r w:rsidR="00F07242" w:rsidRPr="00461DAA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="00F07242" w:rsidRPr="00C90D8C">
        <w:rPr>
          <w:rFonts w:ascii="Times New Roman" w:hAnsi="Times New Roman" w:cs="Times New Roman"/>
          <w:sz w:val="28"/>
          <w:szCs w:val="28"/>
        </w:rPr>
        <w:t xml:space="preserve">одному </w:t>
      </w:r>
      <w:r w:rsidR="005E60D0" w:rsidRPr="00C90D8C">
        <w:rPr>
          <w:rFonts w:ascii="Times New Roman" w:hAnsi="Times New Roman" w:cs="Times New Roman"/>
          <w:sz w:val="28"/>
          <w:szCs w:val="28"/>
        </w:rPr>
        <w:t>участнику отбора</w:t>
      </w:r>
      <w:r w:rsidR="00F07242" w:rsidRPr="00C90D8C">
        <w:rPr>
          <w:rFonts w:ascii="Times New Roman" w:hAnsi="Times New Roman" w:cs="Times New Roman"/>
          <w:sz w:val="28"/>
          <w:szCs w:val="28"/>
        </w:rPr>
        <w:t xml:space="preserve"> составляет 90 процентов от документально подтвержденных затрат</w:t>
      </w:r>
      <w:r w:rsidR="00084BCF" w:rsidRPr="00C90D8C">
        <w:rPr>
          <w:rFonts w:ascii="Times New Roman" w:hAnsi="Times New Roman" w:cs="Times New Roman"/>
          <w:sz w:val="28"/>
          <w:szCs w:val="28"/>
        </w:rPr>
        <w:t>, произведенных</w:t>
      </w:r>
      <w:r w:rsidR="00084BCF" w:rsidRPr="00461DAA">
        <w:rPr>
          <w:rFonts w:ascii="Times New Roman" w:hAnsi="Times New Roman" w:cs="Times New Roman"/>
          <w:sz w:val="28"/>
          <w:szCs w:val="28"/>
        </w:rPr>
        <w:t xml:space="preserve"> участникам отбора</w:t>
      </w:r>
      <w:r w:rsidR="00084BCF" w:rsidRPr="00461D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4BCF" w:rsidRPr="00461DAA">
        <w:rPr>
          <w:rFonts w:ascii="Times New Roman" w:hAnsi="Times New Roman" w:cs="Times New Roman"/>
          <w:sz w:val="28"/>
          <w:szCs w:val="28"/>
        </w:rPr>
        <w:t>не ранее двух календарных лет, предшествующих году подачи заявки</w:t>
      </w:r>
      <w:r w:rsidR="00F07242" w:rsidRPr="00461DAA">
        <w:rPr>
          <w:rFonts w:ascii="Times New Roman" w:hAnsi="Times New Roman" w:cs="Times New Roman"/>
          <w:sz w:val="28"/>
          <w:szCs w:val="28"/>
        </w:rPr>
        <w:t xml:space="preserve"> на цели, предусмотренные пунктом </w:t>
      </w:r>
      <w:r w:rsidR="009D2A21" w:rsidRPr="00461DAA">
        <w:rPr>
          <w:rFonts w:ascii="Times New Roman" w:hAnsi="Times New Roman" w:cs="Times New Roman"/>
          <w:sz w:val="28"/>
          <w:szCs w:val="28"/>
        </w:rPr>
        <w:t>1.3</w:t>
      </w:r>
      <w:r w:rsidR="00F07242"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и в сумме не превышает 3,5 </w:t>
      </w:r>
      <w:proofErr w:type="gramStart"/>
      <w:r w:rsidR="00F07242" w:rsidRPr="00461DA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F07242" w:rsidRPr="00461DAA">
        <w:rPr>
          <w:rFonts w:ascii="Times New Roman" w:hAnsi="Times New Roman" w:cs="Times New Roman"/>
          <w:sz w:val="28"/>
          <w:szCs w:val="28"/>
        </w:rPr>
        <w:t xml:space="preserve"> рублей на одного заявителя.</w:t>
      </w:r>
    </w:p>
    <w:p w14:paraId="4EBE5C03" w14:textId="474931D8" w:rsidR="00F07242" w:rsidRPr="00461DAA" w:rsidRDefault="00F07242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Расчет размера субсидии с указанием информации, обосновывающей ее размер, производится по форме согласно приложению 2 к настоящему Порядку.</w:t>
      </w:r>
    </w:p>
    <w:p w14:paraId="6370AE66" w14:textId="22F8BD86" w:rsidR="004A27FE" w:rsidRPr="00461DAA" w:rsidRDefault="004A27FE" w:rsidP="00C90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2.9</w:t>
      </w:r>
      <w:r w:rsidR="005C7234" w:rsidRPr="00461DAA">
        <w:rPr>
          <w:rFonts w:ascii="Times New Roman" w:hAnsi="Times New Roman" w:cs="Times New Roman"/>
          <w:sz w:val="28"/>
          <w:szCs w:val="28"/>
        </w:rPr>
        <w:t>.</w:t>
      </w:r>
      <w:r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CD401A" w:rsidRPr="00461DAA">
        <w:rPr>
          <w:rFonts w:ascii="Times New Roman" w:hAnsi="Times New Roman" w:cs="Times New Roman"/>
          <w:sz w:val="28"/>
          <w:szCs w:val="28"/>
        </w:rPr>
        <w:t>Участникам отбора</w:t>
      </w:r>
      <w:r w:rsidRPr="00461DAA">
        <w:rPr>
          <w:rFonts w:ascii="Times New Roman" w:hAnsi="Times New Roman" w:cs="Times New Roman"/>
          <w:sz w:val="28"/>
          <w:szCs w:val="28"/>
        </w:rPr>
        <w:t>, осуществившим затраты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14:paraId="74DF76DD" w14:textId="73A62336" w:rsidR="004A27FE" w:rsidRPr="00461DAA" w:rsidRDefault="004A27FE" w:rsidP="00C90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2.10</w:t>
      </w:r>
      <w:r w:rsidR="005C7234" w:rsidRPr="00461DAA">
        <w:rPr>
          <w:rFonts w:ascii="Times New Roman" w:hAnsi="Times New Roman" w:cs="Times New Roman"/>
          <w:sz w:val="28"/>
          <w:szCs w:val="28"/>
        </w:rPr>
        <w:t>.</w:t>
      </w:r>
      <w:r w:rsidRPr="00461DAA">
        <w:rPr>
          <w:rFonts w:ascii="Times New Roman" w:hAnsi="Times New Roman" w:cs="Times New Roman"/>
          <w:sz w:val="28"/>
          <w:szCs w:val="28"/>
        </w:rPr>
        <w:t xml:space="preserve"> Расчет размеров субсидий для </w:t>
      </w:r>
      <w:r w:rsidR="00CD401A" w:rsidRPr="00461DAA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461DAA">
        <w:rPr>
          <w:rFonts w:ascii="Times New Roman" w:hAnsi="Times New Roman" w:cs="Times New Roman"/>
          <w:sz w:val="28"/>
          <w:szCs w:val="28"/>
        </w:rPr>
        <w:t xml:space="preserve">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14:paraId="3BDFE722" w14:textId="44F12637" w:rsidR="004A27FE" w:rsidRPr="00461DAA" w:rsidRDefault="004A27FE" w:rsidP="00C90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2.11</w:t>
      </w:r>
      <w:r w:rsidR="005C7234" w:rsidRPr="00461DAA">
        <w:rPr>
          <w:rFonts w:ascii="Times New Roman" w:hAnsi="Times New Roman" w:cs="Times New Roman"/>
          <w:sz w:val="28"/>
          <w:szCs w:val="28"/>
        </w:rPr>
        <w:t>.</w:t>
      </w:r>
      <w:r w:rsidR="00F51DED"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Pr="00461DAA">
        <w:rPr>
          <w:rFonts w:ascii="Times New Roman" w:hAnsi="Times New Roman" w:cs="Times New Roman"/>
          <w:sz w:val="28"/>
          <w:szCs w:val="28"/>
        </w:rPr>
        <w:t xml:space="preserve">Расчет размеров субсидий </w:t>
      </w:r>
      <w:r w:rsidR="00CD401A" w:rsidRPr="00461DAA">
        <w:rPr>
          <w:rFonts w:ascii="Times New Roman" w:hAnsi="Times New Roman" w:cs="Times New Roman"/>
          <w:sz w:val="28"/>
          <w:szCs w:val="28"/>
        </w:rPr>
        <w:t>для участников отбора</w:t>
      </w:r>
      <w:r w:rsidRPr="00461DAA">
        <w:rPr>
          <w:rFonts w:ascii="Times New Roman" w:hAnsi="Times New Roman" w:cs="Times New Roman"/>
          <w:sz w:val="28"/>
          <w:szCs w:val="28"/>
        </w:rPr>
        <w:t xml:space="preserve">, не являющихся плательщиками НДС или освобожденных от исполнения обязанностей, связанных с </w:t>
      </w:r>
      <w:r w:rsidRPr="00461DAA">
        <w:rPr>
          <w:rFonts w:ascii="Times New Roman" w:hAnsi="Times New Roman" w:cs="Times New Roman"/>
          <w:sz w:val="28"/>
          <w:szCs w:val="28"/>
        </w:rPr>
        <w:lastRenderedPageBreak/>
        <w:t>исчислением и уплатой НДС, осуществляется на основании документально подтвержденных затрат с учетом НДС.</w:t>
      </w:r>
    </w:p>
    <w:p w14:paraId="77DCD014" w14:textId="70F20361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</w:t>
      </w:r>
      <w:r w:rsidR="004A27FE" w:rsidRPr="00461DAA">
        <w:rPr>
          <w:rFonts w:ascii="Times New Roman" w:hAnsi="Times New Roman" w:cs="Times New Roman"/>
          <w:sz w:val="28"/>
          <w:szCs w:val="28"/>
        </w:rPr>
        <w:t>12</w:t>
      </w:r>
      <w:r w:rsidRPr="00461DAA">
        <w:rPr>
          <w:rFonts w:ascii="Times New Roman" w:hAnsi="Times New Roman" w:cs="Times New Roman"/>
          <w:sz w:val="28"/>
          <w:szCs w:val="28"/>
        </w:rPr>
        <w:t>. В случае если заявленный участниками отбора совокупный объем субсидий превышает объем бюджетных ассигнований, утвержденных Комитету, размер субсидии каждого участника отбора определяется пропорционально доле заявленного размера субсидии в совокупном объеме заявленных субсидий по формуле:</w:t>
      </w:r>
    </w:p>
    <w:p w14:paraId="21394608" w14:textId="7897F037" w:rsidR="001845C4" w:rsidRPr="00461DAA" w:rsidRDefault="00E25B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558A2E67" wp14:editId="7FFF1A11">
            <wp:extent cx="1257300" cy="238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C49C9" w14:textId="77777777" w:rsidR="001845C4" w:rsidRPr="00461DAA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где:</w:t>
      </w:r>
    </w:p>
    <w:p w14:paraId="61476D86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DAA">
        <w:rPr>
          <w:rFonts w:ascii="Times New Roman" w:hAnsi="Times New Roman" w:cs="Times New Roman"/>
          <w:sz w:val="28"/>
          <w:szCs w:val="28"/>
        </w:rPr>
        <w:t>С</w:t>
      </w:r>
      <w:r w:rsidRPr="00461DA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61DAA">
        <w:rPr>
          <w:rFonts w:ascii="Times New Roman" w:hAnsi="Times New Roman" w:cs="Times New Roman"/>
          <w:sz w:val="28"/>
          <w:szCs w:val="28"/>
        </w:rPr>
        <w:t xml:space="preserve"> - размер субсидии соответствующего участника отбора, рублей;</w:t>
      </w:r>
    </w:p>
    <w:p w14:paraId="0C418ECA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V - объем бюджетных ассигнований, рублей;</w:t>
      </w:r>
    </w:p>
    <w:p w14:paraId="4A0F9E71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DAA">
        <w:rPr>
          <w:rFonts w:ascii="Times New Roman" w:hAnsi="Times New Roman" w:cs="Times New Roman"/>
          <w:sz w:val="28"/>
          <w:szCs w:val="28"/>
        </w:rPr>
        <w:t>С</w:t>
      </w:r>
      <w:r w:rsidRPr="00461DA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- заявленный размер субсидии соответствующего участника отбора, рублей;</w:t>
      </w:r>
    </w:p>
    <w:p w14:paraId="543E44B1" w14:textId="09CF5736" w:rsidR="001845C4" w:rsidRPr="00461DAA" w:rsidRDefault="00E25B29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31230614" wp14:editId="16A9C3F5">
            <wp:extent cx="304800" cy="200025"/>
            <wp:effectExtent l="0" t="0" r="0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5C4" w:rsidRPr="00461DAA">
        <w:rPr>
          <w:rFonts w:ascii="Times New Roman" w:hAnsi="Times New Roman" w:cs="Times New Roman"/>
          <w:sz w:val="28"/>
          <w:szCs w:val="28"/>
        </w:rPr>
        <w:t xml:space="preserve"> - совокупный объем заявленных субсидий участников отбора, рублей.</w:t>
      </w:r>
    </w:p>
    <w:p w14:paraId="4734310C" w14:textId="77777777" w:rsidR="00D35C7E" w:rsidRPr="00461DAA" w:rsidRDefault="00D35C7E" w:rsidP="00C90D8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16" w:name="P139"/>
      <w:bookmarkEnd w:id="16"/>
    </w:p>
    <w:p w14:paraId="67F5DA60" w14:textId="1FA79848" w:rsidR="00D35C7E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2.1</w:t>
      </w:r>
      <w:r w:rsidR="004A27FE" w:rsidRPr="00461DAA">
        <w:rPr>
          <w:rFonts w:ascii="Times New Roman" w:hAnsi="Times New Roman" w:cs="Times New Roman"/>
          <w:sz w:val="28"/>
          <w:szCs w:val="28"/>
        </w:rPr>
        <w:t>3</w:t>
      </w:r>
      <w:r w:rsidRPr="00461DAA">
        <w:rPr>
          <w:rFonts w:ascii="Times New Roman" w:hAnsi="Times New Roman" w:cs="Times New Roman"/>
          <w:sz w:val="28"/>
          <w:szCs w:val="28"/>
        </w:rPr>
        <w:t xml:space="preserve">. </w:t>
      </w:r>
      <w:r w:rsidR="00B4141E" w:rsidRPr="00461DAA">
        <w:rPr>
          <w:rFonts w:ascii="Times New Roman" w:hAnsi="Times New Roman" w:cs="Times New Roman"/>
          <w:spacing w:val="-5"/>
          <w:sz w:val="28"/>
          <w:szCs w:val="28"/>
        </w:rPr>
        <w:t xml:space="preserve">Результатом предоставления субсидии является </w:t>
      </w:r>
      <w:r w:rsidR="00D35C7E" w:rsidRPr="00461DAA">
        <w:rPr>
          <w:rFonts w:ascii="Times New Roman" w:hAnsi="Times New Roman" w:cs="Times New Roman"/>
          <w:spacing w:val="-5"/>
          <w:sz w:val="28"/>
          <w:szCs w:val="28"/>
        </w:rPr>
        <w:t>сохранение объемов экспорта продукции в стоимостном выражении на уровне объемов экспорта продукции, достигнутом в году</w:t>
      </w:r>
      <w:r w:rsidR="005D35C1" w:rsidRPr="00461DAA">
        <w:rPr>
          <w:rFonts w:ascii="Times New Roman" w:hAnsi="Times New Roman" w:cs="Times New Roman"/>
          <w:spacing w:val="-5"/>
          <w:sz w:val="28"/>
          <w:szCs w:val="28"/>
        </w:rPr>
        <w:t>, предшествующем году</w:t>
      </w:r>
      <w:r w:rsidR="001515B7" w:rsidRPr="00461DA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35C7E" w:rsidRPr="00461DAA">
        <w:rPr>
          <w:rFonts w:ascii="Times New Roman" w:hAnsi="Times New Roman" w:cs="Times New Roman"/>
          <w:spacing w:val="-5"/>
          <w:sz w:val="28"/>
          <w:szCs w:val="28"/>
        </w:rPr>
        <w:t xml:space="preserve">получения субсидии. </w:t>
      </w:r>
    </w:p>
    <w:p w14:paraId="2D6C1013" w14:textId="5707DADD" w:rsidR="00B71E84" w:rsidRPr="00461DAA" w:rsidRDefault="00017642" w:rsidP="00C90D8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61DAA">
        <w:rPr>
          <w:rFonts w:ascii="Times New Roman" w:hAnsi="Times New Roman" w:cs="Times New Roman"/>
          <w:spacing w:val="-5"/>
          <w:sz w:val="28"/>
          <w:szCs w:val="28"/>
        </w:rPr>
        <w:t>Д</w:t>
      </w:r>
      <w:r w:rsidR="00B71E84" w:rsidRPr="00461DAA">
        <w:rPr>
          <w:rFonts w:ascii="Times New Roman" w:hAnsi="Times New Roman" w:cs="Times New Roman"/>
          <w:spacing w:val="-5"/>
          <w:sz w:val="28"/>
          <w:szCs w:val="28"/>
        </w:rPr>
        <w:t>ля достижения результата предоставления субсидии</w:t>
      </w:r>
      <w:r w:rsidRPr="00461DAA">
        <w:rPr>
          <w:rFonts w:ascii="Times New Roman" w:hAnsi="Times New Roman" w:cs="Times New Roman"/>
          <w:spacing w:val="-5"/>
          <w:sz w:val="28"/>
          <w:szCs w:val="28"/>
        </w:rPr>
        <w:t xml:space="preserve"> участник отбора должен</w:t>
      </w:r>
      <w:r w:rsidRPr="00461DAA">
        <w:rPr>
          <w:rFonts w:ascii="Times New Roman" w:hAnsi="Times New Roman" w:cs="Times New Roman"/>
          <w:spacing w:val="-5"/>
          <w:sz w:val="28"/>
          <w:szCs w:val="28"/>
        </w:rPr>
        <w:br/>
        <w:t>в обязательном порядке выполнить один из следующих показателей:</w:t>
      </w:r>
    </w:p>
    <w:p w14:paraId="25B1710F" w14:textId="3F2F513C" w:rsidR="00B71E84" w:rsidRPr="00461DAA" w:rsidRDefault="00B71E84" w:rsidP="00C90D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заключение не менее одного экспортного контракта в </w:t>
      </w:r>
      <w:r w:rsidR="005D35C1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году</w:t>
      </w: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получения субсидии;</w:t>
      </w:r>
    </w:p>
    <w:p w14:paraId="1D8DE20B" w14:textId="7E748B14" w:rsidR="00D35C7E" w:rsidRPr="00461DAA" w:rsidRDefault="00D35C7E" w:rsidP="00C90D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расширение геогр</w:t>
      </w:r>
      <w:r w:rsidR="005D35C1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афии поставок продукции в году </w:t>
      </w: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получения субсидии, не менее чем на одну новую страну.</w:t>
      </w:r>
    </w:p>
    <w:p w14:paraId="1492DBDC" w14:textId="61F3AEF5" w:rsidR="00B71E84" w:rsidRPr="00461DAA" w:rsidRDefault="00B71E84" w:rsidP="00C90D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Значения показател</w:t>
      </w:r>
      <w:r w:rsidR="00017642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я</w:t>
      </w:r>
      <w:r w:rsidR="000F362A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необходим</w:t>
      </w:r>
      <w:r w:rsidR="00017642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ого</w:t>
      </w:r>
      <w:r w:rsidR="000F362A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для достижения результата предоставления субсидии, устанавлива</w:t>
      </w:r>
      <w:r w:rsidR="00017642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</w:t>
      </w: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тся в соглашении о предоставлении субсидии.</w:t>
      </w:r>
    </w:p>
    <w:p w14:paraId="61094975" w14:textId="29117DB2" w:rsidR="001845C4" w:rsidRPr="00461DAA" w:rsidRDefault="001845C4" w:rsidP="00C90D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2.1</w:t>
      </w:r>
      <w:r w:rsidR="004A27FE" w:rsidRPr="00461DAA">
        <w:rPr>
          <w:rFonts w:ascii="Times New Roman" w:hAnsi="Times New Roman" w:cs="Times New Roman"/>
          <w:sz w:val="28"/>
          <w:szCs w:val="28"/>
        </w:rPr>
        <w:t>4</w:t>
      </w:r>
      <w:r w:rsidRPr="00461DAA">
        <w:rPr>
          <w:rFonts w:ascii="Times New Roman" w:hAnsi="Times New Roman" w:cs="Times New Roman"/>
          <w:sz w:val="28"/>
          <w:szCs w:val="28"/>
        </w:rPr>
        <w:t>. Отчет о достижении</w:t>
      </w:r>
      <w:r w:rsidR="00B4141E"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1E77A4" w:rsidRPr="00461DAA">
        <w:rPr>
          <w:rFonts w:ascii="Times New Roman" w:hAnsi="Times New Roman" w:cs="Times New Roman"/>
          <w:sz w:val="28"/>
          <w:szCs w:val="28"/>
        </w:rPr>
        <w:t>результат</w:t>
      </w:r>
      <w:r w:rsidR="00342E53" w:rsidRPr="00461DAA">
        <w:rPr>
          <w:rFonts w:ascii="Times New Roman" w:hAnsi="Times New Roman" w:cs="Times New Roman"/>
          <w:sz w:val="28"/>
          <w:szCs w:val="28"/>
        </w:rPr>
        <w:t>ов предоставления субсидии</w:t>
      </w:r>
      <w:r w:rsidR="001E77A4" w:rsidRPr="00461DAA">
        <w:rPr>
          <w:rFonts w:ascii="Times New Roman" w:hAnsi="Times New Roman" w:cs="Times New Roman"/>
          <w:sz w:val="28"/>
          <w:szCs w:val="28"/>
        </w:rPr>
        <w:t xml:space="preserve"> и </w:t>
      </w:r>
      <w:r w:rsidR="00B4141E" w:rsidRPr="00461DAA">
        <w:rPr>
          <w:rFonts w:ascii="Times New Roman" w:hAnsi="Times New Roman" w:cs="Times New Roman"/>
          <w:sz w:val="28"/>
          <w:szCs w:val="28"/>
        </w:rPr>
        <w:t>показателей, необходимых для достижения результата предоставления субсидии</w:t>
      </w:r>
      <w:r w:rsidRPr="00461DAA">
        <w:rPr>
          <w:rFonts w:ascii="Times New Roman" w:hAnsi="Times New Roman" w:cs="Times New Roman"/>
          <w:sz w:val="28"/>
          <w:szCs w:val="28"/>
        </w:rPr>
        <w:t>, указанн</w:t>
      </w:r>
      <w:r w:rsidR="00E6704E" w:rsidRPr="00461DAA">
        <w:rPr>
          <w:rFonts w:ascii="Times New Roman" w:hAnsi="Times New Roman" w:cs="Times New Roman"/>
          <w:sz w:val="28"/>
          <w:szCs w:val="28"/>
        </w:rPr>
        <w:t>ых</w:t>
      </w:r>
      <w:r w:rsidR="00260018" w:rsidRPr="00461DAA">
        <w:rPr>
          <w:rFonts w:ascii="Times New Roman" w:hAnsi="Times New Roman" w:cs="Times New Roman"/>
          <w:sz w:val="28"/>
          <w:szCs w:val="28"/>
        </w:rPr>
        <w:br/>
        <w:t>в</w:t>
      </w:r>
      <w:r w:rsidRPr="00461DA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9" w:history="1">
        <w:r w:rsidRPr="00461DAA">
          <w:rPr>
            <w:rFonts w:ascii="Times New Roman" w:hAnsi="Times New Roman" w:cs="Times New Roman"/>
            <w:sz w:val="28"/>
            <w:szCs w:val="28"/>
          </w:rPr>
          <w:t>пункте 2.1</w:t>
        </w:r>
        <w:r w:rsidR="00E6704E" w:rsidRPr="00461DA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представляется участником отбора в Комитет по форме, определенной соглашением о предо</w:t>
      </w:r>
      <w:r w:rsidR="00EE1BB0" w:rsidRPr="00461DAA">
        <w:rPr>
          <w:rFonts w:ascii="Times New Roman" w:hAnsi="Times New Roman" w:cs="Times New Roman"/>
          <w:sz w:val="28"/>
          <w:szCs w:val="28"/>
        </w:rPr>
        <w:t>ставлении субсидии, не позднее</w:t>
      </w:r>
      <w:r w:rsidR="00260018" w:rsidRPr="00461DAA">
        <w:rPr>
          <w:rFonts w:ascii="Times New Roman" w:hAnsi="Times New Roman" w:cs="Times New Roman"/>
          <w:sz w:val="28"/>
          <w:szCs w:val="28"/>
        </w:rPr>
        <w:br/>
      </w:r>
      <w:r w:rsidR="00EE1BB0" w:rsidRPr="00461DAA">
        <w:rPr>
          <w:rFonts w:ascii="Times New Roman" w:hAnsi="Times New Roman" w:cs="Times New Roman"/>
          <w:sz w:val="28"/>
          <w:szCs w:val="28"/>
        </w:rPr>
        <w:t>15</w:t>
      </w:r>
      <w:r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EE1BB0" w:rsidRPr="00461DAA">
        <w:rPr>
          <w:rFonts w:ascii="Times New Roman" w:hAnsi="Times New Roman" w:cs="Times New Roman"/>
          <w:sz w:val="28"/>
          <w:szCs w:val="28"/>
        </w:rPr>
        <w:t>февраля</w:t>
      </w:r>
      <w:r w:rsidRPr="00461DAA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342E53" w:rsidRPr="00461DAA">
        <w:rPr>
          <w:rFonts w:ascii="Times New Roman" w:hAnsi="Times New Roman" w:cs="Times New Roman"/>
          <w:sz w:val="28"/>
          <w:szCs w:val="28"/>
        </w:rPr>
        <w:t>следующ</w:t>
      </w:r>
      <w:r w:rsidR="00260018" w:rsidRPr="00461DAA">
        <w:rPr>
          <w:rFonts w:ascii="Times New Roman" w:hAnsi="Times New Roman" w:cs="Times New Roman"/>
          <w:sz w:val="28"/>
          <w:szCs w:val="28"/>
        </w:rPr>
        <w:t>его</w:t>
      </w:r>
      <w:r w:rsidR="00342E53" w:rsidRPr="00461DAA">
        <w:rPr>
          <w:rFonts w:ascii="Times New Roman" w:hAnsi="Times New Roman" w:cs="Times New Roman"/>
          <w:sz w:val="28"/>
          <w:szCs w:val="28"/>
        </w:rPr>
        <w:t xml:space="preserve"> за годом предоставления субсидии</w:t>
      </w:r>
      <w:r w:rsidRPr="00461DAA">
        <w:rPr>
          <w:rFonts w:ascii="Times New Roman" w:hAnsi="Times New Roman" w:cs="Times New Roman"/>
          <w:sz w:val="28"/>
          <w:szCs w:val="28"/>
        </w:rPr>
        <w:t>.</w:t>
      </w:r>
    </w:p>
    <w:p w14:paraId="7A9155D2" w14:textId="66F13CE7" w:rsidR="001E77A4" w:rsidRPr="00461DAA" w:rsidRDefault="001E77A4" w:rsidP="00C90D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DAA">
        <w:rPr>
          <w:rFonts w:ascii="Times New Roman" w:hAnsi="Times New Roman" w:cs="Times New Roman"/>
          <w:sz w:val="28"/>
          <w:szCs w:val="28"/>
        </w:rPr>
        <w:t>К отчету о достижении результата предоставления субсидии и показател</w:t>
      </w:r>
      <w:r w:rsidR="007041F9" w:rsidRPr="00461DAA">
        <w:rPr>
          <w:rFonts w:ascii="Times New Roman" w:hAnsi="Times New Roman" w:cs="Times New Roman"/>
          <w:sz w:val="28"/>
          <w:szCs w:val="28"/>
        </w:rPr>
        <w:t>ей</w:t>
      </w:r>
      <w:r w:rsidRPr="00461DAA">
        <w:rPr>
          <w:rFonts w:ascii="Times New Roman" w:hAnsi="Times New Roman" w:cs="Times New Roman"/>
          <w:sz w:val="28"/>
          <w:szCs w:val="28"/>
        </w:rPr>
        <w:t>, необходим</w:t>
      </w:r>
      <w:r w:rsidR="007041F9" w:rsidRPr="00461DAA">
        <w:rPr>
          <w:rFonts w:ascii="Times New Roman" w:hAnsi="Times New Roman" w:cs="Times New Roman"/>
          <w:sz w:val="28"/>
          <w:szCs w:val="28"/>
        </w:rPr>
        <w:t>ых</w:t>
      </w:r>
      <w:r w:rsidRPr="00461DAA">
        <w:rPr>
          <w:rFonts w:ascii="Times New Roman" w:hAnsi="Times New Roman" w:cs="Times New Roman"/>
          <w:sz w:val="28"/>
          <w:szCs w:val="28"/>
        </w:rPr>
        <w:t xml:space="preserve"> для достижения результата предоставления субсидии, указанных</w:t>
      </w:r>
      <w:r w:rsidR="00FD11BA" w:rsidRPr="00461DAA">
        <w:rPr>
          <w:rFonts w:ascii="Times New Roman" w:hAnsi="Times New Roman" w:cs="Times New Roman"/>
          <w:sz w:val="28"/>
          <w:szCs w:val="28"/>
        </w:rPr>
        <w:br/>
      </w:r>
      <w:r w:rsidRPr="00461DAA">
        <w:rPr>
          <w:rFonts w:ascii="Times New Roman" w:hAnsi="Times New Roman" w:cs="Times New Roman"/>
          <w:sz w:val="28"/>
          <w:szCs w:val="28"/>
        </w:rPr>
        <w:t xml:space="preserve">в </w:t>
      </w:r>
      <w:hyperlink r:id="rId41" w:history="1">
        <w:r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="003122D0" w:rsidRPr="00461DA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прилагаются пояснительная записка, в которой указывается информация о произведенных расчетах по значению результата предоставления субсидии, показател</w:t>
      </w:r>
      <w:r w:rsidR="00FD11BA" w:rsidRPr="00461DAA">
        <w:rPr>
          <w:rFonts w:ascii="Times New Roman" w:hAnsi="Times New Roman" w:cs="Times New Roman"/>
          <w:sz w:val="28"/>
          <w:szCs w:val="28"/>
        </w:rPr>
        <w:t>ей</w:t>
      </w:r>
      <w:r w:rsidRPr="00461DAA">
        <w:rPr>
          <w:rFonts w:ascii="Times New Roman" w:hAnsi="Times New Roman" w:cs="Times New Roman"/>
          <w:sz w:val="28"/>
          <w:szCs w:val="28"/>
        </w:rPr>
        <w:t>, необходим</w:t>
      </w:r>
      <w:r w:rsidR="00FD11BA" w:rsidRPr="00461DAA">
        <w:rPr>
          <w:rFonts w:ascii="Times New Roman" w:hAnsi="Times New Roman" w:cs="Times New Roman"/>
          <w:sz w:val="28"/>
          <w:szCs w:val="28"/>
        </w:rPr>
        <w:t>ых</w:t>
      </w:r>
      <w:r w:rsidRPr="00461DAA">
        <w:rPr>
          <w:rFonts w:ascii="Times New Roman" w:hAnsi="Times New Roman" w:cs="Times New Roman"/>
          <w:sz w:val="28"/>
          <w:szCs w:val="28"/>
        </w:rPr>
        <w:t xml:space="preserve"> для достижения результата предоставления субсидии, и о выполненных за отчетный период мероприятиях, повл</w:t>
      </w:r>
      <w:r w:rsidR="001C0C02" w:rsidRPr="00461DAA">
        <w:rPr>
          <w:rFonts w:ascii="Times New Roman" w:hAnsi="Times New Roman" w:cs="Times New Roman"/>
          <w:sz w:val="28"/>
          <w:szCs w:val="28"/>
        </w:rPr>
        <w:t>иявших на их достижение</w:t>
      </w:r>
      <w:r w:rsidRPr="00461D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B93D8FB" w14:textId="60A0BA3C" w:rsidR="001845C4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2.1</w:t>
      </w:r>
      <w:r w:rsidR="004A27FE" w:rsidRPr="00461DAA">
        <w:rPr>
          <w:rFonts w:ascii="Times New Roman" w:hAnsi="Times New Roman" w:cs="Times New Roman"/>
          <w:sz w:val="28"/>
          <w:szCs w:val="28"/>
        </w:rPr>
        <w:t>5</w:t>
      </w:r>
      <w:r w:rsidRPr="00461DAA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Комитетом финансов Ленинградской области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 xml:space="preserve">в </w:t>
      </w:r>
      <w:r w:rsidRPr="00F2329A">
        <w:rPr>
          <w:rFonts w:ascii="Times New Roman" w:hAnsi="Times New Roman" w:cs="Times New Roman"/>
          <w:sz w:val="28"/>
          <w:szCs w:val="28"/>
        </w:rPr>
        <w:t xml:space="preserve">течение пяти рабочих дней с даты заключения соглашения о предоставлении субсидии на основании заявки </w:t>
      </w:r>
      <w:r w:rsidRPr="00461DAA">
        <w:rPr>
          <w:rFonts w:ascii="Times New Roman" w:hAnsi="Times New Roman" w:cs="Times New Roman"/>
          <w:sz w:val="28"/>
          <w:szCs w:val="28"/>
        </w:rPr>
        <w:t>на расход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Комитета на расчетный счет получателя субсидии, открытый в кредитной организации (банке).</w:t>
      </w:r>
    </w:p>
    <w:p w14:paraId="71F80858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6B5593" w14:textId="77777777" w:rsidR="001845C4" w:rsidRPr="00461DAA" w:rsidRDefault="001845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</w:t>
      </w:r>
    </w:p>
    <w:p w14:paraId="55BEC503" w14:textId="77777777" w:rsidR="001845C4" w:rsidRPr="00461DAA" w:rsidRDefault="001845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предоставления субсидий, ответственность за их нарушение</w:t>
      </w:r>
    </w:p>
    <w:p w14:paraId="1298F16A" w14:textId="77777777" w:rsidR="001845C4" w:rsidRPr="00461DAA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722383" w14:textId="72EB7550" w:rsidR="001845C4" w:rsidRPr="00461DAA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3.1. Комитетом и органом государственного финансового контроля Ленинградской области осуществляется обязательная проверка соблюдения </w:t>
      </w:r>
      <w:r w:rsidRPr="00461DAA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получателями субсидий условий, целей и порядка предоставления субсидий, путем проведения плановых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>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14:paraId="05C90E51" w14:textId="1061F92E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3.2. В случае установления по итогам проверок, проведенных Комитетом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или) органом государственного финансового контроля Ленинградской области, фактов нарушения получателями субсидий условий, целей, порядка предоставления субсидий и заключенного </w:t>
      </w:r>
      <w:r w:rsidRPr="00C90D8C">
        <w:rPr>
          <w:rFonts w:ascii="Times New Roman" w:hAnsi="Times New Roman" w:cs="Times New Roman"/>
          <w:sz w:val="28"/>
          <w:szCs w:val="28"/>
        </w:rPr>
        <w:t>соглашения</w:t>
      </w:r>
      <w:r w:rsidR="00140600" w:rsidRPr="00C90D8C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C90D8C">
        <w:rPr>
          <w:rFonts w:ascii="Times New Roman" w:hAnsi="Times New Roman" w:cs="Times New Roman"/>
          <w:sz w:val="28"/>
          <w:szCs w:val="28"/>
        </w:rPr>
        <w:t>, а также недостижения результатов предоставления субсидии</w:t>
      </w:r>
      <w:r w:rsidRPr="00461DAA">
        <w:rPr>
          <w:rFonts w:ascii="Times New Roman" w:hAnsi="Times New Roman" w:cs="Times New Roman"/>
          <w:sz w:val="28"/>
          <w:szCs w:val="28"/>
        </w:rPr>
        <w:t xml:space="preserve"> и показателей, необходимых для достижения результатов предоставления субсидии, средства субсидии подлежат возврату в областной бюджет Ленинградской области в размере, установленном актом проверки:</w:t>
      </w:r>
    </w:p>
    <w:p w14:paraId="0D36F5F9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на основании письменного требования Комитета - не позднее 30 календарных дней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14:paraId="1086FBF2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в сроки, установленные в представлении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>или) предписании органа государственного финансового контроля Ленинградской области.</w:t>
      </w:r>
    </w:p>
    <w:p w14:paraId="257C2604" w14:textId="77777777" w:rsidR="001845C4" w:rsidRPr="00461DAA" w:rsidRDefault="001845C4" w:rsidP="00C9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осуществляется в судебном порядке.</w:t>
      </w:r>
    </w:p>
    <w:p w14:paraId="26CB3CA6" w14:textId="77777777" w:rsidR="00D654C7" w:rsidRPr="00461DAA" w:rsidRDefault="00D654C7" w:rsidP="00C90D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E273EF" w14:textId="77777777" w:rsidR="009E026B" w:rsidRPr="00461DAA" w:rsidRDefault="009E026B" w:rsidP="00C90D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3868A8A" w14:textId="77777777" w:rsidR="009E026B" w:rsidRPr="00461DAA" w:rsidRDefault="009E026B" w:rsidP="00C90D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7DAD7E" w14:textId="77777777" w:rsidR="009E026B" w:rsidRPr="00461DAA" w:rsidRDefault="009E026B" w:rsidP="00C90D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75A10D" w14:textId="77777777" w:rsidR="009E026B" w:rsidRPr="00461DAA" w:rsidRDefault="009E026B" w:rsidP="00C90D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A92FEB4" w14:textId="77777777" w:rsidR="00DD73B2" w:rsidRPr="00461DAA" w:rsidRDefault="00DD73B2" w:rsidP="00C90D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44211BE" w14:textId="77777777" w:rsidR="00DD73B2" w:rsidRPr="00461DAA" w:rsidRDefault="00DD73B2" w:rsidP="00C90D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B04750" w14:textId="77777777" w:rsidR="009E026B" w:rsidRPr="00461DAA" w:rsidRDefault="009E026B" w:rsidP="00C90D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ACAEDC" w14:textId="77777777" w:rsidR="009E026B" w:rsidRPr="00461DAA" w:rsidRDefault="009E026B" w:rsidP="00C90D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BD3638" w14:textId="77777777" w:rsidR="009E026B" w:rsidRDefault="009E0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006FBA" w14:textId="77777777" w:rsidR="00F2329A" w:rsidRDefault="00F23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1CB218B" w14:textId="77777777" w:rsidR="00F2329A" w:rsidRDefault="00F23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8D28558" w14:textId="77777777" w:rsidR="00F2329A" w:rsidRDefault="00F23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F52757B" w14:textId="77777777" w:rsidR="00F2329A" w:rsidRDefault="00F23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71F1D5" w14:textId="77777777" w:rsidR="00F2329A" w:rsidRDefault="00F23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F0B66B" w14:textId="77777777" w:rsidR="00373134" w:rsidRDefault="003731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F92F1F4" w14:textId="77777777" w:rsidR="00373134" w:rsidRPr="00461DAA" w:rsidRDefault="003731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C76849" w14:textId="77777777" w:rsidR="00EF23B7" w:rsidRDefault="00EF23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F8A443" w14:textId="77777777" w:rsidR="00EF23B7" w:rsidRDefault="00EF23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C2A656" w14:textId="77777777" w:rsidR="00EF23B7" w:rsidRDefault="00EF23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73FECC" w14:textId="77777777" w:rsidR="00EF23B7" w:rsidRDefault="00EF23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8579C1" w14:textId="77777777" w:rsidR="00EF23B7" w:rsidRDefault="00EF23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69CD554" w14:textId="77777777" w:rsidR="00EF23B7" w:rsidRDefault="00EF23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9B0C6CA" w14:textId="77777777" w:rsidR="00EF23B7" w:rsidRDefault="00EF23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C713F7" w14:textId="77777777" w:rsidR="00EF23B7" w:rsidRDefault="00EF23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55C9BD" w14:textId="77777777" w:rsidR="00EF23B7" w:rsidRDefault="00EF23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028B83" w14:textId="77777777" w:rsidR="00EF23B7" w:rsidRDefault="00EF23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AEEB4B" w14:textId="77777777" w:rsidR="00EF23B7" w:rsidRDefault="00EF23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335438" w14:textId="52959A7E" w:rsidR="001845C4" w:rsidRPr="00461DAA" w:rsidRDefault="002A3C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845C4" w:rsidRPr="00461DAA">
        <w:rPr>
          <w:rFonts w:ascii="Times New Roman" w:hAnsi="Times New Roman" w:cs="Times New Roman"/>
          <w:sz w:val="28"/>
          <w:szCs w:val="28"/>
        </w:rPr>
        <w:t>риложение</w:t>
      </w:r>
      <w:r w:rsidR="00A90525" w:rsidRPr="00461DAA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9329BBF" w14:textId="77777777" w:rsidR="001845C4" w:rsidRPr="00461DAA" w:rsidRDefault="001845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к Порядку...</w:t>
      </w:r>
    </w:p>
    <w:p w14:paraId="358DB917" w14:textId="77777777" w:rsidR="00EE1BB0" w:rsidRPr="00461DAA" w:rsidRDefault="00EE1B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90284DE" w14:textId="77777777" w:rsidR="00EE1BB0" w:rsidRPr="00461DAA" w:rsidRDefault="00EE1B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0B00681" w14:textId="77777777" w:rsidR="00EE1BB0" w:rsidRPr="00461DAA" w:rsidRDefault="00EE1BB0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(Форма)</w:t>
      </w:r>
    </w:p>
    <w:p w14:paraId="4BF62BC6" w14:textId="77777777" w:rsidR="00EE1BB0" w:rsidRPr="00461DAA" w:rsidRDefault="00EE1BB0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26"/>
      </w:tblGrid>
      <w:tr w:rsidR="00461DAA" w:rsidRPr="00461DAA" w14:paraId="2BFD0DB3" w14:textId="77777777">
        <w:tc>
          <w:tcPr>
            <w:tcW w:w="3345" w:type="dxa"/>
            <w:vMerge w:val="restart"/>
          </w:tcPr>
          <w:p w14:paraId="3DFA2B83" w14:textId="77777777"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организации -</w:t>
            </w:r>
          </w:p>
          <w:p w14:paraId="41641F99" w14:textId="77777777"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субсидии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391D16B6" w14:textId="77777777"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461DAA" w14:paraId="52C53D62" w14:textId="77777777">
        <w:tc>
          <w:tcPr>
            <w:tcW w:w="3345" w:type="dxa"/>
            <w:vMerge/>
          </w:tcPr>
          <w:p w14:paraId="26034DBE" w14:textId="77777777"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14:paraId="67CA30F6" w14:textId="77777777"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должность руководителя</w:t>
            </w:r>
            <w:proofErr w:type="gramEnd"/>
          </w:p>
        </w:tc>
      </w:tr>
      <w:tr w:rsidR="00461DAA" w:rsidRPr="00461DAA" w14:paraId="179423BB" w14:textId="77777777">
        <w:tc>
          <w:tcPr>
            <w:tcW w:w="3345" w:type="dxa"/>
          </w:tcPr>
          <w:p w14:paraId="73D0C7A4" w14:textId="77777777"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2B87E620" w14:textId="77777777"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461DAA" w14:paraId="5EC26A58" w14:textId="77777777">
        <w:tc>
          <w:tcPr>
            <w:tcW w:w="3345" w:type="dxa"/>
            <w:vMerge w:val="restart"/>
          </w:tcPr>
          <w:p w14:paraId="292B8910" w14:textId="77777777"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исходящий номер</w:t>
            </w:r>
          </w:p>
        </w:tc>
        <w:tc>
          <w:tcPr>
            <w:tcW w:w="5726" w:type="dxa"/>
            <w:tcBorders>
              <w:top w:val="single" w:sz="4" w:space="0" w:color="auto"/>
            </w:tcBorders>
          </w:tcPr>
          <w:p w14:paraId="0635F346" w14:textId="77777777"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экономического развития</w:t>
            </w:r>
          </w:p>
        </w:tc>
      </w:tr>
      <w:tr w:rsidR="00461DAA" w:rsidRPr="00461DAA" w14:paraId="7CEA1E6D" w14:textId="77777777">
        <w:tc>
          <w:tcPr>
            <w:tcW w:w="3345" w:type="dxa"/>
            <w:vMerge/>
          </w:tcPr>
          <w:p w14:paraId="6376885C" w14:textId="77777777"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555A1BD2" w14:textId="77777777"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461DAA" w14:paraId="141F21B0" w14:textId="77777777">
        <w:tc>
          <w:tcPr>
            <w:tcW w:w="3345" w:type="dxa"/>
            <w:vMerge/>
          </w:tcPr>
          <w:p w14:paraId="3C9E4551" w14:textId="77777777"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14:paraId="1ED608DF" w14:textId="77777777"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инвестиционной деятельности</w:t>
            </w:r>
          </w:p>
        </w:tc>
      </w:tr>
      <w:tr w:rsidR="00461DAA" w:rsidRPr="00461DAA" w14:paraId="5A16BDA5" w14:textId="77777777">
        <w:tc>
          <w:tcPr>
            <w:tcW w:w="3345" w:type="dxa"/>
            <w:vMerge/>
          </w:tcPr>
          <w:p w14:paraId="095C2C24" w14:textId="77777777"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30161455" w14:textId="77777777"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B0" w:rsidRPr="00461DAA" w14:paraId="597DB285" w14:textId="77777777">
        <w:tc>
          <w:tcPr>
            <w:tcW w:w="3345" w:type="dxa"/>
            <w:vMerge/>
          </w:tcPr>
          <w:p w14:paraId="357648B2" w14:textId="77777777"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14:paraId="15CFA1C5" w14:textId="77777777"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области)</w:t>
            </w:r>
            <w:proofErr w:type="gramEnd"/>
          </w:p>
        </w:tc>
      </w:tr>
    </w:tbl>
    <w:p w14:paraId="46367BBF" w14:textId="77777777" w:rsidR="00EE1BB0" w:rsidRPr="00461DAA" w:rsidRDefault="00EE1BB0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2"/>
        <w:gridCol w:w="1361"/>
        <w:gridCol w:w="320"/>
        <w:gridCol w:w="1587"/>
        <w:gridCol w:w="340"/>
        <w:gridCol w:w="510"/>
        <w:gridCol w:w="1134"/>
        <w:gridCol w:w="340"/>
        <w:gridCol w:w="1474"/>
        <w:gridCol w:w="340"/>
        <w:gridCol w:w="1200"/>
      </w:tblGrid>
      <w:tr w:rsidR="00461DAA" w:rsidRPr="00461DAA" w14:paraId="7D0CC1EB" w14:textId="77777777" w:rsidTr="001E6C80">
        <w:trPr>
          <w:trHeight w:val="1839"/>
        </w:trPr>
        <w:tc>
          <w:tcPr>
            <w:tcW w:w="10268" w:type="dxa"/>
            <w:gridSpan w:val="11"/>
          </w:tcPr>
          <w:p w14:paraId="333629A7" w14:textId="77777777" w:rsidR="00EE1BB0" w:rsidRPr="00461DAA" w:rsidRDefault="00EE1BB0" w:rsidP="00EE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</w:p>
          <w:p w14:paraId="385EDA05" w14:textId="48E33274" w:rsidR="001E6C80" w:rsidRPr="00C90D8C" w:rsidRDefault="00EE1BB0" w:rsidP="001E6C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</w:t>
            </w:r>
            <w:r w:rsidR="001E6C80" w:rsidRPr="00C90D8C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субсидий на возмещение части затрат предприятиям Ленинградской области,</w:t>
            </w:r>
          </w:p>
          <w:p w14:paraId="4BEA780F" w14:textId="4D02E20A" w:rsidR="00EE1BB0" w:rsidRPr="00461DAA" w:rsidRDefault="001E6C80" w:rsidP="00C90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bCs/>
                <w:sz w:val="24"/>
                <w:szCs w:val="24"/>
              </w:rPr>
              <w:t>связанных с продвижением продукции (услуг) на внешние рынки</w:t>
            </w:r>
            <w:r w:rsidRPr="00C90D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90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государственной программы Ленинградской области «Стимулирование экономической активности Ленинградской области» </w:t>
            </w:r>
          </w:p>
        </w:tc>
      </w:tr>
      <w:tr w:rsidR="00461DAA" w:rsidRPr="00461DAA" w14:paraId="758EDDA1" w14:textId="77777777">
        <w:trPr>
          <w:gridAfter w:val="1"/>
          <w:wAfter w:w="1200" w:type="dxa"/>
        </w:trPr>
        <w:tc>
          <w:tcPr>
            <w:tcW w:w="3023" w:type="dxa"/>
            <w:gridSpan w:val="2"/>
          </w:tcPr>
          <w:p w14:paraId="261A0F23" w14:textId="77777777"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</w:t>
            </w:r>
          </w:p>
        </w:tc>
        <w:tc>
          <w:tcPr>
            <w:tcW w:w="6045" w:type="dxa"/>
            <w:gridSpan w:val="8"/>
            <w:tcBorders>
              <w:bottom w:val="single" w:sz="4" w:space="0" w:color="auto"/>
            </w:tcBorders>
          </w:tcPr>
          <w:p w14:paraId="50C375E6" w14:textId="77777777"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461DAA" w14:paraId="23E95AC7" w14:textId="77777777">
        <w:trPr>
          <w:gridAfter w:val="1"/>
          <w:wAfter w:w="1200" w:type="dxa"/>
        </w:trPr>
        <w:tc>
          <w:tcPr>
            <w:tcW w:w="9068" w:type="dxa"/>
            <w:gridSpan w:val="10"/>
          </w:tcPr>
          <w:p w14:paraId="04D96AF8" w14:textId="77777777"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и сокращенное наименование юридического лица)</w:t>
            </w:r>
          </w:p>
        </w:tc>
      </w:tr>
      <w:tr w:rsidR="00461DAA" w:rsidRPr="00461DAA" w14:paraId="26A81C7A" w14:textId="77777777">
        <w:trPr>
          <w:gridAfter w:val="1"/>
          <w:wAfter w:w="1200" w:type="dxa"/>
        </w:trPr>
        <w:tc>
          <w:tcPr>
            <w:tcW w:w="9068" w:type="dxa"/>
            <w:gridSpan w:val="10"/>
          </w:tcPr>
          <w:p w14:paraId="4A4C3DFD" w14:textId="4F1FDCF3" w:rsidR="001306F8" w:rsidRPr="001E6C80" w:rsidRDefault="00EE1BB0" w:rsidP="001E6C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61DAA">
              <w:rPr>
                <w:rFonts w:ascii="Times New Roman" w:hAnsi="Times New Roman" w:cs="Times New Roman"/>
                <w:sz w:val="24"/>
                <w:szCs w:val="24"/>
              </w:rPr>
              <w:t>субсидию, предусмотренную постановлением Правительства Ленинградск</w:t>
            </w:r>
            <w:r w:rsidR="00EF7C55" w:rsidRPr="00461DAA">
              <w:rPr>
                <w:rFonts w:ascii="Times New Roman" w:hAnsi="Times New Roman" w:cs="Times New Roman"/>
                <w:sz w:val="24"/>
                <w:szCs w:val="24"/>
              </w:rPr>
              <w:t xml:space="preserve">ой области от </w:t>
            </w:r>
            <w:r w:rsidR="00CC6860" w:rsidRPr="00461D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7C55" w:rsidRPr="00461D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C6860" w:rsidRPr="00461D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7C55" w:rsidRPr="00461DAA">
              <w:rPr>
                <w:rFonts w:ascii="Times New Roman" w:hAnsi="Times New Roman" w:cs="Times New Roman"/>
                <w:sz w:val="24"/>
                <w:szCs w:val="24"/>
              </w:rPr>
              <w:t xml:space="preserve"> _______ 2021</w:t>
            </w:r>
            <w:r w:rsidR="000E657C" w:rsidRPr="00461DAA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Pr="0046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C23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CC6860" w:rsidRPr="008E0C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6C80" w:rsidRPr="008E0C23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предоставления субсидий на возмещение части затрат предприятиям Ленинградской области, связанных с продвижением продукции (услуг) на внешние рынки</w:t>
            </w:r>
            <w:r w:rsidR="001E6C80" w:rsidRPr="008E0C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E6C80" w:rsidRPr="008E0C23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государственной программы Ленинградской области «Стимулирование экономической активности Ленинградской области» и признании утратившими силу полностью или частично отдельных постановлений Правительства Ленинградской области</w:t>
            </w:r>
            <w:r w:rsidR="00CC6860" w:rsidRPr="008E0C2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  <w:p w14:paraId="69F2E781" w14:textId="77777777"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461DAA" w14:paraId="37A7D761" w14:textId="77777777">
        <w:trPr>
          <w:gridAfter w:val="1"/>
          <w:wAfter w:w="1200" w:type="dxa"/>
        </w:trPr>
        <w:tc>
          <w:tcPr>
            <w:tcW w:w="5780" w:type="dxa"/>
            <w:gridSpan w:val="6"/>
          </w:tcPr>
          <w:p w14:paraId="1A593B48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Указанную субсидию прошу перечислить на счет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</w:tcPr>
          <w:p w14:paraId="6C43ED27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04EDF39F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61DAA" w:rsidRPr="00461DAA" w14:paraId="5B14DC84" w14:textId="77777777">
        <w:trPr>
          <w:gridAfter w:val="1"/>
          <w:wAfter w:w="1200" w:type="dxa"/>
        </w:trPr>
        <w:tc>
          <w:tcPr>
            <w:tcW w:w="5780" w:type="dxa"/>
            <w:gridSpan w:val="6"/>
          </w:tcPr>
          <w:p w14:paraId="3CFE7C0E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</w:tcBorders>
          </w:tcPr>
          <w:p w14:paraId="09E9FA6F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счета)</w:t>
            </w:r>
          </w:p>
        </w:tc>
        <w:tc>
          <w:tcPr>
            <w:tcW w:w="340" w:type="dxa"/>
          </w:tcPr>
          <w:p w14:paraId="70392387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461DAA" w14:paraId="4A97BDEB" w14:textId="77777777">
        <w:trPr>
          <w:gridAfter w:val="1"/>
          <w:wAfter w:w="1200" w:type="dxa"/>
        </w:trPr>
        <w:tc>
          <w:tcPr>
            <w:tcW w:w="1662" w:type="dxa"/>
          </w:tcPr>
          <w:p w14:paraId="4A5C9223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в</w:t>
            </w:r>
          </w:p>
        </w:tc>
        <w:tc>
          <w:tcPr>
            <w:tcW w:w="7406" w:type="dxa"/>
            <w:gridSpan w:val="9"/>
            <w:tcBorders>
              <w:bottom w:val="single" w:sz="4" w:space="0" w:color="auto"/>
            </w:tcBorders>
          </w:tcPr>
          <w:p w14:paraId="5C5F2EEA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461DAA" w14:paraId="7F517682" w14:textId="77777777">
        <w:trPr>
          <w:gridAfter w:val="1"/>
          <w:wAfter w:w="1200" w:type="dxa"/>
        </w:trPr>
        <w:tc>
          <w:tcPr>
            <w:tcW w:w="1662" w:type="dxa"/>
          </w:tcPr>
          <w:p w14:paraId="3A5DC453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6" w:type="dxa"/>
            <w:gridSpan w:val="9"/>
            <w:tcBorders>
              <w:top w:val="single" w:sz="4" w:space="0" w:color="auto"/>
            </w:tcBorders>
          </w:tcPr>
          <w:p w14:paraId="3A4189D5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банка (кредитной организации)</w:t>
            </w:r>
            <w:proofErr w:type="gramEnd"/>
          </w:p>
        </w:tc>
      </w:tr>
      <w:tr w:rsidR="00461DAA" w:rsidRPr="00461DAA" w14:paraId="6515B73E" w14:textId="77777777">
        <w:trPr>
          <w:gridAfter w:val="1"/>
          <w:wAfter w:w="1200" w:type="dxa"/>
        </w:trPr>
        <w:tc>
          <w:tcPr>
            <w:tcW w:w="3023" w:type="dxa"/>
            <w:gridSpan w:val="2"/>
            <w:tcBorders>
              <w:bottom w:val="single" w:sz="4" w:space="0" w:color="auto"/>
            </w:tcBorders>
          </w:tcPr>
          <w:p w14:paraId="733C5A07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14:paraId="6D56A1AC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2F852950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228EB636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14:paraId="57F0E86B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5011308E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14:paraId="3E808FB4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461DAA" w14:paraId="1474351E" w14:textId="77777777">
        <w:trPr>
          <w:gridAfter w:val="1"/>
          <w:wAfter w:w="1200" w:type="dxa"/>
        </w:trPr>
        <w:tc>
          <w:tcPr>
            <w:tcW w:w="3023" w:type="dxa"/>
            <w:gridSpan w:val="2"/>
            <w:tcBorders>
              <w:top w:val="single" w:sz="4" w:space="0" w:color="auto"/>
            </w:tcBorders>
          </w:tcPr>
          <w:p w14:paraId="0D23B0F9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(корреспондентский счет)</w:t>
            </w:r>
          </w:p>
        </w:tc>
        <w:tc>
          <w:tcPr>
            <w:tcW w:w="320" w:type="dxa"/>
          </w:tcPr>
          <w:p w14:paraId="2D490611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657A8A32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(БИК)</w:t>
            </w:r>
          </w:p>
        </w:tc>
        <w:tc>
          <w:tcPr>
            <w:tcW w:w="340" w:type="dxa"/>
          </w:tcPr>
          <w:p w14:paraId="2914A012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gridSpan w:val="5"/>
          </w:tcPr>
          <w:p w14:paraId="174D8857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ИНН/(КПП) банка</w:t>
            </w:r>
          </w:p>
        </w:tc>
      </w:tr>
      <w:tr w:rsidR="00461DAA" w:rsidRPr="00461DAA" w14:paraId="47846867" w14:textId="77777777">
        <w:trPr>
          <w:gridAfter w:val="1"/>
          <w:wAfter w:w="1200" w:type="dxa"/>
        </w:trPr>
        <w:tc>
          <w:tcPr>
            <w:tcW w:w="1662" w:type="dxa"/>
          </w:tcPr>
          <w:p w14:paraId="49268CA0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счета:</w:t>
            </w:r>
          </w:p>
        </w:tc>
        <w:tc>
          <w:tcPr>
            <w:tcW w:w="7406" w:type="dxa"/>
            <w:gridSpan w:val="9"/>
            <w:tcBorders>
              <w:bottom w:val="single" w:sz="4" w:space="0" w:color="auto"/>
            </w:tcBorders>
          </w:tcPr>
          <w:p w14:paraId="66EDAFF6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461DAA" w14:paraId="6C8D5859" w14:textId="77777777">
        <w:trPr>
          <w:gridAfter w:val="1"/>
          <w:wAfter w:w="1200" w:type="dxa"/>
        </w:trPr>
        <w:tc>
          <w:tcPr>
            <w:tcW w:w="1662" w:type="dxa"/>
          </w:tcPr>
          <w:p w14:paraId="3DA610CF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Получатель:</w:t>
            </w:r>
          </w:p>
        </w:tc>
        <w:tc>
          <w:tcPr>
            <w:tcW w:w="74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6DFA36D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461DAA" w14:paraId="2F429569" w14:textId="77777777">
        <w:trPr>
          <w:gridAfter w:val="1"/>
          <w:wAfter w:w="1200" w:type="dxa"/>
        </w:trPr>
        <w:tc>
          <w:tcPr>
            <w:tcW w:w="1662" w:type="dxa"/>
          </w:tcPr>
          <w:p w14:paraId="058340AD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6" w:type="dxa"/>
            <w:gridSpan w:val="9"/>
            <w:tcBorders>
              <w:top w:val="single" w:sz="4" w:space="0" w:color="auto"/>
            </w:tcBorders>
          </w:tcPr>
          <w:p w14:paraId="1754E785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организации)</w:t>
            </w:r>
          </w:p>
        </w:tc>
      </w:tr>
      <w:tr w:rsidR="00461DAA" w:rsidRPr="00461DAA" w14:paraId="1F1D88B0" w14:textId="77777777">
        <w:trPr>
          <w:gridAfter w:val="1"/>
          <w:wAfter w:w="1200" w:type="dxa"/>
        </w:trPr>
        <w:tc>
          <w:tcPr>
            <w:tcW w:w="9068" w:type="dxa"/>
            <w:gridSpan w:val="10"/>
          </w:tcPr>
          <w:p w14:paraId="286AAA8C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B0" w:rsidRPr="00461DAA" w14:paraId="7D6FACDC" w14:textId="77777777">
        <w:trPr>
          <w:gridAfter w:val="1"/>
          <w:wAfter w:w="1200" w:type="dxa"/>
        </w:trPr>
        <w:tc>
          <w:tcPr>
            <w:tcW w:w="9068" w:type="dxa"/>
            <w:gridSpan w:val="10"/>
          </w:tcPr>
          <w:p w14:paraId="4B119AE2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настоящей заявке прилагается комплект документов, являющихся неотъемлемой частью заявки, на ____ листах.</w:t>
            </w:r>
          </w:p>
        </w:tc>
      </w:tr>
    </w:tbl>
    <w:p w14:paraId="40476F2E" w14:textId="77777777" w:rsidR="00EE1BB0" w:rsidRPr="00461DAA" w:rsidRDefault="00EE1BB0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40"/>
        <w:gridCol w:w="2438"/>
      </w:tblGrid>
      <w:tr w:rsidR="00461DAA" w:rsidRPr="00461DAA" w14:paraId="3C37C6AC" w14:textId="77777777">
        <w:tc>
          <w:tcPr>
            <w:tcW w:w="6293" w:type="dxa"/>
            <w:tcBorders>
              <w:bottom w:val="single" w:sz="4" w:space="0" w:color="auto"/>
            </w:tcBorders>
          </w:tcPr>
          <w:p w14:paraId="0F8109E9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6465ED15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35453CBC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461DAA" w14:paraId="67323AD0" w14:textId="77777777">
        <w:tc>
          <w:tcPr>
            <w:tcW w:w="6293" w:type="dxa"/>
            <w:tcBorders>
              <w:top w:val="single" w:sz="4" w:space="0" w:color="auto"/>
            </w:tcBorders>
          </w:tcPr>
          <w:p w14:paraId="42CD8E2C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руководителя организации заявителя/уполномоченного лица, реквизиты документа, подтверждающего полномочия соответствующего лица на подписание заявки)</w:t>
            </w:r>
          </w:p>
        </w:tc>
        <w:tc>
          <w:tcPr>
            <w:tcW w:w="340" w:type="dxa"/>
          </w:tcPr>
          <w:p w14:paraId="62D41815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7DACBF42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EE1BB0" w:rsidRPr="00461DAA" w14:paraId="68D0E5C5" w14:textId="77777777">
        <w:tc>
          <w:tcPr>
            <w:tcW w:w="9071" w:type="dxa"/>
            <w:gridSpan w:val="3"/>
          </w:tcPr>
          <w:p w14:paraId="0D0736E0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 (при наличии)</w:t>
            </w:r>
          </w:p>
        </w:tc>
      </w:tr>
    </w:tbl>
    <w:p w14:paraId="310BB1D3" w14:textId="77777777" w:rsidR="00EE1BB0" w:rsidRPr="00461DAA" w:rsidRDefault="00EE1BB0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1BDC7" w14:textId="77777777" w:rsidR="00EE1BB0" w:rsidRPr="00461DAA" w:rsidRDefault="00EE1BB0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4D7F4" w14:textId="77777777"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DB417" w14:textId="77777777"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280FD" w14:textId="77777777"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B5150" w14:textId="77777777"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B8B07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18C7F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7AED7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B4B9F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0BA40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5F886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C0D43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5A259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21677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47687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3BB5D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7B098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EB5A9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BEEFC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C042D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908E4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6E4CD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45B5F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22F9E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98DA7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BFD8F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B3222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F44BA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C6F82" w14:textId="77777777" w:rsidR="00244D66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BFB35" w14:textId="77777777" w:rsidR="008E0C23" w:rsidRDefault="008E0C23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0F3F4" w14:textId="77777777" w:rsidR="008E0C23" w:rsidRDefault="008E0C23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B86FF" w14:textId="77777777" w:rsidR="008E0C23" w:rsidRPr="00461DAA" w:rsidRDefault="008E0C23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DB9B7" w14:textId="77777777" w:rsidR="00BF37DF" w:rsidRPr="00461DAA" w:rsidRDefault="00BF37DF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A64D7" w14:textId="77777777" w:rsidR="00BF37DF" w:rsidRPr="00461DAA" w:rsidRDefault="00BF37DF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EA332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78E41" w14:textId="77777777"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8DB00" w14:textId="5646C7C9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20967042" w14:textId="77777777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Порядку...</w:t>
      </w:r>
    </w:p>
    <w:p w14:paraId="0357919E" w14:textId="77777777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17A0EC6" w14:textId="77777777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EA16DD6" w14:textId="77777777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Комитет экономического развития</w:t>
      </w:r>
    </w:p>
    <w:p w14:paraId="2F8CE6B8" w14:textId="21FF9C8F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инвестиционной деятельности </w:t>
      </w:r>
    </w:p>
    <w:p w14:paraId="377DBA3B" w14:textId="6BB7BAFD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</w:t>
      </w:r>
    </w:p>
    <w:p w14:paraId="72E8B8FD" w14:textId="77777777" w:rsidR="00933544" w:rsidRPr="00461DAA" w:rsidRDefault="00A90525" w:rsidP="00933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933544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_________________</w:t>
      </w:r>
    </w:p>
    <w:p w14:paraId="322681B8" w14:textId="77777777" w:rsidR="00933544" w:rsidRPr="00461DAA" w:rsidRDefault="00A90525" w:rsidP="00933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461DA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</w:t>
      </w:r>
      <w:r w:rsidR="00933544" w:rsidRPr="00461DA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61DAA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</w:t>
      </w:r>
      <w:r w:rsidR="00933544" w:rsidRPr="00461DA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14:paraId="1C26CA42" w14:textId="0A4B4E55" w:rsidR="00A90525" w:rsidRPr="00461DAA" w:rsidRDefault="00A90525" w:rsidP="00933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61DA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(индивидуального</w:t>
      </w:r>
      <w:r w:rsidR="00933544" w:rsidRPr="00461DA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61DA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предпринимателя)</w:t>
      </w:r>
    </w:p>
    <w:p w14:paraId="1729FE1A" w14:textId="77777777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105E0CB" w14:textId="6625F06A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Par171"/>
      <w:bookmarkEnd w:id="17"/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</w:t>
      </w:r>
    </w:p>
    <w:p w14:paraId="68123069" w14:textId="43EAEAA7" w:rsidR="00A90525" w:rsidRPr="00734304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0C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размера субсидии, предоставляемой из бюджета</w:t>
      </w:r>
      <w:r w:rsidR="008E0C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E0C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8E0C23">
        <w:rPr>
          <w:rFonts w:ascii="Times New Roman" w:hAnsi="Times New Roman" w:cs="Times New Roman"/>
          <w:bCs/>
          <w:sz w:val="28"/>
          <w:szCs w:val="28"/>
        </w:rPr>
        <w:t>на возмещение части затрат предприятиям</w:t>
      </w:r>
      <w:r w:rsidR="008E0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C23">
        <w:rPr>
          <w:rFonts w:ascii="Times New Roman" w:hAnsi="Times New Roman" w:cs="Times New Roman"/>
          <w:bCs/>
          <w:sz w:val="28"/>
          <w:szCs w:val="28"/>
        </w:rPr>
        <w:t>Ленинградской области, связанных с продвижением  продукции (услуг)</w:t>
      </w:r>
      <w:r w:rsidR="008E0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C23">
        <w:rPr>
          <w:rFonts w:ascii="Times New Roman" w:hAnsi="Times New Roman" w:cs="Times New Roman"/>
          <w:bCs/>
          <w:sz w:val="28"/>
          <w:szCs w:val="28"/>
        </w:rPr>
        <w:t>на внешние рынки</w:t>
      </w:r>
      <w:r w:rsidRPr="008E0C23">
        <w:rPr>
          <w:rFonts w:ascii="Times New Roman" w:hAnsi="Times New Roman" w:cs="Times New Roman"/>
          <w:sz w:val="28"/>
          <w:szCs w:val="28"/>
        </w:rPr>
        <w:t xml:space="preserve"> </w:t>
      </w:r>
      <w:r w:rsidRPr="008E0C23">
        <w:rPr>
          <w:rFonts w:ascii="Times New Roman" w:hAnsi="Times New Roman" w:cs="Times New Roman"/>
          <w:bCs/>
          <w:sz w:val="28"/>
          <w:szCs w:val="28"/>
        </w:rPr>
        <w:t>в рамках государственной программы Ленинградской области «Стимулирование экономической активности Ленинградской области»</w:t>
      </w:r>
    </w:p>
    <w:p w14:paraId="190A7E0C" w14:textId="77777777" w:rsidR="00A90525" w:rsidRPr="007E0340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color w:val="FF0000"/>
          <w:sz w:val="28"/>
          <w:szCs w:val="28"/>
          <w:lang w:eastAsia="ru-RU"/>
        </w:rPr>
      </w:pPr>
    </w:p>
    <w:p w14:paraId="42925F29" w14:textId="4F5D8DDC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Pr="00461D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79DE2EF0" w14:textId="5913947E" w:rsidR="00A90525" w:rsidRPr="00461DAA" w:rsidRDefault="00A90525" w:rsidP="000B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461DA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юридического лица (индивидуального предпринимателя)</w:t>
      </w:r>
      <w:proofErr w:type="gramEnd"/>
    </w:p>
    <w:p w14:paraId="5BBBAD50" w14:textId="5D6740BE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2. ИНН _______________________, расчетный счет _______________________</w:t>
      </w:r>
    </w:p>
    <w:p w14:paraId="49F4C747" w14:textId="061C34DB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БИК________________________, корреспондентский счет</w:t>
      </w:r>
      <w:r w:rsidR="000B0831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</w:p>
    <w:p w14:paraId="4E8DDA3D" w14:textId="77777777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3. Расчет размера субсидии:</w:t>
      </w:r>
    </w:p>
    <w:p w14:paraId="32FA4222" w14:textId="77777777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4252"/>
        <w:gridCol w:w="2835"/>
      </w:tblGrid>
      <w:tr w:rsidR="00461DAA" w:rsidRPr="00461DAA" w14:paraId="2BF115FF" w14:textId="77777777" w:rsidTr="0076753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E260" w14:textId="77777777"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товаров (продукции), реализуемых на экспорт, товарный код ТН ВЭД ЕАЭС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566B" w14:textId="562FFB4C"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затрат заявителя, связанных с продвижением продукции (услуг) на внешние рынки</w:t>
            </w:r>
            <w:r w:rsidRPr="00461DAA">
              <w:rPr>
                <w:rStyle w:val="af"/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footnoteReference w:id="1"/>
            </w:r>
            <w:r w:rsidRPr="00461D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FCAB" w14:textId="0AC6746B" w:rsidR="00A90525" w:rsidRPr="00461DAA" w:rsidRDefault="00A90525" w:rsidP="007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Размер субсидии, рубли (гр. 3 = гр. 2 x 0,</w:t>
            </w:r>
            <w:r w:rsidR="007531A4" w:rsidRPr="00461D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Pr="00461D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&lt;= </w:t>
            </w:r>
            <w:r w:rsidR="007531A4" w:rsidRPr="00461D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  <w:r w:rsidRPr="00461D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000000)</w:t>
            </w:r>
          </w:p>
        </w:tc>
      </w:tr>
      <w:tr w:rsidR="00461DAA" w:rsidRPr="00461DAA" w14:paraId="51007FB3" w14:textId="77777777" w:rsidTr="0076753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A470" w14:textId="77777777"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3D7F" w14:textId="77777777"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FEB1" w14:textId="77777777"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1DAA" w:rsidRPr="00461DAA" w14:paraId="72E4D9CA" w14:textId="77777777" w:rsidTr="0076753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E719" w14:textId="77777777"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613B" w14:textId="77777777"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E248" w14:textId="77777777"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DAA" w:rsidRPr="00461DAA" w14:paraId="2CDC2D3A" w14:textId="77777777" w:rsidTr="0076753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217A" w14:textId="77777777"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3256" w14:textId="77777777"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1875" w14:textId="77777777"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DAA" w:rsidRPr="00461DAA" w14:paraId="0F3F89CF" w14:textId="77777777" w:rsidTr="0076753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D321" w14:textId="77777777"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5048" w14:textId="77777777"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DC4F" w14:textId="77777777"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DAA" w:rsidRPr="00461DAA" w14:paraId="3A0FACDD" w14:textId="77777777" w:rsidTr="0076753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4EF8" w14:textId="77777777"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4BFF" w14:textId="77777777"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4F8E" w14:textId="77777777"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525" w:rsidRPr="00461DAA" w14:paraId="361C63DB" w14:textId="77777777" w:rsidTr="0076753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6F8F" w14:textId="77777777"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692F" w14:textId="77777777"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1EAB" w14:textId="77777777"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A2FAB50" w14:textId="77777777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9C47C82" w14:textId="044EAB70" w:rsidR="00A90525" w:rsidRPr="00461DAA" w:rsidRDefault="00A90525" w:rsidP="000B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8"/>
          <w:szCs w:val="28"/>
          <w:lang w:eastAsia="ru-RU"/>
        </w:rPr>
      </w:pPr>
      <w:r w:rsidRPr="00461DAA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    </w:t>
      </w: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461DAA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 </w:t>
      </w:r>
      <w:r w:rsidR="00522278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урсы  валют по отношению к курсу рубля, установленному Центральным</w:t>
      </w:r>
      <w:r w:rsidR="00522278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банком  Российской </w:t>
      </w:r>
      <w:r w:rsidR="00522278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едерации на дату осуществления оплаты затрат заявителя</w:t>
      </w:r>
      <w:r w:rsidR="000B0831" w:rsidRPr="00461DAA">
        <w:rPr>
          <w:rStyle w:val="af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2"/>
      </w:r>
      <w:r w:rsidR="00522278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0B0831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51E930A9" w14:textId="77777777" w:rsidR="00A90525" w:rsidRPr="00461DAA" w:rsidRDefault="00A90525" w:rsidP="000B0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Достоверность представленных сведений подтверждаем.</w:t>
      </w:r>
    </w:p>
    <w:p w14:paraId="79FCAE64" w14:textId="77777777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DBB1ADA" w14:textId="77777777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</w:t>
      </w:r>
    </w:p>
    <w:p w14:paraId="3E020605" w14:textId="77777777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   ___________</w:t>
      </w:r>
    </w:p>
    <w:p w14:paraId="6EADCC26" w14:textId="6BB87FC0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(должность, Ф.И.О.) </w:t>
      </w:r>
      <w:r w:rsidR="00864C37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(подпись)</w:t>
      </w:r>
    </w:p>
    <w:p w14:paraId="1C7DC1F2" w14:textId="387E5F38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Pr="00461DAA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МП (при наличии)</w:t>
      </w:r>
    </w:p>
    <w:p w14:paraId="1F86295F" w14:textId="77777777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61DA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(дата)</w:t>
      </w:r>
    </w:p>
    <w:p w14:paraId="78EDEDC9" w14:textId="77777777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AC834C6" w14:textId="77777777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бухгалтер      ___________</w:t>
      </w:r>
    </w:p>
    <w:p w14:paraId="4D9D7A67" w14:textId="1485CA8F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="00864C37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(подпись)</w:t>
      </w:r>
    </w:p>
    <w:p w14:paraId="2D6D9F88" w14:textId="1FD6EB35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61DA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МП (при наличии)</w:t>
      </w:r>
    </w:p>
    <w:p w14:paraId="618DDD46" w14:textId="77777777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61DA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(дата)</w:t>
      </w:r>
    </w:p>
    <w:p w14:paraId="1A6EC177" w14:textId="77777777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600AF73" w14:textId="77777777"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00D1368" w14:textId="77777777"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E7305" w14:textId="77777777"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F5291" w14:textId="77777777"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F7704" w14:textId="77777777"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5B57C" w14:textId="77777777"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03880" w14:textId="77777777"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47A44" w14:textId="77777777"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34E9B" w14:textId="77777777"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B6A39" w14:textId="77777777"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6E559" w14:textId="77777777"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15AA0" w14:textId="77777777"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E6FF0" w14:textId="77777777"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90C6C" w14:textId="77777777"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E7AF4" w14:textId="77777777"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FB5E3" w14:textId="77777777"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197BD" w14:textId="77777777"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6F212" w14:textId="77777777"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17029" w14:textId="77777777"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8A3A5" w14:textId="77777777"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AC71D" w14:textId="77777777"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552AB" w14:textId="77777777"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12744" w14:textId="77777777"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C25F5" w14:textId="77777777"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90212" w14:textId="77777777"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12CC0" w14:textId="77777777"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EB524" w14:textId="77777777"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7F56D" w14:textId="77777777"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F3E27" w14:textId="77777777"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5E829" w14:textId="77777777" w:rsidR="004E721F" w:rsidRPr="00461DAA" w:rsidRDefault="004E721F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EEC17" w14:textId="77777777" w:rsidR="00EB534F" w:rsidRPr="00461DAA" w:rsidRDefault="00EB534F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3E8E6" w14:textId="77777777" w:rsidR="003D0FD9" w:rsidRPr="00461DAA" w:rsidRDefault="003D0FD9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A93B4" w14:textId="77777777" w:rsidR="003D0FD9" w:rsidRPr="00461DAA" w:rsidRDefault="003D0FD9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11332" w14:textId="77777777" w:rsidR="003D0FD9" w:rsidRPr="00461DAA" w:rsidRDefault="003D0FD9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A1E7B" w14:textId="77777777" w:rsidR="003D0FD9" w:rsidRPr="00461DAA" w:rsidRDefault="003D0FD9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012D9" w14:textId="77777777"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FB68B" w14:textId="77777777"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A31C4" w14:textId="77777777" w:rsidR="001628B6" w:rsidRPr="00461DAA" w:rsidRDefault="001628B6" w:rsidP="001628B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14:paraId="78E40810" w14:textId="46BDB3EE" w:rsidR="001628B6" w:rsidRPr="00461DAA" w:rsidRDefault="001628B6" w:rsidP="001628B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к Постановлени</w:t>
      </w:r>
      <w:r w:rsidR="00EE7BD8" w:rsidRPr="00461DAA">
        <w:rPr>
          <w:rFonts w:ascii="Times New Roman" w:hAnsi="Times New Roman" w:cs="Times New Roman"/>
          <w:sz w:val="28"/>
          <w:szCs w:val="28"/>
        </w:rPr>
        <w:t>ю</w:t>
      </w:r>
      <w:r w:rsidRPr="00461DAA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14:paraId="5F16422D" w14:textId="77777777" w:rsidR="001628B6" w:rsidRPr="00461DAA" w:rsidRDefault="001628B6" w:rsidP="001628B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14:paraId="73F595A1" w14:textId="77777777" w:rsidR="001628B6" w:rsidRPr="00461DAA" w:rsidRDefault="001628B6" w:rsidP="001628B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от _________ №_____</w:t>
      </w:r>
    </w:p>
    <w:p w14:paraId="2F7A4729" w14:textId="77777777" w:rsidR="001628B6" w:rsidRPr="00461DAA" w:rsidRDefault="001628B6" w:rsidP="001628B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108CB89" w14:textId="77777777" w:rsidR="001628B6" w:rsidRPr="00461DAA" w:rsidRDefault="001628B6" w:rsidP="003E5D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4FFDD" w14:textId="7F574898" w:rsidR="001628B6" w:rsidRPr="008E0C23" w:rsidRDefault="00283F78" w:rsidP="003E5D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C23">
        <w:rPr>
          <w:rFonts w:ascii="Times New Roman" w:hAnsi="Times New Roman" w:cs="Times New Roman"/>
          <w:b/>
          <w:sz w:val="28"/>
          <w:szCs w:val="28"/>
        </w:rPr>
        <w:t>Перечень п</w:t>
      </w:r>
      <w:r w:rsidR="001628B6" w:rsidRPr="008E0C23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Pr="008E0C23">
        <w:rPr>
          <w:rFonts w:ascii="Times New Roman" w:hAnsi="Times New Roman" w:cs="Times New Roman"/>
          <w:b/>
          <w:sz w:val="28"/>
          <w:szCs w:val="28"/>
        </w:rPr>
        <w:t>й</w:t>
      </w:r>
      <w:r w:rsidR="001628B6" w:rsidRPr="008E0C23"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14:paraId="2888AADD" w14:textId="53A59270" w:rsidR="001628B6" w:rsidRPr="00346186" w:rsidRDefault="001628B6" w:rsidP="003E5D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C23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области, </w:t>
      </w:r>
      <w:proofErr w:type="gramStart"/>
      <w:r w:rsidRPr="008E0C23">
        <w:rPr>
          <w:rFonts w:ascii="Times New Roman" w:hAnsi="Times New Roman" w:cs="Times New Roman"/>
          <w:b/>
          <w:sz w:val="28"/>
          <w:szCs w:val="28"/>
        </w:rPr>
        <w:t>признанных</w:t>
      </w:r>
      <w:proofErr w:type="gramEnd"/>
      <w:r w:rsidRPr="008E0C23">
        <w:rPr>
          <w:rFonts w:ascii="Times New Roman" w:hAnsi="Times New Roman" w:cs="Times New Roman"/>
          <w:b/>
          <w:sz w:val="28"/>
          <w:szCs w:val="28"/>
        </w:rPr>
        <w:t xml:space="preserve"> утратившими силу</w:t>
      </w:r>
      <w:r w:rsidR="004F4956" w:rsidRPr="008E0C23">
        <w:rPr>
          <w:rFonts w:ascii="Times New Roman" w:hAnsi="Times New Roman" w:cs="Times New Roman"/>
          <w:b/>
          <w:sz w:val="28"/>
          <w:szCs w:val="28"/>
        </w:rPr>
        <w:t xml:space="preserve"> полностью или частично</w:t>
      </w:r>
    </w:p>
    <w:p w14:paraId="1E0F9C9B" w14:textId="77777777" w:rsidR="001628B6" w:rsidRPr="00461DAA" w:rsidRDefault="001628B6" w:rsidP="003E5D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7F7A240" w14:textId="5C9B01CC" w:rsidR="001628B6" w:rsidRPr="00461DAA" w:rsidRDefault="001628B6" w:rsidP="00EA02E4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27.08.2019</w:t>
      </w:r>
      <w:r w:rsidR="00EA02E4">
        <w:rPr>
          <w:rFonts w:ascii="Times New Roman" w:hAnsi="Times New Roman" w:cs="Times New Roman"/>
          <w:sz w:val="28"/>
          <w:szCs w:val="28"/>
        </w:rPr>
        <w:br/>
      </w:r>
      <w:r w:rsidRPr="00461DAA">
        <w:rPr>
          <w:rFonts w:ascii="Times New Roman" w:hAnsi="Times New Roman" w:cs="Times New Roman"/>
          <w:sz w:val="28"/>
          <w:szCs w:val="28"/>
        </w:rPr>
        <w:t>№396</w:t>
      </w:r>
      <w:r w:rsidR="00EA02E4">
        <w:rPr>
          <w:rFonts w:ascii="Times New Roman" w:hAnsi="Times New Roman" w:cs="Times New Roman"/>
          <w:sz w:val="28"/>
          <w:szCs w:val="28"/>
        </w:rPr>
        <w:t xml:space="preserve">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для возмещения части затрат субъектам малого и среднего предпринимательства, осуществляющим экспортную деятельность, в рамках государственной программы Ленинградской области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>Стимулирование экономической а</w:t>
      </w:r>
      <w:r w:rsidR="00D654C7" w:rsidRPr="00461DAA">
        <w:rPr>
          <w:rFonts w:ascii="Times New Roman" w:hAnsi="Times New Roman" w:cs="Times New Roman"/>
          <w:sz w:val="28"/>
          <w:szCs w:val="28"/>
        </w:rPr>
        <w:t>ктивности Ленинградской области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>;</w:t>
      </w:r>
    </w:p>
    <w:p w14:paraId="0AD16E57" w14:textId="0F055F3F" w:rsidR="001628B6" w:rsidRDefault="001628B6" w:rsidP="00EA02E4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25.03.2020</w:t>
      </w:r>
      <w:r w:rsidR="00EA02E4">
        <w:rPr>
          <w:rFonts w:ascii="Times New Roman" w:hAnsi="Times New Roman" w:cs="Times New Roman"/>
          <w:sz w:val="28"/>
          <w:szCs w:val="28"/>
        </w:rPr>
        <w:br/>
        <w:t>№</w:t>
      </w:r>
      <w:r w:rsidRPr="00461DAA">
        <w:rPr>
          <w:rFonts w:ascii="Times New Roman" w:hAnsi="Times New Roman" w:cs="Times New Roman"/>
          <w:sz w:val="28"/>
          <w:szCs w:val="28"/>
        </w:rPr>
        <w:t xml:space="preserve">152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27</w:t>
      </w:r>
      <w:r w:rsidR="00EA02E4">
        <w:rPr>
          <w:rFonts w:ascii="Times New Roman" w:hAnsi="Times New Roman" w:cs="Times New Roman"/>
          <w:sz w:val="28"/>
          <w:szCs w:val="28"/>
        </w:rPr>
        <w:t>.08.</w:t>
      </w:r>
      <w:r w:rsidRPr="00461DAA">
        <w:rPr>
          <w:rFonts w:ascii="Times New Roman" w:hAnsi="Times New Roman" w:cs="Times New Roman"/>
          <w:sz w:val="28"/>
          <w:szCs w:val="28"/>
        </w:rPr>
        <w:t xml:space="preserve">2019 №396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для возмещения части затрат субъектам малого и среднего предпринимательства, осуществляющим экспортную деятельность, в рамках государственной программы Ленинградской области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>Стимулирование экономической а</w:t>
      </w:r>
      <w:r w:rsidR="00D654C7" w:rsidRPr="00461DAA">
        <w:rPr>
          <w:rFonts w:ascii="Times New Roman" w:hAnsi="Times New Roman" w:cs="Times New Roman"/>
          <w:sz w:val="28"/>
          <w:szCs w:val="28"/>
        </w:rPr>
        <w:t>ктивности Ленинградской области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="00EA02E4">
        <w:rPr>
          <w:rFonts w:ascii="Times New Roman" w:hAnsi="Times New Roman" w:cs="Times New Roman"/>
          <w:sz w:val="28"/>
          <w:szCs w:val="28"/>
        </w:rPr>
        <w:t>;</w:t>
      </w:r>
    </w:p>
    <w:p w14:paraId="7E94F538" w14:textId="2638D0FA" w:rsidR="00EA02E4" w:rsidRPr="008E0C23" w:rsidRDefault="00EA02E4" w:rsidP="00EA02E4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C23">
        <w:rPr>
          <w:rFonts w:ascii="Times New Roman" w:hAnsi="Times New Roman" w:cs="Times New Roman"/>
          <w:sz w:val="28"/>
          <w:szCs w:val="28"/>
        </w:rPr>
        <w:t>Пункт 10 приложения к постановлению Правительства Ленинградской области от 22.04.2020 №</w:t>
      </w:r>
      <w:r w:rsidR="008E0C23" w:rsidRPr="008E0C23">
        <w:rPr>
          <w:rFonts w:ascii="Times New Roman" w:hAnsi="Times New Roman" w:cs="Times New Roman"/>
          <w:sz w:val="28"/>
          <w:szCs w:val="28"/>
        </w:rPr>
        <w:t xml:space="preserve"> </w:t>
      </w:r>
      <w:r w:rsidRPr="008E0C23">
        <w:rPr>
          <w:rFonts w:ascii="Times New Roman" w:hAnsi="Times New Roman" w:cs="Times New Roman"/>
          <w:sz w:val="28"/>
          <w:szCs w:val="28"/>
        </w:rPr>
        <w:t>223</w:t>
      </w:r>
      <w:r w:rsidRPr="008E0C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Pr="008E0C23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предпринимательства»</w:t>
      </w:r>
      <w:r w:rsidR="00D03019" w:rsidRPr="008E0C23">
        <w:rPr>
          <w:rFonts w:ascii="Times New Roman" w:hAnsi="Times New Roman" w:cs="Times New Roman"/>
          <w:sz w:val="28"/>
          <w:szCs w:val="28"/>
        </w:rPr>
        <w:t>;</w:t>
      </w:r>
    </w:p>
    <w:p w14:paraId="03330496" w14:textId="6CB5C529" w:rsidR="00D03019" w:rsidRPr="008E0C23" w:rsidRDefault="00D03019" w:rsidP="00D03019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C23">
        <w:rPr>
          <w:rFonts w:ascii="Times New Roman" w:hAnsi="Times New Roman" w:cs="Times New Roman"/>
          <w:sz w:val="28"/>
          <w:szCs w:val="28"/>
        </w:rPr>
        <w:t>Пункт 6 приложения к постановлению Правительства Ленинградской области от 30.12.2020 №</w:t>
      </w:r>
      <w:r w:rsidR="008E0C23" w:rsidRPr="008E0C23">
        <w:rPr>
          <w:rFonts w:ascii="Times New Roman" w:hAnsi="Times New Roman" w:cs="Times New Roman"/>
          <w:sz w:val="28"/>
          <w:szCs w:val="28"/>
        </w:rPr>
        <w:t xml:space="preserve"> </w:t>
      </w:r>
      <w:r w:rsidRPr="008E0C23">
        <w:rPr>
          <w:rFonts w:ascii="Times New Roman" w:hAnsi="Times New Roman" w:cs="Times New Roman"/>
          <w:sz w:val="28"/>
          <w:szCs w:val="28"/>
        </w:rPr>
        <w:t>905 «О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 в рамках государственной программы Ленинградской области «Стимулирование экономической активности Ленинградской области».</w:t>
      </w:r>
    </w:p>
    <w:p w14:paraId="7B4856C6" w14:textId="2CF96560" w:rsidR="00D03019" w:rsidRPr="00EA02E4" w:rsidRDefault="00D03019" w:rsidP="00D03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0EB443" w14:textId="25E66928" w:rsidR="00EA02E4" w:rsidRPr="00461DAA" w:rsidRDefault="00EA02E4" w:rsidP="00D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82AB71" w14:textId="77777777" w:rsidR="001628B6" w:rsidRPr="00461DAA" w:rsidRDefault="001628B6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EFEAF0" w14:textId="77777777" w:rsidR="003B01FE" w:rsidRPr="00461DAA" w:rsidRDefault="003B01FE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440B45" w14:textId="77777777" w:rsidR="00EB534F" w:rsidRPr="00461DAA" w:rsidRDefault="00EB534F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711288" w14:textId="77777777" w:rsidR="00EB534F" w:rsidRPr="00461DAA" w:rsidRDefault="00EB534F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E0DBA5" w14:textId="77777777" w:rsidR="00EB534F" w:rsidRPr="00461DAA" w:rsidRDefault="00EB534F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574CE5" w14:textId="77777777" w:rsidR="00EB534F" w:rsidRPr="00461DAA" w:rsidRDefault="00EB534F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2D9BB8" w14:textId="77777777" w:rsidR="00EB534F" w:rsidRPr="00461DAA" w:rsidRDefault="00EB534F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BBDA53" w14:textId="77777777" w:rsidR="00EB534F" w:rsidRPr="00461DAA" w:rsidRDefault="00EB534F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B3A55A" w14:textId="77777777" w:rsidR="00EB534F" w:rsidRPr="00461DAA" w:rsidRDefault="00EB534F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DB49A2" w14:textId="77777777" w:rsidR="00EB534F" w:rsidRPr="00461DAA" w:rsidRDefault="00EB534F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0DF41D" w14:textId="77777777" w:rsidR="008E1669" w:rsidRPr="00461DAA" w:rsidRDefault="008E1669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5ABCE5" w14:textId="77777777" w:rsidR="008E1669" w:rsidRPr="00461DAA" w:rsidRDefault="008E1669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0D9E84" w14:textId="77777777" w:rsidR="008E1669" w:rsidRPr="00461DAA" w:rsidRDefault="008E1669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39025F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pacing w:val="-5"/>
          <w:sz w:val="28"/>
          <w:szCs w:val="28"/>
          <w:lang w:eastAsia="ru-RU"/>
        </w:rPr>
      </w:pPr>
      <w:r w:rsidRPr="00461DAA">
        <w:rPr>
          <w:rFonts w:ascii="Times New Roman" w:eastAsia="Times New Roman" w:hAnsi="Times New Roman" w:cs="Arial"/>
          <w:b/>
          <w:spacing w:val="-5"/>
          <w:sz w:val="28"/>
          <w:szCs w:val="28"/>
          <w:lang w:eastAsia="ru-RU"/>
        </w:rPr>
        <w:lastRenderedPageBreak/>
        <w:t xml:space="preserve">ПОЯСНИТЕЛЬНАЯ ЗАПИСКА </w:t>
      </w:r>
    </w:p>
    <w:p w14:paraId="6C1CE52E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61D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 проекту постановления Правительства Ленинградской области</w:t>
      </w:r>
      <w:r w:rsidRPr="00461D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  <w:t>«Об утверждении порядка предоставления субсидий на возмещение части затрат предприятиям Ленинградской области, связанных с продвижением продукции (услуг) на внешние рынки в рамках государственной программы Ленинградской области «Стимулирование экономической активности Ленинградской области»</w:t>
      </w:r>
    </w:p>
    <w:p w14:paraId="2B90FA7E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73E67316" w14:textId="5828C584" w:rsidR="003B01FE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61D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proofErr w:type="gramStart"/>
      <w:r w:rsidRPr="00461D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Предлагаемый к утверждению проект постановления Правительства Ленинградской области</w:t>
      </w:r>
      <w:r w:rsidRPr="00461D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461D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«Об утверждении порядка предоставления субсидий на возмещение части затрат предприятиям Ленинградской области, связанных с продвижением продукции (услуг) на внешние рынки в рамках государственной программы Ленинградской области «Стимулирование экономической активности Ленинградской области» (далее – Проект) подготовлен в целях обеспечения возможности предоставления субсидий субъектам малого и среднего предпринимательства Ленинградской области на возмещение части затрат, связанных</w:t>
      </w:r>
      <w:proofErr w:type="gramEnd"/>
      <w:r w:rsidRPr="00461D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461D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 продвижением продукции (услуг) на внешние рынки в рамках основного мероприятия 2.5 «Федеральный проект «Промышленный экспорт»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14.11.2013 № 394</w:t>
      </w:r>
      <w:r w:rsidR="00535D9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(далее – госпрограмма)</w:t>
      </w:r>
      <w:r w:rsidRPr="00461D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а также в целях реализации требований постановления Правительства Российской Федерации</w:t>
      </w:r>
      <w:r w:rsidR="00535D9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461D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 18.09.2020 № 1492 «Об общих требованиях к</w:t>
      </w:r>
      <w:proofErr w:type="gramEnd"/>
      <w:r w:rsidRPr="00461D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461D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утратившими</w:t>
      </w:r>
      <w:proofErr w:type="gramEnd"/>
      <w:r w:rsidRPr="00461D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114F7642" w14:textId="77ED4FFD" w:rsidR="00E322A2" w:rsidRPr="00E322A2" w:rsidRDefault="00535D9C" w:rsidP="00535D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настоящее время подготовлены изменения в госпрограмму </w:t>
      </w:r>
      <w:r w:rsidR="00E322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предусматривающие предоставление субсидии </w:t>
      </w:r>
      <w:r w:rsidR="00E322A2" w:rsidRPr="00E322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 возмещение части затрат предприятиям Ленинградской области, связанных с продвижением продукции (услуг) на внешние рынки в рамках основного мероприятия 2.5 «Федеральный проект «Промышленный экспорт» </w:t>
      </w:r>
      <w:r w:rsidR="00E322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подпрограммы 2 «Развитие промышленности и инноваций» госпрограммы.</w:t>
      </w:r>
    </w:p>
    <w:p w14:paraId="6AD9FF7C" w14:textId="77777777" w:rsidR="003B01FE" w:rsidRPr="00461DAA" w:rsidRDefault="003B01FE" w:rsidP="003B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hAnsi="Times New Roman"/>
          <w:sz w:val="28"/>
          <w:szCs w:val="28"/>
        </w:rPr>
        <w:t xml:space="preserve">Проект не затрагивает вопросы осуществления предпринимательской </w:t>
      </w:r>
      <w:r w:rsidRPr="00461DAA">
        <w:rPr>
          <w:rFonts w:ascii="Times New Roman" w:hAnsi="Times New Roman"/>
          <w:sz w:val="28"/>
          <w:szCs w:val="28"/>
        </w:rPr>
        <w:br/>
        <w:t>и инвестиционной деятельности, в связи с чем, проведение процедуры оценки регулирующего воздействия не требуется.</w:t>
      </w:r>
    </w:p>
    <w:p w14:paraId="482B38D9" w14:textId="77777777" w:rsidR="003B01FE" w:rsidRPr="00461DAA" w:rsidRDefault="003B01FE" w:rsidP="003B0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3B01FE" w:rsidRPr="00461DAA" w14:paraId="24E5FFFB" w14:textId="77777777" w:rsidTr="007E0340">
        <w:tc>
          <w:tcPr>
            <w:tcW w:w="5778" w:type="dxa"/>
          </w:tcPr>
          <w:p w14:paraId="1241261F" w14:textId="77777777" w:rsidR="003B01FE" w:rsidRPr="00461DAA" w:rsidRDefault="003B01FE" w:rsidP="003B01FE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Pr="0046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инвестиционной деятельности </w:t>
            </w:r>
          </w:p>
        </w:tc>
        <w:tc>
          <w:tcPr>
            <w:tcW w:w="4536" w:type="dxa"/>
          </w:tcPr>
          <w:p w14:paraId="6860405C" w14:textId="77777777" w:rsidR="003B01FE" w:rsidRPr="00461DAA" w:rsidRDefault="003B01FE" w:rsidP="003B01FE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92061A" w14:textId="77777777" w:rsidR="003B01FE" w:rsidRPr="00461DAA" w:rsidRDefault="003B01FE" w:rsidP="003B01FE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00F6E0" w14:textId="77777777" w:rsidR="003B01FE" w:rsidRPr="00461DAA" w:rsidRDefault="003B01FE" w:rsidP="003B01FE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0BCAA4" w14:textId="7256A260" w:rsidR="003B01FE" w:rsidRPr="00461DAA" w:rsidRDefault="002C711F" w:rsidP="003B01FE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Д.Ялов</w:t>
            </w:r>
            <w:proofErr w:type="spellEnd"/>
            <w:r w:rsidRPr="002C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B01FE" w:rsidRPr="0046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4F69B232" w14:textId="1C938E31" w:rsidR="003B01FE" w:rsidRPr="00461DAA" w:rsidRDefault="003B01FE" w:rsidP="002C711F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</w:tbl>
    <w:p w14:paraId="269A1587" w14:textId="77777777" w:rsidR="003B01FE" w:rsidRPr="00461DAA" w:rsidRDefault="003B01FE" w:rsidP="003B01FE">
      <w:pPr>
        <w:tabs>
          <w:tab w:val="left" w:pos="9360"/>
          <w:tab w:val="left" w:pos="9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306BB63" w14:textId="77777777" w:rsidR="003B01FE" w:rsidRPr="00461DAA" w:rsidRDefault="003B01FE" w:rsidP="003B01FE">
      <w:pPr>
        <w:tabs>
          <w:tab w:val="left" w:pos="9360"/>
          <w:tab w:val="left" w:pos="9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DA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Исп.: Давыдова А.С. (812) 539-43-75, 1932, </w:t>
      </w:r>
      <w:r w:rsidRPr="00461DA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as</w:t>
      </w:r>
      <w:r w:rsidRPr="00461DAA">
        <w:rPr>
          <w:rFonts w:ascii="Times New Roman" w:eastAsia="Times New Roman" w:hAnsi="Times New Roman" w:cs="Times New Roman"/>
          <w:sz w:val="20"/>
          <w:szCs w:val="20"/>
          <w:lang w:eastAsia="zh-CN"/>
        </w:rPr>
        <w:t>_</w:t>
      </w:r>
      <w:proofErr w:type="spellStart"/>
      <w:r w:rsidRPr="00461DA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davydova</w:t>
      </w:r>
      <w:proofErr w:type="spellEnd"/>
      <w:r w:rsidRPr="00461DAA">
        <w:rPr>
          <w:rFonts w:ascii="Times New Roman" w:eastAsia="Times New Roman" w:hAnsi="Times New Roman" w:cs="Times New Roman"/>
          <w:sz w:val="20"/>
          <w:szCs w:val="20"/>
          <w:lang w:eastAsia="zh-CN"/>
        </w:rPr>
        <w:t>@</w:t>
      </w:r>
      <w:proofErr w:type="spellStart"/>
      <w:r w:rsidRPr="00461DA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lenreg</w:t>
      </w:r>
      <w:proofErr w:type="spellEnd"/>
      <w:r w:rsidRPr="00461DAA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proofErr w:type="spellStart"/>
      <w:r w:rsidRPr="00461DA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ru</w:t>
      </w:r>
      <w:proofErr w:type="spellEnd"/>
    </w:p>
    <w:p w14:paraId="79F672E4" w14:textId="77777777" w:rsidR="003B01FE" w:rsidRPr="00461DAA" w:rsidRDefault="003B01FE" w:rsidP="003B01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ТЕХНИКО-ЭКОНОМИЧЕСКОЕ ОБОСНОВАНИЕ</w:t>
      </w:r>
    </w:p>
    <w:p w14:paraId="7EA29853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61DAA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 xml:space="preserve">к проекту </w:t>
      </w:r>
      <w:r w:rsidRPr="00461D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постановления Правительства Ленинградской области </w:t>
      </w:r>
      <w:r w:rsidRPr="00461D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  <w:t>«Об утверждении порядка предоставления субсидий на возмещение части затрат предприятиям Ленинградской области, связанных с продвижением продукции (услуг) на внешние рынки в рамках государственной программы Ленинградской области «Стимулирование экономической активности Ленинградской области»</w:t>
      </w:r>
    </w:p>
    <w:p w14:paraId="3EBA9FF7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8978B4B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8C77771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61D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Принятие </w:t>
      </w:r>
      <w:r w:rsidRPr="00461D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проекта постановления Правительства Ленинградской области</w:t>
      </w:r>
      <w:r w:rsidRPr="00461D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  <w:t>«Об утверждении порядка предоставления субсидий на возмещение части затрат предприятиям Ленинградской области, связанных с продвижением продукции (услуг) на внешние рынки в рамках государственной программы Ленинградской области «Стимулирование экономической активности Ленинградской области»</w:t>
      </w:r>
      <w:r w:rsidRPr="00461D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  <w:t xml:space="preserve">не </w:t>
      </w:r>
      <w:r w:rsidRPr="00461DA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потребует дополнительных бюджетных ассигнований.</w:t>
      </w:r>
    </w:p>
    <w:p w14:paraId="673DF08E" w14:textId="77777777" w:rsidR="003B01FE" w:rsidRPr="00461DAA" w:rsidRDefault="003B01FE" w:rsidP="003B01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3B01FE" w:rsidRPr="00461DAA" w14:paraId="17F7FEFA" w14:textId="77777777" w:rsidTr="007E0340">
        <w:tc>
          <w:tcPr>
            <w:tcW w:w="5778" w:type="dxa"/>
          </w:tcPr>
          <w:p w14:paraId="4E4274DE" w14:textId="77777777" w:rsidR="003B01FE" w:rsidRPr="00461DAA" w:rsidRDefault="003B01FE" w:rsidP="003B01FE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8A3719" w14:textId="77777777" w:rsidR="003B01FE" w:rsidRPr="00461DAA" w:rsidRDefault="003B01FE" w:rsidP="003B01FE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Pr="0046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инвестиционной деятельности </w:t>
            </w:r>
          </w:p>
        </w:tc>
        <w:tc>
          <w:tcPr>
            <w:tcW w:w="4536" w:type="dxa"/>
          </w:tcPr>
          <w:p w14:paraId="5F709ABD" w14:textId="77777777" w:rsidR="003B01FE" w:rsidRPr="00461DAA" w:rsidRDefault="003B01FE" w:rsidP="003B01FE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ED2AA2" w14:textId="77777777" w:rsidR="003B01FE" w:rsidRPr="00461DAA" w:rsidRDefault="003B01FE" w:rsidP="003B01FE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899139" w14:textId="77777777" w:rsidR="003B01FE" w:rsidRPr="00461DAA" w:rsidRDefault="003B01FE" w:rsidP="003B01FE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9501A9" w14:textId="77777777" w:rsidR="003B01FE" w:rsidRPr="00461DAA" w:rsidRDefault="003B01FE" w:rsidP="003B01FE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56D94F3" w14:textId="77777777" w:rsidR="003B01FE" w:rsidRPr="00461DAA" w:rsidRDefault="003B01FE" w:rsidP="003B01FE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46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Д.Ялов</w:t>
            </w:r>
            <w:proofErr w:type="spellEnd"/>
            <w:r w:rsidRPr="0046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14:paraId="1FFD885A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649BC4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B89B74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305E2C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5999E31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56A056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51B13F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09ABF6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16B4F1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8283A59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533608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4CB89B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52FB22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979259C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7A4BED8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BCC4FAD" w14:textId="77777777" w:rsidR="007F4FDF" w:rsidRPr="00461DAA" w:rsidRDefault="007F4FDF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819993C" w14:textId="77777777" w:rsidR="007F4FDF" w:rsidRPr="00461DAA" w:rsidRDefault="007F4FDF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918502A" w14:textId="77777777" w:rsidR="007F4FDF" w:rsidRDefault="007F4FDF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0FEF363" w14:textId="77777777" w:rsidR="00666BC6" w:rsidRPr="00461DAA" w:rsidRDefault="00666BC6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C26E40" w14:textId="77777777" w:rsidR="00037C32" w:rsidRPr="00461DAA" w:rsidRDefault="00037C32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172A585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7EA185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14:paraId="590289A5" w14:textId="77777777"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14:paraId="2D076693" w14:textId="77777777" w:rsidR="003B01FE" w:rsidRPr="00461DAA" w:rsidRDefault="003B01FE" w:rsidP="003B01FE">
      <w:pPr>
        <w:tabs>
          <w:tab w:val="left" w:pos="9360"/>
          <w:tab w:val="left" w:pos="9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82F6B6C" w14:textId="0B9599DE" w:rsidR="003B01FE" w:rsidRPr="00461DAA" w:rsidRDefault="003B01FE" w:rsidP="0021764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Исп.: Давыдова А.С. (812) 539-43-75, 1932, </w:t>
      </w:r>
      <w:r w:rsidRPr="00461DA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as</w:t>
      </w:r>
      <w:r w:rsidRPr="00461DAA">
        <w:rPr>
          <w:rFonts w:ascii="Times New Roman" w:eastAsia="Times New Roman" w:hAnsi="Times New Roman" w:cs="Times New Roman"/>
          <w:sz w:val="20"/>
          <w:szCs w:val="20"/>
          <w:lang w:eastAsia="zh-CN"/>
        </w:rPr>
        <w:t>_</w:t>
      </w:r>
      <w:proofErr w:type="spellStart"/>
      <w:r w:rsidRPr="00461DA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davydova</w:t>
      </w:r>
      <w:proofErr w:type="spellEnd"/>
      <w:r w:rsidRPr="00461DAA">
        <w:rPr>
          <w:rFonts w:ascii="Times New Roman" w:eastAsia="Times New Roman" w:hAnsi="Times New Roman" w:cs="Times New Roman"/>
          <w:sz w:val="20"/>
          <w:szCs w:val="20"/>
          <w:lang w:eastAsia="zh-CN"/>
        </w:rPr>
        <w:t>@</w:t>
      </w:r>
      <w:proofErr w:type="spellStart"/>
      <w:r w:rsidRPr="00461DA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lenreg</w:t>
      </w:r>
      <w:proofErr w:type="spellEnd"/>
      <w:r w:rsidRPr="00461DAA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proofErr w:type="spellStart"/>
      <w:r w:rsidRPr="00461DA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ru</w:t>
      </w:r>
      <w:proofErr w:type="spellEnd"/>
    </w:p>
    <w:sectPr w:rsidR="003B01FE" w:rsidRPr="00461DAA" w:rsidSect="00E86724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F485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42F2C" w16cex:dateUtc="2021-01-21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F485C3" w16cid:durableId="23B42F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BD8AC" w14:textId="77777777" w:rsidR="00E2127C" w:rsidRDefault="00E2127C" w:rsidP="00A90525">
      <w:pPr>
        <w:spacing w:after="0" w:line="240" w:lineRule="auto"/>
      </w:pPr>
      <w:r>
        <w:separator/>
      </w:r>
    </w:p>
  </w:endnote>
  <w:endnote w:type="continuationSeparator" w:id="0">
    <w:p w14:paraId="3478D9B2" w14:textId="77777777" w:rsidR="00E2127C" w:rsidRDefault="00E2127C" w:rsidP="00A9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26628" w14:textId="77777777" w:rsidR="00E2127C" w:rsidRDefault="00E2127C" w:rsidP="00A90525">
      <w:pPr>
        <w:spacing w:after="0" w:line="240" w:lineRule="auto"/>
      </w:pPr>
      <w:r>
        <w:separator/>
      </w:r>
    </w:p>
  </w:footnote>
  <w:footnote w:type="continuationSeparator" w:id="0">
    <w:p w14:paraId="19351779" w14:textId="77777777" w:rsidR="00E2127C" w:rsidRDefault="00E2127C" w:rsidP="00A90525">
      <w:pPr>
        <w:spacing w:after="0" w:line="240" w:lineRule="auto"/>
      </w:pPr>
      <w:r>
        <w:continuationSeparator/>
      </w:r>
    </w:p>
  </w:footnote>
  <w:footnote w:id="1">
    <w:p w14:paraId="4E33E797" w14:textId="77777777" w:rsidR="007E0340" w:rsidRPr="001B7267" w:rsidRDefault="007E0340" w:rsidP="001B7267">
      <w:pPr>
        <w:pStyle w:val="ad"/>
        <w:jc w:val="both"/>
        <w:rPr>
          <w:rFonts w:ascii="Times New Roman" w:hAnsi="Times New Roman" w:cs="Times New Roman"/>
          <w:bCs/>
        </w:rPr>
      </w:pPr>
      <w:r w:rsidRPr="00A90525">
        <w:rPr>
          <w:rStyle w:val="af"/>
          <w:rFonts w:ascii="Times New Roman" w:hAnsi="Times New Roman" w:cs="Times New Roman"/>
        </w:rPr>
        <w:footnoteRef/>
      </w:r>
      <w:r w:rsidRPr="00A90525">
        <w:rPr>
          <w:rFonts w:ascii="Times New Roman" w:hAnsi="Times New Roman" w:cs="Times New Roman"/>
        </w:rPr>
        <w:t xml:space="preserve"> Учитываются  затраты  заявителя,  понесенные  на цели, указанные в</w:t>
      </w:r>
      <w:r>
        <w:rPr>
          <w:rFonts w:ascii="Times New Roman" w:hAnsi="Times New Roman" w:cs="Times New Roman"/>
        </w:rPr>
        <w:t xml:space="preserve"> </w:t>
      </w:r>
      <w:r w:rsidRPr="001B7267">
        <w:rPr>
          <w:rFonts w:ascii="Times New Roman" w:hAnsi="Times New Roman" w:cs="Times New Roman"/>
        </w:rPr>
        <w:t>пункте  1.3</w:t>
      </w:r>
      <w:r w:rsidRPr="00A90525">
        <w:rPr>
          <w:rFonts w:ascii="Times New Roman" w:hAnsi="Times New Roman" w:cs="Times New Roman"/>
        </w:rPr>
        <w:t xml:space="preserve"> </w:t>
      </w:r>
      <w:r w:rsidRPr="001B7267">
        <w:rPr>
          <w:rFonts w:ascii="Times New Roman" w:hAnsi="Times New Roman" w:cs="Times New Roman"/>
          <w:bCs/>
        </w:rPr>
        <w:t>предоставления субсидий</w:t>
      </w:r>
    </w:p>
    <w:p w14:paraId="466029F6" w14:textId="7303DAB8" w:rsidR="007E0340" w:rsidRPr="001B7267" w:rsidRDefault="007E0340" w:rsidP="00A90525">
      <w:pPr>
        <w:pStyle w:val="ad"/>
        <w:jc w:val="both"/>
        <w:rPr>
          <w:rFonts w:ascii="Times New Roman" w:hAnsi="Times New Roman" w:cs="Times New Roman"/>
        </w:rPr>
      </w:pPr>
      <w:r w:rsidRPr="001B7267">
        <w:rPr>
          <w:rFonts w:ascii="Times New Roman" w:hAnsi="Times New Roman" w:cs="Times New Roman"/>
          <w:bCs/>
        </w:rPr>
        <w:t>на возмещение части затрат предприятиям Ленинградской области, связанных с продвижением продукции (услуг) на внешние рынки</w:t>
      </w:r>
      <w:r w:rsidRPr="001B7267">
        <w:rPr>
          <w:rFonts w:ascii="Times New Roman" w:hAnsi="Times New Roman" w:cs="Times New Roman"/>
        </w:rPr>
        <w:t xml:space="preserve"> </w:t>
      </w:r>
      <w:r w:rsidRPr="001B7267">
        <w:rPr>
          <w:rFonts w:ascii="Times New Roman" w:hAnsi="Times New Roman" w:cs="Times New Roman"/>
          <w:bCs/>
        </w:rPr>
        <w:t>в рамках государственной программы Ленинградской области «Стимулирование экономической активности Ленинградской области»</w:t>
      </w:r>
      <w:r>
        <w:rPr>
          <w:rFonts w:ascii="Times New Roman" w:hAnsi="Times New Roman" w:cs="Times New Roman"/>
          <w:bCs/>
        </w:rPr>
        <w:t xml:space="preserve">, утвержденного постановлением Правительства Ленинградской области </w:t>
      </w:r>
      <w:proofErr w:type="gramStart"/>
      <w:r>
        <w:rPr>
          <w:rFonts w:ascii="Times New Roman" w:hAnsi="Times New Roman" w:cs="Times New Roman"/>
          <w:bCs/>
        </w:rPr>
        <w:t>от</w:t>
      </w:r>
      <w:proofErr w:type="gramEnd"/>
      <w:r>
        <w:rPr>
          <w:rFonts w:ascii="Times New Roman" w:hAnsi="Times New Roman" w:cs="Times New Roman"/>
          <w:bCs/>
        </w:rPr>
        <w:t xml:space="preserve"> «__»_______ №___.</w:t>
      </w:r>
    </w:p>
    <w:p w14:paraId="09C883D4" w14:textId="0AE0A80F" w:rsidR="007E0340" w:rsidRPr="001B7267" w:rsidRDefault="007E0340" w:rsidP="00A90525">
      <w:pPr>
        <w:pStyle w:val="ad"/>
        <w:jc w:val="both"/>
        <w:rPr>
          <w:rFonts w:ascii="Times New Roman" w:hAnsi="Times New Roman" w:cs="Times New Roman"/>
        </w:rPr>
      </w:pPr>
    </w:p>
  </w:footnote>
  <w:footnote w:id="2">
    <w:p w14:paraId="5CD6D09E" w14:textId="4BCCA123" w:rsidR="007E0340" w:rsidRPr="000B0831" w:rsidRDefault="007E0340" w:rsidP="000B0831">
      <w:pPr>
        <w:pStyle w:val="ad"/>
        <w:rPr>
          <w:rFonts w:ascii="Times New Roman" w:hAnsi="Times New Roman" w:cs="Times New Roman"/>
        </w:rPr>
      </w:pPr>
      <w:r w:rsidRPr="000B0831">
        <w:rPr>
          <w:rStyle w:val="af"/>
          <w:rFonts w:ascii="Times New Roman" w:hAnsi="Times New Roman" w:cs="Times New Roman"/>
        </w:rPr>
        <w:footnoteRef/>
      </w:r>
      <w:r w:rsidRPr="000B0831">
        <w:rPr>
          <w:rFonts w:ascii="Times New Roman" w:hAnsi="Times New Roman" w:cs="Times New Roman"/>
        </w:rPr>
        <w:t xml:space="preserve"> Заполняется  в  соответствии  с  платежными  поручениями  в случае</w:t>
      </w:r>
      <w:r>
        <w:rPr>
          <w:rFonts w:ascii="Times New Roman" w:hAnsi="Times New Roman" w:cs="Times New Roman"/>
        </w:rPr>
        <w:t xml:space="preserve"> </w:t>
      </w:r>
      <w:r w:rsidRPr="000B0831">
        <w:rPr>
          <w:rFonts w:ascii="Times New Roman" w:hAnsi="Times New Roman" w:cs="Times New Roman"/>
        </w:rPr>
        <w:t>проведения расчетов в иностранной валюте.</w:t>
      </w:r>
    </w:p>
    <w:p w14:paraId="380E191D" w14:textId="77777777" w:rsidR="007E0340" w:rsidRPr="000B0831" w:rsidRDefault="007E0340" w:rsidP="000B0831">
      <w:pPr>
        <w:pStyle w:val="ad"/>
        <w:rPr>
          <w:rFonts w:ascii="Times New Roman" w:hAnsi="Times New Roman" w:cs="Times New Roman"/>
        </w:rPr>
      </w:pPr>
    </w:p>
    <w:p w14:paraId="4AB685B9" w14:textId="2131E826" w:rsidR="007E0340" w:rsidRPr="000B0831" w:rsidRDefault="007E0340">
      <w:pPr>
        <w:pStyle w:val="ad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25"/>
    <w:multiLevelType w:val="multilevel"/>
    <w:tmpl w:val="83C45842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1E01124"/>
    <w:multiLevelType w:val="hybridMultilevel"/>
    <w:tmpl w:val="75B64A08"/>
    <w:lvl w:ilvl="0" w:tplc="D2D270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804F3"/>
    <w:multiLevelType w:val="multilevel"/>
    <w:tmpl w:val="C15684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abstractNum w:abstractNumId="3">
    <w:nsid w:val="23F472B7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">
    <w:nsid w:val="2FBF7F05"/>
    <w:multiLevelType w:val="multilevel"/>
    <w:tmpl w:val="83C45842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0904B31"/>
    <w:multiLevelType w:val="multilevel"/>
    <w:tmpl w:val="83C45842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AB37302"/>
    <w:multiLevelType w:val="multilevel"/>
    <w:tmpl w:val="D910F5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F215C38"/>
    <w:multiLevelType w:val="multilevel"/>
    <w:tmpl w:val="202C7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5C213446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9">
    <w:nsid w:val="5E0B2334"/>
    <w:multiLevelType w:val="multilevel"/>
    <w:tmpl w:val="65CA5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6C6D636C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1">
    <w:nsid w:val="72F31ED2"/>
    <w:multiLevelType w:val="multilevel"/>
    <w:tmpl w:val="173A7342"/>
    <w:lvl w:ilvl="0">
      <w:start w:val="2"/>
      <w:numFmt w:val="decimal"/>
      <w:lvlText w:val="%1"/>
      <w:lvlJc w:val="left"/>
      <w:pPr>
        <w:ind w:left="504" w:hanging="504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gor Gunich">
    <w15:presenceInfo w15:providerId="Windows Live" w15:userId="23e0b24da0bd34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C4"/>
    <w:rsid w:val="000064A4"/>
    <w:rsid w:val="000114F7"/>
    <w:rsid w:val="00017345"/>
    <w:rsid w:val="00017642"/>
    <w:rsid w:val="00031DA7"/>
    <w:rsid w:val="00037C32"/>
    <w:rsid w:val="00044378"/>
    <w:rsid w:val="00081CA2"/>
    <w:rsid w:val="00084BCF"/>
    <w:rsid w:val="000878FB"/>
    <w:rsid w:val="00095246"/>
    <w:rsid w:val="000952EB"/>
    <w:rsid w:val="00097E29"/>
    <w:rsid w:val="000B0831"/>
    <w:rsid w:val="000C2A86"/>
    <w:rsid w:val="000C2CA7"/>
    <w:rsid w:val="000C39A4"/>
    <w:rsid w:val="000E03AF"/>
    <w:rsid w:val="000E657C"/>
    <w:rsid w:val="000F362A"/>
    <w:rsid w:val="000F3816"/>
    <w:rsid w:val="000F4773"/>
    <w:rsid w:val="00102304"/>
    <w:rsid w:val="001069C4"/>
    <w:rsid w:val="001069FD"/>
    <w:rsid w:val="0010746D"/>
    <w:rsid w:val="00113038"/>
    <w:rsid w:val="00124A48"/>
    <w:rsid w:val="001253B0"/>
    <w:rsid w:val="001306F8"/>
    <w:rsid w:val="00133B74"/>
    <w:rsid w:val="00140600"/>
    <w:rsid w:val="001478D3"/>
    <w:rsid w:val="001515B7"/>
    <w:rsid w:val="001628B6"/>
    <w:rsid w:val="0016378E"/>
    <w:rsid w:val="00182974"/>
    <w:rsid w:val="001845C4"/>
    <w:rsid w:val="001A0BFD"/>
    <w:rsid w:val="001B0593"/>
    <w:rsid w:val="001B2A87"/>
    <w:rsid w:val="001B3BC3"/>
    <w:rsid w:val="001B7267"/>
    <w:rsid w:val="001C0C02"/>
    <w:rsid w:val="001C5C21"/>
    <w:rsid w:val="001D5E19"/>
    <w:rsid w:val="001E01C2"/>
    <w:rsid w:val="001E3022"/>
    <w:rsid w:val="001E4107"/>
    <w:rsid w:val="001E6C80"/>
    <w:rsid w:val="001E77A4"/>
    <w:rsid w:val="001F7093"/>
    <w:rsid w:val="00210A69"/>
    <w:rsid w:val="0021370B"/>
    <w:rsid w:val="0021465A"/>
    <w:rsid w:val="00217648"/>
    <w:rsid w:val="00223A4F"/>
    <w:rsid w:val="00244D66"/>
    <w:rsid w:val="002543DF"/>
    <w:rsid w:val="00260018"/>
    <w:rsid w:val="00260247"/>
    <w:rsid w:val="002656FE"/>
    <w:rsid w:val="0027131C"/>
    <w:rsid w:val="0027496B"/>
    <w:rsid w:val="0027700D"/>
    <w:rsid w:val="00282B92"/>
    <w:rsid w:val="00283F78"/>
    <w:rsid w:val="00286B7F"/>
    <w:rsid w:val="00287F9F"/>
    <w:rsid w:val="002915FD"/>
    <w:rsid w:val="002A3C49"/>
    <w:rsid w:val="002A4D00"/>
    <w:rsid w:val="002A5F85"/>
    <w:rsid w:val="002B18FA"/>
    <w:rsid w:val="002C711F"/>
    <w:rsid w:val="002D27A4"/>
    <w:rsid w:val="002D29D8"/>
    <w:rsid w:val="002D4B61"/>
    <w:rsid w:val="002E3926"/>
    <w:rsid w:val="002F1869"/>
    <w:rsid w:val="00302525"/>
    <w:rsid w:val="003122D0"/>
    <w:rsid w:val="0032401D"/>
    <w:rsid w:val="003338B3"/>
    <w:rsid w:val="00342E53"/>
    <w:rsid w:val="00346186"/>
    <w:rsid w:val="00355481"/>
    <w:rsid w:val="00373134"/>
    <w:rsid w:val="003754A3"/>
    <w:rsid w:val="00397BB6"/>
    <w:rsid w:val="003A3520"/>
    <w:rsid w:val="003A3523"/>
    <w:rsid w:val="003B01FE"/>
    <w:rsid w:val="003C2982"/>
    <w:rsid w:val="003D0FD9"/>
    <w:rsid w:val="003D42EE"/>
    <w:rsid w:val="003E031E"/>
    <w:rsid w:val="003E41F7"/>
    <w:rsid w:val="003E5D42"/>
    <w:rsid w:val="003E6F46"/>
    <w:rsid w:val="003F22D3"/>
    <w:rsid w:val="003F4E92"/>
    <w:rsid w:val="003F5753"/>
    <w:rsid w:val="003F7694"/>
    <w:rsid w:val="00437244"/>
    <w:rsid w:val="00450469"/>
    <w:rsid w:val="00461DAA"/>
    <w:rsid w:val="00471758"/>
    <w:rsid w:val="00472DDF"/>
    <w:rsid w:val="00473E93"/>
    <w:rsid w:val="004807CD"/>
    <w:rsid w:val="00493EFD"/>
    <w:rsid w:val="004A27FE"/>
    <w:rsid w:val="004A4F18"/>
    <w:rsid w:val="004B30EB"/>
    <w:rsid w:val="004D3B0A"/>
    <w:rsid w:val="004E028C"/>
    <w:rsid w:val="004E721F"/>
    <w:rsid w:val="004E78C9"/>
    <w:rsid w:val="004F4956"/>
    <w:rsid w:val="00503A0E"/>
    <w:rsid w:val="00522278"/>
    <w:rsid w:val="00524E6F"/>
    <w:rsid w:val="00535D9C"/>
    <w:rsid w:val="00542029"/>
    <w:rsid w:val="00554895"/>
    <w:rsid w:val="00562D74"/>
    <w:rsid w:val="005701B6"/>
    <w:rsid w:val="00576D1E"/>
    <w:rsid w:val="0059674D"/>
    <w:rsid w:val="005A2B21"/>
    <w:rsid w:val="005B1E65"/>
    <w:rsid w:val="005B6CB3"/>
    <w:rsid w:val="005C46AF"/>
    <w:rsid w:val="005C7234"/>
    <w:rsid w:val="005D35C1"/>
    <w:rsid w:val="005D7B75"/>
    <w:rsid w:val="005E60D0"/>
    <w:rsid w:val="005F259E"/>
    <w:rsid w:val="005F6605"/>
    <w:rsid w:val="005F6BB4"/>
    <w:rsid w:val="00606E76"/>
    <w:rsid w:val="00607216"/>
    <w:rsid w:val="00611A93"/>
    <w:rsid w:val="0062754D"/>
    <w:rsid w:val="00627FEF"/>
    <w:rsid w:val="006406DC"/>
    <w:rsid w:val="006422B6"/>
    <w:rsid w:val="00651EB1"/>
    <w:rsid w:val="006633C8"/>
    <w:rsid w:val="00666BC6"/>
    <w:rsid w:val="006725CC"/>
    <w:rsid w:val="006B1770"/>
    <w:rsid w:val="006B4987"/>
    <w:rsid w:val="006C34DB"/>
    <w:rsid w:val="006D08DF"/>
    <w:rsid w:val="006E4601"/>
    <w:rsid w:val="006F6D3B"/>
    <w:rsid w:val="007041F9"/>
    <w:rsid w:val="007122D2"/>
    <w:rsid w:val="00712C8A"/>
    <w:rsid w:val="00714C81"/>
    <w:rsid w:val="00734304"/>
    <w:rsid w:val="00742CDE"/>
    <w:rsid w:val="00746188"/>
    <w:rsid w:val="007531A4"/>
    <w:rsid w:val="0076277D"/>
    <w:rsid w:val="0076603D"/>
    <w:rsid w:val="00767534"/>
    <w:rsid w:val="0077192E"/>
    <w:rsid w:val="007733D4"/>
    <w:rsid w:val="00777FA4"/>
    <w:rsid w:val="00783C4F"/>
    <w:rsid w:val="00796494"/>
    <w:rsid w:val="007A2BC5"/>
    <w:rsid w:val="007B3675"/>
    <w:rsid w:val="007B4D9E"/>
    <w:rsid w:val="007B5E6C"/>
    <w:rsid w:val="007B6535"/>
    <w:rsid w:val="007C1A14"/>
    <w:rsid w:val="007C728F"/>
    <w:rsid w:val="007E0340"/>
    <w:rsid w:val="007F4FDF"/>
    <w:rsid w:val="007F58C8"/>
    <w:rsid w:val="00800326"/>
    <w:rsid w:val="00804D26"/>
    <w:rsid w:val="00817BB2"/>
    <w:rsid w:val="0082775E"/>
    <w:rsid w:val="008322E6"/>
    <w:rsid w:val="00837DFA"/>
    <w:rsid w:val="00847BFB"/>
    <w:rsid w:val="008508E9"/>
    <w:rsid w:val="00851441"/>
    <w:rsid w:val="0085709B"/>
    <w:rsid w:val="00862E20"/>
    <w:rsid w:val="008645B3"/>
    <w:rsid w:val="00864C37"/>
    <w:rsid w:val="00877249"/>
    <w:rsid w:val="00893C5C"/>
    <w:rsid w:val="00894D9A"/>
    <w:rsid w:val="008957AD"/>
    <w:rsid w:val="008A1EB3"/>
    <w:rsid w:val="008B629B"/>
    <w:rsid w:val="008D3056"/>
    <w:rsid w:val="008D5F9A"/>
    <w:rsid w:val="008D6B5D"/>
    <w:rsid w:val="008E0C23"/>
    <w:rsid w:val="008E1669"/>
    <w:rsid w:val="008E4B32"/>
    <w:rsid w:val="008E5E04"/>
    <w:rsid w:val="008F7513"/>
    <w:rsid w:val="00922134"/>
    <w:rsid w:val="00930FF0"/>
    <w:rsid w:val="00933544"/>
    <w:rsid w:val="00936396"/>
    <w:rsid w:val="00940AA6"/>
    <w:rsid w:val="009466BA"/>
    <w:rsid w:val="0096307D"/>
    <w:rsid w:val="00984778"/>
    <w:rsid w:val="009B0D5B"/>
    <w:rsid w:val="009B3FCA"/>
    <w:rsid w:val="009B745F"/>
    <w:rsid w:val="009C21C0"/>
    <w:rsid w:val="009C55DE"/>
    <w:rsid w:val="009D2A21"/>
    <w:rsid w:val="009E026B"/>
    <w:rsid w:val="009F0E77"/>
    <w:rsid w:val="009F2375"/>
    <w:rsid w:val="00A332BA"/>
    <w:rsid w:val="00A42D2E"/>
    <w:rsid w:val="00A4400D"/>
    <w:rsid w:val="00A4528E"/>
    <w:rsid w:val="00A53858"/>
    <w:rsid w:val="00A54FAE"/>
    <w:rsid w:val="00A5669A"/>
    <w:rsid w:val="00A75D6B"/>
    <w:rsid w:val="00A83817"/>
    <w:rsid w:val="00A90525"/>
    <w:rsid w:val="00A96147"/>
    <w:rsid w:val="00A976B8"/>
    <w:rsid w:val="00AA28DF"/>
    <w:rsid w:val="00AB00D0"/>
    <w:rsid w:val="00AD7840"/>
    <w:rsid w:val="00AE03A9"/>
    <w:rsid w:val="00AE3D3D"/>
    <w:rsid w:val="00AF409B"/>
    <w:rsid w:val="00AF4EEF"/>
    <w:rsid w:val="00AF708D"/>
    <w:rsid w:val="00B054B6"/>
    <w:rsid w:val="00B06A1F"/>
    <w:rsid w:val="00B077D2"/>
    <w:rsid w:val="00B108EF"/>
    <w:rsid w:val="00B4141E"/>
    <w:rsid w:val="00B6694F"/>
    <w:rsid w:val="00B71E84"/>
    <w:rsid w:val="00B73B62"/>
    <w:rsid w:val="00B800C2"/>
    <w:rsid w:val="00B8257B"/>
    <w:rsid w:val="00BA21A2"/>
    <w:rsid w:val="00BC3190"/>
    <w:rsid w:val="00BD2902"/>
    <w:rsid w:val="00BD4EC6"/>
    <w:rsid w:val="00BD7F72"/>
    <w:rsid w:val="00BE2005"/>
    <w:rsid w:val="00BE6734"/>
    <w:rsid w:val="00BF37DF"/>
    <w:rsid w:val="00C042F7"/>
    <w:rsid w:val="00C11C9F"/>
    <w:rsid w:val="00C12E4A"/>
    <w:rsid w:val="00C14BD0"/>
    <w:rsid w:val="00C24B9C"/>
    <w:rsid w:val="00C42099"/>
    <w:rsid w:val="00C433EC"/>
    <w:rsid w:val="00C53AB5"/>
    <w:rsid w:val="00C67973"/>
    <w:rsid w:val="00C849A6"/>
    <w:rsid w:val="00C84B7A"/>
    <w:rsid w:val="00C90D8C"/>
    <w:rsid w:val="00C92A6C"/>
    <w:rsid w:val="00CB4796"/>
    <w:rsid w:val="00CC6860"/>
    <w:rsid w:val="00CD401A"/>
    <w:rsid w:val="00CE4E93"/>
    <w:rsid w:val="00CF4DA9"/>
    <w:rsid w:val="00CF66D1"/>
    <w:rsid w:val="00D03019"/>
    <w:rsid w:val="00D34121"/>
    <w:rsid w:val="00D35C7E"/>
    <w:rsid w:val="00D364FA"/>
    <w:rsid w:val="00D37BEB"/>
    <w:rsid w:val="00D53C6E"/>
    <w:rsid w:val="00D60B5A"/>
    <w:rsid w:val="00D611EE"/>
    <w:rsid w:val="00D654C7"/>
    <w:rsid w:val="00D676B8"/>
    <w:rsid w:val="00D71758"/>
    <w:rsid w:val="00D719A2"/>
    <w:rsid w:val="00D75B35"/>
    <w:rsid w:val="00D764CE"/>
    <w:rsid w:val="00DB3D76"/>
    <w:rsid w:val="00DB4133"/>
    <w:rsid w:val="00DC2DDA"/>
    <w:rsid w:val="00DD73B2"/>
    <w:rsid w:val="00DD757E"/>
    <w:rsid w:val="00DF1D82"/>
    <w:rsid w:val="00DF6BBD"/>
    <w:rsid w:val="00E12D6B"/>
    <w:rsid w:val="00E16355"/>
    <w:rsid w:val="00E2127C"/>
    <w:rsid w:val="00E245BB"/>
    <w:rsid w:val="00E24D68"/>
    <w:rsid w:val="00E25144"/>
    <w:rsid w:val="00E25B29"/>
    <w:rsid w:val="00E30537"/>
    <w:rsid w:val="00E322A2"/>
    <w:rsid w:val="00E37535"/>
    <w:rsid w:val="00E37ABF"/>
    <w:rsid w:val="00E56E00"/>
    <w:rsid w:val="00E606F5"/>
    <w:rsid w:val="00E614A4"/>
    <w:rsid w:val="00E6704E"/>
    <w:rsid w:val="00E86648"/>
    <w:rsid w:val="00E86724"/>
    <w:rsid w:val="00E912BF"/>
    <w:rsid w:val="00EA02E4"/>
    <w:rsid w:val="00EA495B"/>
    <w:rsid w:val="00EB5305"/>
    <w:rsid w:val="00EB534F"/>
    <w:rsid w:val="00EC0DF2"/>
    <w:rsid w:val="00EC7E41"/>
    <w:rsid w:val="00ED0E31"/>
    <w:rsid w:val="00ED4A5B"/>
    <w:rsid w:val="00EE07F8"/>
    <w:rsid w:val="00EE1BB0"/>
    <w:rsid w:val="00EE7BD8"/>
    <w:rsid w:val="00EF23B7"/>
    <w:rsid w:val="00EF29A2"/>
    <w:rsid w:val="00EF2A07"/>
    <w:rsid w:val="00EF7C55"/>
    <w:rsid w:val="00F06697"/>
    <w:rsid w:val="00F07242"/>
    <w:rsid w:val="00F17D72"/>
    <w:rsid w:val="00F2062C"/>
    <w:rsid w:val="00F2329A"/>
    <w:rsid w:val="00F42D1D"/>
    <w:rsid w:val="00F51DED"/>
    <w:rsid w:val="00F74365"/>
    <w:rsid w:val="00F920CB"/>
    <w:rsid w:val="00FD11BA"/>
    <w:rsid w:val="00FF3E7A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75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F920CB"/>
    <w:rPr>
      <w:color w:val="0000FF" w:themeColor="hyperlink"/>
      <w:u w:val="single"/>
    </w:rPr>
  </w:style>
  <w:style w:type="table" w:styleId="a5">
    <w:name w:val="Table Grid"/>
    <w:aliases w:val="Моя"/>
    <w:basedOn w:val="a1"/>
    <w:uiPriority w:val="99"/>
    <w:rsid w:val="00EE1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12D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2D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2D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2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2D6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60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A9052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9052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905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75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F920CB"/>
    <w:rPr>
      <w:color w:val="0000FF" w:themeColor="hyperlink"/>
      <w:u w:val="single"/>
    </w:rPr>
  </w:style>
  <w:style w:type="table" w:styleId="a5">
    <w:name w:val="Table Grid"/>
    <w:aliases w:val="Моя"/>
    <w:basedOn w:val="a1"/>
    <w:uiPriority w:val="99"/>
    <w:rsid w:val="00EE1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12D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2D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2D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2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2D6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60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A9052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9052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90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A69706CF513E5DBAD10486AF7F1521AF5AECE0A9CED9329EBDBDCE4B534C3A3F4E157AEFB3C301AB136D921DE46058F202B76242664120J0bEM" TargetMode="External"/><Relationship Id="rId18" Type="http://schemas.openxmlformats.org/officeDocument/2006/relationships/hyperlink" Target="consultantplus://offline/ref=EAE642B10CB81D1B3562A9BF13656A67EE9C4B9AB0B3AFD0AAC4E0B394007A49CD9C81A63BF8843DCF940A534059016EE2ED5A9955949B4EJFq7H" TargetMode="External"/><Relationship Id="rId26" Type="http://schemas.openxmlformats.org/officeDocument/2006/relationships/hyperlink" Target="consultantplus://offline/ref=9FADFAD757930F0B8FA42C5DB202086D759F530BC281E7C46E6F98735B1CA1B843521473D51AF5EB89B530C2AE681B7EBD83E355E962E3W6T4K" TargetMode="External"/><Relationship Id="rId39" Type="http://schemas.openxmlformats.org/officeDocument/2006/relationships/image" Target="media/image1.wmf"/><Relationship Id="rId21" Type="http://schemas.openxmlformats.org/officeDocument/2006/relationships/hyperlink" Target="consultantplus://offline/ref=EAE642B10CB81D1B3562A9BF13656A67EE9C4B9AB0B3AFD0AAC4E0B394007A49CD9C81A63BF8833CC0940A534059016EE2ED5A9955949B4EJFq7H" TargetMode="External"/><Relationship Id="rId34" Type="http://schemas.openxmlformats.org/officeDocument/2006/relationships/hyperlink" Target="consultantplus://offline/ref=9FADFAD757930F0B8FA42C5DB202086D759F530BC281E7C46E6F98735B1CA1B843521473D61BF1E189B530C2AE681B7EBD83E355E962E3W6T4K" TargetMode="External"/><Relationship Id="rId42" Type="http://schemas.openxmlformats.org/officeDocument/2006/relationships/fontTable" Target="fontTable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E642B10CB81D1B3562A9BF13656A67EE9C4B9AB0B3AFD0AAC4E0B394007A49CD9C81A63BF9823EC6940A534059016EE2ED5A9955949B4EJFq7H" TargetMode="External"/><Relationship Id="rId29" Type="http://schemas.openxmlformats.org/officeDocument/2006/relationships/hyperlink" Target="consultantplus://offline/ref=9FADFAD757930F0B8FA42C5DB202086D759F530BC281E7C46E6F98735B1CA1B843521473D619FDE589B530C2AE681B7EBD83E355E962E3W6T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7847B91F6DDACD20E26382FFBA6CF184882EE89FC77F2EE5EFE97DAD84BBE0A6AE0C696235E4CB78645FE3134D5660C70737807E4F317FW6L7M" TargetMode="External"/><Relationship Id="rId24" Type="http://schemas.openxmlformats.org/officeDocument/2006/relationships/hyperlink" Target="consultantplus://offline/ref=9FADFAD757930F0B8FA42C5DB202086D759F530BC281E7C46E6F98735B1CA1B843521473D61FF1E389B530C2AE681B7EBD83E355E962E3W6T4K" TargetMode="External"/><Relationship Id="rId32" Type="http://schemas.openxmlformats.org/officeDocument/2006/relationships/hyperlink" Target="consultantplus://offline/ref=9FADFAD757930F0B8FA42C5DB202086D759F530BC281E7C46E6F98735B1CA1B843521473D61BF7E489B530C2AE681B7EBD83E355E962E3W6T4K" TargetMode="External"/><Relationship Id="rId37" Type="http://schemas.openxmlformats.org/officeDocument/2006/relationships/hyperlink" Target="consultantplus://offline/ref=9FADFAD757930F0B8FA42C5DB202086D759F530BC281E7C46E6F98735B1CA1B843521473D61BFCE389B530C2AE681B7EBD83E355E962E3W6T4K" TargetMode="External"/><Relationship Id="rId40" Type="http://schemas.openxmlformats.org/officeDocument/2006/relationships/image" Target="media/image2.wmf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E642B10CB81D1B3562A9BF13656A67EE9C4B9AB0B3AFD0AAC4E0B394007A49CD9C81A63BF98039C2940A534059016EE2ED5A9955949B4EJFq7H" TargetMode="External"/><Relationship Id="rId23" Type="http://schemas.openxmlformats.org/officeDocument/2006/relationships/hyperlink" Target="consultantplus://offline/ref=9FADFAD757930F0B8FA42C5DB202086D75985F01C481E7C46E6F98735B1CA1B843521476D21DF4E382EA35D7BF30177EA29DE24AF560E167WCT0K" TargetMode="External"/><Relationship Id="rId28" Type="http://schemas.openxmlformats.org/officeDocument/2006/relationships/hyperlink" Target="consultantplus://offline/ref=9FADFAD757930F0B8FA42C5DB202086D759F530BC281E7C46E6F98735B1CA1B843521473D51AF6E489B530C2AE681B7EBD83E355E962E3W6T4K" TargetMode="External"/><Relationship Id="rId36" Type="http://schemas.openxmlformats.org/officeDocument/2006/relationships/hyperlink" Target="consultantplus://offline/ref=9FADFAD757930F0B8FA42C5DB202086D759F530BC281E7C46E6F98735B1CA1B843521473D61BF2EB89B530C2AE681B7EBD83E355E962E3W6T4K" TargetMode="External"/><Relationship Id="rId10" Type="http://schemas.openxmlformats.org/officeDocument/2006/relationships/hyperlink" Target="consultantplus://offline/ref=9F7847B91F6DDACD20E27C93EABA6CF1858C28ED91C17F2EE5EFE97DAD84BBE0A6AE0C696732E5C875645FE3134D5660C70737807E4F317FW6L7M" TargetMode="External"/><Relationship Id="rId19" Type="http://schemas.openxmlformats.org/officeDocument/2006/relationships/hyperlink" Target="consultantplus://offline/ref=EAE642B10CB81D1B3562A9BF13656A67EE9C4B9AB0B3AFD0AAC4E0B394007A49CD9C81A63BF8873DC7940A534059016EE2ED5A9955949B4EJFq7H" TargetMode="External"/><Relationship Id="rId31" Type="http://schemas.openxmlformats.org/officeDocument/2006/relationships/hyperlink" Target="consultantplus://offline/ref=9FADFAD757930F0B8FA42C5DB202086D759F530BC281E7C46E6F98735B1CA1B843521473D618F0E189B530C2AE681B7EBD83E355E962E3W6T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D18CA45F28C33305E7AF3258C61244E90D3FECB660692F7A000CEA56482E578341470168F925AC27C56187B69422AB6F26DC0ADD99AD79VBL7M" TargetMode="External"/><Relationship Id="rId14" Type="http://schemas.openxmlformats.org/officeDocument/2006/relationships/hyperlink" Target="consultantplus://offline/ref=EAE642B10CB81D1B3562A9BF13656A67EE9C4B9AB0B3AFD0AAC4E0B394007A49CD9C81A63BFE8C3DC3940A534059016EE2ED5A9955949B4EJFq7H" TargetMode="External"/><Relationship Id="rId22" Type="http://schemas.openxmlformats.org/officeDocument/2006/relationships/hyperlink" Target="consultantplus://offline/ref=EAE642B10CB81D1B3562A9BF13656A67EE9C4B9AB0B3AFD0AAC4E0B394007A49CD9C81A63BF8833EC1940A534059016EE2ED5A9955949B4EJFq7H" TargetMode="External"/><Relationship Id="rId27" Type="http://schemas.openxmlformats.org/officeDocument/2006/relationships/hyperlink" Target="consultantplus://offline/ref=9FADFAD757930F0B8FA42C5DB202086D759F530BC281E7C46E6F98735B1CA1B843521473D51AF6E089B530C2AE681B7EBD83E355E962E3W6T4K" TargetMode="External"/><Relationship Id="rId30" Type="http://schemas.openxmlformats.org/officeDocument/2006/relationships/hyperlink" Target="consultantplus://offline/ref=9FADFAD757930F0B8FA42C5DB202086D759F530BC281E7C46E6F98735B1CA1B843521473D618F6EA89B530C2AE681B7EBD83E355E962E3W6T4K" TargetMode="External"/><Relationship Id="rId35" Type="http://schemas.openxmlformats.org/officeDocument/2006/relationships/hyperlink" Target="consultantplus://offline/ref=9FADFAD757930F0B8FA42C5DB202086D759F530BC281E7C46E6F98735B1CA1B843521473D61BF1E689B530C2AE681B7EBD83E355E962E3W6T4K" TargetMode="External"/><Relationship Id="rId43" Type="http://schemas.openxmlformats.org/officeDocument/2006/relationships/theme" Target="theme/theme1.xml"/><Relationship Id="rId48" Type="http://schemas.microsoft.com/office/2018/08/relationships/commentsExtensible" Target="commentsExtensi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02D092BA25CC0717B43F6006E744186D1F1CD59BBD81F7A6EFA415BA223027CFB51F74A456890E9C0C8BFED2DCFEf7M" TargetMode="External"/><Relationship Id="rId17" Type="http://schemas.openxmlformats.org/officeDocument/2006/relationships/hyperlink" Target="consultantplus://offline/ref=EAE642B10CB81D1B3562A9BF13656A67EE9C4B9AB0B3AFD0AAC4E0B394007A49CD9C81A63BF8853EC0940A534059016EE2ED5A9955949B4EJFq7H" TargetMode="External"/><Relationship Id="rId25" Type="http://schemas.openxmlformats.org/officeDocument/2006/relationships/hyperlink" Target="consultantplus://offline/ref=9FADFAD757930F0B8FA42C5DB202086D759F530BC281E7C46E6F98735B1CA1B843521473D71CF1E089B530C2AE681B7EBD83E355E962E3W6T4K" TargetMode="External"/><Relationship Id="rId33" Type="http://schemas.openxmlformats.org/officeDocument/2006/relationships/hyperlink" Target="consultantplus://offline/ref=9FADFAD757930F0B8FA42C5DB202086D759F530BC281E7C46E6F98735B1CA1B843521473D61BF1E389B530C2AE681B7EBD83E355E962E3W6T4K" TargetMode="External"/><Relationship Id="rId38" Type="http://schemas.openxmlformats.org/officeDocument/2006/relationships/hyperlink" Target="consultantplus://offline/ref=9FADFAD757930F0B8FA42C5DB202086D759F530BC281E7C46E6F98735B1CA1B843521473D61BFCE089B530C2AE681B7EBD83E355E962E3W6T4K" TargetMode="External"/><Relationship Id="rId46" Type="http://schemas.microsoft.com/office/2011/relationships/people" Target="people.xml"/><Relationship Id="rId20" Type="http://schemas.openxmlformats.org/officeDocument/2006/relationships/hyperlink" Target="consultantplus://offline/ref=EAE642B10CB81D1B3562A9BF13656A67EE9C4B9AB0B3AFD0AAC4E0B394007A49CD9C81A63BF8803FC5940A534059016EE2ED5A9955949B4EJFq7H" TargetMode="External"/><Relationship Id="rId41" Type="http://schemas.openxmlformats.org/officeDocument/2006/relationships/hyperlink" Target="consultantplus://offline/ref=B7CDDBCBB948AD15E82AA80FC85C56B748F9C21272BD10B9E4FF76FB817080D9D0737DD36F2886F71F215832B00207F574EF6965DC61A0E6b6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E71C-E262-457C-B972-01DB02D9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7409</Words>
  <Characters>42235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Давыдова</dc:creator>
  <cp:lastModifiedBy>Андрей Сергеевич ОРЛОВ</cp:lastModifiedBy>
  <cp:revision>2</cp:revision>
  <cp:lastPrinted>2021-01-21T12:42:00Z</cp:lastPrinted>
  <dcterms:created xsi:type="dcterms:W3CDTF">2021-03-24T14:18:00Z</dcterms:created>
  <dcterms:modified xsi:type="dcterms:W3CDTF">2021-03-24T14:18:00Z</dcterms:modified>
</cp:coreProperties>
</file>