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75996" w:rsidRPr="00D044BD" w:rsidRDefault="00275996" w:rsidP="00275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44B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3E105" wp14:editId="6FCC712D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228600"/>
                <wp:effectExtent l="0" t="0" r="0" b="0"/>
                <wp:wrapNone/>
                <wp:docPr id="2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228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txbx>
                        <w:txbxContent>
                          <w:p w:rsidR="00275996" w:rsidRPr="008641BB" w:rsidRDefault="00275996" w:rsidP="00275996">
                            <w:pPr>
                              <w:jc w:val="right"/>
                              <w:rPr>
                                <w:color w:val="00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9GHAAMAAK8GAAAOAAAAZHJzL2Uyb0RvYy54bWysVdtu2zAMfR+wfxD07voyJ02MJkUW18OA&#10;oC3WDn1WZDk2IEuepCTOhv37KNlO0m4FduuDS0kUxXN4yFxdtzVHO6Z0JcUMhxcBRkxQmVdiM8Of&#10;HzNvgpE2ROSES8Fm+MA0vp6/fXO1bxIWyVLynCkEQYRO9s0Ml8Y0ie9rWrKa6AvZMAGHhVQ1MbBU&#10;Gz9XZA/Ra+5HQTD291LljZKUaQ27aXeI5y5+UTBq7opCM4P4DENuxn2V+67t159fkWSjSFNWtE+D&#10;/EUWNakEPHoMlRJD0FZVP4WqK6qkloW5oLL2ZVFUlDkMgCYMXqB5KEnDHBYgRzdHmvT/C0tvd/cK&#10;VfkMRxgJUkOJFupAxCe2uc0qpc29pWjf6AQ8H5p71a80mBZvW6ja/gckqHW0Ho60stYgCpvRKA7g&#10;DyMKZ1E0GYMNYfzT7QYe+sBkjawxwwrK5tgku5U2nevgYh8TMqs4h32ScIH2/QsQn4CCCk4MmHUD&#10;mLTYYET4BqRJjXIhz+7akCnRJdoRUIeWvMr7vLiwsZnTT5cBrFoDptsHXK6236bB9GZyM4m9OBrf&#10;eHGQpt4iW8beOAsvR+m7dLlMw+/22TBOyirPmbCJDzoL49+rY6/4TiFHpbl8bTibkusXtuSqw0Io&#10;ZcKEPZozT/95Jq4IAOwFqjCKg/fR1MvGk0svzuKRN70MJl4QTt9Px0E8jdPsOapVJdi/o/rDSp7B&#10;epUAx01JctbxMnI67AR1pMyR8CzYq8I4ltECPpEHSh7U4dtW6ZrDWqZdt/CcNdcyP0CrKQkCh17Q&#10;DXX9tSLQY0TB0IFNGKTmDj4Fl6Bq2VsYlVJ9/dW+9QcNwSlGexhioOIvW6IYRvyjgClhJ95gqMFY&#10;D4bY1ksJyg9dNs6EC8rwwSyUrJ9gvi7sK3BEBIW3ul7qF0vTDVOY0JQtFs4NJltDzEo8NNQGtzWw&#10;jD62T0Q1fYsbIOxWDgOOJC86vfO1N4VcbI0sKjcGTjwC+XYBU9GVoZ/gduyer53X6Xdm/gMAAP//&#10;AwBQSwMEFAAGAAgAAAAhAKR3M8zjAAAADQEAAA8AAABkcnMvZG93bnJldi54bWxMj81OwzAQhO9I&#10;vIO1SFxQ6wToX4hTARIXDqg0bcVxE5skIt6NYrcNPH1dLnDbnRnNfpsuB9uKg+ldw6QgHkcgDJWs&#10;G6oUbPKX0RyE80gaWyaj4Ns4WGaXFykmmo/0bg5rX4lQQi5BBbX3XSKlK2tj0Y25MxS8T+4t+rD2&#10;ldQ9HkO5beVtFE2lxYbChRo781yb8mu9twp4xdOPYhO/4mx189Zsd3n+xD9KXV8Njw8gvBn8XxjO&#10;+AEdssBU8J60E62Cu8kioHsFo3gRhSlEZr9ScZYm93OQWSr/f5GdAAAA//8DAFBLAQItABQABgAI&#10;AAAAIQC2gziS/gAAAOEBAAATAAAAAAAAAAAAAAAAAAAAAABbQ29udGVudF9UeXBlc10ueG1sUEsB&#10;Ai0AFAAGAAgAAAAhADj9If/WAAAAlAEAAAsAAAAAAAAAAAAAAAAALwEAAF9yZWxzLy5yZWxzUEsB&#10;Ai0AFAAGAAgAAAAhAGoH0YcAAwAArwYAAA4AAAAAAAAAAAAAAAAALgIAAGRycy9lMm9Eb2MueG1s&#10;UEsBAi0AFAAGAAgAAAAhAKR3M8zjAAAADQEAAA8AAAAAAAAAAAAAAAAAWgUAAGRycy9kb3ducmV2&#10;LnhtbFBLBQYAAAAABAAEAPMAAABqBgAAAAA=&#10;" filled="f" fillcolor="#4f81bd [3204]" stroked="f" strokecolor="#243f60 [1604]" strokeweight="2pt">
                <v:textbox inset="0,0,0,0">
                  <w:txbxContent>
                    <w:p w:rsidR="00275996" w:rsidRPr="008641BB" w:rsidRDefault="00275996" w:rsidP="00275996">
                      <w:pPr>
                        <w:jc w:val="right"/>
                        <w:rPr>
                          <w:color w:val="000000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044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Приложение к приказу</w:t>
      </w:r>
    </w:p>
    <w:p w:rsidR="00275996" w:rsidRPr="00D044BD" w:rsidRDefault="00275996" w:rsidP="002759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44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Комитета экономического развития и</w:t>
      </w:r>
    </w:p>
    <w:p w:rsidR="00275996" w:rsidRPr="00D044BD" w:rsidRDefault="00275996" w:rsidP="002759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44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инвестиционной деятельности</w:t>
      </w:r>
    </w:p>
    <w:p w:rsidR="00275996" w:rsidRPr="00D044BD" w:rsidRDefault="00275996" w:rsidP="00275996">
      <w:pPr>
        <w:tabs>
          <w:tab w:val="left" w:leader="underscore" w:pos="6936"/>
          <w:tab w:val="left" w:leader="underscore" w:pos="8698"/>
        </w:tabs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44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Ленинградской области</w:t>
      </w:r>
    </w:p>
    <w:p w:rsidR="00275996" w:rsidRPr="00D044BD" w:rsidRDefault="00275996" w:rsidP="00275996">
      <w:pPr>
        <w:tabs>
          <w:tab w:val="left" w:leader="underscore" w:pos="6936"/>
          <w:tab w:val="left" w:leader="underscore" w:pos="869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44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от «____»_______202</w:t>
      </w:r>
      <w:r w:rsidR="0080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D044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_______</w:t>
      </w:r>
    </w:p>
    <w:p w:rsidR="00275996" w:rsidRPr="00D044BD" w:rsidRDefault="00275996" w:rsidP="00275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75996" w:rsidRPr="00D044BD" w:rsidRDefault="00275996" w:rsidP="00275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75996" w:rsidRPr="00D044BD" w:rsidRDefault="00275996" w:rsidP="00275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52C0" w:rsidRDefault="00275996" w:rsidP="00955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44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ИЗМЕНЕНИЯ,</w:t>
      </w:r>
      <w:r w:rsidR="009552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275996" w:rsidRPr="00D044BD" w:rsidRDefault="00275996" w:rsidP="00955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44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которые вносятся в Методические указания по разработке и реализации государственных программ Ленинградской области, утвержденные приказом Комитета экономического развития и инвестиционной деятельности Ленинградской области от 13 июня 2013 года № 15 </w:t>
      </w:r>
    </w:p>
    <w:p w:rsidR="00275996" w:rsidRDefault="00275996" w:rsidP="00BE4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89D" w:rsidRDefault="007D289D" w:rsidP="00BE493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1 в примечании под таблицей 9:</w:t>
      </w:r>
    </w:p>
    <w:p w:rsidR="007D289D" w:rsidRDefault="007D289D" w:rsidP="00FC7D16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восьмой изложить в следующей редакции:</w:t>
      </w:r>
    </w:p>
    <w:p w:rsidR="002A2118" w:rsidRDefault="007D289D" w:rsidP="00F904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«Мероприятие считается выполненным, если достигнуто не менее 95% запланированных результатов мероприятия</w:t>
      </w:r>
      <w:proofErr w:type="gramStart"/>
      <w:r w:rsidR="00FC7D16">
        <w:rPr>
          <w:rFonts w:ascii="Times New Roman" w:hAnsi="Times New Roman" w:cs="Times New Roman"/>
          <w:sz w:val="28"/>
          <w:szCs w:val="28"/>
        </w:rPr>
        <w:t>.</w:t>
      </w:r>
      <w:r w:rsidR="002A2118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A2118" w:rsidRPr="00C81607" w:rsidRDefault="00FC7D16" w:rsidP="00F904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89D" w:rsidRPr="00C81607">
        <w:rPr>
          <w:rFonts w:ascii="Times New Roman" w:hAnsi="Times New Roman" w:cs="Times New Roman"/>
          <w:sz w:val="28"/>
          <w:szCs w:val="28"/>
        </w:rPr>
        <w:t xml:space="preserve">абзац девятый </w:t>
      </w:r>
      <w:r w:rsidR="002A2118" w:rsidRPr="00C8160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A2118" w:rsidRPr="00C81607" w:rsidRDefault="002A2118" w:rsidP="002A21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607">
        <w:rPr>
          <w:rFonts w:ascii="Times New Roman" w:hAnsi="Times New Roman" w:cs="Times New Roman"/>
          <w:sz w:val="28"/>
          <w:szCs w:val="28"/>
        </w:rPr>
        <w:t>«Мероприятия по предоставлению мер социальной поддержки, носящие заявительный характер, считаются выполненными при достижении менее 95% запланированного результата, если запланированным результатом является количество получателей и меры социальной поддержки предоставлены всем обратившимся и имеющим право на получение. В этом случае в графе 16 указывается «мероприятие выполнено» и дается комментарий, подтверждающий заявительный характер и предоставление социальной поддержки всем обратившимся и имеющим право на получение</w:t>
      </w:r>
      <w:proofErr w:type="gramStart"/>
      <w:r w:rsidRPr="00C8160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552C0" w:rsidRPr="00C81607" w:rsidRDefault="009552C0" w:rsidP="007D28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4B96" w:rsidRPr="00C81607" w:rsidRDefault="00434B96" w:rsidP="007D28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607">
        <w:rPr>
          <w:rFonts w:ascii="Times New Roman" w:hAnsi="Times New Roman" w:cs="Times New Roman"/>
          <w:sz w:val="28"/>
          <w:szCs w:val="28"/>
        </w:rPr>
        <w:t>В п</w:t>
      </w:r>
      <w:r w:rsidR="007D289D" w:rsidRPr="00C81607">
        <w:rPr>
          <w:rFonts w:ascii="Times New Roman" w:hAnsi="Times New Roman" w:cs="Times New Roman"/>
          <w:sz w:val="28"/>
          <w:szCs w:val="28"/>
        </w:rPr>
        <w:t>риложени</w:t>
      </w:r>
      <w:r w:rsidRPr="00C81607">
        <w:rPr>
          <w:rFonts w:ascii="Times New Roman" w:hAnsi="Times New Roman" w:cs="Times New Roman"/>
          <w:sz w:val="28"/>
          <w:szCs w:val="28"/>
        </w:rPr>
        <w:t>и</w:t>
      </w:r>
      <w:r w:rsidR="007D289D" w:rsidRPr="00C81607">
        <w:rPr>
          <w:rFonts w:ascii="Times New Roman" w:hAnsi="Times New Roman" w:cs="Times New Roman"/>
          <w:sz w:val="28"/>
          <w:szCs w:val="28"/>
        </w:rPr>
        <w:t xml:space="preserve"> 2 к Методическим указаниям</w:t>
      </w:r>
      <w:r w:rsidRPr="00C81607">
        <w:rPr>
          <w:rFonts w:ascii="Times New Roman" w:hAnsi="Times New Roman" w:cs="Times New Roman"/>
          <w:sz w:val="28"/>
          <w:szCs w:val="28"/>
        </w:rPr>
        <w:t>:</w:t>
      </w:r>
    </w:p>
    <w:p w:rsidR="00434B96" w:rsidRPr="00C81607" w:rsidRDefault="00434B96" w:rsidP="00FC7D1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607">
        <w:rPr>
          <w:rFonts w:ascii="Times New Roman" w:hAnsi="Times New Roman" w:cs="Times New Roman"/>
          <w:sz w:val="28"/>
          <w:szCs w:val="28"/>
        </w:rPr>
        <w:t xml:space="preserve"> пункт 12 раздела III (Оценка степени реализации мероприятий)</w:t>
      </w:r>
      <w:r w:rsidR="007C0E8C" w:rsidRPr="00C8160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B6877" w:rsidRPr="00C81607" w:rsidRDefault="007C0E8C" w:rsidP="007C0E8C">
      <w:pPr>
        <w:pStyle w:val="a3"/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81607">
        <w:rPr>
          <w:rFonts w:ascii="Times New Roman" w:hAnsi="Times New Roman" w:cs="Times New Roman"/>
          <w:sz w:val="28"/>
          <w:szCs w:val="28"/>
        </w:rPr>
        <w:t>«</w:t>
      </w:r>
      <w:r w:rsidR="00434B96" w:rsidRPr="00C81607">
        <w:rPr>
          <w:rFonts w:ascii="Times New Roman" w:hAnsi="Times New Roman" w:cs="Times New Roman"/>
          <w:sz w:val="28"/>
          <w:szCs w:val="28"/>
        </w:rPr>
        <w:t>12. Ме</w:t>
      </w:r>
      <w:r w:rsidR="00CB6877" w:rsidRPr="00C81607">
        <w:rPr>
          <w:rFonts w:ascii="Times New Roman" w:hAnsi="Times New Roman" w:cs="Times New Roman"/>
          <w:sz w:val="28"/>
          <w:szCs w:val="28"/>
        </w:rPr>
        <w:t>роприятие считается выполненным в случае</w:t>
      </w:r>
      <w:r w:rsidR="00FC7D16" w:rsidRPr="00C81607">
        <w:rPr>
          <w:rFonts w:ascii="Times New Roman" w:hAnsi="Times New Roman" w:cs="Times New Roman"/>
          <w:sz w:val="28"/>
          <w:szCs w:val="28"/>
        </w:rPr>
        <w:t xml:space="preserve"> если</w:t>
      </w:r>
      <w:r w:rsidR="00CB6877" w:rsidRPr="00C81607">
        <w:rPr>
          <w:rFonts w:ascii="Times New Roman" w:hAnsi="Times New Roman" w:cs="Times New Roman"/>
          <w:sz w:val="28"/>
          <w:szCs w:val="28"/>
        </w:rPr>
        <w:t>:</w:t>
      </w:r>
    </w:p>
    <w:p w:rsidR="00F90DA5" w:rsidRPr="00C81607" w:rsidRDefault="00CB6877" w:rsidP="007C0E8C">
      <w:pPr>
        <w:pStyle w:val="a3"/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81607">
        <w:rPr>
          <w:rFonts w:ascii="Times New Roman" w:hAnsi="Times New Roman" w:cs="Times New Roman"/>
          <w:sz w:val="28"/>
          <w:szCs w:val="28"/>
        </w:rPr>
        <w:t>-</w:t>
      </w:r>
      <w:r w:rsidR="00434B96" w:rsidRPr="00C81607">
        <w:rPr>
          <w:rFonts w:ascii="Times New Roman" w:hAnsi="Times New Roman" w:cs="Times New Roman"/>
          <w:sz w:val="28"/>
          <w:szCs w:val="28"/>
        </w:rPr>
        <w:t xml:space="preserve"> достигнуто не менее 95% запланированных результатов</w:t>
      </w:r>
      <w:r w:rsidR="00F90DA5" w:rsidRPr="00C81607">
        <w:rPr>
          <w:rFonts w:ascii="Times New Roman" w:hAnsi="Times New Roman" w:cs="Times New Roman"/>
          <w:sz w:val="28"/>
          <w:szCs w:val="28"/>
        </w:rPr>
        <w:t>;</w:t>
      </w:r>
    </w:p>
    <w:p w:rsidR="00434B96" w:rsidRPr="00C81607" w:rsidRDefault="00F90DA5" w:rsidP="007C0E8C">
      <w:pPr>
        <w:pStyle w:val="a3"/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81607">
        <w:rPr>
          <w:rFonts w:ascii="Times New Roman" w:hAnsi="Times New Roman" w:cs="Times New Roman"/>
          <w:sz w:val="28"/>
          <w:szCs w:val="28"/>
        </w:rPr>
        <w:t>- достигнуто менее 9</w:t>
      </w:r>
      <w:r w:rsidR="002A2118" w:rsidRPr="00C81607">
        <w:rPr>
          <w:rFonts w:ascii="Times New Roman" w:hAnsi="Times New Roman" w:cs="Times New Roman"/>
          <w:sz w:val="28"/>
          <w:szCs w:val="28"/>
        </w:rPr>
        <w:t>5% запланированных результатов для мероприятий по предоставлению мер социальной поддержки, носящих заявительный характер</w:t>
      </w:r>
      <w:r w:rsidRPr="00C81607">
        <w:rPr>
          <w:rFonts w:ascii="Times New Roman" w:hAnsi="Times New Roman" w:cs="Times New Roman"/>
          <w:sz w:val="28"/>
          <w:szCs w:val="28"/>
        </w:rPr>
        <w:t>.</w:t>
      </w:r>
      <w:r w:rsidR="00CB6877" w:rsidRPr="00C816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B96" w:rsidRPr="00C81607" w:rsidRDefault="00434B96" w:rsidP="007C0E8C">
      <w:pPr>
        <w:pStyle w:val="a3"/>
        <w:autoSpaceDE w:val="0"/>
        <w:autoSpaceDN w:val="0"/>
        <w:adjustRightInd w:val="0"/>
        <w:spacing w:before="280"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81607">
        <w:rPr>
          <w:rFonts w:ascii="Times New Roman" w:hAnsi="Times New Roman" w:cs="Times New Roman"/>
          <w:sz w:val="28"/>
          <w:szCs w:val="28"/>
        </w:rPr>
        <w:t>Оценка проводится по мероприятиям детального плана реализации государственной программы и по основным мероприятиям</w:t>
      </w:r>
      <w:r w:rsidR="00FC7D16" w:rsidRPr="00C81607">
        <w:rPr>
          <w:rFonts w:ascii="Times New Roman" w:hAnsi="Times New Roman" w:cs="Times New Roman"/>
          <w:sz w:val="28"/>
          <w:szCs w:val="28"/>
        </w:rPr>
        <w:t xml:space="preserve"> (мероприятиям) </w:t>
      </w:r>
      <w:r w:rsidRPr="00C81607">
        <w:rPr>
          <w:rFonts w:ascii="Times New Roman" w:hAnsi="Times New Roman" w:cs="Times New Roman"/>
          <w:sz w:val="28"/>
          <w:szCs w:val="28"/>
        </w:rPr>
        <w:t xml:space="preserve">для мероприятий, не предполагающих финансирования за </w:t>
      </w:r>
      <w:r w:rsidR="00FC7D16" w:rsidRPr="00C81607">
        <w:rPr>
          <w:rFonts w:ascii="Times New Roman" w:hAnsi="Times New Roman" w:cs="Times New Roman"/>
          <w:sz w:val="28"/>
          <w:szCs w:val="28"/>
        </w:rPr>
        <w:t>счет средств областного бюджета</w:t>
      </w:r>
      <w:r w:rsidRPr="00C81607">
        <w:rPr>
          <w:rFonts w:ascii="Times New Roman" w:hAnsi="Times New Roman" w:cs="Times New Roman"/>
          <w:sz w:val="28"/>
          <w:szCs w:val="28"/>
        </w:rPr>
        <w:t>.</w:t>
      </w:r>
    </w:p>
    <w:p w:rsidR="00434B96" w:rsidRPr="00C81607" w:rsidRDefault="00434B96" w:rsidP="007C0E8C">
      <w:pPr>
        <w:pStyle w:val="a3"/>
        <w:autoSpaceDE w:val="0"/>
        <w:autoSpaceDN w:val="0"/>
        <w:adjustRightInd w:val="0"/>
        <w:spacing w:before="280"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1607">
        <w:rPr>
          <w:rFonts w:ascii="Times New Roman" w:hAnsi="Times New Roman" w:cs="Times New Roman"/>
          <w:sz w:val="28"/>
          <w:szCs w:val="28"/>
        </w:rPr>
        <w:t>Ответственный исполнитель государственной программы в составе годового отчета о реализации государственной программы по каждому мероприятию детального плана и основному мероприятию</w:t>
      </w:r>
      <w:r w:rsidR="00FC7D16" w:rsidRPr="00C81607">
        <w:rPr>
          <w:rFonts w:ascii="Times New Roman" w:hAnsi="Times New Roman" w:cs="Times New Roman"/>
          <w:sz w:val="28"/>
          <w:szCs w:val="28"/>
        </w:rPr>
        <w:t xml:space="preserve"> (мероприятию)</w:t>
      </w:r>
      <w:r w:rsidRPr="00C81607">
        <w:rPr>
          <w:rFonts w:ascii="Times New Roman" w:hAnsi="Times New Roman" w:cs="Times New Roman"/>
          <w:sz w:val="28"/>
          <w:szCs w:val="28"/>
        </w:rPr>
        <w:t>, не предполагающему финансирования за счет средств областного бюджета, осуществляет оценку выполнения (мероприятие выполнено/мероприятие не выполнено</w:t>
      </w:r>
      <w:r w:rsidR="007C0E8C" w:rsidRPr="00C81607">
        <w:rPr>
          <w:rFonts w:ascii="Times New Roman" w:hAnsi="Times New Roman" w:cs="Times New Roman"/>
          <w:sz w:val="28"/>
          <w:szCs w:val="28"/>
        </w:rPr>
        <w:t>.</w:t>
      </w:r>
      <w:r w:rsidR="00FC7D16" w:rsidRPr="00C81607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434B96" w:rsidRPr="00C81607" w:rsidRDefault="00434B96" w:rsidP="00434B96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7D289D" w:rsidRPr="00C81607" w:rsidRDefault="007D289D" w:rsidP="007D28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607">
        <w:rPr>
          <w:rFonts w:ascii="Times New Roman" w:hAnsi="Times New Roman" w:cs="Times New Roman"/>
          <w:sz w:val="28"/>
          <w:szCs w:val="28"/>
        </w:rPr>
        <w:t xml:space="preserve"> дополнить разделом </w:t>
      </w:r>
      <w:r w:rsidRPr="00C8160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81607">
        <w:rPr>
          <w:rFonts w:ascii="Times New Roman" w:hAnsi="Times New Roman" w:cs="Times New Roman"/>
          <w:sz w:val="28"/>
          <w:szCs w:val="28"/>
        </w:rPr>
        <w:t xml:space="preserve"> (Особенности оценки эффективности реализации государственных программ </w:t>
      </w:r>
      <w:r w:rsidR="003D670A" w:rsidRPr="00C81607">
        <w:rPr>
          <w:rFonts w:ascii="Times New Roman" w:hAnsi="Times New Roman" w:cs="Times New Roman"/>
          <w:sz w:val="28"/>
          <w:szCs w:val="28"/>
        </w:rPr>
        <w:t xml:space="preserve"> </w:t>
      </w:r>
      <w:r w:rsidRPr="00C81607">
        <w:rPr>
          <w:rFonts w:ascii="Times New Roman" w:hAnsi="Times New Roman" w:cs="Times New Roman"/>
          <w:sz w:val="28"/>
          <w:szCs w:val="28"/>
        </w:rPr>
        <w:t>в 2020 году) следующего содержания:</w:t>
      </w:r>
    </w:p>
    <w:p w:rsidR="00371F3F" w:rsidRPr="00C81607" w:rsidRDefault="00371F3F" w:rsidP="00371F3F">
      <w:pPr>
        <w:pStyle w:val="a3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D289D" w:rsidRPr="00C81607" w:rsidRDefault="007D289D" w:rsidP="007D289D">
      <w:pPr>
        <w:pStyle w:val="a3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C81607">
        <w:rPr>
          <w:rFonts w:ascii="Times New Roman" w:hAnsi="Times New Roman" w:cs="Times New Roman"/>
          <w:sz w:val="28"/>
          <w:szCs w:val="28"/>
        </w:rPr>
        <w:t>«</w:t>
      </w:r>
      <w:r w:rsidRPr="00C8160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D29D6" w:rsidRPr="00C81607">
        <w:rPr>
          <w:rFonts w:ascii="Times New Roman" w:hAnsi="Times New Roman" w:cs="Times New Roman"/>
          <w:sz w:val="28"/>
          <w:szCs w:val="28"/>
        </w:rPr>
        <w:t>.</w:t>
      </w:r>
      <w:r w:rsidRPr="00C81607">
        <w:rPr>
          <w:rFonts w:ascii="Times New Roman" w:hAnsi="Times New Roman" w:cs="Times New Roman"/>
          <w:sz w:val="28"/>
          <w:szCs w:val="28"/>
        </w:rPr>
        <w:t xml:space="preserve"> Особенности оценки эффективности реализации государственных программ в 2020 году</w:t>
      </w:r>
    </w:p>
    <w:p w:rsidR="007D289D" w:rsidRPr="00C81607" w:rsidRDefault="007D289D" w:rsidP="007D289D">
      <w:pPr>
        <w:pStyle w:val="a3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7D289D" w:rsidRPr="00C81607" w:rsidRDefault="007D289D" w:rsidP="007D289D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1607">
        <w:rPr>
          <w:rFonts w:ascii="Times New Roman" w:hAnsi="Times New Roman" w:cs="Times New Roman"/>
          <w:sz w:val="28"/>
          <w:szCs w:val="28"/>
        </w:rPr>
        <w:t xml:space="preserve">В целях учета </w:t>
      </w:r>
      <w:r w:rsidR="009552C0" w:rsidRPr="00C81607">
        <w:rPr>
          <w:rFonts w:ascii="Times New Roman" w:hAnsi="Times New Roman" w:cs="Times New Roman"/>
          <w:sz w:val="28"/>
          <w:szCs w:val="28"/>
        </w:rPr>
        <w:t xml:space="preserve">влияния ограничительных мер, вызванных новой </w:t>
      </w:r>
      <w:proofErr w:type="spellStart"/>
      <w:r w:rsidR="009552C0" w:rsidRPr="00C8160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9552C0" w:rsidRPr="00C81607">
        <w:rPr>
          <w:rFonts w:ascii="Times New Roman" w:hAnsi="Times New Roman" w:cs="Times New Roman"/>
          <w:sz w:val="28"/>
          <w:szCs w:val="28"/>
        </w:rPr>
        <w:t xml:space="preserve"> инфекцией, на</w:t>
      </w:r>
      <w:r w:rsidRPr="00C81607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9552C0" w:rsidRPr="00C81607">
        <w:rPr>
          <w:rFonts w:ascii="Times New Roman" w:hAnsi="Times New Roman" w:cs="Times New Roman"/>
          <w:sz w:val="28"/>
          <w:szCs w:val="28"/>
        </w:rPr>
        <w:t>ю</w:t>
      </w:r>
      <w:r w:rsidRPr="00C81607">
        <w:rPr>
          <w:rFonts w:ascii="Times New Roman" w:hAnsi="Times New Roman" w:cs="Times New Roman"/>
          <w:sz w:val="28"/>
          <w:szCs w:val="28"/>
        </w:rPr>
        <w:t xml:space="preserve"> государственных программ в 2020 году, оценка эффективности реализации государственных программ в 2020 году осуществляется с учетом следующих особенностей:</w:t>
      </w:r>
    </w:p>
    <w:p w:rsidR="007D289D" w:rsidRPr="00C81607" w:rsidRDefault="007D289D" w:rsidP="007D289D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1607">
        <w:rPr>
          <w:rFonts w:ascii="Times New Roman" w:hAnsi="Times New Roman" w:cs="Times New Roman"/>
          <w:sz w:val="28"/>
          <w:szCs w:val="28"/>
        </w:rPr>
        <w:t xml:space="preserve">- </w:t>
      </w:r>
      <w:r w:rsidR="00371F3F" w:rsidRPr="00C81607">
        <w:rPr>
          <w:rFonts w:ascii="Times New Roman" w:hAnsi="Times New Roman" w:cs="Times New Roman"/>
          <w:sz w:val="28"/>
          <w:szCs w:val="28"/>
        </w:rPr>
        <w:t xml:space="preserve">в случае если результат </w:t>
      </w:r>
      <w:proofErr w:type="gramStart"/>
      <w:r w:rsidR="00371F3F" w:rsidRPr="00C81607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="00371F3F" w:rsidRPr="00C81607">
        <w:rPr>
          <w:rFonts w:ascii="Times New Roman" w:hAnsi="Times New Roman" w:cs="Times New Roman"/>
          <w:sz w:val="28"/>
          <w:szCs w:val="28"/>
        </w:rPr>
        <w:t xml:space="preserve"> не достигнут</w:t>
      </w:r>
      <w:r w:rsidR="009552C0" w:rsidRPr="00C81607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371F3F" w:rsidRPr="00C81607">
        <w:rPr>
          <w:rFonts w:ascii="Times New Roman" w:hAnsi="Times New Roman" w:cs="Times New Roman"/>
          <w:sz w:val="28"/>
          <w:szCs w:val="28"/>
        </w:rPr>
        <w:t xml:space="preserve"> по причине ограничительных мер, вызванных новой </w:t>
      </w:r>
      <w:proofErr w:type="spellStart"/>
      <w:r w:rsidR="00371F3F" w:rsidRPr="00C8160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371F3F" w:rsidRPr="00C81607">
        <w:rPr>
          <w:rFonts w:ascii="Times New Roman" w:hAnsi="Times New Roman" w:cs="Times New Roman"/>
          <w:sz w:val="28"/>
          <w:szCs w:val="28"/>
        </w:rPr>
        <w:t xml:space="preserve"> инфекцией, например, отмена массовых мероприятий, мероприятие </w:t>
      </w:r>
      <w:r w:rsidR="002A2118" w:rsidRPr="00C81607">
        <w:rPr>
          <w:rFonts w:ascii="Times New Roman" w:hAnsi="Times New Roman" w:cs="Times New Roman"/>
          <w:sz w:val="28"/>
          <w:szCs w:val="28"/>
        </w:rPr>
        <w:t>не учитывается при оценке степени реализации мероприятий</w:t>
      </w:r>
      <w:r w:rsidR="00371F3F" w:rsidRPr="00C81607">
        <w:rPr>
          <w:rFonts w:ascii="Times New Roman" w:hAnsi="Times New Roman" w:cs="Times New Roman"/>
          <w:sz w:val="28"/>
          <w:szCs w:val="28"/>
        </w:rPr>
        <w:t>;</w:t>
      </w:r>
    </w:p>
    <w:p w:rsidR="00371F3F" w:rsidRPr="00C81607" w:rsidRDefault="00371F3F" w:rsidP="007D289D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1607">
        <w:rPr>
          <w:rFonts w:ascii="Times New Roman" w:hAnsi="Times New Roman" w:cs="Times New Roman"/>
          <w:sz w:val="28"/>
          <w:szCs w:val="28"/>
        </w:rPr>
        <w:t xml:space="preserve">- в случае если на показатель государственной программы (подпрограммы) оказали влияние ограничительные меры, вызванные новой </w:t>
      </w:r>
      <w:proofErr w:type="spellStart"/>
      <w:r w:rsidRPr="00C8160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81607">
        <w:rPr>
          <w:rFonts w:ascii="Times New Roman" w:hAnsi="Times New Roman" w:cs="Times New Roman"/>
          <w:sz w:val="28"/>
          <w:szCs w:val="28"/>
        </w:rPr>
        <w:t xml:space="preserve"> инфекцией,</w:t>
      </w:r>
      <w:r w:rsidR="009552C0" w:rsidRPr="00C81607">
        <w:rPr>
          <w:rFonts w:ascii="Times New Roman" w:hAnsi="Times New Roman" w:cs="Times New Roman"/>
          <w:sz w:val="28"/>
          <w:szCs w:val="28"/>
        </w:rPr>
        <w:t xml:space="preserve"> </w:t>
      </w:r>
      <w:r w:rsidR="002A2118" w:rsidRPr="00C81607">
        <w:rPr>
          <w:rFonts w:ascii="Times New Roman" w:hAnsi="Times New Roman" w:cs="Times New Roman"/>
          <w:sz w:val="28"/>
          <w:szCs w:val="28"/>
        </w:rPr>
        <w:t>показатель не учитывается при оценке степени достижения установленных значений показателей государственной программы (подпрограммы)</w:t>
      </w:r>
      <w:r w:rsidRPr="00C81607">
        <w:rPr>
          <w:rFonts w:ascii="Times New Roman" w:hAnsi="Times New Roman" w:cs="Times New Roman"/>
          <w:sz w:val="28"/>
          <w:szCs w:val="28"/>
        </w:rPr>
        <w:t>.</w:t>
      </w:r>
    </w:p>
    <w:p w:rsidR="00371F3F" w:rsidRDefault="00371F3F" w:rsidP="007D289D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1607">
        <w:rPr>
          <w:rFonts w:ascii="Times New Roman" w:hAnsi="Times New Roman" w:cs="Times New Roman"/>
          <w:sz w:val="28"/>
          <w:szCs w:val="28"/>
        </w:rPr>
        <w:t>Данные особенности применяются при оценке эффективности</w:t>
      </w:r>
      <w:r w:rsidR="00E10BAE" w:rsidRPr="00C81607">
        <w:rPr>
          <w:rFonts w:ascii="Times New Roman" w:hAnsi="Times New Roman" w:cs="Times New Roman"/>
          <w:sz w:val="28"/>
          <w:szCs w:val="28"/>
        </w:rPr>
        <w:t xml:space="preserve"> государственной программы</w:t>
      </w:r>
      <w:r w:rsidRPr="00C81607">
        <w:rPr>
          <w:rFonts w:ascii="Times New Roman" w:hAnsi="Times New Roman" w:cs="Times New Roman"/>
          <w:sz w:val="28"/>
          <w:szCs w:val="28"/>
        </w:rPr>
        <w:t xml:space="preserve"> при условии представления ответственным исполнителем государственной программы в комитет экономики </w:t>
      </w:r>
      <w:r w:rsidR="009552C0" w:rsidRPr="00C81607">
        <w:rPr>
          <w:rFonts w:ascii="Times New Roman" w:hAnsi="Times New Roman" w:cs="Times New Roman"/>
          <w:sz w:val="28"/>
          <w:szCs w:val="28"/>
        </w:rPr>
        <w:t>информации о</w:t>
      </w:r>
      <w:r w:rsidRPr="00C81607">
        <w:rPr>
          <w:rFonts w:ascii="Times New Roman" w:hAnsi="Times New Roman" w:cs="Times New Roman"/>
          <w:sz w:val="28"/>
          <w:szCs w:val="28"/>
        </w:rPr>
        <w:t xml:space="preserve"> влияни</w:t>
      </w:r>
      <w:r w:rsidR="009552C0" w:rsidRPr="00C81607">
        <w:rPr>
          <w:rFonts w:ascii="Times New Roman" w:hAnsi="Times New Roman" w:cs="Times New Roman"/>
          <w:sz w:val="28"/>
          <w:szCs w:val="28"/>
        </w:rPr>
        <w:t>и</w:t>
      </w:r>
      <w:r w:rsidRPr="00C81607">
        <w:rPr>
          <w:rFonts w:ascii="Times New Roman" w:hAnsi="Times New Roman" w:cs="Times New Roman"/>
          <w:sz w:val="28"/>
          <w:szCs w:val="28"/>
        </w:rPr>
        <w:t xml:space="preserve"> ограничительных мер, вызванных новой </w:t>
      </w:r>
      <w:proofErr w:type="spellStart"/>
      <w:r w:rsidRPr="00C8160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81607">
        <w:rPr>
          <w:rFonts w:ascii="Times New Roman" w:hAnsi="Times New Roman" w:cs="Times New Roman"/>
          <w:sz w:val="28"/>
          <w:szCs w:val="28"/>
        </w:rPr>
        <w:t xml:space="preserve"> инфекцией</w:t>
      </w:r>
      <w:r w:rsidR="009552C0" w:rsidRPr="00C81607">
        <w:rPr>
          <w:rFonts w:ascii="Times New Roman" w:hAnsi="Times New Roman" w:cs="Times New Roman"/>
          <w:sz w:val="28"/>
          <w:szCs w:val="28"/>
        </w:rPr>
        <w:t>,</w:t>
      </w:r>
      <w:r w:rsidRPr="00C81607">
        <w:rPr>
          <w:rFonts w:ascii="Times New Roman" w:hAnsi="Times New Roman" w:cs="Times New Roman"/>
          <w:sz w:val="28"/>
          <w:szCs w:val="28"/>
        </w:rPr>
        <w:t xml:space="preserve"> на реализацию отдельных мероприятий и достижение значений отдельных показателей государственных программ (подпрограмм) в срок до 1 апреля 2021 года одновременно с направлением уточненных значений показателей государственных программ за 2020 год в соо</w:t>
      </w:r>
      <w:r w:rsidR="009552C0" w:rsidRPr="00C81607">
        <w:rPr>
          <w:rFonts w:ascii="Times New Roman" w:hAnsi="Times New Roman" w:cs="Times New Roman"/>
          <w:sz w:val="28"/>
          <w:szCs w:val="28"/>
        </w:rPr>
        <w:t>тветствии с</w:t>
      </w:r>
      <w:proofErr w:type="gramEnd"/>
      <w:r w:rsidR="009552C0" w:rsidRPr="00C81607">
        <w:rPr>
          <w:rFonts w:ascii="Times New Roman" w:hAnsi="Times New Roman" w:cs="Times New Roman"/>
          <w:sz w:val="28"/>
          <w:szCs w:val="28"/>
        </w:rPr>
        <w:t xml:space="preserve"> пунктом 5.9 Порядка и принятия комитетом экономики решения об обоснован</w:t>
      </w:r>
      <w:r w:rsidR="00CE0ED6" w:rsidRPr="00C81607">
        <w:rPr>
          <w:rFonts w:ascii="Times New Roman" w:hAnsi="Times New Roman" w:cs="Times New Roman"/>
          <w:sz w:val="28"/>
          <w:szCs w:val="28"/>
        </w:rPr>
        <w:t>ности представленной информации</w:t>
      </w:r>
      <w:proofErr w:type="gramStart"/>
      <w:r w:rsidRPr="00C81607">
        <w:rPr>
          <w:rFonts w:ascii="Times New Roman" w:hAnsi="Times New Roman" w:cs="Times New Roman"/>
          <w:sz w:val="28"/>
          <w:szCs w:val="28"/>
        </w:rPr>
        <w:t>.</w:t>
      </w:r>
      <w:r w:rsidR="009552C0" w:rsidRPr="00C81607">
        <w:rPr>
          <w:rFonts w:ascii="Times New Roman" w:hAnsi="Times New Roman" w:cs="Times New Roman"/>
          <w:sz w:val="28"/>
          <w:szCs w:val="28"/>
        </w:rPr>
        <w:t>»</w:t>
      </w:r>
      <w:r w:rsidR="00A5685F" w:rsidRPr="00C816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D289D" w:rsidRDefault="007D289D" w:rsidP="007D289D">
      <w:pPr>
        <w:pStyle w:val="a3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D289D" w:rsidSect="00371F3F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055F3"/>
    <w:multiLevelType w:val="hybridMultilevel"/>
    <w:tmpl w:val="E06C5254"/>
    <w:lvl w:ilvl="0" w:tplc="50EA84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2955F2D"/>
    <w:multiLevelType w:val="hybridMultilevel"/>
    <w:tmpl w:val="9EFA8A38"/>
    <w:lvl w:ilvl="0" w:tplc="621423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D1"/>
    <w:rsid w:val="00005330"/>
    <w:rsid w:val="000D06DB"/>
    <w:rsid w:val="00106EB8"/>
    <w:rsid w:val="00121FD0"/>
    <w:rsid w:val="001269A4"/>
    <w:rsid w:val="001F208B"/>
    <w:rsid w:val="00205BF3"/>
    <w:rsid w:val="00261039"/>
    <w:rsid w:val="00271100"/>
    <w:rsid w:val="0027547E"/>
    <w:rsid w:val="00275996"/>
    <w:rsid w:val="002918B6"/>
    <w:rsid w:val="002A2118"/>
    <w:rsid w:val="00303CBA"/>
    <w:rsid w:val="00335517"/>
    <w:rsid w:val="00361558"/>
    <w:rsid w:val="00371F3F"/>
    <w:rsid w:val="003A102D"/>
    <w:rsid w:val="003D58D0"/>
    <w:rsid w:val="003D670A"/>
    <w:rsid w:val="00434B96"/>
    <w:rsid w:val="00462DD9"/>
    <w:rsid w:val="00503E2A"/>
    <w:rsid w:val="00504CC1"/>
    <w:rsid w:val="005B3DE5"/>
    <w:rsid w:val="005B757B"/>
    <w:rsid w:val="005D29D6"/>
    <w:rsid w:val="00643155"/>
    <w:rsid w:val="00662CBB"/>
    <w:rsid w:val="00665589"/>
    <w:rsid w:val="00687B80"/>
    <w:rsid w:val="006B6EA7"/>
    <w:rsid w:val="006F5AD0"/>
    <w:rsid w:val="007C0E8C"/>
    <w:rsid w:val="007D289D"/>
    <w:rsid w:val="007F539F"/>
    <w:rsid w:val="008018A9"/>
    <w:rsid w:val="008605E2"/>
    <w:rsid w:val="008778D1"/>
    <w:rsid w:val="008A45E1"/>
    <w:rsid w:val="00906541"/>
    <w:rsid w:val="009552C0"/>
    <w:rsid w:val="00970F27"/>
    <w:rsid w:val="00976286"/>
    <w:rsid w:val="009A0149"/>
    <w:rsid w:val="00A1118E"/>
    <w:rsid w:val="00A20BDE"/>
    <w:rsid w:val="00A26613"/>
    <w:rsid w:val="00A437D6"/>
    <w:rsid w:val="00A5685F"/>
    <w:rsid w:val="00A72BC1"/>
    <w:rsid w:val="00AB16C1"/>
    <w:rsid w:val="00AB3963"/>
    <w:rsid w:val="00AE2F7D"/>
    <w:rsid w:val="00B12FBC"/>
    <w:rsid w:val="00B22C5D"/>
    <w:rsid w:val="00B3213F"/>
    <w:rsid w:val="00B648F5"/>
    <w:rsid w:val="00B84CDB"/>
    <w:rsid w:val="00BE4930"/>
    <w:rsid w:val="00BF1425"/>
    <w:rsid w:val="00C14CD5"/>
    <w:rsid w:val="00C24F09"/>
    <w:rsid w:val="00C81607"/>
    <w:rsid w:val="00C92A33"/>
    <w:rsid w:val="00CB09E7"/>
    <w:rsid w:val="00CB30F1"/>
    <w:rsid w:val="00CB6877"/>
    <w:rsid w:val="00CC35E8"/>
    <w:rsid w:val="00CC7CE4"/>
    <w:rsid w:val="00CE0ED6"/>
    <w:rsid w:val="00CE1B09"/>
    <w:rsid w:val="00D15D04"/>
    <w:rsid w:val="00D20D3A"/>
    <w:rsid w:val="00D57D86"/>
    <w:rsid w:val="00D8014E"/>
    <w:rsid w:val="00E00B98"/>
    <w:rsid w:val="00E04F02"/>
    <w:rsid w:val="00E10BAE"/>
    <w:rsid w:val="00E15E98"/>
    <w:rsid w:val="00E53B96"/>
    <w:rsid w:val="00E86ECA"/>
    <w:rsid w:val="00EB2C5F"/>
    <w:rsid w:val="00EB3B64"/>
    <w:rsid w:val="00F90488"/>
    <w:rsid w:val="00F90DA5"/>
    <w:rsid w:val="00FC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9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08B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B648F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648F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648F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648F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648F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9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08B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B648F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648F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648F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648F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648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Миронович</dc:creator>
  <cp:lastModifiedBy>Андрей Сергеевич ОРЛОВ</cp:lastModifiedBy>
  <cp:revision>2</cp:revision>
  <cp:lastPrinted>2020-12-16T15:08:00Z</cp:lastPrinted>
  <dcterms:created xsi:type="dcterms:W3CDTF">2021-03-24T13:33:00Z</dcterms:created>
  <dcterms:modified xsi:type="dcterms:W3CDTF">2021-03-24T13:33:00Z</dcterms:modified>
</cp:coreProperties>
</file>