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C2" w:rsidRPr="00C00D29" w:rsidRDefault="00251DC2" w:rsidP="00251DC2">
      <w:pPr>
        <w:ind w:left="5670" w:firstLine="0"/>
        <w:jc w:val="center"/>
        <w:rPr>
          <w:rFonts w:eastAsiaTheme="minorHAnsi"/>
          <w:szCs w:val="28"/>
          <w:lang w:eastAsia="en-US"/>
        </w:rPr>
      </w:pPr>
      <w:bookmarkStart w:id="0" w:name="_GoBack"/>
      <w:bookmarkEnd w:id="0"/>
      <w:r w:rsidRPr="00C00D29">
        <w:rPr>
          <w:rFonts w:eastAsiaTheme="minorHAnsi"/>
          <w:szCs w:val="28"/>
          <w:lang w:eastAsia="en-US"/>
        </w:rPr>
        <w:t>ПРОЕКТ</w:t>
      </w:r>
    </w:p>
    <w:p w:rsidR="00251DC2" w:rsidRPr="00C00D29" w:rsidRDefault="00251DC2" w:rsidP="00251DC2">
      <w:pPr>
        <w:ind w:left="5670" w:firstLine="0"/>
        <w:jc w:val="center"/>
        <w:rPr>
          <w:rFonts w:eastAsiaTheme="minorHAnsi"/>
          <w:szCs w:val="28"/>
          <w:lang w:eastAsia="en-US"/>
        </w:rPr>
      </w:pPr>
      <w:r w:rsidRPr="00C00D29">
        <w:rPr>
          <w:rFonts w:eastAsiaTheme="minorHAnsi"/>
          <w:szCs w:val="28"/>
          <w:lang w:eastAsia="en-US"/>
        </w:rPr>
        <w:t xml:space="preserve"> «Веерное согласование»</w:t>
      </w:r>
    </w:p>
    <w:p w:rsidR="00251DC2" w:rsidRPr="00C00D29" w:rsidRDefault="00251DC2" w:rsidP="00251DC2">
      <w:pPr>
        <w:ind w:left="5670" w:firstLine="0"/>
        <w:jc w:val="center"/>
        <w:rPr>
          <w:rFonts w:eastAsiaTheme="minorHAnsi"/>
          <w:szCs w:val="28"/>
          <w:lang w:eastAsia="en-US"/>
        </w:rPr>
      </w:pPr>
    </w:p>
    <w:p w:rsidR="00251DC2" w:rsidRPr="00C00D29" w:rsidRDefault="00251DC2" w:rsidP="00251DC2">
      <w:pPr>
        <w:ind w:left="5670" w:firstLine="0"/>
        <w:jc w:val="center"/>
        <w:rPr>
          <w:rFonts w:eastAsiaTheme="minorHAnsi"/>
          <w:szCs w:val="28"/>
          <w:lang w:eastAsia="en-US"/>
        </w:rPr>
      </w:pPr>
      <w:r w:rsidRPr="00C00D29">
        <w:rPr>
          <w:rFonts w:eastAsiaTheme="minorHAnsi"/>
          <w:szCs w:val="28"/>
          <w:lang w:eastAsia="en-US"/>
        </w:rPr>
        <w:t xml:space="preserve">Заместитель Председателя Правительства </w:t>
      </w:r>
      <w:proofErr w:type="gramStart"/>
      <w:r w:rsidRPr="00C00D29">
        <w:rPr>
          <w:rFonts w:eastAsiaTheme="minorHAnsi"/>
          <w:szCs w:val="28"/>
          <w:lang w:eastAsia="en-US"/>
        </w:rPr>
        <w:t>Ленинградской</w:t>
      </w:r>
      <w:proofErr w:type="gramEnd"/>
    </w:p>
    <w:p w:rsidR="00251DC2" w:rsidRPr="00C00D29" w:rsidRDefault="00251DC2" w:rsidP="00251DC2">
      <w:pPr>
        <w:ind w:left="5670" w:firstLine="0"/>
        <w:jc w:val="center"/>
        <w:rPr>
          <w:rFonts w:eastAsiaTheme="minorHAnsi"/>
          <w:szCs w:val="28"/>
          <w:lang w:eastAsia="en-US"/>
        </w:rPr>
      </w:pPr>
      <w:r w:rsidRPr="00C00D29">
        <w:rPr>
          <w:rFonts w:eastAsiaTheme="minorHAnsi"/>
          <w:szCs w:val="28"/>
          <w:lang w:eastAsia="en-US"/>
        </w:rPr>
        <w:t>области – председатель комитета экономического развития и инвестиционной деятельности</w:t>
      </w:r>
    </w:p>
    <w:p w:rsidR="00251DC2" w:rsidRPr="00C00D29" w:rsidRDefault="00251DC2" w:rsidP="00251DC2">
      <w:pPr>
        <w:ind w:left="5670" w:firstLine="0"/>
        <w:jc w:val="center"/>
        <w:rPr>
          <w:rFonts w:eastAsiaTheme="minorHAnsi"/>
          <w:szCs w:val="28"/>
          <w:lang w:eastAsia="en-US"/>
        </w:rPr>
      </w:pPr>
    </w:p>
    <w:p w:rsidR="00251DC2" w:rsidRPr="00C00D29" w:rsidRDefault="00251DC2" w:rsidP="00251DC2">
      <w:pPr>
        <w:ind w:left="5670" w:firstLine="0"/>
        <w:jc w:val="center"/>
        <w:rPr>
          <w:rFonts w:eastAsiaTheme="minorHAnsi"/>
          <w:szCs w:val="28"/>
          <w:lang w:eastAsia="en-US"/>
        </w:rPr>
      </w:pPr>
      <w:r w:rsidRPr="00C00D29">
        <w:rPr>
          <w:rFonts w:eastAsiaTheme="minorHAnsi"/>
          <w:szCs w:val="28"/>
          <w:lang w:eastAsia="en-US"/>
        </w:rPr>
        <w:t>______________Д. Ялов</w:t>
      </w:r>
    </w:p>
    <w:p w:rsidR="00251DC2" w:rsidRPr="00C00D29" w:rsidRDefault="00251DC2" w:rsidP="00251DC2">
      <w:pPr>
        <w:ind w:left="5670" w:firstLine="0"/>
        <w:jc w:val="center"/>
        <w:rPr>
          <w:rFonts w:eastAsiaTheme="minorHAnsi"/>
          <w:szCs w:val="28"/>
          <w:lang w:eastAsia="en-US"/>
        </w:rPr>
      </w:pPr>
    </w:p>
    <w:p w:rsidR="00251DC2" w:rsidRPr="00C00D29" w:rsidRDefault="00251DC2" w:rsidP="00251DC2">
      <w:pPr>
        <w:ind w:firstLine="0"/>
        <w:jc w:val="center"/>
        <w:rPr>
          <w:rFonts w:eastAsiaTheme="minorHAnsi"/>
          <w:b/>
          <w:szCs w:val="28"/>
          <w:lang w:eastAsia="en-US"/>
        </w:rPr>
      </w:pPr>
    </w:p>
    <w:p w:rsidR="00251DC2" w:rsidRPr="00C00D29" w:rsidRDefault="00251DC2" w:rsidP="00251DC2">
      <w:pPr>
        <w:ind w:firstLine="0"/>
        <w:jc w:val="center"/>
        <w:rPr>
          <w:rFonts w:eastAsiaTheme="minorHAnsi"/>
          <w:b/>
          <w:szCs w:val="28"/>
          <w:lang w:eastAsia="en-US"/>
        </w:rPr>
      </w:pPr>
      <w:r w:rsidRPr="00C00D29">
        <w:rPr>
          <w:rFonts w:eastAsiaTheme="minorHAnsi"/>
          <w:b/>
          <w:szCs w:val="28"/>
          <w:lang w:eastAsia="en-US"/>
        </w:rPr>
        <w:t>ПРАВИТЕЛЬСТВО ЛЕНИНГРАДСКОЙ ОБЛАСТИ</w:t>
      </w:r>
    </w:p>
    <w:p w:rsidR="00251DC2" w:rsidRPr="00C00D29" w:rsidRDefault="00251DC2" w:rsidP="00251DC2">
      <w:pPr>
        <w:ind w:firstLine="0"/>
        <w:jc w:val="center"/>
        <w:rPr>
          <w:rFonts w:eastAsiaTheme="minorHAnsi"/>
          <w:b/>
          <w:szCs w:val="28"/>
          <w:lang w:eastAsia="en-US"/>
        </w:rPr>
      </w:pPr>
    </w:p>
    <w:p w:rsidR="00251DC2" w:rsidRPr="00C00D29" w:rsidRDefault="00251DC2" w:rsidP="00251DC2">
      <w:pPr>
        <w:spacing w:after="120"/>
        <w:ind w:firstLine="0"/>
        <w:jc w:val="center"/>
        <w:rPr>
          <w:rFonts w:eastAsiaTheme="minorHAnsi"/>
          <w:b/>
          <w:szCs w:val="28"/>
          <w:lang w:eastAsia="en-US"/>
        </w:rPr>
      </w:pPr>
      <w:r w:rsidRPr="00C00D29">
        <w:rPr>
          <w:rFonts w:eastAsiaTheme="minorHAnsi"/>
          <w:b/>
          <w:szCs w:val="28"/>
          <w:lang w:eastAsia="en-US"/>
        </w:rPr>
        <w:t>ПОСТАНОВЛЕНИЕ</w:t>
      </w:r>
    </w:p>
    <w:p w:rsidR="00251DC2" w:rsidRPr="00C00D29" w:rsidRDefault="00251DC2" w:rsidP="00251DC2">
      <w:pPr>
        <w:ind w:firstLine="0"/>
        <w:jc w:val="center"/>
        <w:rPr>
          <w:rFonts w:eastAsiaTheme="minorHAnsi"/>
          <w:b/>
          <w:szCs w:val="28"/>
          <w:lang w:eastAsia="en-US"/>
        </w:rPr>
      </w:pPr>
      <w:r w:rsidRPr="00C00D29">
        <w:rPr>
          <w:rFonts w:eastAsiaTheme="minorHAnsi"/>
          <w:b/>
          <w:szCs w:val="28"/>
          <w:lang w:eastAsia="en-US"/>
        </w:rPr>
        <w:t>от ________________ 2020 г. № ____</w:t>
      </w:r>
    </w:p>
    <w:p w:rsidR="00D5450C" w:rsidRPr="00C00D29" w:rsidRDefault="00D5450C"/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 w:rsidRPr="00C00D29" w:rsidTr="00DF4AA7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251DC2" w:rsidRPr="00C00D29" w:rsidRDefault="00251DC2">
            <w:pPr>
              <w:pStyle w:val="a8"/>
              <w:jc w:val="center"/>
              <w:rPr>
                <w:sz w:val="28"/>
              </w:rPr>
            </w:pPr>
          </w:p>
          <w:p w:rsidR="00251DC2" w:rsidRPr="00C00D29" w:rsidRDefault="00133AF3" w:rsidP="00251DC2">
            <w:pPr>
              <w:pStyle w:val="a8"/>
              <w:jc w:val="center"/>
              <w:rPr>
                <w:sz w:val="28"/>
              </w:rPr>
            </w:pPr>
            <w:r w:rsidRPr="00C00D29">
              <w:rPr>
                <w:sz w:val="28"/>
              </w:rPr>
              <w:t xml:space="preserve">О внесении изменений в </w:t>
            </w:r>
            <w:r w:rsidR="00251DC2" w:rsidRPr="00C00D29">
              <w:rPr>
                <w:sz w:val="28"/>
              </w:rPr>
              <w:t>постановление Правительства</w:t>
            </w:r>
            <w:r w:rsidRPr="00C00D29">
              <w:rPr>
                <w:sz w:val="28"/>
              </w:rPr>
              <w:t xml:space="preserve"> Ленинградской области от </w:t>
            </w:r>
            <w:r w:rsidR="00251DC2" w:rsidRPr="00C00D29">
              <w:rPr>
                <w:sz w:val="28"/>
              </w:rPr>
              <w:t>12 декабря</w:t>
            </w:r>
            <w:r w:rsidRPr="00C00D29">
              <w:rPr>
                <w:sz w:val="28"/>
              </w:rPr>
              <w:t xml:space="preserve"> 201</w:t>
            </w:r>
            <w:r w:rsidR="00251DC2" w:rsidRPr="00C00D29">
              <w:rPr>
                <w:sz w:val="28"/>
              </w:rPr>
              <w:t>7</w:t>
            </w:r>
            <w:r w:rsidRPr="00C00D29">
              <w:rPr>
                <w:sz w:val="28"/>
              </w:rPr>
              <w:t xml:space="preserve"> года № </w:t>
            </w:r>
            <w:r w:rsidR="00251DC2" w:rsidRPr="00C00D29">
              <w:rPr>
                <w:sz w:val="28"/>
              </w:rPr>
              <w:t>574</w:t>
            </w:r>
          </w:p>
          <w:p w:rsidR="00D5450C" w:rsidRPr="00C00D29" w:rsidRDefault="00251DC2" w:rsidP="00DF4AA7">
            <w:pPr>
              <w:pStyle w:val="a8"/>
              <w:ind w:left="176"/>
              <w:jc w:val="center"/>
              <w:rPr>
                <w:sz w:val="28"/>
              </w:rPr>
            </w:pPr>
            <w:r w:rsidRPr="00C00D29">
              <w:rPr>
                <w:sz w:val="28"/>
              </w:rPr>
              <w:t>«</w:t>
            </w:r>
            <w:r w:rsidR="00133AF3" w:rsidRPr="00C00D29">
              <w:rPr>
                <w:sz w:val="28"/>
              </w:rPr>
              <w:t xml:space="preserve">Об </w:t>
            </w:r>
            <w:r w:rsidRPr="00C00D29">
              <w:rPr>
                <w:sz w:val="28"/>
              </w:rPr>
              <w:t xml:space="preserve">утверждении </w:t>
            </w:r>
            <w:r w:rsidR="009006DB" w:rsidRPr="00C00D29">
              <w:rPr>
                <w:sz w:val="28"/>
              </w:rPr>
              <w:t>Порядка</w:t>
            </w:r>
            <w:r w:rsidRPr="00C00D29">
              <w:rPr>
                <w:sz w:val="28"/>
              </w:rPr>
              <w:t xml:space="preserve"> межведомственного взаимодействия органов исполнительной власти Ленинградской области при заключении и изменении концессионных соглашений в отношении объектов теплоснабжения, централизованных систем горячего водоснабжения, холодного водоснабжения </w:t>
            </w:r>
            <w:proofErr w:type="gramStart"/>
            <w:r w:rsidRPr="00C00D29">
              <w:rPr>
                <w:sz w:val="28"/>
              </w:rPr>
              <w:t>и(</w:t>
            </w:r>
            <w:proofErr w:type="gramEnd"/>
            <w:r w:rsidRPr="00C00D29">
              <w:rPr>
                <w:sz w:val="28"/>
              </w:rPr>
              <w:t>или) водоотведения, отдельных объектов таких систем, в которых Ленинградская область выступает третьей стороной»</w:t>
            </w:r>
          </w:p>
        </w:tc>
      </w:tr>
    </w:tbl>
    <w:p w:rsidR="00D5450C" w:rsidRPr="00C00D29" w:rsidRDefault="00D5450C"/>
    <w:p w:rsidR="00D5450C" w:rsidRPr="00C00D29" w:rsidRDefault="00D5450C">
      <w:pPr>
        <w:shd w:val="clear" w:color="auto" w:fill="FFFFFF"/>
        <w:rPr>
          <w:snapToGrid w:val="0"/>
        </w:rPr>
      </w:pPr>
    </w:p>
    <w:p w:rsidR="009006DB" w:rsidRPr="006828B3" w:rsidRDefault="009006DB">
      <w:pPr>
        <w:shd w:val="clear" w:color="auto" w:fill="FFFFFF"/>
        <w:rPr>
          <w:snapToGrid w:val="0"/>
          <w:szCs w:val="28"/>
        </w:rPr>
      </w:pPr>
      <w:r w:rsidRPr="006828B3">
        <w:rPr>
          <w:snapToGrid w:val="0"/>
          <w:szCs w:val="28"/>
        </w:rPr>
        <w:t xml:space="preserve">В целях повышения качества и эффективности межведомственного взаимодействия  </w:t>
      </w:r>
      <w:r w:rsidRPr="006828B3">
        <w:rPr>
          <w:szCs w:val="28"/>
        </w:rPr>
        <w:t xml:space="preserve">органов исполнительной власти Ленинградской области при заключении и изменении концессионных соглашений в отношении объектов теплоснабжения, централизованных систем горячего водоснабжения, холодного водоснабжения </w:t>
      </w:r>
      <w:proofErr w:type="gramStart"/>
      <w:r w:rsidRPr="006828B3">
        <w:rPr>
          <w:szCs w:val="28"/>
        </w:rPr>
        <w:t>и(</w:t>
      </w:r>
      <w:proofErr w:type="gramEnd"/>
      <w:r w:rsidRPr="006828B3">
        <w:rPr>
          <w:szCs w:val="28"/>
        </w:rPr>
        <w:t>или) водоотведения, отдельных объектов таких систем, в которых Ленинградская область выступает третьей стороной, Правительство Ленинградской области постановляет:</w:t>
      </w:r>
    </w:p>
    <w:p w:rsidR="009006DB" w:rsidRPr="006828B3" w:rsidRDefault="009006DB" w:rsidP="00C00D29">
      <w:pPr>
        <w:tabs>
          <w:tab w:val="left" w:pos="993"/>
        </w:tabs>
        <w:ind w:firstLine="709"/>
        <w:rPr>
          <w:szCs w:val="28"/>
        </w:rPr>
      </w:pPr>
      <w:r w:rsidRPr="006828B3">
        <w:rPr>
          <w:szCs w:val="28"/>
        </w:rPr>
        <w:t>в</w:t>
      </w:r>
      <w:r w:rsidR="00133AF3" w:rsidRPr="006828B3">
        <w:rPr>
          <w:szCs w:val="28"/>
        </w:rPr>
        <w:t xml:space="preserve">нести в </w:t>
      </w:r>
      <w:r w:rsidRPr="006828B3">
        <w:rPr>
          <w:szCs w:val="28"/>
        </w:rPr>
        <w:t xml:space="preserve">постановление Правительства Ленинградской области от 12 декабря 2017 года № 574 «Об утверждении Порядка межведомственного взаимодействия органов исполнительной власти Ленинградской области при заключении и изменении концессионных соглашений в отношении объектов теплоснабжения, централизованных систем горячего водоснабжения, холодного водоснабжения </w:t>
      </w:r>
      <w:proofErr w:type="gramStart"/>
      <w:r w:rsidRPr="006828B3">
        <w:rPr>
          <w:szCs w:val="28"/>
        </w:rPr>
        <w:t>и(</w:t>
      </w:r>
      <w:proofErr w:type="gramEnd"/>
      <w:r w:rsidRPr="006828B3">
        <w:rPr>
          <w:szCs w:val="28"/>
        </w:rPr>
        <w:t xml:space="preserve">или) водоотведения, отдельных объектов таких систем, в которых Ленинградская </w:t>
      </w:r>
      <w:r w:rsidRPr="006828B3">
        <w:rPr>
          <w:szCs w:val="28"/>
        </w:rPr>
        <w:lastRenderedPageBreak/>
        <w:t>область выступает третьей стороной» следующие изменения:</w:t>
      </w:r>
      <w:r w:rsidRPr="006828B3">
        <w:rPr>
          <w:szCs w:val="28"/>
        </w:rPr>
        <w:br/>
      </w:r>
    </w:p>
    <w:p w:rsidR="009006DB" w:rsidRPr="006828B3" w:rsidRDefault="006828B3" w:rsidP="006828B3">
      <w:pPr>
        <w:pStyle w:val="a9"/>
        <w:tabs>
          <w:tab w:val="left" w:pos="567"/>
        </w:tabs>
        <w:ind w:left="0" w:firstLine="709"/>
        <w:rPr>
          <w:szCs w:val="28"/>
        </w:rPr>
      </w:pPr>
      <w:r>
        <w:rPr>
          <w:szCs w:val="28"/>
        </w:rPr>
        <w:t xml:space="preserve">1. </w:t>
      </w:r>
      <w:r w:rsidR="001E369A" w:rsidRPr="006828B3">
        <w:rPr>
          <w:szCs w:val="28"/>
        </w:rPr>
        <w:t>Пункт 2.1 изложить в следующей редакции:</w:t>
      </w:r>
    </w:p>
    <w:p w:rsidR="001A3A5F" w:rsidRPr="006828B3" w:rsidRDefault="001E369A" w:rsidP="006828B3">
      <w:pPr>
        <w:pStyle w:val="ConsPlusNormal"/>
        <w:ind w:firstLine="709"/>
        <w:jc w:val="both"/>
        <w:rPr>
          <w:sz w:val="28"/>
          <w:szCs w:val="28"/>
        </w:rPr>
      </w:pPr>
      <w:r w:rsidRPr="006828B3">
        <w:rPr>
          <w:sz w:val="28"/>
          <w:szCs w:val="28"/>
        </w:rPr>
        <w:t xml:space="preserve">«2.1. </w:t>
      </w:r>
      <w:r w:rsidR="001A3A5F" w:rsidRPr="006828B3">
        <w:rPr>
          <w:sz w:val="28"/>
          <w:szCs w:val="28"/>
        </w:rPr>
        <w:t>В случае поступления от инициатора заключения концессионного соглашения  в Комитет технико-экономического обоснования мероприятий по строительству, реконструкции и модернизации объектов, предполагаемых к реализации путем заключения концессионного соглашения, Комитет в течение 2 рабочих дней направляет указанное технико-экономическое обоснование в отраслевой орган для рассмотрения.</w:t>
      </w:r>
    </w:p>
    <w:p w:rsidR="001A3A5F" w:rsidRPr="006828B3" w:rsidRDefault="001A3A5F" w:rsidP="006828B3">
      <w:pPr>
        <w:pStyle w:val="ConsPlusNormal"/>
        <w:ind w:firstLine="709"/>
        <w:jc w:val="both"/>
        <w:rPr>
          <w:sz w:val="28"/>
          <w:szCs w:val="28"/>
        </w:rPr>
      </w:pPr>
      <w:r w:rsidRPr="006828B3">
        <w:rPr>
          <w:sz w:val="28"/>
          <w:szCs w:val="28"/>
        </w:rPr>
        <w:t>Отраслевой орган рассматривает поступившее технико-экономическое обоснование в течение 25 календарных дней со дня поступления.</w:t>
      </w:r>
    </w:p>
    <w:p w:rsidR="001E369A" w:rsidRPr="006828B3" w:rsidRDefault="001A3A5F" w:rsidP="006828B3">
      <w:pPr>
        <w:pStyle w:val="ConsPlusNormal"/>
        <w:ind w:firstLine="709"/>
        <w:jc w:val="both"/>
        <w:rPr>
          <w:sz w:val="28"/>
          <w:szCs w:val="28"/>
        </w:rPr>
      </w:pPr>
      <w:r w:rsidRPr="006828B3">
        <w:rPr>
          <w:sz w:val="28"/>
          <w:szCs w:val="28"/>
        </w:rPr>
        <w:t>Заключение по результатам рассмотрения отраслевой орган направляет в Комитет для последующего направления ответа инициатору заключения концессионного соглашения в установленный законом срок</w:t>
      </w:r>
      <w:proofErr w:type="gramStart"/>
      <w:r w:rsidRPr="006828B3">
        <w:rPr>
          <w:sz w:val="28"/>
          <w:szCs w:val="28"/>
        </w:rPr>
        <w:t>.</w:t>
      </w:r>
      <w:bookmarkStart w:id="1" w:name="P66"/>
      <w:bookmarkEnd w:id="1"/>
      <w:r w:rsidR="001E369A" w:rsidRPr="006828B3">
        <w:rPr>
          <w:sz w:val="28"/>
          <w:szCs w:val="28"/>
        </w:rPr>
        <w:t>»;</w:t>
      </w:r>
      <w:proofErr w:type="gramEnd"/>
    </w:p>
    <w:p w:rsidR="006E244E" w:rsidRPr="006828B3" w:rsidRDefault="00501B07" w:rsidP="00501B0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369A" w:rsidRPr="006828B3" w:rsidRDefault="006828B3" w:rsidP="006828B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E369A" w:rsidRPr="006828B3">
        <w:rPr>
          <w:sz w:val="28"/>
          <w:szCs w:val="28"/>
        </w:rPr>
        <w:t>Пункт 2.2 изложить в следующей редакции:</w:t>
      </w:r>
    </w:p>
    <w:p w:rsidR="001E369A" w:rsidRPr="006828B3" w:rsidRDefault="001E369A" w:rsidP="006828B3">
      <w:pPr>
        <w:pStyle w:val="ConsPlusNormal"/>
        <w:ind w:firstLine="709"/>
        <w:jc w:val="both"/>
        <w:rPr>
          <w:sz w:val="28"/>
          <w:szCs w:val="28"/>
        </w:rPr>
      </w:pPr>
      <w:r w:rsidRPr="006828B3">
        <w:rPr>
          <w:sz w:val="28"/>
          <w:szCs w:val="28"/>
        </w:rPr>
        <w:t xml:space="preserve">«2.2. </w:t>
      </w:r>
      <w:proofErr w:type="gramStart"/>
      <w:r w:rsidR="001A3A5F" w:rsidRPr="006828B3">
        <w:rPr>
          <w:sz w:val="28"/>
          <w:szCs w:val="28"/>
        </w:rPr>
        <w:t>Комитет по тарифам в течение двух рабочих дней со дня поступления заявления, направляемого в соответствии с пунктом 67(1) Правил регулирования тарифов в сфере водоснабжения и водоотведения, утвержденных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 и пунктом 96(1) Правил регулирования цен (тарифов) в сфере теплоснабжения, утвержденных постановлением</w:t>
      </w:r>
      <w:proofErr w:type="gramEnd"/>
      <w:r w:rsidR="001A3A5F" w:rsidRPr="006828B3">
        <w:rPr>
          <w:sz w:val="28"/>
          <w:szCs w:val="28"/>
        </w:rPr>
        <w:t xml:space="preserve"> Правительства Российской Федерации от 22 октября 2012 года № 1075 «О ценообразовании в сфере теплоснабжения», направляет в Комитет и в отраслевой орган копии предложения о заключении концессионного соглашения, являющегося приложением к указанному заявлению</w:t>
      </w:r>
      <w:proofErr w:type="gramStart"/>
      <w:r w:rsidRPr="006828B3">
        <w:rPr>
          <w:sz w:val="28"/>
          <w:szCs w:val="28"/>
        </w:rPr>
        <w:t>.»</w:t>
      </w:r>
      <w:r w:rsidR="006E244E" w:rsidRPr="006828B3">
        <w:rPr>
          <w:sz w:val="28"/>
          <w:szCs w:val="28"/>
        </w:rPr>
        <w:t>;</w:t>
      </w:r>
      <w:proofErr w:type="gramEnd"/>
    </w:p>
    <w:p w:rsidR="0089409F" w:rsidRPr="006828B3" w:rsidRDefault="0089409F" w:rsidP="00501B0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89409F" w:rsidRPr="006828B3" w:rsidRDefault="00C00D29" w:rsidP="006828B3">
      <w:pPr>
        <w:pStyle w:val="ConsPlusNormal"/>
        <w:ind w:firstLine="709"/>
        <w:jc w:val="both"/>
        <w:rPr>
          <w:sz w:val="28"/>
          <w:szCs w:val="28"/>
        </w:rPr>
      </w:pPr>
      <w:r w:rsidRPr="006828B3">
        <w:rPr>
          <w:sz w:val="28"/>
          <w:szCs w:val="28"/>
        </w:rPr>
        <w:t>3.</w:t>
      </w:r>
      <w:r w:rsidR="006828B3">
        <w:rPr>
          <w:sz w:val="28"/>
          <w:szCs w:val="28"/>
        </w:rPr>
        <w:t xml:space="preserve"> </w:t>
      </w:r>
      <w:r w:rsidR="0089409F" w:rsidRPr="006828B3">
        <w:rPr>
          <w:sz w:val="28"/>
          <w:szCs w:val="28"/>
        </w:rPr>
        <w:t>Пункт 2.3 изложить в следующей редакции:</w:t>
      </w:r>
    </w:p>
    <w:p w:rsidR="006E244E" w:rsidRPr="006828B3" w:rsidRDefault="0089409F" w:rsidP="006828B3">
      <w:pPr>
        <w:pStyle w:val="ConsPlusNormal"/>
        <w:ind w:firstLine="709"/>
        <w:jc w:val="both"/>
        <w:rPr>
          <w:sz w:val="28"/>
          <w:szCs w:val="28"/>
        </w:rPr>
      </w:pPr>
      <w:r w:rsidRPr="006828B3">
        <w:rPr>
          <w:sz w:val="28"/>
          <w:szCs w:val="28"/>
        </w:rPr>
        <w:t xml:space="preserve">«2.3. </w:t>
      </w:r>
      <w:r w:rsidR="001A3A5F" w:rsidRPr="006828B3">
        <w:rPr>
          <w:sz w:val="28"/>
          <w:szCs w:val="28"/>
        </w:rPr>
        <w:t xml:space="preserve">Отраслевой орган в течение трех рабочих дней со дня поступления копии предложения о заключении концессионного соглашения, являющейся приложением к заявлению, указанному в пункте 2.2 настоящего Порядка, рассматривает и направляет в Комитет и в Комитет по тарифам заключение по оценке необходимости и достаточности реализации </w:t>
      </w:r>
      <w:proofErr w:type="gramStart"/>
      <w:r w:rsidR="001A3A5F" w:rsidRPr="006828B3">
        <w:rPr>
          <w:sz w:val="28"/>
          <w:szCs w:val="28"/>
        </w:rPr>
        <w:t>объема</w:t>
      </w:r>
      <w:proofErr w:type="gramEnd"/>
      <w:r w:rsidR="001A3A5F" w:rsidRPr="006828B3">
        <w:rPr>
          <w:sz w:val="28"/>
          <w:szCs w:val="28"/>
        </w:rPr>
        <w:t xml:space="preserve"> запланированных мероприятий на создание (реконструкцию) объекта концессионного соглашения, а также сроков их исполнения; соответствия предлагаемых мероприятий на создание (реконструкцию) объекта концессионного соглашения утвержденным схемам теплоснабжения </w:t>
      </w:r>
      <w:proofErr w:type="gramStart"/>
      <w:r w:rsidR="001A3A5F" w:rsidRPr="006828B3">
        <w:rPr>
          <w:sz w:val="28"/>
          <w:szCs w:val="28"/>
        </w:rPr>
        <w:t>и(</w:t>
      </w:r>
      <w:proofErr w:type="gramEnd"/>
      <w:r w:rsidR="001A3A5F" w:rsidRPr="006828B3">
        <w:rPr>
          <w:sz w:val="28"/>
          <w:szCs w:val="28"/>
        </w:rPr>
        <w:t>или) водоснабжения, водоотведения поселений; о подтверждении необходимого объема инвестиций на создание (реконструкцию) объекта концессионного соглашения.</w:t>
      </w:r>
      <w:r w:rsidRPr="006828B3">
        <w:rPr>
          <w:sz w:val="28"/>
          <w:szCs w:val="28"/>
        </w:rPr>
        <w:t>»</w:t>
      </w:r>
      <w:r w:rsidR="00C00D29" w:rsidRPr="006828B3">
        <w:rPr>
          <w:sz w:val="28"/>
          <w:szCs w:val="28"/>
        </w:rPr>
        <w:t>;</w:t>
      </w:r>
    </w:p>
    <w:p w:rsidR="008E2163" w:rsidRPr="006828B3" w:rsidRDefault="008E2163" w:rsidP="00501B0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1E369A" w:rsidRPr="006828B3" w:rsidRDefault="00C00D29" w:rsidP="006828B3">
      <w:pPr>
        <w:pStyle w:val="a9"/>
        <w:tabs>
          <w:tab w:val="left" w:pos="993"/>
        </w:tabs>
        <w:ind w:left="0" w:firstLine="709"/>
        <w:rPr>
          <w:szCs w:val="28"/>
        </w:rPr>
      </w:pPr>
      <w:r w:rsidRPr="006828B3">
        <w:rPr>
          <w:szCs w:val="28"/>
        </w:rPr>
        <w:t xml:space="preserve">4.  </w:t>
      </w:r>
      <w:r w:rsidR="001E369A" w:rsidRPr="006828B3">
        <w:rPr>
          <w:szCs w:val="28"/>
        </w:rPr>
        <w:t>Пункт 3.1 изложить в следующей редакции:</w:t>
      </w:r>
      <w:r w:rsidR="001A3A5F" w:rsidRPr="006828B3">
        <w:rPr>
          <w:szCs w:val="28"/>
        </w:rPr>
        <w:t xml:space="preserve"> </w:t>
      </w:r>
    </w:p>
    <w:p w:rsidR="001A3A5F" w:rsidRPr="006828B3" w:rsidRDefault="006E244E" w:rsidP="006828B3">
      <w:pPr>
        <w:pStyle w:val="ConsPlusNormal"/>
        <w:ind w:firstLine="709"/>
        <w:jc w:val="both"/>
        <w:rPr>
          <w:sz w:val="28"/>
          <w:szCs w:val="28"/>
        </w:rPr>
      </w:pPr>
      <w:r w:rsidRPr="006828B3">
        <w:rPr>
          <w:sz w:val="28"/>
          <w:szCs w:val="28"/>
        </w:rPr>
        <w:t>«</w:t>
      </w:r>
      <w:r w:rsidR="001A3A5F" w:rsidRPr="006828B3">
        <w:rPr>
          <w:sz w:val="28"/>
          <w:szCs w:val="28"/>
        </w:rPr>
        <w:t xml:space="preserve">3.1. В случае поступления от органов местного самоуправления в Комитет </w:t>
      </w:r>
      <w:r w:rsidR="001A3A5F" w:rsidRPr="006828B3">
        <w:rPr>
          <w:sz w:val="28"/>
          <w:szCs w:val="28"/>
        </w:rPr>
        <w:lastRenderedPageBreak/>
        <w:t>технико-экономического обоснования мероприятий по строительству, реконструкции и модернизации объектов, предполагаемых к реализации путем заключения концессионного соглашения, Комитет в течение двух рабочих дней направляет указанное технико-экономическое обоснование в отраслевой орган для рассмотрения.</w:t>
      </w:r>
    </w:p>
    <w:p w:rsidR="001E369A" w:rsidRPr="006828B3" w:rsidRDefault="001A3A5F" w:rsidP="006828B3">
      <w:pPr>
        <w:pStyle w:val="ConsPlusNormal"/>
        <w:ind w:firstLine="709"/>
        <w:jc w:val="both"/>
        <w:rPr>
          <w:sz w:val="28"/>
          <w:szCs w:val="28"/>
        </w:rPr>
      </w:pPr>
      <w:r w:rsidRPr="006828B3">
        <w:rPr>
          <w:sz w:val="28"/>
          <w:szCs w:val="28"/>
        </w:rPr>
        <w:t>Отраслевой орган рассматривает  поступившее технико-экономическое обоснование и направляет в Комитет заключение по нему  в течение 30 календарных дней со дня поступления, если иное не установлено действующим законодательством</w:t>
      </w:r>
      <w:proofErr w:type="gramStart"/>
      <w:r w:rsidRPr="006828B3">
        <w:rPr>
          <w:sz w:val="28"/>
          <w:szCs w:val="28"/>
        </w:rPr>
        <w:t>.</w:t>
      </w:r>
      <w:r w:rsidR="006E244E" w:rsidRPr="006828B3">
        <w:rPr>
          <w:sz w:val="28"/>
          <w:szCs w:val="28"/>
        </w:rPr>
        <w:t>»;</w:t>
      </w:r>
      <w:proofErr w:type="gramEnd"/>
    </w:p>
    <w:p w:rsidR="001A3A5F" w:rsidRPr="006828B3" w:rsidRDefault="001A3A5F" w:rsidP="00501B0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1A3A5F" w:rsidRPr="006828B3" w:rsidRDefault="006828B3" w:rsidP="006828B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3A5F" w:rsidRPr="006828B3">
        <w:rPr>
          <w:sz w:val="28"/>
          <w:szCs w:val="28"/>
        </w:rPr>
        <w:t>.</w:t>
      </w:r>
      <w:r w:rsidR="00501B07">
        <w:rPr>
          <w:sz w:val="28"/>
          <w:szCs w:val="28"/>
        </w:rPr>
        <w:t xml:space="preserve"> </w:t>
      </w:r>
      <w:r w:rsidR="001A3A5F" w:rsidRPr="006828B3">
        <w:rPr>
          <w:sz w:val="28"/>
          <w:szCs w:val="28"/>
        </w:rPr>
        <w:t>Дополнить Порядок пунктами 3.1.1, 3.1.2 следующего содержания:</w:t>
      </w:r>
    </w:p>
    <w:p w:rsidR="001A3A5F" w:rsidRPr="00F57AA4" w:rsidRDefault="001A3A5F" w:rsidP="00F57AA4">
      <w:pPr>
        <w:ind w:firstLine="540"/>
        <w:rPr>
          <w:b/>
          <w:color w:val="000000"/>
          <w:szCs w:val="24"/>
        </w:rPr>
      </w:pPr>
      <w:r w:rsidRPr="006828B3">
        <w:rPr>
          <w:szCs w:val="28"/>
        </w:rPr>
        <w:t>«</w:t>
      </w:r>
      <w:r w:rsidR="00F57AA4" w:rsidRPr="00941D34">
        <w:t xml:space="preserve">3.1.1. </w:t>
      </w:r>
      <w:proofErr w:type="gramStart"/>
      <w:r w:rsidR="00F57AA4" w:rsidRPr="00941D34">
        <w:t xml:space="preserve">В случае </w:t>
      </w:r>
      <w:r w:rsidR="00F57AA4" w:rsidRPr="00941D34">
        <w:rPr>
          <w:szCs w:val="24"/>
        </w:rPr>
        <w:t>согласования технико-экономического обоснования (в части своих полномочий) отраслевой орган направляет в Комитет положительное заключение к технико-экономи</w:t>
      </w:r>
      <w:r w:rsidR="00F57AA4" w:rsidRPr="00BD0F2A">
        <w:rPr>
          <w:szCs w:val="24"/>
        </w:rPr>
        <w:t xml:space="preserve">ческому обоснованию, с приложением обоснования необходимости проведения мероприятий, подтверждения стоимости мероприятий, </w:t>
      </w:r>
      <w:r w:rsidR="00F57AA4" w:rsidRPr="00BD0F2A">
        <w:rPr>
          <w:color w:val="000000"/>
          <w:szCs w:val="24"/>
        </w:rPr>
        <w:t xml:space="preserve">основных показателей функционирования объектов водоснабжения и водоотведения (в </w:t>
      </w:r>
      <w:proofErr w:type="spellStart"/>
      <w:r w:rsidR="00F57AA4" w:rsidRPr="00BD0F2A">
        <w:rPr>
          <w:color w:val="000000"/>
          <w:szCs w:val="24"/>
        </w:rPr>
        <w:t>т.ч</w:t>
      </w:r>
      <w:proofErr w:type="spellEnd"/>
      <w:r w:rsidR="00F57AA4" w:rsidRPr="00BD0F2A">
        <w:rPr>
          <w:color w:val="000000"/>
          <w:szCs w:val="24"/>
        </w:rPr>
        <w:t xml:space="preserve">., фактических  показателей и показателей, планируемых к достижению после исполнения мероприятий, предусмотренных </w:t>
      </w:r>
      <w:r w:rsidR="00F57AA4" w:rsidRPr="00BD0F2A">
        <w:rPr>
          <w:szCs w:val="24"/>
        </w:rPr>
        <w:t>технико-экономическим обоснованием (например: показателей</w:t>
      </w:r>
      <w:r w:rsidR="00F57AA4" w:rsidRPr="00BD0F2A">
        <w:rPr>
          <w:color w:val="000000"/>
          <w:szCs w:val="24"/>
        </w:rPr>
        <w:t xml:space="preserve"> аварийности, потерь в сетях, отпуска товарной воды</w:t>
      </w:r>
      <w:proofErr w:type="gramEnd"/>
      <w:r w:rsidR="00F57AA4" w:rsidRPr="00BD0F2A">
        <w:rPr>
          <w:color w:val="000000"/>
          <w:szCs w:val="24"/>
        </w:rPr>
        <w:t xml:space="preserve">, </w:t>
      </w:r>
      <w:proofErr w:type="gramStart"/>
      <w:r w:rsidR="00F57AA4" w:rsidRPr="00BD0F2A">
        <w:rPr>
          <w:color w:val="000000"/>
          <w:szCs w:val="24"/>
        </w:rPr>
        <w:t>расхода электроэнергии, пропускной способности объекта водоотведения, объема товарных стоков, соответствия сточных вод нормативам</w:t>
      </w:r>
      <w:r w:rsidR="00F57AA4">
        <w:rPr>
          <w:color w:val="000000"/>
          <w:szCs w:val="24"/>
        </w:rPr>
        <w:t xml:space="preserve"> и др.</w:t>
      </w:r>
      <w:r w:rsidR="00F57AA4" w:rsidRPr="00BD0F2A">
        <w:rPr>
          <w:color w:val="000000"/>
          <w:szCs w:val="24"/>
        </w:rPr>
        <w:t>), основных показателей функционирования объектов теплоснабжения</w:t>
      </w:r>
      <w:r w:rsidR="00F57AA4">
        <w:rPr>
          <w:color w:val="000000"/>
          <w:szCs w:val="24"/>
        </w:rPr>
        <w:t xml:space="preserve"> </w:t>
      </w:r>
      <w:r w:rsidR="00F57AA4" w:rsidRPr="00BD0F2A">
        <w:rPr>
          <w:color w:val="000000"/>
          <w:szCs w:val="24"/>
        </w:rPr>
        <w:t xml:space="preserve">(отдельно по источникам теплоснабжения и по тепловым сетям,  в </w:t>
      </w:r>
      <w:proofErr w:type="spellStart"/>
      <w:r w:rsidR="00F57AA4" w:rsidRPr="00BD0F2A">
        <w:rPr>
          <w:color w:val="000000"/>
          <w:szCs w:val="24"/>
        </w:rPr>
        <w:t>т.ч</w:t>
      </w:r>
      <w:proofErr w:type="spellEnd"/>
      <w:r w:rsidR="00F57AA4" w:rsidRPr="00BD0F2A">
        <w:rPr>
          <w:color w:val="000000"/>
          <w:szCs w:val="24"/>
        </w:rPr>
        <w:t xml:space="preserve">. с указанием  фактических показателей и показателей, планируемых к достижению после исполнения мероприятий, предусмотренных </w:t>
      </w:r>
      <w:r w:rsidR="00F57AA4" w:rsidRPr="00BD0F2A">
        <w:rPr>
          <w:szCs w:val="24"/>
        </w:rPr>
        <w:t>технико-экономическим обоснованием</w:t>
      </w:r>
      <w:r w:rsidR="00F57AA4">
        <w:rPr>
          <w:color w:val="000000"/>
          <w:szCs w:val="24"/>
        </w:rPr>
        <w:t>, например:</w:t>
      </w:r>
      <w:r w:rsidR="00F57AA4" w:rsidRPr="00BD0F2A">
        <w:rPr>
          <w:color w:val="000000"/>
          <w:szCs w:val="24"/>
        </w:rPr>
        <w:t xml:space="preserve"> аварийности, потерь в сетях и в системе теплоснабжения, удельного расхода условного топлива</w:t>
      </w:r>
      <w:r w:rsidR="00F57AA4">
        <w:rPr>
          <w:color w:val="000000"/>
          <w:szCs w:val="24"/>
        </w:rPr>
        <w:t xml:space="preserve"> </w:t>
      </w:r>
      <w:r w:rsidR="00F57AA4" w:rsidRPr="00BD0F2A">
        <w:rPr>
          <w:color w:val="000000"/>
          <w:szCs w:val="24"/>
        </w:rPr>
        <w:t>и</w:t>
      </w:r>
      <w:proofErr w:type="gramEnd"/>
      <w:r w:rsidR="00F57AA4" w:rsidRPr="00BD0F2A">
        <w:rPr>
          <w:color w:val="000000"/>
          <w:szCs w:val="24"/>
        </w:rPr>
        <w:t xml:space="preserve"> др.)</w:t>
      </w:r>
      <w:r w:rsidRPr="006828B3">
        <w:rPr>
          <w:b/>
          <w:color w:val="000000"/>
          <w:szCs w:val="28"/>
        </w:rPr>
        <w:t>.</w:t>
      </w:r>
    </w:p>
    <w:p w:rsidR="001A3A5F" w:rsidRPr="006828B3" w:rsidRDefault="001A3A5F" w:rsidP="006828B3">
      <w:pPr>
        <w:pStyle w:val="ConsPlusNormal"/>
        <w:ind w:firstLine="709"/>
        <w:jc w:val="both"/>
        <w:rPr>
          <w:sz w:val="28"/>
          <w:szCs w:val="28"/>
        </w:rPr>
      </w:pPr>
      <w:r w:rsidRPr="006828B3">
        <w:rPr>
          <w:sz w:val="28"/>
          <w:szCs w:val="28"/>
        </w:rPr>
        <w:t>3.1.2.</w:t>
      </w:r>
      <w:r w:rsidR="00501B07">
        <w:rPr>
          <w:sz w:val="28"/>
          <w:szCs w:val="28"/>
        </w:rPr>
        <w:t xml:space="preserve"> </w:t>
      </w:r>
      <w:r w:rsidRPr="006828B3">
        <w:rPr>
          <w:sz w:val="28"/>
          <w:szCs w:val="28"/>
        </w:rPr>
        <w:t>В случае несогласования технико-экономического обоснования отраслевой орган   направляет отрицательное заключение с указанием замечаний и предложений к технико-экономическому обоснованию в Комитет для последующего направления ответа инициатору заключения концессионного соглашения</w:t>
      </w:r>
      <w:proofErr w:type="gramStart"/>
      <w:r w:rsidRPr="006828B3">
        <w:rPr>
          <w:sz w:val="28"/>
          <w:szCs w:val="28"/>
        </w:rPr>
        <w:t>.»</w:t>
      </w:r>
      <w:r w:rsidR="00501B07">
        <w:rPr>
          <w:sz w:val="28"/>
          <w:szCs w:val="28"/>
        </w:rPr>
        <w:t>;</w:t>
      </w:r>
      <w:proofErr w:type="gramEnd"/>
    </w:p>
    <w:p w:rsidR="006E244E" w:rsidRPr="006828B3" w:rsidRDefault="006E244E" w:rsidP="00501B0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1E369A" w:rsidRPr="006828B3" w:rsidRDefault="006828B3" w:rsidP="006828B3">
      <w:pPr>
        <w:pStyle w:val="a9"/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6</w:t>
      </w:r>
      <w:r w:rsidR="00C00D29" w:rsidRPr="006828B3">
        <w:rPr>
          <w:szCs w:val="28"/>
        </w:rPr>
        <w:t>.</w:t>
      </w:r>
      <w:r w:rsidR="00501B07">
        <w:rPr>
          <w:szCs w:val="28"/>
        </w:rPr>
        <w:t xml:space="preserve"> </w:t>
      </w:r>
      <w:r w:rsidR="001E369A" w:rsidRPr="006828B3">
        <w:rPr>
          <w:szCs w:val="28"/>
        </w:rPr>
        <w:t>Пункт 3.2 изложить в следующей редакции:</w:t>
      </w:r>
    </w:p>
    <w:p w:rsidR="001E369A" w:rsidRPr="006828B3" w:rsidRDefault="006E244E" w:rsidP="006828B3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6828B3">
        <w:rPr>
          <w:sz w:val="28"/>
          <w:szCs w:val="28"/>
        </w:rPr>
        <w:t>«</w:t>
      </w:r>
      <w:r w:rsidR="001A3A5F" w:rsidRPr="006828B3">
        <w:rPr>
          <w:sz w:val="28"/>
          <w:szCs w:val="28"/>
        </w:rPr>
        <w:t xml:space="preserve">3.2  Комитет  в течение двух рабочих дней со дня поступления документов, указанных в пункте 3.1.1. настоящего Порядка, направляет технико-экономическое обоснование с приложением документов, указанных в п. 3.1.1 </w:t>
      </w:r>
      <w:r w:rsidR="006828B3" w:rsidRPr="006828B3">
        <w:rPr>
          <w:sz w:val="28"/>
          <w:szCs w:val="28"/>
        </w:rPr>
        <w:t xml:space="preserve">Порядка </w:t>
      </w:r>
      <w:r w:rsidR="001A3A5F" w:rsidRPr="006828B3">
        <w:rPr>
          <w:sz w:val="28"/>
          <w:szCs w:val="28"/>
        </w:rPr>
        <w:t>в Комитет по тарифам</w:t>
      </w:r>
      <w:proofErr w:type="gramStart"/>
      <w:r w:rsidR="001A3A5F" w:rsidRPr="006828B3">
        <w:rPr>
          <w:sz w:val="28"/>
          <w:szCs w:val="28"/>
        </w:rPr>
        <w:t>.</w:t>
      </w:r>
      <w:r w:rsidRPr="006828B3">
        <w:rPr>
          <w:sz w:val="28"/>
          <w:szCs w:val="28"/>
        </w:rPr>
        <w:t>»;</w:t>
      </w:r>
      <w:proofErr w:type="gramEnd"/>
    </w:p>
    <w:p w:rsidR="006828B3" w:rsidRPr="006828B3" w:rsidRDefault="006828B3" w:rsidP="00501B07">
      <w:pPr>
        <w:pStyle w:val="a9"/>
        <w:tabs>
          <w:tab w:val="left" w:pos="993"/>
        </w:tabs>
        <w:spacing w:line="360" w:lineRule="auto"/>
        <w:ind w:left="0" w:firstLine="709"/>
        <w:rPr>
          <w:szCs w:val="28"/>
        </w:rPr>
      </w:pPr>
    </w:p>
    <w:p w:rsidR="006828B3" w:rsidRPr="006828B3" w:rsidRDefault="006828B3" w:rsidP="006828B3">
      <w:pPr>
        <w:pStyle w:val="a9"/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7</w:t>
      </w:r>
      <w:r w:rsidRPr="006828B3">
        <w:rPr>
          <w:szCs w:val="28"/>
        </w:rPr>
        <w:t>. Пункт 3.3 исключить;</w:t>
      </w:r>
    </w:p>
    <w:p w:rsidR="001A3A5F" w:rsidRPr="006828B3" w:rsidRDefault="00501B07" w:rsidP="00501B07">
      <w:pPr>
        <w:tabs>
          <w:tab w:val="left" w:pos="993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</w:p>
    <w:p w:rsidR="001E369A" w:rsidRPr="006828B3" w:rsidRDefault="00C00D29" w:rsidP="006828B3">
      <w:pPr>
        <w:tabs>
          <w:tab w:val="left" w:pos="993"/>
        </w:tabs>
        <w:ind w:firstLine="709"/>
        <w:rPr>
          <w:szCs w:val="28"/>
        </w:rPr>
      </w:pPr>
      <w:r w:rsidRPr="006828B3">
        <w:rPr>
          <w:szCs w:val="28"/>
        </w:rPr>
        <w:t xml:space="preserve">8. </w:t>
      </w:r>
      <w:r w:rsidR="001E369A" w:rsidRPr="006828B3">
        <w:rPr>
          <w:szCs w:val="28"/>
        </w:rPr>
        <w:t xml:space="preserve">Пункт </w:t>
      </w:r>
      <w:r w:rsidR="006E244E" w:rsidRPr="006828B3">
        <w:rPr>
          <w:szCs w:val="28"/>
        </w:rPr>
        <w:t>3.4</w:t>
      </w:r>
      <w:r w:rsidR="001E369A" w:rsidRPr="006828B3">
        <w:rPr>
          <w:szCs w:val="28"/>
        </w:rPr>
        <w:t xml:space="preserve"> изложить в следующей редакции:</w:t>
      </w:r>
    </w:p>
    <w:p w:rsidR="001E369A" w:rsidRPr="006828B3" w:rsidRDefault="006E244E" w:rsidP="006828B3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6828B3">
        <w:rPr>
          <w:sz w:val="28"/>
          <w:szCs w:val="28"/>
        </w:rPr>
        <w:lastRenderedPageBreak/>
        <w:t>«</w:t>
      </w:r>
      <w:r w:rsidR="001E369A" w:rsidRPr="006828B3">
        <w:rPr>
          <w:sz w:val="28"/>
          <w:szCs w:val="28"/>
        </w:rPr>
        <w:t>3.4.</w:t>
      </w:r>
      <w:r w:rsidR="00C00D29" w:rsidRPr="006828B3">
        <w:rPr>
          <w:sz w:val="28"/>
          <w:szCs w:val="28"/>
        </w:rPr>
        <w:t xml:space="preserve"> </w:t>
      </w:r>
      <w:r w:rsidR="001A3A5F" w:rsidRPr="006828B3">
        <w:rPr>
          <w:sz w:val="28"/>
          <w:szCs w:val="28"/>
        </w:rPr>
        <w:t xml:space="preserve">Комитет по тарифам в течение 15 рабочих дней со дня поступления документов, указанных в </w:t>
      </w:r>
      <w:hyperlink w:anchor="P100" w:history="1">
        <w:r w:rsidR="001A3A5F" w:rsidRPr="006828B3">
          <w:rPr>
            <w:color w:val="0000FF"/>
            <w:sz w:val="28"/>
            <w:szCs w:val="28"/>
          </w:rPr>
          <w:t>пункте 3.2</w:t>
        </w:r>
      </w:hyperlink>
      <w:r w:rsidR="001A3A5F" w:rsidRPr="006828B3">
        <w:rPr>
          <w:color w:val="0000FF"/>
          <w:sz w:val="28"/>
          <w:szCs w:val="28"/>
        </w:rPr>
        <w:t xml:space="preserve"> </w:t>
      </w:r>
      <w:r w:rsidR="001A3A5F" w:rsidRPr="006828B3">
        <w:rPr>
          <w:sz w:val="28"/>
          <w:szCs w:val="28"/>
        </w:rPr>
        <w:t xml:space="preserve"> настоящего Порядка, рассматривает и направляет</w:t>
      </w:r>
      <w:r w:rsidR="006828B3" w:rsidRPr="006828B3">
        <w:rPr>
          <w:sz w:val="28"/>
          <w:szCs w:val="28"/>
        </w:rPr>
        <w:t xml:space="preserve"> </w:t>
      </w:r>
      <w:r w:rsidR="001A3A5F" w:rsidRPr="006828B3">
        <w:rPr>
          <w:sz w:val="28"/>
          <w:szCs w:val="28"/>
        </w:rPr>
        <w:t>указанные документы в Комитет с приложением заключения (в части своих полномочий) к технико-экономическому обоснованию</w:t>
      </w:r>
      <w:r w:rsidR="006828B3" w:rsidRPr="006828B3">
        <w:rPr>
          <w:sz w:val="28"/>
          <w:szCs w:val="28"/>
        </w:rPr>
        <w:t xml:space="preserve">;  </w:t>
      </w:r>
      <w:r w:rsidR="001A3A5F" w:rsidRPr="006828B3">
        <w:rPr>
          <w:sz w:val="28"/>
          <w:szCs w:val="28"/>
        </w:rPr>
        <w:t xml:space="preserve">показателей, влияющих на базовый размер  операционных расходов (с указанием фактических значений; учтенных в тарифе значениях; </w:t>
      </w:r>
      <w:proofErr w:type="gramStart"/>
      <w:r w:rsidR="001A3A5F" w:rsidRPr="006828B3">
        <w:rPr>
          <w:sz w:val="28"/>
          <w:szCs w:val="28"/>
        </w:rPr>
        <w:t>значениях, достигаемых после   реализации мероприятий, предусмотренных  технико-экономическим обоснованием)</w:t>
      </w:r>
      <w:r w:rsidR="006828B3" w:rsidRPr="006828B3">
        <w:rPr>
          <w:sz w:val="28"/>
          <w:szCs w:val="28"/>
        </w:rPr>
        <w:t xml:space="preserve">; </w:t>
      </w:r>
      <w:r w:rsidR="001A3A5F" w:rsidRPr="006828B3">
        <w:rPr>
          <w:sz w:val="28"/>
          <w:szCs w:val="28"/>
        </w:rPr>
        <w:t>тарифных последствий при реализации концессионного соглашения (сценари</w:t>
      </w:r>
      <w:r w:rsidR="006828B3" w:rsidRPr="006828B3">
        <w:rPr>
          <w:sz w:val="28"/>
          <w:szCs w:val="28"/>
        </w:rPr>
        <w:t>ев</w:t>
      </w:r>
      <w:r w:rsidR="001A3A5F" w:rsidRPr="006828B3">
        <w:rPr>
          <w:sz w:val="28"/>
          <w:szCs w:val="28"/>
        </w:rPr>
        <w:t xml:space="preserve">: без реализации концессионного соглашения,  с реализацией концессионного соглашения без включения инвестиционной составляющей в тариф, при включении всех затрат в тариф, при включении части затрат в плату концедента, а также иных сценариев по </w:t>
      </w:r>
      <w:r w:rsidR="006828B3" w:rsidRPr="006828B3">
        <w:rPr>
          <w:sz w:val="28"/>
          <w:szCs w:val="28"/>
        </w:rPr>
        <w:t>усмотрению К</w:t>
      </w:r>
      <w:r w:rsidR="001A3A5F" w:rsidRPr="006828B3">
        <w:rPr>
          <w:sz w:val="28"/>
          <w:szCs w:val="28"/>
        </w:rPr>
        <w:t>омитета по тарифам)</w:t>
      </w:r>
      <w:r w:rsidR="006828B3" w:rsidRPr="006828B3">
        <w:rPr>
          <w:sz w:val="28"/>
          <w:szCs w:val="28"/>
        </w:rPr>
        <w:t>.</w:t>
      </w:r>
      <w:r w:rsidRPr="006828B3">
        <w:rPr>
          <w:sz w:val="28"/>
          <w:szCs w:val="28"/>
        </w:rPr>
        <w:t>»;</w:t>
      </w:r>
      <w:proofErr w:type="gramEnd"/>
    </w:p>
    <w:p w:rsidR="008E2163" w:rsidRPr="006828B3" w:rsidRDefault="008E2163" w:rsidP="00501B0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6E244E" w:rsidRPr="006828B3" w:rsidRDefault="00C00D29" w:rsidP="006828B3">
      <w:pPr>
        <w:pStyle w:val="a9"/>
        <w:tabs>
          <w:tab w:val="left" w:pos="993"/>
        </w:tabs>
        <w:ind w:left="0" w:firstLine="709"/>
        <w:rPr>
          <w:szCs w:val="28"/>
        </w:rPr>
      </w:pPr>
      <w:bookmarkStart w:id="2" w:name="P103"/>
      <w:bookmarkEnd w:id="2"/>
      <w:r w:rsidRPr="006828B3">
        <w:rPr>
          <w:szCs w:val="28"/>
        </w:rPr>
        <w:t xml:space="preserve">9. </w:t>
      </w:r>
      <w:r w:rsidR="006E244E" w:rsidRPr="006828B3">
        <w:rPr>
          <w:szCs w:val="28"/>
        </w:rPr>
        <w:t>Пункт 3.5 исключить;</w:t>
      </w:r>
    </w:p>
    <w:p w:rsidR="00C00D29" w:rsidRPr="006828B3" w:rsidRDefault="00C00D29" w:rsidP="00501B07">
      <w:pPr>
        <w:tabs>
          <w:tab w:val="left" w:pos="993"/>
        </w:tabs>
        <w:spacing w:line="360" w:lineRule="auto"/>
        <w:ind w:firstLine="709"/>
        <w:rPr>
          <w:szCs w:val="28"/>
        </w:rPr>
      </w:pPr>
    </w:p>
    <w:p w:rsidR="00C00D29" w:rsidRPr="006828B3" w:rsidRDefault="00C00D29" w:rsidP="006828B3">
      <w:pPr>
        <w:tabs>
          <w:tab w:val="left" w:pos="993"/>
        </w:tabs>
        <w:ind w:firstLine="709"/>
        <w:rPr>
          <w:szCs w:val="28"/>
        </w:rPr>
      </w:pPr>
      <w:r w:rsidRPr="006828B3">
        <w:rPr>
          <w:szCs w:val="28"/>
        </w:rPr>
        <w:t>10. Пункт 3.6 изложить в следующей редакции:</w:t>
      </w:r>
    </w:p>
    <w:p w:rsidR="00C00D29" w:rsidRPr="006828B3" w:rsidRDefault="00C00D29" w:rsidP="006828B3">
      <w:pPr>
        <w:pStyle w:val="ConsPlusNormal"/>
        <w:ind w:firstLine="709"/>
        <w:jc w:val="both"/>
        <w:rPr>
          <w:sz w:val="28"/>
          <w:szCs w:val="28"/>
        </w:rPr>
      </w:pPr>
      <w:r w:rsidRPr="006828B3">
        <w:rPr>
          <w:sz w:val="28"/>
          <w:szCs w:val="28"/>
        </w:rPr>
        <w:t>«</w:t>
      </w:r>
      <w:r w:rsidR="001A3A5F" w:rsidRPr="006828B3">
        <w:rPr>
          <w:sz w:val="28"/>
          <w:szCs w:val="28"/>
        </w:rPr>
        <w:t xml:space="preserve">3.6. Комитет в течение 10 рабочих дней со дня получения заключения Комитета по тарифам, предусмотренного </w:t>
      </w:r>
      <w:hyperlink w:anchor="P100" w:history="1">
        <w:r w:rsidR="001A3A5F" w:rsidRPr="006828B3">
          <w:rPr>
            <w:color w:val="0000FF"/>
            <w:sz w:val="28"/>
            <w:szCs w:val="28"/>
          </w:rPr>
          <w:t>пунктом 3</w:t>
        </w:r>
      </w:hyperlink>
      <w:r w:rsidR="001A3A5F" w:rsidRPr="006828B3">
        <w:rPr>
          <w:color w:val="0000FF"/>
          <w:sz w:val="28"/>
          <w:szCs w:val="28"/>
        </w:rPr>
        <w:t xml:space="preserve">.4 </w:t>
      </w:r>
      <w:r w:rsidR="001A3A5F" w:rsidRPr="006828B3">
        <w:rPr>
          <w:sz w:val="28"/>
          <w:szCs w:val="28"/>
        </w:rPr>
        <w:t xml:space="preserve"> настоящего Порядка, организует проведение заседания рабочей группы</w:t>
      </w:r>
      <w:proofErr w:type="gramStart"/>
      <w:r w:rsidR="001A3A5F" w:rsidRPr="006828B3">
        <w:rPr>
          <w:sz w:val="28"/>
          <w:szCs w:val="28"/>
        </w:rPr>
        <w:t>.</w:t>
      </w:r>
      <w:r w:rsidRPr="006828B3">
        <w:rPr>
          <w:sz w:val="28"/>
          <w:szCs w:val="28"/>
        </w:rPr>
        <w:t>»;</w:t>
      </w:r>
      <w:proofErr w:type="gramEnd"/>
    </w:p>
    <w:p w:rsidR="006E244E" w:rsidRPr="006828B3" w:rsidRDefault="006E244E" w:rsidP="00501B07">
      <w:pPr>
        <w:pStyle w:val="a9"/>
        <w:tabs>
          <w:tab w:val="left" w:pos="993"/>
        </w:tabs>
        <w:spacing w:line="360" w:lineRule="auto"/>
        <w:ind w:left="0" w:firstLine="709"/>
        <w:rPr>
          <w:szCs w:val="28"/>
        </w:rPr>
      </w:pPr>
    </w:p>
    <w:p w:rsidR="00C00D29" w:rsidRPr="006828B3" w:rsidRDefault="00C00D29" w:rsidP="006828B3">
      <w:pPr>
        <w:pStyle w:val="a9"/>
        <w:tabs>
          <w:tab w:val="left" w:pos="993"/>
        </w:tabs>
        <w:ind w:left="0" w:firstLine="709"/>
        <w:rPr>
          <w:szCs w:val="28"/>
        </w:rPr>
      </w:pPr>
      <w:r w:rsidRPr="006828B3">
        <w:rPr>
          <w:szCs w:val="28"/>
        </w:rPr>
        <w:t>11. В пункте 3.7 слова «и 3.5» исключить;</w:t>
      </w:r>
    </w:p>
    <w:p w:rsidR="008E2163" w:rsidRPr="006828B3" w:rsidRDefault="008E2163" w:rsidP="00501B07">
      <w:pPr>
        <w:pStyle w:val="a9"/>
        <w:tabs>
          <w:tab w:val="left" w:pos="993"/>
        </w:tabs>
        <w:spacing w:line="360" w:lineRule="auto"/>
        <w:ind w:left="0" w:firstLine="709"/>
        <w:rPr>
          <w:szCs w:val="28"/>
        </w:rPr>
      </w:pPr>
    </w:p>
    <w:p w:rsidR="006E244E" w:rsidRPr="006828B3" w:rsidRDefault="00C00D29" w:rsidP="006828B3">
      <w:pPr>
        <w:pStyle w:val="a9"/>
        <w:tabs>
          <w:tab w:val="left" w:pos="993"/>
        </w:tabs>
        <w:ind w:left="0" w:firstLine="709"/>
        <w:rPr>
          <w:szCs w:val="28"/>
        </w:rPr>
      </w:pPr>
      <w:r w:rsidRPr="006828B3">
        <w:rPr>
          <w:szCs w:val="28"/>
        </w:rPr>
        <w:t xml:space="preserve">12. </w:t>
      </w:r>
      <w:r w:rsidR="006E244E" w:rsidRPr="006828B3">
        <w:rPr>
          <w:szCs w:val="28"/>
        </w:rPr>
        <w:t>Пункт 3.9 изложить в следующей редакции:</w:t>
      </w:r>
    </w:p>
    <w:p w:rsidR="001E369A" w:rsidRPr="006828B3" w:rsidRDefault="006E244E" w:rsidP="006828B3">
      <w:pPr>
        <w:pStyle w:val="ConsPlusNormal"/>
        <w:ind w:firstLine="709"/>
        <w:jc w:val="both"/>
        <w:rPr>
          <w:sz w:val="28"/>
          <w:szCs w:val="28"/>
        </w:rPr>
      </w:pPr>
      <w:r w:rsidRPr="006828B3">
        <w:rPr>
          <w:sz w:val="28"/>
          <w:szCs w:val="28"/>
        </w:rPr>
        <w:t>«</w:t>
      </w:r>
      <w:r w:rsidR="001E369A" w:rsidRPr="006828B3">
        <w:rPr>
          <w:sz w:val="28"/>
          <w:szCs w:val="28"/>
        </w:rPr>
        <w:t xml:space="preserve">3.9. </w:t>
      </w:r>
      <w:proofErr w:type="gramStart"/>
      <w:r w:rsidR="001E369A" w:rsidRPr="006828B3">
        <w:rPr>
          <w:sz w:val="28"/>
          <w:szCs w:val="28"/>
        </w:rPr>
        <w:t xml:space="preserve">Комитет по тарифам в течение двух рабочих дней со дня поступления заявления от органов местного самоуправления, направляемого в соответствии с постановлениями Правительства Российской Федерации от 22 октября 2012 года </w:t>
      </w:r>
      <w:hyperlink r:id="rId8" w:history="1">
        <w:r w:rsidR="008E2163" w:rsidRPr="006828B3">
          <w:rPr>
            <w:color w:val="0000FF"/>
            <w:sz w:val="28"/>
            <w:szCs w:val="28"/>
          </w:rPr>
          <w:t>№</w:t>
        </w:r>
        <w:r w:rsidR="001E369A" w:rsidRPr="006828B3">
          <w:rPr>
            <w:color w:val="0000FF"/>
            <w:sz w:val="28"/>
            <w:szCs w:val="28"/>
          </w:rPr>
          <w:t xml:space="preserve"> 1075</w:t>
        </w:r>
      </w:hyperlink>
      <w:r w:rsidR="001E369A" w:rsidRPr="006828B3">
        <w:rPr>
          <w:sz w:val="28"/>
          <w:szCs w:val="28"/>
        </w:rPr>
        <w:t xml:space="preserve"> </w:t>
      </w:r>
      <w:r w:rsidR="008E2163" w:rsidRPr="006828B3">
        <w:rPr>
          <w:sz w:val="28"/>
          <w:szCs w:val="28"/>
        </w:rPr>
        <w:t>«</w:t>
      </w:r>
      <w:r w:rsidR="001E369A" w:rsidRPr="006828B3">
        <w:rPr>
          <w:sz w:val="28"/>
          <w:szCs w:val="28"/>
        </w:rPr>
        <w:t>О ценообразовании в сфере теплоснабжения</w:t>
      </w:r>
      <w:r w:rsidR="00501B07">
        <w:rPr>
          <w:sz w:val="28"/>
          <w:szCs w:val="28"/>
        </w:rPr>
        <w:t>»</w:t>
      </w:r>
      <w:r w:rsidR="001E369A" w:rsidRPr="006828B3">
        <w:rPr>
          <w:sz w:val="28"/>
          <w:szCs w:val="28"/>
        </w:rPr>
        <w:t xml:space="preserve"> и от 13 мая 2013 года </w:t>
      </w:r>
      <w:hyperlink r:id="rId9" w:history="1">
        <w:r w:rsidR="008E2163" w:rsidRPr="006828B3">
          <w:rPr>
            <w:color w:val="0000FF"/>
            <w:sz w:val="28"/>
            <w:szCs w:val="28"/>
          </w:rPr>
          <w:t xml:space="preserve">№ </w:t>
        </w:r>
        <w:r w:rsidR="001E369A" w:rsidRPr="006828B3">
          <w:rPr>
            <w:color w:val="0000FF"/>
            <w:sz w:val="28"/>
            <w:szCs w:val="28"/>
          </w:rPr>
          <w:t>406</w:t>
        </w:r>
      </w:hyperlink>
      <w:r w:rsidR="001E369A" w:rsidRPr="006828B3">
        <w:rPr>
          <w:sz w:val="28"/>
          <w:szCs w:val="28"/>
        </w:rPr>
        <w:t xml:space="preserve"> </w:t>
      </w:r>
      <w:r w:rsidR="008E2163" w:rsidRPr="006828B3">
        <w:rPr>
          <w:sz w:val="28"/>
          <w:szCs w:val="28"/>
        </w:rPr>
        <w:t>«</w:t>
      </w:r>
      <w:r w:rsidR="001E369A" w:rsidRPr="006828B3">
        <w:rPr>
          <w:sz w:val="28"/>
          <w:szCs w:val="28"/>
        </w:rPr>
        <w:t>О государственном регулировании тарифов в сфере водоснабжения и водоотведения</w:t>
      </w:r>
      <w:r w:rsidR="008E2163" w:rsidRPr="006828B3">
        <w:rPr>
          <w:sz w:val="28"/>
          <w:szCs w:val="28"/>
        </w:rPr>
        <w:t>»</w:t>
      </w:r>
      <w:r w:rsidR="001E369A" w:rsidRPr="006828B3">
        <w:rPr>
          <w:sz w:val="28"/>
          <w:szCs w:val="28"/>
        </w:rPr>
        <w:t>, направляет в Комитет и в отраслевой орган копии указанного</w:t>
      </w:r>
      <w:proofErr w:type="gramEnd"/>
      <w:r w:rsidR="001E369A" w:rsidRPr="006828B3">
        <w:rPr>
          <w:sz w:val="28"/>
          <w:szCs w:val="28"/>
        </w:rPr>
        <w:t xml:space="preserve"> заявления</w:t>
      </w:r>
      <w:proofErr w:type="gramStart"/>
      <w:r w:rsidR="001E369A" w:rsidRPr="006828B3">
        <w:rPr>
          <w:sz w:val="28"/>
          <w:szCs w:val="28"/>
        </w:rPr>
        <w:t>.</w:t>
      </w:r>
      <w:r w:rsidRPr="006828B3">
        <w:rPr>
          <w:sz w:val="28"/>
          <w:szCs w:val="28"/>
        </w:rPr>
        <w:t>»;</w:t>
      </w:r>
      <w:proofErr w:type="gramEnd"/>
    </w:p>
    <w:p w:rsidR="00C00D29" w:rsidRPr="006828B3" w:rsidRDefault="00C00D29" w:rsidP="006828B3">
      <w:pPr>
        <w:pStyle w:val="ConsPlusNormal"/>
        <w:ind w:firstLine="709"/>
        <w:jc w:val="both"/>
        <w:rPr>
          <w:sz w:val="28"/>
          <w:szCs w:val="28"/>
        </w:rPr>
      </w:pPr>
      <w:r w:rsidRPr="006828B3">
        <w:rPr>
          <w:sz w:val="28"/>
          <w:szCs w:val="28"/>
        </w:rPr>
        <w:t>13. Пункт 3.10 изложить в следующей редакции:</w:t>
      </w:r>
    </w:p>
    <w:p w:rsidR="00C00D29" w:rsidRPr="006828B3" w:rsidRDefault="00C00D29" w:rsidP="006828B3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6828B3">
        <w:rPr>
          <w:sz w:val="28"/>
          <w:szCs w:val="28"/>
        </w:rPr>
        <w:t xml:space="preserve">«3.10. </w:t>
      </w:r>
      <w:r w:rsidR="001A3A5F" w:rsidRPr="006828B3">
        <w:rPr>
          <w:sz w:val="28"/>
          <w:szCs w:val="28"/>
        </w:rPr>
        <w:t xml:space="preserve">Отраслевой орган в течение пяти рабочих дней рассматривает заявление, указанное в </w:t>
      </w:r>
      <w:hyperlink w:anchor="P110" w:history="1">
        <w:r w:rsidR="001A3A5F" w:rsidRPr="006828B3">
          <w:rPr>
            <w:color w:val="0000FF"/>
            <w:sz w:val="28"/>
            <w:szCs w:val="28"/>
          </w:rPr>
          <w:t>пункте 3.9</w:t>
        </w:r>
      </w:hyperlink>
      <w:r w:rsidR="001A3A5F" w:rsidRPr="006828B3">
        <w:rPr>
          <w:sz w:val="28"/>
          <w:szCs w:val="28"/>
        </w:rPr>
        <w:t xml:space="preserve"> настоящего Порядка, с целью оценки необходимости и достаточности реализации объема запланированных мероприятий на создание (реконструкцию) объекта концессионного соглашения, а также сроков их исполнения; соответствия предлагаемых мероприятий на создание (реконструкцию) объекта концессионного соглашения утвержденным схемам теплоснабжения </w:t>
      </w:r>
      <w:proofErr w:type="gramStart"/>
      <w:r w:rsidR="001A3A5F" w:rsidRPr="006828B3">
        <w:rPr>
          <w:sz w:val="28"/>
          <w:szCs w:val="28"/>
        </w:rPr>
        <w:t>и(</w:t>
      </w:r>
      <w:proofErr w:type="gramEnd"/>
      <w:r w:rsidR="001A3A5F" w:rsidRPr="006828B3">
        <w:rPr>
          <w:sz w:val="28"/>
          <w:szCs w:val="28"/>
        </w:rPr>
        <w:t>или) водоснабжения, водоотведения поселений; о подтверждении необходимого объема инвестиций на создание (реконструкцию) объекта концессионного соглашения и направляет свое заключение в Комитет и в Комитет по тарифам</w:t>
      </w:r>
      <w:proofErr w:type="gramStart"/>
      <w:r w:rsidR="001A3A5F" w:rsidRPr="006828B3">
        <w:rPr>
          <w:sz w:val="28"/>
          <w:szCs w:val="28"/>
        </w:rPr>
        <w:t>.</w:t>
      </w:r>
      <w:r w:rsidRPr="006828B3">
        <w:rPr>
          <w:sz w:val="28"/>
          <w:szCs w:val="28"/>
        </w:rPr>
        <w:t>»;</w:t>
      </w:r>
      <w:proofErr w:type="gramEnd"/>
    </w:p>
    <w:p w:rsidR="008E2163" w:rsidRPr="006828B3" w:rsidRDefault="008E2163" w:rsidP="00501B0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6E244E" w:rsidRPr="006828B3" w:rsidRDefault="00C00D29" w:rsidP="006828B3">
      <w:pPr>
        <w:tabs>
          <w:tab w:val="left" w:pos="993"/>
        </w:tabs>
        <w:ind w:firstLine="709"/>
        <w:rPr>
          <w:szCs w:val="28"/>
        </w:rPr>
      </w:pPr>
      <w:r w:rsidRPr="006828B3">
        <w:rPr>
          <w:szCs w:val="28"/>
        </w:rPr>
        <w:t>14</w:t>
      </w:r>
      <w:r w:rsidR="006E244E" w:rsidRPr="006828B3">
        <w:rPr>
          <w:szCs w:val="28"/>
        </w:rPr>
        <w:t>. Пункт 4.1 изложить в следующей редакции:</w:t>
      </w:r>
    </w:p>
    <w:p w:rsidR="001E369A" w:rsidRPr="006828B3" w:rsidRDefault="006E244E" w:rsidP="006828B3">
      <w:pPr>
        <w:pStyle w:val="ConsPlusNormal"/>
        <w:ind w:firstLine="709"/>
        <w:jc w:val="both"/>
        <w:rPr>
          <w:sz w:val="28"/>
          <w:szCs w:val="28"/>
        </w:rPr>
      </w:pPr>
      <w:r w:rsidRPr="006828B3">
        <w:rPr>
          <w:sz w:val="28"/>
          <w:szCs w:val="28"/>
        </w:rPr>
        <w:t>«</w:t>
      </w:r>
      <w:r w:rsidR="001E369A" w:rsidRPr="006828B3">
        <w:rPr>
          <w:sz w:val="28"/>
          <w:szCs w:val="28"/>
        </w:rPr>
        <w:t xml:space="preserve">4.1. В случае поступления от органов местного самоуправления в Комитет технико-экономического обоснования мероприятий по строительству, реконструкции и модернизации объектов, предполагаемых к реализации путем заключения концессионного соглашения в порядке проведения совместного конкурса, рассмотрение и согласование указанного технико-экономического обоснования осуществляется в порядке, предусмотренном </w:t>
      </w:r>
      <w:hyperlink w:anchor="P99" w:history="1">
        <w:r w:rsidR="001E369A" w:rsidRPr="006828B3">
          <w:rPr>
            <w:color w:val="0000FF"/>
            <w:sz w:val="28"/>
            <w:szCs w:val="28"/>
          </w:rPr>
          <w:t>пунктами 3.1</w:t>
        </w:r>
      </w:hyperlink>
      <w:r w:rsidR="001E369A" w:rsidRPr="006828B3">
        <w:rPr>
          <w:sz w:val="28"/>
          <w:szCs w:val="28"/>
        </w:rPr>
        <w:t xml:space="preserve"> - </w:t>
      </w:r>
      <w:hyperlink w:anchor="P109" w:history="1">
        <w:r w:rsidR="001E369A" w:rsidRPr="006828B3">
          <w:rPr>
            <w:color w:val="0000FF"/>
            <w:sz w:val="28"/>
            <w:szCs w:val="28"/>
          </w:rPr>
          <w:t>3.8</w:t>
        </w:r>
      </w:hyperlink>
      <w:r w:rsidR="001E369A" w:rsidRPr="006828B3">
        <w:rPr>
          <w:sz w:val="28"/>
          <w:szCs w:val="28"/>
        </w:rPr>
        <w:t xml:space="preserve"> настоящего Порядка</w:t>
      </w:r>
      <w:proofErr w:type="gramStart"/>
      <w:r w:rsidR="001E369A" w:rsidRPr="006828B3">
        <w:rPr>
          <w:sz w:val="28"/>
          <w:szCs w:val="28"/>
        </w:rPr>
        <w:t>.</w:t>
      </w:r>
      <w:r w:rsidRPr="006828B3">
        <w:rPr>
          <w:sz w:val="28"/>
          <w:szCs w:val="28"/>
        </w:rPr>
        <w:t>»;</w:t>
      </w:r>
      <w:proofErr w:type="gramEnd"/>
    </w:p>
    <w:p w:rsidR="008E2163" w:rsidRPr="006828B3" w:rsidRDefault="008E2163" w:rsidP="00501B0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6E244E" w:rsidRPr="006828B3" w:rsidRDefault="00C00D29" w:rsidP="006828B3">
      <w:pPr>
        <w:tabs>
          <w:tab w:val="left" w:pos="993"/>
        </w:tabs>
        <w:ind w:firstLine="709"/>
        <w:rPr>
          <w:szCs w:val="28"/>
        </w:rPr>
      </w:pPr>
      <w:r w:rsidRPr="006828B3">
        <w:rPr>
          <w:szCs w:val="28"/>
        </w:rPr>
        <w:t>15</w:t>
      </w:r>
      <w:r w:rsidR="006E244E" w:rsidRPr="006828B3">
        <w:rPr>
          <w:szCs w:val="28"/>
        </w:rPr>
        <w:t>. Пункт 4.5  изложить в следующей редакции:</w:t>
      </w:r>
    </w:p>
    <w:p w:rsidR="001E369A" w:rsidRPr="006828B3" w:rsidRDefault="006E244E" w:rsidP="006828B3">
      <w:pPr>
        <w:pStyle w:val="ConsPlusNormal"/>
        <w:ind w:firstLine="709"/>
        <w:jc w:val="both"/>
        <w:rPr>
          <w:sz w:val="28"/>
          <w:szCs w:val="28"/>
        </w:rPr>
      </w:pPr>
      <w:r w:rsidRPr="006828B3">
        <w:rPr>
          <w:sz w:val="28"/>
          <w:szCs w:val="28"/>
        </w:rPr>
        <w:t>«</w:t>
      </w:r>
      <w:r w:rsidR="001E369A" w:rsidRPr="006828B3">
        <w:rPr>
          <w:sz w:val="28"/>
          <w:szCs w:val="28"/>
        </w:rPr>
        <w:t xml:space="preserve">4.5. Комитет по тарифам в течение двух рабочих дней со дня поступления заявления от организатора совместного конкурса, направляемого в соответствии с </w:t>
      </w:r>
      <w:hyperlink r:id="rId10" w:history="1">
        <w:r w:rsidR="001E369A" w:rsidRPr="006828B3">
          <w:rPr>
            <w:color w:val="0000FF"/>
            <w:sz w:val="28"/>
            <w:szCs w:val="28"/>
          </w:rPr>
          <w:t>пунктом 15</w:t>
        </w:r>
      </w:hyperlink>
      <w:r w:rsidR="001E369A" w:rsidRPr="006828B3">
        <w:rPr>
          <w:sz w:val="28"/>
          <w:szCs w:val="28"/>
        </w:rPr>
        <w:t xml:space="preserve"> постановления о совместном конкурсе, направляет в Комитет и в отраслевой орган копии указанного заявления</w:t>
      </w:r>
      <w:proofErr w:type="gramStart"/>
      <w:r w:rsidR="001E369A" w:rsidRPr="006828B3">
        <w:rPr>
          <w:sz w:val="28"/>
          <w:szCs w:val="28"/>
        </w:rPr>
        <w:t>.</w:t>
      </w:r>
      <w:r w:rsidRPr="006828B3">
        <w:rPr>
          <w:sz w:val="28"/>
          <w:szCs w:val="28"/>
        </w:rPr>
        <w:t>»;</w:t>
      </w:r>
      <w:proofErr w:type="gramEnd"/>
    </w:p>
    <w:p w:rsidR="00C00D29" w:rsidRPr="006828B3" w:rsidRDefault="00C00D29" w:rsidP="00501B0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00D29" w:rsidRPr="006828B3" w:rsidRDefault="00C00D29" w:rsidP="006828B3">
      <w:pPr>
        <w:tabs>
          <w:tab w:val="left" w:pos="993"/>
        </w:tabs>
        <w:ind w:firstLine="709"/>
        <w:rPr>
          <w:szCs w:val="28"/>
        </w:rPr>
      </w:pPr>
      <w:r w:rsidRPr="006828B3">
        <w:rPr>
          <w:szCs w:val="28"/>
        </w:rPr>
        <w:t>16. Пункт 4.6  изложить в следующей редакции:</w:t>
      </w:r>
    </w:p>
    <w:p w:rsidR="00C00D29" w:rsidRPr="006828B3" w:rsidRDefault="00C00D29" w:rsidP="006828B3">
      <w:pPr>
        <w:pStyle w:val="ConsPlusNormal"/>
        <w:ind w:firstLine="709"/>
        <w:jc w:val="both"/>
        <w:rPr>
          <w:sz w:val="28"/>
          <w:szCs w:val="28"/>
        </w:rPr>
      </w:pPr>
      <w:r w:rsidRPr="006828B3">
        <w:rPr>
          <w:sz w:val="28"/>
          <w:szCs w:val="28"/>
        </w:rPr>
        <w:t xml:space="preserve">«4.6. Отраслевой орган в течение пяти рабочих дней рассматривает заявление, указанное в пункте 4.5 настоящего Порядка, с целью оценки необходимости и достаточности реализации объема запланированных мероприятий на создание (реконструкцию) объекта концессионного соглашения, а также сроков их исполнения; соответствия предлагаемых мероприятий на создание (реконструкцию) объекта концессионного соглашения утвержденным схемам теплоснабжения </w:t>
      </w:r>
      <w:proofErr w:type="gramStart"/>
      <w:r w:rsidRPr="006828B3">
        <w:rPr>
          <w:sz w:val="28"/>
          <w:szCs w:val="28"/>
        </w:rPr>
        <w:t>и(</w:t>
      </w:r>
      <w:proofErr w:type="gramEnd"/>
      <w:r w:rsidRPr="006828B3">
        <w:rPr>
          <w:sz w:val="28"/>
          <w:szCs w:val="28"/>
        </w:rPr>
        <w:t>или) водоснабжения, водоотведения поселений; о подтверждении необходимого объема инвестиций на создание (реконструкцию) объекта концессионного соглашения и направляет свое заключение в Комитет и в Комитет по тарифам</w:t>
      </w:r>
      <w:proofErr w:type="gramStart"/>
      <w:r w:rsidRPr="006828B3">
        <w:rPr>
          <w:sz w:val="28"/>
          <w:szCs w:val="28"/>
        </w:rPr>
        <w:t>.».</w:t>
      </w:r>
      <w:proofErr w:type="gramEnd"/>
    </w:p>
    <w:p w:rsidR="009006DB" w:rsidRPr="00C00D29" w:rsidRDefault="009006DB">
      <w:pPr>
        <w:rPr>
          <w:szCs w:val="28"/>
        </w:rPr>
      </w:pPr>
    </w:p>
    <w:p w:rsidR="00133AF3" w:rsidRPr="00C00D29" w:rsidRDefault="00133AF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5450C" w:rsidRPr="00C00D29">
        <w:tc>
          <w:tcPr>
            <w:tcW w:w="4644" w:type="dxa"/>
          </w:tcPr>
          <w:p w:rsidR="00D5450C" w:rsidRPr="00C00D29" w:rsidRDefault="00D5450C">
            <w:pPr>
              <w:ind w:firstLine="0"/>
            </w:pPr>
            <w:r w:rsidRPr="00C00D29">
              <w:t>Губернатор</w:t>
            </w:r>
          </w:p>
          <w:p w:rsidR="00D5450C" w:rsidRPr="00C00D29" w:rsidRDefault="00D5450C">
            <w:pPr>
              <w:ind w:firstLine="0"/>
            </w:pPr>
            <w:r w:rsidRPr="00C00D29">
              <w:t>Ленинградской области</w:t>
            </w:r>
          </w:p>
        </w:tc>
        <w:tc>
          <w:tcPr>
            <w:tcW w:w="4644" w:type="dxa"/>
          </w:tcPr>
          <w:p w:rsidR="00D5450C" w:rsidRPr="00C00D29" w:rsidRDefault="00D5450C">
            <w:pPr>
              <w:ind w:firstLine="0"/>
            </w:pPr>
          </w:p>
          <w:p w:rsidR="00D5450C" w:rsidRPr="00C00D29" w:rsidRDefault="004625E5">
            <w:pPr>
              <w:ind w:firstLine="0"/>
              <w:jc w:val="right"/>
            </w:pPr>
            <w:r w:rsidRPr="00C00D29">
              <w:t>А</w:t>
            </w:r>
            <w:r w:rsidR="00D5450C" w:rsidRPr="00C00D29">
              <w:t>.</w:t>
            </w:r>
            <w:r w:rsidRPr="00C00D29">
              <w:t>Дрозденко</w:t>
            </w:r>
          </w:p>
        </w:tc>
      </w:tr>
    </w:tbl>
    <w:p w:rsidR="00D5450C" w:rsidRPr="00C00D29" w:rsidRDefault="00D5450C"/>
    <w:p w:rsidR="008E2163" w:rsidRPr="00C00D29" w:rsidRDefault="008E2163"/>
    <w:p w:rsidR="008E2163" w:rsidRPr="00C00D29" w:rsidRDefault="008E2163"/>
    <w:p w:rsidR="008E2163" w:rsidRPr="00C00D29" w:rsidRDefault="008E2163"/>
    <w:p w:rsidR="008E2163" w:rsidRPr="00C00D29" w:rsidRDefault="008E2163"/>
    <w:p w:rsidR="008E2163" w:rsidRPr="00C00D29" w:rsidRDefault="008E2163"/>
    <w:p w:rsidR="008E2163" w:rsidRDefault="008E2163"/>
    <w:p w:rsidR="00501B07" w:rsidRDefault="00501B07"/>
    <w:p w:rsidR="00D5450C" w:rsidRDefault="00D5450C">
      <w:pPr>
        <w:ind w:firstLine="0"/>
      </w:pPr>
    </w:p>
    <w:sectPr w:rsidR="00D5450C" w:rsidSect="00DF4AA7">
      <w:headerReference w:type="even" r:id="rId11"/>
      <w:headerReference w:type="default" r:id="rId12"/>
      <w:pgSz w:w="11907" w:h="16840" w:code="9"/>
      <w:pgMar w:top="1134" w:right="708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025" w:rsidRDefault="00FF1025">
      <w:r>
        <w:separator/>
      </w:r>
    </w:p>
  </w:endnote>
  <w:endnote w:type="continuationSeparator" w:id="0">
    <w:p w:rsidR="00FF1025" w:rsidRDefault="00FF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025" w:rsidRDefault="00FF1025">
      <w:r>
        <w:separator/>
      </w:r>
    </w:p>
  </w:footnote>
  <w:footnote w:type="continuationSeparator" w:id="0">
    <w:p w:rsidR="00FF1025" w:rsidRDefault="00FF1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6E59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9A6B19"/>
    <w:multiLevelType w:val="hybridMultilevel"/>
    <w:tmpl w:val="BDF6339C"/>
    <w:lvl w:ilvl="0" w:tplc="FE6E4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766A2C"/>
    <w:multiLevelType w:val="hybridMultilevel"/>
    <w:tmpl w:val="BDF6339C"/>
    <w:lvl w:ilvl="0" w:tplc="FE6E4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5C04A4"/>
    <w:multiLevelType w:val="hybridMultilevel"/>
    <w:tmpl w:val="BDF6339C"/>
    <w:lvl w:ilvl="0" w:tplc="FE6E4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7551E5"/>
    <w:multiLevelType w:val="hybridMultilevel"/>
    <w:tmpl w:val="BDF6339C"/>
    <w:lvl w:ilvl="0" w:tplc="FE6E4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9D7F4E"/>
    <w:multiLevelType w:val="hybridMultilevel"/>
    <w:tmpl w:val="BDF6339C"/>
    <w:lvl w:ilvl="0" w:tplc="FE6E4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987D66"/>
    <w:multiLevelType w:val="hybridMultilevel"/>
    <w:tmpl w:val="BDF6339C"/>
    <w:lvl w:ilvl="0" w:tplc="FE6E4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F83E9B"/>
    <w:multiLevelType w:val="hybridMultilevel"/>
    <w:tmpl w:val="BDF6339C"/>
    <w:lvl w:ilvl="0" w:tplc="FE6E4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FA0D0D"/>
    <w:multiLevelType w:val="hybridMultilevel"/>
    <w:tmpl w:val="BDF6339C"/>
    <w:lvl w:ilvl="0" w:tplc="FE6E4C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3572A2"/>
    <w:multiLevelType w:val="hybridMultilevel"/>
    <w:tmpl w:val="BDF6339C"/>
    <w:lvl w:ilvl="0" w:tplc="FE6E4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5"/>
  </w:num>
  <w:num w:numId="10">
    <w:abstractNumId w:val="10"/>
  </w:num>
  <w:num w:numId="11">
    <w:abstractNumId w:val="12"/>
  </w:num>
  <w:num w:numId="12">
    <w:abstractNumId w:val="16"/>
  </w:num>
  <w:num w:numId="13">
    <w:abstractNumId w:val="13"/>
  </w:num>
  <w:num w:numId="14">
    <w:abstractNumId w:val="9"/>
  </w:num>
  <w:num w:numId="15">
    <w:abstractNumId w:val="8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9001980-5652-4aa5-b1d3-0464a03baa2a"/>
  </w:docVars>
  <w:rsids>
    <w:rsidRoot w:val="002C293B"/>
    <w:rsid w:val="00057DA5"/>
    <w:rsid w:val="00133AF3"/>
    <w:rsid w:val="001A3A5F"/>
    <w:rsid w:val="001E369A"/>
    <w:rsid w:val="00251DC2"/>
    <w:rsid w:val="002C293B"/>
    <w:rsid w:val="002F79AD"/>
    <w:rsid w:val="00304B3D"/>
    <w:rsid w:val="003642FC"/>
    <w:rsid w:val="003A5E6B"/>
    <w:rsid w:val="004625E5"/>
    <w:rsid w:val="00501B07"/>
    <w:rsid w:val="005B7040"/>
    <w:rsid w:val="00653955"/>
    <w:rsid w:val="006828B3"/>
    <w:rsid w:val="006E244E"/>
    <w:rsid w:val="007C10FC"/>
    <w:rsid w:val="00836E59"/>
    <w:rsid w:val="00891B3A"/>
    <w:rsid w:val="0089409F"/>
    <w:rsid w:val="008E2163"/>
    <w:rsid w:val="009006DB"/>
    <w:rsid w:val="00A814E3"/>
    <w:rsid w:val="00C00D29"/>
    <w:rsid w:val="00C21E02"/>
    <w:rsid w:val="00C67844"/>
    <w:rsid w:val="00D16018"/>
    <w:rsid w:val="00D317FC"/>
    <w:rsid w:val="00D5450C"/>
    <w:rsid w:val="00DD23D6"/>
    <w:rsid w:val="00DF0C42"/>
    <w:rsid w:val="00DF4AA7"/>
    <w:rsid w:val="00E8469B"/>
    <w:rsid w:val="00EF335B"/>
    <w:rsid w:val="00F37C04"/>
    <w:rsid w:val="00F57AA4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styleId="a9">
    <w:name w:val="List Paragraph"/>
    <w:basedOn w:val="a1"/>
    <w:uiPriority w:val="34"/>
    <w:qFormat/>
    <w:rsid w:val="001E369A"/>
    <w:pPr>
      <w:ind w:left="720"/>
      <w:contextualSpacing/>
    </w:pPr>
  </w:style>
  <w:style w:type="paragraph" w:customStyle="1" w:styleId="ConsPlusNormal">
    <w:name w:val="ConsPlusNormal"/>
    <w:rsid w:val="001E369A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styleId="a9">
    <w:name w:val="List Paragraph"/>
    <w:basedOn w:val="a1"/>
    <w:uiPriority w:val="34"/>
    <w:qFormat/>
    <w:rsid w:val="001E369A"/>
    <w:pPr>
      <w:ind w:left="720"/>
      <w:contextualSpacing/>
    </w:pPr>
  </w:style>
  <w:style w:type="paragraph" w:customStyle="1" w:styleId="ConsPlusNormal">
    <w:name w:val="ConsPlusNormal"/>
    <w:rsid w:val="001E369A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A44C08DD08F12FC2273BB9575148BAA5955F560C9FA4436877D15C0861CAE97908A43C9045137DD80D549F24L27B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A44C08DD08F12FC2273BB9575148BAA49450550A92A4436877D15C0861CAE96B08FC3091440D7FDF1802CE6176CBDA9DF58D243F9F4625L27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A44C08DD08F12FC2273BB9575148BAA5955F560C98A4436877D15C0861CAE97908A43C9045137DD80D549F24L27B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_vasinskaja\AppData\Local\Temp\bdttmp\b484996c-7a75-46d4-b92e-2349b97b77b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b484996c-7a75-46d4-b92e-2349b97b77b6</Template>
  <TotalTime>7</TotalTime>
  <Pages>5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михаил юрьевич уткин</dc:creator>
  <cp:lastModifiedBy>Андрей Сергеевич ОРЛОВ</cp:lastModifiedBy>
  <cp:revision>2</cp:revision>
  <cp:lastPrinted>2020-02-11T06:26:00Z</cp:lastPrinted>
  <dcterms:created xsi:type="dcterms:W3CDTF">2020-04-03T13:26:00Z</dcterms:created>
  <dcterms:modified xsi:type="dcterms:W3CDTF">2020-04-03T13:26:00Z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e9001980-5652-4aa5-b1d3-0464a03baa2a</vt:lpwstr>
  </property>
</Properties>
</file>