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E1" w:rsidRPr="00863B52" w:rsidRDefault="00172FF5" w:rsidP="00172F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63B52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72FF5" w:rsidRDefault="00172FF5" w:rsidP="00C225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3B52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C225D6" w:rsidRPr="00C225D6">
        <w:rPr>
          <w:rFonts w:ascii="Times New Roman" w:hAnsi="Times New Roman" w:cs="Times New Roman"/>
          <w:b/>
          <w:sz w:val="26"/>
          <w:szCs w:val="26"/>
        </w:rPr>
        <w:t>постановлени</w:t>
      </w:r>
      <w:r w:rsidR="00C225D6">
        <w:rPr>
          <w:rFonts w:ascii="Times New Roman" w:hAnsi="Times New Roman" w:cs="Times New Roman"/>
          <w:b/>
          <w:sz w:val="26"/>
          <w:szCs w:val="26"/>
        </w:rPr>
        <w:t>я</w:t>
      </w:r>
      <w:r w:rsidR="00C225D6" w:rsidRPr="00C225D6">
        <w:rPr>
          <w:rFonts w:ascii="Times New Roman" w:hAnsi="Times New Roman" w:cs="Times New Roman"/>
          <w:b/>
          <w:sz w:val="26"/>
          <w:szCs w:val="26"/>
        </w:rPr>
        <w:t xml:space="preserve"> Правительства </w:t>
      </w:r>
      <w:r w:rsidRPr="00863B52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  <w:r w:rsidR="00784565" w:rsidRPr="00863B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25D6">
        <w:rPr>
          <w:rFonts w:ascii="Times New Roman" w:hAnsi="Times New Roman" w:cs="Times New Roman"/>
          <w:b/>
          <w:sz w:val="26"/>
          <w:szCs w:val="26"/>
        </w:rPr>
        <w:t>«</w:t>
      </w:r>
      <w:r w:rsidR="00C225D6" w:rsidRPr="00C225D6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Правительства Ленинградской области от 12 декабря 2017 года № 574</w:t>
      </w:r>
      <w:r w:rsidR="00C225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25D6" w:rsidRPr="00C225D6">
        <w:rPr>
          <w:rFonts w:ascii="Times New Roman" w:hAnsi="Times New Roman" w:cs="Times New Roman"/>
          <w:b/>
          <w:sz w:val="26"/>
          <w:szCs w:val="26"/>
        </w:rPr>
        <w:t xml:space="preserve">«Об утверждении Порядка межведомственного взаимодействия органов исполнительной власти Ленинградской области при заключении и изменении концессионных соглашений в отношении объектов теплоснабжения, централизованных систем горячего водоснабжения, холодного водоснабжения </w:t>
      </w:r>
      <w:proofErr w:type="gramStart"/>
      <w:r w:rsidR="00C225D6" w:rsidRPr="00C225D6">
        <w:rPr>
          <w:rFonts w:ascii="Times New Roman" w:hAnsi="Times New Roman" w:cs="Times New Roman"/>
          <w:b/>
          <w:sz w:val="26"/>
          <w:szCs w:val="26"/>
        </w:rPr>
        <w:t>и(</w:t>
      </w:r>
      <w:proofErr w:type="gramEnd"/>
      <w:r w:rsidR="00C225D6" w:rsidRPr="00C225D6">
        <w:rPr>
          <w:rFonts w:ascii="Times New Roman" w:hAnsi="Times New Roman" w:cs="Times New Roman"/>
          <w:b/>
          <w:sz w:val="26"/>
          <w:szCs w:val="26"/>
        </w:rPr>
        <w:t>или) водоотведения, отдельных объектов таких систем, в которых Ленинградская область выступает третьей стороной»</w:t>
      </w:r>
      <w:r w:rsidR="009525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728D9" w:rsidRPr="00863B52" w:rsidRDefault="00A728D9" w:rsidP="00172F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0B93" w:rsidRDefault="00C225D6" w:rsidP="00917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225D6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225D6">
        <w:rPr>
          <w:rFonts w:ascii="Times New Roman" w:hAnsi="Times New Roman" w:cs="Times New Roman"/>
          <w:sz w:val="26"/>
          <w:szCs w:val="26"/>
        </w:rPr>
        <w:t xml:space="preserve"> Правительства Ленинградской области от 12 декабря 2017 года № 574 утвержден Поряд</w:t>
      </w:r>
      <w:r>
        <w:rPr>
          <w:rFonts w:ascii="Times New Roman" w:hAnsi="Times New Roman" w:cs="Times New Roman"/>
          <w:sz w:val="26"/>
          <w:szCs w:val="26"/>
        </w:rPr>
        <w:t>ок</w:t>
      </w:r>
      <w:r w:rsidRPr="00C225D6">
        <w:rPr>
          <w:rFonts w:ascii="Times New Roman" w:hAnsi="Times New Roman" w:cs="Times New Roman"/>
          <w:sz w:val="26"/>
          <w:szCs w:val="26"/>
        </w:rPr>
        <w:t xml:space="preserve"> межведомственного взаимодействия органов исполнительной власти Ленинградской области при заключении и изменении концессионных соглашений в отношении объектов теплоснабжения, централизованных систем горячего водоснабжения, холодного водоснабжения </w:t>
      </w:r>
      <w:proofErr w:type="gramStart"/>
      <w:r w:rsidRPr="00C225D6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C225D6">
        <w:rPr>
          <w:rFonts w:ascii="Times New Roman" w:hAnsi="Times New Roman" w:cs="Times New Roman"/>
          <w:sz w:val="26"/>
          <w:szCs w:val="26"/>
        </w:rPr>
        <w:t>или) водоотведения, отдельных объектов таких систем, в которых Ленинградская область выступает третьей стороной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221F5" w:rsidRDefault="00C225D6" w:rsidP="00922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</w:t>
      </w:r>
      <w:r w:rsidR="00CC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оперативности и </w:t>
      </w:r>
      <w:r w:rsidR="00CC0B93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эффективности межведомственного взаимодействия</w:t>
      </w:r>
      <w:r w:rsidR="005C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6133" w:rsidRPr="00863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</w:t>
      </w:r>
      <w:r w:rsidR="00146133" w:rsidRPr="00F3698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экономического развития и инвестиционной деятельности Ленинградской области</w:t>
      </w:r>
      <w:r w:rsidR="00E3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также, Комитет)</w:t>
      </w:r>
      <w:r w:rsidR="00146133" w:rsidRPr="00F3698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3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6133" w:rsidRPr="00F36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осуществляющий функции по разработке проектов правовых актов Ленинградской области, регулирующих отношения, возникающие в связи </w:t>
      </w:r>
      <w:r w:rsidR="009179C7" w:rsidRPr="00F36989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подготовкой, заключением, исполнением,</w:t>
      </w:r>
      <w:r w:rsidR="00E3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79C7" w:rsidRPr="00F3698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изменением и прекращением концессионных соглашений</w:t>
      </w:r>
      <w:r w:rsidR="00146133" w:rsidRPr="00F36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(пункт 3.7.1 Положения</w:t>
      </w:r>
      <w:r w:rsidR="00E3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6133" w:rsidRPr="00F3698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3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6133" w:rsidRPr="00F369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Комитете,</w:t>
      </w:r>
      <w:r w:rsidR="00E3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6133" w:rsidRPr="00F3698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утвержденного постановлением Правительства Ленинградской области от 21</w:t>
      </w:r>
      <w:r w:rsidR="00E3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6133" w:rsidRPr="00F36989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 2014</w:t>
      </w:r>
      <w:r w:rsidR="00E3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6133" w:rsidRPr="00F3698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="00E3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6133" w:rsidRPr="00F36989">
        <w:rPr>
          <w:rFonts w:ascii="Times New Roman" w:eastAsia="Times New Roman" w:hAnsi="Times New Roman" w:cs="Times New Roman"/>
          <w:sz w:val="26"/>
          <w:szCs w:val="26"/>
          <w:lang w:eastAsia="ru-RU"/>
        </w:rPr>
        <w:t>№ 144), подготовил проект</w:t>
      </w:r>
      <w:proofErr w:type="gramEnd"/>
      <w:r w:rsidR="00146133" w:rsidRPr="00F36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 </w:t>
      </w:r>
      <w:r w:rsidR="00CC0B93" w:rsidRPr="00CC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Ленинградской области </w:t>
      </w:r>
      <w:r w:rsidR="00CC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  <w:r w:rsidR="00CC0B93" w:rsidRPr="00CC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Ленинградской области от 12 декабря 2017 года № 574 «Об утверждении Порядка межведомственного взаимодействия органов исполнительной власти Ленинградской области при заключении и изменении концессионных соглашений в отношении объектов теплоснабжения, централизованных систем горячего водоснабжения, холодного водоснабжения </w:t>
      </w:r>
      <w:proofErr w:type="gramStart"/>
      <w:r w:rsidR="00CC0B93" w:rsidRPr="00CC0B93">
        <w:rPr>
          <w:rFonts w:ascii="Times New Roman" w:eastAsia="Times New Roman" w:hAnsi="Times New Roman" w:cs="Times New Roman"/>
          <w:sz w:val="26"/>
          <w:szCs w:val="26"/>
          <w:lang w:eastAsia="ru-RU"/>
        </w:rPr>
        <w:t>и(</w:t>
      </w:r>
      <w:proofErr w:type="gramEnd"/>
      <w:r w:rsidR="00CC0B93" w:rsidRPr="00CC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или) водоотведения, отдельных объектов таких систем, в которых Ленинградская область выступает третьей стороной» </w:t>
      </w:r>
      <w:r w:rsidR="0033603C" w:rsidRPr="00863B5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Проект).</w:t>
      </w:r>
    </w:p>
    <w:p w:rsidR="00C225D6" w:rsidRPr="00C225D6" w:rsidRDefault="009221F5" w:rsidP="00C22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</w:t>
      </w:r>
      <w:r w:rsidR="00C22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оперативного координирования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межведомственн</w:t>
      </w:r>
      <w:r w:rsidR="00C225D6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взаимодействи</w:t>
      </w:r>
      <w:r w:rsidR="00C225D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учитывая целесообразность организации работы по принципу «одного окна»,</w:t>
      </w:r>
      <w:r w:rsidR="00C22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предлагается </w:t>
      </w:r>
      <w:r w:rsidR="00C225D6" w:rsidRPr="00C225D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постановление Правительства Ленинградской области от 12 декабря 2017 года № 574 «Об утверждении Порядка межведомственного взаимодействия органов исполнительной власти Ленинградской области при заключении и изменении концессионных соглашений в отношении объектов теплоснабжения, централизованных</w:t>
      </w:r>
      <w:proofErr w:type="gramEnd"/>
      <w:r w:rsidR="00C225D6" w:rsidRPr="00C22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 горячего водоснабжения, холодного водоснабжения </w:t>
      </w:r>
      <w:proofErr w:type="gramStart"/>
      <w:r w:rsidR="00C225D6" w:rsidRPr="00C225D6">
        <w:rPr>
          <w:rFonts w:ascii="Times New Roman" w:eastAsia="Times New Roman" w:hAnsi="Times New Roman" w:cs="Times New Roman"/>
          <w:sz w:val="26"/>
          <w:szCs w:val="26"/>
          <w:lang w:eastAsia="ru-RU"/>
        </w:rPr>
        <w:t>и(</w:t>
      </w:r>
      <w:proofErr w:type="gramEnd"/>
      <w:r w:rsidR="00C225D6" w:rsidRPr="00C22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или) водоотведения, отдельных объектов таких систем, в которых Ленинградская область выступает третьей стороной» </w:t>
      </w:r>
      <w:r w:rsidR="00E3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также, Порядок) </w:t>
      </w:r>
      <w:r w:rsidR="00C225D6" w:rsidRPr="00C225D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FA558E" w:rsidRDefault="00923764" w:rsidP="00C22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F7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внесением изменений в пункты 2.1, 2.2, 2.3, 3.1, 3.2, </w:t>
      </w:r>
      <w:r w:rsidR="005E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3.4, 3.6, </w:t>
      </w:r>
      <w:r w:rsidR="005F79E5">
        <w:rPr>
          <w:rFonts w:ascii="Times New Roman" w:eastAsia="Times New Roman" w:hAnsi="Times New Roman" w:cs="Times New Roman"/>
          <w:sz w:val="26"/>
          <w:szCs w:val="26"/>
          <w:lang w:eastAsia="ru-RU"/>
        </w:rPr>
        <w:t>3.9, 3.10, 4.1, 4.5, 4.6</w:t>
      </w:r>
      <w:r w:rsidR="00E3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</w:t>
      </w:r>
      <w:r w:rsidR="005F7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E5938" w:rsidRPr="005E593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 пункта 3.3</w:t>
      </w:r>
      <w:r w:rsidR="005E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F79E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дополнением Порядка пунктом 3.</w:t>
      </w:r>
      <w:r w:rsidR="005E593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F79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E593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42DB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E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2D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Проектом</w:t>
      </w:r>
      <w:r w:rsidR="005F7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предлагается закрепить поступление </w:t>
      </w:r>
      <w:r w:rsidR="00320ADD" w:rsidRPr="00320AD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</w:t>
      </w:r>
      <w:r w:rsidR="00320ADD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320ADD" w:rsidRPr="00320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документов или их копий в </w:t>
      </w:r>
      <w:r w:rsidR="00015A0B" w:rsidRPr="00015A0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экономического развития и инвестиционной деятельности Ленинградской области</w:t>
      </w:r>
      <w:r w:rsidR="00E3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последующую </w:t>
      </w:r>
      <w:r w:rsidR="002E08E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</w:t>
      </w:r>
      <w:r w:rsidR="00E329B5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ацию Комитетом</w:t>
      </w:r>
      <w:r w:rsidR="002E0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300D" w:rsidRPr="000459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процесса согласования</w:t>
      </w:r>
      <w:r w:rsidR="004B4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рабочей </w:t>
      </w:r>
      <w:r w:rsidR="00443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документации </w:t>
      </w:r>
      <w:r w:rsidR="002E08E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="0004591D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2E0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тарифам </w:t>
      </w:r>
      <w:r w:rsidR="00042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Ленинградской области </w:t>
      </w:r>
      <w:r w:rsidR="002E08E6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отраслев</w:t>
      </w:r>
      <w:r w:rsidR="0004591D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</w:t>
      </w:r>
      <w:r w:rsidR="002E0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</w:t>
      </w:r>
      <w:r w:rsidR="0004591D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152A5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152A5F" w:rsidRDefault="00152A5F" w:rsidP="00C22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целях сокращения сроков согласования рабочей документации в рамках  </w:t>
      </w:r>
      <w:r w:rsidRPr="00152A5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152A5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концессионных соглашений</w:t>
      </w:r>
      <w:r w:rsidR="009B2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Проектом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предлагается Комитет финансов Ленинградской области</w:t>
      </w:r>
      <w:r w:rsidR="0004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исключить, внеся </w:t>
      </w:r>
      <w:r w:rsidRPr="0004591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п. 3.</w:t>
      </w:r>
      <w:r w:rsidR="005E5938" w:rsidRPr="0004591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4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Порядка, исключ</w:t>
      </w:r>
      <w:r w:rsidR="00042DBA" w:rsidRPr="0004591D">
        <w:rPr>
          <w:rFonts w:ascii="Times New Roman" w:eastAsia="Times New Roman" w:hAnsi="Times New Roman" w:cs="Times New Roman"/>
          <w:sz w:val="26"/>
          <w:szCs w:val="26"/>
          <w:lang w:eastAsia="ru-RU"/>
        </w:rPr>
        <w:t>ив</w:t>
      </w:r>
      <w:r w:rsidRPr="0004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Порядка </w:t>
      </w:r>
      <w:r w:rsidR="0004591D" w:rsidRPr="000459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п. 3.5. П</w:t>
      </w:r>
      <w:r w:rsidR="0044300D" w:rsidRPr="0004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озиция </w:t>
      </w:r>
      <w:r w:rsidR="0004591D" w:rsidRPr="0004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Комитета финансов впоследствии </w:t>
      </w:r>
      <w:r w:rsidR="0044300D" w:rsidRPr="0004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будет учтена при рассмотрении </w:t>
      </w:r>
      <w:r w:rsidR="0004591D" w:rsidRPr="0004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документации </w:t>
      </w:r>
      <w:r w:rsidR="0044300D" w:rsidRPr="0004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6C3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заседании </w:t>
      </w:r>
      <w:r w:rsidR="0044300D" w:rsidRPr="0004591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</w:t>
      </w:r>
      <w:r w:rsidR="006C3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="0044300D" w:rsidRPr="000459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</w:t>
      </w:r>
      <w:r w:rsidR="006C355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04591D" w:rsidRPr="0004591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443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52A5F" w:rsidRDefault="00152A5F" w:rsidP="00C22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для уточнения требований к </w:t>
      </w:r>
      <w:r w:rsidR="00320ADD" w:rsidRPr="00320AD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</w:t>
      </w:r>
      <w:r w:rsidR="00320ADD">
        <w:rPr>
          <w:rFonts w:ascii="Times New Roman" w:eastAsia="Times New Roman" w:hAnsi="Times New Roman" w:cs="Times New Roman"/>
          <w:sz w:val="26"/>
          <w:szCs w:val="26"/>
          <w:lang w:eastAsia="ru-RU"/>
        </w:rPr>
        <w:t>м по</w:t>
      </w:r>
      <w:r w:rsidR="00320ADD" w:rsidRPr="00320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технико-экономическ</w:t>
      </w:r>
      <w:r w:rsidR="00320ADD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320ADD" w:rsidRPr="00320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обосновани</w:t>
      </w:r>
      <w:r w:rsidR="00320ADD">
        <w:rPr>
          <w:rFonts w:ascii="Times New Roman" w:eastAsia="Times New Roman" w:hAnsi="Times New Roman" w:cs="Times New Roman"/>
          <w:sz w:val="26"/>
          <w:szCs w:val="26"/>
          <w:lang w:eastAsia="ru-RU"/>
        </w:rPr>
        <w:t>ям,</w:t>
      </w:r>
      <w:r w:rsidR="009B2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единовременного </w:t>
      </w:r>
      <w:r w:rsidR="00320AD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согласования указанных заключений</w:t>
      </w:r>
      <w:r w:rsidR="009B2E3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20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2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</w:t>
      </w:r>
      <w:r w:rsidR="00320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предлагается </w:t>
      </w:r>
      <w:r w:rsidR="005E5938" w:rsidRPr="005E59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</w:t>
      </w:r>
      <w:r w:rsidR="005E5938"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="005E5938" w:rsidRPr="005E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</w:t>
      </w:r>
      <w:r w:rsidR="005E5938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5E5938" w:rsidRPr="005E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пунктом 3.1.2, </w:t>
      </w:r>
      <w:r w:rsidR="005E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320AD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5E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320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 </w:t>
      </w:r>
      <w:r w:rsidR="00042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</w:t>
      </w:r>
      <w:r w:rsidR="005E5938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указать</w:t>
      </w:r>
      <w:r w:rsidR="00320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</w:t>
      </w:r>
      <w:r w:rsidR="005E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ень </w:t>
      </w:r>
      <w:r w:rsidR="00320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показателей, которые должны быть приложены к заключен</w:t>
      </w:r>
      <w:r w:rsidR="005E5938">
        <w:rPr>
          <w:rFonts w:ascii="Times New Roman" w:eastAsia="Times New Roman" w:hAnsi="Times New Roman" w:cs="Times New Roman"/>
          <w:sz w:val="26"/>
          <w:szCs w:val="26"/>
          <w:lang w:eastAsia="ru-RU"/>
        </w:rPr>
        <w:t>ию</w:t>
      </w:r>
      <w:r w:rsidR="00320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8D15EA" w:rsidRDefault="00C349E1" w:rsidP="008D1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B52">
        <w:rPr>
          <w:rFonts w:ascii="Times New Roman" w:hAnsi="Times New Roman" w:cs="Times New Roman"/>
          <w:sz w:val="26"/>
          <w:szCs w:val="26"/>
        </w:rPr>
        <w:t>Принятие Проекта не потребует отмены, изменения и разработки иных правовых актов Ленинградской области.</w:t>
      </w:r>
    </w:p>
    <w:p w:rsidR="008D15EA" w:rsidRDefault="008D15EA" w:rsidP="008D1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6644" w:rsidRPr="00863B52" w:rsidRDefault="00256644" w:rsidP="008D1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56"/>
        <w:gridCol w:w="4978"/>
      </w:tblGrid>
      <w:tr w:rsidR="00C349E1" w:rsidRPr="00863B52" w:rsidTr="009525E8">
        <w:trPr>
          <w:trHeight w:val="1248"/>
        </w:trPr>
        <w:tc>
          <w:tcPr>
            <w:tcW w:w="2637" w:type="pct"/>
          </w:tcPr>
          <w:p w:rsidR="00C349E1" w:rsidRPr="00863B52" w:rsidRDefault="00C349E1" w:rsidP="008B0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3B5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Правительства Ленинградской области – председатель комитета экономического развития и инвестиционной деятельности                              </w:t>
            </w:r>
          </w:p>
        </w:tc>
        <w:tc>
          <w:tcPr>
            <w:tcW w:w="2363" w:type="pct"/>
          </w:tcPr>
          <w:p w:rsidR="00C349E1" w:rsidRPr="00863B52" w:rsidRDefault="00C349E1" w:rsidP="0095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9E1" w:rsidRPr="00863B52" w:rsidRDefault="00C349E1" w:rsidP="0095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9E1" w:rsidRPr="00863B52" w:rsidRDefault="00C349E1" w:rsidP="0095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9E1" w:rsidRPr="00863B52" w:rsidRDefault="00C349E1" w:rsidP="00952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63B52">
              <w:rPr>
                <w:rFonts w:ascii="Times New Roman" w:hAnsi="Times New Roman" w:cs="Times New Roman"/>
                <w:sz w:val="26"/>
                <w:szCs w:val="26"/>
              </w:rPr>
              <w:t>Д.Ялов</w:t>
            </w:r>
            <w:proofErr w:type="spellEnd"/>
          </w:p>
        </w:tc>
      </w:tr>
    </w:tbl>
    <w:p w:rsidR="008D215E" w:rsidRPr="00863B52" w:rsidRDefault="008D215E" w:rsidP="008D215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sectPr w:rsidR="008D215E" w:rsidRPr="00863B52" w:rsidSect="008D15EA">
      <w:pgSz w:w="11906" w:h="16838"/>
      <w:pgMar w:top="1021" w:right="567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79" w:rsidRDefault="00F32279" w:rsidP="00784565">
      <w:pPr>
        <w:spacing w:after="0" w:line="240" w:lineRule="auto"/>
      </w:pPr>
      <w:r>
        <w:separator/>
      </w:r>
    </w:p>
  </w:endnote>
  <w:endnote w:type="continuationSeparator" w:id="0">
    <w:p w:rsidR="00F32279" w:rsidRDefault="00F32279" w:rsidP="0078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79" w:rsidRDefault="00F32279" w:rsidP="00784565">
      <w:pPr>
        <w:spacing w:after="0" w:line="240" w:lineRule="auto"/>
      </w:pPr>
      <w:r>
        <w:separator/>
      </w:r>
    </w:p>
  </w:footnote>
  <w:footnote w:type="continuationSeparator" w:id="0">
    <w:p w:rsidR="00F32279" w:rsidRDefault="00F32279" w:rsidP="00784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922"/>
    <w:multiLevelType w:val="hybridMultilevel"/>
    <w:tmpl w:val="59E403A6"/>
    <w:lvl w:ilvl="0" w:tplc="974E1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B0789"/>
    <w:multiLevelType w:val="hybridMultilevel"/>
    <w:tmpl w:val="B3122D8A"/>
    <w:lvl w:ilvl="0" w:tplc="EA8CC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8B6EA2"/>
    <w:multiLevelType w:val="hybridMultilevel"/>
    <w:tmpl w:val="CD7ED730"/>
    <w:lvl w:ilvl="0" w:tplc="5AE0C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84"/>
    <w:rsid w:val="00015A0B"/>
    <w:rsid w:val="00042DBA"/>
    <w:rsid w:val="0004591D"/>
    <w:rsid w:val="000B67D8"/>
    <w:rsid w:val="00146133"/>
    <w:rsid w:val="00152A5F"/>
    <w:rsid w:val="00172FF5"/>
    <w:rsid w:val="00226BF0"/>
    <w:rsid w:val="00256644"/>
    <w:rsid w:val="002E08E6"/>
    <w:rsid w:val="002F25E9"/>
    <w:rsid w:val="0030008C"/>
    <w:rsid w:val="00320ADD"/>
    <w:rsid w:val="00335118"/>
    <w:rsid w:val="0033603C"/>
    <w:rsid w:val="00354FBE"/>
    <w:rsid w:val="003863A3"/>
    <w:rsid w:val="00403D2D"/>
    <w:rsid w:val="0044300D"/>
    <w:rsid w:val="0046088B"/>
    <w:rsid w:val="004B43E8"/>
    <w:rsid w:val="005357F4"/>
    <w:rsid w:val="0055432C"/>
    <w:rsid w:val="005C3365"/>
    <w:rsid w:val="005E5938"/>
    <w:rsid w:val="005F79E5"/>
    <w:rsid w:val="00630097"/>
    <w:rsid w:val="006A72E8"/>
    <w:rsid w:val="006B0AF0"/>
    <w:rsid w:val="006C355F"/>
    <w:rsid w:val="007411E1"/>
    <w:rsid w:val="00784565"/>
    <w:rsid w:val="007F4707"/>
    <w:rsid w:val="007F67C7"/>
    <w:rsid w:val="00863B52"/>
    <w:rsid w:val="008B0A0C"/>
    <w:rsid w:val="008D15EA"/>
    <w:rsid w:val="008D215E"/>
    <w:rsid w:val="008E7A3B"/>
    <w:rsid w:val="009179C7"/>
    <w:rsid w:val="00921335"/>
    <w:rsid w:val="009221F5"/>
    <w:rsid w:val="00923764"/>
    <w:rsid w:val="009525E8"/>
    <w:rsid w:val="009B2E34"/>
    <w:rsid w:val="00A05607"/>
    <w:rsid w:val="00A728D9"/>
    <w:rsid w:val="00AD6984"/>
    <w:rsid w:val="00B9470F"/>
    <w:rsid w:val="00C0092D"/>
    <w:rsid w:val="00C225D6"/>
    <w:rsid w:val="00C349E1"/>
    <w:rsid w:val="00C826AB"/>
    <w:rsid w:val="00CC0B93"/>
    <w:rsid w:val="00D06D95"/>
    <w:rsid w:val="00DE2EF5"/>
    <w:rsid w:val="00E329B5"/>
    <w:rsid w:val="00F32279"/>
    <w:rsid w:val="00F35482"/>
    <w:rsid w:val="00F36989"/>
    <w:rsid w:val="00F86E32"/>
    <w:rsid w:val="00F95DDA"/>
    <w:rsid w:val="00FA558E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9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1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565"/>
  </w:style>
  <w:style w:type="paragraph" w:styleId="a8">
    <w:name w:val="footer"/>
    <w:basedOn w:val="a"/>
    <w:link w:val="a9"/>
    <w:uiPriority w:val="99"/>
    <w:unhideWhenUsed/>
    <w:rsid w:val="0078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9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1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565"/>
  </w:style>
  <w:style w:type="paragraph" w:styleId="a8">
    <w:name w:val="footer"/>
    <w:basedOn w:val="a"/>
    <w:link w:val="a9"/>
    <w:uiPriority w:val="99"/>
    <w:unhideWhenUsed/>
    <w:rsid w:val="0078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Павлухина</dc:creator>
  <cp:lastModifiedBy>Андрей Сергеевич ОРЛОВ</cp:lastModifiedBy>
  <cp:revision>2</cp:revision>
  <cp:lastPrinted>2017-07-12T14:32:00Z</cp:lastPrinted>
  <dcterms:created xsi:type="dcterms:W3CDTF">2020-04-03T13:27:00Z</dcterms:created>
  <dcterms:modified xsi:type="dcterms:W3CDTF">2020-04-03T13:27:00Z</dcterms:modified>
</cp:coreProperties>
</file>