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9" w:rsidRPr="00CB58B9" w:rsidRDefault="00CB58B9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8B9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CB58B9" w:rsidRPr="00CB58B9" w:rsidRDefault="00CB58B9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8B9">
        <w:rPr>
          <w:rFonts w:ascii="Times New Roman" w:hAnsi="Times New Roman" w:cs="Times New Roman"/>
          <w:b/>
          <w:sz w:val="27"/>
          <w:szCs w:val="27"/>
        </w:rPr>
        <w:t>видов регионального государственного контроля</w:t>
      </w:r>
    </w:p>
    <w:p w:rsidR="00CB58B9" w:rsidRPr="00CB58B9" w:rsidRDefault="00CB58B9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8B9">
        <w:rPr>
          <w:rFonts w:ascii="Times New Roman" w:hAnsi="Times New Roman" w:cs="Times New Roman"/>
          <w:b/>
          <w:sz w:val="27"/>
          <w:szCs w:val="27"/>
        </w:rPr>
        <w:t>(надзора) и органов исполнительной власти Ленинградской области, уполномоченных</w:t>
      </w:r>
    </w:p>
    <w:p w:rsidR="00CB58B9" w:rsidRPr="00CB58B9" w:rsidRDefault="00CB58B9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8B9">
        <w:rPr>
          <w:rFonts w:ascii="Times New Roman" w:hAnsi="Times New Roman" w:cs="Times New Roman"/>
          <w:b/>
          <w:sz w:val="27"/>
          <w:szCs w:val="27"/>
        </w:rPr>
        <w:t>на их осуществление</w:t>
      </w:r>
    </w:p>
    <w:p w:rsidR="00A65033" w:rsidRDefault="00E23D96"/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678"/>
        <w:gridCol w:w="7796"/>
      </w:tblGrid>
      <w:tr w:rsidR="00CB58B9" w:rsidRPr="00B74E98" w:rsidTr="00CB58B9">
        <w:tc>
          <w:tcPr>
            <w:tcW w:w="568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551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4678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области, уполномоченного на осуществление регионального государственного контроля (надзора)</w:t>
            </w:r>
          </w:p>
        </w:tc>
        <w:tc>
          <w:tcPr>
            <w:tcW w:w="7796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нормативных правовых актов, которыми предусмотрен порядок осуществления вида регионального государственного контроля (надзора) и утвержден административный регламент осуществления вида регионального государственного контроля (надзора)</w:t>
            </w:r>
          </w:p>
        </w:tc>
      </w:tr>
      <w:tr w:rsidR="00CB58B9" w:rsidRPr="00B74E98" w:rsidTr="00CB58B9">
        <w:trPr>
          <w:trHeight w:val="3743"/>
        </w:trPr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экологический надзор</w:t>
            </w:r>
          </w:p>
        </w:tc>
        <w:tc>
          <w:tcPr>
            <w:tcW w:w="4678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7796" w:type="dxa"/>
          </w:tcPr>
          <w:p w:rsid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от 27.10.2017 № 438 </w:t>
            </w: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регионального государственного экологического надзора на территории Ленинградской области»</w:t>
            </w:r>
          </w:p>
          <w:p w:rsid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B9" w:rsidRP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Приказ комитета государственного экологического надзора Ленинградской области от 09.04.2018 № 01-17-9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B58B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жилищный надзор</w:t>
            </w:r>
          </w:p>
        </w:tc>
        <w:tc>
          <w:tcPr>
            <w:tcW w:w="4678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7796" w:type="dxa"/>
          </w:tcPr>
          <w:p w:rsidR="00CB58B9" w:rsidRP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</w:t>
            </w:r>
            <w:r w:rsidR="00E1758D">
              <w:rPr>
                <w:rFonts w:ascii="Times New Roman" w:hAnsi="Times New Roman" w:cs="Times New Roman"/>
                <w:sz w:val="24"/>
                <w:szCs w:val="24"/>
              </w:rPr>
              <w:t>ой области от 04.06.2014 № 221 «</w:t>
            </w: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государственного жилищного надзора на т</w:t>
            </w:r>
            <w:r w:rsidR="00E1758D"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области»</w:t>
            </w:r>
          </w:p>
          <w:p w:rsid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8B9" w:rsidRPr="00B74E98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B58B9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государственного жилищного надзора и контроля Ленинградской области от 01.02.2019 № 2 «Об утверждении Административного регламента исполнения комитетом государственного жилищного надзора и контроля Ленинградской области государственной функции по осуществлению регионального государственного жилищного надзора на территории Ленинградской области и признании утратившим </w:t>
            </w:r>
            <w:r w:rsidRPr="00CB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приказа комитета государственного жилищного надзора и контроля Ленинградской области от 31.10.2017 № 9»</w:t>
            </w:r>
            <w:proofErr w:type="gramEnd"/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CB58B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в сфере социального обслуживания</w:t>
            </w:r>
          </w:p>
        </w:tc>
        <w:tc>
          <w:tcPr>
            <w:tcW w:w="4678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7796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02.12.2014 №560 «Об утверждении Порядка организации осуществления регионального государственного контроля (надзора) в сфере социального обслуживания»</w:t>
            </w:r>
          </w:p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B9" w:rsidRPr="00CB58B9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Приказ комитета по социальной защите населения Ленинград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>ской области от 07.09.2016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 xml:space="preserve"> сфере социального обслуживания»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B58B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7E2191" w:rsidP="00CB58B9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в сфере перевозок пассажиров и багажа легковым такси</w:t>
            </w:r>
          </w:p>
        </w:tc>
        <w:tc>
          <w:tcPr>
            <w:tcW w:w="4678" w:type="dxa"/>
          </w:tcPr>
          <w:p w:rsidR="00CB58B9" w:rsidRPr="00B74E98" w:rsidRDefault="00CB58B9" w:rsidP="00C41612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416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Ленинградской области по </w:t>
            </w:r>
            <w:r w:rsidR="00C41612" w:rsidRPr="00C41612">
              <w:rPr>
                <w:rFonts w:ascii="Times New Roman" w:hAnsi="Times New Roman" w:cs="Times New Roman"/>
                <w:sz w:val="24"/>
                <w:szCs w:val="24"/>
              </w:rPr>
              <w:t>транспорту</w:t>
            </w:r>
          </w:p>
        </w:tc>
        <w:tc>
          <w:tcPr>
            <w:tcW w:w="7796" w:type="dxa"/>
          </w:tcPr>
          <w:p w:rsid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>Областной закон Ленинградской области № 59-оз от 20.06.2018 «О порядке осуществления регионального государственного контроля в сфере перевозок пассажиров и багажа легковым такси на территории Ленинградской области»</w:t>
            </w:r>
          </w:p>
          <w:p w:rsidR="00D420DF" w:rsidRPr="00CB58B9" w:rsidRDefault="00D420DF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B9" w:rsidRPr="00D420DF" w:rsidRDefault="00C41612" w:rsidP="00C4161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612">
              <w:rPr>
                <w:rFonts w:ascii="Times New Roman" w:hAnsi="Times New Roman" w:cs="Times New Roman"/>
                <w:sz w:val="24"/>
                <w:szCs w:val="24"/>
              </w:rPr>
              <w:t>Приказ управления Ленинградской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 транспорту от 06.05.2020 №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1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управлением Ленинградской области по транспорту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 такси, требований, установленных частями 1.4 и 16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апреля 2011 года №69-ФЗ «</w:t>
            </w:r>
            <w:r w:rsidRPr="00C4161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 w:rsidRPr="00C4161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правоотношений, возникающих при осуществлении </w:t>
            </w:r>
            <w:proofErr w:type="gramStart"/>
            <w:r w:rsidRPr="00C4161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161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частью 16 статьи 9, непосредственно в процессе перевозки пассажиров и багажа легковым такси), а также правилами перевозок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сажиров и багажа легковым такси»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D60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надзор за состоянием, содержанием, сохранением, использованием, популяризацией и государственной охраной объектов  культурного наследия</w:t>
            </w:r>
          </w:p>
        </w:tc>
        <w:tc>
          <w:tcPr>
            <w:tcW w:w="4678" w:type="dxa"/>
          </w:tcPr>
          <w:p w:rsidR="00CB58B9" w:rsidRPr="00B74E98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культуре Ленинградской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796" w:type="dxa"/>
          </w:tcPr>
          <w:p w:rsidR="00CB58B9" w:rsidRPr="009D60AA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B58B9"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Ленинградской области от 07.07.2017 </w:t>
            </w:r>
            <w:r w:rsidR="00CB58B9"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№264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области»</w:t>
            </w:r>
          </w:p>
          <w:p w:rsid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B9" w:rsidRPr="00B74E98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>риказ комитета по культуре Ленинградской области от 5 марта 2018г. №01-03/18-36 «Об утверждении административного регламента исполнения комитетом по культуре Ленинградской области государственной функции «Осуществление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области»</w:t>
            </w:r>
            <w:proofErr w:type="gramEnd"/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9D60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      </w:r>
          </w:p>
        </w:tc>
        <w:tc>
          <w:tcPr>
            <w:tcW w:w="4678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7796" w:type="dxa"/>
          </w:tcPr>
          <w:p w:rsidR="00CB58B9" w:rsidRPr="009D60AA" w:rsidRDefault="00774644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Ленинградской области от 29 июля 2016 года № 275 «О региональном государственном надзоре в области защиты населения и территорий от чрезвычайных ситуаций регионального, меж</w:t>
            </w:r>
            <w:r w:rsidR="009D60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 муниципального 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>характера в Ленинградской области»</w:t>
            </w:r>
          </w:p>
          <w:p w:rsid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0AA" w:rsidRPr="009D60AA" w:rsidRDefault="00774644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>риказ Комитета правопорядка и безопасности Ленинградской области от 30 августа 2016 года 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D60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контроль (надзор) в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регулируемых государством цен (тарифов)</w:t>
            </w:r>
          </w:p>
        </w:tc>
        <w:tc>
          <w:tcPr>
            <w:tcW w:w="4678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тарифам и ценовой</w:t>
            </w:r>
            <w:r w:rsidRPr="009D60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политике Ленинградской области</w:t>
            </w:r>
          </w:p>
        </w:tc>
        <w:tc>
          <w:tcPr>
            <w:tcW w:w="7796" w:type="dxa"/>
          </w:tcPr>
          <w:p w:rsidR="00CB58B9" w:rsidRPr="009D60AA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Ленинградской области от 13.09.2017 №367 «Об утверждении Порядка осуществления регионального государственного контроля (надзора) в области регулируемых 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государством цен (тарифов) на территории Ленинградской области»</w:t>
            </w:r>
          </w:p>
          <w:p w:rsid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AA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Приказ комитета по тарифам и ценовой политике Ленинградской области</w:t>
            </w:r>
          </w:p>
          <w:p w:rsidR="009D60AA" w:rsidRP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27.11.2017 № 248-п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области регулируемых государством цен (тарифов) на территории Ленинградской области»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D13BB6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9D60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9D60AA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58B9" w:rsidRPr="00B74E98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</w:t>
            </w:r>
          </w:p>
        </w:tc>
        <w:tc>
          <w:tcPr>
            <w:tcW w:w="4678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  <w:tc>
          <w:tcPr>
            <w:tcW w:w="7796" w:type="dxa"/>
          </w:tcPr>
          <w:p w:rsidR="00CB58B9" w:rsidRP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26.02.2018 № 56 «Об утверждении Порядка осуществления </w:t>
            </w:r>
            <w:proofErr w:type="gramStart"/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предельных размеров платы за проведение технического осмотра транспортных средств и предельных размеров расходов на оформление дубликата талона технического осмотра транспортных средств на территории Ленинградской области»</w:t>
            </w:r>
          </w:p>
          <w:p w:rsidR="009D60AA" w:rsidRPr="009D60AA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AA" w:rsidRPr="00B74E98" w:rsidRDefault="00C41612" w:rsidP="00C41612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1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тарифам и ценовой политике Ленинградской области </w:t>
            </w:r>
            <w:r w:rsidR="009D60AA" w:rsidRPr="009D60AA">
              <w:rPr>
                <w:rFonts w:ascii="Times New Roman" w:hAnsi="Times New Roman" w:cs="Times New Roman"/>
                <w:sz w:val="24"/>
                <w:szCs w:val="24"/>
              </w:rPr>
              <w:t>от 16.07.2018 № 77-п «Об утверждении Административного регламента по исполнению комитетом по тарифам и ценовой политике Ленинградской области государственной функции по осуществлению контроля 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области»</w:t>
            </w:r>
            <w:proofErr w:type="gramEnd"/>
          </w:p>
        </w:tc>
      </w:tr>
      <w:tr w:rsidR="007E2191" w:rsidRPr="00B74E98" w:rsidTr="00CB58B9">
        <w:tc>
          <w:tcPr>
            <w:tcW w:w="568" w:type="dxa"/>
          </w:tcPr>
          <w:p w:rsidR="007E2191" w:rsidRDefault="007E2191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551" w:type="dxa"/>
          </w:tcPr>
          <w:p w:rsidR="007E2191" w:rsidRPr="009D60AA" w:rsidRDefault="007E2191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</w:t>
            </w:r>
            <w:proofErr w:type="gramStart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</w:t>
            </w:r>
            <w:r w:rsidRPr="007E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области, осуществляемый ЛенРТК</w:t>
            </w:r>
          </w:p>
        </w:tc>
        <w:tc>
          <w:tcPr>
            <w:tcW w:w="4678" w:type="dxa"/>
          </w:tcPr>
          <w:p w:rsidR="007E2191" w:rsidRPr="009D60AA" w:rsidRDefault="007E2191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тарифам и ценовой политике Ленинградской области</w:t>
            </w:r>
          </w:p>
        </w:tc>
        <w:tc>
          <w:tcPr>
            <w:tcW w:w="7796" w:type="dxa"/>
          </w:tcPr>
          <w:p w:rsidR="007E2191" w:rsidRDefault="007E2191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06.05.2015 № 434 «О региональном государственном </w:t>
            </w:r>
            <w:proofErr w:type="gramStart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препаратов»</w:t>
            </w:r>
          </w:p>
          <w:p w:rsidR="007E2191" w:rsidRDefault="007E2191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7E2191" w:rsidRDefault="007E2191" w:rsidP="007E2191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исполнения государственной функции по осуществлению регионального государственного </w:t>
            </w:r>
            <w:proofErr w:type="gramStart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цен на лекарственные препараты, включенные в перечень жизненно необходимых </w:t>
            </w:r>
          </w:p>
          <w:p w:rsidR="007E2191" w:rsidRPr="009D60AA" w:rsidRDefault="007E2191" w:rsidP="007E2191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области, </w:t>
            </w:r>
            <w:proofErr w:type="gramStart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7E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ЛенРТК от 27.12.2017 № 660-п.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7E2191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  <w:r w:rsidR="009D60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480B3F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80B3F">
              <w:rPr>
                <w:rFonts w:ascii="Times New Roman" w:hAnsi="Times New Roman" w:cs="Times New Roman"/>
                <w:sz w:val="24"/>
                <w:szCs w:val="24"/>
              </w:rPr>
              <w:t>Государственный  контроль (надзор) за сохранностью региональных и муниципальных дорог  Ленинградской области</w:t>
            </w:r>
          </w:p>
        </w:tc>
        <w:tc>
          <w:tcPr>
            <w:tcW w:w="4678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7796" w:type="dxa"/>
          </w:tcPr>
          <w:p w:rsidR="00CB58B9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18.04.2017 №114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значения»</w:t>
            </w:r>
          </w:p>
          <w:p w:rsid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0AA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Приказ комитета по дорожному хозяйству Ленинградско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от 16.05.2018 N 13/18 </w:t>
            </w:r>
            <w:r w:rsidR="00C41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</w:t>
            </w:r>
            <w:r w:rsidR="00C416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значения»</w:t>
            </w:r>
          </w:p>
        </w:tc>
      </w:tr>
      <w:tr w:rsidR="00CB58B9" w:rsidRPr="00B74E98" w:rsidTr="00CB58B9">
        <w:tc>
          <w:tcPr>
            <w:tcW w:w="568" w:type="dxa"/>
          </w:tcPr>
          <w:p w:rsidR="00CB58B9" w:rsidRPr="00B74E98" w:rsidRDefault="009D60AA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E21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proofErr w:type="gramStart"/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деятельностью по управлению многоквартирными домами</w:t>
            </w:r>
          </w:p>
        </w:tc>
        <w:tc>
          <w:tcPr>
            <w:tcW w:w="4678" w:type="dxa"/>
          </w:tcPr>
          <w:p w:rsidR="00CB58B9" w:rsidRPr="00B74E98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7796" w:type="dxa"/>
          </w:tcPr>
          <w:p w:rsidR="00CB58B9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 не предусмотрено утверждение положения о данном виде контроля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(ст. 20 ЖК РФ, п. 5 Постановления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от 28.10.2014 N 1110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"О лицензировании предпринимательской деятельности по управлению многоквартирными домами")</w:t>
            </w:r>
          </w:p>
          <w:p w:rsid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0AA" w:rsidRPr="009D60AA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AA">
              <w:rPr>
                <w:rFonts w:ascii="Times New Roman" w:hAnsi="Times New Roman" w:cs="Times New Roman"/>
                <w:sz w:val="24"/>
                <w:szCs w:val="24"/>
              </w:rPr>
              <w:t>Приказ комитета государственного жилищного надзора и контроля Ленингр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адской области от 01.02.2019 №1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r w:rsidRPr="009D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исполнения комитетом государственного жилищного надзора и контроля Ленинградской области государственной функции по осуществлению лицензионного контроля за предпринимательской деятельностью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15.06.2015 N 19, от 17.08.2017 N 7"</w:t>
            </w:r>
            <w:proofErr w:type="gramEnd"/>
          </w:p>
        </w:tc>
      </w:tr>
      <w:tr w:rsidR="00CB58B9" w:rsidRPr="00B74E98" w:rsidTr="00CB58B9">
        <w:tc>
          <w:tcPr>
            <w:tcW w:w="568" w:type="dxa"/>
          </w:tcPr>
          <w:p w:rsidR="00CB58B9" w:rsidRPr="00DE60EB" w:rsidRDefault="007E2191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  <w:r w:rsidR="009D60AA" w:rsidRPr="00DE60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CB58B9" w:rsidRPr="00DE60EB" w:rsidRDefault="005D657E" w:rsidP="00DE60EB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57E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4678" w:type="dxa"/>
          </w:tcPr>
          <w:p w:rsidR="00CB58B9" w:rsidRPr="00DE60EB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796" w:type="dxa"/>
          </w:tcPr>
          <w:p w:rsidR="009D60AA" w:rsidRDefault="00DE60EB" w:rsidP="00DE60EB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11.10.2019  №461 «</w:t>
            </w: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области»</w:t>
            </w:r>
          </w:p>
          <w:p w:rsidR="00DE60EB" w:rsidRDefault="00DE60EB" w:rsidP="00DE60EB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EB" w:rsidRPr="00DE60EB" w:rsidRDefault="00DE60EB" w:rsidP="00DE60EB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Приказ комитета экономического развития и инвестиционной деятельности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радской области от 21.01.2020 №</w:t>
            </w: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0EB" w:rsidRDefault="00DE60EB" w:rsidP="00DE60EB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0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исполнению 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области»</w:t>
            </w:r>
          </w:p>
          <w:p w:rsidR="009D60AA" w:rsidRPr="00C41612" w:rsidRDefault="009D60AA" w:rsidP="009D60A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0AA" w:rsidRPr="00B74E98" w:rsidTr="00CB58B9">
        <w:tc>
          <w:tcPr>
            <w:tcW w:w="568" w:type="dxa"/>
          </w:tcPr>
          <w:p w:rsidR="009D60AA" w:rsidRPr="00B74E98" w:rsidRDefault="007E2191" w:rsidP="0077464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7746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9D60AA" w:rsidRPr="00774644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  <w:r w:rsidR="00E1758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</w:t>
            </w:r>
          </w:p>
        </w:tc>
        <w:tc>
          <w:tcPr>
            <w:tcW w:w="4678" w:type="dxa"/>
          </w:tcPr>
          <w:p w:rsidR="009D60AA" w:rsidRPr="00774644" w:rsidRDefault="009D60AA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7796" w:type="dxa"/>
          </w:tcPr>
          <w:p w:rsidR="00774644" w:rsidRDefault="00E1758D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04.12.2019 №568 «Об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области»</w:t>
            </w:r>
          </w:p>
          <w:p w:rsidR="00E1758D" w:rsidRDefault="00E1758D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0C9C" w:rsidRPr="00110C9C" w:rsidRDefault="00110C9C" w:rsidP="00110C9C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C">
              <w:rPr>
                <w:rFonts w:ascii="Times New Roman" w:hAnsi="Times New Roman" w:cs="Times New Roman"/>
                <w:sz w:val="24"/>
                <w:szCs w:val="24"/>
              </w:rPr>
              <w:t>Приказ комитета государственного строительного надзора и государственной экспертизы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30.03.2020 №</w:t>
            </w:r>
            <w:r w:rsidRPr="00110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644" w:rsidRPr="00774644" w:rsidRDefault="00110C9C" w:rsidP="00110C9C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C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</w:t>
            </w:r>
            <w:proofErr w:type="gramStart"/>
            <w:r w:rsidRPr="00110C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10C9C">
              <w:rPr>
                <w:rFonts w:ascii="Times New Roman" w:hAnsi="Times New Roman" w:cs="Times New Roman"/>
                <w:sz w:val="24"/>
                <w:szCs w:val="24"/>
              </w:rPr>
              <w:t xml:space="preserve">или) иных объектов недвижимости на </w:t>
            </w:r>
            <w:r w:rsidRPr="001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области»</w:t>
            </w:r>
          </w:p>
        </w:tc>
      </w:tr>
      <w:tr w:rsidR="009D60AA" w:rsidRPr="00774644" w:rsidTr="00CB58B9">
        <w:tc>
          <w:tcPr>
            <w:tcW w:w="568" w:type="dxa"/>
          </w:tcPr>
          <w:p w:rsidR="009D60AA" w:rsidRPr="00B74E98" w:rsidRDefault="007E2191" w:rsidP="0077464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  <w:r w:rsidR="007746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9D60AA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 заготовки, хранения, переработки и реализации лома черных металлов, цветных металлов</w:t>
            </w:r>
          </w:p>
        </w:tc>
        <w:tc>
          <w:tcPr>
            <w:tcW w:w="4678" w:type="dxa"/>
          </w:tcPr>
          <w:p w:rsidR="009D60AA" w:rsidRPr="00B74E98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796" w:type="dxa"/>
          </w:tcPr>
          <w:p w:rsidR="009D60AA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</w:t>
            </w:r>
            <w:r w:rsidR="00110C9C">
              <w:rPr>
                <w:rFonts w:ascii="Times New Roman" w:hAnsi="Times New Roman" w:cs="Times New Roman"/>
                <w:sz w:val="24"/>
                <w:szCs w:val="24"/>
              </w:rPr>
              <w:t>ства РФ от 12.12.2012 № 1287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лицензировании деятельности по заготовке, хранению, переработке и реализации</w:t>
            </w:r>
            <w:r w:rsidR="00110C9C">
              <w:rPr>
                <w:rFonts w:ascii="Times New Roman" w:hAnsi="Times New Roman" w:cs="Times New Roman"/>
                <w:sz w:val="24"/>
                <w:szCs w:val="24"/>
              </w:rPr>
              <w:t xml:space="preserve"> лома черных и цветных металлов»</w:t>
            </w:r>
          </w:p>
          <w:p w:rsidR="00774644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4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Приказ комитета экономического развития и инвестиционной деятельности Ленинградской области №32 от 29.08.2017 «Об утверждении Административного регламента по исполнению Комитетом экономического развития и инвестиционной деятельности Ленинградской области государственной функции по осуществлению лицензионного контроля заготовки, хранения, переработки и реализации лома черных металлов, цветных металлов»</w:t>
            </w:r>
          </w:p>
        </w:tc>
      </w:tr>
      <w:tr w:rsidR="00774644" w:rsidRPr="00B74E98" w:rsidTr="00CB58B9">
        <w:tc>
          <w:tcPr>
            <w:tcW w:w="568" w:type="dxa"/>
          </w:tcPr>
          <w:p w:rsidR="00774644" w:rsidRPr="00B74E98" w:rsidRDefault="007E2191" w:rsidP="0077464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7746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774644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строительный  надзор</w:t>
            </w:r>
          </w:p>
        </w:tc>
        <w:tc>
          <w:tcPr>
            <w:tcW w:w="4678" w:type="dxa"/>
          </w:tcPr>
          <w:p w:rsidR="00774644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7796" w:type="dxa"/>
          </w:tcPr>
          <w:p w:rsid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государственного строительного</w:t>
            </w:r>
            <w:r w:rsidR="0011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в Российской Федерации утверждено</w:t>
            </w: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01.02.2006 №54</w:t>
            </w:r>
          </w:p>
          <w:p w:rsidR="00110C9C" w:rsidRPr="00774644" w:rsidRDefault="00110C9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4" w:rsidRP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Приказ комитета государственного строительного надзора и государственной экспертизы Ленинградской области от 30.11.2011 №20 «Об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надзора»</w:t>
            </w:r>
          </w:p>
        </w:tc>
      </w:tr>
      <w:tr w:rsidR="00774644" w:rsidRPr="00B74E98" w:rsidTr="00CB58B9">
        <w:tc>
          <w:tcPr>
            <w:tcW w:w="568" w:type="dxa"/>
          </w:tcPr>
          <w:p w:rsidR="00774644" w:rsidRPr="00B74E98" w:rsidRDefault="007E2191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7746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774644" w:rsidRPr="00B74E98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по нормативам, обеспечивающим безопасность для </w:t>
            </w:r>
            <w:r w:rsidRPr="007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здоровья людей и имущества, охрану окружающей среды (кроме машин Вооруженных сил и других войск Российской Федерации, а также параметров машин, подконтрольных Федеральной службе по экологическому, технологическому и атомному надзору и Министерству энергетики Российской</w:t>
            </w:r>
            <w:proofErr w:type="gramEnd"/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678" w:type="dxa"/>
          </w:tcPr>
          <w:p w:rsidR="00774644" w:rsidRPr="00B74E98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7796" w:type="dxa"/>
          </w:tcPr>
          <w:p w:rsidR="00774644" w:rsidRPr="008B0603" w:rsidRDefault="008B0603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23.09.2020 N 1540 "Об утверждении Правил осуществления регионального государственного надзора в област</w:t>
            </w:r>
            <w:bookmarkStart w:id="0" w:name="_GoBack"/>
            <w:bookmarkEnd w:id="0"/>
            <w:r w:rsidRPr="008B0603">
              <w:rPr>
                <w:rFonts w:ascii="Times New Roman" w:hAnsi="Times New Roman" w:cs="Times New Roman"/>
                <w:sz w:val="24"/>
                <w:szCs w:val="24"/>
              </w:rPr>
              <w:t>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Федерации"</w:t>
            </w:r>
          </w:p>
          <w:p w:rsidR="008B0603" w:rsidRDefault="008B0603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4644" w:rsidRDefault="00774644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Ленинградской области по государственному техническому надзору и </w:t>
            </w:r>
            <w:r w:rsidR="00110C9C">
              <w:rPr>
                <w:rFonts w:ascii="Times New Roman" w:hAnsi="Times New Roman" w:cs="Times New Roman"/>
                <w:sz w:val="24"/>
                <w:szCs w:val="24"/>
              </w:rPr>
              <w:t>контролю от 30 ноября 2017 г. №</w:t>
            </w: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  <w:p w:rsidR="00110C9C" w:rsidRDefault="00110C9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C9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управлением Ленинградской области по государственному техническому надзору и контролю государственной функции по осуществлению надзора за техническим состоянием тракторов, самоходных дорожно-</w:t>
            </w:r>
            <w:r w:rsidRPr="001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Федеральной службе по экологическому, технологическому и атомному</w:t>
            </w:r>
            <w:proofErr w:type="gramEnd"/>
            <w:r w:rsidRPr="0011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надзору и Министерству энергетики Российской Федерации) по нормативам, обеспечивающим безопасность для жизни, здоровья людей и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щества, охрану окружающей среды»</w:t>
            </w:r>
          </w:p>
          <w:p w:rsidR="002231CE" w:rsidRDefault="002231CE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CE" w:rsidRPr="002231CE" w:rsidRDefault="002231CE" w:rsidP="002231CE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E">
              <w:rPr>
                <w:rFonts w:ascii="Times New Roman" w:hAnsi="Times New Roman" w:cs="Times New Roman"/>
                <w:sz w:val="24"/>
                <w:szCs w:val="24"/>
              </w:rPr>
              <w:t>Приказ управления Ленинградской области по государственному техническому надзору и контролю от 30.11.2017 N 16/17</w:t>
            </w:r>
          </w:p>
          <w:p w:rsidR="002231CE" w:rsidRPr="00B74E98" w:rsidRDefault="002231CE" w:rsidP="002231CE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1C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управлением Ленинградской области по государственному техническому надзору и контролю государственной функции по осуществлению надзора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 и атомному надзору), а также правил, регламентируемых стандартами</w:t>
            </w:r>
            <w:proofErr w:type="gramEnd"/>
            <w:r w:rsidRPr="002231CE">
              <w:rPr>
                <w:rFonts w:ascii="Times New Roman" w:hAnsi="Times New Roman" w:cs="Times New Roman"/>
                <w:sz w:val="24"/>
                <w:szCs w:val="24"/>
              </w:rPr>
              <w:t>, другими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документами и документацией»</w:t>
            </w:r>
          </w:p>
        </w:tc>
      </w:tr>
    </w:tbl>
    <w:p w:rsidR="00CB58B9" w:rsidRDefault="00CB58B9"/>
    <w:sectPr w:rsidR="00CB58B9" w:rsidSect="00CB58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DE4"/>
    <w:multiLevelType w:val="hybridMultilevel"/>
    <w:tmpl w:val="7F16DD66"/>
    <w:lvl w:ilvl="0" w:tplc="5C825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42670"/>
    <w:multiLevelType w:val="hybridMultilevel"/>
    <w:tmpl w:val="91BE982A"/>
    <w:lvl w:ilvl="0" w:tplc="3B2EA1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9"/>
    <w:rsid w:val="00037442"/>
    <w:rsid w:val="0006102C"/>
    <w:rsid w:val="0006585A"/>
    <w:rsid w:val="000A4506"/>
    <w:rsid w:val="00110C9C"/>
    <w:rsid w:val="001155B7"/>
    <w:rsid w:val="0018659F"/>
    <w:rsid w:val="001B1231"/>
    <w:rsid w:val="002231CE"/>
    <w:rsid w:val="00336248"/>
    <w:rsid w:val="00435FB4"/>
    <w:rsid w:val="00480B3F"/>
    <w:rsid w:val="00514DE2"/>
    <w:rsid w:val="005D657E"/>
    <w:rsid w:val="005F2DE7"/>
    <w:rsid w:val="0068468F"/>
    <w:rsid w:val="006C2723"/>
    <w:rsid w:val="007355E5"/>
    <w:rsid w:val="00774644"/>
    <w:rsid w:val="007E2191"/>
    <w:rsid w:val="008B0603"/>
    <w:rsid w:val="00940001"/>
    <w:rsid w:val="009410C2"/>
    <w:rsid w:val="009659CD"/>
    <w:rsid w:val="009B1813"/>
    <w:rsid w:val="009D60AA"/>
    <w:rsid w:val="00A16106"/>
    <w:rsid w:val="00C41612"/>
    <w:rsid w:val="00CB58B9"/>
    <w:rsid w:val="00D13BB6"/>
    <w:rsid w:val="00D420DF"/>
    <w:rsid w:val="00DE60EB"/>
    <w:rsid w:val="00DF06EC"/>
    <w:rsid w:val="00E1758D"/>
    <w:rsid w:val="00E23D96"/>
    <w:rsid w:val="00E5012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7"/>
    <w:pPr>
      <w:ind w:left="720"/>
      <w:contextualSpacing/>
    </w:pPr>
  </w:style>
  <w:style w:type="paragraph" w:customStyle="1" w:styleId="Default">
    <w:name w:val="Default"/>
    <w:rsid w:val="007E2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7"/>
    <w:pPr>
      <w:ind w:left="720"/>
      <w:contextualSpacing/>
    </w:pPr>
  </w:style>
  <w:style w:type="paragraph" w:customStyle="1" w:styleId="Default">
    <w:name w:val="Default"/>
    <w:rsid w:val="007E2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1EEE-FD9D-4E1C-B70E-88C7C0F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2</cp:revision>
  <cp:lastPrinted>2020-07-17T06:30:00Z</cp:lastPrinted>
  <dcterms:created xsi:type="dcterms:W3CDTF">2021-01-22T09:19:00Z</dcterms:created>
  <dcterms:modified xsi:type="dcterms:W3CDTF">2021-01-22T09:19:00Z</dcterms:modified>
</cp:coreProperties>
</file>