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37" w:rsidRDefault="00046F37" w:rsidP="00046F3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046F37" w:rsidRDefault="00046F37" w:rsidP="00046F37">
      <w:pPr>
        <w:keepNext w:val="0"/>
        <w:keepLines w:val="0"/>
        <w:autoSpaceDE w:val="0"/>
        <w:autoSpaceDN w:val="0"/>
        <w:adjustRightInd w:val="0"/>
        <w:spacing w:before="0" w:line="240" w:lineRule="auto"/>
        <w:rPr>
          <w:rFonts w:ascii="Tahoma" w:eastAsiaTheme="minorHAnsi" w:hAnsi="Tahoma" w:cs="Tahoma"/>
          <w:color w:val="auto"/>
          <w:sz w:val="20"/>
          <w:szCs w:val="20"/>
        </w:rPr>
      </w:pPr>
    </w:p>
    <w:p w:rsidR="00046F37" w:rsidRDefault="00046F37" w:rsidP="00046F37">
      <w:pPr>
        <w:autoSpaceDE w:val="0"/>
        <w:autoSpaceDN w:val="0"/>
        <w:adjustRightInd w:val="0"/>
        <w:spacing w:after="0" w:line="240" w:lineRule="auto"/>
        <w:jc w:val="both"/>
        <w:outlineLvl w:val="0"/>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12 марта 2022 г. N 353</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ОСОБЕННОСТЯХ</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РАЗРЕШИТЕЛЬНОЙ ДЕЯТЕЛЬНОСТИ В РОССИЙСКОЙ ФЕДЕРАЦИИ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2022 ГОДУ</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24.03.2022 </w:t>
            </w:r>
            <w:hyperlink r:id="rId6" w:history="1">
              <w:r>
                <w:rPr>
                  <w:rFonts w:ascii="Arial" w:hAnsi="Arial" w:cs="Arial"/>
                  <w:color w:val="0000FF"/>
                  <w:sz w:val="20"/>
                  <w:szCs w:val="20"/>
                </w:rPr>
                <w:t>N 448</w:t>
              </w:r>
            </w:hyperlink>
            <w:r>
              <w:rPr>
                <w:rFonts w:ascii="Arial" w:hAnsi="Arial" w:cs="Arial"/>
                <w:color w:val="392C69"/>
                <w:sz w:val="20"/>
                <w:szCs w:val="20"/>
              </w:rPr>
              <w:t>,</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06.04.2022 </w:t>
            </w:r>
            <w:hyperlink r:id="rId7" w:history="1">
              <w:r>
                <w:rPr>
                  <w:rFonts w:ascii="Arial" w:hAnsi="Arial" w:cs="Arial"/>
                  <w:color w:val="0000FF"/>
                  <w:sz w:val="20"/>
                  <w:szCs w:val="20"/>
                </w:rPr>
                <w:t>N 604</w:t>
              </w:r>
            </w:hyperlink>
            <w:r>
              <w:rPr>
                <w:rFonts w:ascii="Arial" w:hAnsi="Arial" w:cs="Arial"/>
                <w:color w:val="392C69"/>
                <w:sz w:val="20"/>
                <w:szCs w:val="20"/>
              </w:rPr>
              <w:t xml:space="preserve">, от 09.04.2022 </w:t>
            </w:r>
            <w:hyperlink r:id="rId8" w:history="1">
              <w:r>
                <w:rPr>
                  <w:rFonts w:ascii="Arial" w:hAnsi="Arial" w:cs="Arial"/>
                  <w:color w:val="0000FF"/>
                  <w:sz w:val="20"/>
                  <w:szCs w:val="20"/>
                </w:rPr>
                <w:t>N 626</w:t>
              </w:r>
            </w:hyperlink>
            <w:r>
              <w:rPr>
                <w:rFonts w:ascii="Arial" w:hAnsi="Arial" w:cs="Arial"/>
                <w:color w:val="392C69"/>
                <w:sz w:val="20"/>
                <w:szCs w:val="20"/>
              </w:rPr>
              <w:t xml:space="preserve">, от 19.04.2022 </w:t>
            </w:r>
            <w:hyperlink r:id="rId9" w:history="1">
              <w:r>
                <w:rPr>
                  <w:rFonts w:ascii="Arial" w:hAnsi="Arial" w:cs="Arial"/>
                  <w:color w:val="0000FF"/>
                  <w:sz w:val="20"/>
                  <w:szCs w:val="20"/>
                </w:rPr>
                <w:t>N 701</w:t>
              </w:r>
            </w:hyperlink>
            <w:r>
              <w:rPr>
                <w:rFonts w:ascii="Arial" w:hAnsi="Arial" w:cs="Arial"/>
                <w:color w:val="392C69"/>
                <w:sz w:val="20"/>
                <w:szCs w:val="20"/>
              </w:rPr>
              <w:t>,</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09.05.2022 </w:t>
            </w:r>
            <w:hyperlink r:id="rId10" w:history="1">
              <w:r>
                <w:rPr>
                  <w:rFonts w:ascii="Arial" w:hAnsi="Arial" w:cs="Arial"/>
                  <w:color w:val="0000FF"/>
                  <w:sz w:val="20"/>
                  <w:szCs w:val="20"/>
                </w:rPr>
                <w:t>N 837</w:t>
              </w:r>
            </w:hyperlink>
            <w:r>
              <w:rPr>
                <w:rFonts w:ascii="Arial" w:hAnsi="Arial" w:cs="Arial"/>
                <w:color w:val="392C69"/>
                <w:sz w:val="20"/>
                <w:szCs w:val="20"/>
              </w:rPr>
              <w:t xml:space="preserve">, от 03.06.2022 </w:t>
            </w:r>
            <w:hyperlink r:id="rId11" w:history="1">
              <w:r>
                <w:rPr>
                  <w:rFonts w:ascii="Arial" w:hAnsi="Arial" w:cs="Arial"/>
                  <w:color w:val="0000FF"/>
                  <w:sz w:val="20"/>
                  <w:szCs w:val="20"/>
                </w:rPr>
                <w:t>N 1019</w:t>
              </w:r>
            </w:hyperlink>
            <w:r>
              <w:rPr>
                <w:rFonts w:ascii="Arial" w:hAnsi="Arial" w:cs="Arial"/>
                <w:color w:val="392C69"/>
                <w:sz w:val="20"/>
                <w:szCs w:val="20"/>
              </w:rPr>
              <w:t xml:space="preserve">, от 03.06.2022 </w:t>
            </w:r>
            <w:hyperlink r:id="rId12" w:history="1">
              <w:r>
                <w:rPr>
                  <w:rFonts w:ascii="Arial" w:hAnsi="Arial" w:cs="Arial"/>
                  <w:color w:val="0000FF"/>
                  <w:sz w:val="20"/>
                  <w:szCs w:val="20"/>
                </w:rPr>
                <w:t>N 1020</w:t>
              </w:r>
            </w:hyperlink>
            <w:r>
              <w:rPr>
                <w:rFonts w:ascii="Arial" w:hAnsi="Arial" w:cs="Arial"/>
                <w:color w:val="392C69"/>
                <w:sz w:val="20"/>
                <w:szCs w:val="20"/>
              </w:rPr>
              <w:t>,</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07.06.2022 </w:t>
            </w:r>
            <w:hyperlink r:id="rId13" w:history="1">
              <w:r>
                <w:rPr>
                  <w:rFonts w:ascii="Arial" w:hAnsi="Arial" w:cs="Arial"/>
                  <w:color w:val="0000FF"/>
                  <w:sz w:val="20"/>
                  <w:szCs w:val="20"/>
                </w:rPr>
                <w:t>N 1038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4" w:history="1">
        <w:r>
          <w:rPr>
            <w:rFonts w:ascii="Arial" w:hAnsi="Arial" w:cs="Arial"/>
            <w:color w:val="0000FF"/>
            <w:sz w:val="20"/>
            <w:szCs w:val="20"/>
          </w:rPr>
          <w:t>пунктом 3 части 1 статьи 18</w:t>
        </w:r>
      </w:hyperlink>
      <w:r>
        <w:rPr>
          <w:rFonts w:ascii="Arial" w:hAnsi="Arial" w:cs="Arial"/>
          <w:sz w:val="20"/>
          <w:szCs w:val="20"/>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0" w:name="Par16"/>
      <w:bookmarkEnd w:id="0"/>
      <w:r>
        <w:rPr>
          <w:rFonts w:ascii="Arial" w:hAnsi="Arial" w:cs="Arial"/>
          <w:sz w:val="20"/>
          <w:szCs w:val="20"/>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ar62" w:history="1">
        <w:r>
          <w:rPr>
            <w:rFonts w:ascii="Arial" w:hAnsi="Arial" w:cs="Arial"/>
            <w:color w:val="0000FF"/>
            <w:sz w:val="20"/>
            <w:szCs w:val="20"/>
          </w:rPr>
          <w:t>приложению N 1</w:t>
        </w:r>
      </w:hyperlink>
      <w:r>
        <w:rPr>
          <w:rFonts w:ascii="Arial" w:hAnsi="Arial" w:cs="Arial"/>
          <w:sz w:val="20"/>
          <w:szCs w:val="20"/>
        </w:rPr>
        <w:t>.</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 w:name="Par17"/>
      <w:bookmarkEnd w:id="1"/>
      <w:r>
        <w:rPr>
          <w:rFonts w:ascii="Arial" w:hAnsi="Arial" w:cs="Arial"/>
          <w:sz w:val="20"/>
          <w:szCs w:val="20"/>
        </w:rPr>
        <w:t xml:space="preserve">1(1). Продлить на 12 месяцев действие срочных разрешений, сроки действия которых истекают в период со дня вступления в силу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ar103" w:history="1">
        <w:r>
          <w:rPr>
            <w:rFonts w:ascii="Arial" w:hAnsi="Arial" w:cs="Arial"/>
            <w:color w:val="0000FF"/>
            <w:sz w:val="20"/>
            <w:szCs w:val="20"/>
          </w:rPr>
          <w:t>приложению N 1(1)</w:t>
        </w:r>
      </w:hyperlink>
      <w:r>
        <w:rPr>
          <w:rFonts w:ascii="Arial" w:hAnsi="Arial" w:cs="Arial"/>
          <w:sz w:val="20"/>
          <w:szCs w:val="20"/>
        </w:rPr>
        <w:t>.</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продлении в соответствии с </w:t>
      </w:r>
      <w:hyperlink w:anchor="Par16" w:history="1">
        <w:r>
          <w:rPr>
            <w:rFonts w:ascii="Arial" w:hAnsi="Arial" w:cs="Arial"/>
            <w:color w:val="0000FF"/>
            <w:sz w:val="20"/>
            <w:szCs w:val="20"/>
          </w:rPr>
          <w:t>пунктом 1</w:t>
        </w:r>
      </w:hyperlink>
      <w:r>
        <w:rPr>
          <w:rFonts w:ascii="Arial" w:hAnsi="Arial" w:cs="Arial"/>
          <w:sz w:val="20"/>
          <w:szCs w:val="20"/>
        </w:rPr>
        <w:t xml:space="preserve"> настоящего постановления разрешений, указанных в </w:t>
      </w:r>
      <w:hyperlink w:anchor="Par62" w:history="1">
        <w:r>
          <w:rPr>
            <w:rFonts w:ascii="Arial" w:hAnsi="Arial" w:cs="Arial"/>
            <w:color w:val="0000FF"/>
            <w:sz w:val="20"/>
            <w:szCs w:val="20"/>
          </w:rPr>
          <w:t>приложении N 1</w:t>
        </w:r>
      </w:hyperlink>
      <w:r>
        <w:rPr>
          <w:rFonts w:ascii="Arial" w:hAnsi="Arial" w:cs="Arial"/>
          <w:sz w:val="20"/>
          <w:szCs w:val="20"/>
        </w:rPr>
        <w:t xml:space="preserve"> к настоящему постановлению, срок действия которых истек ранее дня вступления в силу настоящего постановления;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продлении в соответствии с </w:t>
      </w:r>
      <w:hyperlink w:anchor="Par17" w:history="1">
        <w:r>
          <w:rPr>
            <w:rFonts w:ascii="Arial" w:hAnsi="Arial" w:cs="Arial"/>
            <w:color w:val="0000FF"/>
            <w:sz w:val="20"/>
            <w:szCs w:val="20"/>
          </w:rPr>
          <w:t>пунктом 1(1)</w:t>
        </w:r>
      </w:hyperlink>
      <w:r>
        <w:rPr>
          <w:rFonts w:ascii="Arial" w:hAnsi="Arial" w:cs="Arial"/>
          <w:sz w:val="20"/>
          <w:szCs w:val="20"/>
        </w:rPr>
        <w:t xml:space="preserve"> настоящего постановления разрешений, указанных в </w:t>
      </w:r>
      <w:hyperlink w:anchor="Par103" w:history="1">
        <w:r>
          <w:rPr>
            <w:rFonts w:ascii="Arial" w:hAnsi="Arial" w:cs="Arial"/>
            <w:color w:val="0000FF"/>
            <w:sz w:val="20"/>
            <w:szCs w:val="20"/>
          </w:rPr>
          <w:t>приложении N 1(1)</w:t>
        </w:r>
      </w:hyperlink>
      <w:r>
        <w:rPr>
          <w:rFonts w:ascii="Arial" w:hAnsi="Arial" w:cs="Arial"/>
          <w:sz w:val="20"/>
          <w:szCs w:val="20"/>
        </w:rPr>
        <w:t xml:space="preserve"> к настоящему постановлению, срок действия которых истек ранее дня вступления в силу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ar129" w:history="1">
        <w:r>
          <w:rPr>
            <w:rFonts w:ascii="Arial" w:hAnsi="Arial" w:cs="Arial"/>
            <w:color w:val="0000FF"/>
            <w:sz w:val="20"/>
            <w:szCs w:val="20"/>
          </w:rPr>
          <w:t>приложению N 2</w:t>
        </w:r>
      </w:hyperlink>
      <w:r>
        <w:rPr>
          <w:rFonts w:ascii="Arial" w:hAnsi="Arial" w:cs="Arial"/>
          <w:sz w:val="20"/>
          <w:szCs w:val="20"/>
        </w:rPr>
        <w:t>, переносится на 12 месяцев в случае наступления указанного срока в 2022 году.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разрешительных режимов по перечню согласно </w:t>
      </w:r>
      <w:hyperlink w:anchor="Par153" w:history="1">
        <w:r>
          <w:rPr>
            <w:rFonts w:ascii="Arial" w:hAnsi="Arial" w:cs="Arial"/>
            <w:color w:val="0000FF"/>
            <w:sz w:val="20"/>
            <w:szCs w:val="20"/>
          </w:rPr>
          <w:t>приложению N 3</w:t>
        </w:r>
      </w:hyperlink>
      <w:r>
        <w:rPr>
          <w:rFonts w:ascii="Arial" w:hAnsi="Arial" w:cs="Arial"/>
          <w:sz w:val="20"/>
          <w:szCs w:val="20"/>
        </w:rPr>
        <w:t xml:space="preserve">, а также лицензирования отдельных видов деятельности, предусмотренных </w:t>
      </w:r>
      <w:hyperlink r:id="rId19" w:history="1">
        <w:r>
          <w:rPr>
            <w:rFonts w:ascii="Arial" w:hAnsi="Arial" w:cs="Arial"/>
            <w:color w:val="0000FF"/>
            <w:sz w:val="20"/>
            <w:szCs w:val="20"/>
          </w:rPr>
          <w:t>частью 1 статьи 12</w:t>
        </w:r>
      </w:hyperlink>
      <w:r>
        <w:rPr>
          <w:rFonts w:ascii="Arial" w:hAnsi="Arial" w:cs="Arial"/>
          <w:sz w:val="20"/>
          <w:szCs w:val="20"/>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 осуществлении в 2022 году деятельности (действий), требующей получения разрешения, без соответствующего разрешения;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w:t>
      </w:r>
      <w:r>
        <w:rPr>
          <w:rFonts w:ascii="Arial" w:hAnsi="Arial" w:cs="Arial"/>
          <w:sz w:val="20"/>
          <w:szCs w:val="20"/>
        </w:rPr>
        <w:lastRenderedPageBreak/>
        <w:t>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Установить, что в 2022 году в отношении лицензирования видов деятельности, указанных в </w:t>
      </w:r>
      <w:hyperlink r:id="rId20" w:history="1">
        <w:r>
          <w:rPr>
            <w:rFonts w:ascii="Arial" w:hAnsi="Arial" w:cs="Arial"/>
            <w:color w:val="0000FF"/>
            <w:sz w:val="20"/>
            <w:szCs w:val="20"/>
          </w:rPr>
          <w:t>части 1 статьи 12</w:t>
        </w:r>
      </w:hyperlink>
      <w:r>
        <w:rPr>
          <w:rFonts w:ascii="Arial" w:hAnsi="Arial" w:cs="Arial"/>
          <w:sz w:val="20"/>
          <w:szCs w:val="20"/>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Особенности разрешительных режимов в отдельных сферах деятельности устанавливаются согласно </w:t>
      </w:r>
      <w:hyperlink w:anchor="Par345" w:history="1">
        <w:r>
          <w:rPr>
            <w:rFonts w:ascii="Arial" w:hAnsi="Arial" w:cs="Arial"/>
            <w:color w:val="0000FF"/>
            <w:sz w:val="20"/>
            <w:szCs w:val="20"/>
          </w:rPr>
          <w:t>приложениям N 4</w:t>
        </w:r>
      </w:hyperlink>
      <w:r>
        <w:rPr>
          <w:rFonts w:ascii="Arial" w:hAnsi="Arial" w:cs="Arial"/>
          <w:sz w:val="20"/>
          <w:szCs w:val="20"/>
        </w:rPr>
        <w:t xml:space="preserve"> - </w:t>
      </w:r>
      <w:hyperlink w:anchor="Par853" w:history="1">
        <w:r>
          <w:rPr>
            <w:rFonts w:ascii="Arial" w:hAnsi="Arial" w:cs="Arial"/>
            <w:color w:val="0000FF"/>
            <w:sz w:val="20"/>
            <w:szCs w:val="20"/>
          </w:rPr>
          <w:t>22</w:t>
        </w:r>
      </w:hyperlink>
      <w:r>
        <w:rPr>
          <w:rFonts w:ascii="Arial" w:hAnsi="Arial" w:cs="Arial"/>
          <w:sz w:val="20"/>
          <w:szCs w:val="20"/>
        </w:rPr>
        <w:t>.</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09.04.2022 </w:t>
      </w:r>
      <w:hyperlink r:id="rId21" w:history="1">
        <w:r>
          <w:rPr>
            <w:rFonts w:ascii="Arial" w:hAnsi="Arial" w:cs="Arial"/>
            <w:color w:val="0000FF"/>
            <w:sz w:val="20"/>
            <w:szCs w:val="20"/>
          </w:rPr>
          <w:t>N 626</w:t>
        </w:r>
      </w:hyperlink>
      <w:r>
        <w:rPr>
          <w:rFonts w:ascii="Arial" w:hAnsi="Arial" w:cs="Arial"/>
          <w:sz w:val="20"/>
          <w:szCs w:val="20"/>
        </w:rPr>
        <w:t xml:space="preserve">, от 19.04.2022 </w:t>
      </w:r>
      <w:hyperlink r:id="rId22" w:history="1">
        <w:r>
          <w:rPr>
            <w:rFonts w:ascii="Arial" w:hAnsi="Arial" w:cs="Arial"/>
            <w:color w:val="0000FF"/>
            <w:sz w:val="20"/>
            <w:szCs w:val="20"/>
          </w:rPr>
          <w:t>N 701</w:t>
        </w:r>
      </w:hyperlink>
      <w:r>
        <w:rPr>
          <w:rFonts w:ascii="Arial" w:hAnsi="Arial" w:cs="Arial"/>
          <w:sz w:val="20"/>
          <w:szCs w:val="20"/>
        </w:rPr>
        <w:t xml:space="preserve">, от 03.06.2022 </w:t>
      </w:r>
      <w:hyperlink r:id="rId23" w:history="1">
        <w:r>
          <w:rPr>
            <w:rFonts w:ascii="Arial" w:hAnsi="Arial" w:cs="Arial"/>
            <w:color w:val="0000FF"/>
            <w:sz w:val="20"/>
            <w:szCs w:val="20"/>
          </w:rPr>
          <w:t>N 1020</w:t>
        </w:r>
      </w:hyperlink>
      <w:r>
        <w:rPr>
          <w:rFonts w:ascii="Arial" w:hAnsi="Arial" w:cs="Arial"/>
          <w:sz w:val="20"/>
          <w:szCs w:val="20"/>
        </w:rPr>
        <w:t>)</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отношении лицензируемых видов деятельности, предусмотренных </w:t>
      </w:r>
      <w:hyperlink r:id="rId24" w:history="1">
        <w:r>
          <w:rPr>
            <w:rFonts w:ascii="Arial" w:hAnsi="Arial" w:cs="Arial"/>
            <w:color w:val="0000FF"/>
            <w:sz w:val="20"/>
            <w:szCs w:val="20"/>
          </w:rPr>
          <w:t>частью 1 статьи 12</w:t>
        </w:r>
      </w:hyperlink>
      <w:r>
        <w:rPr>
          <w:rFonts w:ascii="Arial" w:hAnsi="Arial" w:cs="Arial"/>
          <w:sz w:val="20"/>
          <w:szCs w:val="20"/>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Разъяснения по вопросам применения настоящего постановления даются Министерством экономического развития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Настоящее постановление вступает в силу со дня его официального опубликования.</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62"/>
      <w:bookmarkEnd w:id="2"/>
      <w:r>
        <w:rPr>
          <w:rFonts w:ascii="Arial" w:eastAsiaTheme="minorHAnsi" w:hAnsi="Arial" w:cs="Arial"/>
          <w:color w:val="auto"/>
          <w:sz w:val="20"/>
          <w:szCs w:val="20"/>
        </w:rPr>
        <w:t>ПЕРЕЧЕНЬ</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СРОЧНЫХ РАЗРЕШЕНИЙ, СРОКИ ДЕЙСТВИЯ КОТОРЫХ</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ИСТЕКАЮТ В ПЕРИОД СО ДНЯ ВСТУПЛЕНИЯ В СИЛУ ПОСТАНОВЛЕНИЯ</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ПРАВИТЕЛЬСТВА РОССИЙСКОЙ ФЕДЕРАЦИИ ОТ 12 МАРТА 2022 Г.</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N 353 "ОБ ОСОБЕННОСТЯХ РАЗРЕШИТЕЛЬНОЙ ДЕЯТЕЛЬНОСТИ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 В 2022 ГОДУ" ПО 31 ДЕКАБРЯ 2022 Г.</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ДЕЙСТВИЕ КОТОРЫХ ПРОДЛЕВАЕТСЯ НА 12 МЕСЯЦЕВ</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Лицензии на телевизионное вещание, радиовещание.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Разрешения на судовые радиостанции, используемые на морских судах, судах внутреннего плавания и судах смешанного (река - море) плавания.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"Об охране окружающей среды" к объектам </w:t>
      </w:r>
      <w:hyperlink r:id="rId26" w:history="1">
        <w:r>
          <w:rPr>
            <w:rFonts w:ascii="Arial" w:hAnsi="Arial" w:cs="Arial"/>
            <w:color w:val="0000FF"/>
            <w:sz w:val="20"/>
            <w:szCs w:val="20"/>
          </w:rPr>
          <w:t>I категории</w:t>
        </w:r>
      </w:hyperlink>
      <w:r>
        <w:rPr>
          <w:rFonts w:ascii="Arial" w:hAnsi="Arial" w:cs="Arial"/>
          <w:sz w:val="20"/>
          <w:szCs w:val="20"/>
        </w:rPr>
        <w:t xml:space="preserve">, а также разрешения на временные выбросы, выдача которых предусмотрена </w:t>
      </w:r>
      <w:hyperlink r:id="rId27" w:history="1">
        <w:r>
          <w:rPr>
            <w:rFonts w:ascii="Arial" w:hAnsi="Arial" w:cs="Arial"/>
            <w:color w:val="0000FF"/>
            <w:sz w:val="20"/>
            <w:szCs w:val="20"/>
          </w:rPr>
          <w:t>пунктом 6 статьи 23.1</w:t>
        </w:r>
      </w:hyperlink>
      <w:r>
        <w:rPr>
          <w:rFonts w:ascii="Arial" w:hAnsi="Arial" w:cs="Arial"/>
          <w:sz w:val="20"/>
          <w:szCs w:val="20"/>
        </w:rPr>
        <w:t xml:space="preserve"> Федерального закона "Об охране окружающей среды".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28" w:history="1">
        <w:r>
          <w:rPr>
            <w:rFonts w:ascii="Arial" w:hAnsi="Arial" w:cs="Arial"/>
            <w:color w:val="0000FF"/>
            <w:sz w:val="20"/>
            <w:szCs w:val="20"/>
          </w:rPr>
          <w:t>статьей 37.1</w:t>
        </w:r>
      </w:hyperlink>
      <w:r>
        <w:rPr>
          <w:rFonts w:ascii="Arial" w:hAnsi="Arial" w:cs="Arial"/>
          <w:sz w:val="20"/>
          <w:szCs w:val="20"/>
        </w:rPr>
        <w:t xml:space="preserve"> Федерального закона "О внутренних морских водах, территориальном море и прилежащей зоне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Сертификаты соответствия аэродромов.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Договоры водопользования.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Решения о предоставлении водных объектов в пользование.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Лицензии на водопользование.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Договоры пользования водными объектами.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Заключения об отсутствии полезных ископаемых в недрах под участком предстоящей застройки.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Разрешения на осуществление деятельности по перевозке пассажиров и багажа легковым такси.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Разрешения на проведение работ по сохранению объекта культурного наследия федерального значения.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Заключения (акты) государственной историко-культурной экспертизы.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Государственная регистрация лекарственных препаратов для ветеринарного применения.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Сертификаты о происхождении товара СТ-1.</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Свидетельства об аккредитации в качестве подразделения транспортной безопасности.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Свидетельства об аккредитации аттестующей организации.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Свидетельства об аттестации сил обеспечения транспортной безопасности.</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103"/>
      <w:bookmarkEnd w:id="3"/>
      <w:r>
        <w:rPr>
          <w:rFonts w:ascii="Arial" w:eastAsiaTheme="minorHAnsi" w:hAnsi="Arial" w:cs="Arial"/>
          <w:color w:val="auto"/>
          <w:sz w:val="20"/>
          <w:szCs w:val="20"/>
        </w:rPr>
        <w:t>ПЕРЕЧЕНЬ</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СРОЧНЫХ РАЗРЕШЕНИЙ, СРОКИ ДЕЙСТВИЯ КОТОРЫХ ИСТЕКАЮТ</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ПЕРИОД СО ДНЯ ВСТУПЛЕНИЯ В СИЛУ ПОСТАНОВЛЕНИЯ</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ПРАВИТЕЛЬСТВА РОССИЙСКОЙ ФЕДЕРАЦИИ ОТ 9 АПРЕЛЯ 2022 Г. N 626</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 В ПОСТАНОВЛЕНИЕ ПРАВИТЕЛЬСТВА</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ОТ 12 МАРТА 2022 Г. N 353"</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31 ДЕКАБРЯ 2022 Г. И ДЕЙСТВИЕ КОТОРЫХ</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ПРОДЛЕВАЕТСЯ НА 12 МЕСЯЦЕВ</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2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экспертов по проведению государственной историко-культурной экспертизы.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Аккредитация частных агентств занятости на право осуществления деятельности по предоставлению труда работников (персонала).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Свидетельства о государственной регистрации племенных стад.</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Разрешения на ведение работ со взрывчатыми материалами промышленного назначения, имеющих постоянный характер.</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129"/>
      <w:bookmarkEnd w:id="4"/>
      <w:r>
        <w:rPr>
          <w:rFonts w:ascii="Arial" w:eastAsiaTheme="minorHAnsi" w:hAnsi="Arial" w:cs="Arial"/>
          <w:color w:val="auto"/>
          <w:sz w:val="20"/>
          <w:szCs w:val="20"/>
        </w:rPr>
        <w:t>ПЕРЕЧЕНЬ</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ЛИЦЕНЗИРУЕМЫХ ВИДОВ ДЕЯТЕЛЬНОСТИ, ОСУЩЕСТВЛЯЕМЫХ</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ЛИЦЕНЗИАТАМИ, В ОТНОШЕНИИ КОТОРЫХ НА 12 МЕСЯЦЕВ ПРОДЛЕВАЕТСЯ</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СРОК, ДО КОТОРОГО ДОЛЖНО БЫТЬ ПРОЙДЕНО ПЕРИОДИЧЕСКОЕ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ПОДТВЕРЖДЕНИЕ СООТВЕТСТВИЯ (ПЕРВИЧНОЕ ПОДТВЕРЖДЕНИЕ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СООТВЕТСТВИЯ) ЛИЦЕНЗИОННЫМ ТРЕБОВАНИЯМ</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Деятельность по тушению пожаров в населенных пунктах, на производственных объектах и объектах инфраструктуры.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по монтажу, техническому обслуживанию и ремонту средств обеспечения пожарной безопасности зданий и сооружений.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Производство лекарственных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Деятельность по сохранению объектов культурного наследия (памятников истории и культуры) народов Российской Федерации.</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53"/>
      <w:bookmarkEnd w:id="5"/>
      <w:r>
        <w:rPr>
          <w:rFonts w:ascii="Arial" w:eastAsiaTheme="minorHAnsi" w:hAnsi="Arial" w:cs="Arial"/>
          <w:color w:val="auto"/>
          <w:sz w:val="20"/>
          <w:szCs w:val="20"/>
        </w:rPr>
        <w:t>ПЕРЕЧЕНЬ РАЗРЕШИТЕЛЬНЫХ РЕЖИМОВ</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работников по вопросам безопасности гидротехнических сооружений.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Аттестация работников по вопросам безопасности в сфере электроэнергетики.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Аттестация работников в области промышленной безопасности.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фитосанитарных сертификатов, реэкспортных фитосанитарных сертификатов и (или) выдача карантинных сертификатов.</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Регистрация радиоэлектронных средств и высокочастотных устройств.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Выдача санитарно-эпидемиологического заключения.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Государственная регистрация маломерных судов.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Присвоение (назначение) радиочастот или радиочастотного канала для радиоэлектронных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Классификация и освидетельствование судов.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Выдача специального разрешения на движение по автомобильным дорогам транспортного средства, осуществляющего перевозку опасных грузов.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Выдача разрешения на добычу (вылов) водных биологических ресурсов.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Государственный учет объектов, оказывающих негативное воздействие на окружающую среду.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Регистрация опасных производственных объектов.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Пономерной учет железнодорожного подвижного состава и контейнеров.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Допуск российских перевозчиков к осуществлению международных автомобильных перевозок.</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Выдача специальных разрешений на осуществление международных автомобильных перевозок опасных грузов.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Государственная регистрация отдельных видов продукции (товаров, включенных в </w:t>
      </w:r>
      <w:hyperlink r:id="rId33" w:history="1">
        <w:r>
          <w:rPr>
            <w:rFonts w:ascii="Arial" w:hAnsi="Arial" w:cs="Arial"/>
            <w:color w:val="0000FF"/>
            <w:sz w:val="20"/>
            <w:szCs w:val="20"/>
          </w:rPr>
          <w:t>раздел II</w:t>
        </w:r>
      </w:hyperlink>
      <w:r>
        <w:rPr>
          <w:rFonts w:ascii="Arial" w:hAnsi="Arial" w:cs="Arial"/>
          <w:sz w:val="20"/>
          <w:szCs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Государственная регистрация потенциально опасных химических и биологических веществ.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Утверждение типа стандартных образцов или типа средств измерений.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Решение об установлении, изменении или о прекращении существования санитарно-защитной зоны.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Согласование планов и схем развития горных работ.</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Регистрация средств массовой информации.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Внесение сведений о туроператоре в единый федеральный реестр туроператоров.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39. Лицензирование пользования недрами.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34" w:history="1">
        <w:r>
          <w:rPr>
            <w:rFonts w:ascii="Arial" w:hAnsi="Arial" w:cs="Arial"/>
            <w:color w:val="0000FF"/>
            <w:sz w:val="20"/>
            <w:szCs w:val="20"/>
          </w:rPr>
          <w:t>Конвенции</w:t>
        </w:r>
      </w:hyperlink>
      <w:r>
        <w:rPr>
          <w:rFonts w:ascii="Arial" w:hAnsi="Arial" w:cs="Arial"/>
          <w:sz w:val="20"/>
          <w:szCs w:val="20"/>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Утверждение результатов оценки уязвимости объектов транспортной инфраструктуры и транспортных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Разрешение на судовые радиостанции, используемые на морских судах, судах внутреннего плавания и судах смешанного (река - море) плавания.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Разрешение на ввоз на территорию Российской Федерации медицинских изделий в целях их государственной регистрации.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Аттестация на право подготовки заключений экспертизы проектной документации и (или) результатов инженерных изысканий.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Выдача разрешения на ведение работ со взрывчатыми материалами промышленного назначения.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Государственная экологическая экспертиза.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Внесение сведений о некоммерческой организации в государственный реестр саморегулируемых организаций.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Утверждение первичных референтных методик (методов) измерений и референтных методик (методов) измерений.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Выдача разрешения на вредное физическое воздействие на атмосферный воздух.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Утверждение нормативов допустимых выбросов и сбросов веществ и микроорганизмов.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Согласование нормативов допустимых сбросов.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Выдача прокатного удостоверения.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Аттестация на право выполнения работ по специальной оценке условий труда.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Согласование правил эксплуатации гидротехнических сооружений.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Лицензирование деятельности по производству и обороту этилового спирта, алкогольной и спиртосодержащей продукции.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Аттестация экспертов в области промышленной безопасности.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Государственная регистрация селекционных достижений, допущенных к использованию.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Согласование специальных технических условий для разработки проектной документации на объект капитального строительства.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Выдача разрешения на строительство, реконструкцию, капитальный ремонт объектов капитального строительства.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Регистрация образцов изделий народных художественных промыслов признанного художественного достоинства.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Выдача разрешения на ввод иммунобиологического лекарственного препарата в гражданский оборот.</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Допуск перевозчиков к выполнению международных воздушных перевозок пассажиров и (или) грузов.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Государственная аккредитация образовательной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81. Аккредитация организаций, оказывающих услуги в области охраны труда.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Ведение единого реестра зарегистрированных систем добровольной сертификации.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Выдача разрешения на проведение работ по сохранению объекта культурного наследия федерального значения.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Государственная регистрация лекарственных средств для ветеринарного применения.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Выдача разрешительных документов на вывоз, временный вывоз культурных ценностей из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Выдача свидетельства на право вывоза культурных ценностей из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Разрешение на проведение клинических исследований лекарственного препарата.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Утверждение декларации безопасности гидротехнического сооружения.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Выдача разрешения на импорт племенной продукции (материала).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Выдача разрешения на выброс загрязняющих веществ в атмосферный воздух, лимитов на выбросы загрязняющих веществ.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Согласование планов снижения сбросов в централизованные системы водоотведения.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Государственная регистрация и учет гидротехнических сооружений.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Выдача разрешения на применение франкировальных машин.</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Утверждение планов обеспечения транспортной безопасности объектов инфраструктуры и транспортных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Государственная регистрация кормовых добавок.</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Выдача разрешения на эксплуатацию гидротехнического сооружения.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Выдача разрешения на ввод в эксплуатацию объекта капитального строительства.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105. Государственная регистрация пестицидов и агрохимикатов.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Аттестация лиц на право проведения реставрационных работ в отношении музейных предметов и музейных коллекций.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Государственная регистрация племенных стад.</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Аттестация должностных лиц, осуществляющих деятельность в области оценки пожарного риска.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Выдача разрешений на проведение клинических испытаний (исследований) медицинских изделий в рамках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Выдача разрешения на добывание объектов животного и растительного мира, занесенных в Красную книгу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Аттестация экспертов по проведению государственной историко-культурной экспертизы.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Утверждение государственной экспертизы проектов освоения лесов, расположенных на землях особо охраняемых природных территорий.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Установление межрегионального маршрута регулярных перевозок по предложению заинтересованного лица.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Выдача заключения, прилагаемого к заявке на государственную регистрацию наименования места происхождения товара.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Аттестация медицинских и фармацевтических работников для получения квалификационной категории.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Регистрация деклараций пожарной безопасности.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Государственная регистрация спортивных парусных судов.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Выдача разрешения на экспорт и разрешения на импорт осетровых видов рыб и продукции из них, включая икру.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Регистрация искусственных островов, установок, сооружений и прав на них.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Аккредитация юридических лиц для проведения оценки уязвимости объектов транспортной инфраструктуры и транспортных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Аттестация уполномоченного лица производителя лекарственных средств для ветеринарного применения.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Определение видов организаций, осуществляющих деятельность в области племенного животноводства.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Аттестация лиц на право проектирования средств обеспечения пожарной безопасности зданий и сооружений, которые введены в эксплуатацию.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Аттестация сил обеспечения транспортной безопасности.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Государственная регистрация лекарственных препаратов для медицинского применения.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144. Аккредитация частных агентств занятости на право осуществления деятельности по предоставлению труда работников (персонала).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Выдача специального разрешения на перевозку грузов повышенной опасности на внутреннем водном транспорте и железнодорожном транспорте.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Выдача разрешения на осуществление розничной торговли лекарственными препаратами для медицинского применения дистанционным способом.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Внесение в реестр деклараций промышленной безопасности.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Оформление и выдача паспорта объекта культурного наследия.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Аттестация капитанов судов внутреннего плавания.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Согласование планов по предупреждению и ликвидации разливов нефти и нефтепродуктов на территории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Подтверждение отнесения отходов I - V классов опасности к конкретному классу 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Аттестация на право управления маломерными судами.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Выдача удостоверения частного охранника.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Выдача юридическому лицу с особыми уставными задачами разрешения на хранение и ношение служебного оружия и патронов к нему.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Прием экзаменов на право управления самоходными машинами и выдача удостоверений тракториста-машиниста (тракториста).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169. Государственная регистрация серии (партии) медицинского изделия.</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169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170. Государственная регистрация медицинского изделия, внесение изменений в регистрационное досье медицинского изделия.</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170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 w:name="Par345"/>
      <w:bookmarkEnd w:id="6"/>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СФЕРЕ ПРОМЫШЛЕННОЙ БЕЗОПАСНОСТИ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ОПАСНЫХ ПРОИЗВОДСТВЕННЫХ ОБЪЕКТОВ, БЕЗОПАСНОСТИ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ГИДРОТЕХНИЧЕСКИХ СООРУЖЕНИЙ, ЭЛЕКТРОЭНЕРГЕТИКИ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ТЕПЛОСНАБЖЕНИЯ</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назначения на соответствующую должность;</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аттестационных комиссиях организаций - в случаях, предусмотренных локальными нормативными актами таких организаций.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сроки очередной аттестации экспертов в области промышленной безопасности, наступающие в 2022 году, продлеваются на 3 месяца.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41" w:history="1">
        <w:r>
          <w:rPr>
            <w:rFonts w:ascii="Arial" w:hAnsi="Arial" w:cs="Arial"/>
            <w:color w:val="0000FF"/>
            <w:sz w:val="20"/>
            <w:szCs w:val="20"/>
          </w:rPr>
          <w:t>абзацами вторым</w:t>
        </w:r>
      </w:hyperlink>
      <w:r>
        <w:rPr>
          <w:rFonts w:ascii="Arial" w:hAnsi="Arial" w:cs="Arial"/>
          <w:sz w:val="20"/>
          <w:szCs w:val="20"/>
        </w:rPr>
        <w:t xml:space="preserve"> и </w:t>
      </w:r>
      <w:hyperlink r:id="rId42" w:history="1">
        <w:r>
          <w:rPr>
            <w:rFonts w:ascii="Arial" w:hAnsi="Arial" w:cs="Arial"/>
            <w:color w:val="0000FF"/>
            <w:sz w:val="20"/>
            <w:szCs w:val="20"/>
          </w:rPr>
          <w:t>четвертым пункта 3.1 статьи 14</w:t>
        </w:r>
      </w:hyperlink>
      <w:r>
        <w:rPr>
          <w:rFonts w:ascii="Arial" w:hAnsi="Arial" w:cs="Arial"/>
          <w:sz w:val="20"/>
          <w:szCs w:val="20"/>
        </w:rPr>
        <w:t xml:space="preserve"> Федерального закона "О промышленной безопасности опасных производственных объектов".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СФЕРЕ СТРОИТЕЛЬСТВА</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43" w:history="1">
        <w:r>
          <w:rPr>
            <w:rFonts w:ascii="Arial" w:hAnsi="Arial" w:cs="Arial"/>
            <w:color w:val="0000FF"/>
            <w:sz w:val="20"/>
            <w:szCs w:val="20"/>
          </w:rPr>
          <w:t>статьей 49.1</w:t>
        </w:r>
      </w:hyperlink>
      <w:r>
        <w:rPr>
          <w:rFonts w:ascii="Arial" w:hAnsi="Arial" w:cs="Arial"/>
          <w:sz w:val="20"/>
          <w:szCs w:val="20"/>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СФЕРЕ ТУРИЗМА</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до 31 октября 2023 г. минимальный размер финансового обеспечения ответственности туроператора, установленный </w:t>
      </w:r>
      <w:hyperlink r:id="rId44" w:history="1">
        <w:r>
          <w:rPr>
            <w:rFonts w:ascii="Arial" w:hAnsi="Arial" w:cs="Arial"/>
            <w:color w:val="0000FF"/>
            <w:sz w:val="20"/>
            <w:szCs w:val="20"/>
          </w:rPr>
          <w:t>абзацем четвертым части первой статьи 17.2</w:t>
        </w:r>
      </w:hyperlink>
      <w:r>
        <w:rPr>
          <w:rFonts w:ascii="Arial" w:hAnsi="Arial" w:cs="Arial"/>
          <w:sz w:val="20"/>
          <w:szCs w:val="20"/>
        </w:rP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требование, установленное </w:t>
      </w:r>
      <w:hyperlink r:id="rId45" w:history="1">
        <w:r>
          <w:rPr>
            <w:rFonts w:ascii="Arial" w:hAnsi="Arial" w:cs="Arial"/>
            <w:color w:val="0000FF"/>
            <w:sz w:val="20"/>
            <w:szCs w:val="20"/>
          </w:rPr>
          <w:t>абзацем третьим части первой статьи 17.2</w:t>
        </w:r>
      </w:hyperlink>
      <w:r>
        <w:rPr>
          <w:rFonts w:ascii="Arial" w:hAnsi="Arial" w:cs="Arial"/>
          <w:sz w:val="20"/>
          <w:szCs w:val="20"/>
        </w:rPr>
        <w:t xml:space="preserve"> Федерального закона "Об основах туристской деятельности в Российской Федерации", не применяется.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46" w:history="1">
        <w:r>
          <w:rPr>
            <w:rFonts w:ascii="Arial" w:hAnsi="Arial" w:cs="Arial"/>
            <w:color w:val="0000FF"/>
            <w:sz w:val="20"/>
            <w:szCs w:val="20"/>
          </w:rPr>
          <w:t>частью четвертой статьи 11.1</w:t>
        </w:r>
      </w:hyperlink>
      <w:r>
        <w:rPr>
          <w:rFonts w:ascii="Arial" w:hAnsi="Arial" w:cs="Arial"/>
          <w:sz w:val="20"/>
          <w:szCs w:val="20"/>
        </w:rPr>
        <w:t xml:space="preserve">, </w:t>
      </w:r>
      <w:hyperlink r:id="rId47" w:history="1">
        <w:r>
          <w:rPr>
            <w:rFonts w:ascii="Arial" w:hAnsi="Arial" w:cs="Arial"/>
            <w:color w:val="0000FF"/>
            <w:sz w:val="20"/>
            <w:szCs w:val="20"/>
          </w:rPr>
          <w:t>частью шестой статьи 11.4</w:t>
        </w:r>
      </w:hyperlink>
      <w:r>
        <w:rPr>
          <w:rFonts w:ascii="Arial" w:hAnsi="Arial" w:cs="Arial"/>
          <w:sz w:val="20"/>
          <w:szCs w:val="20"/>
        </w:rPr>
        <w:t xml:space="preserve"> и </w:t>
      </w:r>
      <w:hyperlink r:id="rId48" w:history="1">
        <w:r>
          <w:rPr>
            <w:rFonts w:ascii="Arial" w:hAnsi="Arial" w:cs="Arial"/>
            <w:color w:val="0000FF"/>
            <w:sz w:val="20"/>
            <w:szCs w:val="20"/>
          </w:rPr>
          <w:t>частью седьмой статьи 11.6</w:t>
        </w:r>
      </w:hyperlink>
      <w:r>
        <w:rPr>
          <w:rFonts w:ascii="Arial" w:hAnsi="Arial" w:cs="Arial"/>
          <w:sz w:val="20"/>
          <w:szCs w:val="20"/>
        </w:rPr>
        <w:t xml:space="preserve"> Федерального закона "Об основах туристской деятельности в Российской Федерации", не применяются.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49" w:history="1">
        <w:r>
          <w:rPr>
            <w:rFonts w:ascii="Arial" w:hAnsi="Arial" w:cs="Arial"/>
            <w:color w:val="0000FF"/>
            <w:sz w:val="20"/>
            <w:szCs w:val="20"/>
          </w:rPr>
          <w:t>частями второй</w:t>
        </w:r>
      </w:hyperlink>
      <w:r>
        <w:rPr>
          <w:rFonts w:ascii="Arial" w:hAnsi="Arial" w:cs="Arial"/>
          <w:sz w:val="20"/>
          <w:szCs w:val="20"/>
        </w:rPr>
        <w:t xml:space="preserve"> и </w:t>
      </w:r>
      <w:hyperlink r:id="rId50" w:history="1">
        <w:r>
          <w:rPr>
            <w:rFonts w:ascii="Arial" w:hAnsi="Arial" w:cs="Arial"/>
            <w:color w:val="0000FF"/>
            <w:sz w:val="20"/>
            <w:szCs w:val="20"/>
          </w:rPr>
          <w:t>шестой статьи 11.4</w:t>
        </w:r>
      </w:hyperlink>
      <w:r>
        <w:rPr>
          <w:rFonts w:ascii="Arial" w:hAnsi="Arial" w:cs="Arial"/>
          <w:sz w:val="20"/>
          <w:szCs w:val="20"/>
        </w:rPr>
        <w:t xml:space="preserve">, </w:t>
      </w:r>
      <w:hyperlink r:id="rId51" w:history="1">
        <w:r>
          <w:rPr>
            <w:rFonts w:ascii="Arial" w:hAnsi="Arial" w:cs="Arial"/>
            <w:color w:val="0000FF"/>
            <w:sz w:val="20"/>
            <w:szCs w:val="20"/>
          </w:rPr>
          <w:t>частями второй</w:t>
        </w:r>
      </w:hyperlink>
      <w:r>
        <w:rPr>
          <w:rFonts w:ascii="Arial" w:hAnsi="Arial" w:cs="Arial"/>
          <w:sz w:val="20"/>
          <w:szCs w:val="20"/>
        </w:rPr>
        <w:t xml:space="preserve"> и </w:t>
      </w:r>
      <w:hyperlink r:id="rId52" w:history="1">
        <w:r>
          <w:rPr>
            <w:rFonts w:ascii="Arial" w:hAnsi="Arial" w:cs="Arial"/>
            <w:color w:val="0000FF"/>
            <w:sz w:val="20"/>
            <w:szCs w:val="20"/>
          </w:rPr>
          <w:t>седьмой статьи 11.6</w:t>
        </w:r>
      </w:hyperlink>
      <w:r>
        <w:rPr>
          <w:rFonts w:ascii="Arial" w:hAnsi="Arial" w:cs="Arial"/>
          <w:sz w:val="20"/>
          <w:szCs w:val="20"/>
        </w:rPr>
        <w:t xml:space="preserve"> Федерального закона "Об основах туристской деятельности в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53" w:history="1">
        <w:r>
          <w:rPr>
            <w:rFonts w:ascii="Arial" w:hAnsi="Arial" w:cs="Arial"/>
            <w:color w:val="0000FF"/>
            <w:sz w:val="20"/>
            <w:szCs w:val="20"/>
          </w:rPr>
          <w:t>абзацами третьим</w:t>
        </w:r>
      </w:hyperlink>
      <w:r>
        <w:rPr>
          <w:rFonts w:ascii="Arial" w:hAnsi="Arial" w:cs="Arial"/>
          <w:sz w:val="20"/>
          <w:szCs w:val="20"/>
        </w:rPr>
        <w:t xml:space="preserve"> и </w:t>
      </w:r>
      <w:hyperlink r:id="rId54" w:history="1">
        <w:r>
          <w:rPr>
            <w:rFonts w:ascii="Arial" w:hAnsi="Arial" w:cs="Arial"/>
            <w:color w:val="0000FF"/>
            <w:sz w:val="20"/>
            <w:szCs w:val="20"/>
          </w:rPr>
          <w:t>пятым части пятой статьи 11.1</w:t>
        </w:r>
      </w:hyperlink>
      <w:r>
        <w:rPr>
          <w:rFonts w:ascii="Arial" w:hAnsi="Arial" w:cs="Arial"/>
          <w:sz w:val="20"/>
          <w:szCs w:val="20"/>
        </w:rPr>
        <w:t xml:space="preserve"> Федерального закона "Об основах туристской деятельности в Российской Федерации", не применяются.</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N 7</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ОБЛАСТИ ОКАЗАНИЯ УСЛУГ СВЯЗИ</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СФЕРЕ ОХРАНЫ ОКРУЖАЮЩЕЙ СРЕДЫ</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ГИДРОМЕТЕОРОЛОГИИ</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09.04.2022 </w:t>
            </w:r>
            <w:hyperlink r:id="rId55" w:history="1">
              <w:r>
                <w:rPr>
                  <w:rFonts w:ascii="Arial" w:hAnsi="Arial" w:cs="Arial"/>
                  <w:color w:val="0000FF"/>
                  <w:sz w:val="20"/>
                  <w:szCs w:val="20"/>
                </w:rPr>
                <w:t>N 626</w:t>
              </w:r>
            </w:hyperlink>
            <w:r>
              <w:rPr>
                <w:rFonts w:ascii="Arial" w:hAnsi="Arial" w:cs="Arial"/>
                <w:color w:val="392C69"/>
                <w:sz w:val="20"/>
                <w:szCs w:val="20"/>
              </w:rPr>
              <w:t>,</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03.06.2022 </w:t>
            </w:r>
            <w:hyperlink r:id="rId56" w:history="1">
              <w:r>
                <w:rPr>
                  <w:rFonts w:ascii="Arial" w:hAnsi="Arial" w:cs="Arial"/>
                  <w:color w:val="0000FF"/>
                  <w:sz w:val="20"/>
                  <w:szCs w:val="20"/>
                </w:rPr>
                <w:t>N 1019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6F37" w:rsidRDefault="00046F3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указанный в п. 1, также перенесен ФЗ от 26.03.2022 </w:t>
            </w:r>
            <w:hyperlink r:id="rId57" w:history="1">
              <w:r>
                <w:rPr>
                  <w:rFonts w:ascii="Arial" w:hAnsi="Arial" w:cs="Arial"/>
                  <w:color w:val="0000FF"/>
                  <w:sz w:val="20"/>
                  <w:szCs w:val="20"/>
                </w:rPr>
                <w:t>N 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both"/>
              <w:rPr>
                <w:rFonts w:ascii="Arial" w:hAnsi="Arial" w:cs="Arial"/>
                <w:color w:val="392C69"/>
                <w:sz w:val="20"/>
                <w:szCs w:val="20"/>
              </w:rPr>
            </w:pPr>
          </w:p>
        </w:tc>
      </w:tr>
    </w:tbl>
    <w:p w:rsidR="00046F37" w:rsidRDefault="00046F37" w:rsidP="00046F3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Установить, что срок, до которого в соответствии с </w:t>
      </w:r>
      <w:hyperlink r:id="rId58" w:history="1">
        <w:r>
          <w:rPr>
            <w:rFonts w:ascii="Arial" w:hAnsi="Arial" w:cs="Arial"/>
            <w:color w:val="0000FF"/>
            <w:sz w:val="20"/>
            <w:szCs w:val="20"/>
          </w:rPr>
          <w:t>частью 6 статьи 11</w:t>
        </w:r>
      </w:hyperlink>
      <w:r>
        <w:rPr>
          <w:rFonts w:ascii="Arial" w:hAnsi="Arial" w:cs="Arial"/>
          <w:sz w:val="20"/>
          <w:szCs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7" w:name="Par435"/>
      <w:bookmarkEnd w:id="7"/>
      <w:r>
        <w:rPr>
          <w:rFonts w:ascii="Arial" w:hAnsi="Arial" w:cs="Arial"/>
          <w:sz w:val="20"/>
          <w:szCs w:val="20"/>
        </w:rP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59" w:history="1">
        <w:r>
          <w:rPr>
            <w:rFonts w:ascii="Arial" w:hAnsi="Arial" w:cs="Arial"/>
            <w:color w:val="0000FF"/>
            <w:sz w:val="20"/>
            <w:szCs w:val="20"/>
          </w:rPr>
          <w:t>подпунктом 7.5 статьи 11</w:t>
        </w:r>
      </w:hyperlink>
      <w:r>
        <w:rPr>
          <w:rFonts w:ascii="Arial" w:hAnsi="Arial" w:cs="Arial"/>
          <w:sz w:val="20"/>
          <w:szCs w:val="20"/>
        </w:rP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60" w:history="1">
        <w:r>
          <w:rPr>
            <w:rFonts w:ascii="Arial" w:hAnsi="Arial" w:cs="Arial"/>
            <w:color w:val="0000FF"/>
            <w:sz w:val="20"/>
            <w:szCs w:val="20"/>
          </w:rPr>
          <w:t>подпунктами 7</w:t>
        </w:r>
      </w:hyperlink>
      <w:r>
        <w:rPr>
          <w:rFonts w:ascii="Arial" w:hAnsi="Arial" w:cs="Arial"/>
          <w:sz w:val="20"/>
          <w:szCs w:val="20"/>
        </w:rPr>
        <w:t xml:space="preserve"> - </w:t>
      </w:r>
      <w:hyperlink r:id="rId61" w:history="1">
        <w:r>
          <w:rPr>
            <w:rFonts w:ascii="Arial" w:hAnsi="Arial" w:cs="Arial"/>
            <w:color w:val="0000FF"/>
            <w:sz w:val="20"/>
            <w:szCs w:val="20"/>
          </w:rPr>
          <w:t>7.10 статьи 11</w:t>
        </w:r>
      </w:hyperlink>
      <w:r>
        <w:rPr>
          <w:rFonts w:ascii="Arial" w:hAnsi="Arial" w:cs="Arial"/>
          <w:sz w:val="20"/>
          <w:szCs w:val="20"/>
        </w:rPr>
        <w:t xml:space="preserve"> Федерального закона "Об экологической экспертизе", в период со дня вступления в силу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ar435" w:history="1">
        <w:r>
          <w:rPr>
            <w:rFonts w:ascii="Arial" w:hAnsi="Arial" w:cs="Arial"/>
            <w:color w:val="0000FF"/>
            <w:sz w:val="20"/>
            <w:szCs w:val="20"/>
          </w:rPr>
          <w:t>пунктом 2</w:t>
        </w:r>
      </w:hyperlink>
      <w:r>
        <w:rPr>
          <w:rFonts w:ascii="Arial" w:hAnsi="Arial" w:cs="Arial"/>
          <w:sz w:val="20"/>
          <w:szCs w:val="20"/>
        </w:rPr>
        <w:t xml:space="preserve"> настоящего документа.</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64" w:history="1">
        <w:r>
          <w:rPr>
            <w:rFonts w:ascii="Arial" w:hAnsi="Arial" w:cs="Arial"/>
            <w:color w:val="0000FF"/>
            <w:sz w:val="20"/>
            <w:szCs w:val="20"/>
          </w:rPr>
          <w:t>абзаца шестого пункта 5 статьи 18</w:t>
        </w:r>
      </w:hyperlink>
      <w:r>
        <w:rPr>
          <w:rFonts w:ascii="Arial" w:hAnsi="Arial" w:cs="Arial"/>
          <w:sz w:val="20"/>
          <w:szCs w:val="20"/>
        </w:rPr>
        <w:t xml:space="preserve"> Федерального закона "Об экологической экспертизе".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8" w:name="Par439"/>
      <w:bookmarkEnd w:id="8"/>
      <w:r>
        <w:rPr>
          <w:rFonts w:ascii="Arial" w:hAnsi="Arial" w:cs="Arial"/>
          <w:sz w:val="20"/>
          <w:szCs w:val="20"/>
        </w:rP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Установить, что изменения, предусмотренные </w:t>
      </w:r>
      <w:hyperlink w:anchor="Par439" w:history="1">
        <w:r>
          <w:rPr>
            <w:rFonts w:ascii="Arial" w:hAnsi="Arial" w:cs="Arial"/>
            <w:color w:val="0000FF"/>
            <w:sz w:val="20"/>
            <w:szCs w:val="20"/>
          </w:rPr>
          <w:t>пунктом 4</w:t>
        </w:r>
      </w:hyperlink>
      <w:r>
        <w:rPr>
          <w:rFonts w:ascii="Arial" w:hAnsi="Arial" w:cs="Arial"/>
          <w:sz w:val="20"/>
          <w:szCs w:val="20"/>
        </w:rPr>
        <w:t xml:space="preserve"> настоящего документа, могут быть внесены в проектную документацию при проведении государственной экологической экспертизы.</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67" w:history="1">
        <w:r>
          <w:rPr>
            <w:rFonts w:ascii="Arial" w:hAnsi="Arial" w:cs="Arial"/>
            <w:color w:val="0000FF"/>
            <w:sz w:val="20"/>
            <w:szCs w:val="20"/>
          </w:rPr>
          <w:t>пунктами 5</w:t>
        </w:r>
      </w:hyperlink>
      <w:r>
        <w:rPr>
          <w:rFonts w:ascii="Arial" w:hAnsi="Arial" w:cs="Arial"/>
          <w:sz w:val="20"/>
          <w:szCs w:val="20"/>
        </w:rPr>
        <w:t xml:space="preserve"> и </w:t>
      </w:r>
      <w:hyperlink r:id="rId68" w:history="1">
        <w:r>
          <w:rPr>
            <w:rFonts w:ascii="Arial" w:hAnsi="Arial" w:cs="Arial"/>
            <w:color w:val="0000FF"/>
            <w:sz w:val="20"/>
            <w:szCs w:val="20"/>
          </w:rPr>
          <w:t>6 статьи 67.1</w:t>
        </w:r>
      </w:hyperlink>
      <w:r>
        <w:rPr>
          <w:rFonts w:ascii="Arial" w:hAnsi="Arial" w:cs="Arial"/>
          <w:sz w:val="20"/>
          <w:szCs w:val="20"/>
        </w:rPr>
        <w:t xml:space="preserve"> Федерального закона "Об охране окружающей среды", продлевается на 2 года.</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Установить, что сроки завершения организациями, осуществляющими водоотведение в соответствии с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03.06.2022 N 1019)</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ЛИЦЕНЗИРОВАНИЯ СЕРВИСНОГО ОБСЛУЖИВАНИЯ ВООРУЖЕНИЯ</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ВОЕННОЙ ТЕХНИКИ</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w:t>
      </w:r>
      <w:r>
        <w:rPr>
          <w:rFonts w:ascii="Arial" w:hAnsi="Arial" w:cs="Arial"/>
          <w:sz w:val="20"/>
          <w:szCs w:val="20"/>
        </w:rPr>
        <w:lastRenderedPageBreak/>
        <w:t>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72" w:history="1">
        <w:r>
          <w:rPr>
            <w:rFonts w:ascii="Arial" w:hAnsi="Arial" w:cs="Arial"/>
            <w:color w:val="0000FF"/>
            <w:sz w:val="20"/>
            <w:szCs w:val="20"/>
          </w:rPr>
          <w:t>приложением</w:t>
        </w:r>
      </w:hyperlink>
      <w:r>
        <w:rPr>
          <w:rFonts w:ascii="Arial" w:hAnsi="Arial" w:cs="Arial"/>
          <w:sz w:val="20"/>
          <w:szCs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73" w:history="1">
        <w:r>
          <w:rPr>
            <w:rFonts w:ascii="Arial" w:hAnsi="Arial" w:cs="Arial"/>
            <w:color w:val="0000FF"/>
            <w:sz w:val="20"/>
            <w:szCs w:val="20"/>
          </w:rPr>
          <w:t>приложением</w:t>
        </w:r>
      </w:hyperlink>
      <w:r>
        <w:rPr>
          <w:rFonts w:ascii="Arial" w:hAnsi="Arial" w:cs="Arial"/>
          <w:sz w:val="20"/>
          <w:szCs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заявление руководителя организации о готовности выполнять лицензионные требования, предусмотренные </w:t>
      </w:r>
      <w:hyperlink r:id="rId74" w:history="1">
        <w:r>
          <w:rPr>
            <w:rFonts w:ascii="Arial" w:hAnsi="Arial" w:cs="Arial"/>
            <w:color w:val="0000FF"/>
            <w:sz w:val="20"/>
            <w:szCs w:val="20"/>
          </w:rPr>
          <w:t>подпунктами "б"</w:t>
        </w:r>
      </w:hyperlink>
      <w:r>
        <w:rPr>
          <w:rFonts w:ascii="Arial" w:hAnsi="Arial" w:cs="Arial"/>
          <w:sz w:val="20"/>
          <w:szCs w:val="20"/>
        </w:rPr>
        <w:t xml:space="preserve"> - </w:t>
      </w:r>
      <w:hyperlink r:id="rId75" w:history="1">
        <w:r>
          <w:rPr>
            <w:rFonts w:ascii="Arial" w:hAnsi="Arial" w:cs="Arial"/>
            <w:color w:val="0000FF"/>
            <w:sz w:val="20"/>
            <w:szCs w:val="20"/>
          </w:rPr>
          <w:t>"л" пункта 9</w:t>
        </w:r>
      </w:hyperlink>
      <w:r>
        <w:rPr>
          <w:rFonts w:ascii="Arial" w:hAnsi="Arial" w:cs="Arial"/>
          <w:sz w:val="20"/>
          <w:szCs w:val="20"/>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СФЕРЕ ЛЕСНЫХ ОТНОШЕНИЙ</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76" w:history="1">
        <w:r>
          <w:rPr>
            <w:rFonts w:ascii="Arial" w:hAnsi="Arial" w:cs="Arial"/>
            <w:color w:val="0000FF"/>
            <w:sz w:val="20"/>
            <w:szCs w:val="20"/>
          </w:rPr>
          <w:t>статьями 81</w:t>
        </w:r>
      </w:hyperlink>
      <w:r>
        <w:rPr>
          <w:rFonts w:ascii="Arial" w:hAnsi="Arial" w:cs="Arial"/>
          <w:sz w:val="20"/>
          <w:szCs w:val="20"/>
        </w:rPr>
        <w:t xml:space="preserve"> - </w:t>
      </w:r>
      <w:hyperlink r:id="rId77" w:history="1">
        <w:r>
          <w:rPr>
            <w:rFonts w:ascii="Arial" w:hAnsi="Arial" w:cs="Arial"/>
            <w:color w:val="0000FF"/>
            <w:sz w:val="20"/>
            <w:szCs w:val="20"/>
          </w:rPr>
          <w:t>84</w:t>
        </w:r>
      </w:hyperlink>
      <w:r>
        <w:rPr>
          <w:rFonts w:ascii="Arial" w:hAnsi="Arial" w:cs="Arial"/>
          <w:sz w:val="20"/>
          <w:szCs w:val="20"/>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78" w:history="1">
        <w:r>
          <w:rPr>
            <w:rFonts w:ascii="Arial" w:hAnsi="Arial" w:cs="Arial"/>
            <w:color w:val="0000FF"/>
            <w:sz w:val="20"/>
            <w:szCs w:val="20"/>
          </w:rPr>
          <w:t>статьей 29</w:t>
        </w:r>
      </w:hyperlink>
      <w:r>
        <w:rPr>
          <w:rFonts w:ascii="Arial" w:hAnsi="Arial" w:cs="Arial"/>
          <w:sz w:val="20"/>
          <w:szCs w:val="20"/>
        </w:rPr>
        <w:t xml:space="preserve"> Лесного кодекса Российской Федерации, для которых устанавливается срок до 15 календарных дней.</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СФЕРЕ ГЕОЛОГИИ И НЕДРОПОЛЬЗОВАНИЯ</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07.06.2022 N 1038)</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80" w:history="1">
        <w:r>
          <w:rPr>
            <w:rFonts w:ascii="Arial" w:hAnsi="Arial" w:cs="Arial"/>
            <w:color w:val="0000FF"/>
            <w:sz w:val="20"/>
            <w:szCs w:val="20"/>
          </w:rPr>
          <w:t>частью четвертой статьи 21</w:t>
        </w:r>
      </w:hyperlink>
      <w:r>
        <w:rPr>
          <w:rFonts w:ascii="Arial" w:hAnsi="Arial" w:cs="Arial"/>
          <w:sz w:val="20"/>
          <w:szCs w:val="20"/>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81" w:history="1">
        <w:r>
          <w:rPr>
            <w:rFonts w:ascii="Arial" w:hAnsi="Arial" w:cs="Arial"/>
            <w:color w:val="0000FF"/>
            <w:sz w:val="20"/>
            <w:szCs w:val="20"/>
          </w:rPr>
          <w:t>статьями 23.2</w:t>
        </w:r>
      </w:hyperlink>
      <w:r>
        <w:rPr>
          <w:rFonts w:ascii="Arial" w:hAnsi="Arial" w:cs="Arial"/>
          <w:sz w:val="20"/>
          <w:szCs w:val="20"/>
        </w:rPr>
        <w:t xml:space="preserve"> и </w:t>
      </w:r>
      <w:hyperlink r:id="rId82" w:history="1">
        <w:r>
          <w:rPr>
            <w:rFonts w:ascii="Arial" w:hAnsi="Arial" w:cs="Arial"/>
            <w:color w:val="0000FF"/>
            <w:sz w:val="20"/>
            <w:szCs w:val="20"/>
          </w:rPr>
          <w:t>36.1</w:t>
        </w:r>
      </w:hyperlink>
      <w:r>
        <w:rPr>
          <w:rFonts w:ascii="Arial" w:hAnsi="Arial" w:cs="Arial"/>
          <w:sz w:val="20"/>
          <w:szCs w:val="20"/>
        </w:rPr>
        <w:t xml:space="preserve"> Закона Российской Федерации "О недрах".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документов, связанных с получением права пользования недрами в целях разведки и добычи полезных ископаемых;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документов, связанных с переоформлением лицензии на пользование недрами.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83" w:history="1">
        <w:r>
          <w:rPr>
            <w:rFonts w:ascii="Arial" w:hAnsi="Arial" w:cs="Arial"/>
            <w:color w:val="0000FF"/>
            <w:sz w:val="20"/>
            <w:szCs w:val="20"/>
          </w:rPr>
          <w:t>статьей 36.1</w:t>
        </w:r>
      </w:hyperlink>
      <w:r>
        <w:rPr>
          <w:rFonts w:ascii="Arial" w:hAnsi="Arial" w:cs="Arial"/>
          <w:sz w:val="20"/>
          <w:szCs w:val="20"/>
        </w:rP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6F37" w:rsidRDefault="00046F3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w:t>
            </w:r>
            <w:hyperlink r:id="rId84" w:history="1">
              <w:r>
                <w:rPr>
                  <w:rFonts w:ascii="Arial" w:hAnsi="Arial" w:cs="Arial"/>
                  <w:color w:val="0000FF"/>
                  <w:sz w:val="20"/>
                  <w:szCs w:val="20"/>
                </w:rPr>
                <w:t>форме</w:t>
              </w:r>
            </w:hyperlink>
            <w:r>
              <w:rPr>
                <w:rFonts w:ascii="Arial" w:hAnsi="Arial" w:cs="Arial"/>
                <w:color w:val="392C69"/>
                <w:sz w:val="20"/>
                <w:szCs w:val="20"/>
              </w:rPr>
              <w:t xml:space="preserve"> и </w:t>
            </w:r>
            <w:hyperlink r:id="rId85" w:history="1">
              <w:r>
                <w:rPr>
                  <w:rFonts w:ascii="Arial" w:hAnsi="Arial" w:cs="Arial"/>
                  <w:color w:val="0000FF"/>
                  <w:sz w:val="20"/>
                  <w:szCs w:val="20"/>
                </w:rPr>
                <w:t>порядке</w:t>
              </w:r>
            </w:hyperlink>
            <w:r>
              <w:rPr>
                <w:rFonts w:ascii="Arial" w:hAnsi="Arial" w:cs="Arial"/>
                <w:color w:val="392C69"/>
                <w:sz w:val="20"/>
                <w:szCs w:val="20"/>
              </w:rPr>
              <w:t xml:space="preserve"> направления уведомления, предусмотренного п. 6, см. письмо Роснедр от 13.04.2022 </w:t>
            </w:r>
            <w:r>
              <w:rPr>
                <w:rFonts w:ascii="Arial" w:hAnsi="Arial" w:cs="Arial"/>
                <w:color w:val="392C69"/>
                <w:sz w:val="20"/>
                <w:szCs w:val="20"/>
              </w:rPr>
              <w:lastRenderedPageBreak/>
              <w:t>N ОК-03-31/6790.</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both"/>
              <w:rPr>
                <w:rFonts w:ascii="Arial" w:hAnsi="Arial" w:cs="Arial"/>
                <w:color w:val="392C69"/>
                <w:sz w:val="20"/>
                <w:szCs w:val="20"/>
              </w:rPr>
            </w:pPr>
          </w:p>
        </w:tc>
      </w:tr>
    </w:tbl>
    <w:p w:rsidR="00046F37" w:rsidRDefault="00046F37" w:rsidP="00046F3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86" w:history="1">
        <w:r>
          <w:rPr>
            <w:rFonts w:ascii="Arial" w:hAnsi="Arial" w:cs="Arial"/>
            <w:color w:val="0000FF"/>
            <w:sz w:val="20"/>
            <w:szCs w:val="20"/>
          </w:rPr>
          <w:t>статьей 36.1</w:t>
        </w:r>
      </w:hyperlink>
      <w:r>
        <w:rPr>
          <w:rFonts w:ascii="Arial" w:hAnsi="Arial" w:cs="Arial"/>
          <w:sz w:val="20"/>
          <w:szCs w:val="20"/>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период со дня вступления в силу постановления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hyperlink r:id="rId87" w:history="1">
        <w:r>
          <w:rPr>
            <w:rFonts w:ascii="Arial" w:hAnsi="Arial" w:cs="Arial"/>
            <w:color w:val="0000FF"/>
            <w:sz w:val="20"/>
            <w:szCs w:val="20"/>
          </w:rPr>
          <w:t>абзац второй подпункта "е" пункта 37</w:t>
        </w:r>
      </w:hyperlink>
      <w:r>
        <w:rPr>
          <w:rFonts w:ascii="Arial" w:hAnsi="Arial" w:cs="Arial"/>
          <w:sz w:val="20"/>
          <w:szCs w:val="20"/>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hyperlink r:id="rId88" w:history="1">
        <w:r>
          <w:rPr>
            <w:rFonts w:ascii="Arial" w:hAnsi="Arial" w:cs="Arial"/>
            <w:color w:val="0000FF"/>
            <w:sz w:val="20"/>
            <w:szCs w:val="20"/>
          </w:rPr>
          <w:t>абзац второй подпункта "е" пункта 5</w:t>
        </w:r>
      </w:hyperlink>
      <w:r>
        <w:rPr>
          <w:rFonts w:ascii="Arial" w:hAnsi="Arial" w:cs="Arial"/>
          <w:sz w:val="20"/>
          <w:szCs w:val="20"/>
        </w:rP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hyperlink r:id="rId89" w:history="1">
        <w:r>
          <w:rPr>
            <w:rFonts w:ascii="Arial" w:hAnsi="Arial" w:cs="Arial"/>
            <w:color w:val="0000FF"/>
            <w:sz w:val="20"/>
            <w:szCs w:val="20"/>
          </w:rPr>
          <w:t>подпункт "г" пункта 3</w:t>
        </w:r>
      </w:hyperlink>
      <w:r>
        <w:rPr>
          <w:rFonts w:ascii="Arial" w:hAnsi="Arial" w:cs="Arial"/>
          <w:sz w:val="20"/>
          <w:szCs w:val="20"/>
        </w:rP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07.06.2022 N 1038)</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СФЕРЕ АВИАЦИИ</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09.05.2022 N 837)</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в 2022 году: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92" w:history="1">
        <w:r>
          <w:rPr>
            <w:rFonts w:ascii="Arial" w:hAnsi="Arial" w:cs="Arial"/>
            <w:color w:val="0000FF"/>
            <w:sz w:val="20"/>
            <w:szCs w:val="20"/>
          </w:rPr>
          <w:t>статьей 83bis</w:t>
        </w:r>
      </w:hyperlink>
      <w:r>
        <w:rPr>
          <w:rFonts w:ascii="Arial" w:hAnsi="Arial" w:cs="Arial"/>
          <w:sz w:val="20"/>
          <w:szCs w:val="20"/>
        </w:rPr>
        <w:t xml:space="preserve"> Конвенции о международной гражданской авиации (г. Чикаго, 1944 год);</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9" w:name="Par531"/>
      <w:bookmarkEnd w:id="9"/>
      <w:r>
        <w:rPr>
          <w:rFonts w:ascii="Arial" w:hAnsi="Arial" w:cs="Arial"/>
          <w:sz w:val="20"/>
          <w:szCs w:val="20"/>
        </w:rP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установка компонентов иностранного производства, имеющих статус "Prototype", который указан в документах, указанных в </w:t>
      </w:r>
      <w:hyperlink w:anchor="Par531" w:history="1">
        <w:r>
          <w:rPr>
            <w:rFonts w:ascii="Arial" w:hAnsi="Arial" w:cs="Arial"/>
            <w:color w:val="0000FF"/>
            <w:sz w:val="20"/>
            <w:szCs w:val="20"/>
          </w:rPr>
          <w:t>подпункте "д"</w:t>
        </w:r>
      </w:hyperlink>
      <w:r>
        <w:rPr>
          <w:rFonts w:ascii="Arial" w:hAnsi="Arial" w:cs="Arial"/>
          <w:sz w:val="20"/>
          <w:szCs w:val="20"/>
        </w:rPr>
        <w:t xml:space="preserve"> настоящего пункта, на воздушные суда российского производства допускается по решению разработчика данного воздушного судна;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93" w:history="1">
        <w:r>
          <w:rPr>
            <w:rFonts w:ascii="Arial" w:hAnsi="Arial" w:cs="Arial"/>
            <w:color w:val="0000FF"/>
            <w:sz w:val="20"/>
            <w:szCs w:val="20"/>
          </w:rPr>
          <w:t>пунктом 3 статьи 8</w:t>
        </w:r>
      </w:hyperlink>
      <w:r>
        <w:rPr>
          <w:rFonts w:ascii="Arial" w:hAnsi="Arial" w:cs="Arial"/>
          <w:sz w:val="20"/>
          <w:szCs w:val="20"/>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94" w:history="1">
        <w:r>
          <w:rPr>
            <w:rFonts w:ascii="Arial" w:hAnsi="Arial" w:cs="Arial"/>
            <w:color w:val="0000FF"/>
            <w:sz w:val="20"/>
            <w:szCs w:val="20"/>
          </w:rPr>
          <w:t>пунктом 3 статьи 8</w:t>
        </w:r>
      </w:hyperlink>
      <w:r>
        <w:rPr>
          <w:rFonts w:ascii="Arial" w:hAnsi="Arial" w:cs="Arial"/>
          <w:sz w:val="20"/>
          <w:szCs w:val="20"/>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95" w:history="1">
        <w:r>
          <w:rPr>
            <w:rFonts w:ascii="Arial" w:hAnsi="Arial" w:cs="Arial"/>
            <w:color w:val="0000FF"/>
            <w:sz w:val="20"/>
            <w:szCs w:val="20"/>
          </w:rPr>
          <w:t>статьями 8</w:t>
        </w:r>
      </w:hyperlink>
      <w:r>
        <w:rPr>
          <w:rFonts w:ascii="Arial" w:hAnsi="Arial" w:cs="Arial"/>
          <w:sz w:val="20"/>
          <w:szCs w:val="20"/>
        </w:rPr>
        <w:t xml:space="preserve"> и </w:t>
      </w:r>
      <w:hyperlink r:id="rId96" w:history="1">
        <w:r>
          <w:rPr>
            <w:rFonts w:ascii="Arial" w:hAnsi="Arial" w:cs="Arial"/>
            <w:color w:val="0000FF"/>
            <w:sz w:val="20"/>
            <w:szCs w:val="20"/>
          </w:rPr>
          <w:t>37</w:t>
        </w:r>
      </w:hyperlink>
      <w:r>
        <w:rPr>
          <w:rFonts w:ascii="Arial" w:hAnsi="Arial" w:cs="Arial"/>
          <w:sz w:val="20"/>
          <w:szCs w:val="20"/>
        </w:rPr>
        <w:t xml:space="preserve"> Воздушного кодекса Российской Федерации, не может превышать 30 календарных дней со дня подачи заявки;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97" w:history="1">
        <w:r>
          <w:rPr>
            <w:rFonts w:ascii="Arial" w:hAnsi="Arial" w:cs="Arial"/>
            <w:color w:val="0000FF"/>
            <w:sz w:val="20"/>
            <w:szCs w:val="20"/>
          </w:rPr>
          <w:t>пунктом 3 статьи 8</w:t>
        </w:r>
      </w:hyperlink>
      <w:r>
        <w:rPr>
          <w:rFonts w:ascii="Arial" w:hAnsi="Arial" w:cs="Arial"/>
          <w:sz w:val="20"/>
          <w:szCs w:val="20"/>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Продлить до 31 декабря 2022 г. сроки периодической подготовки специалистов авиационного персонала согласно </w:t>
      </w:r>
      <w:hyperlink r:id="rId98" w:history="1">
        <w:r>
          <w:rPr>
            <w:rFonts w:ascii="Arial" w:hAnsi="Arial" w:cs="Arial"/>
            <w:color w:val="0000FF"/>
            <w:sz w:val="20"/>
            <w:szCs w:val="20"/>
          </w:rPr>
          <w:t>перечню</w:t>
        </w:r>
      </w:hyperlink>
      <w:r>
        <w:rPr>
          <w:rFonts w:ascii="Arial" w:hAnsi="Arial" w:cs="Arial"/>
          <w:sz w:val="20"/>
          <w:szCs w:val="20"/>
        </w:rP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13</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РАЗРЕШЕНИЙ НА ВВОЗ В РОССИЙСКУЮ ФЕДЕРАЦИЮ</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ВЫВОЗ ИЗ РОССИЙСКОЙ ФЕДЕРАЦИИ СИЛЬНОДЕЙСТВУЮЩИХ ВЕЩЕСТВ,</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 ЯВЛЯЮЩИХСЯ ПРЕКУРСОРАМИ НАРКОТИЧЕСКИХ СРЕДСТВ</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ПСИХОТРОПНЫХ ВЕЩЕСТВ</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99" w:history="1">
        <w:r>
          <w:rPr>
            <w:rFonts w:ascii="Arial" w:hAnsi="Arial" w:cs="Arial"/>
            <w:color w:val="0000FF"/>
            <w:sz w:val="20"/>
            <w:szCs w:val="20"/>
          </w:rPr>
          <w:t>подпунктами "б",</w:t>
        </w:r>
      </w:hyperlink>
      <w:r>
        <w:rPr>
          <w:rFonts w:ascii="Arial" w:hAnsi="Arial" w:cs="Arial"/>
          <w:sz w:val="20"/>
          <w:szCs w:val="20"/>
        </w:rPr>
        <w:t xml:space="preserve"> </w:t>
      </w:r>
      <w:hyperlink r:id="rId100" w:history="1">
        <w:r>
          <w:rPr>
            <w:rFonts w:ascii="Arial" w:hAnsi="Arial" w:cs="Arial"/>
            <w:color w:val="0000FF"/>
            <w:sz w:val="20"/>
            <w:szCs w:val="20"/>
          </w:rPr>
          <w:t>"е"</w:t>
        </w:r>
      </w:hyperlink>
      <w:r>
        <w:rPr>
          <w:rFonts w:ascii="Arial" w:hAnsi="Arial" w:cs="Arial"/>
          <w:sz w:val="20"/>
          <w:szCs w:val="20"/>
        </w:rPr>
        <w:t xml:space="preserve"> и </w:t>
      </w:r>
      <w:hyperlink r:id="rId101" w:history="1">
        <w:r>
          <w:rPr>
            <w:rFonts w:ascii="Arial" w:hAnsi="Arial" w:cs="Arial"/>
            <w:color w:val="0000FF"/>
            <w:sz w:val="20"/>
            <w:szCs w:val="20"/>
          </w:rPr>
          <w:t>"к" пункта 3</w:t>
        </w:r>
      </w:hyperlink>
      <w:r>
        <w:rPr>
          <w:rFonts w:ascii="Arial" w:hAnsi="Arial" w:cs="Arial"/>
          <w:sz w:val="20"/>
          <w:szCs w:val="20"/>
        </w:rP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14</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СФЕРЕ ТРАНСПОРТА</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03"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на 6 месяцев продлеваются: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 техническом осмотре транспортных средств и о внесении изменений в отдельные законодательные акты Российской Федерации".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Продление срока действия не требует внесения дополнительных изменений в указанные документы.</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Приостановить в период с 1 сентября 2022 г. по 1 марта 2024 г. применение положений </w:t>
      </w:r>
      <w:hyperlink r:id="rId109" w:history="1">
        <w:r>
          <w:rPr>
            <w:rFonts w:ascii="Arial" w:hAnsi="Arial" w:cs="Arial"/>
            <w:color w:val="0000FF"/>
            <w:sz w:val="20"/>
            <w:szCs w:val="20"/>
          </w:rPr>
          <w:t>пункта 3</w:t>
        </w:r>
      </w:hyperlink>
      <w:r>
        <w:rPr>
          <w:rFonts w:ascii="Arial" w:hAnsi="Arial" w:cs="Arial"/>
          <w:sz w:val="20"/>
          <w:szCs w:val="20"/>
        </w:rPr>
        <w:t xml:space="preserve"> (в части, касающейся требований, установленных подразделами 6.8.2.3 и 6.8.2.4 приложения А к </w:t>
      </w:r>
      <w:hyperlink r:id="rId110" w:history="1">
        <w:r>
          <w:rPr>
            <w:rFonts w:ascii="Arial" w:hAnsi="Arial" w:cs="Arial"/>
            <w:color w:val="0000FF"/>
            <w:sz w:val="20"/>
            <w:szCs w:val="20"/>
          </w:rPr>
          <w:t>Соглашению</w:t>
        </w:r>
      </w:hyperlink>
      <w:r>
        <w:rPr>
          <w:rFonts w:ascii="Arial" w:hAnsi="Arial" w:cs="Arial"/>
          <w:sz w:val="20"/>
          <w:szCs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15</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СФЕРЕ ТОРГОВЛИ</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 ред. </w:t>
            </w:r>
            <w:hyperlink r:id="rId11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bookmarkStart w:id="10" w:name="Par603"/>
      <w:bookmarkEnd w:id="10"/>
      <w:r>
        <w:rPr>
          <w:rFonts w:ascii="Arial" w:hAnsi="Arial" w:cs="Arial"/>
          <w:sz w:val="20"/>
          <w:szCs w:val="20"/>
        </w:rP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1" w:name="Par607"/>
      <w:bookmarkEnd w:id="11"/>
      <w:r>
        <w:rPr>
          <w:rFonts w:ascii="Arial" w:hAnsi="Arial" w:cs="Arial"/>
          <w:sz w:val="20"/>
          <w:szCs w:val="20"/>
        </w:rP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Сроки, на которые продлеваются договоры и разрешительные документы, указанные в </w:t>
      </w:r>
      <w:hyperlink w:anchor="Par603" w:history="1">
        <w:r>
          <w:rPr>
            <w:rFonts w:ascii="Arial" w:hAnsi="Arial" w:cs="Arial"/>
            <w:color w:val="0000FF"/>
            <w:sz w:val="20"/>
            <w:szCs w:val="20"/>
          </w:rPr>
          <w:t>пунктах 1</w:t>
        </w:r>
      </w:hyperlink>
      <w:r>
        <w:rPr>
          <w:rFonts w:ascii="Arial" w:hAnsi="Arial" w:cs="Arial"/>
          <w:sz w:val="20"/>
          <w:szCs w:val="20"/>
        </w:rPr>
        <w:t xml:space="preserve"> - </w:t>
      </w:r>
      <w:hyperlink w:anchor="Par607" w:history="1">
        <w:r>
          <w:rPr>
            <w:rFonts w:ascii="Arial" w:hAnsi="Arial" w:cs="Arial"/>
            <w:color w:val="0000FF"/>
            <w:sz w:val="20"/>
            <w:szCs w:val="20"/>
          </w:rPr>
          <w:t>3</w:t>
        </w:r>
      </w:hyperlink>
      <w:r>
        <w:rPr>
          <w:rFonts w:ascii="Arial" w:hAnsi="Arial" w:cs="Arial"/>
          <w:sz w:val="20"/>
          <w:szCs w:val="20"/>
        </w:rPr>
        <w:t xml:space="preserve"> настоящего документа, и порядок их продления устанавливаются нормативным правовым актом субъекта Российской Федерации.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16</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РАЗРЕШИТЕЛЬНЫХ РЕЖИМОВ В ИНЫХ СФЕРАХ</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1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17</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right"/>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АККРЕДИТАЦИИ В НАЦИОНАЛЬНОЙ</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СИСТЕМЕ АККРЕДИТАЦИИ</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24.03.2022 </w:t>
            </w:r>
            <w:hyperlink r:id="rId122" w:history="1">
              <w:r>
                <w:rPr>
                  <w:rFonts w:ascii="Arial" w:hAnsi="Arial" w:cs="Arial"/>
                  <w:color w:val="0000FF"/>
                  <w:sz w:val="20"/>
                  <w:szCs w:val="20"/>
                </w:rPr>
                <w:t>N 448</w:t>
              </w:r>
            </w:hyperlink>
            <w:r>
              <w:rPr>
                <w:rFonts w:ascii="Arial" w:hAnsi="Arial" w:cs="Arial"/>
                <w:color w:val="392C69"/>
                <w:sz w:val="20"/>
                <w:szCs w:val="20"/>
              </w:rPr>
              <w:t>,</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06.04.2022 </w:t>
            </w:r>
            <w:hyperlink r:id="rId123" w:history="1">
              <w:r>
                <w:rPr>
                  <w:rFonts w:ascii="Arial" w:hAnsi="Arial" w:cs="Arial"/>
                  <w:color w:val="0000FF"/>
                  <w:sz w:val="20"/>
                  <w:szCs w:val="20"/>
                </w:rPr>
                <w:t>N 604</w:t>
              </w:r>
            </w:hyperlink>
            <w:r>
              <w:rPr>
                <w:rFonts w:ascii="Arial" w:hAnsi="Arial" w:cs="Arial"/>
                <w:color w:val="392C69"/>
                <w:sz w:val="20"/>
                <w:szCs w:val="20"/>
              </w:rPr>
              <w:t xml:space="preserve">, от 09.04.2022 </w:t>
            </w:r>
            <w:hyperlink r:id="rId124" w:history="1">
              <w:r>
                <w:rPr>
                  <w:rFonts w:ascii="Arial" w:hAnsi="Arial" w:cs="Arial"/>
                  <w:color w:val="0000FF"/>
                  <w:sz w:val="20"/>
                  <w:szCs w:val="20"/>
                </w:rPr>
                <w:t>N 626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25" w:history="1">
        <w:r>
          <w:rPr>
            <w:rFonts w:ascii="Arial" w:hAnsi="Arial" w:cs="Arial"/>
            <w:color w:val="0000FF"/>
            <w:sz w:val="20"/>
            <w:szCs w:val="20"/>
          </w:rPr>
          <w:t>пунктах 2</w:t>
        </w:r>
      </w:hyperlink>
      <w:r>
        <w:rPr>
          <w:rFonts w:ascii="Arial" w:hAnsi="Arial" w:cs="Arial"/>
          <w:sz w:val="20"/>
          <w:szCs w:val="20"/>
        </w:rPr>
        <w:t xml:space="preserve"> и </w:t>
      </w:r>
      <w:hyperlink r:id="rId126" w:history="1">
        <w:r>
          <w:rPr>
            <w:rFonts w:ascii="Arial" w:hAnsi="Arial" w:cs="Arial"/>
            <w:color w:val="0000FF"/>
            <w:sz w:val="20"/>
            <w:szCs w:val="20"/>
          </w:rPr>
          <w:t>3 части 1 статьи 24</w:t>
        </w:r>
      </w:hyperlink>
      <w:r>
        <w:rPr>
          <w:rFonts w:ascii="Arial" w:hAnsi="Arial" w:cs="Arial"/>
          <w:sz w:val="20"/>
          <w:szCs w:val="20"/>
        </w:rPr>
        <w:t xml:space="preserve"> Федерального закона "Об аккредитации в национальной системе аккредитации" (далее - Федеральный закон об аккредитации):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06.04.2022 N 604)</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06.04.2022 N 604)</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06.04.2022 N 604)</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06.04.2022 N 604)</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w:t>
      </w:r>
      <w:hyperlink r:id="rId13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государственных услуг по подтверждению компетентности аккредитованных лиц, предусмотренных </w:t>
      </w:r>
      <w:hyperlink r:id="rId132" w:history="1">
        <w:r>
          <w:rPr>
            <w:rFonts w:ascii="Arial" w:hAnsi="Arial" w:cs="Arial"/>
            <w:color w:val="0000FF"/>
            <w:sz w:val="20"/>
            <w:szCs w:val="20"/>
          </w:rPr>
          <w:t>пунктами 2</w:t>
        </w:r>
      </w:hyperlink>
      <w:r>
        <w:rPr>
          <w:rFonts w:ascii="Arial" w:hAnsi="Arial" w:cs="Arial"/>
          <w:sz w:val="20"/>
          <w:szCs w:val="20"/>
        </w:rPr>
        <w:t xml:space="preserve"> и </w:t>
      </w:r>
      <w:hyperlink r:id="rId133" w:history="1">
        <w:r>
          <w:rPr>
            <w:rFonts w:ascii="Arial" w:hAnsi="Arial" w:cs="Arial"/>
            <w:color w:val="0000FF"/>
            <w:sz w:val="20"/>
            <w:szCs w:val="20"/>
          </w:rPr>
          <w:t>3 части 1 статьи 24</w:t>
        </w:r>
      </w:hyperlink>
      <w:r>
        <w:rPr>
          <w:rFonts w:ascii="Arial" w:hAnsi="Arial" w:cs="Arial"/>
          <w:sz w:val="20"/>
          <w:szCs w:val="20"/>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35" w:history="1">
        <w:r>
          <w:rPr>
            <w:rFonts w:ascii="Arial" w:hAnsi="Arial" w:cs="Arial"/>
            <w:color w:val="0000FF"/>
            <w:sz w:val="20"/>
            <w:szCs w:val="20"/>
          </w:rPr>
          <w:t>пунктами 2</w:t>
        </w:r>
      </w:hyperlink>
      <w:r>
        <w:rPr>
          <w:rFonts w:ascii="Arial" w:hAnsi="Arial" w:cs="Arial"/>
          <w:sz w:val="20"/>
          <w:szCs w:val="20"/>
        </w:rPr>
        <w:t xml:space="preserve"> и </w:t>
      </w:r>
      <w:hyperlink r:id="rId136" w:history="1">
        <w:r>
          <w:rPr>
            <w:rFonts w:ascii="Arial" w:hAnsi="Arial" w:cs="Arial"/>
            <w:color w:val="0000FF"/>
            <w:sz w:val="20"/>
            <w:szCs w:val="20"/>
          </w:rPr>
          <w:t>3 части 1 статьи 24</w:t>
        </w:r>
      </w:hyperlink>
      <w:r>
        <w:rPr>
          <w:rFonts w:ascii="Arial" w:hAnsi="Arial" w:cs="Arial"/>
          <w:sz w:val="20"/>
          <w:szCs w:val="20"/>
        </w:rPr>
        <w:t xml:space="preserve"> Федерального закона об аккредитации.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до 1 марта 2023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39" w:history="1">
        <w:r>
          <w:rPr>
            <w:rFonts w:ascii="Arial" w:hAnsi="Arial" w:cs="Arial"/>
            <w:color w:val="0000FF"/>
            <w:sz w:val="20"/>
            <w:szCs w:val="20"/>
          </w:rPr>
          <w:t>пунктом 9 статьи 7</w:t>
        </w:r>
      </w:hyperlink>
      <w:r>
        <w:rPr>
          <w:rFonts w:ascii="Arial" w:hAnsi="Arial" w:cs="Arial"/>
          <w:sz w:val="20"/>
          <w:szCs w:val="20"/>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448)</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в 2022 году: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41" w:history="1">
        <w:r>
          <w:rPr>
            <w:rFonts w:ascii="Arial" w:hAnsi="Arial" w:cs="Arial"/>
            <w:color w:val="0000FF"/>
            <w:sz w:val="20"/>
            <w:szCs w:val="20"/>
          </w:rPr>
          <w:t>пунктом 11</w:t>
        </w:r>
      </w:hyperlink>
      <w:r>
        <w:rPr>
          <w:rFonts w:ascii="Arial" w:hAnsi="Arial" w:cs="Arial"/>
          <w:sz w:val="20"/>
          <w:szCs w:val="20"/>
        </w:rP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142" w:history="1">
        <w:r>
          <w:rPr>
            <w:rFonts w:ascii="Arial" w:hAnsi="Arial" w:cs="Arial"/>
            <w:color w:val="0000FF"/>
            <w:sz w:val="20"/>
            <w:szCs w:val="20"/>
          </w:rPr>
          <w:t>пунктом 11</w:t>
        </w:r>
      </w:hyperlink>
      <w:r>
        <w:rPr>
          <w:rFonts w:ascii="Arial" w:hAnsi="Arial" w:cs="Arial"/>
          <w:sz w:val="20"/>
          <w:szCs w:val="20"/>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Установить, что до 1 сентября 2022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договор заявителя, аккредитованного лица с экспертной организацией, предусмотренный </w:t>
      </w:r>
      <w:hyperlink r:id="rId144" w:history="1">
        <w:r>
          <w:rPr>
            <w:rFonts w:ascii="Arial" w:hAnsi="Arial" w:cs="Arial"/>
            <w:color w:val="0000FF"/>
            <w:sz w:val="20"/>
            <w:szCs w:val="20"/>
          </w:rPr>
          <w:t>пунктом 31</w:t>
        </w:r>
      </w:hyperlink>
      <w:r>
        <w:rPr>
          <w:rFonts w:ascii="Arial" w:hAnsi="Arial" w:cs="Arial"/>
          <w:sz w:val="20"/>
          <w:szCs w:val="20"/>
        </w:rPr>
        <w:t xml:space="preserve"> Правил осуществления аккредитации в национальной системе аккредитации и </w:t>
      </w:r>
      <w:hyperlink r:id="rId145" w:history="1">
        <w:r>
          <w:rPr>
            <w:rFonts w:ascii="Arial" w:hAnsi="Arial" w:cs="Arial"/>
            <w:color w:val="0000FF"/>
            <w:sz w:val="20"/>
            <w:szCs w:val="20"/>
          </w:rPr>
          <w:t>пунктом 30</w:t>
        </w:r>
      </w:hyperlink>
      <w:r>
        <w:rPr>
          <w:rFonts w:ascii="Arial" w:hAnsi="Arial" w:cs="Arial"/>
          <w:sz w:val="20"/>
          <w:szCs w:val="20"/>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область аккредитации органов по валидации и верификации и медицинских лабораторий, соответствующая образцам, предусмотренным формой заявления об аккредитации, утвержденной в соответствии с </w:t>
      </w:r>
      <w:hyperlink r:id="rId146" w:history="1">
        <w:r>
          <w:rPr>
            <w:rFonts w:ascii="Arial" w:hAnsi="Arial" w:cs="Arial"/>
            <w:color w:val="0000FF"/>
            <w:sz w:val="20"/>
            <w:szCs w:val="20"/>
          </w:rPr>
          <w:t>пунктом 3 статьи 7</w:t>
        </w:r>
      </w:hyperlink>
      <w:r>
        <w:rPr>
          <w:rFonts w:ascii="Arial" w:hAnsi="Arial" w:cs="Arial"/>
          <w:sz w:val="20"/>
          <w:szCs w:val="20"/>
        </w:rPr>
        <w:t xml:space="preserve">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09.04.2022 N 626)</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2" w:name="Par680"/>
      <w:bookmarkEnd w:id="12"/>
      <w:r>
        <w:rPr>
          <w:rFonts w:ascii="Arial" w:hAnsi="Arial" w:cs="Arial"/>
          <w:sz w:val="20"/>
          <w:szCs w:val="20"/>
        </w:rPr>
        <w:lastRenderedPageBreak/>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48" w:history="1">
        <w:r>
          <w:rPr>
            <w:rFonts w:ascii="Arial" w:hAnsi="Arial" w:cs="Arial"/>
            <w:color w:val="0000FF"/>
            <w:sz w:val="20"/>
            <w:szCs w:val="20"/>
          </w:rPr>
          <w:t>Правилами</w:t>
        </w:r>
      </w:hyperlink>
      <w:r>
        <w:rPr>
          <w:rFonts w:ascii="Arial" w:hAnsi="Arial" w:cs="Arial"/>
          <w:sz w:val="20"/>
          <w:szCs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Установить, что физические лица, указанные в </w:t>
      </w:r>
      <w:hyperlink w:anchor="Par680" w:history="1">
        <w:r>
          <w:rPr>
            <w:rFonts w:ascii="Arial" w:hAnsi="Arial" w:cs="Arial"/>
            <w:color w:val="0000FF"/>
            <w:sz w:val="20"/>
            <w:szCs w:val="20"/>
          </w:rPr>
          <w:t>пункте 5</w:t>
        </w:r>
      </w:hyperlink>
      <w:r>
        <w:rPr>
          <w:rFonts w:ascii="Arial" w:hAnsi="Arial" w:cs="Arial"/>
          <w:sz w:val="20"/>
          <w:szCs w:val="20"/>
        </w:rPr>
        <w:t xml:space="preserve"> настоящего документа: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49" w:history="1">
        <w:r>
          <w:rPr>
            <w:rFonts w:ascii="Arial" w:hAnsi="Arial" w:cs="Arial"/>
            <w:color w:val="0000FF"/>
            <w:sz w:val="20"/>
            <w:szCs w:val="20"/>
          </w:rPr>
          <w:t>пунктом 9</w:t>
        </w:r>
      </w:hyperlink>
      <w:r>
        <w:rPr>
          <w:rFonts w:ascii="Arial" w:hAnsi="Arial" w:cs="Arial"/>
          <w:sz w:val="20"/>
          <w:szCs w:val="20"/>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50" w:history="1">
        <w:r>
          <w:rPr>
            <w:rFonts w:ascii="Arial" w:hAnsi="Arial" w:cs="Arial"/>
            <w:color w:val="0000FF"/>
            <w:sz w:val="20"/>
            <w:szCs w:val="20"/>
          </w:rPr>
          <w:t>подпунктами "б"</w:t>
        </w:r>
      </w:hyperlink>
      <w:r>
        <w:rPr>
          <w:rFonts w:ascii="Arial" w:hAnsi="Arial" w:cs="Arial"/>
          <w:sz w:val="20"/>
          <w:szCs w:val="20"/>
        </w:rPr>
        <w:t xml:space="preserve"> и </w:t>
      </w:r>
      <w:hyperlink r:id="rId151" w:history="1">
        <w:r>
          <w:rPr>
            <w:rFonts w:ascii="Arial" w:hAnsi="Arial" w:cs="Arial"/>
            <w:color w:val="0000FF"/>
            <w:sz w:val="20"/>
            <w:szCs w:val="20"/>
          </w:rPr>
          <w:t>"д" пункта 9</w:t>
        </w:r>
      </w:hyperlink>
      <w:r>
        <w:rPr>
          <w:rFonts w:ascii="Arial" w:hAnsi="Arial" w:cs="Arial"/>
          <w:sz w:val="20"/>
          <w:szCs w:val="20"/>
        </w:rPr>
        <w:t xml:space="preserve"> указанных Правил;</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должны подтвердить свою компетентность в порядке, определенном </w:t>
      </w:r>
      <w:hyperlink r:id="rId152" w:history="1">
        <w:r>
          <w:rPr>
            <w:rFonts w:ascii="Arial" w:hAnsi="Arial" w:cs="Arial"/>
            <w:color w:val="0000FF"/>
            <w:sz w:val="20"/>
            <w:szCs w:val="20"/>
          </w:rPr>
          <w:t>Правилами</w:t>
        </w:r>
      </w:hyperlink>
      <w:r>
        <w:rPr>
          <w:rFonts w:ascii="Arial" w:hAnsi="Arial" w:cs="Arial"/>
          <w:sz w:val="20"/>
          <w:szCs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Установить, что эксперты-аудиторы, включенные в единый реестр экспертов-аудиторов по основанию, предусмотренному </w:t>
      </w:r>
      <w:hyperlink r:id="rId153" w:history="1">
        <w:r>
          <w:rPr>
            <w:rFonts w:ascii="Arial" w:hAnsi="Arial" w:cs="Arial"/>
            <w:color w:val="0000FF"/>
            <w:sz w:val="20"/>
            <w:szCs w:val="20"/>
          </w:rPr>
          <w:t>пунктом 2</w:t>
        </w:r>
      </w:hyperlink>
      <w:r>
        <w:rPr>
          <w:rFonts w:ascii="Arial" w:hAnsi="Arial" w:cs="Arial"/>
          <w:sz w:val="20"/>
          <w:szCs w:val="20"/>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54" w:history="1">
        <w:r>
          <w:rPr>
            <w:rFonts w:ascii="Arial" w:hAnsi="Arial" w:cs="Arial"/>
            <w:color w:val="0000FF"/>
            <w:sz w:val="20"/>
            <w:szCs w:val="20"/>
          </w:rPr>
          <w:t>Правилами</w:t>
        </w:r>
      </w:hyperlink>
      <w:r>
        <w:rPr>
          <w:rFonts w:ascii="Arial" w:hAnsi="Arial" w:cs="Arial"/>
          <w:sz w:val="20"/>
          <w:szCs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3" w:name="Par685"/>
      <w:bookmarkEnd w:id="13"/>
      <w:r>
        <w:rPr>
          <w:rFonts w:ascii="Arial" w:hAnsi="Arial" w:cs="Arial"/>
          <w:sz w:val="20"/>
          <w:szCs w:val="20"/>
        </w:rP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55" w:history="1">
        <w:r>
          <w:rPr>
            <w:rFonts w:ascii="Arial" w:hAnsi="Arial" w:cs="Arial"/>
            <w:color w:val="0000FF"/>
            <w:sz w:val="20"/>
            <w:szCs w:val="20"/>
          </w:rPr>
          <w:t>критериев</w:t>
        </w:r>
      </w:hyperlink>
      <w:r>
        <w:rPr>
          <w:rFonts w:ascii="Arial" w:hAnsi="Arial" w:cs="Arial"/>
          <w:sz w:val="20"/>
          <w:szCs w:val="20"/>
        </w:rPr>
        <w:t xml:space="preserve"> аккредитации, утвержденных в соответствии с </w:t>
      </w:r>
      <w:hyperlink r:id="rId156" w:history="1">
        <w:r>
          <w:rPr>
            <w:rFonts w:ascii="Arial" w:hAnsi="Arial" w:cs="Arial"/>
            <w:color w:val="0000FF"/>
            <w:sz w:val="20"/>
            <w:szCs w:val="20"/>
          </w:rPr>
          <w:t>пунктом 1 статьи 7</w:t>
        </w:r>
      </w:hyperlink>
      <w:r>
        <w:rPr>
          <w:rFonts w:ascii="Arial" w:hAnsi="Arial" w:cs="Arial"/>
          <w:sz w:val="20"/>
          <w:szCs w:val="20"/>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4" w:name="Par686"/>
      <w:bookmarkEnd w:id="14"/>
      <w:r>
        <w:rPr>
          <w:rFonts w:ascii="Arial" w:hAnsi="Arial" w:cs="Arial"/>
          <w:sz w:val="20"/>
          <w:szCs w:val="20"/>
        </w:rP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соблюдение в ходе выполнения работ критериев аккредитации, утвержденных в соответствии с </w:t>
      </w:r>
      <w:hyperlink r:id="rId157" w:history="1">
        <w:r>
          <w:rPr>
            <w:rFonts w:ascii="Arial" w:hAnsi="Arial" w:cs="Arial"/>
            <w:color w:val="0000FF"/>
            <w:sz w:val="20"/>
            <w:szCs w:val="20"/>
          </w:rPr>
          <w:t>пунктом 1 статьи 7</w:t>
        </w:r>
      </w:hyperlink>
      <w:r>
        <w:rPr>
          <w:rFonts w:ascii="Arial" w:hAnsi="Arial" w:cs="Arial"/>
          <w:sz w:val="20"/>
          <w:szCs w:val="20"/>
        </w:rPr>
        <w:t xml:space="preserve"> Федерального закона об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5" w:name="Par688"/>
      <w:bookmarkEnd w:id="15"/>
      <w:r>
        <w:rPr>
          <w:rFonts w:ascii="Arial" w:hAnsi="Arial" w:cs="Arial"/>
          <w:sz w:val="20"/>
          <w:szCs w:val="20"/>
        </w:rPr>
        <w:lastRenderedPageBreak/>
        <w:t xml:space="preserve">б) внедрение документов, указанных в </w:t>
      </w:r>
      <w:hyperlink w:anchor="Par68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158" w:history="1">
        <w:r>
          <w:rPr>
            <w:rFonts w:ascii="Arial" w:hAnsi="Arial" w:cs="Arial"/>
            <w:color w:val="0000FF"/>
            <w:sz w:val="20"/>
            <w:szCs w:val="20"/>
          </w:rPr>
          <w:t>ГОСТ ISO/IEC 17025-2019</w:t>
        </w:r>
      </w:hyperlink>
      <w:r>
        <w:rPr>
          <w:rFonts w:ascii="Arial" w:hAnsi="Arial" w:cs="Arial"/>
          <w:sz w:val="20"/>
          <w:szCs w:val="20"/>
        </w:rP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представление в национальный орган по аккредитации сведений о внедрении документов, указанных в </w:t>
      </w:r>
      <w:hyperlink w:anchor="Par68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деятельность аккредитованного лица в соответствии с </w:t>
      </w:r>
      <w:hyperlink w:anchor="Par688" w:history="1">
        <w:r>
          <w:rPr>
            <w:rFonts w:ascii="Arial" w:hAnsi="Arial" w:cs="Arial"/>
            <w:color w:val="0000FF"/>
            <w:sz w:val="20"/>
            <w:szCs w:val="20"/>
          </w:rPr>
          <w:t>подпунктом "б"</w:t>
        </w:r>
      </w:hyperlink>
      <w:r>
        <w:rPr>
          <w:rFonts w:ascii="Arial" w:hAnsi="Arial" w:cs="Arial"/>
          <w:sz w:val="20"/>
          <w:szCs w:val="20"/>
        </w:rPr>
        <w:t xml:space="preserve"> настоящего пункта до начала выполнения работ в соответствии с указанными документами;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046F37" w:rsidRDefault="00046F37" w:rsidP="00046F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1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06.04.2022 N 604)</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Установить, что сведения о проведенных в соответствии с </w:t>
      </w:r>
      <w:hyperlink w:anchor="Par685" w:history="1">
        <w:r>
          <w:rPr>
            <w:rFonts w:ascii="Arial" w:hAnsi="Arial" w:cs="Arial"/>
            <w:color w:val="0000FF"/>
            <w:sz w:val="20"/>
            <w:szCs w:val="20"/>
          </w:rPr>
          <w:t>пунктом 8</w:t>
        </w:r>
      </w:hyperlink>
      <w:r>
        <w:rPr>
          <w:rFonts w:ascii="Arial" w:hAnsi="Arial" w:cs="Arial"/>
          <w:sz w:val="20"/>
          <w:szCs w:val="20"/>
        </w:rP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160" w:history="1">
        <w:r>
          <w:rPr>
            <w:rFonts w:ascii="Arial" w:hAnsi="Arial" w:cs="Arial"/>
            <w:color w:val="0000FF"/>
            <w:sz w:val="20"/>
            <w:szCs w:val="20"/>
          </w:rPr>
          <w:t>положением</w:t>
        </w:r>
      </w:hyperlink>
      <w:r>
        <w:rPr>
          <w:rFonts w:ascii="Arial" w:hAnsi="Arial" w:cs="Arial"/>
          <w:sz w:val="20"/>
          <w:szCs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61" w:history="1">
        <w:r>
          <w:rPr>
            <w:rFonts w:ascii="Arial" w:hAnsi="Arial" w:cs="Arial"/>
            <w:color w:val="0000FF"/>
            <w:sz w:val="20"/>
            <w:szCs w:val="20"/>
          </w:rPr>
          <w:t>пунктом 9 статьи 7</w:t>
        </w:r>
      </w:hyperlink>
      <w:r>
        <w:rPr>
          <w:rFonts w:ascii="Arial" w:hAnsi="Arial" w:cs="Arial"/>
          <w:sz w:val="20"/>
          <w:szCs w:val="20"/>
        </w:rPr>
        <w:t xml:space="preserve"> Федерального закона об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ar685" w:history="1">
        <w:r>
          <w:rPr>
            <w:rFonts w:ascii="Arial" w:hAnsi="Arial" w:cs="Arial"/>
            <w:color w:val="0000FF"/>
            <w:sz w:val="20"/>
            <w:szCs w:val="20"/>
          </w:rPr>
          <w:t>пункте 8</w:t>
        </w:r>
      </w:hyperlink>
      <w:r>
        <w:rPr>
          <w:rFonts w:ascii="Arial" w:hAnsi="Arial" w:cs="Arial"/>
          <w:sz w:val="20"/>
          <w:szCs w:val="20"/>
        </w:rPr>
        <w:t xml:space="preserve"> настоящего документа, для результатов работ аккредитованных лиц, указанных в </w:t>
      </w:r>
      <w:hyperlink w:anchor="Par685" w:history="1">
        <w:r>
          <w:rPr>
            <w:rFonts w:ascii="Arial" w:hAnsi="Arial" w:cs="Arial"/>
            <w:color w:val="0000FF"/>
            <w:sz w:val="20"/>
            <w:szCs w:val="20"/>
          </w:rPr>
          <w:t>пункте 8</w:t>
        </w:r>
      </w:hyperlink>
      <w:r>
        <w:rPr>
          <w:rFonts w:ascii="Arial" w:hAnsi="Arial" w:cs="Arial"/>
          <w:sz w:val="20"/>
          <w:szCs w:val="20"/>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ar685" w:history="1">
        <w:r>
          <w:rPr>
            <w:rFonts w:ascii="Arial" w:hAnsi="Arial" w:cs="Arial"/>
            <w:color w:val="0000FF"/>
            <w:sz w:val="20"/>
            <w:szCs w:val="20"/>
          </w:rPr>
          <w:t>пункте 8</w:t>
        </w:r>
      </w:hyperlink>
      <w:r>
        <w:rPr>
          <w:rFonts w:ascii="Arial" w:hAnsi="Arial" w:cs="Arial"/>
          <w:sz w:val="20"/>
          <w:szCs w:val="20"/>
        </w:rPr>
        <w:t xml:space="preserve"> настоящего документа, или о расширении области аккредитации в области, не включающей документы, указанные в </w:t>
      </w:r>
      <w:hyperlink w:anchor="Par685" w:history="1">
        <w:r>
          <w:rPr>
            <w:rFonts w:ascii="Arial" w:hAnsi="Arial" w:cs="Arial"/>
            <w:color w:val="0000FF"/>
            <w:sz w:val="20"/>
            <w:szCs w:val="20"/>
          </w:rPr>
          <w:t>пункте 8</w:t>
        </w:r>
      </w:hyperlink>
      <w:r>
        <w:rPr>
          <w:rFonts w:ascii="Arial" w:hAnsi="Arial" w:cs="Arial"/>
          <w:sz w:val="20"/>
          <w:szCs w:val="20"/>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18</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ОЦЕНКИ СООТВЕТСТВИЯ ВЫПУСКАЕМОЙ В ОБРАЩЕНИЕ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РОССИЙСКОЙ ФЕДЕРАЦИИ ПРОДУКЦИИ (В ТОМ ЧИСЛЕ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ЗАВИСИМОСТИ ОТ СТРАНЫ ПРОИСХОЖДЕНИЯ ТАКОЙ ПРОДУКЦИИ)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ТРЕБОВАНИЯМ ТЕХНИЧЕСКИХ РЕГЛАМЕНТОВ, ОБЯЗАТЕЛЬНЫМ</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ТРЕБОВАНИЯМ, УСТАНАВЛИВАЕМЫМ ДО ДНЯ ВСТУПЛЕНИЯ В СИЛУ</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ТЕХНИЧЕСКИХ РЕГЛАМЕНТОВ, В ОТНОШЕНИИ ПОРЯДКА (СХЕМ,</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ПРОЦЕДУР) ОЦЕНКИ СООТВЕТСТВИЯ В ФОРМЕ РЕГИСТРАЦИИ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РЕГИСТРАЦИИ), ИСПЫТАНИЙ, ОБЯЗАТЕЛЬНОГО</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ПОДТВЕРЖДЕНИЯ СООТВЕТСТВИЯ (СЕРТИФИКАЦИИ ИЛИ ДЕКЛАРИРОВАНИЯ</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СООТВЕТСТВИЯ), ЭКСПЕРТИЗЫ И (ИЛИ) В ИНОЙ ФОРМЕ,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СРОКОВ ДЕЙСТВИЯ ДОКУМЕНТОВ, ПОДТВЕРЖДАЮЩИХ СООТВЕТСТВИЕ,</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ИХ ПРОДЛЕНИЯ, А ТАКЖЕ ОСОБЕННОСТЕЙ ВВОЗА В РОССИЙСКУЮ</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ФЕДЕРАЦИЮ ПРОДУКЦИИ, ПОДЛЕЖАЩЕЙ ОБЯЗАТЕЛЬНОМУ ПОДТВЕРЖДЕНИЮ</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СООТВЕТСТВИЯ, В ТОМ ЧИСЛЕ ОБРАЗЦОВ ПРОДУКЦИИ, НЕОБХОДИМЫХ</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ПРОВЕДЕНИЯ ПРОЦЕДУР ОЦЕНКИ СООТВЕТСТВИЯ</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комплектующими, компонентами, сырьем и (или) материалами для производства (изготовления) продукции на территории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 техническом регулировании".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6" w:name="Par736"/>
      <w:bookmarkEnd w:id="16"/>
      <w:r>
        <w:rPr>
          <w:rFonts w:ascii="Arial" w:hAnsi="Arial" w:cs="Arial"/>
          <w:sz w:val="20"/>
          <w:szCs w:val="20"/>
        </w:rP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декларирование соответствия, предусмотренное настоящим пунктом, применяется для партии продукции или единичного изделия;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комплект документов и сведений, послуживших основанием для принятия декларации о соответствии, включает в себя: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контракта (договора поставки) и товаросопроводительные документы, идентифицирующие партию продукции или единичное изделие;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эксплуатационных документов (при наличии);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принятых технических решений и результатов оценки рисков, подтверждающих выполнение обязательных требований;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w:t>
      </w:r>
      <w:r>
        <w:rPr>
          <w:rFonts w:ascii="Arial" w:hAnsi="Arial" w:cs="Arial"/>
          <w:sz w:val="20"/>
          <w:szCs w:val="20"/>
        </w:rPr>
        <w:lastRenderedPageBreak/>
        <w:t>регистрации заявителем в федеральной государственной информационной системе в области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Установить, что </w:t>
      </w:r>
      <w:hyperlink r:id="rId164" w:history="1">
        <w:r>
          <w:rPr>
            <w:rFonts w:ascii="Arial" w:hAnsi="Arial" w:cs="Arial"/>
            <w:color w:val="0000FF"/>
            <w:sz w:val="20"/>
            <w:szCs w:val="20"/>
          </w:rPr>
          <w:t>перечень</w:t>
        </w:r>
      </w:hyperlink>
      <w:r>
        <w:rPr>
          <w:rFonts w:ascii="Arial" w:hAnsi="Arial" w:cs="Arial"/>
          <w:sz w:val="20"/>
          <w:szCs w:val="20"/>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ar736" w:history="1">
        <w:r>
          <w:rPr>
            <w:rFonts w:ascii="Arial" w:hAnsi="Arial" w:cs="Arial"/>
            <w:color w:val="0000FF"/>
            <w:sz w:val="20"/>
            <w:szCs w:val="20"/>
          </w:rPr>
          <w:t>пункта 6</w:t>
        </w:r>
      </w:hyperlink>
      <w:r>
        <w:rPr>
          <w:rFonts w:ascii="Arial" w:hAnsi="Arial" w:cs="Arial"/>
          <w:sz w:val="20"/>
          <w:szCs w:val="20"/>
        </w:rPr>
        <w:t xml:space="preserve"> настоящего документа, утверждается Министерством промышленности и торговли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Оформление декларации о соответствии, предусмотренной </w:t>
      </w:r>
      <w:hyperlink w:anchor="Par736" w:history="1">
        <w:r>
          <w:rPr>
            <w:rFonts w:ascii="Arial" w:hAnsi="Arial" w:cs="Arial"/>
            <w:color w:val="0000FF"/>
            <w:sz w:val="20"/>
            <w:szCs w:val="20"/>
          </w:rPr>
          <w:t>пунктом 6</w:t>
        </w:r>
      </w:hyperlink>
      <w:r>
        <w:rPr>
          <w:rFonts w:ascii="Arial" w:hAnsi="Arial" w:cs="Arial"/>
          <w:sz w:val="20"/>
          <w:szCs w:val="20"/>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ar736" w:history="1">
        <w:r>
          <w:rPr>
            <w:rFonts w:ascii="Arial" w:hAnsi="Arial" w:cs="Arial"/>
            <w:color w:val="0000FF"/>
            <w:sz w:val="20"/>
            <w:szCs w:val="20"/>
          </w:rPr>
          <w:t>пунктом 6</w:t>
        </w:r>
      </w:hyperlink>
      <w:r>
        <w:rPr>
          <w:rFonts w:ascii="Arial" w:hAnsi="Arial" w:cs="Arial"/>
          <w:sz w:val="20"/>
          <w:szCs w:val="20"/>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ar736" w:history="1">
        <w:r>
          <w:rPr>
            <w:rFonts w:ascii="Arial" w:hAnsi="Arial" w:cs="Arial"/>
            <w:color w:val="0000FF"/>
            <w:sz w:val="20"/>
            <w:szCs w:val="20"/>
          </w:rPr>
          <w:t>пункта 6</w:t>
        </w:r>
      </w:hyperlink>
      <w:r>
        <w:rPr>
          <w:rFonts w:ascii="Arial" w:hAnsi="Arial" w:cs="Arial"/>
          <w:sz w:val="20"/>
          <w:szCs w:val="20"/>
        </w:rPr>
        <w:t xml:space="preserve"> настоящего документа, допускается до истечения срока действия указанной декларации о соответствии.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ar736" w:history="1">
        <w:r>
          <w:rPr>
            <w:rFonts w:ascii="Arial" w:hAnsi="Arial" w:cs="Arial"/>
            <w:color w:val="0000FF"/>
            <w:sz w:val="20"/>
            <w:szCs w:val="20"/>
          </w:rPr>
          <w:t>пункта 6</w:t>
        </w:r>
      </w:hyperlink>
      <w:r>
        <w:rPr>
          <w:rFonts w:ascii="Arial" w:hAnsi="Arial" w:cs="Arial"/>
          <w:sz w:val="20"/>
          <w:szCs w:val="20"/>
        </w:rPr>
        <w:t xml:space="preserve"> настоящего документа.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Установить, что до 1 марта 2023 г. указание в сертификатах соответствия или декларациях о соответствии сведений, предусмотренных </w:t>
      </w:r>
      <w:hyperlink r:id="rId165" w:history="1">
        <w:r>
          <w:rPr>
            <w:rFonts w:ascii="Arial" w:hAnsi="Arial" w:cs="Arial"/>
            <w:color w:val="0000FF"/>
            <w:sz w:val="20"/>
            <w:szCs w:val="20"/>
          </w:rPr>
          <w:t>подпунктом "и" пункта 17</w:t>
        </w:r>
      </w:hyperlink>
      <w:r>
        <w:rPr>
          <w:rFonts w:ascii="Arial" w:hAnsi="Arial" w:cs="Arial"/>
          <w:sz w:val="20"/>
          <w:szCs w:val="20"/>
        </w:rPr>
        <w:t xml:space="preserve"> и </w:t>
      </w:r>
      <w:hyperlink r:id="rId166" w:history="1">
        <w:r>
          <w:rPr>
            <w:rFonts w:ascii="Arial" w:hAnsi="Arial" w:cs="Arial"/>
            <w:color w:val="0000FF"/>
            <w:sz w:val="20"/>
            <w:szCs w:val="20"/>
          </w:rPr>
          <w:t>подпунктом "ж" пункта 17(1)</w:t>
        </w:r>
      </w:hyperlink>
      <w:r>
        <w:rPr>
          <w:rFonts w:ascii="Arial" w:hAnsi="Arial" w:cs="Arial"/>
          <w:sz w:val="20"/>
          <w:szCs w:val="20"/>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167" w:history="1">
        <w:r>
          <w:rPr>
            <w:rFonts w:ascii="Arial" w:hAnsi="Arial" w:cs="Arial"/>
            <w:color w:val="0000FF"/>
            <w:sz w:val="20"/>
            <w:szCs w:val="20"/>
          </w:rPr>
          <w:t>Правила</w:t>
        </w:r>
      </w:hyperlink>
      <w:r>
        <w:rPr>
          <w:rFonts w:ascii="Arial" w:hAnsi="Arial" w:cs="Arial"/>
          <w:sz w:val="20"/>
          <w:szCs w:val="20"/>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168" w:history="1">
        <w:r>
          <w:rPr>
            <w:rFonts w:ascii="Arial" w:hAnsi="Arial" w:cs="Arial"/>
            <w:color w:val="0000FF"/>
            <w:sz w:val="20"/>
            <w:szCs w:val="20"/>
          </w:rPr>
          <w:t>Правила</w:t>
        </w:r>
      </w:hyperlink>
      <w:r>
        <w:rPr>
          <w:rFonts w:ascii="Arial" w:hAnsi="Arial" w:cs="Arial"/>
          <w:sz w:val="20"/>
          <w:szCs w:val="20"/>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169" w:history="1">
        <w:r>
          <w:rPr>
            <w:rFonts w:ascii="Arial" w:hAnsi="Arial" w:cs="Arial"/>
            <w:color w:val="0000FF"/>
            <w:sz w:val="20"/>
            <w:szCs w:val="20"/>
          </w:rPr>
          <w:t>Правила</w:t>
        </w:r>
      </w:hyperlink>
      <w:r>
        <w:rPr>
          <w:rFonts w:ascii="Arial" w:hAnsi="Arial" w:cs="Arial"/>
          <w:sz w:val="20"/>
          <w:szCs w:val="20"/>
        </w:rP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19</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СФЕРЕ ПРОИЗВОДСТВА И ОБОРОТА</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ЭТИЛОВОГО СПИРТА, АЛКОГОЛЬНОЙ И СПИРТОСОДЕРЖАЩЕЙ ПРОДУКЦИИ</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17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bookmarkStart w:id="17" w:name="Par773"/>
      <w:bookmarkEnd w:id="17"/>
      <w:r>
        <w:rPr>
          <w:rFonts w:ascii="Arial" w:hAnsi="Arial" w:cs="Arial"/>
          <w:sz w:val="20"/>
          <w:szCs w:val="20"/>
        </w:rP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продлении в соответствии с </w:t>
      </w:r>
      <w:hyperlink w:anchor="Par773" w:history="1">
        <w:r>
          <w:rPr>
            <w:rFonts w:ascii="Arial" w:hAnsi="Arial" w:cs="Arial"/>
            <w:color w:val="0000FF"/>
            <w:sz w:val="20"/>
            <w:szCs w:val="20"/>
          </w:rPr>
          <w:t>пунктом 1</w:t>
        </w:r>
      </w:hyperlink>
      <w:r>
        <w:rPr>
          <w:rFonts w:ascii="Arial" w:hAnsi="Arial" w:cs="Arial"/>
          <w:sz w:val="20"/>
          <w:szCs w:val="20"/>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ar16" w:history="1">
        <w:r>
          <w:rPr>
            <w:rFonts w:ascii="Arial" w:hAnsi="Arial" w:cs="Arial"/>
            <w:color w:val="0000FF"/>
            <w:sz w:val="20"/>
            <w:szCs w:val="20"/>
          </w:rPr>
          <w:t>пунктом 1</w:t>
        </w:r>
      </w:hyperlink>
      <w:r>
        <w:rPr>
          <w:rFonts w:ascii="Arial" w:hAnsi="Arial" w:cs="Arial"/>
          <w:sz w:val="20"/>
          <w:szCs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ar773" w:history="1">
        <w:r>
          <w:rPr>
            <w:rFonts w:ascii="Arial" w:hAnsi="Arial" w:cs="Arial"/>
            <w:color w:val="0000FF"/>
            <w:sz w:val="20"/>
            <w:szCs w:val="20"/>
          </w:rPr>
          <w:t>пунктом 1</w:t>
        </w:r>
      </w:hyperlink>
      <w:r>
        <w:rPr>
          <w:rFonts w:ascii="Arial" w:hAnsi="Arial" w:cs="Arial"/>
          <w:sz w:val="20"/>
          <w:szCs w:val="20"/>
        </w:rPr>
        <w:t xml:space="preserve"> настоящего документа.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20</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СФЕРЕ ОБРАЩЕНИЯ ЛЕКАРСТВЕННЫХ</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ПРЕПАРАТОВ ДЛЯ ВЕТЕРИНАРНОГО ПРИМЕНЕНИЯ</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17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09.04.2022 N 626)</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173" w:history="1">
        <w:r>
          <w:rPr>
            <w:rFonts w:ascii="Arial" w:hAnsi="Arial" w:cs="Arial"/>
            <w:color w:val="0000FF"/>
            <w:sz w:val="20"/>
            <w:szCs w:val="20"/>
          </w:rPr>
          <w:t>перечне</w:t>
        </w:r>
      </w:hyperlink>
      <w:r>
        <w:rPr>
          <w:rFonts w:ascii="Arial" w:hAnsi="Arial" w:cs="Arial"/>
          <w:sz w:val="20"/>
          <w:szCs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174" w:history="1">
        <w:r>
          <w:rPr>
            <w:rFonts w:ascii="Arial" w:hAnsi="Arial" w:cs="Arial"/>
            <w:color w:val="0000FF"/>
            <w:sz w:val="20"/>
            <w:szCs w:val="20"/>
          </w:rPr>
          <w:t>пункта 3 части 2 статьи 26</w:t>
        </w:r>
      </w:hyperlink>
      <w:r>
        <w:rPr>
          <w:rFonts w:ascii="Arial" w:hAnsi="Arial" w:cs="Arial"/>
          <w:sz w:val="20"/>
          <w:szCs w:val="20"/>
        </w:rPr>
        <w:t xml:space="preserve"> Федерального закона "Об обращении лекарственных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175" w:history="1">
        <w:r>
          <w:rPr>
            <w:rFonts w:ascii="Arial" w:hAnsi="Arial" w:cs="Arial"/>
            <w:color w:val="0000FF"/>
            <w:sz w:val="20"/>
            <w:szCs w:val="20"/>
          </w:rPr>
          <w:t>пунктом 13 части 3 статьи 17</w:t>
        </w:r>
      </w:hyperlink>
      <w:r>
        <w:rPr>
          <w:rFonts w:ascii="Arial" w:hAnsi="Arial" w:cs="Arial"/>
          <w:sz w:val="20"/>
          <w:szCs w:val="20"/>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176" w:history="1">
        <w:r>
          <w:rPr>
            <w:rFonts w:ascii="Arial" w:hAnsi="Arial" w:cs="Arial"/>
            <w:color w:val="0000FF"/>
            <w:sz w:val="20"/>
            <w:szCs w:val="20"/>
          </w:rPr>
          <w:t>государствах</w:t>
        </w:r>
      </w:hyperlink>
      <w:r>
        <w:rPr>
          <w:rFonts w:ascii="Arial" w:hAnsi="Arial" w:cs="Arial"/>
          <w:sz w:val="20"/>
          <w:szCs w:val="20"/>
        </w:rPr>
        <w:t>, совершающих в отношении Российской Федерации недружественные действия, и ранее зарегистрированных на территории Российской Федерации.</w:t>
      </w: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21</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ПОДТВЕРЖДЕНИЯ ПРИГОДНОСТИ НОВЫХ МАТЕРИАЛОВ, ИЗДЕЛИЙ,</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КОНСТРУКЦИЙ И ТЕХНОЛОГИЙ ДЛЯ ПРИМЕНЕНИЯ В СТРОИТЕЛЬСТВЕ</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17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19.04.2022 N 701)</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178" w:history="1">
        <w:r>
          <w:rPr>
            <w:rFonts w:ascii="Arial" w:hAnsi="Arial" w:cs="Arial"/>
            <w:color w:val="0000FF"/>
            <w:sz w:val="20"/>
            <w:szCs w:val="20"/>
          </w:rPr>
          <w:t>Правилами</w:t>
        </w:r>
      </w:hyperlink>
      <w:r>
        <w:rPr>
          <w:rFonts w:ascii="Arial" w:hAnsi="Arial" w:cs="Arial"/>
          <w:sz w:val="20"/>
          <w:szCs w:val="20"/>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срок действия выданных в соответствии с </w:t>
      </w:r>
      <w:hyperlink r:id="rId179" w:history="1">
        <w:r>
          <w:rPr>
            <w:rFonts w:ascii="Arial" w:hAnsi="Arial" w:cs="Arial"/>
            <w:color w:val="0000FF"/>
            <w:sz w:val="20"/>
            <w:szCs w:val="20"/>
          </w:rPr>
          <w:t>Правилами</w:t>
        </w:r>
      </w:hyperlink>
      <w:r>
        <w:rPr>
          <w:rFonts w:ascii="Arial" w:hAnsi="Arial" w:cs="Arial"/>
          <w:sz w:val="20"/>
          <w:szCs w:val="20"/>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выполнения работ по подготовке технического свидетельства заявителем представляются в учреждение: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подготовке технического свидетельства с указанием области применения строительных ресурсов;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18" w:name="Par823"/>
      <w:bookmarkEnd w:id="18"/>
      <w:r>
        <w:rPr>
          <w:rFonts w:ascii="Arial" w:hAnsi="Arial" w:cs="Arial"/>
          <w:sz w:val="20"/>
          <w:szCs w:val="20"/>
        </w:rP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допустимость применения строительных ресурсов в строительстве на территории иностранных государств;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и другие документы по вопросам безопасности строительных ресурсов, полученные у контрольных (надзорных) органов;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заводах и производственных площадках, участвующих в производстве строительных ресурсов;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и идентификационные признаки строительных ресурсов, требования к упаковке, транспортировке и хранению.</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действия выдаваемого в соответствии с настоящим документом технического свидетельства составляет 2 года.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выявления несоответствия характеристик строительных ресурсов, представленных в документации, предусмотренной </w:t>
      </w:r>
      <w:hyperlink w:anchor="Par823" w:history="1">
        <w:r>
          <w:rPr>
            <w:rFonts w:ascii="Arial" w:hAnsi="Arial" w:cs="Arial"/>
            <w:color w:val="0000FF"/>
            <w:sz w:val="20"/>
            <w:szCs w:val="20"/>
          </w:rPr>
          <w:t>подпунктом "б" пункта 4</w:t>
        </w:r>
      </w:hyperlink>
      <w:r>
        <w:rPr>
          <w:rFonts w:ascii="Arial" w:hAnsi="Arial" w:cs="Arial"/>
          <w:sz w:val="20"/>
          <w:szCs w:val="20"/>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p>
    <w:p w:rsidR="00046F37" w:rsidRDefault="00046F37" w:rsidP="00046F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22</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6F37" w:rsidRDefault="00046F37" w:rsidP="00046F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2022 г. N 353</w:t>
      </w:r>
    </w:p>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9" w:name="Par853"/>
      <w:bookmarkEnd w:id="19"/>
      <w:r>
        <w:rPr>
          <w:rFonts w:ascii="Arial" w:eastAsiaTheme="minorHAnsi" w:hAnsi="Arial" w:cs="Arial"/>
          <w:color w:val="auto"/>
          <w:sz w:val="20"/>
          <w:szCs w:val="20"/>
        </w:rPr>
        <w:t>ОСОБЕННОСТИ</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РАЗРЕШИТЕЛЬНЫХ РЕЖИМОВ В СФЕРЕ ВОДОСНАБЖЕНИЯ И ВОДООТВЕДЕНИЯ</w:t>
      </w:r>
    </w:p>
    <w:p w:rsidR="00046F37" w:rsidRDefault="00046F37" w:rsidP="00046F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2022 ГОДУ</w:t>
      </w:r>
    </w:p>
    <w:p w:rsidR="00046F37" w:rsidRDefault="00046F37" w:rsidP="00046F3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6F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6F37" w:rsidRDefault="00046F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18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03.06.2022 N 1020)</w:t>
            </w:r>
          </w:p>
        </w:tc>
        <w:tc>
          <w:tcPr>
            <w:tcW w:w="113" w:type="dxa"/>
            <w:shd w:val="clear" w:color="auto" w:fill="F4F3F8"/>
            <w:tcMar>
              <w:top w:w="0" w:type="dxa"/>
              <w:left w:w="0" w:type="dxa"/>
              <w:bottom w:w="0" w:type="dxa"/>
              <w:right w:w="0" w:type="dxa"/>
            </w:tcMar>
          </w:tcPr>
          <w:p w:rsidR="00046F37" w:rsidRDefault="00046F37">
            <w:pPr>
              <w:autoSpaceDE w:val="0"/>
              <w:autoSpaceDN w:val="0"/>
              <w:adjustRightInd w:val="0"/>
              <w:spacing w:after="0" w:line="240" w:lineRule="auto"/>
              <w:jc w:val="center"/>
              <w:rPr>
                <w:rFonts w:ascii="Arial" w:hAnsi="Arial" w:cs="Arial"/>
                <w:color w:val="392C69"/>
                <w:sz w:val="20"/>
                <w:szCs w:val="20"/>
              </w:rPr>
            </w:pPr>
          </w:p>
        </w:tc>
      </w:tr>
    </w:tbl>
    <w:p w:rsidR="00046F37" w:rsidRDefault="00046F37" w:rsidP="00046F37">
      <w:pPr>
        <w:autoSpaceDE w:val="0"/>
        <w:autoSpaceDN w:val="0"/>
        <w:adjustRightInd w:val="0"/>
        <w:spacing w:after="0" w:line="240" w:lineRule="auto"/>
        <w:jc w:val="center"/>
        <w:rPr>
          <w:rFonts w:ascii="Arial" w:hAnsi="Arial" w:cs="Arial"/>
          <w:sz w:val="20"/>
          <w:szCs w:val="20"/>
        </w:rPr>
      </w:pPr>
    </w:p>
    <w:p w:rsidR="00046F37" w:rsidRDefault="00046F37" w:rsidP="00046F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ar870" w:history="1">
        <w:r>
          <w:rPr>
            <w:rFonts w:ascii="Arial" w:hAnsi="Arial" w:cs="Arial"/>
            <w:color w:val="0000FF"/>
            <w:sz w:val="20"/>
            <w:szCs w:val="20"/>
          </w:rPr>
          <w:t>пункте 2</w:t>
        </w:r>
      </w:hyperlink>
      <w:r>
        <w:rPr>
          <w:rFonts w:ascii="Arial" w:hAnsi="Arial" w:cs="Arial"/>
          <w:sz w:val="20"/>
          <w:szCs w:val="20"/>
        </w:rP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внесение изменений в реестр лицензий в отношении следующих лицензий: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переоформление следующих разрешений: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лицензии на проведение работ, связанных с использованием сведений, составляющих государственную тайну;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разрешения на сбросы загрязняющих веществ в окружающую среду;</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лимиты на сбросы загрязняющих веществ;</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 утверждении нормативов образования отходов и лимитов на их размещение;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внесение изменений в договоры водопользования (путем заключения дополнительного соглашения к договору водопользования).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20" w:name="Par870"/>
      <w:bookmarkEnd w:id="20"/>
      <w:r>
        <w:rPr>
          <w:rFonts w:ascii="Arial" w:hAnsi="Arial" w:cs="Arial"/>
          <w:sz w:val="20"/>
          <w:szCs w:val="20"/>
        </w:rP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181" w:history="1">
        <w:r>
          <w:rPr>
            <w:rFonts w:ascii="Arial" w:hAnsi="Arial" w:cs="Arial"/>
            <w:color w:val="0000FF"/>
            <w:sz w:val="20"/>
            <w:szCs w:val="20"/>
          </w:rPr>
          <w:t>статьей 57</w:t>
        </w:r>
      </w:hyperlink>
      <w:r>
        <w:rPr>
          <w:rFonts w:ascii="Arial" w:hAnsi="Arial" w:cs="Arial"/>
          <w:sz w:val="20"/>
          <w:szCs w:val="20"/>
        </w:rPr>
        <w:t xml:space="preserve"> Гражданского кодекса Российской Федерации, - в отношении иных разрешений;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приобретение в порядке, предусмотренном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 имущества (имущественного комплекса) лица, признанного несостоятельным (банкротом).</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w:t>
      </w:r>
      <w:r>
        <w:rPr>
          <w:rFonts w:ascii="Arial" w:hAnsi="Arial" w:cs="Arial"/>
          <w:sz w:val="20"/>
          <w:szCs w:val="20"/>
        </w:rPr>
        <w:lastRenderedPageBreak/>
        <w:t>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21" w:name="Par879"/>
      <w:bookmarkEnd w:id="21"/>
      <w:r>
        <w:rPr>
          <w:rFonts w:ascii="Arial" w:hAnsi="Arial" w:cs="Arial"/>
          <w:sz w:val="20"/>
          <w:szCs w:val="20"/>
        </w:rP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ar870" w:history="1">
        <w:r>
          <w:rPr>
            <w:rFonts w:ascii="Arial" w:hAnsi="Arial" w:cs="Arial"/>
            <w:color w:val="0000FF"/>
            <w:sz w:val="20"/>
            <w:szCs w:val="20"/>
          </w:rPr>
          <w:t>пункте 2</w:t>
        </w:r>
      </w:hyperlink>
      <w:r>
        <w:rPr>
          <w:rFonts w:ascii="Arial" w:hAnsi="Arial" w:cs="Arial"/>
          <w:sz w:val="20"/>
          <w:szCs w:val="20"/>
        </w:rPr>
        <w:t xml:space="preserve"> настоящего документа.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bookmarkStart w:id="22" w:name="Par880"/>
      <w:bookmarkEnd w:id="22"/>
      <w:r>
        <w:rPr>
          <w:rFonts w:ascii="Arial" w:hAnsi="Arial" w:cs="Arial"/>
          <w:sz w:val="20"/>
          <w:szCs w:val="20"/>
        </w:rP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ar879" w:history="1">
        <w:r>
          <w:rPr>
            <w:rFonts w:ascii="Arial" w:hAnsi="Arial" w:cs="Arial"/>
            <w:color w:val="0000FF"/>
            <w:sz w:val="20"/>
            <w:szCs w:val="20"/>
          </w:rPr>
          <w:t>пункте 5</w:t>
        </w:r>
      </w:hyperlink>
      <w:r>
        <w:rPr>
          <w:rFonts w:ascii="Arial" w:hAnsi="Arial" w:cs="Arial"/>
          <w:sz w:val="20"/>
          <w:szCs w:val="20"/>
        </w:rPr>
        <w:t xml:space="preserve"> настоящего документа.</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046F37" w:rsidRDefault="00046F37" w:rsidP="00046F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ar870" w:history="1">
        <w:r>
          <w:rPr>
            <w:rFonts w:ascii="Arial" w:hAnsi="Arial" w:cs="Arial"/>
            <w:color w:val="0000FF"/>
            <w:sz w:val="20"/>
            <w:szCs w:val="20"/>
          </w:rPr>
          <w:t>пункте 2</w:t>
        </w:r>
      </w:hyperlink>
      <w:r>
        <w:rPr>
          <w:rFonts w:ascii="Arial" w:hAnsi="Arial" w:cs="Arial"/>
          <w:sz w:val="20"/>
          <w:szCs w:val="20"/>
        </w:rPr>
        <w:t xml:space="preserve"> настоящего документа, аккредитация в национальной системе аккредитации организации, осуществляющей горячее водоснабжение, холодное водоснабжение и (или) водоотведение, осуществляется в сроки, установленные </w:t>
      </w:r>
      <w:hyperlink w:anchor="Par880" w:history="1">
        <w:r>
          <w:rPr>
            <w:rFonts w:ascii="Arial" w:hAnsi="Arial" w:cs="Arial"/>
            <w:color w:val="0000FF"/>
            <w:sz w:val="20"/>
            <w:szCs w:val="20"/>
          </w:rPr>
          <w:t>пунктом 6</w:t>
        </w:r>
      </w:hyperlink>
      <w:r>
        <w:rPr>
          <w:rFonts w:ascii="Arial" w:hAnsi="Arial" w:cs="Arial"/>
          <w:sz w:val="20"/>
          <w:szCs w:val="20"/>
        </w:rPr>
        <w:t xml:space="preserve"> настоящего документа, при условии подтверждения соответствия такой организации критериям аккредитации, утвержденным в соответствии с </w:t>
      </w:r>
      <w:hyperlink r:id="rId183" w:history="1">
        <w:r>
          <w:rPr>
            <w:rFonts w:ascii="Arial" w:hAnsi="Arial" w:cs="Arial"/>
            <w:color w:val="0000FF"/>
            <w:sz w:val="20"/>
            <w:szCs w:val="20"/>
          </w:rPr>
          <w:t>пунктом 1 статьи 7</w:t>
        </w:r>
      </w:hyperlink>
      <w:r>
        <w:rPr>
          <w:rFonts w:ascii="Arial" w:hAnsi="Arial" w:cs="Arial"/>
          <w:sz w:val="20"/>
          <w:szCs w:val="20"/>
        </w:rPr>
        <w:t xml:space="preserve"> Федерального закона "Об аккредитации в национальной системе аккредитации".</w:t>
      </w:r>
    </w:p>
    <w:p w:rsidR="00046F37" w:rsidRDefault="00046F37" w:rsidP="00046F37">
      <w:pPr>
        <w:autoSpaceDE w:val="0"/>
        <w:autoSpaceDN w:val="0"/>
        <w:adjustRightInd w:val="0"/>
        <w:spacing w:after="0" w:line="240" w:lineRule="auto"/>
        <w:rPr>
          <w:rFonts w:ascii="Arial" w:hAnsi="Arial" w:cs="Arial"/>
          <w:sz w:val="20"/>
          <w:szCs w:val="20"/>
        </w:rPr>
      </w:pPr>
    </w:p>
    <w:p w:rsidR="00046F37" w:rsidRDefault="00046F37" w:rsidP="00046F37">
      <w:pPr>
        <w:autoSpaceDE w:val="0"/>
        <w:autoSpaceDN w:val="0"/>
        <w:adjustRightInd w:val="0"/>
        <w:spacing w:after="0" w:line="240" w:lineRule="auto"/>
        <w:jc w:val="both"/>
        <w:rPr>
          <w:rFonts w:ascii="Arial" w:hAnsi="Arial" w:cs="Arial"/>
          <w:sz w:val="20"/>
          <w:szCs w:val="20"/>
        </w:rPr>
      </w:pPr>
    </w:p>
    <w:p w:rsidR="00046F37" w:rsidRDefault="00046F37" w:rsidP="00046F37">
      <w:pPr>
        <w:pBdr>
          <w:top w:val="single" w:sz="6" w:space="0" w:color="auto"/>
        </w:pBdr>
        <w:autoSpaceDE w:val="0"/>
        <w:autoSpaceDN w:val="0"/>
        <w:adjustRightInd w:val="0"/>
        <w:spacing w:before="100" w:after="100" w:line="240" w:lineRule="auto"/>
        <w:jc w:val="both"/>
        <w:rPr>
          <w:rFonts w:ascii="Arial" w:hAnsi="Arial" w:cs="Arial"/>
          <w:sz w:val="2"/>
          <w:szCs w:val="2"/>
        </w:rPr>
      </w:pPr>
    </w:p>
    <w:p w:rsidR="00532FB6" w:rsidRDefault="00532FB6">
      <w:bookmarkStart w:id="23" w:name="_GoBack"/>
      <w:bookmarkEnd w:id="23"/>
    </w:p>
    <w:sectPr w:rsidR="00532FB6" w:rsidSect="00F95C6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B7"/>
    <w:rsid w:val="00046F37"/>
    <w:rsid w:val="001431B7"/>
    <w:rsid w:val="0053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61D4EEBCE5D7D16DD90CE49D6A22A93292912FD87E8204DCA83AE115024193FD1134D56E5CCD30DCD7750AF11BCF0005889C6F6630A7C9p837I" TargetMode="External"/><Relationship Id="rId21" Type="http://schemas.openxmlformats.org/officeDocument/2006/relationships/hyperlink" Target="consultantplus://offline/ref=8661D4EEBCE5D7D16DD90CE49D6A22A93292912FD87E8204DCA83AE115024193FD1134D56E5CCD34DDD7750AF11BCF0005889C6F6630A7C9p837I" TargetMode="External"/><Relationship Id="rId42" Type="http://schemas.openxmlformats.org/officeDocument/2006/relationships/hyperlink" Target="consultantplus://offline/ref=8661D4EEBCE5D7D16DD90CE49D6A22A9359B9228DA7B8204DCA83AE115024193FD1134D56A59C6618B987456B44ADC0107889E697Ap330I" TargetMode="External"/><Relationship Id="rId63" Type="http://schemas.openxmlformats.org/officeDocument/2006/relationships/hyperlink" Target="consultantplus://offline/ref=8661D4EEBCE5D7D16DD90CE49D6A22A93292912FD87E8204DCA83AE115024193FD1134D56E5CCD36DDD7750AF11BCF0005889C6F6630A7C9p837I" TargetMode="External"/><Relationship Id="rId84" Type="http://schemas.openxmlformats.org/officeDocument/2006/relationships/hyperlink" Target="consultantplus://offline/ref=8661D4EEBCE5D7D16DD90CE49D6A22A93292912DDB7D8204DCA83AE115024193FD1134D56E5CCD34D9D7750AF11BCF0005889C6F6630A7C9p837I" TargetMode="External"/><Relationship Id="rId138" Type="http://schemas.openxmlformats.org/officeDocument/2006/relationships/hyperlink" Target="consultantplus://offline/ref=8661D4EEBCE5D7D16DD90CE49D6A22A93292912FD87E8204DCA83AE115024193FD1134D56E5CCD33DDD7750AF11BCF0005889C6F6630A7C9p837I" TargetMode="External"/><Relationship Id="rId159" Type="http://schemas.openxmlformats.org/officeDocument/2006/relationships/hyperlink" Target="consultantplus://offline/ref=8661D4EEBCE5D7D16DD90CE49D6A22A932929622D2738204DCA83AE115024193FD1134D56E5CCD34DFD7750AF11BCF0005889C6F6630A7C9p837I" TargetMode="External"/><Relationship Id="rId170" Type="http://schemas.openxmlformats.org/officeDocument/2006/relationships/hyperlink" Target="consultantplus://offline/ref=8661D4EEBCE5D7D16DD90CE49D6A22A93292912FD87E8204DCA83AE115024193FD1134D56E5CCD32D9D7750AF11BCF0005889C6F6630A7C9p837I" TargetMode="External"/><Relationship Id="rId107" Type="http://schemas.openxmlformats.org/officeDocument/2006/relationships/hyperlink" Target="consultantplus://offline/ref=8661D4EEBCE5D7D16DD90CE49D6A22A93292912FD87E8204DCA83AE115024193FD1134D56E5CCD31DED7750AF11BCF0005889C6F6630A7C9p837I" TargetMode="External"/><Relationship Id="rId11" Type="http://schemas.openxmlformats.org/officeDocument/2006/relationships/hyperlink" Target="consultantplus://offline/ref=0CF24B83BB4A4E363F156D39C39421E4A94AD5793E08A01ADDDED8F163414E1E400128506BC2BB732FFE658F7E54767211EE4126557A93F3oD3EI" TargetMode="External"/><Relationship Id="rId32" Type="http://schemas.openxmlformats.org/officeDocument/2006/relationships/hyperlink" Target="consultantplus://offline/ref=8661D4EEBCE5D7D16DD90CE49D6A22A93292912FD87E8204DCA83AE115024193FD1134D56E5CCD37D2D7750AF11BCF0005889C6F6630A7C9p837I" TargetMode="External"/><Relationship Id="rId53" Type="http://schemas.openxmlformats.org/officeDocument/2006/relationships/hyperlink" Target="consultantplus://offline/ref=8661D4EEBCE5D7D16DD90CE49D6A22A9359B942ED97E8204DCA83AE115024193FD1134D16A5DC6618B987456B44ADC0107889E697Ap330I" TargetMode="External"/><Relationship Id="rId74" Type="http://schemas.openxmlformats.org/officeDocument/2006/relationships/hyperlink" Target="consultantplus://offline/ref=8661D4EEBCE5D7D16DD90CE49D6A22A932929428D2728204DCA83AE115024193FD1134D56E5CCD36DED7750AF11BCF0005889C6F6630A7C9p837I" TargetMode="External"/><Relationship Id="rId128" Type="http://schemas.openxmlformats.org/officeDocument/2006/relationships/hyperlink" Target="consultantplus://offline/ref=8661D4EEBCE5D7D16DD90CE49D6A22A932929622D2738204DCA83AE115024193FD1134D56E5CCD34D8D7750AF11BCF0005889C6F6630A7C9p837I" TargetMode="External"/><Relationship Id="rId149" Type="http://schemas.openxmlformats.org/officeDocument/2006/relationships/hyperlink" Target="consultantplus://offline/ref=8661D4EEBCE5D7D16DD90CE49D6A22A93293952AD27B8204DCA83AE115024193FD1134D56E5CCD37DDD7750AF11BCF0005889C6F6630A7C9p837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661D4EEBCE5D7D16DD90CE49D6A22A93293972DDF7A8204DCA83AE115024193FD1134D66B5EC6618B987456B44ADC0107889E697Ap330I" TargetMode="External"/><Relationship Id="rId160" Type="http://schemas.openxmlformats.org/officeDocument/2006/relationships/hyperlink" Target="consultantplus://offline/ref=8661D4EEBCE5D7D16DD90CE49D6A22A93594902FD8798204DCA83AE115024193FD1134D56E5CCD34DBD7750AF11BCF0005889C6F6630A7C9p837I" TargetMode="External"/><Relationship Id="rId181" Type="http://schemas.openxmlformats.org/officeDocument/2006/relationships/hyperlink" Target="consultantplus://offline/ref=8661D4EEBCE5D7D16DD90CE49D6A22A932929528DB7D8204DCA83AE115024193FD1134D56E5CCE37D9D7750AF11BCF0005889C6F6630A7C9p837I" TargetMode="External"/><Relationship Id="rId22" Type="http://schemas.openxmlformats.org/officeDocument/2006/relationships/hyperlink" Target="consultantplus://offline/ref=8661D4EEBCE5D7D16DD90CE49D6A22A932929028DB788204DCA83AE115024193FD1134D56E5CCD34DAD7750AF11BCF0005889C6F6630A7C9p837I" TargetMode="External"/><Relationship Id="rId43" Type="http://schemas.openxmlformats.org/officeDocument/2006/relationships/hyperlink" Target="consultantplus://offline/ref=8661D4EEBCE5D7D16DD90CE49D6A22A932929329DD738204DCA83AE115024193FD1134D16F55C6618B987456B44ADC0107889E697Ap330I" TargetMode="External"/><Relationship Id="rId64" Type="http://schemas.openxmlformats.org/officeDocument/2006/relationships/hyperlink" Target="consultantplus://offline/ref=8661D4EEBCE5D7D16DD90CE49D6A22A932929329DC7F8204DCA83AE115024193FD1134D56754C6618B987456B44ADC0107889E697Ap330I" TargetMode="External"/><Relationship Id="rId118" Type="http://schemas.openxmlformats.org/officeDocument/2006/relationships/hyperlink" Target="consultantplus://offline/ref=8661D4EEBCE5D7D16DD90CE49D6A22A93292912FD87E8204DCA83AE115024193FD1134D56E5CCD30DCD7750AF11BCF0005889C6F6630A7C9p837I" TargetMode="External"/><Relationship Id="rId139" Type="http://schemas.openxmlformats.org/officeDocument/2006/relationships/hyperlink" Target="consultantplus://offline/ref=8661D4EEBCE5D7D16DD90CE49D6A22A9359A912AD97D8204DCA83AE115024193FD1134D56E5CCD3DDBD7750AF11BCF0005889C6F6630A7C9p837I" TargetMode="External"/><Relationship Id="rId85" Type="http://schemas.openxmlformats.org/officeDocument/2006/relationships/hyperlink" Target="consultantplus://offline/ref=8661D4EEBCE5D7D16DD90CE49D6A22A93292912DDB7D8204DCA83AE115024193FD1134D56E5CCD35D3D7750AF11BCF0005889C6F6630A7C9p837I" TargetMode="External"/><Relationship Id="rId150" Type="http://schemas.openxmlformats.org/officeDocument/2006/relationships/hyperlink" Target="consultantplus://offline/ref=8661D4EEBCE5D7D16DD90CE49D6A22A93293952AD27B8204DCA83AE115024193FD1134D56E5CCD37D3D7750AF11BCF0005889C6F6630A7C9p837I" TargetMode="External"/><Relationship Id="rId171" Type="http://schemas.openxmlformats.org/officeDocument/2006/relationships/hyperlink" Target="consultantplus://offline/ref=8661D4EEBCE5D7D16DD90CE49D6A22A93292912FD87E8204DCA83AE115024193EF116CD96F58D335DCC2235BB7p43CI" TargetMode="External"/><Relationship Id="rId12" Type="http://schemas.openxmlformats.org/officeDocument/2006/relationships/hyperlink" Target="consultantplus://offline/ref=0CF24B83BB4A4E363F156D39C39421E4A94AD578300CA01ADDDED8F163414E1E400128506BC2BB732FFE658F7E54767211EE4126557A93F3oD3EI" TargetMode="External"/><Relationship Id="rId33" Type="http://schemas.openxmlformats.org/officeDocument/2006/relationships/hyperlink" Target="consultantplus://offline/ref=8661D4EEBCE5D7D16DD90CE49D6A22A93292972BD2728204DCA83AE115024193FD1134D56E5CCD31DDD7750AF11BCF0005889C6F6630A7C9p837I" TargetMode="External"/><Relationship Id="rId108" Type="http://schemas.openxmlformats.org/officeDocument/2006/relationships/hyperlink" Target="consultantplus://offline/ref=8661D4EEBCE5D7D16DD90CE49D6A22A93292912FD87E8204DCA83AE115024193FD1134D56E5CCD31DDD7750AF11BCF0005889C6F6630A7C9p837I" TargetMode="External"/><Relationship Id="rId129" Type="http://schemas.openxmlformats.org/officeDocument/2006/relationships/hyperlink" Target="consultantplus://offline/ref=8661D4EEBCE5D7D16DD90CE49D6A22A932929622D2738204DCA83AE115024193FD1134D56E5CCD34D9D7750AF11BCF0005889C6F6630A7C9p837I" TargetMode="External"/><Relationship Id="rId54" Type="http://schemas.openxmlformats.org/officeDocument/2006/relationships/hyperlink" Target="consultantplus://offline/ref=8661D4EEBCE5D7D16DD90CE49D6A22A9359B942ED97E8204DCA83AE115024193FD1134D36F5FC6618B987456B44ADC0107889E697Ap330I" TargetMode="External"/><Relationship Id="rId75" Type="http://schemas.openxmlformats.org/officeDocument/2006/relationships/hyperlink" Target="consultantplus://offline/ref=8661D4EEBCE5D7D16DD90CE49D6A22A932929428D2728204DCA83AE115024193FD1134D56E5CCD31D9D7750AF11BCF0005889C6F6630A7C9p837I" TargetMode="External"/><Relationship Id="rId96" Type="http://schemas.openxmlformats.org/officeDocument/2006/relationships/hyperlink" Target="consultantplus://offline/ref=8661D4EEBCE5D7D16DD90CE49D6A22A93293972DDF7A8204DCA83AE115024193FD1134D7675AC6618B987456B44ADC0107889E697Ap330I" TargetMode="External"/><Relationship Id="rId140" Type="http://schemas.openxmlformats.org/officeDocument/2006/relationships/hyperlink" Target="consultantplus://offline/ref=8661D4EEBCE5D7D16DD90CE49D6A22A93292972ED8798204DCA83AE115024193FD1134D56E5CCD36DDD7750AF11BCF0005889C6F6630A7C9p837I" TargetMode="External"/><Relationship Id="rId161" Type="http://schemas.openxmlformats.org/officeDocument/2006/relationships/hyperlink" Target="consultantplus://offline/ref=8661D4EEBCE5D7D16DD90CE49D6A22A9359A912AD97D8204DCA83AE115024193FD1134D56E5CCD3DDBD7750AF11BCF0005889C6F6630A7C9p837I" TargetMode="External"/><Relationship Id="rId182" Type="http://schemas.openxmlformats.org/officeDocument/2006/relationships/hyperlink" Target="consultantplus://offline/ref=8661D4EEBCE5D7D16DD90CE49D6A22A932939022D87B8204DCA83AE115024193EF116CD96F58D335DCC2235BB7p43CI" TargetMode="External"/><Relationship Id="rId6" Type="http://schemas.openxmlformats.org/officeDocument/2006/relationships/hyperlink" Target="consultantplus://offline/ref=0CF24B83BB4A4E363F156D39C39421E4A94ADF783B09A01ADDDED8F163414E1E400128506BC2BB702DFE658F7E54767211EE4126557A93F3oD3EI" TargetMode="External"/><Relationship Id="rId23" Type="http://schemas.openxmlformats.org/officeDocument/2006/relationships/hyperlink" Target="consultantplus://offline/ref=8661D4EEBCE5D7D16DD90CE49D6A22A932929D2ED37C8204DCA83AE115024193FD1134D56E5CCD34DAD7750AF11BCF0005889C6F6630A7C9p837I" TargetMode="External"/><Relationship Id="rId119" Type="http://schemas.openxmlformats.org/officeDocument/2006/relationships/hyperlink" Target="consultantplus://offline/ref=8661D4EEBCE5D7D16DD90CE49D6A22A93292912FD87E8204DCA83AE115024193FD1134D56E5CCD30D2D7750AF11BCF0005889C6F6630A7C9p837I" TargetMode="External"/><Relationship Id="rId44" Type="http://schemas.openxmlformats.org/officeDocument/2006/relationships/hyperlink" Target="consultantplus://offline/ref=8661D4EEBCE5D7D16DD90CE49D6A22A9359B942ED97E8204DCA83AE115024193FD1134D26F59C6618B987456B44ADC0107889E697Ap330I" TargetMode="External"/><Relationship Id="rId65" Type="http://schemas.openxmlformats.org/officeDocument/2006/relationships/hyperlink" Target="consultantplus://offline/ref=8661D4EEBCE5D7D16DD90CE49D6A22A93292912FD87E8204DCA83AE115024193FD1134D56E5CCD36D3D7750AF11BCF0005889C6F6630A7C9p837I" TargetMode="External"/><Relationship Id="rId86" Type="http://schemas.openxmlformats.org/officeDocument/2006/relationships/hyperlink" Target="consultantplus://offline/ref=8661D4EEBCE5D7D16DD90CE49D6A22A93292962ED97F8204DCA83AE115024193FD1134D36D5CC6618B987456B44ADC0107889E697Ap330I" TargetMode="External"/><Relationship Id="rId130" Type="http://schemas.openxmlformats.org/officeDocument/2006/relationships/hyperlink" Target="consultantplus://offline/ref=8661D4EEBCE5D7D16DD90CE49D6A22A932929622D2738204DCA83AE115024193FD1134D56E5CCD34DED7750AF11BCF0005889C6F6630A7C9p837I" TargetMode="External"/><Relationship Id="rId151" Type="http://schemas.openxmlformats.org/officeDocument/2006/relationships/hyperlink" Target="consultantplus://offline/ref=8661D4EEBCE5D7D16DD90CE49D6A22A93293952AD27B8204DCA83AE115024193FD1134D56E5CCD36D8D7750AF11BCF0005889C6F6630A7C9p837I" TargetMode="External"/><Relationship Id="rId172" Type="http://schemas.openxmlformats.org/officeDocument/2006/relationships/hyperlink" Target="consultantplus://offline/ref=8661D4EEBCE5D7D16DD90CE49D6A22A93292912FD87E8204DCA83AE115024193FD1134D56E5CCD32D9D7750AF11BCF0005889C6F6630A7C9p837I" TargetMode="External"/><Relationship Id="rId13" Type="http://schemas.openxmlformats.org/officeDocument/2006/relationships/hyperlink" Target="consultantplus://offline/ref=0CF24B83BB4A4E363F156D39C39421E4A94AD57B310BA01ADDDED8F163414E1E400128506BC2BB732FFE658F7E54767211EE4126557A93F3oD3EI" TargetMode="External"/><Relationship Id="rId18" Type="http://schemas.openxmlformats.org/officeDocument/2006/relationships/hyperlink" Target="consultantplus://offline/ref=0CF24B83BB4A4E363F156D39C39421E4A94AD9793B0EA01ADDDED8F163414E1E400128506BC2BB7229FE658F7E54767211EE4126557A93F3oD3EI" TargetMode="External"/><Relationship Id="rId39" Type="http://schemas.openxmlformats.org/officeDocument/2006/relationships/hyperlink" Target="consultantplus://offline/ref=8661D4EEBCE5D7D16DD90CE49D6A22A93292912FD87E8204DCA83AE115024193FD1134D56E5CCD36DED7750AF11BCF0005889C6F6630A7C9p837I" TargetMode="External"/><Relationship Id="rId109" Type="http://schemas.openxmlformats.org/officeDocument/2006/relationships/hyperlink" Target="consultantplus://offline/ref=8661D4EEBCE5D7D16DD90CE49D6A22A93293972DDE7C8204DCA83AE115024193FD1134D56E5CCD34DDD7750AF11BCF0005889C6F6630A7C9p837I" TargetMode="External"/><Relationship Id="rId34" Type="http://schemas.openxmlformats.org/officeDocument/2006/relationships/hyperlink" Target="consultantplus://offline/ref=8661D4EEBCE5D7D16DD909EB9E6A22A93796912BD370DF0ED4F136E3120D1E96FA0034D56A42CD33C4DE2159pB37I" TargetMode="External"/><Relationship Id="rId50" Type="http://schemas.openxmlformats.org/officeDocument/2006/relationships/hyperlink" Target="consultantplus://offline/ref=8661D4EEBCE5D7D16DD90CE49D6A22A9359B942ED97E8204DCA83AE115024193FD1134D1695CC6618B987456B44ADC0107889E697Ap330I" TargetMode="External"/><Relationship Id="rId55" Type="http://schemas.openxmlformats.org/officeDocument/2006/relationships/hyperlink" Target="consultantplus://offline/ref=8661D4EEBCE5D7D16DD90CE49D6A22A93292912FD87E8204DCA83AE115024193FD1134D56E5CCD36DCD7750AF11BCF0005889C6F6630A7C9p837I" TargetMode="External"/><Relationship Id="rId76" Type="http://schemas.openxmlformats.org/officeDocument/2006/relationships/hyperlink" Target="consultantplus://offline/ref=8661D4EEBCE5D7D16DD90CE49D6A22A9359A912ADA788204DCA83AE115024193FD1134D56E5DCC35D3D7750AF11BCF0005889C6F6630A7C9p837I" TargetMode="External"/><Relationship Id="rId97" Type="http://schemas.openxmlformats.org/officeDocument/2006/relationships/hyperlink" Target="consultantplus://offline/ref=8661D4EEBCE5D7D16DD90CE49D6A22A93293972DDF7A8204DCA83AE115024193FD1134D76654C6618B987456B44ADC0107889E697Ap330I" TargetMode="External"/><Relationship Id="rId104" Type="http://schemas.openxmlformats.org/officeDocument/2006/relationships/hyperlink" Target="consultantplus://offline/ref=8661D4EEBCE5D7D16DD90CE49D6A22A93594932FDA7E8204DCA83AE115024193EF116CD96F58D335DCC2235BB7p43CI" TargetMode="External"/><Relationship Id="rId120" Type="http://schemas.openxmlformats.org/officeDocument/2006/relationships/hyperlink" Target="consultantplus://offline/ref=8661D4EEBCE5D7D16DD90CE49D6A22A93292912FD87E8204DCA83AE115024193EF116CD96F58D335DCC2235BB7p43CI" TargetMode="External"/><Relationship Id="rId125" Type="http://schemas.openxmlformats.org/officeDocument/2006/relationships/hyperlink" Target="consultantplus://offline/ref=8661D4EEBCE5D7D16DD90CE49D6A22A9359A912AD97D8204DCA83AE115024193FD1134D56859C6618B987456B44ADC0107889E697Ap330I" TargetMode="External"/><Relationship Id="rId141" Type="http://schemas.openxmlformats.org/officeDocument/2006/relationships/hyperlink" Target="consultantplus://offline/ref=8661D4EEBCE5D7D16DD90CE49D6A22A93293942CD97E8204DCA83AE115024193FD1134D56E5CCF37D3D7750AF11BCF0005889C6F6630A7C9p837I" TargetMode="External"/><Relationship Id="rId146" Type="http://schemas.openxmlformats.org/officeDocument/2006/relationships/hyperlink" Target="consultantplus://offline/ref=8661D4EEBCE5D7D16DD90CE49D6A22A9359A912AD97D8204DCA83AE115024193FD1134D56E5BC6618B987456B44ADC0107889E697Ap330I" TargetMode="External"/><Relationship Id="rId167" Type="http://schemas.openxmlformats.org/officeDocument/2006/relationships/hyperlink" Target="consultantplus://offline/ref=8661D4EEBCE5D7D16DD90CE49D6A22A9359B9222DE728204DCA83AE115024193FD1134D56E5CCD34DBD7750AF11BCF0005889C6F6630A7C9p837I" TargetMode="External"/><Relationship Id="rId7" Type="http://schemas.openxmlformats.org/officeDocument/2006/relationships/hyperlink" Target="consultantplus://offline/ref=0CF24B83BB4A4E363F156D39C39421E4A94ADE743103A01ADDDED8F163414E1E400128506BC2BB732FFE658F7E54767211EE4126557A93F3oD3EI" TargetMode="External"/><Relationship Id="rId71" Type="http://schemas.openxmlformats.org/officeDocument/2006/relationships/hyperlink" Target="consultantplus://offline/ref=8661D4EEBCE5D7D16DD90CE49D6A22A932929D2FDD788204DCA83AE115024193FD1134D56E5CCD35DFD7750AF11BCF0005889C6F6630A7C9p837I" TargetMode="External"/><Relationship Id="rId92" Type="http://schemas.openxmlformats.org/officeDocument/2006/relationships/hyperlink" Target="consultantplus://offline/ref=8661D4EEBCE5D7D16DD90CE49D6A22A93790962DDB798204DCA83AE115024193FD1134D56E5CC934DCD7750AF11BCF0005889C6F6630A7C9p837I" TargetMode="External"/><Relationship Id="rId162" Type="http://schemas.openxmlformats.org/officeDocument/2006/relationships/hyperlink" Target="consultantplus://offline/ref=8661D4EEBCE5D7D16DD90CE49D6A22A9359B9D2ADB728204DCA83AE115024193EF116CD96F58D335DCC2235BB7p43CI" TargetMode="External"/><Relationship Id="rId183" Type="http://schemas.openxmlformats.org/officeDocument/2006/relationships/hyperlink" Target="consultantplus://offline/ref=8661D4EEBCE5D7D16DD90CE49D6A22A9359A912AD97D8204DCA83AE115024193FD1134D56E5AC6618B987456B44ADC0107889E697Ap330I" TargetMode="External"/><Relationship Id="rId2" Type="http://schemas.microsoft.com/office/2007/relationships/stylesWithEffects" Target="stylesWithEffects.xml"/><Relationship Id="rId29" Type="http://schemas.openxmlformats.org/officeDocument/2006/relationships/hyperlink" Target="consultantplus://offline/ref=8661D4EEBCE5D7D16DD90CE49D6A22A93292912FD87E8204DCA83AE115024193FD1134D56E5CCD34D2D7750AF11BCF0005889C6F6630A7C9p837I" TargetMode="External"/><Relationship Id="rId24" Type="http://schemas.openxmlformats.org/officeDocument/2006/relationships/hyperlink" Target="consultantplus://offline/ref=8661D4EEBCE5D7D16DD90CE49D6A22A9359A912ADF7E8204DCA83AE115024193FD1134D56E5CCC35DAD7750AF11BCF0005889C6F6630A7C9p837I" TargetMode="External"/><Relationship Id="rId40" Type="http://schemas.openxmlformats.org/officeDocument/2006/relationships/hyperlink" Target="consultantplus://offline/ref=8661D4EEBCE5D7D16DD90CE49D6A22A93292912FD87E8204DCA83AE115024193FD1134D56E5CCD36DED7750AF11BCF0005889C6F6630A7C9p837I" TargetMode="External"/><Relationship Id="rId45" Type="http://schemas.openxmlformats.org/officeDocument/2006/relationships/hyperlink" Target="consultantplus://offline/ref=8661D4EEBCE5D7D16DD90CE49D6A22A9359B942ED97E8204DCA83AE115024193FD1134D36A5BC6618B987456B44ADC0107889E697Ap330I" TargetMode="External"/><Relationship Id="rId66" Type="http://schemas.openxmlformats.org/officeDocument/2006/relationships/hyperlink" Target="consultantplus://offline/ref=8661D4EEBCE5D7D16DD90CE49D6A22A93292912FD87E8204DCA83AE115024193FD1134D56E5CCD31D8D7750AF11BCF0005889C6F6630A7C9p837I" TargetMode="External"/><Relationship Id="rId87" Type="http://schemas.openxmlformats.org/officeDocument/2006/relationships/hyperlink" Target="consultantplus://offline/ref=8661D4EEBCE5D7D16DD90CE49D6A22A93293902FDB7A8204DCA83AE115024193FD1134D56E5CCC36D3D7750AF11BCF0005889C6F6630A7C9p837I" TargetMode="External"/><Relationship Id="rId110" Type="http://schemas.openxmlformats.org/officeDocument/2006/relationships/hyperlink" Target="consultantplus://offline/ref=8661D4EEBCE5D7D16DD90CE49D6A22A93791942BDF7B8204DCA83AE115024193EF116CD96F58D335DCC2235BB7p43CI" TargetMode="External"/><Relationship Id="rId115" Type="http://schemas.openxmlformats.org/officeDocument/2006/relationships/hyperlink" Target="consultantplus://offline/ref=8661D4EEBCE5D7D16DD90CE49D6A22A93292912FD87E8204DCA83AE115024193FD1134D56E5CCD30D9D7750AF11BCF0005889C6F6630A7C9p837I" TargetMode="External"/><Relationship Id="rId131" Type="http://schemas.openxmlformats.org/officeDocument/2006/relationships/hyperlink" Target="consultantplus://offline/ref=8661D4EEBCE5D7D16DD90CE49D6A22A93292912FD87E8204DCA83AE115024193FD1134D56E5CCD33D8D7750AF11BCF0005889C6F6630A7C9p837I" TargetMode="External"/><Relationship Id="rId136" Type="http://schemas.openxmlformats.org/officeDocument/2006/relationships/hyperlink" Target="consultantplus://offline/ref=8661D4EEBCE5D7D16DD90CE49D6A22A9359A912AD97D8204DCA83AE115024193FD1134D5685AC6618B987456B44ADC0107889E697Ap330I" TargetMode="External"/><Relationship Id="rId157" Type="http://schemas.openxmlformats.org/officeDocument/2006/relationships/hyperlink" Target="consultantplus://offline/ref=8661D4EEBCE5D7D16DD90CE49D6A22A9359A912AD97D8204DCA83AE115024193FD1134D56E5AC6618B987456B44ADC0107889E697Ap330I" TargetMode="External"/><Relationship Id="rId178" Type="http://schemas.openxmlformats.org/officeDocument/2006/relationships/hyperlink" Target="consultantplus://offline/ref=8661D4EEBCE5D7D16DD90CE49D6A22A93492962BD9788204DCA83AE115024193FD1134D56E5CCD34DAD7750AF11BCF0005889C6F6630A7C9p837I" TargetMode="External"/><Relationship Id="rId61" Type="http://schemas.openxmlformats.org/officeDocument/2006/relationships/hyperlink" Target="consultantplus://offline/ref=8661D4EEBCE5D7D16DD90CE49D6A22A932929329DC7F8204DCA83AE115024193FD1134D66C5AC6618B987456B44ADC0107889E697Ap330I" TargetMode="External"/><Relationship Id="rId82" Type="http://schemas.openxmlformats.org/officeDocument/2006/relationships/hyperlink" Target="consultantplus://offline/ref=8661D4EEBCE5D7D16DD90CE49D6A22A93292962ED97F8204DCA83AE115024193FD1134D36D5CC6618B987456B44ADC0107889E697Ap330I" TargetMode="External"/><Relationship Id="rId152" Type="http://schemas.openxmlformats.org/officeDocument/2006/relationships/hyperlink" Target="consultantplus://offline/ref=8661D4EEBCE5D7D16DD90CE49D6A22A93293942CD8798204DCA83AE115024193FD1134D56E5CCD34DDD7750AF11BCF0005889C6F6630A7C9p837I" TargetMode="External"/><Relationship Id="rId173" Type="http://schemas.openxmlformats.org/officeDocument/2006/relationships/hyperlink" Target="consultantplus://offline/ref=8661D4EEBCE5D7D16DD90CE49D6A22A935959022DA7F8204DCA83AE115024193FD1134D56E5CCD34D8D7750AF11BCF0005889C6F6630A7C9p837I" TargetMode="External"/><Relationship Id="rId19" Type="http://schemas.openxmlformats.org/officeDocument/2006/relationships/hyperlink" Target="consultantplus://offline/ref=0CF24B83BB4A4E363F156D39C39421E4AE42D97C3C0EA01ADDDED8F163414E1E400128506BC2BA732AFE658F7E54767211EE4126557A93F3oD3EI" TargetMode="External"/><Relationship Id="rId14" Type="http://schemas.openxmlformats.org/officeDocument/2006/relationships/hyperlink" Target="consultantplus://offline/ref=0CF24B83BB4A4E363F156D39C39421E4A94ADA753E03A01ADDDED8F163414E1E400128506BC2BA7128FE658F7E54767211EE4126557A93F3oD3EI" TargetMode="External"/><Relationship Id="rId30" Type="http://schemas.openxmlformats.org/officeDocument/2006/relationships/hyperlink" Target="consultantplus://offline/ref=8661D4EEBCE5D7D16DD90CE49D6A22A93292912FD87E8204DCA83AE115024193FD1134D56E5CCD37DCD7750AF11BCF0005889C6F6630A7C9p837I" TargetMode="External"/><Relationship Id="rId35" Type="http://schemas.openxmlformats.org/officeDocument/2006/relationships/hyperlink" Target="consultantplus://offline/ref=8661D4EEBCE5D7D16DD90CE49D6A22A93292912FD87E8204DCA83AE115024193FD1134D56E5CCD37D3D7750AF11BCF0005889C6F6630A7C9p837I" TargetMode="External"/><Relationship Id="rId56" Type="http://schemas.openxmlformats.org/officeDocument/2006/relationships/hyperlink" Target="consultantplus://offline/ref=8661D4EEBCE5D7D16DD90CE49D6A22A932929D2FDD788204DCA83AE115024193FD1134D56E5CCD35DFD7750AF11BCF0005889C6F6630A7C9p837I" TargetMode="External"/><Relationship Id="rId77" Type="http://schemas.openxmlformats.org/officeDocument/2006/relationships/hyperlink" Target="consultantplus://offline/ref=8661D4EEBCE5D7D16DD90CE49D6A22A9359A912ADA788204DCA83AE115024193FD1134D56E5CC833D8D7750AF11BCF0005889C6F6630A7C9p837I" TargetMode="External"/><Relationship Id="rId100" Type="http://schemas.openxmlformats.org/officeDocument/2006/relationships/hyperlink" Target="consultantplus://offline/ref=8661D4EEBCE5D7D16DD90CE49D6A22A93492922FD27C8204DCA83AE115024193FD1134D56F5799649E892C5AB150C2071F949C6Bp73AI" TargetMode="External"/><Relationship Id="rId105" Type="http://schemas.openxmlformats.org/officeDocument/2006/relationships/hyperlink" Target="consultantplus://offline/ref=8661D4EEBCE5D7D16DD90CE49D6A22A93292912FD87E8204DCA83AE115024193EF116CD96F58D335DCC2235BB7p43CI" TargetMode="External"/><Relationship Id="rId126" Type="http://schemas.openxmlformats.org/officeDocument/2006/relationships/hyperlink" Target="consultantplus://offline/ref=8661D4EEBCE5D7D16DD90CE49D6A22A9359A912AD97D8204DCA83AE115024193FD1134D5685AC6618B987456B44ADC0107889E697Ap330I" TargetMode="External"/><Relationship Id="rId147" Type="http://schemas.openxmlformats.org/officeDocument/2006/relationships/hyperlink" Target="consultantplus://offline/ref=8661D4EEBCE5D7D16DD90CE49D6A22A93292912FD87E8204DCA83AE115024193FD1134D56E5CCD33D3D7750AF11BCF0005889C6F6630A7C9p837I" TargetMode="External"/><Relationship Id="rId168" Type="http://schemas.openxmlformats.org/officeDocument/2006/relationships/hyperlink" Target="consultantplus://offline/ref=8661D4EEBCE5D7D16DD90CE49D6A22A9359B9222D27E8204DCA83AE115024193FD1134D56E5CCD34D8D7750AF11BCF0005889C6F6630A7C9p837I" TargetMode="External"/><Relationship Id="rId8" Type="http://schemas.openxmlformats.org/officeDocument/2006/relationships/hyperlink" Target="consultantplus://offline/ref=0CF24B83BB4A4E363F156D39C39421E4A94AD9793B0EA01ADDDED8F163414E1E400128506BC2BB732FFE658F7E54767211EE4126557A93F3oD3EI" TargetMode="External"/><Relationship Id="rId51" Type="http://schemas.openxmlformats.org/officeDocument/2006/relationships/hyperlink" Target="consultantplus://offline/ref=8661D4EEBCE5D7D16DD90CE49D6A22A9359B942ED97E8204DCA83AE115024193FD1134D1665DC6618B987456B44ADC0107889E697Ap330I" TargetMode="External"/><Relationship Id="rId72" Type="http://schemas.openxmlformats.org/officeDocument/2006/relationships/hyperlink" Target="consultantplus://offline/ref=8661D4EEBCE5D7D16DD90CE49D6A22A932929428D2728204DCA83AE115024193FD1134D56E5CCD30DCD7750AF11BCF0005889C6F6630A7C9p837I" TargetMode="External"/><Relationship Id="rId93" Type="http://schemas.openxmlformats.org/officeDocument/2006/relationships/hyperlink" Target="consultantplus://offline/ref=8661D4EEBCE5D7D16DD90CE49D6A22A93293972DDF7A8204DCA83AE115024193FD1134D76654C6618B987456B44ADC0107889E697Ap330I" TargetMode="External"/><Relationship Id="rId98" Type="http://schemas.openxmlformats.org/officeDocument/2006/relationships/hyperlink" Target="consultantplus://offline/ref=8661D4EEBCE5D7D16DD90CE49D6A22A934939D2AD97F8204DCA83AE115024193FD1134D56E5CCD35D3D7750AF11BCF0005889C6F6630A7C9p837I" TargetMode="External"/><Relationship Id="rId121" Type="http://schemas.openxmlformats.org/officeDocument/2006/relationships/hyperlink" Target="consultantplus://offline/ref=8661D4EEBCE5D7D16DD90CE49D6A22A93292912FD87E8204DCA83AE115024193FD1134D56E5CCD30D3D7750AF11BCF0005889C6F6630A7C9p837I" TargetMode="External"/><Relationship Id="rId142" Type="http://schemas.openxmlformats.org/officeDocument/2006/relationships/hyperlink" Target="consultantplus://offline/ref=8661D4EEBCE5D7D16DD90CE49D6A22A93293942CD97E8204DCA83AE115024193FD1134D56E5CC93CD3D7750AF11BCF0005889C6F6630A7C9p837I" TargetMode="External"/><Relationship Id="rId163" Type="http://schemas.openxmlformats.org/officeDocument/2006/relationships/hyperlink" Target="consultantplus://offline/ref=8661D4EEBCE5D7D16DD90CE49D6A22A9359B9D2ADB728204DCA83AE115024193FD1134D76F5FC6618B987456B44ADC0107889E697Ap330I"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8661D4EEBCE5D7D16DD90CE49D6A22A93292972CD97C8204DCA83AE115024193EF116CD96F58D335DCC2235BB7p43CI" TargetMode="External"/><Relationship Id="rId46" Type="http://schemas.openxmlformats.org/officeDocument/2006/relationships/hyperlink" Target="consultantplus://offline/ref=8661D4EEBCE5D7D16DD90CE49D6A22A9359B942ED97E8204DCA83AE115024193FD1134D16A5CC6618B987456B44ADC0107889E697Ap330I" TargetMode="External"/><Relationship Id="rId67" Type="http://schemas.openxmlformats.org/officeDocument/2006/relationships/hyperlink" Target="consultantplus://offline/ref=8661D4EEBCE5D7D16DD90CE49D6A22A93292972CD97C8204DCA83AE115024193FD1134D36C5CC6618B987456B44ADC0107889E697Ap330I" TargetMode="External"/><Relationship Id="rId116" Type="http://schemas.openxmlformats.org/officeDocument/2006/relationships/hyperlink" Target="consultantplus://offline/ref=8661D4EEBCE5D7D16DD90CE49D6A22A93292912FD87E8204DCA83AE115024193FD1134D56E5CCD30DED7750AF11BCF0005889C6F6630A7C9p837I" TargetMode="External"/><Relationship Id="rId137" Type="http://schemas.openxmlformats.org/officeDocument/2006/relationships/hyperlink" Target="consultantplus://offline/ref=8661D4EEBCE5D7D16DD90CE49D6A22A93292912FD87E8204DCA83AE115024193FD1134D56E5CCD33DFD7750AF11BCF0005889C6F6630A7C9p837I" TargetMode="External"/><Relationship Id="rId158" Type="http://schemas.openxmlformats.org/officeDocument/2006/relationships/hyperlink" Target="consultantplus://offline/ref=8661D4EEBCE5D7D16DD90CE49D6A22A935909723D37C8204DCA83AE115024193EF116CD96F58D335DCC2235BB7p43CI" TargetMode="External"/><Relationship Id="rId20" Type="http://schemas.openxmlformats.org/officeDocument/2006/relationships/hyperlink" Target="consultantplus://offline/ref=8661D4EEBCE5D7D16DD90CE49D6A22A9359A912ADF7E8204DCA83AE115024193FD1134D56E5CCC35DAD7750AF11BCF0005889C6F6630A7C9p837I" TargetMode="External"/><Relationship Id="rId41" Type="http://schemas.openxmlformats.org/officeDocument/2006/relationships/hyperlink" Target="consultantplus://offline/ref=8661D4EEBCE5D7D16DD90CE49D6A22A9359B9228DA7B8204DCA83AE115024193FD1134D56A5FC6618B987456B44ADC0107889E697Ap330I" TargetMode="External"/><Relationship Id="rId62" Type="http://schemas.openxmlformats.org/officeDocument/2006/relationships/hyperlink" Target="consultantplus://offline/ref=8661D4EEBCE5D7D16DD90CE49D6A22A93292912FD87E8204DCA83AE115024193EF116CD96F58D335DCC2235BB7p43CI" TargetMode="External"/><Relationship Id="rId83" Type="http://schemas.openxmlformats.org/officeDocument/2006/relationships/hyperlink" Target="consultantplus://offline/ref=8661D4EEBCE5D7D16DD90CE49D6A22A93292962ED97F8204DCA83AE115024193FD1134D36D5CC6618B987456B44ADC0107889E697Ap330I" TargetMode="External"/><Relationship Id="rId88" Type="http://schemas.openxmlformats.org/officeDocument/2006/relationships/hyperlink" Target="consultantplus://offline/ref=8661D4EEBCE5D7D16DD90CE49D6A22A9359A9222DC7A8204DCA83AE115024193FD1134D56E5CCD37DBD7750AF11BCF0005889C6F6630A7C9p837I" TargetMode="External"/><Relationship Id="rId111" Type="http://schemas.openxmlformats.org/officeDocument/2006/relationships/hyperlink" Target="consultantplus://offline/ref=8661D4EEBCE5D7D16DD90CE49D6A22A93292912FD87E8204DCA83AE115024193FD1134D56E5CCD31D3D7750AF11BCF0005889C6F6630A7C9p837I" TargetMode="External"/><Relationship Id="rId132" Type="http://schemas.openxmlformats.org/officeDocument/2006/relationships/hyperlink" Target="consultantplus://offline/ref=8661D4EEBCE5D7D16DD90CE49D6A22A9359A912AD97D8204DCA83AE115024193FD1134D56859C6618B987456B44ADC0107889E697Ap330I" TargetMode="External"/><Relationship Id="rId153" Type="http://schemas.openxmlformats.org/officeDocument/2006/relationships/hyperlink" Target="consultantplus://offline/ref=8661D4EEBCE5D7D16DD90CE49D6A22A93293942CD8798204DCA83AE115024193FD1134D56E5CCD35D2D7750AF11BCF0005889C6F6630A7C9p837I" TargetMode="External"/><Relationship Id="rId174" Type="http://schemas.openxmlformats.org/officeDocument/2006/relationships/hyperlink" Target="consultantplus://offline/ref=8661D4EEBCE5D7D16DD90CE49D6A22A93292972CD9788204DCA83AE115024193FD1134D76859C6618B987456B44ADC0107889E697Ap330I" TargetMode="External"/><Relationship Id="rId179" Type="http://schemas.openxmlformats.org/officeDocument/2006/relationships/hyperlink" Target="consultantplus://offline/ref=8661D4EEBCE5D7D16DD90CE49D6A22A93492962BD9788204DCA83AE115024193FD1134D56E5CCD34DAD7750AF11BCF0005889C6F6630A7C9p837I" TargetMode="External"/><Relationship Id="rId15" Type="http://schemas.openxmlformats.org/officeDocument/2006/relationships/hyperlink" Target="consultantplus://offline/ref=0CF24B83BB4A4E363F156D39C39421E4A94AD9793B0EA01ADDDED8F163414E1E5201705C6AC6A5732CEB33DE38o033I" TargetMode="External"/><Relationship Id="rId36" Type="http://schemas.openxmlformats.org/officeDocument/2006/relationships/hyperlink" Target="consultantplus://offline/ref=8661D4EEBCE5D7D16DD90CE49D6A22A93292912FD87E8204DCA83AE115024193FD1134D56E5CCD36DBD7750AF11BCF0005889C6F6630A7C9p837I" TargetMode="External"/><Relationship Id="rId57" Type="http://schemas.openxmlformats.org/officeDocument/2006/relationships/hyperlink" Target="consultantplus://offline/ref=8661D4EEBCE5D7D16DD90CE49D6A22A93292972DD3728204DCA83AE115024193FD1134D56E5CCD33DCD7750AF11BCF0005889C6F6630A7C9p837I" TargetMode="External"/><Relationship Id="rId106" Type="http://schemas.openxmlformats.org/officeDocument/2006/relationships/hyperlink" Target="consultantplus://offline/ref=8661D4EEBCE5D7D16DD90CE49D6A22A93293902CDF7E8204DCA83AE115024193EF116CD96F58D335DCC2235BB7p43CI" TargetMode="External"/><Relationship Id="rId127" Type="http://schemas.openxmlformats.org/officeDocument/2006/relationships/hyperlink" Target="consultantplus://offline/ref=8661D4EEBCE5D7D16DD90CE49D6A22A932929622D2738204DCA83AE115024193FD1134D56E5CCD34DAD7750AF11BCF0005889C6F6630A7C9p837I" TargetMode="External"/><Relationship Id="rId10" Type="http://schemas.openxmlformats.org/officeDocument/2006/relationships/hyperlink" Target="consultantplus://offline/ref=0CF24B83BB4A4E363F156D39C39421E4A94ADB7B390AA01ADDDED8F163414E1E400128506BC2BB732FFE658F7E54767211EE4126557A93F3oD3EI" TargetMode="External"/><Relationship Id="rId31" Type="http://schemas.openxmlformats.org/officeDocument/2006/relationships/hyperlink" Target="consultantplus://offline/ref=8661D4EEBCE5D7D16DD90CE49D6A22A93292912FD87E8204DCA83AE115024193FD1134D56E5CCD37DDD7750AF11BCF0005889C6F6630A7C9p837I" TargetMode="External"/><Relationship Id="rId52" Type="http://schemas.openxmlformats.org/officeDocument/2006/relationships/hyperlink" Target="consultantplus://offline/ref=8661D4EEBCE5D7D16DD90CE49D6A22A9359B942ED97E8204DCA83AE115024193FD1134D1665AC6618B987456B44ADC0107889E697Ap330I" TargetMode="External"/><Relationship Id="rId73" Type="http://schemas.openxmlformats.org/officeDocument/2006/relationships/hyperlink" Target="consultantplus://offline/ref=8661D4EEBCE5D7D16DD90CE49D6A22A932929428D2728204DCA83AE115024193FD1134D56E5CCD30DCD7750AF11BCF0005889C6F6630A7C9p837I" TargetMode="External"/><Relationship Id="rId78" Type="http://schemas.openxmlformats.org/officeDocument/2006/relationships/hyperlink" Target="consultantplus://offline/ref=8661D4EEBCE5D7D16DD90CE49D6A22A9359A912ADA788204DCA83AE115024193FD1134D56A5CC93E8E8D650EB84FC61F0190826B7830pA35I" TargetMode="External"/><Relationship Id="rId94" Type="http://schemas.openxmlformats.org/officeDocument/2006/relationships/hyperlink" Target="consultantplus://offline/ref=8661D4EEBCE5D7D16DD90CE49D6A22A93293972DDF7A8204DCA83AE115024193FD1134D76654C6618B987456B44ADC0107889E697Ap330I" TargetMode="External"/><Relationship Id="rId99" Type="http://schemas.openxmlformats.org/officeDocument/2006/relationships/hyperlink" Target="consultantplus://offline/ref=8661D4EEBCE5D7D16DD90CE49D6A22A93492922FD27C8204DCA83AE115024193FD1134D6665799649E892C5AB150C2071F949C6Bp73AI" TargetMode="External"/><Relationship Id="rId101" Type="http://schemas.openxmlformats.org/officeDocument/2006/relationships/hyperlink" Target="consultantplus://offline/ref=8661D4EEBCE5D7D16DD90CE49D6A22A93492922FD27C8204DCA83AE115024193FD1134D56E5CCD37D8D7750AF11BCF0005889C6F6630A7C9p837I" TargetMode="External"/><Relationship Id="rId122" Type="http://schemas.openxmlformats.org/officeDocument/2006/relationships/hyperlink" Target="consultantplus://offline/ref=8661D4EEBCE5D7D16DD90CE49D6A22A93292972ED8798204DCA83AE115024193FD1134D56E5CCD36DDD7750AF11BCF0005889C6F6630A7C9p837I" TargetMode="External"/><Relationship Id="rId143" Type="http://schemas.openxmlformats.org/officeDocument/2006/relationships/hyperlink" Target="consultantplus://offline/ref=8661D4EEBCE5D7D16DD90CE49D6A22A93292912FD87E8204DCA83AE115024193FD1134D56E5CCD33D2D7750AF11BCF0005889C6F6630A7C9p837I" TargetMode="External"/><Relationship Id="rId148" Type="http://schemas.openxmlformats.org/officeDocument/2006/relationships/hyperlink" Target="consultantplus://offline/ref=8661D4EEBCE5D7D16DD90CE49D6A22A93293942CD8798204DCA83AE115024193FD1134D56E5CCD34DDD7750AF11BCF0005889C6F6630A7C9p837I" TargetMode="External"/><Relationship Id="rId164" Type="http://schemas.openxmlformats.org/officeDocument/2006/relationships/hyperlink" Target="consultantplus://offline/ref=8661D4EEBCE5D7D16DD90CE49D6A22A93292962DD3798204DCA83AE115024193FD1134D56E5CCD34DBD7750AF11BCF0005889C6F6630A7C9p837I" TargetMode="External"/><Relationship Id="rId169" Type="http://schemas.openxmlformats.org/officeDocument/2006/relationships/hyperlink" Target="consultantplus://offline/ref=8661D4EEBCE5D7D16DD90CE49D6A22A9359B9222D27E8204DCA83AE115024193FD1134D56E5CCC31D2D7750AF11BCF0005889C6F6630A7C9p837I"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F24B83BB4A4E363F156D39C39421E4A94AD87E3808A01ADDDED8F163414E1E400128506BC2BB732FFE658F7E54767211EE4126557A93F3oD3EI" TargetMode="External"/><Relationship Id="rId180" Type="http://schemas.openxmlformats.org/officeDocument/2006/relationships/hyperlink" Target="consultantplus://offline/ref=8661D4EEBCE5D7D16DD90CE49D6A22A932929D2ED37C8204DCA83AE115024193FD1134D56E5CCD34DBD7750AF11BCF0005889C6F6630A7C9p837I" TargetMode="External"/><Relationship Id="rId26" Type="http://schemas.openxmlformats.org/officeDocument/2006/relationships/hyperlink" Target="consultantplus://offline/ref=8661D4EEBCE5D7D16DD90CE49D6A22A9359A922FDC7D8204DCA83AE115024193FD1134D56E5CCD34DBD7750AF11BCF0005889C6F6630A7C9p837I" TargetMode="External"/><Relationship Id="rId47" Type="http://schemas.openxmlformats.org/officeDocument/2006/relationships/hyperlink" Target="consultantplus://offline/ref=8661D4EEBCE5D7D16DD90CE49D6A22A9359B942ED97E8204DCA83AE115024193FD1134D1695CC6618B987456B44ADC0107889E697Ap330I" TargetMode="External"/><Relationship Id="rId68" Type="http://schemas.openxmlformats.org/officeDocument/2006/relationships/hyperlink" Target="consultantplus://offline/ref=8661D4EEBCE5D7D16DD90CE49D6A22A93292972CD97C8204DCA83AE115024193FD1134D36C5EC6618B987456B44ADC0107889E697Ap330I" TargetMode="External"/><Relationship Id="rId89" Type="http://schemas.openxmlformats.org/officeDocument/2006/relationships/hyperlink" Target="consultantplus://offline/ref=8661D4EEBCE5D7D16DD90CE49D6A22A937949022DF728204DCA83AE115024193FD1134D56E5CCD34D2D7750AF11BCF0005889C6F6630A7C9p837I" TargetMode="External"/><Relationship Id="rId112" Type="http://schemas.openxmlformats.org/officeDocument/2006/relationships/hyperlink" Target="consultantplus://offline/ref=8661D4EEBCE5D7D16DD90CE49D6A22A93292912FD87E8204DCA83AE115024193FD1134D56E5CCD30DAD7750AF11BCF0005889C6F6630A7C9p837I" TargetMode="External"/><Relationship Id="rId133" Type="http://schemas.openxmlformats.org/officeDocument/2006/relationships/hyperlink" Target="consultantplus://offline/ref=8661D4EEBCE5D7D16DD90CE49D6A22A9359A912AD97D8204DCA83AE115024193FD1134D5685AC6618B987456B44ADC0107889E697Ap330I" TargetMode="External"/><Relationship Id="rId154" Type="http://schemas.openxmlformats.org/officeDocument/2006/relationships/hyperlink" Target="consultantplus://offline/ref=8661D4EEBCE5D7D16DD90CE49D6A22A93293942CD8798204DCA83AE115024193FD1134D56E5CCD34DDD7750AF11BCF0005889C6F6630A7C9p837I" TargetMode="External"/><Relationship Id="rId175" Type="http://schemas.openxmlformats.org/officeDocument/2006/relationships/hyperlink" Target="consultantplus://offline/ref=8661D4EEBCE5D7D16DD90CE49D6A22A93292972CD9788204DCA83AE115024193FD1134DC6B5EC6618B987456B44ADC0107889E697Ap330I" TargetMode="External"/><Relationship Id="rId16" Type="http://schemas.openxmlformats.org/officeDocument/2006/relationships/hyperlink" Target="consultantplus://offline/ref=0CF24B83BB4A4E363F156D39C39421E4A94AD9793B0EA01ADDDED8F163414E1E400128506BC2BB722BFE658F7E54767211EE4126557A93F3oD3EI" TargetMode="External"/><Relationship Id="rId37" Type="http://schemas.openxmlformats.org/officeDocument/2006/relationships/hyperlink" Target="consultantplus://offline/ref=8661D4EEBCE5D7D16DD90CE49D6A22A93292912FD87E8204DCA83AE115024193FD1134D56E5CCD36D8D7750AF11BCF0005889C6F6630A7C9p837I" TargetMode="External"/><Relationship Id="rId58" Type="http://schemas.openxmlformats.org/officeDocument/2006/relationships/hyperlink" Target="consultantplus://offline/ref=8661D4EEBCE5D7D16DD90CE49D6A22A935909529D37B8204DCA83AE115024193FD1134D56E5CC83CD9D7750AF11BCF0005889C6F6630A7C9p837I" TargetMode="External"/><Relationship Id="rId79" Type="http://schemas.openxmlformats.org/officeDocument/2006/relationships/hyperlink" Target="consultantplus://offline/ref=8661D4EEBCE5D7D16DD90CE49D6A22A932929D2DD27B8204DCA83AE115024193FD1134D56E5CCD35DFD7750AF11BCF0005889C6F6630A7C9p837I" TargetMode="External"/><Relationship Id="rId102" Type="http://schemas.openxmlformats.org/officeDocument/2006/relationships/hyperlink" Target="consultantplus://offline/ref=8661D4EEBCE5D7D16DD90CE49D6A22A93292912FD87E8204DCA83AE115024193FD1134D56E5CCD31DED7750AF11BCF0005889C6F6630A7C9p837I" TargetMode="External"/><Relationship Id="rId123" Type="http://schemas.openxmlformats.org/officeDocument/2006/relationships/hyperlink" Target="consultantplus://offline/ref=8661D4EEBCE5D7D16DD90CE49D6A22A932929622D2738204DCA83AE115024193FD1134D56E5CCD35DFD7750AF11BCF0005889C6F6630A7C9p837I" TargetMode="External"/><Relationship Id="rId144" Type="http://schemas.openxmlformats.org/officeDocument/2006/relationships/hyperlink" Target="consultantplus://offline/ref=8661D4EEBCE5D7D16DD90CE49D6A22A93293942CD97E8204DCA83AE115024193FD1134D56E5CCD3CDED7750AF11BCF0005889C6F6630A7C9p837I" TargetMode="External"/><Relationship Id="rId90" Type="http://schemas.openxmlformats.org/officeDocument/2006/relationships/hyperlink" Target="consultantplus://offline/ref=8661D4EEBCE5D7D16DD90CE49D6A22A932929D2DD27B8204DCA83AE115024193FD1134D56E5CCD34DAD7750AF11BCF0005889C6F6630A7C9p837I" TargetMode="External"/><Relationship Id="rId165" Type="http://schemas.openxmlformats.org/officeDocument/2006/relationships/hyperlink" Target="consultantplus://offline/ref=8661D4EEBCE5D7D16DD90CE49D6A22A9359B9D29D87F8204DCA83AE115024193FD1134D56E5CCC31DDD7750AF11BCF0005889C6F6630A7C9p837I" TargetMode="External"/><Relationship Id="rId27" Type="http://schemas.openxmlformats.org/officeDocument/2006/relationships/hyperlink" Target="consultantplus://offline/ref=8661D4EEBCE5D7D16DD90CE49D6A22A93292972CD97C8204DCA83AE115024193FD1134D26A5CC6618B987456B44ADC0107889E697Ap330I" TargetMode="External"/><Relationship Id="rId48" Type="http://schemas.openxmlformats.org/officeDocument/2006/relationships/hyperlink" Target="consultantplus://offline/ref=8661D4EEBCE5D7D16DD90CE49D6A22A9359B942ED97E8204DCA83AE115024193FD1134D1665AC6618B987456B44ADC0107889E697Ap330I" TargetMode="External"/><Relationship Id="rId69" Type="http://schemas.openxmlformats.org/officeDocument/2006/relationships/hyperlink" Target="consultantplus://offline/ref=8661D4EEBCE5D7D16DD90CE49D6A22A93292912FD87E8204DCA83AE115024193FD1134D56E5CCD31D9D7750AF11BCF0005889C6F6630A7C9p837I" TargetMode="External"/><Relationship Id="rId113" Type="http://schemas.openxmlformats.org/officeDocument/2006/relationships/hyperlink" Target="consultantplus://offline/ref=8661D4EEBCE5D7D16DD90CE49D6A22A93292912FD87E8204DCA83AE115024193FD1134D56E5CCD30DBD7750AF11BCF0005889C6F6630A7C9p837I" TargetMode="External"/><Relationship Id="rId134" Type="http://schemas.openxmlformats.org/officeDocument/2006/relationships/hyperlink" Target="consultantplus://offline/ref=8661D4EEBCE5D7D16DD90CE49D6A22A93292912FD87E8204DCA83AE115024193FD1134D56E5CCD33D9D7750AF11BCF0005889C6F6630A7C9p837I" TargetMode="External"/><Relationship Id="rId80" Type="http://schemas.openxmlformats.org/officeDocument/2006/relationships/hyperlink" Target="consultantplus://offline/ref=8661D4EEBCE5D7D16DD90CE49D6A22A93292962ED97F8204DCA83AE115024193FD1134D2695DC6618B987456B44ADC0107889E697Ap330I" TargetMode="External"/><Relationship Id="rId155" Type="http://schemas.openxmlformats.org/officeDocument/2006/relationships/hyperlink" Target="consultantplus://offline/ref=8661D4EEBCE5D7D16DD90CE49D6A22A932939729D27D8204DCA83AE115024193FD1134D265089C718FD1205FAB4EC41F03969Ep63BI" TargetMode="External"/><Relationship Id="rId176" Type="http://schemas.openxmlformats.org/officeDocument/2006/relationships/hyperlink" Target="consultantplus://offline/ref=8661D4EEBCE5D7D16DD90CE49D6A22A93292942BDD7F8204DCA83AE115024193FD1134D56E5CCD35D2D7750AF11BCF0005889C6F6630A7C9p837I" TargetMode="External"/><Relationship Id="rId17" Type="http://schemas.openxmlformats.org/officeDocument/2006/relationships/hyperlink" Target="consultantplus://offline/ref=0CF24B83BB4A4E363F156D39C39421E4A94AD9793B0EA01ADDDED8F163414E1E5201705C6AC6A5732CEB33DE38o033I" TargetMode="External"/><Relationship Id="rId38" Type="http://schemas.openxmlformats.org/officeDocument/2006/relationships/hyperlink" Target="consultantplus://offline/ref=8661D4EEBCE5D7D16DD90CE49D6A22A93292912FD87E8204DCA83AE115024193FD1134D56E5CCD36D9D7750AF11BCF0005889C6F6630A7C9p837I" TargetMode="External"/><Relationship Id="rId59" Type="http://schemas.openxmlformats.org/officeDocument/2006/relationships/hyperlink" Target="consultantplus://offline/ref=8661D4EEBCE5D7D16DD90CE49D6A22A932929329DC7F8204DCA83AE115024193FD1134D56759C6618B987456B44ADC0107889E697Ap330I" TargetMode="External"/><Relationship Id="rId103" Type="http://schemas.openxmlformats.org/officeDocument/2006/relationships/hyperlink" Target="consultantplus://offline/ref=8661D4EEBCE5D7D16DD90CE49D6A22A93292942AD87C8204DCA83AE115024193FD1134D56E5CCD32DCD7750AF11BCF0005889C6F6630A7C9p837I" TargetMode="External"/><Relationship Id="rId124" Type="http://schemas.openxmlformats.org/officeDocument/2006/relationships/hyperlink" Target="consultantplus://offline/ref=8661D4EEBCE5D7D16DD90CE49D6A22A93292912FD87E8204DCA83AE115024193FD1134D56E5CCD33DAD7750AF11BCF0005889C6F6630A7C9p837I" TargetMode="External"/><Relationship Id="rId70" Type="http://schemas.openxmlformats.org/officeDocument/2006/relationships/hyperlink" Target="consultantplus://offline/ref=8661D4EEBCE5D7D16DD90CE49D6A22A932929329DC7C8204DCA83AE115024193FD1134D6685AC6618B987456B44ADC0107889E697Ap330I" TargetMode="External"/><Relationship Id="rId91" Type="http://schemas.openxmlformats.org/officeDocument/2006/relationships/hyperlink" Target="consultantplus://offline/ref=8661D4EEBCE5D7D16DD90CE49D6A22A93292932DDA7A8204DCA83AE115024193FD1134D56E5CCD34DAD7750AF11BCF0005889C6F6630A7C9p837I" TargetMode="External"/><Relationship Id="rId145" Type="http://schemas.openxmlformats.org/officeDocument/2006/relationships/hyperlink" Target="consultantplus://offline/ref=8661D4EEBCE5D7D16DD90CE49D6A22A93293942CD97E8204DCA83AE115024193FD1134D56E5CCE32D8D7750AF11BCF0005889C6F6630A7C9p837I" TargetMode="External"/><Relationship Id="rId166" Type="http://schemas.openxmlformats.org/officeDocument/2006/relationships/hyperlink" Target="consultantplus://offline/ref=8661D4EEBCE5D7D16DD90CE49D6A22A9359B9D29D87F8204DCA83AE115024193FD1134D56E5CCC33D9D7750AF11BCF0005889C6F6630A7C9p837I" TargetMode="External"/><Relationship Id="rId1" Type="http://schemas.openxmlformats.org/officeDocument/2006/relationships/styles" Target="styles.xml"/><Relationship Id="rId28" Type="http://schemas.openxmlformats.org/officeDocument/2006/relationships/hyperlink" Target="consultantplus://offline/ref=8661D4EEBCE5D7D16DD90CE49D6A22A93292942EDD728204DCA83AE115024193FD1134D5675DC6618B987456B44ADC0107889E697Ap330I" TargetMode="External"/><Relationship Id="rId49" Type="http://schemas.openxmlformats.org/officeDocument/2006/relationships/hyperlink" Target="consultantplus://offline/ref=8661D4EEBCE5D7D16DD90CE49D6A22A9359B942ED97E8204DCA83AE115024193FD1134D1685EC6618B987456B44ADC0107889E697Ap330I" TargetMode="External"/><Relationship Id="rId114" Type="http://schemas.openxmlformats.org/officeDocument/2006/relationships/hyperlink" Target="consultantplus://offline/ref=8661D4EEBCE5D7D16DD90CE49D6A22A93292912FD87E8204DCA83AE115024193FD1134D56E5CCD30D8D7750AF11BCF0005889C6F6630A7C9p837I" TargetMode="External"/><Relationship Id="rId60" Type="http://schemas.openxmlformats.org/officeDocument/2006/relationships/hyperlink" Target="consultantplus://offline/ref=8661D4EEBCE5D7D16DD90CE49D6A22A932929329DC7F8204DCA83AE115024193FD1134D56D5AC6618B987456B44ADC0107889E697Ap330I" TargetMode="External"/><Relationship Id="rId81" Type="http://schemas.openxmlformats.org/officeDocument/2006/relationships/hyperlink" Target="consultantplus://offline/ref=8661D4EEBCE5D7D16DD90CE49D6A22A93292962ED97F8204DCA83AE115024193FD1134D2675EC6618B987456B44ADC0107889E697Ap330I" TargetMode="External"/><Relationship Id="rId135" Type="http://schemas.openxmlformats.org/officeDocument/2006/relationships/hyperlink" Target="consultantplus://offline/ref=8661D4EEBCE5D7D16DD90CE49D6A22A9359A912AD97D8204DCA83AE115024193FD1134D56859C6618B987456B44ADC0107889E697Ap330I" TargetMode="External"/><Relationship Id="rId156" Type="http://schemas.openxmlformats.org/officeDocument/2006/relationships/hyperlink" Target="consultantplus://offline/ref=8661D4EEBCE5D7D16DD90CE49D6A22A9359A912AD97D8204DCA83AE115024193FD1134D56E5AC6618B987456B44ADC0107889E697Ap330I" TargetMode="External"/><Relationship Id="rId177" Type="http://schemas.openxmlformats.org/officeDocument/2006/relationships/hyperlink" Target="consultantplus://offline/ref=8661D4EEBCE5D7D16DD90CE49D6A22A932929028DB788204DCA83AE115024193FD1134D56E5CCD34DBD7750AF11BCF0005889C6F6630A7C9p8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26463</Words>
  <Characters>150845</Characters>
  <Application>Microsoft Office Word</Application>
  <DocSecurity>0</DocSecurity>
  <Lines>1257</Lines>
  <Paragraphs>353</Paragraphs>
  <ScaleCrop>false</ScaleCrop>
  <Company/>
  <LinksUpToDate>false</LinksUpToDate>
  <CharactersWithSpaces>176955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Ляпина</dc:creator>
  <cp:keywords/>
  <dc:description/>
  <cp:lastModifiedBy>Татьяна Владимировна Ляпина</cp:lastModifiedBy>
  <cp:revision>2</cp:revision>
  <dcterms:created xsi:type="dcterms:W3CDTF">2022-06-14T08:55:00Z</dcterms:created>
  <dcterms:modified xsi:type="dcterms:W3CDTF">2022-06-14T08:56:00Z</dcterms:modified>
</cp:coreProperties>
</file>