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3A" w:rsidRDefault="002F5F3A" w:rsidP="002F5F3A">
      <w:pPr>
        <w:spacing w:after="0" w:line="240" w:lineRule="auto"/>
        <w:jc w:val="center"/>
        <w:rPr>
          <w:b/>
          <w:sz w:val="27"/>
          <w:szCs w:val="27"/>
        </w:rPr>
      </w:pPr>
    </w:p>
    <w:p w:rsidR="00EA2234" w:rsidRPr="00555DA6" w:rsidRDefault="00EA2234" w:rsidP="00555DA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szCs w:val="28"/>
        </w:rPr>
      </w:pPr>
      <w:r w:rsidRPr="00627C18">
        <w:rPr>
          <w:b/>
          <w:sz w:val="27"/>
          <w:szCs w:val="27"/>
        </w:rPr>
        <w:t xml:space="preserve">РЕЕСТР </w:t>
      </w:r>
      <w:r w:rsidRPr="00627C18">
        <w:rPr>
          <w:b/>
          <w:sz w:val="27"/>
          <w:szCs w:val="27"/>
        </w:rPr>
        <w:br/>
      </w:r>
      <w:r w:rsidR="00137FDA">
        <w:rPr>
          <w:sz w:val="27"/>
          <w:szCs w:val="27"/>
        </w:rPr>
        <w:t>получателей субсидии</w:t>
      </w:r>
      <w:r w:rsidR="00137FDA" w:rsidRPr="00137FDA">
        <w:rPr>
          <w:sz w:val="27"/>
          <w:szCs w:val="27"/>
        </w:rPr>
        <w:t xml:space="preserve"> </w:t>
      </w:r>
      <w:r w:rsidR="00555DA6" w:rsidRPr="00555DA6">
        <w:rPr>
          <w:rFonts w:eastAsia="Times New Roman" w:cs="Times New Roman"/>
          <w:bCs/>
          <w:color w:val="000000"/>
          <w:kern w:val="36"/>
          <w:szCs w:val="28"/>
          <w:lang w:eastAsia="ru-RU"/>
        </w:rPr>
        <w:t>в 2022 году</w:t>
      </w:r>
      <w:r w:rsidR="00555DA6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 xml:space="preserve"> </w:t>
      </w:r>
      <w:r w:rsidR="00555DA6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br/>
      </w:r>
      <w:r w:rsidR="00555DA6" w:rsidRPr="00555DA6">
        <w:rPr>
          <w:rFonts w:eastAsia="Times New Roman" w:cs="Times New Roman"/>
          <w:bCs/>
          <w:color w:val="000000"/>
          <w:kern w:val="36"/>
          <w:szCs w:val="28"/>
          <w:lang w:eastAsia="ru-RU"/>
        </w:rPr>
        <w:t xml:space="preserve">на финансовое обеспечение </w:t>
      </w:r>
      <w:r w:rsidR="005874AE">
        <w:rPr>
          <w:rFonts w:eastAsia="Times New Roman" w:cs="Times New Roman"/>
          <w:bCs/>
          <w:color w:val="000000"/>
          <w:kern w:val="36"/>
          <w:szCs w:val="28"/>
          <w:lang w:eastAsia="ru-RU"/>
        </w:rPr>
        <w:t xml:space="preserve">осуществления </w:t>
      </w:r>
      <w:bookmarkStart w:id="0" w:name="_GoBack"/>
      <w:bookmarkEnd w:id="0"/>
      <w:r w:rsidR="00555DA6" w:rsidRPr="00555DA6">
        <w:rPr>
          <w:rFonts w:eastAsia="Times New Roman" w:cs="Times New Roman"/>
          <w:bCs/>
          <w:color w:val="000000"/>
          <w:kern w:val="36"/>
          <w:szCs w:val="28"/>
          <w:lang w:eastAsia="ru-RU"/>
        </w:rPr>
        <w:t xml:space="preserve">деятельности некоммерческих организаций, относящихся к инфраструктуре поддержки промышленности, по развитию кластерных инициатив, организации и участию в </w:t>
      </w:r>
      <w:proofErr w:type="spellStart"/>
      <w:r w:rsidR="00555DA6" w:rsidRPr="00555DA6">
        <w:rPr>
          <w:rFonts w:eastAsia="Times New Roman" w:cs="Times New Roman"/>
          <w:bCs/>
          <w:color w:val="000000"/>
          <w:kern w:val="36"/>
          <w:szCs w:val="28"/>
          <w:lang w:eastAsia="ru-RU"/>
        </w:rPr>
        <w:t>выставочно</w:t>
      </w:r>
      <w:proofErr w:type="spellEnd"/>
      <w:r w:rsidR="005874AE">
        <w:rPr>
          <w:rFonts w:eastAsia="Times New Roman" w:cs="Times New Roman"/>
          <w:bCs/>
          <w:color w:val="000000"/>
          <w:kern w:val="36"/>
          <w:szCs w:val="28"/>
          <w:lang w:eastAsia="ru-RU"/>
        </w:rPr>
        <w:t xml:space="preserve"> </w:t>
      </w:r>
      <w:r w:rsidR="00555DA6" w:rsidRPr="00555DA6">
        <w:rPr>
          <w:rFonts w:eastAsia="Times New Roman" w:cs="Times New Roman"/>
          <w:bCs/>
          <w:color w:val="000000"/>
          <w:kern w:val="36"/>
          <w:szCs w:val="28"/>
          <w:lang w:eastAsia="ru-RU"/>
        </w:rPr>
        <w:t>-</w:t>
      </w:r>
      <w:r w:rsidR="005874AE">
        <w:rPr>
          <w:rFonts w:eastAsia="Times New Roman" w:cs="Times New Roman"/>
          <w:bCs/>
          <w:color w:val="000000"/>
          <w:kern w:val="36"/>
          <w:szCs w:val="28"/>
          <w:lang w:eastAsia="ru-RU"/>
        </w:rPr>
        <w:t xml:space="preserve"> </w:t>
      </w:r>
      <w:r w:rsidR="00555DA6" w:rsidRPr="00555DA6">
        <w:rPr>
          <w:rFonts w:eastAsia="Times New Roman" w:cs="Times New Roman"/>
          <w:bCs/>
          <w:color w:val="000000"/>
          <w:kern w:val="36"/>
          <w:szCs w:val="28"/>
          <w:lang w:eastAsia="ru-RU"/>
        </w:rPr>
        <w:t>ярмарочных и коммуникативных мероприятиях</w:t>
      </w:r>
      <w:proofErr w:type="gramStart"/>
      <w:r w:rsidR="00555DA6" w:rsidRPr="00555DA6">
        <w:rPr>
          <w:rFonts w:eastAsia="Times New Roman" w:cs="Times New Roman"/>
          <w:bCs/>
          <w:color w:val="000000"/>
          <w:kern w:val="36"/>
          <w:szCs w:val="28"/>
          <w:lang w:eastAsia="ru-RU"/>
        </w:rPr>
        <w:t xml:space="preserve"> </w:t>
      </w:r>
      <w:r w:rsidR="00137FDA" w:rsidRPr="00555DA6">
        <w:rPr>
          <w:szCs w:val="28"/>
        </w:rPr>
        <w:t>,</w:t>
      </w:r>
      <w:proofErr w:type="gramEnd"/>
      <w:r w:rsidR="00137FDA" w:rsidRPr="00555DA6">
        <w:rPr>
          <w:szCs w:val="28"/>
        </w:rPr>
        <w:t xml:space="preserve"> в рамках государственной программы Ленинградской области "Стимулирование экономической активности Ленинградской области"</w:t>
      </w:r>
    </w:p>
    <w:p w:rsidR="00137FDA" w:rsidRDefault="00137FDA" w:rsidP="00137FDA">
      <w:pPr>
        <w:spacing w:after="0" w:line="240" w:lineRule="auto"/>
        <w:jc w:val="center"/>
        <w:rPr>
          <w:sz w:val="27"/>
          <w:szCs w:val="27"/>
        </w:rPr>
      </w:pPr>
    </w:p>
    <w:p w:rsidR="00394617" w:rsidRDefault="00394617" w:rsidP="002F5F3A">
      <w:pPr>
        <w:spacing w:after="0" w:line="240" w:lineRule="auto"/>
        <w:jc w:val="center"/>
        <w:rPr>
          <w:b/>
          <w:sz w:val="27"/>
          <w:szCs w:val="27"/>
        </w:rPr>
      </w:pPr>
      <w:r w:rsidRPr="00627C18">
        <w:rPr>
          <w:b/>
          <w:sz w:val="27"/>
          <w:szCs w:val="27"/>
        </w:rPr>
        <w:t>Дата, время и место проведения рассмотрения заявок:</w:t>
      </w:r>
      <w:r w:rsidR="00137FDA" w:rsidRPr="00137FDA">
        <w:t xml:space="preserve"> </w:t>
      </w:r>
      <w:r w:rsidR="00137FDA">
        <w:t xml:space="preserve"> </w:t>
      </w:r>
      <w:r w:rsidR="00555DA6">
        <w:rPr>
          <w:b/>
          <w:sz w:val="27"/>
          <w:szCs w:val="27"/>
        </w:rPr>
        <w:t>14</w:t>
      </w:r>
      <w:r w:rsidR="00137FDA">
        <w:rPr>
          <w:b/>
          <w:sz w:val="27"/>
          <w:szCs w:val="27"/>
        </w:rPr>
        <w:t>.</w:t>
      </w:r>
      <w:r w:rsidR="00555DA6">
        <w:rPr>
          <w:b/>
          <w:sz w:val="27"/>
          <w:szCs w:val="27"/>
        </w:rPr>
        <w:t>01</w:t>
      </w:r>
      <w:r w:rsidR="00137FDA">
        <w:rPr>
          <w:b/>
          <w:sz w:val="27"/>
          <w:szCs w:val="27"/>
        </w:rPr>
        <w:t>.202</w:t>
      </w:r>
      <w:r w:rsidR="00555DA6">
        <w:rPr>
          <w:b/>
          <w:sz w:val="27"/>
          <w:szCs w:val="27"/>
        </w:rPr>
        <w:t>2</w:t>
      </w:r>
      <w:r w:rsidR="00137FDA">
        <w:rPr>
          <w:b/>
          <w:sz w:val="27"/>
          <w:szCs w:val="27"/>
        </w:rPr>
        <w:t xml:space="preserve"> года,</w:t>
      </w:r>
      <w:r w:rsidR="00137FDA" w:rsidRPr="00137FDA">
        <w:rPr>
          <w:b/>
          <w:sz w:val="27"/>
          <w:szCs w:val="27"/>
        </w:rPr>
        <w:t xml:space="preserve"> </w:t>
      </w:r>
      <w:r w:rsidR="00555DA6">
        <w:rPr>
          <w:b/>
          <w:sz w:val="27"/>
          <w:szCs w:val="27"/>
        </w:rPr>
        <w:t>09</w:t>
      </w:r>
      <w:r w:rsidR="00137FDA" w:rsidRPr="00137FDA">
        <w:rPr>
          <w:b/>
          <w:sz w:val="27"/>
          <w:szCs w:val="27"/>
        </w:rPr>
        <w:t>.00</w:t>
      </w:r>
      <w:r>
        <w:rPr>
          <w:sz w:val="27"/>
          <w:szCs w:val="27"/>
        </w:rPr>
        <w:t xml:space="preserve">, </w:t>
      </w:r>
      <w:r w:rsidR="00627C18" w:rsidRPr="00137FDA">
        <w:rPr>
          <w:b/>
          <w:sz w:val="27"/>
          <w:szCs w:val="27"/>
        </w:rPr>
        <w:t>191124, Санкт-Петербург, ул. Лафонская, д. 6А</w:t>
      </w:r>
    </w:p>
    <w:p w:rsidR="008B01C5" w:rsidRDefault="008B01C5" w:rsidP="002F5F3A">
      <w:pPr>
        <w:spacing w:after="0" w:line="240" w:lineRule="auto"/>
        <w:jc w:val="center"/>
        <w:rPr>
          <w:sz w:val="27"/>
          <w:szCs w:val="27"/>
        </w:rPr>
      </w:pPr>
    </w:p>
    <w:tbl>
      <w:tblPr>
        <w:tblStyle w:val="a3"/>
        <w:tblW w:w="157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1"/>
        <w:gridCol w:w="4874"/>
        <w:gridCol w:w="850"/>
        <w:gridCol w:w="1276"/>
        <w:gridCol w:w="2126"/>
        <w:gridCol w:w="2268"/>
        <w:gridCol w:w="3686"/>
      </w:tblGrid>
      <w:tr w:rsidR="007C29DE" w:rsidRPr="00AF4E1C" w:rsidTr="00137FDA">
        <w:trPr>
          <w:trHeight w:val="487"/>
        </w:trPr>
        <w:tc>
          <w:tcPr>
            <w:tcW w:w="15701" w:type="dxa"/>
            <w:gridSpan w:val="7"/>
            <w:vAlign w:val="center"/>
          </w:tcPr>
          <w:p w:rsidR="007C29DE" w:rsidRPr="00AF4E1C" w:rsidRDefault="007C29DE" w:rsidP="00AF4E1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>Информация об участниках отбора, заявки которых были рассмотрены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№</w:t>
            </w:r>
          </w:p>
        </w:tc>
        <w:tc>
          <w:tcPr>
            <w:tcW w:w="4874" w:type="dxa"/>
            <w:vAlign w:val="center"/>
          </w:tcPr>
          <w:p w:rsidR="008B01C5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7FDA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  <w:p w:rsidR="008B01C5" w:rsidRPr="00AF4E1C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686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Дата поступления заявки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874" w:type="dxa"/>
            <w:vAlign w:val="center"/>
          </w:tcPr>
          <w:p w:rsidR="00137FDA" w:rsidRPr="00AF4E1C" w:rsidRDefault="00555DA6" w:rsidP="005874A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55DA6">
              <w:rPr>
                <w:rFonts w:cs="Times New Roman"/>
                <w:sz w:val="26"/>
                <w:szCs w:val="26"/>
              </w:rPr>
              <w:t>Автономн</w:t>
            </w:r>
            <w:r w:rsidR="005874AE">
              <w:rPr>
                <w:rFonts w:cs="Times New Roman"/>
                <w:sz w:val="26"/>
                <w:szCs w:val="26"/>
              </w:rPr>
              <w:t>ая</w:t>
            </w:r>
            <w:r w:rsidRPr="00555DA6">
              <w:rPr>
                <w:rFonts w:cs="Times New Roman"/>
                <w:sz w:val="26"/>
                <w:szCs w:val="26"/>
              </w:rPr>
              <w:t xml:space="preserve"> некоммерческая организация "Центр развития промышленности Ленинградской области"</w:t>
            </w:r>
          </w:p>
        </w:tc>
        <w:tc>
          <w:tcPr>
            <w:tcW w:w="2126" w:type="dxa"/>
            <w:gridSpan w:val="2"/>
            <w:vAlign w:val="center"/>
          </w:tcPr>
          <w:p w:rsidR="00137FDA" w:rsidRPr="00AF4E1C" w:rsidRDefault="00555DA6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55DA6">
              <w:rPr>
                <w:rFonts w:cs="Times New Roman"/>
                <w:sz w:val="26"/>
                <w:szCs w:val="26"/>
              </w:rPr>
              <w:t>4705074785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AF4E1C" w:rsidRDefault="00555DA6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55DA6">
              <w:rPr>
                <w:rFonts w:cs="Times New Roman"/>
                <w:sz w:val="26"/>
                <w:szCs w:val="26"/>
              </w:rPr>
              <w:t xml:space="preserve">188300, Ленинградская область, Гатчинский район, г. Гатчина, проспект 25 Октября, д.28А, </w:t>
            </w:r>
            <w:proofErr w:type="spellStart"/>
            <w:r w:rsidRPr="00555DA6">
              <w:rPr>
                <w:rFonts w:cs="Times New Roman"/>
                <w:sz w:val="26"/>
                <w:szCs w:val="26"/>
              </w:rPr>
              <w:t>пом.VIII</w:t>
            </w:r>
            <w:proofErr w:type="spellEnd"/>
            <w:r w:rsidRPr="00555DA6">
              <w:rPr>
                <w:rFonts w:cs="Times New Roman"/>
                <w:sz w:val="26"/>
                <w:szCs w:val="26"/>
              </w:rPr>
              <w:t>, оф.5</w:t>
            </w:r>
          </w:p>
        </w:tc>
        <w:tc>
          <w:tcPr>
            <w:tcW w:w="3686" w:type="dxa"/>
            <w:vAlign w:val="center"/>
          </w:tcPr>
          <w:p w:rsidR="00137FDA" w:rsidRPr="00AF4E1C" w:rsidRDefault="00555DA6" w:rsidP="00B9748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</w:t>
            </w:r>
            <w:r w:rsidR="00137FDA" w:rsidRPr="00AF4E1C">
              <w:rPr>
                <w:rFonts w:cs="Times New Roman"/>
                <w:sz w:val="26"/>
                <w:szCs w:val="26"/>
              </w:rPr>
              <w:t>.</w:t>
            </w:r>
            <w:r w:rsidR="00B9748B">
              <w:rPr>
                <w:rFonts w:cs="Times New Roman"/>
                <w:sz w:val="26"/>
                <w:szCs w:val="26"/>
              </w:rPr>
              <w:t>12</w:t>
            </w:r>
            <w:r w:rsidR="00137FDA" w:rsidRPr="00AF4E1C">
              <w:rPr>
                <w:rFonts w:cs="Times New Roman"/>
                <w:sz w:val="26"/>
                <w:szCs w:val="26"/>
              </w:rPr>
              <w:t>.202</w:t>
            </w:r>
            <w:r w:rsidR="00137FDA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FA482B" w:rsidRPr="00AF4E1C" w:rsidTr="00137FDA">
        <w:tc>
          <w:tcPr>
            <w:tcW w:w="15701" w:type="dxa"/>
            <w:gridSpan w:val="7"/>
            <w:vAlign w:val="center"/>
          </w:tcPr>
          <w:p w:rsidR="008B01C5" w:rsidRDefault="008B01C5" w:rsidP="00FA482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FA482B" w:rsidRPr="00AF4E1C" w:rsidRDefault="00FA482B" w:rsidP="00FA482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 xml:space="preserve">Информация об участниках отбора, заявки которых были </w:t>
            </w:r>
            <w:r>
              <w:rPr>
                <w:rFonts w:cs="Times New Roman"/>
                <w:b/>
                <w:sz w:val="26"/>
                <w:szCs w:val="26"/>
              </w:rPr>
              <w:t>отклонены</w:t>
            </w:r>
          </w:p>
        </w:tc>
      </w:tr>
      <w:tr w:rsidR="006F206D" w:rsidRPr="00AF4E1C" w:rsidTr="00137FDA">
        <w:trPr>
          <w:trHeight w:val="449"/>
        </w:trPr>
        <w:tc>
          <w:tcPr>
            <w:tcW w:w="15701" w:type="dxa"/>
            <w:gridSpan w:val="7"/>
            <w:vAlign w:val="center"/>
          </w:tcPr>
          <w:p w:rsidR="006F206D" w:rsidRPr="00AF4E1C" w:rsidRDefault="006F206D" w:rsidP="00555DA6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 xml:space="preserve">Заявки участников при проведении отбора </w:t>
            </w:r>
            <w:r w:rsidR="002F5F3A">
              <w:rPr>
                <w:rFonts w:cs="Times New Roman"/>
                <w:sz w:val="26"/>
                <w:szCs w:val="26"/>
              </w:rPr>
              <w:t xml:space="preserve">не </w:t>
            </w:r>
            <w:r w:rsidR="00036274">
              <w:rPr>
                <w:rFonts w:cs="Times New Roman"/>
                <w:sz w:val="26"/>
                <w:szCs w:val="26"/>
              </w:rPr>
              <w:t>отклон</w:t>
            </w:r>
            <w:r w:rsidR="00137FDA">
              <w:rPr>
                <w:rFonts w:cs="Times New Roman"/>
                <w:sz w:val="26"/>
                <w:szCs w:val="26"/>
              </w:rPr>
              <w:t>ялись</w:t>
            </w:r>
            <w:r w:rsidR="00036274">
              <w:rPr>
                <w:rFonts w:cs="Times New Roman"/>
                <w:sz w:val="26"/>
                <w:szCs w:val="26"/>
              </w:rPr>
              <w:t xml:space="preserve"> (п. 2.</w:t>
            </w:r>
            <w:r w:rsidR="00555DA6">
              <w:rPr>
                <w:rFonts w:cs="Times New Roman"/>
                <w:sz w:val="26"/>
                <w:szCs w:val="26"/>
              </w:rPr>
              <w:t>7</w:t>
            </w:r>
            <w:r w:rsidR="005509FE">
              <w:rPr>
                <w:rFonts w:cs="Times New Roman"/>
                <w:sz w:val="26"/>
                <w:szCs w:val="26"/>
              </w:rPr>
              <w:t>.</w:t>
            </w:r>
            <w:proofErr w:type="gramEnd"/>
            <w:r w:rsidR="00036274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C1319F">
              <w:rPr>
                <w:rFonts w:cs="Times New Roman"/>
                <w:sz w:val="26"/>
                <w:szCs w:val="26"/>
              </w:rPr>
              <w:t xml:space="preserve">Порядка </w:t>
            </w:r>
            <w:r w:rsidR="00555DA6">
              <w:rPr>
                <w:rFonts w:cs="Times New Roman"/>
                <w:sz w:val="26"/>
                <w:szCs w:val="26"/>
              </w:rPr>
              <w:t xml:space="preserve">определения объема и </w:t>
            </w:r>
            <w:r w:rsidR="00C1319F" w:rsidRPr="00C1319F">
              <w:rPr>
                <w:rFonts w:cs="Times New Roman"/>
                <w:sz w:val="26"/>
                <w:szCs w:val="26"/>
              </w:rPr>
              <w:t xml:space="preserve">предоставления </w:t>
            </w:r>
            <w:r w:rsidR="005509FE">
              <w:rPr>
                <w:rFonts w:cs="Times New Roman"/>
                <w:sz w:val="26"/>
                <w:szCs w:val="26"/>
              </w:rPr>
              <w:t>субсидий из областного бюджета</w:t>
            </w:r>
            <w:r w:rsidR="00137FDA">
              <w:rPr>
                <w:rFonts w:cs="Times New Roman"/>
                <w:sz w:val="26"/>
                <w:szCs w:val="26"/>
              </w:rPr>
              <w:t xml:space="preserve"> </w:t>
            </w:r>
            <w:r w:rsidR="00137FDA" w:rsidRPr="00137FDA">
              <w:rPr>
                <w:rFonts w:cs="Times New Roman"/>
                <w:sz w:val="26"/>
                <w:szCs w:val="26"/>
              </w:rPr>
              <w:t xml:space="preserve">Ленинградской области </w:t>
            </w:r>
            <w:r w:rsidR="00555DA6" w:rsidRPr="00555DA6">
              <w:rPr>
                <w:rFonts w:eastAsia="Times New Roman" w:cs="Times New Roman"/>
                <w:bCs/>
                <w:color w:val="000000"/>
                <w:kern w:val="36"/>
                <w:szCs w:val="28"/>
                <w:lang w:eastAsia="ru-RU"/>
              </w:rPr>
              <w:t>некоммерчески</w:t>
            </w:r>
            <w:r w:rsidR="00555DA6">
              <w:rPr>
                <w:rFonts w:eastAsia="Times New Roman" w:cs="Times New Roman"/>
                <w:bCs/>
                <w:color w:val="000000"/>
                <w:kern w:val="36"/>
                <w:szCs w:val="28"/>
                <w:lang w:eastAsia="ru-RU"/>
              </w:rPr>
              <w:t>м</w:t>
            </w:r>
            <w:r w:rsidR="00555DA6" w:rsidRPr="00555DA6">
              <w:rPr>
                <w:rFonts w:eastAsia="Times New Roman" w:cs="Times New Roman"/>
                <w:bCs/>
                <w:color w:val="000000"/>
                <w:kern w:val="36"/>
                <w:szCs w:val="28"/>
                <w:lang w:eastAsia="ru-RU"/>
              </w:rPr>
              <w:t xml:space="preserve"> организаци</w:t>
            </w:r>
            <w:r w:rsidR="00555DA6">
              <w:rPr>
                <w:rFonts w:eastAsia="Times New Roman" w:cs="Times New Roman"/>
                <w:bCs/>
                <w:color w:val="000000"/>
                <w:kern w:val="36"/>
                <w:szCs w:val="28"/>
                <w:lang w:eastAsia="ru-RU"/>
              </w:rPr>
              <w:t>ям</w:t>
            </w:r>
            <w:r w:rsidR="00555DA6" w:rsidRPr="00555DA6">
              <w:rPr>
                <w:rFonts w:eastAsia="Times New Roman" w:cs="Times New Roman"/>
                <w:bCs/>
                <w:color w:val="000000"/>
                <w:kern w:val="36"/>
                <w:szCs w:val="28"/>
                <w:lang w:eastAsia="ru-RU"/>
              </w:rPr>
              <w:t xml:space="preserve">, относящихся к инфраструктуре поддержки промышленности, </w:t>
            </w:r>
            <w:r w:rsidR="00555DA6">
              <w:rPr>
                <w:rFonts w:eastAsia="Times New Roman" w:cs="Times New Roman"/>
                <w:bCs/>
                <w:color w:val="000000"/>
                <w:kern w:val="36"/>
                <w:szCs w:val="28"/>
                <w:lang w:eastAsia="ru-RU"/>
              </w:rPr>
              <w:t xml:space="preserve">на осуществление деятельности </w:t>
            </w:r>
            <w:r w:rsidR="00555DA6" w:rsidRPr="00555DA6">
              <w:rPr>
                <w:rFonts w:eastAsia="Times New Roman" w:cs="Times New Roman"/>
                <w:bCs/>
                <w:color w:val="000000"/>
                <w:kern w:val="36"/>
                <w:szCs w:val="28"/>
                <w:lang w:eastAsia="ru-RU"/>
              </w:rPr>
              <w:t xml:space="preserve">по развитию кластерных инициатив, организации и участию в </w:t>
            </w:r>
            <w:proofErr w:type="spellStart"/>
            <w:r w:rsidR="00555DA6" w:rsidRPr="00555DA6">
              <w:rPr>
                <w:rFonts w:eastAsia="Times New Roman" w:cs="Times New Roman"/>
                <w:bCs/>
                <w:color w:val="000000"/>
                <w:kern w:val="36"/>
                <w:szCs w:val="28"/>
                <w:lang w:eastAsia="ru-RU"/>
              </w:rPr>
              <w:t>выставочно</w:t>
            </w:r>
            <w:proofErr w:type="spellEnd"/>
            <w:r w:rsidR="00555DA6" w:rsidRPr="00555DA6">
              <w:rPr>
                <w:rFonts w:eastAsia="Times New Roman" w:cs="Times New Roman"/>
                <w:bCs/>
                <w:color w:val="000000"/>
                <w:kern w:val="36"/>
                <w:szCs w:val="28"/>
                <w:lang w:eastAsia="ru-RU"/>
              </w:rPr>
              <w:t>-ярмарочных и коммуникативных мероприятиях</w:t>
            </w:r>
            <w:r w:rsidR="00137FDA" w:rsidRPr="00137FDA">
              <w:rPr>
                <w:rFonts w:cs="Times New Roman"/>
                <w:sz w:val="26"/>
                <w:szCs w:val="26"/>
              </w:rPr>
              <w:t xml:space="preserve"> в рамках государственной программы Ленинградской области "Стимулирование экономической активности Ленинградской области</w:t>
            </w:r>
            <w:r w:rsidR="00555DA6">
              <w:rPr>
                <w:rFonts w:cs="Times New Roman"/>
                <w:sz w:val="26"/>
                <w:szCs w:val="26"/>
              </w:rPr>
              <w:t>»</w:t>
            </w:r>
            <w:r w:rsidR="00C1319F">
              <w:rPr>
                <w:rFonts w:cs="Times New Roman"/>
                <w:sz w:val="26"/>
                <w:szCs w:val="26"/>
              </w:rPr>
              <w:t>)</w:t>
            </w:r>
            <w:r w:rsidR="005509FE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0C7CE2" w:rsidRPr="00AF4E1C" w:rsidTr="00137FDA">
        <w:trPr>
          <w:trHeight w:val="513"/>
        </w:trPr>
        <w:tc>
          <w:tcPr>
            <w:tcW w:w="15701" w:type="dxa"/>
            <w:gridSpan w:val="7"/>
            <w:vAlign w:val="center"/>
          </w:tcPr>
          <w:p w:rsidR="008B01C5" w:rsidRDefault="008B01C5" w:rsidP="000C7CE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0C7CE2" w:rsidRPr="00AF4E1C" w:rsidRDefault="000C7CE2" w:rsidP="000C7C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 xml:space="preserve">Информация об участниках отбора, </w:t>
            </w:r>
            <w:r>
              <w:rPr>
                <w:rFonts w:cs="Times New Roman"/>
                <w:b/>
                <w:sz w:val="26"/>
                <w:szCs w:val="26"/>
              </w:rPr>
              <w:t>с которыми заключаются соглашения о предоставлении субсидии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724" w:type="dxa"/>
            <w:gridSpan w:val="2"/>
            <w:vAlign w:val="center"/>
          </w:tcPr>
          <w:p w:rsidR="008B01C5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7FDA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  <w:p w:rsidR="008B01C5" w:rsidRPr="00AF4E1C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5954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Размер предоставляемой субсидии</w:t>
            </w:r>
            <w:r>
              <w:rPr>
                <w:rFonts w:cs="Times New Roman"/>
                <w:sz w:val="26"/>
                <w:szCs w:val="26"/>
              </w:rPr>
              <w:t>, руб.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724" w:type="dxa"/>
            <w:gridSpan w:val="2"/>
            <w:vAlign w:val="center"/>
          </w:tcPr>
          <w:p w:rsidR="00137FDA" w:rsidRPr="00AF4E1C" w:rsidRDefault="00555DA6" w:rsidP="005874A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55DA6">
              <w:rPr>
                <w:rFonts w:cs="Times New Roman"/>
                <w:sz w:val="26"/>
                <w:szCs w:val="26"/>
              </w:rPr>
              <w:t>Автономн</w:t>
            </w:r>
            <w:r w:rsidR="005874AE">
              <w:rPr>
                <w:rFonts w:cs="Times New Roman"/>
                <w:sz w:val="26"/>
                <w:szCs w:val="26"/>
              </w:rPr>
              <w:t>ая</w:t>
            </w:r>
            <w:r w:rsidRPr="00555DA6">
              <w:rPr>
                <w:rFonts w:cs="Times New Roman"/>
                <w:sz w:val="26"/>
                <w:szCs w:val="26"/>
              </w:rPr>
              <w:t xml:space="preserve"> некоммерческая организация "Центр развития промышленности Ленинградской области"</w:t>
            </w:r>
          </w:p>
        </w:tc>
        <w:tc>
          <w:tcPr>
            <w:tcW w:w="3402" w:type="dxa"/>
            <w:gridSpan w:val="2"/>
            <w:vAlign w:val="center"/>
          </w:tcPr>
          <w:p w:rsidR="00137FDA" w:rsidRPr="00AF4E1C" w:rsidRDefault="00555DA6" w:rsidP="000C5DE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55DA6">
              <w:rPr>
                <w:rFonts w:cs="Times New Roman"/>
                <w:sz w:val="26"/>
                <w:szCs w:val="26"/>
              </w:rPr>
              <w:t>4705074785</w:t>
            </w:r>
          </w:p>
        </w:tc>
        <w:tc>
          <w:tcPr>
            <w:tcW w:w="5954" w:type="dxa"/>
            <w:gridSpan w:val="2"/>
            <w:vAlign w:val="center"/>
          </w:tcPr>
          <w:p w:rsidR="00137FDA" w:rsidRPr="00AF4E1C" w:rsidRDefault="00555DA6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117 916 000,00</w:t>
            </w:r>
          </w:p>
        </w:tc>
      </w:tr>
    </w:tbl>
    <w:p w:rsidR="000268B1" w:rsidRPr="0067546A" w:rsidRDefault="000268B1" w:rsidP="00EA2234">
      <w:pPr>
        <w:jc w:val="center"/>
        <w:rPr>
          <w:sz w:val="27"/>
          <w:szCs w:val="27"/>
        </w:rPr>
      </w:pPr>
    </w:p>
    <w:sectPr w:rsidR="000268B1" w:rsidRPr="0067546A" w:rsidSect="002F5F3A">
      <w:footerReference w:type="default" r:id="rId7"/>
      <w:pgSz w:w="16838" w:h="11906" w:orient="landscape"/>
      <w:pgMar w:top="567" w:right="567" w:bottom="567" w:left="567" w:header="17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D9B" w:rsidRDefault="00931D9B" w:rsidP="006F559E">
      <w:pPr>
        <w:spacing w:after="0" w:line="240" w:lineRule="auto"/>
      </w:pPr>
      <w:r>
        <w:separator/>
      </w:r>
    </w:p>
  </w:endnote>
  <w:endnote w:type="continuationSeparator" w:id="0">
    <w:p w:rsidR="00931D9B" w:rsidRDefault="00931D9B" w:rsidP="006F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7992"/>
      <w:docPartObj>
        <w:docPartGallery w:val="Page Numbers (Bottom of Page)"/>
        <w:docPartUnique/>
      </w:docPartObj>
    </w:sdtPr>
    <w:sdtEndPr/>
    <w:sdtContent>
      <w:p w:rsidR="006F559E" w:rsidRDefault="006F559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DA6">
          <w:rPr>
            <w:noProof/>
          </w:rPr>
          <w:t>2</w:t>
        </w:r>
        <w:r>
          <w:fldChar w:fldCharType="end"/>
        </w:r>
      </w:p>
    </w:sdtContent>
  </w:sdt>
  <w:p w:rsidR="006F559E" w:rsidRDefault="006F55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D9B" w:rsidRDefault="00931D9B" w:rsidP="006F559E">
      <w:pPr>
        <w:spacing w:after="0" w:line="240" w:lineRule="auto"/>
      </w:pPr>
      <w:r>
        <w:separator/>
      </w:r>
    </w:p>
  </w:footnote>
  <w:footnote w:type="continuationSeparator" w:id="0">
    <w:p w:rsidR="00931D9B" w:rsidRDefault="00931D9B" w:rsidP="006F5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4B"/>
    <w:rsid w:val="000268B1"/>
    <w:rsid w:val="0003403A"/>
    <w:rsid w:val="00036274"/>
    <w:rsid w:val="000C7CE2"/>
    <w:rsid w:val="0011275F"/>
    <w:rsid w:val="001215D3"/>
    <w:rsid w:val="00137FDA"/>
    <w:rsid w:val="002A314D"/>
    <w:rsid w:val="002F5F3A"/>
    <w:rsid w:val="003052B9"/>
    <w:rsid w:val="00394617"/>
    <w:rsid w:val="003A2691"/>
    <w:rsid w:val="0046323B"/>
    <w:rsid w:val="004653A8"/>
    <w:rsid w:val="0052390E"/>
    <w:rsid w:val="005509FE"/>
    <w:rsid w:val="00555DA6"/>
    <w:rsid w:val="00586BC1"/>
    <w:rsid w:val="005874AE"/>
    <w:rsid w:val="005F5684"/>
    <w:rsid w:val="006163E2"/>
    <w:rsid w:val="00627C18"/>
    <w:rsid w:val="00637E0E"/>
    <w:rsid w:val="00642365"/>
    <w:rsid w:val="0067546A"/>
    <w:rsid w:val="006979D9"/>
    <w:rsid w:val="006F1C0E"/>
    <w:rsid w:val="006F206D"/>
    <w:rsid w:val="006F559E"/>
    <w:rsid w:val="00763006"/>
    <w:rsid w:val="00790D12"/>
    <w:rsid w:val="007A4352"/>
    <w:rsid w:val="007C29DE"/>
    <w:rsid w:val="007D0410"/>
    <w:rsid w:val="008B01C5"/>
    <w:rsid w:val="008B6144"/>
    <w:rsid w:val="00931D9B"/>
    <w:rsid w:val="00961731"/>
    <w:rsid w:val="00981790"/>
    <w:rsid w:val="009C7A22"/>
    <w:rsid w:val="009E354B"/>
    <w:rsid w:val="00A66A65"/>
    <w:rsid w:val="00AD6A42"/>
    <w:rsid w:val="00AE43A2"/>
    <w:rsid w:val="00AF4E1C"/>
    <w:rsid w:val="00B070C1"/>
    <w:rsid w:val="00B62108"/>
    <w:rsid w:val="00B90A29"/>
    <w:rsid w:val="00B9748B"/>
    <w:rsid w:val="00BA40A5"/>
    <w:rsid w:val="00BC049D"/>
    <w:rsid w:val="00C1319F"/>
    <w:rsid w:val="00C54B3E"/>
    <w:rsid w:val="00CB24A6"/>
    <w:rsid w:val="00CC0472"/>
    <w:rsid w:val="00CF7647"/>
    <w:rsid w:val="00E52CCE"/>
    <w:rsid w:val="00EA2234"/>
    <w:rsid w:val="00EA5180"/>
    <w:rsid w:val="00FA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Дмитриевич Микитюк</dc:creator>
  <cp:lastModifiedBy>Наталья Николаевна Пестрякова</cp:lastModifiedBy>
  <cp:revision>8</cp:revision>
  <cp:lastPrinted>2021-07-22T12:47:00Z</cp:lastPrinted>
  <dcterms:created xsi:type="dcterms:W3CDTF">2021-07-22T12:47:00Z</dcterms:created>
  <dcterms:modified xsi:type="dcterms:W3CDTF">2022-01-14T06:09:00Z</dcterms:modified>
</cp:coreProperties>
</file>